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3362A" w:rsidRDefault="000C4D35">
      <w:pPr>
        <w:pStyle w:val="BodyText"/>
        <w:ind w:left="1834"/>
        <w:rPr>
          <w:rFonts w:ascii="Times New Roman"/>
          <w:sz w:val="20"/>
        </w:rPr>
      </w:pPr>
      <w:r>
        <w:rPr>
          <w:rFonts w:ascii="Times New Roman"/>
          <w:noProof/>
          <w:sz w:val="20"/>
        </w:rPr>
        <w:drawing>
          <wp:inline distT="0" distB="0" distL="0" distR="0" wp14:anchorId="5759CA57" wp14:editId="07777777">
            <wp:extent cx="1602802" cy="13352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02802" cy="1335214"/>
                    </a:xfrm>
                    <a:prstGeom prst="rect">
                      <a:avLst/>
                    </a:prstGeom>
                  </pic:spPr>
                </pic:pic>
              </a:graphicData>
            </a:graphic>
          </wp:inline>
        </w:drawing>
      </w:r>
    </w:p>
    <w:p w14:paraId="0A37501D" w14:textId="77777777" w:rsidR="0083362A" w:rsidRDefault="0083362A">
      <w:pPr>
        <w:pStyle w:val="BodyText"/>
        <w:rPr>
          <w:rFonts w:ascii="Times New Roman"/>
          <w:sz w:val="36"/>
        </w:rPr>
      </w:pPr>
    </w:p>
    <w:p w14:paraId="5DAB6C7B" w14:textId="77777777" w:rsidR="0083362A" w:rsidRDefault="0083362A">
      <w:pPr>
        <w:pStyle w:val="BodyText"/>
        <w:spacing w:before="107"/>
        <w:rPr>
          <w:rFonts w:ascii="Times New Roman"/>
          <w:sz w:val="36"/>
        </w:rPr>
      </w:pPr>
    </w:p>
    <w:p w14:paraId="05A7DE71" w14:textId="77777777" w:rsidR="0083362A" w:rsidRDefault="000C4D35">
      <w:pPr>
        <w:pStyle w:val="Title"/>
      </w:pPr>
      <w:bookmarkStart w:id="0" w:name="G-Cloud_13_Call-Off_Contract"/>
      <w:bookmarkEnd w:id="0"/>
      <w:r>
        <w:t>G-Cloud</w:t>
      </w:r>
      <w:r>
        <w:rPr>
          <w:spacing w:val="-1"/>
        </w:rPr>
        <w:t xml:space="preserve"> </w:t>
      </w:r>
      <w:r>
        <w:t>13</w:t>
      </w:r>
      <w:r>
        <w:rPr>
          <w:spacing w:val="-2"/>
        </w:rPr>
        <w:t xml:space="preserve"> </w:t>
      </w:r>
      <w:r>
        <w:t>Call-Off</w:t>
      </w:r>
      <w:r>
        <w:rPr>
          <w:spacing w:val="-1"/>
        </w:rPr>
        <w:t xml:space="preserve"> </w:t>
      </w:r>
      <w:r>
        <w:rPr>
          <w:spacing w:val="-2"/>
        </w:rPr>
        <w:t>Contract</w:t>
      </w:r>
    </w:p>
    <w:p w14:paraId="02EB378F" w14:textId="77777777" w:rsidR="0083362A" w:rsidRDefault="0083362A">
      <w:pPr>
        <w:pStyle w:val="BodyText"/>
        <w:spacing w:before="215"/>
        <w:rPr>
          <w:sz w:val="36"/>
        </w:rPr>
      </w:pPr>
    </w:p>
    <w:p w14:paraId="560EFBF0" w14:textId="77777777" w:rsidR="0083362A" w:rsidRDefault="000C4D35">
      <w:pPr>
        <w:pStyle w:val="BodyText"/>
        <w:spacing w:line="300" w:lineRule="auto"/>
        <w:ind w:left="1828" w:right="1039" w:hanging="10"/>
      </w:pPr>
      <w:r>
        <w:t>This</w:t>
      </w:r>
      <w:r>
        <w:rPr>
          <w:spacing w:val="-2"/>
        </w:rPr>
        <w:t xml:space="preserve"> </w:t>
      </w:r>
      <w:r>
        <w:t>Call-Off</w:t>
      </w:r>
      <w:r>
        <w:rPr>
          <w:spacing w:val="-6"/>
        </w:rPr>
        <w:t xml:space="preserve"> </w:t>
      </w:r>
      <w:r>
        <w:t>Contract</w:t>
      </w:r>
      <w:r>
        <w:rPr>
          <w:spacing w:val="-6"/>
        </w:rPr>
        <w:t xml:space="preserve"> </w:t>
      </w:r>
      <w:r>
        <w:t>for</w:t>
      </w:r>
      <w:r>
        <w:rPr>
          <w:spacing w:val="-4"/>
        </w:rPr>
        <w:t xml:space="preserve"> </w:t>
      </w:r>
      <w:r>
        <w:t>the G-Cloud</w:t>
      </w:r>
      <w:r>
        <w:rPr>
          <w:spacing w:val="-5"/>
        </w:rPr>
        <w:t xml:space="preserve"> </w:t>
      </w:r>
      <w:r>
        <w:t>13 Framework</w:t>
      </w:r>
      <w:r>
        <w:rPr>
          <w:spacing w:val="-2"/>
        </w:rPr>
        <w:t xml:space="preserve"> </w:t>
      </w:r>
      <w:r>
        <w:t>Agreement</w:t>
      </w:r>
      <w:r>
        <w:rPr>
          <w:spacing w:val="-6"/>
        </w:rPr>
        <w:t xml:space="preserve"> </w:t>
      </w:r>
      <w:r>
        <w:t>(RM1557.13)</w:t>
      </w:r>
      <w:r>
        <w:rPr>
          <w:spacing w:val="-4"/>
        </w:rPr>
        <w:t xml:space="preserve"> </w:t>
      </w:r>
      <w:r>
        <w:t xml:space="preserve">in- </w:t>
      </w:r>
      <w:r>
        <w:rPr>
          <w:spacing w:val="-2"/>
        </w:rPr>
        <w:t>cludes:</w:t>
      </w:r>
    </w:p>
    <w:p w14:paraId="68943517" w14:textId="77777777" w:rsidR="0083362A" w:rsidRDefault="000C4D35">
      <w:pPr>
        <w:spacing w:before="170"/>
        <w:ind w:left="1818"/>
        <w:rPr>
          <w:b/>
          <w:sz w:val="24"/>
        </w:rPr>
      </w:pPr>
      <w:r>
        <w:rPr>
          <w:b/>
          <w:sz w:val="24"/>
        </w:rPr>
        <w:t>G-Cloud</w:t>
      </w:r>
      <w:r>
        <w:rPr>
          <w:b/>
          <w:spacing w:val="-2"/>
          <w:sz w:val="24"/>
        </w:rPr>
        <w:t xml:space="preserve"> </w:t>
      </w:r>
      <w:r>
        <w:rPr>
          <w:b/>
          <w:sz w:val="24"/>
        </w:rPr>
        <w:t>13</w:t>
      </w:r>
      <w:r>
        <w:rPr>
          <w:b/>
          <w:spacing w:val="-1"/>
          <w:sz w:val="24"/>
        </w:rPr>
        <w:t xml:space="preserve"> </w:t>
      </w:r>
      <w:r>
        <w:rPr>
          <w:b/>
          <w:sz w:val="24"/>
        </w:rPr>
        <w:t>Call-Off</w:t>
      </w:r>
      <w:r>
        <w:rPr>
          <w:b/>
          <w:spacing w:val="-1"/>
          <w:sz w:val="24"/>
        </w:rPr>
        <w:t xml:space="preserve"> </w:t>
      </w:r>
      <w:r>
        <w:rPr>
          <w:b/>
          <w:spacing w:val="-2"/>
          <w:sz w:val="24"/>
        </w:rPr>
        <w:t>Contract</w:t>
      </w:r>
    </w:p>
    <w:sdt>
      <w:sdtPr>
        <w:id w:val="1980615187"/>
        <w:docPartObj>
          <w:docPartGallery w:val="Table of Contents"/>
          <w:docPartUnique/>
        </w:docPartObj>
      </w:sdtPr>
      <w:sdtEndPr/>
      <w:sdtContent>
        <w:p w14:paraId="2C372AF9" w14:textId="77777777" w:rsidR="0083362A" w:rsidRDefault="00BA6B4F">
          <w:pPr>
            <w:pStyle w:val="TOC1"/>
            <w:tabs>
              <w:tab w:val="right" w:pos="9876"/>
            </w:tabs>
            <w:spacing w:before="238"/>
          </w:pPr>
          <w:hyperlink w:anchor="_TOC_250008" w:history="1">
            <w:r w:rsidR="000C4D35">
              <w:t>Part</w:t>
            </w:r>
            <w:r w:rsidR="000C4D35">
              <w:rPr>
                <w:spacing w:val="-3"/>
              </w:rPr>
              <w:t xml:space="preserve"> </w:t>
            </w:r>
            <w:r w:rsidR="000C4D35">
              <w:t>A:</w:t>
            </w:r>
            <w:r w:rsidR="000C4D35">
              <w:rPr>
                <w:spacing w:val="-1"/>
              </w:rPr>
              <w:t xml:space="preserve"> </w:t>
            </w:r>
            <w:r w:rsidR="000C4D35">
              <w:t xml:space="preserve">Order </w:t>
            </w:r>
            <w:r w:rsidR="000C4D35">
              <w:rPr>
                <w:spacing w:val="-4"/>
              </w:rPr>
              <w:t>Form</w:t>
            </w:r>
            <w:r w:rsidR="000C4D35">
              <w:tab/>
            </w:r>
            <w:r w:rsidR="000C4D35">
              <w:rPr>
                <w:spacing w:val="-10"/>
              </w:rPr>
              <w:t>2</w:t>
            </w:r>
          </w:hyperlink>
        </w:p>
        <w:p w14:paraId="689DCBF7" w14:textId="77777777" w:rsidR="0083362A" w:rsidRDefault="00BA6B4F">
          <w:pPr>
            <w:pStyle w:val="TOC1"/>
            <w:tabs>
              <w:tab w:val="right" w:pos="9877"/>
            </w:tabs>
          </w:pPr>
          <w:hyperlink w:anchor="_TOC_250007" w:history="1">
            <w:r w:rsidR="000C4D35">
              <w:t>Part B: Terms</w:t>
            </w:r>
            <w:r w:rsidR="000C4D35">
              <w:rPr>
                <w:spacing w:val="-1"/>
              </w:rPr>
              <w:t xml:space="preserve"> </w:t>
            </w:r>
            <w:r w:rsidR="000C4D35">
              <w:t xml:space="preserve">and </w:t>
            </w:r>
            <w:r w:rsidR="000C4D35">
              <w:rPr>
                <w:spacing w:val="-2"/>
              </w:rPr>
              <w:t>conditions</w:t>
            </w:r>
            <w:r w:rsidR="000C4D35">
              <w:tab/>
            </w:r>
            <w:r w:rsidR="000C4D35">
              <w:rPr>
                <w:spacing w:val="-5"/>
              </w:rPr>
              <w:t>15</w:t>
            </w:r>
          </w:hyperlink>
        </w:p>
        <w:p w14:paraId="77669E4D" w14:textId="77777777" w:rsidR="0083362A" w:rsidRDefault="00BA6B4F">
          <w:pPr>
            <w:pStyle w:val="TOC1"/>
            <w:tabs>
              <w:tab w:val="right" w:pos="9877"/>
            </w:tabs>
            <w:spacing w:before="243"/>
          </w:pPr>
          <w:hyperlink w:anchor="_TOC_250006" w:history="1">
            <w:r w:rsidR="000C4D35">
              <w:t xml:space="preserve">Schedule 1: </w:t>
            </w:r>
            <w:r w:rsidR="000C4D35">
              <w:rPr>
                <w:spacing w:val="-2"/>
              </w:rPr>
              <w:t>Services</w:t>
            </w:r>
            <w:r w:rsidR="000C4D35">
              <w:tab/>
            </w:r>
            <w:r w:rsidR="000C4D35">
              <w:rPr>
                <w:spacing w:val="-5"/>
              </w:rPr>
              <w:t>36</w:t>
            </w:r>
          </w:hyperlink>
        </w:p>
        <w:p w14:paraId="3B239D0A" w14:textId="77777777" w:rsidR="0083362A" w:rsidRDefault="00BA6B4F">
          <w:pPr>
            <w:pStyle w:val="TOC1"/>
            <w:tabs>
              <w:tab w:val="right" w:pos="9891"/>
            </w:tabs>
          </w:pPr>
          <w:hyperlink w:anchor="_TOC_250005" w:history="1">
            <w:r w:rsidR="000C4D35">
              <w:t>Schedule</w:t>
            </w:r>
            <w:r w:rsidR="000C4D35">
              <w:rPr>
                <w:spacing w:val="-2"/>
              </w:rPr>
              <w:t xml:space="preserve"> </w:t>
            </w:r>
            <w:r w:rsidR="000C4D35">
              <w:t>2:</w:t>
            </w:r>
            <w:r w:rsidR="000C4D35">
              <w:rPr>
                <w:spacing w:val="-2"/>
              </w:rPr>
              <w:t xml:space="preserve"> </w:t>
            </w:r>
            <w:r w:rsidR="000C4D35">
              <w:t>Call-Off</w:t>
            </w:r>
            <w:r w:rsidR="000C4D35">
              <w:rPr>
                <w:spacing w:val="-2"/>
              </w:rPr>
              <w:t xml:space="preserve"> </w:t>
            </w:r>
            <w:r w:rsidR="000C4D35">
              <w:t>Contract</w:t>
            </w:r>
            <w:r w:rsidR="000C4D35">
              <w:rPr>
                <w:spacing w:val="-2"/>
              </w:rPr>
              <w:t xml:space="preserve"> charges</w:t>
            </w:r>
            <w:r w:rsidR="000C4D35">
              <w:tab/>
            </w:r>
            <w:r w:rsidR="000C4D35">
              <w:rPr>
                <w:spacing w:val="-5"/>
              </w:rPr>
              <w:t>37</w:t>
            </w:r>
          </w:hyperlink>
        </w:p>
        <w:p w14:paraId="413E41E3" w14:textId="77777777" w:rsidR="0083362A" w:rsidRDefault="000C4D35">
          <w:pPr>
            <w:pStyle w:val="TOC1"/>
            <w:tabs>
              <w:tab w:val="right" w:pos="9877"/>
            </w:tabs>
            <w:spacing w:before="238"/>
          </w:pPr>
          <w:r>
            <w:t>Schedule</w:t>
          </w:r>
          <w:r>
            <w:rPr>
              <w:spacing w:val="-2"/>
            </w:rPr>
            <w:t xml:space="preserve"> </w:t>
          </w:r>
          <w:r>
            <w:t>3:</w:t>
          </w:r>
          <w:r>
            <w:rPr>
              <w:spacing w:val="-2"/>
            </w:rPr>
            <w:t xml:space="preserve"> </w:t>
          </w:r>
          <w:r>
            <w:t>Collaboration</w:t>
          </w:r>
          <w:r>
            <w:rPr>
              <w:spacing w:val="-6"/>
            </w:rPr>
            <w:t xml:space="preserve"> </w:t>
          </w:r>
          <w:r>
            <w:rPr>
              <w:spacing w:val="-2"/>
            </w:rPr>
            <w:t>agreement</w:t>
          </w:r>
          <w:r>
            <w:tab/>
          </w:r>
          <w:r>
            <w:rPr>
              <w:spacing w:val="-5"/>
            </w:rPr>
            <w:t>38</w:t>
          </w:r>
        </w:p>
        <w:p w14:paraId="0A632C9A" w14:textId="77777777" w:rsidR="0083362A" w:rsidRDefault="00BA6B4F">
          <w:pPr>
            <w:pStyle w:val="TOC2"/>
            <w:tabs>
              <w:tab w:val="right" w:pos="9920"/>
            </w:tabs>
            <w:spacing w:before="238"/>
          </w:pPr>
          <w:hyperlink w:anchor="_TOC_250004" w:history="1">
            <w:r w:rsidR="000C4D35">
              <w:t>Schedule</w:t>
            </w:r>
            <w:r w:rsidR="000C4D35">
              <w:rPr>
                <w:spacing w:val="-2"/>
              </w:rPr>
              <w:t xml:space="preserve"> </w:t>
            </w:r>
            <w:r w:rsidR="000C4D35">
              <w:t>4:</w:t>
            </w:r>
            <w:r w:rsidR="000C4D35">
              <w:rPr>
                <w:spacing w:val="-2"/>
              </w:rPr>
              <w:t xml:space="preserve"> </w:t>
            </w:r>
            <w:r w:rsidR="000C4D35">
              <w:t>Alternative</w:t>
            </w:r>
            <w:r w:rsidR="000C4D35">
              <w:rPr>
                <w:spacing w:val="-1"/>
              </w:rPr>
              <w:t xml:space="preserve"> </w:t>
            </w:r>
            <w:r w:rsidR="000C4D35">
              <w:rPr>
                <w:spacing w:val="-2"/>
              </w:rPr>
              <w:t>clauses</w:t>
            </w:r>
            <w:r w:rsidR="000C4D35">
              <w:tab/>
            </w:r>
            <w:r w:rsidR="000C4D35">
              <w:rPr>
                <w:spacing w:val="-5"/>
              </w:rPr>
              <w:t>51</w:t>
            </w:r>
          </w:hyperlink>
        </w:p>
        <w:p w14:paraId="230A0118" w14:textId="77777777" w:rsidR="0083362A" w:rsidRDefault="00BA6B4F">
          <w:pPr>
            <w:pStyle w:val="TOC2"/>
            <w:tabs>
              <w:tab w:val="right" w:pos="9920"/>
            </w:tabs>
          </w:pPr>
          <w:hyperlink w:anchor="_TOC_250003" w:history="1">
            <w:r w:rsidR="000C4D35">
              <w:t xml:space="preserve">Schedule 5: </w:t>
            </w:r>
            <w:r w:rsidR="000C4D35">
              <w:rPr>
                <w:spacing w:val="-2"/>
              </w:rPr>
              <w:t>Guarantee</w:t>
            </w:r>
            <w:r w:rsidR="000C4D35">
              <w:tab/>
            </w:r>
            <w:r w:rsidR="000C4D35">
              <w:rPr>
                <w:spacing w:val="-5"/>
              </w:rPr>
              <w:t>56</w:t>
            </w:r>
          </w:hyperlink>
        </w:p>
        <w:p w14:paraId="04C800D5" w14:textId="77777777" w:rsidR="0083362A" w:rsidRDefault="00BA6B4F">
          <w:pPr>
            <w:pStyle w:val="TOC2"/>
            <w:tabs>
              <w:tab w:val="right" w:pos="9920"/>
            </w:tabs>
            <w:ind w:left="1828"/>
          </w:pPr>
          <w:hyperlink w:anchor="_TOC_250002" w:history="1">
            <w:r w:rsidR="000C4D35">
              <w:t>Schedule</w:t>
            </w:r>
            <w:r w:rsidR="000C4D35">
              <w:rPr>
                <w:spacing w:val="-2"/>
              </w:rPr>
              <w:t xml:space="preserve"> </w:t>
            </w:r>
            <w:r w:rsidR="000C4D35">
              <w:t>6:</w:t>
            </w:r>
            <w:r w:rsidR="000C4D35">
              <w:rPr>
                <w:spacing w:val="-2"/>
              </w:rPr>
              <w:t xml:space="preserve"> </w:t>
            </w:r>
            <w:r w:rsidR="000C4D35">
              <w:t>Glossary</w:t>
            </w:r>
            <w:r w:rsidR="000C4D35">
              <w:rPr>
                <w:spacing w:val="-2"/>
              </w:rPr>
              <w:t xml:space="preserve"> </w:t>
            </w:r>
            <w:r w:rsidR="000C4D35">
              <w:t>and</w:t>
            </w:r>
            <w:r w:rsidR="000C4D35">
              <w:rPr>
                <w:spacing w:val="-1"/>
              </w:rPr>
              <w:t xml:space="preserve"> </w:t>
            </w:r>
            <w:r w:rsidR="000C4D35">
              <w:rPr>
                <w:spacing w:val="-2"/>
              </w:rPr>
              <w:t>interpretations</w:t>
            </w:r>
            <w:r w:rsidR="000C4D35">
              <w:tab/>
            </w:r>
            <w:r w:rsidR="000C4D35">
              <w:rPr>
                <w:spacing w:val="-5"/>
              </w:rPr>
              <w:t>65</w:t>
            </w:r>
          </w:hyperlink>
        </w:p>
        <w:p w14:paraId="55DFC9DD" w14:textId="77777777" w:rsidR="0083362A" w:rsidRDefault="00BA6B4F">
          <w:pPr>
            <w:pStyle w:val="TOC2"/>
            <w:tabs>
              <w:tab w:val="right" w:pos="9920"/>
            </w:tabs>
            <w:spacing w:before="175"/>
          </w:pPr>
          <w:hyperlink w:anchor="_TOC_250001" w:history="1">
            <w:r w:rsidR="000C4D35">
              <w:t>Schedule</w:t>
            </w:r>
            <w:r w:rsidR="000C4D35">
              <w:rPr>
                <w:spacing w:val="-1"/>
              </w:rPr>
              <w:t xml:space="preserve"> </w:t>
            </w:r>
            <w:r w:rsidR="000C4D35">
              <w:t>7:</w:t>
            </w:r>
            <w:r w:rsidR="000C4D35">
              <w:rPr>
                <w:spacing w:val="-1"/>
              </w:rPr>
              <w:t xml:space="preserve"> </w:t>
            </w:r>
            <w:r w:rsidR="000C4D35">
              <w:t>UK</w:t>
            </w:r>
            <w:r w:rsidR="000C4D35">
              <w:rPr>
                <w:spacing w:val="-3"/>
              </w:rPr>
              <w:t xml:space="preserve"> </w:t>
            </w:r>
            <w:r w:rsidR="000C4D35">
              <w:t>GDPR</w:t>
            </w:r>
            <w:r w:rsidR="000C4D35">
              <w:rPr>
                <w:spacing w:val="-1"/>
              </w:rPr>
              <w:t xml:space="preserve"> </w:t>
            </w:r>
            <w:r w:rsidR="000C4D35">
              <w:rPr>
                <w:spacing w:val="-2"/>
              </w:rPr>
              <w:t>Information</w:t>
            </w:r>
            <w:r w:rsidR="000C4D35">
              <w:tab/>
            </w:r>
            <w:r w:rsidR="000C4D35">
              <w:rPr>
                <w:spacing w:val="-5"/>
              </w:rPr>
              <w:t>83</w:t>
            </w:r>
          </w:hyperlink>
        </w:p>
        <w:p w14:paraId="44C6C595" w14:textId="77777777" w:rsidR="0083362A" w:rsidRDefault="00BA6B4F">
          <w:pPr>
            <w:pStyle w:val="TOC2"/>
            <w:tabs>
              <w:tab w:val="right" w:pos="9920"/>
            </w:tabs>
          </w:pPr>
          <w:hyperlink w:anchor="_TOC_250000" w:history="1">
            <w:r w:rsidR="000C4D35">
              <w:t>Annex</w:t>
            </w:r>
            <w:r w:rsidR="000C4D35">
              <w:rPr>
                <w:spacing w:val="-2"/>
              </w:rPr>
              <w:t xml:space="preserve"> </w:t>
            </w:r>
            <w:r w:rsidR="000C4D35">
              <w:t>1: Processing</w:t>
            </w:r>
            <w:r w:rsidR="000C4D35">
              <w:rPr>
                <w:spacing w:val="-4"/>
              </w:rPr>
              <w:t xml:space="preserve"> </w:t>
            </w:r>
            <w:r w:rsidR="000C4D35">
              <w:t>Personal</w:t>
            </w:r>
            <w:r w:rsidR="000C4D35">
              <w:rPr>
                <w:spacing w:val="-1"/>
              </w:rPr>
              <w:t xml:space="preserve"> </w:t>
            </w:r>
            <w:r w:rsidR="000C4D35">
              <w:rPr>
                <w:spacing w:val="-4"/>
              </w:rPr>
              <w:t>Data</w:t>
            </w:r>
            <w:r w:rsidR="000C4D35">
              <w:tab/>
            </w:r>
            <w:r w:rsidR="000C4D35">
              <w:rPr>
                <w:spacing w:val="-5"/>
              </w:rPr>
              <w:t>84</w:t>
            </w:r>
          </w:hyperlink>
        </w:p>
        <w:p w14:paraId="339150D8" w14:textId="77777777" w:rsidR="0083362A" w:rsidRDefault="000C4D35">
          <w:pPr>
            <w:pStyle w:val="TOC2"/>
            <w:tabs>
              <w:tab w:val="right" w:pos="9920"/>
            </w:tabs>
            <w:spacing w:before="175"/>
          </w:pPr>
          <w:r>
            <w:t>Annex</w:t>
          </w:r>
          <w:r>
            <w:rPr>
              <w:spacing w:val="-5"/>
            </w:rPr>
            <w:t xml:space="preserve"> </w:t>
          </w:r>
          <w:r>
            <w:t>2:</w:t>
          </w:r>
          <w:r>
            <w:rPr>
              <w:spacing w:val="-1"/>
            </w:rPr>
            <w:t xml:space="preserve"> </w:t>
          </w:r>
          <w:r>
            <w:t>Joint</w:t>
          </w:r>
          <w:r>
            <w:rPr>
              <w:spacing w:val="-2"/>
            </w:rPr>
            <w:t xml:space="preserve"> </w:t>
          </w:r>
          <w:r>
            <w:t xml:space="preserve">Controller </w:t>
          </w:r>
          <w:r>
            <w:rPr>
              <w:spacing w:val="-2"/>
            </w:rPr>
            <w:t>Agreement</w:t>
          </w:r>
          <w:r>
            <w:tab/>
          </w:r>
          <w:r>
            <w:rPr>
              <w:spacing w:val="-5"/>
            </w:rPr>
            <w:t>89</w:t>
          </w:r>
        </w:p>
      </w:sdtContent>
    </w:sdt>
    <w:p w14:paraId="6A05A809" w14:textId="77777777" w:rsidR="0083362A" w:rsidRDefault="0083362A">
      <w:pPr>
        <w:sectPr w:rsidR="0083362A">
          <w:type w:val="continuous"/>
          <w:pgSz w:w="11930" w:h="16850"/>
          <w:pgMar w:top="1440" w:right="300" w:bottom="280" w:left="740" w:header="720" w:footer="720" w:gutter="0"/>
          <w:cols w:space="720"/>
        </w:sectPr>
      </w:pPr>
    </w:p>
    <w:p w14:paraId="24E03AFB" w14:textId="77777777" w:rsidR="0083362A" w:rsidRDefault="000C4D35">
      <w:pPr>
        <w:pStyle w:val="Heading1"/>
        <w:spacing w:before="123"/>
      </w:pPr>
      <w:bookmarkStart w:id="1" w:name="_TOC_250008"/>
      <w:r>
        <w:lastRenderedPageBreak/>
        <w:t>Part</w:t>
      </w:r>
      <w:r>
        <w:rPr>
          <w:spacing w:val="-4"/>
        </w:rPr>
        <w:t xml:space="preserve"> </w:t>
      </w:r>
      <w:r>
        <w:t>A:</w:t>
      </w:r>
      <w:r>
        <w:rPr>
          <w:spacing w:val="-4"/>
        </w:rPr>
        <w:t xml:space="preserve"> </w:t>
      </w:r>
      <w:r>
        <w:t>Order</w:t>
      </w:r>
      <w:r>
        <w:rPr>
          <w:spacing w:val="-3"/>
        </w:rPr>
        <w:t xml:space="preserve"> </w:t>
      </w:r>
      <w:bookmarkEnd w:id="1"/>
      <w:r>
        <w:rPr>
          <w:spacing w:val="-4"/>
        </w:rPr>
        <w:t>Form</w:t>
      </w:r>
    </w:p>
    <w:p w14:paraId="5A39BBE3" w14:textId="77777777" w:rsidR="0083362A" w:rsidRDefault="0083362A">
      <w:pPr>
        <w:pStyle w:val="BodyText"/>
        <w:spacing w:before="201"/>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383"/>
      </w:tblGrid>
      <w:tr w:rsidR="0083362A" w14:paraId="3F33E14C" w14:textId="77777777">
        <w:trPr>
          <w:trHeight w:val="1381"/>
        </w:trPr>
        <w:tc>
          <w:tcPr>
            <w:tcW w:w="4517" w:type="dxa"/>
          </w:tcPr>
          <w:p w14:paraId="1238DEEC" w14:textId="77777777" w:rsidR="0083362A" w:rsidRDefault="000C4D35">
            <w:pPr>
              <w:pStyle w:val="TableParagraph"/>
              <w:spacing w:line="253" w:lineRule="exact"/>
              <w:ind w:left="105"/>
              <w:rPr>
                <w:b/>
              </w:rPr>
            </w:pPr>
            <w:r>
              <w:rPr>
                <w:b/>
              </w:rPr>
              <w:t>Platform</w:t>
            </w:r>
            <w:r>
              <w:rPr>
                <w:b/>
                <w:spacing w:val="-8"/>
              </w:rPr>
              <w:t xml:space="preserve"> </w:t>
            </w:r>
            <w:r>
              <w:rPr>
                <w:b/>
              </w:rPr>
              <w:t>service</w:t>
            </w:r>
            <w:r>
              <w:rPr>
                <w:b/>
                <w:spacing w:val="-3"/>
              </w:rPr>
              <w:t xml:space="preserve"> </w:t>
            </w:r>
            <w:r>
              <w:rPr>
                <w:b/>
              </w:rPr>
              <w:t>ID</w:t>
            </w:r>
            <w:r>
              <w:rPr>
                <w:b/>
                <w:spacing w:val="-1"/>
              </w:rPr>
              <w:t xml:space="preserve"> </w:t>
            </w:r>
            <w:r>
              <w:rPr>
                <w:b/>
                <w:spacing w:val="-2"/>
              </w:rPr>
              <w:t>number</w:t>
            </w:r>
          </w:p>
        </w:tc>
        <w:tc>
          <w:tcPr>
            <w:tcW w:w="4383" w:type="dxa"/>
          </w:tcPr>
          <w:p w14:paraId="41C8F396" w14:textId="77777777" w:rsidR="0083362A" w:rsidRDefault="0083362A">
            <w:pPr>
              <w:pStyle w:val="TableParagraph"/>
            </w:pPr>
          </w:p>
          <w:p w14:paraId="72A3D3EC" w14:textId="77777777" w:rsidR="0083362A" w:rsidRDefault="0083362A">
            <w:pPr>
              <w:pStyle w:val="TableParagraph"/>
            </w:pPr>
          </w:p>
          <w:p w14:paraId="0D0B940D" w14:textId="77777777" w:rsidR="0083362A" w:rsidRDefault="0083362A">
            <w:pPr>
              <w:pStyle w:val="TableParagraph"/>
              <w:spacing w:before="191"/>
            </w:pPr>
          </w:p>
          <w:p w14:paraId="523EEFEB" w14:textId="77777777" w:rsidR="0083362A" w:rsidRDefault="000C4D35">
            <w:pPr>
              <w:pStyle w:val="TableParagraph"/>
              <w:ind w:left="114"/>
            </w:pPr>
            <w:r>
              <w:rPr>
                <w:spacing w:val="-2"/>
              </w:rPr>
              <w:t>728569602646986</w:t>
            </w:r>
          </w:p>
        </w:tc>
      </w:tr>
      <w:tr w:rsidR="0083362A" w14:paraId="40EB5146" w14:textId="77777777">
        <w:trPr>
          <w:trHeight w:val="1084"/>
        </w:trPr>
        <w:tc>
          <w:tcPr>
            <w:tcW w:w="4517" w:type="dxa"/>
          </w:tcPr>
          <w:p w14:paraId="0E27B00A" w14:textId="77777777" w:rsidR="0083362A" w:rsidRDefault="0083362A">
            <w:pPr>
              <w:pStyle w:val="TableParagraph"/>
            </w:pPr>
          </w:p>
          <w:p w14:paraId="60061E4C" w14:textId="77777777" w:rsidR="0083362A" w:rsidRDefault="0083362A">
            <w:pPr>
              <w:pStyle w:val="TableParagraph"/>
              <w:spacing w:before="146"/>
            </w:pPr>
          </w:p>
          <w:p w14:paraId="3395A4BF" w14:textId="77777777" w:rsidR="0083362A" w:rsidRDefault="000C4D35">
            <w:pPr>
              <w:pStyle w:val="TableParagraph"/>
              <w:ind w:left="105"/>
              <w:rPr>
                <w:b/>
              </w:rPr>
            </w:pPr>
            <w:r>
              <w:rPr>
                <w:b/>
              </w:rPr>
              <w:t>Call-Off</w:t>
            </w:r>
            <w:r>
              <w:rPr>
                <w:b/>
                <w:spacing w:val="-6"/>
              </w:rPr>
              <w:t xml:space="preserve"> </w:t>
            </w:r>
            <w:r>
              <w:rPr>
                <w:b/>
              </w:rPr>
              <w:t>Contract</w:t>
            </w:r>
            <w:r>
              <w:rPr>
                <w:b/>
                <w:spacing w:val="-5"/>
              </w:rPr>
              <w:t xml:space="preserve"> </w:t>
            </w:r>
            <w:r>
              <w:rPr>
                <w:b/>
                <w:spacing w:val="-2"/>
              </w:rPr>
              <w:t>reference</w:t>
            </w:r>
          </w:p>
        </w:tc>
        <w:tc>
          <w:tcPr>
            <w:tcW w:w="4383" w:type="dxa"/>
          </w:tcPr>
          <w:p w14:paraId="44EAFD9C" w14:textId="77777777" w:rsidR="0083362A" w:rsidRDefault="0083362A">
            <w:pPr>
              <w:pStyle w:val="TableParagraph"/>
            </w:pPr>
          </w:p>
          <w:p w14:paraId="4B94D5A5" w14:textId="77777777" w:rsidR="0083362A" w:rsidRDefault="0083362A">
            <w:pPr>
              <w:pStyle w:val="TableParagraph"/>
              <w:spacing w:before="146"/>
            </w:pPr>
          </w:p>
          <w:p w14:paraId="70F5CA23" w14:textId="77777777" w:rsidR="0083362A" w:rsidRDefault="000C4D35">
            <w:pPr>
              <w:pStyle w:val="TableParagraph"/>
              <w:ind w:left="114"/>
            </w:pPr>
            <w:r>
              <w:rPr>
                <w:spacing w:val="-2"/>
              </w:rPr>
              <w:t>ECM_11768</w:t>
            </w:r>
          </w:p>
        </w:tc>
      </w:tr>
      <w:tr w:rsidR="0083362A" w14:paraId="28AFBB10" w14:textId="77777777">
        <w:trPr>
          <w:trHeight w:val="1103"/>
        </w:trPr>
        <w:tc>
          <w:tcPr>
            <w:tcW w:w="4517" w:type="dxa"/>
          </w:tcPr>
          <w:p w14:paraId="3DEEC669" w14:textId="77777777" w:rsidR="0083362A" w:rsidRDefault="0083362A">
            <w:pPr>
              <w:pStyle w:val="TableParagraph"/>
            </w:pPr>
          </w:p>
          <w:p w14:paraId="3656B9AB" w14:textId="77777777" w:rsidR="0083362A" w:rsidRDefault="0083362A">
            <w:pPr>
              <w:pStyle w:val="TableParagraph"/>
              <w:spacing w:before="160"/>
            </w:pPr>
          </w:p>
          <w:p w14:paraId="420EB431" w14:textId="77777777" w:rsidR="0083362A" w:rsidRDefault="000C4D35">
            <w:pPr>
              <w:pStyle w:val="TableParagraph"/>
              <w:spacing w:before="1"/>
              <w:ind w:left="105"/>
              <w:rPr>
                <w:b/>
              </w:rPr>
            </w:pPr>
            <w:r>
              <w:rPr>
                <w:b/>
              </w:rPr>
              <w:t>Call-Off</w:t>
            </w:r>
            <w:r>
              <w:rPr>
                <w:b/>
                <w:spacing w:val="-7"/>
              </w:rPr>
              <w:t xml:space="preserve"> </w:t>
            </w:r>
            <w:r>
              <w:rPr>
                <w:b/>
              </w:rPr>
              <w:t>Contract</w:t>
            </w:r>
            <w:r>
              <w:rPr>
                <w:b/>
                <w:spacing w:val="-5"/>
              </w:rPr>
              <w:t xml:space="preserve"> </w:t>
            </w:r>
            <w:r>
              <w:rPr>
                <w:b/>
                <w:spacing w:val="-4"/>
              </w:rPr>
              <w:t>title</w:t>
            </w:r>
          </w:p>
        </w:tc>
        <w:tc>
          <w:tcPr>
            <w:tcW w:w="4383" w:type="dxa"/>
          </w:tcPr>
          <w:p w14:paraId="45FB0818" w14:textId="77777777" w:rsidR="0083362A" w:rsidRDefault="0083362A">
            <w:pPr>
              <w:pStyle w:val="TableParagraph"/>
              <w:spacing w:before="201"/>
              <w:rPr>
                <w:sz w:val="20"/>
              </w:rPr>
            </w:pPr>
          </w:p>
          <w:p w14:paraId="16B79F25" w14:textId="77777777" w:rsidR="0083362A" w:rsidRDefault="000C4D35">
            <w:pPr>
              <w:pStyle w:val="TableParagraph"/>
              <w:spacing w:line="264" w:lineRule="auto"/>
              <w:ind w:left="114"/>
              <w:rPr>
                <w:rFonts w:ascii="Trebuchet MS"/>
                <w:sz w:val="20"/>
              </w:rPr>
            </w:pPr>
            <w:r>
              <w:rPr>
                <w:rFonts w:ascii="Trebuchet MS"/>
                <w:sz w:val="20"/>
              </w:rPr>
              <w:t>Data</w:t>
            </w:r>
            <w:r>
              <w:rPr>
                <w:rFonts w:ascii="Trebuchet MS"/>
                <w:spacing w:val="-7"/>
                <w:sz w:val="20"/>
              </w:rPr>
              <w:t xml:space="preserve"> </w:t>
            </w:r>
            <w:r>
              <w:rPr>
                <w:rFonts w:ascii="Trebuchet MS"/>
                <w:sz w:val="20"/>
              </w:rPr>
              <w:t>Warehouse</w:t>
            </w:r>
            <w:r>
              <w:rPr>
                <w:rFonts w:ascii="Trebuchet MS"/>
                <w:spacing w:val="-9"/>
                <w:sz w:val="20"/>
              </w:rPr>
              <w:t xml:space="preserve"> </w:t>
            </w:r>
            <w:r>
              <w:rPr>
                <w:rFonts w:ascii="Trebuchet MS"/>
                <w:sz w:val="20"/>
              </w:rPr>
              <w:t>Remediation</w:t>
            </w:r>
            <w:r>
              <w:rPr>
                <w:rFonts w:ascii="Trebuchet MS"/>
                <w:spacing w:val="-9"/>
                <w:sz w:val="20"/>
              </w:rPr>
              <w:t xml:space="preserve"> </w:t>
            </w:r>
            <w:r>
              <w:rPr>
                <w:rFonts w:ascii="Trebuchet MS"/>
                <w:sz w:val="20"/>
              </w:rPr>
              <w:t>Programme</w:t>
            </w:r>
            <w:r>
              <w:rPr>
                <w:rFonts w:ascii="Trebuchet MS"/>
                <w:spacing w:val="-9"/>
                <w:sz w:val="20"/>
              </w:rPr>
              <w:t xml:space="preserve"> </w:t>
            </w:r>
            <w:r>
              <w:rPr>
                <w:rFonts w:ascii="Trebuchet MS"/>
                <w:sz w:val="20"/>
              </w:rPr>
              <w:t>Ser- vice and Application Migration</w:t>
            </w:r>
          </w:p>
        </w:tc>
      </w:tr>
      <w:tr w:rsidR="0083362A" w14:paraId="5862B408" w14:textId="77777777">
        <w:trPr>
          <w:trHeight w:val="2562"/>
        </w:trPr>
        <w:tc>
          <w:tcPr>
            <w:tcW w:w="4517" w:type="dxa"/>
          </w:tcPr>
          <w:p w14:paraId="049F31CB" w14:textId="77777777" w:rsidR="0083362A" w:rsidRDefault="0083362A">
            <w:pPr>
              <w:pStyle w:val="TableParagraph"/>
            </w:pPr>
          </w:p>
          <w:p w14:paraId="53128261" w14:textId="77777777" w:rsidR="0083362A" w:rsidRDefault="0083362A">
            <w:pPr>
              <w:pStyle w:val="TableParagraph"/>
            </w:pPr>
          </w:p>
          <w:p w14:paraId="62486C05" w14:textId="77777777" w:rsidR="0083362A" w:rsidRDefault="0083362A">
            <w:pPr>
              <w:pStyle w:val="TableParagraph"/>
            </w:pPr>
          </w:p>
          <w:p w14:paraId="4101652C" w14:textId="77777777" w:rsidR="0083362A" w:rsidRDefault="0083362A">
            <w:pPr>
              <w:pStyle w:val="TableParagraph"/>
            </w:pPr>
          </w:p>
          <w:p w14:paraId="4B99056E" w14:textId="77777777" w:rsidR="0083362A" w:rsidRDefault="0083362A">
            <w:pPr>
              <w:pStyle w:val="TableParagraph"/>
            </w:pPr>
          </w:p>
          <w:p w14:paraId="1299C43A" w14:textId="77777777" w:rsidR="0083362A" w:rsidRDefault="0083362A">
            <w:pPr>
              <w:pStyle w:val="TableParagraph"/>
            </w:pPr>
          </w:p>
          <w:p w14:paraId="4DDBEF00" w14:textId="77777777" w:rsidR="0083362A" w:rsidRDefault="0083362A">
            <w:pPr>
              <w:pStyle w:val="TableParagraph"/>
            </w:pPr>
          </w:p>
          <w:p w14:paraId="3461D779" w14:textId="77777777" w:rsidR="0083362A" w:rsidRDefault="0083362A">
            <w:pPr>
              <w:pStyle w:val="TableParagraph"/>
              <w:spacing w:before="107"/>
            </w:pPr>
          </w:p>
          <w:p w14:paraId="6AA97994" w14:textId="77777777" w:rsidR="0083362A" w:rsidRDefault="000C4D35">
            <w:pPr>
              <w:pStyle w:val="TableParagraph"/>
              <w:ind w:left="105"/>
              <w:rPr>
                <w:b/>
              </w:rPr>
            </w:pPr>
            <w:r>
              <w:rPr>
                <w:b/>
              </w:rPr>
              <w:t>Call-Off</w:t>
            </w:r>
            <w:r>
              <w:rPr>
                <w:b/>
                <w:spacing w:val="-5"/>
              </w:rPr>
              <w:t xml:space="preserve"> </w:t>
            </w:r>
            <w:r>
              <w:rPr>
                <w:b/>
              </w:rPr>
              <w:t>Contract</w:t>
            </w:r>
            <w:r>
              <w:rPr>
                <w:b/>
                <w:spacing w:val="-5"/>
              </w:rPr>
              <w:t xml:space="preserve"> </w:t>
            </w:r>
            <w:r>
              <w:rPr>
                <w:b/>
                <w:spacing w:val="-2"/>
              </w:rPr>
              <w:t>description</w:t>
            </w:r>
          </w:p>
        </w:tc>
        <w:tc>
          <w:tcPr>
            <w:tcW w:w="4383" w:type="dxa"/>
          </w:tcPr>
          <w:p w14:paraId="3ECAD63E" w14:textId="77777777" w:rsidR="0083362A" w:rsidRDefault="000C4D35">
            <w:pPr>
              <w:pStyle w:val="TableParagraph"/>
              <w:spacing w:before="3" w:line="247" w:lineRule="auto"/>
              <w:ind w:left="105" w:right="96"/>
              <w:rPr>
                <w:rFonts w:ascii="Trebuchet MS" w:hAnsi="Trebuchet MS"/>
                <w:sz w:val="20"/>
              </w:rPr>
            </w:pPr>
            <w:r>
              <w:rPr>
                <w:rFonts w:ascii="Trebuchet MS" w:hAnsi="Trebuchet MS"/>
                <w:sz w:val="20"/>
              </w:rPr>
              <w:t xml:space="preserve">The data warehouse remediation programme </w:t>
            </w:r>
            <w:r>
              <w:rPr>
                <w:rFonts w:ascii="Trebuchet MS" w:hAnsi="Trebuchet MS"/>
                <w:spacing w:val="-2"/>
                <w:sz w:val="20"/>
              </w:rPr>
              <w:t>(DWH-R)</w:t>
            </w:r>
            <w:r>
              <w:rPr>
                <w:rFonts w:ascii="Trebuchet MS" w:hAnsi="Trebuchet MS"/>
                <w:spacing w:val="-8"/>
                <w:sz w:val="20"/>
              </w:rPr>
              <w:t xml:space="preserve"> </w:t>
            </w:r>
            <w:r>
              <w:rPr>
                <w:rFonts w:ascii="Trebuchet MS" w:hAnsi="Trebuchet MS"/>
                <w:spacing w:val="-2"/>
                <w:sz w:val="20"/>
              </w:rPr>
              <w:t>is</w:t>
            </w:r>
            <w:r>
              <w:rPr>
                <w:rFonts w:ascii="Trebuchet MS" w:hAnsi="Trebuchet MS"/>
                <w:spacing w:val="-8"/>
                <w:sz w:val="20"/>
              </w:rPr>
              <w:t xml:space="preserve"> </w:t>
            </w:r>
            <w:r>
              <w:rPr>
                <w:rFonts w:ascii="Trebuchet MS" w:hAnsi="Trebuchet MS"/>
                <w:spacing w:val="-2"/>
                <w:sz w:val="20"/>
              </w:rPr>
              <w:t>a</w:t>
            </w:r>
            <w:r>
              <w:rPr>
                <w:rFonts w:ascii="Trebuchet MS" w:hAnsi="Trebuchet MS"/>
                <w:spacing w:val="-9"/>
                <w:sz w:val="20"/>
              </w:rPr>
              <w:t xml:space="preserve"> </w:t>
            </w:r>
            <w:r>
              <w:rPr>
                <w:rFonts w:ascii="Trebuchet MS" w:hAnsi="Trebuchet MS"/>
                <w:spacing w:val="-2"/>
                <w:sz w:val="20"/>
              </w:rPr>
              <w:t>major</w:t>
            </w:r>
            <w:r>
              <w:rPr>
                <w:rFonts w:ascii="Trebuchet MS" w:hAnsi="Trebuchet MS"/>
                <w:spacing w:val="-11"/>
                <w:sz w:val="20"/>
              </w:rPr>
              <w:t xml:space="preserve"> </w:t>
            </w:r>
            <w:r>
              <w:rPr>
                <w:rFonts w:ascii="Trebuchet MS" w:hAnsi="Trebuchet MS"/>
                <w:spacing w:val="-2"/>
                <w:sz w:val="20"/>
              </w:rPr>
              <w:t>initiative</w:t>
            </w:r>
            <w:r>
              <w:rPr>
                <w:rFonts w:ascii="Trebuchet MS" w:hAnsi="Trebuchet MS"/>
                <w:spacing w:val="-11"/>
                <w:sz w:val="20"/>
              </w:rPr>
              <w:t xml:space="preserve"> </w:t>
            </w:r>
            <w:r>
              <w:rPr>
                <w:rFonts w:ascii="Trebuchet MS" w:hAnsi="Trebuchet MS"/>
                <w:spacing w:val="-2"/>
                <w:sz w:val="20"/>
              </w:rPr>
              <w:t>which</w:t>
            </w:r>
            <w:r>
              <w:rPr>
                <w:rFonts w:ascii="Trebuchet MS" w:hAnsi="Trebuchet MS"/>
                <w:spacing w:val="-15"/>
                <w:sz w:val="20"/>
              </w:rPr>
              <w:t xml:space="preserve"> </w:t>
            </w:r>
            <w:r>
              <w:rPr>
                <w:rFonts w:ascii="Trebuchet MS" w:hAnsi="Trebuchet MS"/>
                <w:spacing w:val="-2"/>
                <w:sz w:val="20"/>
              </w:rPr>
              <w:t>will</w:t>
            </w:r>
            <w:r>
              <w:rPr>
                <w:rFonts w:ascii="Trebuchet MS" w:hAnsi="Trebuchet MS"/>
                <w:spacing w:val="-11"/>
                <w:sz w:val="20"/>
              </w:rPr>
              <w:t xml:space="preserve"> </w:t>
            </w:r>
            <w:r>
              <w:rPr>
                <w:rFonts w:ascii="Trebuchet MS" w:hAnsi="Trebuchet MS"/>
                <w:spacing w:val="-2"/>
                <w:sz w:val="20"/>
              </w:rPr>
              <w:t xml:space="preserve">protect </w:t>
            </w:r>
            <w:r>
              <w:rPr>
                <w:rFonts w:ascii="Trebuchet MS" w:hAnsi="Trebuchet MS"/>
                <w:sz w:val="20"/>
              </w:rPr>
              <w:t>the DWP’s corporate memory, given that the service contains, and processes citizen data ingested from</w:t>
            </w:r>
            <w:r>
              <w:rPr>
                <w:rFonts w:ascii="Trebuchet MS" w:hAnsi="Trebuchet MS"/>
                <w:spacing w:val="-8"/>
                <w:sz w:val="20"/>
              </w:rPr>
              <w:t xml:space="preserve"> </w:t>
            </w:r>
            <w:r>
              <w:rPr>
                <w:rFonts w:ascii="Trebuchet MS" w:hAnsi="Trebuchet MS"/>
                <w:sz w:val="20"/>
              </w:rPr>
              <w:t>many</w:t>
            </w:r>
            <w:r>
              <w:rPr>
                <w:rFonts w:ascii="Trebuchet MS" w:hAnsi="Trebuchet MS"/>
                <w:spacing w:val="-1"/>
                <w:sz w:val="20"/>
              </w:rPr>
              <w:t xml:space="preserve"> </w:t>
            </w:r>
            <w:r>
              <w:rPr>
                <w:rFonts w:ascii="Trebuchet MS" w:hAnsi="Trebuchet MS"/>
                <w:sz w:val="20"/>
              </w:rPr>
              <w:t>internal</w:t>
            </w:r>
            <w:r>
              <w:rPr>
                <w:rFonts w:ascii="Trebuchet MS" w:hAnsi="Trebuchet MS"/>
                <w:spacing w:val="-4"/>
                <w:sz w:val="20"/>
              </w:rPr>
              <w:t xml:space="preserve"> </w:t>
            </w:r>
            <w:r>
              <w:rPr>
                <w:rFonts w:ascii="Trebuchet MS" w:hAnsi="Trebuchet MS"/>
                <w:sz w:val="20"/>
              </w:rPr>
              <w:t>and external</w:t>
            </w:r>
            <w:r>
              <w:rPr>
                <w:rFonts w:ascii="Trebuchet MS" w:hAnsi="Trebuchet MS"/>
                <w:spacing w:val="-4"/>
                <w:sz w:val="20"/>
              </w:rPr>
              <w:t xml:space="preserve"> </w:t>
            </w:r>
            <w:r>
              <w:rPr>
                <w:rFonts w:ascii="Trebuchet MS" w:hAnsi="Trebuchet MS"/>
                <w:sz w:val="20"/>
              </w:rPr>
              <w:t>sys- tems. The programme introduces many addi- tional</w:t>
            </w:r>
            <w:r>
              <w:rPr>
                <w:rFonts w:ascii="Trebuchet MS" w:hAnsi="Trebuchet MS"/>
                <w:spacing w:val="-16"/>
                <w:sz w:val="20"/>
              </w:rPr>
              <w:t xml:space="preserve"> </w:t>
            </w:r>
            <w:r>
              <w:rPr>
                <w:rFonts w:ascii="Trebuchet MS" w:hAnsi="Trebuchet MS"/>
                <w:sz w:val="20"/>
              </w:rPr>
              <w:t>security</w:t>
            </w:r>
            <w:r>
              <w:rPr>
                <w:rFonts w:ascii="Trebuchet MS" w:hAnsi="Trebuchet MS"/>
                <w:spacing w:val="-17"/>
                <w:sz w:val="20"/>
              </w:rPr>
              <w:t xml:space="preserve"> </w:t>
            </w:r>
            <w:r>
              <w:rPr>
                <w:rFonts w:ascii="Trebuchet MS" w:hAnsi="Trebuchet MS"/>
                <w:sz w:val="20"/>
              </w:rPr>
              <w:t>features</w:t>
            </w:r>
            <w:r>
              <w:rPr>
                <w:rFonts w:ascii="Trebuchet MS" w:hAnsi="Trebuchet MS"/>
                <w:spacing w:val="-14"/>
                <w:sz w:val="20"/>
              </w:rPr>
              <w:t xml:space="preserve"> </w:t>
            </w:r>
            <w:r>
              <w:rPr>
                <w:rFonts w:ascii="Trebuchet MS" w:hAnsi="Trebuchet MS"/>
                <w:sz w:val="20"/>
              </w:rPr>
              <w:t>which</w:t>
            </w:r>
            <w:r>
              <w:rPr>
                <w:rFonts w:ascii="Trebuchet MS" w:hAnsi="Trebuchet MS"/>
                <w:spacing w:val="-15"/>
                <w:sz w:val="20"/>
              </w:rPr>
              <w:t xml:space="preserve"> </w:t>
            </w:r>
            <w:r>
              <w:rPr>
                <w:rFonts w:ascii="Trebuchet MS" w:hAnsi="Trebuchet MS"/>
                <w:sz w:val="20"/>
              </w:rPr>
              <w:t>address</w:t>
            </w:r>
            <w:r>
              <w:rPr>
                <w:rFonts w:ascii="Trebuchet MS" w:hAnsi="Trebuchet MS"/>
                <w:spacing w:val="-13"/>
                <w:sz w:val="20"/>
              </w:rPr>
              <w:t xml:space="preserve"> </w:t>
            </w:r>
            <w:r>
              <w:rPr>
                <w:rFonts w:ascii="Trebuchet MS" w:hAnsi="Trebuchet MS"/>
                <w:sz w:val="20"/>
              </w:rPr>
              <w:t>an</w:t>
            </w:r>
            <w:r>
              <w:rPr>
                <w:rFonts w:ascii="Trebuchet MS" w:hAnsi="Trebuchet MS"/>
                <w:spacing w:val="-15"/>
                <w:sz w:val="20"/>
              </w:rPr>
              <w:t xml:space="preserve"> </w:t>
            </w:r>
            <w:r>
              <w:rPr>
                <w:rFonts w:ascii="Trebuchet MS" w:hAnsi="Trebuchet MS"/>
                <w:sz w:val="20"/>
              </w:rPr>
              <w:t xml:space="preserve">audit requirement to make the data warehouse </w:t>
            </w:r>
            <w:r>
              <w:rPr>
                <w:rFonts w:ascii="Trebuchet MS" w:hAnsi="Trebuchet MS"/>
                <w:spacing w:val="-4"/>
                <w:sz w:val="20"/>
              </w:rPr>
              <w:t>more</w:t>
            </w:r>
            <w:r>
              <w:rPr>
                <w:rFonts w:ascii="Trebuchet MS" w:hAnsi="Trebuchet MS"/>
                <w:spacing w:val="-12"/>
                <w:sz w:val="20"/>
              </w:rPr>
              <w:t xml:space="preserve"> </w:t>
            </w:r>
            <w:r>
              <w:rPr>
                <w:rFonts w:ascii="Trebuchet MS" w:hAnsi="Trebuchet MS"/>
                <w:spacing w:val="-4"/>
                <w:sz w:val="20"/>
              </w:rPr>
              <w:t>resilient,</w:t>
            </w:r>
            <w:r>
              <w:rPr>
                <w:rFonts w:ascii="Trebuchet MS" w:hAnsi="Trebuchet MS"/>
                <w:spacing w:val="-12"/>
                <w:sz w:val="20"/>
              </w:rPr>
              <w:t xml:space="preserve"> </w:t>
            </w:r>
            <w:r>
              <w:rPr>
                <w:rFonts w:ascii="Trebuchet MS" w:hAnsi="Trebuchet MS"/>
                <w:spacing w:val="-4"/>
                <w:sz w:val="20"/>
              </w:rPr>
              <w:t>and</w:t>
            </w:r>
            <w:r>
              <w:rPr>
                <w:rFonts w:ascii="Trebuchet MS" w:hAnsi="Trebuchet MS"/>
                <w:spacing w:val="-9"/>
                <w:sz w:val="20"/>
              </w:rPr>
              <w:t xml:space="preserve"> </w:t>
            </w:r>
            <w:r>
              <w:rPr>
                <w:rFonts w:ascii="Trebuchet MS" w:hAnsi="Trebuchet MS"/>
                <w:spacing w:val="-4"/>
                <w:sz w:val="20"/>
              </w:rPr>
              <w:t>that</w:t>
            </w:r>
            <w:r>
              <w:rPr>
                <w:rFonts w:ascii="Trebuchet MS" w:hAnsi="Trebuchet MS"/>
                <w:spacing w:val="-10"/>
                <w:sz w:val="20"/>
              </w:rPr>
              <w:t xml:space="preserve"> </w:t>
            </w:r>
            <w:r>
              <w:rPr>
                <w:rFonts w:ascii="Trebuchet MS" w:hAnsi="Trebuchet MS"/>
                <w:spacing w:val="-4"/>
                <w:sz w:val="20"/>
              </w:rPr>
              <w:t>it</w:t>
            </w:r>
            <w:r>
              <w:rPr>
                <w:rFonts w:ascii="Trebuchet MS" w:hAnsi="Trebuchet MS"/>
                <w:spacing w:val="-14"/>
                <w:sz w:val="20"/>
              </w:rPr>
              <w:t xml:space="preserve"> </w:t>
            </w:r>
            <w:r>
              <w:rPr>
                <w:rFonts w:ascii="Trebuchet MS" w:hAnsi="Trebuchet MS"/>
                <w:spacing w:val="-4"/>
                <w:sz w:val="20"/>
              </w:rPr>
              <w:t>delivers</w:t>
            </w:r>
            <w:r>
              <w:rPr>
                <w:rFonts w:ascii="Trebuchet MS" w:hAnsi="Trebuchet MS"/>
                <w:spacing w:val="-9"/>
                <w:sz w:val="20"/>
              </w:rPr>
              <w:t xml:space="preserve"> </w:t>
            </w:r>
            <w:r>
              <w:rPr>
                <w:rFonts w:ascii="Trebuchet MS" w:hAnsi="Trebuchet MS"/>
                <w:spacing w:val="-4"/>
                <w:sz w:val="20"/>
              </w:rPr>
              <w:t>encryption</w:t>
            </w:r>
            <w:r>
              <w:rPr>
                <w:rFonts w:ascii="Trebuchet MS" w:hAnsi="Trebuchet MS"/>
                <w:spacing w:val="-12"/>
                <w:sz w:val="20"/>
              </w:rPr>
              <w:t xml:space="preserve"> </w:t>
            </w:r>
            <w:r>
              <w:rPr>
                <w:rFonts w:ascii="Trebuchet MS" w:hAnsi="Trebuchet MS"/>
                <w:spacing w:val="-4"/>
                <w:sz w:val="20"/>
              </w:rPr>
              <w:t xml:space="preserve">of </w:t>
            </w:r>
            <w:r>
              <w:rPr>
                <w:rFonts w:ascii="Trebuchet MS" w:hAnsi="Trebuchet MS"/>
                <w:sz w:val="20"/>
              </w:rPr>
              <w:t>data at rest and in transit.</w:t>
            </w:r>
          </w:p>
        </w:tc>
      </w:tr>
      <w:tr w:rsidR="0083362A" w14:paraId="036FDE00" w14:textId="77777777">
        <w:trPr>
          <w:trHeight w:val="1084"/>
        </w:trPr>
        <w:tc>
          <w:tcPr>
            <w:tcW w:w="4517" w:type="dxa"/>
          </w:tcPr>
          <w:p w14:paraId="3CF2D8B6" w14:textId="77777777" w:rsidR="0083362A" w:rsidRDefault="0083362A">
            <w:pPr>
              <w:pStyle w:val="TableParagraph"/>
            </w:pPr>
          </w:p>
          <w:p w14:paraId="0FB78278" w14:textId="77777777" w:rsidR="0083362A" w:rsidRDefault="0083362A">
            <w:pPr>
              <w:pStyle w:val="TableParagraph"/>
              <w:spacing w:before="141"/>
            </w:pPr>
          </w:p>
          <w:p w14:paraId="798F9AC3" w14:textId="77777777" w:rsidR="0083362A" w:rsidRDefault="000C4D35">
            <w:pPr>
              <w:pStyle w:val="TableParagraph"/>
              <w:ind w:left="105"/>
              <w:rPr>
                <w:b/>
              </w:rPr>
            </w:pPr>
            <w:r>
              <w:rPr>
                <w:b/>
              </w:rPr>
              <w:t>Start</w:t>
            </w:r>
            <w:r>
              <w:rPr>
                <w:b/>
                <w:spacing w:val="-2"/>
              </w:rPr>
              <w:t xml:space="preserve"> </w:t>
            </w:r>
            <w:r>
              <w:rPr>
                <w:b/>
                <w:spacing w:val="-4"/>
              </w:rPr>
              <w:t>date</w:t>
            </w:r>
          </w:p>
        </w:tc>
        <w:tc>
          <w:tcPr>
            <w:tcW w:w="4383" w:type="dxa"/>
          </w:tcPr>
          <w:p w14:paraId="1FC39945" w14:textId="77777777" w:rsidR="0083362A" w:rsidRDefault="0083362A">
            <w:pPr>
              <w:pStyle w:val="TableParagraph"/>
            </w:pPr>
          </w:p>
          <w:p w14:paraId="0562CB0E" w14:textId="77777777" w:rsidR="0083362A" w:rsidRDefault="0083362A">
            <w:pPr>
              <w:pStyle w:val="TableParagraph"/>
              <w:spacing w:before="141"/>
            </w:pPr>
          </w:p>
          <w:p w14:paraId="3929716A" w14:textId="77777777" w:rsidR="0083362A" w:rsidRDefault="000C4D35">
            <w:pPr>
              <w:pStyle w:val="TableParagraph"/>
              <w:ind w:left="114"/>
            </w:pPr>
            <w:r>
              <w:rPr>
                <w:spacing w:val="-2"/>
              </w:rPr>
              <w:t>01/04/2024</w:t>
            </w:r>
          </w:p>
        </w:tc>
      </w:tr>
      <w:tr w:rsidR="0083362A" w14:paraId="45BCD4BC" w14:textId="77777777">
        <w:trPr>
          <w:trHeight w:val="1083"/>
        </w:trPr>
        <w:tc>
          <w:tcPr>
            <w:tcW w:w="4517" w:type="dxa"/>
          </w:tcPr>
          <w:p w14:paraId="34CE0A41" w14:textId="77777777" w:rsidR="0083362A" w:rsidRDefault="0083362A">
            <w:pPr>
              <w:pStyle w:val="TableParagraph"/>
            </w:pPr>
          </w:p>
          <w:p w14:paraId="62EBF3C5" w14:textId="77777777" w:rsidR="0083362A" w:rsidRDefault="0083362A">
            <w:pPr>
              <w:pStyle w:val="TableParagraph"/>
              <w:spacing w:before="141"/>
            </w:pPr>
          </w:p>
          <w:p w14:paraId="744DCC9F" w14:textId="77777777" w:rsidR="0083362A" w:rsidRDefault="000C4D35">
            <w:pPr>
              <w:pStyle w:val="TableParagraph"/>
              <w:ind w:left="105"/>
              <w:rPr>
                <w:b/>
              </w:rPr>
            </w:pPr>
            <w:r>
              <w:rPr>
                <w:b/>
              </w:rPr>
              <w:t>Expiry</w:t>
            </w:r>
            <w:r>
              <w:rPr>
                <w:b/>
                <w:spacing w:val="-1"/>
              </w:rPr>
              <w:t xml:space="preserve"> </w:t>
            </w:r>
            <w:r>
              <w:rPr>
                <w:b/>
                <w:spacing w:val="-4"/>
              </w:rPr>
              <w:t>date</w:t>
            </w:r>
          </w:p>
        </w:tc>
        <w:tc>
          <w:tcPr>
            <w:tcW w:w="4383" w:type="dxa"/>
          </w:tcPr>
          <w:p w14:paraId="6D98A12B" w14:textId="77777777" w:rsidR="0083362A" w:rsidRDefault="0083362A">
            <w:pPr>
              <w:pStyle w:val="TableParagraph"/>
            </w:pPr>
          </w:p>
          <w:p w14:paraId="2946DB82" w14:textId="77777777" w:rsidR="0083362A" w:rsidRDefault="0083362A">
            <w:pPr>
              <w:pStyle w:val="TableParagraph"/>
              <w:spacing w:before="141"/>
            </w:pPr>
          </w:p>
          <w:p w14:paraId="0E17BAF1" w14:textId="77777777" w:rsidR="0083362A" w:rsidRDefault="000C4D35">
            <w:pPr>
              <w:pStyle w:val="TableParagraph"/>
              <w:ind w:left="114"/>
            </w:pPr>
            <w:r>
              <w:rPr>
                <w:spacing w:val="-2"/>
              </w:rPr>
              <w:t>30/09/2024</w:t>
            </w:r>
          </w:p>
        </w:tc>
      </w:tr>
      <w:tr w:rsidR="0083362A" w14:paraId="1DFEBDF0" w14:textId="77777777">
        <w:trPr>
          <w:trHeight w:val="1103"/>
        </w:trPr>
        <w:tc>
          <w:tcPr>
            <w:tcW w:w="4517" w:type="dxa"/>
          </w:tcPr>
          <w:p w14:paraId="5997CC1D" w14:textId="77777777" w:rsidR="0083362A" w:rsidRDefault="0083362A">
            <w:pPr>
              <w:pStyle w:val="TableParagraph"/>
            </w:pPr>
          </w:p>
          <w:p w14:paraId="110FFD37" w14:textId="77777777" w:rsidR="0083362A" w:rsidRDefault="0083362A">
            <w:pPr>
              <w:pStyle w:val="TableParagraph"/>
              <w:spacing w:before="160"/>
            </w:pPr>
          </w:p>
          <w:p w14:paraId="422E0E98" w14:textId="77777777" w:rsidR="0083362A" w:rsidRDefault="000C4D35">
            <w:pPr>
              <w:pStyle w:val="TableParagraph"/>
              <w:spacing w:before="1"/>
              <w:ind w:left="105"/>
              <w:rPr>
                <w:b/>
              </w:rPr>
            </w:pPr>
            <w:r>
              <w:rPr>
                <w:b/>
              </w:rPr>
              <w:t>Call-Off</w:t>
            </w:r>
            <w:r>
              <w:rPr>
                <w:b/>
                <w:spacing w:val="-7"/>
              </w:rPr>
              <w:t xml:space="preserve"> </w:t>
            </w:r>
            <w:r>
              <w:rPr>
                <w:b/>
              </w:rPr>
              <w:t>Contract</w:t>
            </w:r>
            <w:r>
              <w:rPr>
                <w:b/>
                <w:spacing w:val="-5"/>
              </w:rPr>
              <w:t xml:space="preserve"> </w:t>
            </w:r>
            <w:r>
              <w:rPr>
                <w:b/>
                <w:spacing w:val="-4"/>
              </w:rPr>
              <w:t>value</w:t>
            </w:r>
          </w:p>
        </w:tc>
        <w:tc>
          <w:tcPr>
            <w:tcW w:w="4383" w:type="dxa"/>
          </w:tcPr>
          <w:p w14:paraId="6B699379" w14:textId="77777777" w:rsidR="0083362A" w:rsidRDefault="0083362A">
            <w:pPr>
              <w:pStyle w:val="TableParagraph"/>
            </w:pPr>
          </w:p>
          <w:p w14:paraId="3FE9F23F" w14:textId="77777777" w:rsidR="0083362A" w:rsidRDefault="0083362A">
            <w:pPr>
              <w:pStyle w:val="TableParagraph"/>
              <w:spacing w:before="160"/>
            </w:pPr>
          </w:p>
          <w:p w14:paraId="6D749916" w14:textId="77777777" w:rsidR="0083362A" w:rsidRDefault="000C4D35">
            <w:pPr>
              <w:pStyle w:val="TableParagraph"/>
              <w:spacing w:before="1"/>
              <w:ind w:left="114"/>
            </w:pPr>
            <w:r>
              <w:t>£2,024,150</w:t>
            </w:r>
            <w:r>
              <w:rPr>
                <w:spacing w:val="-5"/>
              </w:rPr>
              <w:t xml:space="preserve"> </w:t>
            </w:r>
            <w:r>
              <w:t>excluding</w:t>
            </w:r>
            <w:r>
              <w:rPr>
                <w:spacing w:val="-8"/>
              </w:rPr>
              <w:t xml:space="preserve"> </w:t>
            </w:r>
            <w:r>
              <w:rPr>
                <w:spacing w:val="-5"/>
              </w:rPr>
              <w:t>VAT</w:t>
            </w:r>
          </w:p>
        </w:tc>
      </w:tr>
      <w:tr w:rsidR="0083362A" w14:paraId="28AD0D62" w14:textId="77777777">
        <w:trPr>
          <w:trHeight w:val="1084"/>
        </w:trPr>
        <w:tc>
          <w:tcPr>
            <w:tcW w:w="4517" w:type="dxa"/>
          </w:tcPr>
          <w:p w14:paraId="1F72F646" w14:textId="77777777" w:rsidR="0083362A" w:rsidRDefault="0083362A">
            <w:pPr>
              <w:pStyle w:val="TableParagraph"/>
            </w:pPr>
          </w:p>
          <w:p w14:paraId="08CE6F91" w14:textId="77777777" w:rsidR="0083362A" w:rsidRDefault="0083362A">
            <w:pPr>
              <w:pStyle w:val="TableParagraph"/>
              <w:spacing w:before="141"/>
            </w:pPr>
          </w:p>
          <w:p w14:paraId="6331136F" w14:textId="77777777" w:rsidR="0083362A" w:rsidRDefault="000C4D35">
            <w:pPr>
              <w:pStyle w:val="TableParagraph"/>
              <w:ind w:left="105"/>
              <w:rPr>
                <w:b/>
              </w:rPr>
            </w:pPr>
            <w:r>
              <w:rPr>
                <w:b/>
              </w:rPr>
              <w:t>Charging</w:t>
            </w:r>
            <w:r>
              <w:rPr>
                <w:b/>
                <w:spacing w:val="-2"/>
              </w:rPr>
              <w:t xml:space="preserve"> method</w:t>
            </w:r>
          </w:p>
        </w:tc>
        <w:tc>
          <w:tcPr>
            <w:tcW w:w="4383" w:type="dxa"/>
          </w:tcPr>
          <w:p w14:paraId="61CDCEAD" w14:textId="77777777" w:rsidR="0083362A" w:rsidRDefault="0083362A">
            <w:pPr>
              <w:pStyle w:val="TableParagraph"/>
            </w:pPr>
          </w:p>
          <w:p w14:paraId="6BB9E253" w14:textId="77777777" w:rsidR="0083362A" w:rsidRDefault="0083362A">
            <w:pPr>
              <w:pStyle w:val="TableParagraph"/>
              <w:spacing w:before="141"/>
            </w:pPr>
          </w:p>
          <w:p w14:paraId="22204AC3" w14:textId="77777777" w:rsidR="0083362A" w:rsidRDefault="000C4D35">
            <w:pPr>
              <w:pStyle w:val="TableParagraph"/>
              <w:ind w:left="114"/>
            </w:pPr>
            <w:r>
              <w:t>Time</w:t>
            </w:r>
            <w:r>
              <w:rPr>
                <w:spacing w:val="-3"/>
              </w:rPr>
              <w:t xml:space="preserve"> </w:t>
            </w:r>
            <w:r>
              <w:t>and</w:t>
            </w:r>
            <w:r>
              <w:rPr>
                <w:spacing w:val="2"/>
              </w:rPr>
              <w:t xml:space="preserve"> </w:t>
            </w:r>
            <w:r>
              <w:rPr>
                <w:spacing w:val="-2"/>
              </w:rPr>
              <w:t>Materials</w:t>
            </w:r>
          </w:p>
        </w:tc>
      </w:tr>
      <w:tr w:rsidR="0083362A" w14:paraId="005187EF" w14:textId="77777777">
        <w:trPr>
          <w:trHeight w:val="1084"/>
        </w:trPr>
        <w:tc>
          <w:tcPr>
            <w:tcW w:w="4517" w:type="dxa"/>
          </w:tcPr>
          <w:p w14:paraId="23DE523C" w14:textId="77777777" w:rsidR="0083362A" w:rsidRDefault="0083362A">
            <w:pPr>
              <w:pStyle w:val="TableParagraph"/>
            </w:pPr>
          </w:p>
          <w:p w14:paraId="52E56223" w14:textId="77777777" w:rsidR="0083362A" w:rsidRDefault="0083362A">
            <w:pPr>
              <w:pStyle w:val="TableParagraph"/>
              <w:spacing w:before="141"/>
            </w:pPr>
          </w:p>
          <w:p w14:paraId="6BE13DA5" w14:textId="77777777" w:rsidR="0083362A" w:rsidRDefault="000C4D35">
            <w:pPr>
              <w:pStyle w:val="TableParagraph"/>
              <w:ind w:left="105"/>
              <w:rPr>
                <w:b/>
              </w:rPr>
            </w:pPr>
            <w:r>
              <w:rPr>
                <w:b/>
              </w:rPr>
              <w:t>Purchase</w:t>
            </w:r>
            <w:r>
              <w:rPr>
                <w:b/>
                <w:spacing w:val="-4"/>
              </w:rPr>
              <w:t xml:space="preserve"> </w:t>
            </w:r>
            <w:r>
              <w:rPr>
                <w:b/>
              </w:rPr>
              <w:t>order</w:t>
            </w:r>
            <w:r>
              <w:rPr>
                <w:b/>
                <w:spacing w:val="-4"/>
              </w:rPr>
              <w:t xml:space="preserve"> </w:t>
            </w:r>
            <w:r>
              <w:rPr>
                <w:b/>
                <w:spacing w:val="-2"/>
              </w:rPr>
              <w:t>number</w:t>
            </w:r>
          </w:p>
        </w:tc>
        <w:tc>
          <w:tcPr>
            <w:tcW w:w="4383" w:type="dxa"/>
          </w:tcPr>
          <w:p w14:paraId="07547A01" w14:textId="77777777" w:rsidR="0083362A" w:rsidRDefault="0083362A">
            <w:pPr>
              <w:pStyle w:val="TableParagraph"/>
            </w:pPr>
          </w:p>
          <w:p w14:paraId="5043CB0F" w14:textId="77777777" w:rsidR="0083362A" w:rsidRDefault="0083362A">
            <w:pPr>
              <w:pStyle w:val="TableParagraph"/>
              <w:spacing w:before="141"/>
            </w:pPr>
          </w:p>
          <w:p w14:paraId="46D479E6" w14:textId="77777777" w:rsidR="0083362A" w:rsidRDefault="000C4D35">
            <w:pPr>
              <w:pStyle w:val="TableParagraph"/>
              <w:ind w:left="114"/>
            </w:pPr>
            <w:r>
              <w:t>To</w:t>
            </w:r>
            <w:r>
              <w:rPr>
                <w:spacing w:val="-2"/>
              </w:rPr>
              <w:t xml:space="preserve"> </w:t>
            </w:r>
            <w:r>
              <w:t>be</w:t>
            </w:r>
            <w:r>
              <w:rPr>
                <w:spacing w:val="-1"/>
              </w:rPr>
              <w:t xml:space="preserve"> </w:t>
            </w:r>
            <w:r>
              <w:t>supplied</w:t>
            </w:r>
            <w:r>
              <w:rPr>
                <w:spacing w:val="-6"/>
              </w:rPr>
              <w:t xml:space="preserve"> </w:t>
            </w:r>
            <w:r>
              <w:t>after</w:t>
            </w:r>
            <w:r>
              <w:rPr>
                <w:spacing w:val="-5"/>
              </w:rPr>
              <w:t xml:space="preserve"> </w:t>
            </w:r>
            <w:r>
              <w:t>contract</w:t>
            </w:r>
            <w:r>
              <w:rPr>
                <w:spacing w:val="-6"/>
              </w:rPr>
              <w:t xml:space="preserve"> </w:t>
            </w:r>
            <w:r>
              <w:rPr>
                <w:spacing w:val="-2"/>
              </w:rPr>
              <w:t>signature</w:t>
            </w:r>
          </w:p>
        </w:tc>
      </w:tr>
    </w:tbl>
    <w:p w14:paraId="07459315" w14:textId="77777777" w:rsidR="0083362A" w:rsidRDefault="0083362A">
      <w:pPr>
        <w:sectPr w:rsidR="0083362A">
          <w:pgSz w:w="11930" w:h="16850"/>
          <w:pgMar w:top="1940" w:right="300" w:bottom="280" w:left="740" w:header="720" w:footer="720" w:gutter="0"/>
          <w:cols w:space="720"/>
        </w:sectPr>
      </w:pPr>
    </w:p>
    <w:p w14:paraId="5969632A" w14:textId="77777777" w:rsidR="0083362A" w:rsidRDefault="000C4D35">
      <w:pPr>
        <w:pStyle w:val="BodyText"/>
        <w:spacing w:before="77" w:line="295" w:lineRule="auto"/>
        <w:ind w:left="1828" w:right="1039" w:hanging="10"/>
      </w:pPr>
      <w:r>
        <w:lastRenderedPageBreak/>
        <w:t>This</w:t>
      </w:r>
      <w:r>
        <w:rPr>
          <w:spacing w:val="-2"/>
        </w:rPr>
        <w:t xml:space="preserve"> </w:t>
      </w:r>
      <w:r>
        <w:t>Order</w:t>
      </w:r>
      <w:r>
        <w:rPr>
          <w:spacing w:val="-4"/>
        </w:rPr>
        <w:t xml:space="preserve"> </w:t>
      </w:r>
      <w:r>
        <w:t>Form is</w:t>
      </w:r>
      <w:r>
        <w:rPr>
          <w:spacing w:val="-2"/>
        </w:rPr>
        <w:t xml:space="preserve"> </w:t>
      </w:r>
      <w:r>
        <w:t>issued</w:t>
      </w:r>
      <w:r>
        <w:rPr>
          <w:spacing w:val="-5"/>
        </w:rPr>
        <w:t xml:space="preserve"> </w:t>
      </w:r>
      <w:r>
        <w:t>under</w:t>
      </w:r>
      <w:r>
        <w:rPr>
          <w:spacing w:val="-4"/>
        </w:rPr>
        <w:t xml:space="preserve"> </w:t>
      </w:r>
      <w:r>
        <w:t>the G-Cloud</w:t>
      </w:r>
      <w:r>
        <w:rPr>
          <w:spacing w:val="-5"/>
        </w:rPr>
        <w:t xml:space="preserve"> </w:t>
      </w:r>
      <w:r>
        <w:t>13</w:t>
      </w:r>
      <w:r>
        <w:rPr>
          <w:spacing w:val="-5"/>
        </w:rPr>
        <w:t xml:space="preserve"> </w:t>
      </w:r>
      <w:r>
        <w:t>Framework</w:t>
      </w:r>
      <w:r>
        <w:rPr>
          <w:spacing w:val="-7"/>
        </w:rPr>
        <w:t xml:space="preserve"> </w:t>
      </w:r>
      <w:r>
        <w:t xml:space="preserve">Agreement </w:t>
      </w:r>
      <w:r>
        <w:rPr>
          <w:spacing w:val="-2"/>
        </w:rPr>
        <w:t>(RM1557.13).</w:t>
      </w:r>
    </w:p>
    <w:p w14:paraId="00437394" w14:textId="77777777" w:rsidR="0083362A" w:rsidRDefault="000C4D35">
      <w:pPr>
        <w:pStyle w:val="BodyText"/>
        <w:spacing w:before="241" w:line="300" w:lineRule="auto"/>
        <w:ind w:left="1828" w:right="1039" w:hanging="10"/>
      </w:pPr>
      <w:r>
        <w:t>Buyers</w:t>
      </w:r>
      <w:r>
        <w:rPr>
          <w:spacing w:val="-1"/>
        </w:rPr>
        <w:t xml:space="preserve"> </w:t>
      </w:r>
      <w:r>
        <w:t>can</w:t>
      </w:r>
      <w:r>
        <w:rPr>
          <w:spacing w:val="-4"/>
        </w:rPr>
        <w:t xml:space="preserve"> </w:t>
      </w:r>
      <w:r>
        <w:t>use</w:t>
      </w:r>
      <w:r>
        <w:rPr>
          <w:spacing w:val="-4"/>
        </w:rPr>
        <w:t xml:space="preserve"> </w:t>
      </w:r>
      <w:r>
        <w:t>this</w:t>
      </w:r>
      <w:r>
        <w:rPr>
          <w:spacing w:val="-6"/>
        </w:rPr>
        <w:t xml:space="preserve"> </w:t>
      </w:r>
      <w:r>
        <w:t>Order</w:t>
      </w:r>
      <w:r>
        <w:rPr>
          <w:spacing w:val="-3"/>
        </w:rPr>
        <w:t xml:space="preserve"> </w:t>
      </w:r>
      <w:r>
        <w:t>Form to specify</w:t>
      </w:r>
      <w:r>
        <w:rPr>
          <w:spacing w:val="-6"/>
        </w:rPr>
        <w:t xml:space="preserve"> </w:t>
      </w:r>
      <w:r>
        <w:t>their</w:t>
      </w:r>
      <w:r>
        <w:rPr>
          <w:spacing w:val="-3"/>
        </w:rPr>
        <w:t xml:space="preserve"> </w:t>
      </w:r>
      <w:r>
        <w:t>G-Cloud</w:t>
      </w:r>
      <w:r>
        <w:rPr>
          <w:spacing w:val="-4"/>
        </w:rPr>
        <w:t xml:space="preserve"> </w:t>
      </w:r>
      <w:r>
        <w:t>service</w:t>
      </w:r>
      <w:r>
        <w:rPr>
          <w:spacing w:val="-4"/>
        </w:rPr>
        <w:t xml:space="preserve"> </w:t>
      </w:r>
      <w:r>
        <w:t>requirements when placing an Order.</w:t>
      </w:r>
    </w:p>
    <w:p w14:paraId="5D270F89" w14:textId="77777777" w:rsidR="0083362A" w:rsidRDefault="000C4D35">
      <w:pPr>
        <w:pStyle w:val="BodyText"/>
        <w:spacing w:before="222" w:line="297" w:lineRule="auto"/>
        <w:ind w:left="1828" w:right="1074" w:hanging="10"/>
        <w:jc w:val="both"/>
      </w:pPr>
      <w:r>
        <w:t>The</w:t>
      </w:r>
      <w:r>
        <w:rPr>
          <w:spacing w:val="-2"/>
        </w:rPr>
        <w:t xml:space="preserve"> </w:t>
      </w:r>
      <w:r>
        <w:t>Order</w:t>
      </w:r>
      <w:r>
        <w:rPr>
          <w:spacing w:val="-1"/>
        </w:rPr>
        <w:t xml:space="preserve"> </w:t>
      </w:r>
      <w:r>
        <w:t>Form cannot</w:t>
      </w:r>
      <w:r>
        <w:rPr>
          <w:spacing w:val="-3"/>
        </w:rPr>
        <w:t xml:space="preserve"> </w:t>
      </w:r>
      <w:r>
        <w:t>be</w:t>
      </w:r>
      <w:r>
        <w:rPr>
          <w:spacing w:val="-2"/>
        </w:rPr>
        <w:t xml:space="preserve"> </w:t>
      </w:r>
      <w:r>
        <w:t>used</w:t>
      </w:r>
      <w:r>
        <w:rPr>
          <w:spacing w:val="-2"/>
        </w:rPr>
        <w:t xml:space="preserve"> </w:t>
      </w:r>
      <w:r>
        <w:t>to</w:t>
      </w:r>
      <w:r>
        <w:rPr>
          <w:spacing w:val="-2"/>
        </w:rPr>
        <w:t xml:space="preserve"> </w:t>
      </w:r>
      <w:r>
        <w:t>alter</w:t>
      </w:r>
      <w:r>
        <w:rPr>
          <w:spacing w:val="-1"/>
        </w:rPr>
        <w:t xml:space="preserve"> </w:t>
      </w:r>
      <w:r>
        <w:t>existing</w:t>
      </w:r>
      <w:r>
        <w:rPr>
          <w:spacing w:val="-2"/>
        </w:rPr>
        <w:t xml:space="preserve"> </w:t>
      </w:r>
      <w:r>
        <w:t>terms</w:t>
      </w:r>
      <w:r>
        <w:rPr>
          <w:spacing w:val="-4"/>
        </w:rPr>
        <w:t xml:space="preserve"> </w:t>
      </w:r>
      <w:r>
        <w:t>or</w:t>
      </w:r>
      <w:r>
        <w:rPr>
          <w:spacing w:val="-1"/>
        </w:rPr>
        <w:t xml:space="preserve"> </w:t>
      </w:r>
      <w:r>
        <w:t>add</w:t>
      </w:r>
      <w:r>
        <w:rPr>
          <w:spacing w:val="-2"/>
        </w:rPr>
        <w:t xml:space="preserve"> </w:t>
      </w:r>
      <w:r>
        <w:t>any</w:t>
      </w:r>
      <w:r>
        <w:rPr>
          <w:spacing w:val="-4"/>
        </w:rPr>
        <w:t xml:space="preserve"> </w:t>
      </w:r>
      <w:r>
        <w:t>extra</w:t>
      </w:r>
      <w:r>
        <w:rPr>
          <w:spacing w:val="-2"/>
        </w:rPr>
        <w:t xml:space="preserve"> </w:t>
      </w:r>
      <w:r>
        <w:t>terms</w:t>
      </w:r>
      <w:r>
        <w:rPr>
          <w:spacing w:val="-4"/>
        </w:rPr>
        <w:t xml:space="preserve"> </w:t>
      </w:r>
      <w:r>
        <w:t>that materially change the</w:t>
      </w:r>
      <w:r>
        <w:rPr>
          <w:spacing w:val="-1"/>
        </w:rPr>
        <w:t xml:space="preserve"> </w:t>
      </w:r>
      <w:r>
        <w:t>Services</w:t>
      </w:r>
      <w:r>
        <w:rPr>
          <w:spacing w:val="-3"/>
        </w:rPr>
        <w:t xml:space="preserve"> </w:t>
      </w:r>
      <w:r>
        <w:t>offered by</w:t>
      </w:r>
      <w:r>
        <w:rPr>
          <w:spacing w:val="-3"/>
        </w:rPr>
        <w:t xml:space="preserve"> </w:t>
      </w:r>
      <w:r>
        <w:t>the</w:t>
      </w:r>
      <w:r>
        <w:rPr>
          <w:spacing w:val="-1"/>
        </w:rPr>
        <w:t xml:space="preserve"> </w:t>
      </w:r>
      <w:r>
        <w:t>Supplier and</w:t>
      </w:r>
      <w:r>
        <w:rPr>
          <w:spacing w:val="-1"/>
        </w:rPr>
        <w:t xml:space="preserve"> </w:t>
      </w:r>
      <w:r>
        <w:t>defined in the</w:t>
      </w:r>
      <w:r>
        <w:rPr>
          <w:spacing w:val="-1"/>
        </w:rPr>
        <w:t xml:space="preserve"> </w:t>
      </w:r>
      <w:r>
        <w:t xml:space="preserve">Applica- </w:t>
      </w:r>
      <w:r>
        <w:rPr>
          <w:spacing w:val="-2"/>
        </w:rPr>
        <w:t>tion.</w:t>
      </w:r>
    </w:p>
    <w:p w14:paraId="60CB6D2D" w14:textId="77777777" w:rsidR="0083362A" w:rsidRDefault="000C4D35">
      <w:pPr>
        <w:pStyle w:val="BodyText"/>
        <w:spacing w:before="231" w:line="300" w:lineRule="auto"/>
        <w:ind w:left="1827" w:right="1039" w:hanging="10"/>
      </w:pPr>
      <w:r>
        <w:t>There</w:t>
      </w:r>
      <w:r>
        <w:rPr>
          <w:spacing w:val="-4"/>
        </w:rPr>
        <w:t xml:space="preserve"> </w:t>
      </w:r>
      <w:r>
        <w:t>are</w:t>
      </w:r>
      <w:r>
        <w:rPr>
          <w:spacing w:val="-4"/>
        </w:rPr>
        <w:t xml:space="preserve"> </w:t>
      </w:r>
      <w:r>
        <w:t>terms</w:t>
      </w:r>
      <w:r>
        <w:rPr>
          <w:spacing w:val="-1"/>
        </w:rPr>
        <w:t xml:space="preserve"> </w:t>
      </w:r>
      <w:r>
        <w:t>in the Call-Off Contract</w:t>
      </w:r>
      <w:r>
        <w:rPr>
          <w:spacing w:val="-5"/>
        </w:rPr>
        <w:t xml:space="preserve"> </w:t>
      </w:r>
      <w:r>
        <w:t>that</w:t>
      </w:r>
      <w:r>
        <w:rPr>
          <w:spacing w:val="-5"/>
        </w:rPr>
        <w:t xml:space="preserve"> </w:t>
      </w:r>
      <w:r>
        <w:t>may</w:t>
      </w:r>
      <w:r>
        <w:rPr>
          <w:spacing w:val="-6"/>
        </w:rPr>
        <w:t xml:space="preserve"> </w:t>
      </w:r>
      <w:r>
        <w:t>be</w:t>
      </w:r>
      <w:r>
        <w:rPr>
          <w:spacing w:val="-4"/>
        </w:rPr>
        <w:t xml:space="preserve"> </w:t>
      </w:r>
      <w:r>
        <w:t>defined in the</w:t>
      </w:r>
      <w:r>
        <w:rPr>
          <w:spacing w:val="-4"/>
        </w:rPr>
        <w:t xml:space="preserve"> </w:t>
      </w:r>
      <w:r>
        <w:t>Order</w:t>
      </w:r>
      <w:r>
        <w:rPr>
          <w:spacing w:val="-3"/>
        </w:rPr>
        <w:t xml:space="preserve"> </w:t>
      </w:r>
      <w:r>
        <w:t>Form. These are identified in the contract with square brackets.</w:t>
      </w: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tblGrid>
      <w:tr w:rsidR="0083362A" w14:paraId="1E21D7D3" w14:textId="77777777">
        <w:trPr>
          <w:trHeight w:val="419"/>
        </w:trPr>
        <w:tc>
          <w:tcPr>
            <w:tcW w:w="8880" w:type="dxa"/>
            <w:tcBorders>
              <w:bottom w:val="nil"/>
            </w:tcBorders>
          </w:tcPr>
          <w:p w14:paraId="5B806322" w14:textId="77777777" w:rsidR="0083362A" w:rsidRDefault="000C4D35">
            <w:pPr>
              <w:pStyle w:val="TableParagraph"/>
              <w:spacing w:before="182" w:line="217" w:lineRule="exact"/>
              <w:ind w:left="105"/>
              <w:rPr>
                <w:b/>
              </w:rPr>
            </w:pPr>
            <w:r>
              <w:rPr>
                <w:b/>
              </w:rPr>
              <w:t>From</w:t>
            </w:r>
            <w:r>
              <w:rPr>
                <w:b/>
                <w:spacing w:val="-2"/>
              </w:rPr>
              <w:t xml:space="preserve"> </w:t>
            </w:r>
            <w:r>
              <w:rPr>
                <w:b/>
              </w:rPr>
              <w:t>the</w:t>
            </w:r>
            <w:r>
              <w:rPr>
                <w:b/>
                <w:spacing w:val="1"/>
              </w:rPr>
              <w:t xml:space="preserve"> </w:t>
            </w:r>
            <w:r>
              <w:rPr>
                <w:b/>
                <w:spacing w:val="-2"/>
              </w:rPr>
              <w:t>Buyer</w:t>
            </w:r>
          </w:p>
        </w:tc>
      </w:tr>
      <w:tr w:rsidR="0083362A" w14:paraId="082D0C9E" w14:textId="77777777">
        <w:trPr>
          <w:trHeight w:val="4254"/>
        </w:trPr>
        <w:tc>
          <w:tcPr>
            <w:tcW w:w="8880" w:type="dxa"/>
            <w:tcBorders>
              <w:top w:val="nil"/>
            </w:tcBorders>
          </w:tcPr>
          <w:p w14:paraId="78F9E048" w14:textId="2CB54AF5" w:rsidR="0083362A" w:rsidRDefault="000C4D35" w:rsidP="00EB6054">
            <w:pPr>
              <w:pStyle w:val="TableParagraph"/>
              <w:spacing w:line="222" w:lineRule="exact"/>
              <w:ind w:left="2159"/>
            </w:pPr>
            <w:r w:rsidRPr="00F4614C">
              <w:rPr>
                <w:noProof/>
                <w:highlight w:val="yellow"/>
              </w:rPr>
              <mc:AlternateContent>
                <mc:Choice Requires="wpg">
                  <w:drawing>
                    <wp:anchor distT="0" distB="0" distL="0" distR="0" simplePos="0" relativeHeight="485167616" behindDoc="1" locked="0" layoutInCell="1" allowOverlap="1" wp14:anchorId="3F2DCBE0" wp14:editId="07777777">
                      <wp:simplePos x="0" y="0"/>
                      <wp:positionH relativeFrom="column">
                        <wp:posOffset>1301502</wp:posOffset>
                      </wp:positionH>
                      <wp:positionV relativeFrom="paragraph">
                        <wp:posOffset>-269464</wp:posOffset>
                      </wp:positionV>
                      <wp:extent cx="12700" cy="2969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969260"/>
                                <a:chOff x="0" y="0"/>
                                <a:chExt cx="12700" cy="2969260"/>
                              </a:xfrm>
                            </wpg:grpSpPr>
                            <wps:wsp>
                              <wps:cNvPr id="3" name="Graphic 3"/>
                              <wps:cNvSpPr/>
                              <wps:spPr>
                                <a:xfrm>
                                  <a:off x="0" y="0"/>
                                  <a:ext cx="12700" cy="2969260"/>
                                </a:xfrm>
                                <a:custGeom>
                                  <a:avLst/>
                                  <a:gdLst/>
                                  <a:ahLst/>
                                  <a:cxnLst/>
                                  <a:rect l="l" t="t" r="r" b="b"/>
                                  <a:pathLst>
                                    <a:path w="12700" h="2969260">
                                      <a:moveTo>
                                        <a:pt x="12179" y="0"/>
                                      </a:moveTo>
                                      <a:lnTo>
                                        <a:pt x="0" y="0"/>
                                      </a:lnTo>
                                      <a:lnTo>
                                        <a:pt x="0" y="118872"/>
                                      </a:lnTo>
                                      <a:lnTo>
                                        <a:pt x="0" y="2968752"/>
                                      </a:lnTo>
                                      <a:lnTo>
                                        <a:pt x="12179" y="2968752"/>
                                      </a:lnTo>
                                      <a:lnTo>
                                        <a:pt x="12179" y="118872"/>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E63017" id="Group 2" o:spid="_x0000_s1026" style="position:absolute;margin-left:102.5pt;margin-top:-21.2pt;width:1pt;height:233.8pt;z-index:-18148864;mso-wrap-distance-left:0;mso-wrap-distance-right:0" coordsize="127,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">
                      <v:shape id="Graphic 3" o:spid="_x0000_s1027" style="position:absolute;width:127;height:29692;visibility:visible;mso-wrap-style:square;v-text-anchor:top" coordsize="12700,296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" path="m12179,l,,,118872,,2968752r12179,l12179,118872,12179,xe" fillcolor="black" stroked="f">
                        <v:path arrowok="t"/>
                      </v:shape>
                    </v:group>
                  </w:pict>
                </mc:Fallback>
              </mc:AlternateContent>
            </w:r>
            <w:r w:rsidR="00F4614C">
              <w:rPr>
                <w:highlight w:val="yellow"/>
              </w:rPr>
              <w:t xml:space="preserve"> </w:t>
            </w:r>
            <w:r w:rsidR="00F4614C" w:rsidRPr="00F4614C">
              <w:rPr>
                <w:highlight w:val="yellow"/>
              </w:rPr>
              <w:t>(Redacted)</w:t>
            </w:r>
          </w:p>
          <w:p w14:paraId="1450B4B9" w14:textId="6246CFFD" w:rsidR="0083362A" w:rsidRDefault="000C4D35">
            <w:pPr>
              <w:pStyle w:val="TableParagraph"/>
              <w:spacing w:before="252" w:line="480" w:lineRule="auto"/>
              <w:ind w:left="2159" w:right="5218"/>
            </w:pPr>
            <w:r>
              <w:t>Peel Park Brunel</w:t>
            </w:r>
            <w:r>
              <w:rPr>
                <w:spacing w:val="-16"/>
              </w:rPr>
              <w:t xml:space="preserve"> </w:t>
            </w:r>
            <w:r>
              <w:t xml:space="preserve">Way </w:t>
            </w:r>
            <w:r>
              <w:rPr>
                <w:spacing w:val="-2"/>
              </w:rPr>
              <w:t xml:space="preserve">Blackpool </w:t>
            </w:r>
            <w:r>
              <w:rPr>
                <w:spacing w:val="-4"/>
              </w:rPr>
              <w:t>Lancs</w:t>
            </w:r>
          </w:p>
          <w:p w14:paraId="7CC50ACA" w14:textId="77777777" w:rsidR="0083362A" w:rsidRDefault="000C4D35">
            <w:pPr>
              <w:pStyle w:val="TableParagraph"/>
              <w:spacing w:before="1"/>
              <w:ind w:left="2159"/>
            </w:pPr>
            <w:r>
              <w:t>FY4</w:t>
            </w:r>
            <w:r>
              <w:rPr>
                <w:spacing w:val="-2"/>
              </w:rPr>
              <w:t xml:space="preserve"> </w:t>
            </w:r>
            <w:r>
              <w:rPr>
                <w:spacing w:val="-5"/>
              </w:rPr>
              <w:t>5ES</w:t>
            </w:r>
          </w:p>
        </w:tc>
      </w:tr>
    </w:tbl>
    <w:p w14:paraId="6DFB9E20" w14:textId="77777777" w:rsidR="0083362A" w:rsidRDefault="0083362A">
      <w:pPr>
        <w:sectPr w:rsidR="0083362A">
          <w:pgSz w:w="11930" w:h="16850"/>
          <w:pgMar w:top="136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1"/>
      </w:tblGrid>
      <w:tr w:rsidR="0083362A" w14:paraId="4503C7E0" w14:textId="77777777">
        <w:trPr>
          <w:trHeight w:val="5893"/>
        </w:trPr>
        <w:tc>
          <w:tcPr>
            <w:tcW w:w="2059" w:type="dxa"/>
          </w:tcPr>
          <w:p w14:paraId="5D0B54B5" w14:textId="77777777" w:rsidR="0083362A" w:rsidRDefault="000C4D35">
            <w:pPr>
              <w:pStyle w:val="TableParagraph"/>
              <w:spacing w:before="182"/>
              <w:ind w:left="105"/>
              <w:rPr>
                <w:b/>
              </w:rPr>
            </w:pPr>
            <w:r>
              <w:rPr>
                <w:b/>
              </w:rPr>
              <w:lastRenderedPageBreak/>
              <w:t>To</w:t>
            </w:r>
            <w:r>
              <w:rPr>
                <w:b/>
                <w:spacing w:val="-2"/>
              </w:rPr>
              <w:t xml:space="preserve"> </w:t>
            </w:r>
            <w:r>
              <w:rPr>
                <w:b/>
              </w:rPr>
              <w:t>the</w:t>
            </w:r>
            <w:r>
              <w:rPr>
                <w:b/>
                <w:spacing w:val="1"/>
              </w:rPr>
              <w:t xml:space="preserve"> </w:t>
            </w:r>
            <w:r>
              <w:rPr>
                <w:b/>
                <w:spacing w:val="-2"/>
              </w:rPr>
              <w:t>Supplier</w:t>
            </w:r>
          </w:p>
        </w:tc>
        <w:tc>
          <w:tcPr>
            <w:tcW w:w="6821" w:type="dxa"/>
          </w:tcPr>
          <w:p w14:paraId="70DF9E56" w14:textId="77777777" w:rsidR="0083362A" w:rsidRDefault="0083362A">
            <w:pPr>
              <w:pStyle w:val="TableParagraph"/>
            </w:pPr>
          </w:p>
          <w:p w14:paraId="44E871BC" w14:textId="77777777" w:rsidR="0083362A" w:rsidRDefault="0083362A">
            <w:pPr>
              <w:pStyle w:val="TableParagraph"/>
            </w:pPr>
          </w:p>
          <w:p w14:paraId="144A5D23" w14:textId="77777777" w:rsidR="0083362A" w:rsidRDefault="0083362A">
            <w:pPr>
              <w:pStyle w:val="TableParagraph"/>
            </w:pPr>
          </w:p>
          <w:p w14:paraId="738610EB" w14:textId="77777777" w:rsidR="0083362A" w:rsidRDefault="0083362A">
            <w:pPr>
              <w:pStyle w:val="TableParagraph"/>
              <w:spacing w:before="163"/>
            </w:pPr>
          </w:p>
          <w:p w14:paraId="14C2C3D5" w14:textId="77777777" w:rsidR="00BA6B4F" w:rsidRDefault="000C4D35">
            <w:pPr>
              <w:pStyle w:val="TableParagraph"/>
              <w:spacing w:before="65"/>
            </w:pPr>
            <w:r>
              <w:t>Stadia</w:t>
            </w:r>
            <w:r>
              <w:rPr>
                <w:spacing w:val="-12"/>
              </w:rPr>
              <w:t xml:space="preserve"> </w:t>
            </w:r>
            <w:r>
              <w:t>Consulting</w:t>
            </w:r>
            <w:r>
              <w:rPr>
                <w:spacing w:val="-12"/>
              </w:rPr>
              <w:t xml:space="preserve"> </w:t>
            </w:r>
            <w:r>
              <w:t>Group</w:t>
            </w:r>
            <w:r>
              <w:rPr>
                <w:spacing w:val="-12"/>
              </w:rPr>
              <w:t xml:space="preserve"> </w:t>
            </w:r>
            <w:r>
              <w:t>Ltd</w:t>
            </w:r>
          </w:p>
          <w:p w14:paraId="637805D2" w14:textId="438D09EE" w:rsidR="0083362A" w:rsidRDefault="000C4D35">
            <w:pPr>
              <w:pStyle w:val="TableParagraph"/>
              <w:spacing w:before="65"/>
            </w:pPr>
            <w:r>
              <w:t xml:space="preserve"> </w:t>
            </w:r>
            <w:r w:rsidR="00BA6B4F" w:rsidRPr="00F4614C">
              <w:rPr>
                <w:highlight w:val="yellow"/>
              </w:rPr>
              <w:t>(Redacted)</w:t>
            </w:r>
          </w:p>
          <w:p w14:paraId="30C14150" w14:textId="77777777" w:rsidR="00BA6B4F" w:rsidRDefault="00BA6B4F">
            <w:pPr>
              <w:pStyle w:val="TableParagraph"/>
              <w:spacing w:before="65"/>
            </w:pPr>
          </w:p>
          <w:p w14:paraId="463F29E8" w14:textId="3BDE20C6" w:rsidR="0083362A" w:rsidRDefault="00BA6B4F">
            <w:pPr>
              <w:pStyle w:val="TableParagraph"/>
              <w:spacing w:before="70"/>
            </w:pPr>
            <w:r w:rsidRPr="00F4614C">
              <w:rPr>
                <w:highlight w:val="yellow"/>
              </w:rPr>
              <w:t>(Redacted)</w:t>
            </w:r>
          </w:p>
          <w:p w14:paraId="169B37A1" w14:textId="77777777" w:rsidR="00BA6B4F" w:rsidRDefault="00BA6B4F">
            <w:pPr>
              <w:pStyle w:val="TableParagraph"/>
              <w:spacing w:before="70"/>
            </w:pPr>
          </w:p>
          <w:p w14:paraId="0D834733" w14:textId="77777777" w:rsidR="0083362A" w:rsidRDefault="000C4D35">
            <w:pPr>
              <w:pStyle w:val="TableParagraph"/>
              <w:ind w:left="100"/>
            </w:pPr>
            <w:r>
              <w:t>Company</w:t>
            </w:r>
            <w:r>
              <w:rPr>
                <w:spacing w:val="-8"/>
              </w:rPr>
              <w:t xml:space="preserve"> </w:t>
            </w:r>
            <w:r>
              <w:t>number:</w:t>
            </w:r>
            <w:r>
              <w:rPr>
                <w:spacing w:val="-7"/>
              </w:rPr>
              <w:t xml:space="preserve"> </w:t>
            </w:r>
            <w:r>
              <w:rPr>
                <w:spacing w:val="-2"/>
              </w:rPr>
              <w:t>12469686</w:t>
            </w:r>
          </w:p>
        </w:tc>
      </w:tr>
      <w:tr w:rsidR="0083362A" w14:paraId="608C41D5" w14:textId="77777777">
        <w:trPr>
          <w:trHeight w:val="1434"/>
        </w:trPr>
        <w:tc>
          <w:tcPr>
            <w:tcW w:w="8880" w:type="dxa"/>
            <w:gridSpan w:val="2"/>
          </w:tcPr>
          <w:p w14:paraId="13E86B6B" w14:textId="77777777" w:rsidR="0083362A" w:rsidRDefault="000C4D35">
            <w:pPr>
              <w:pStyle w:val="TableParagraph"/>
              <w:spacing w:before="182"/>
              <w:ind w:left="105"/>
              <w:rPr>
                <w:b/>
              </w:rPr>
            </w:pPr>
            <w:r>
              <w:rPr>
                <w:b/>
              </w:rPr>
              <w:t>Together</w:t>
            </w:r>
            <w:r>
              <w:rPr>
                <w:b/>
                <w:spacing w:val="-3"/>
              </w:rPr>
              <w:t xml:space="preserve"> </w:t>
            </w:r>
            <w:r>
              <w:rPr>
                <w:b/>
              </w:rPr>
              <w:t>the</w:t>
            </w:r>
            <w:r>
              <w:rPr>
                <w:b/>
                <w:spacing w:val="-5"/>
              </w:rPr>
              <w:t xml:space="preserve"> </w:t>
            </w:r>
            <w:r>
              <w:rPr>
                <w:b/>
                <w:spacing w:val="-2"/>
              </w:rPr>
              <w:t>‘Parties’</w:t>
            </w:r>
          </w:p>
        </w:tc>
      </w:tr>
    </w:tbl>
    <w:p w14:paraId="3B7B4B86" w14:textId="77777777" w:rsidR="0083362A" w:rsidRDefault="0083362A">
      <w:pPr>
        <w:pStyle w:val="BodyText"/>
        <w:spacing w:before="320"/>
        <w:rPr>
          <w:sz w:val="28"/>
        </w:rPr>
      </w:pPr>
    </w:p>
    <w:p w14:paraId="5B87E1B0" w14:textId="77777777" w:rsidR="0083362A" w:rsidRDefault="000C4D35">
      <w:pPr>
        <w:pStyle w:val="Heading2"/>
        <w:ind w:left="1785" w:firstLine="0"/>
      </w:pPr>
      <w:bookmarkStart w:id="2" w:name="Principal_contact_details"/>
      <w:bookmarkEnd w:id="2"/>
      <w:r>
        <w:rPr>
          <w:color w:val="434343"/>
        </w:rPr>
        <w:t>Principal</w:t>
      </w:r>
      <w:r>
        <w:rPr>
          <w:color w:val="434343"/>
          <w:spacing w:val="-10"/>
        </w:rPr>
        <w:t xml:space="preserve"> </w:t>
      </w:r>
      <w:r>
        <w:rPr>
          <w:color w:val="434343"/>
        </w:rPr>
        <w:t>contact</w:t>
      </w:r>
      <w:r>
        <w:rPr>
          <w:color w:val="434343"/>
          <w:spacing w:val="-10"/>
        </w:rPr>
        <w:t xml:space="preserve"> </w:t>
      </w:r>
      <w:r>
        <w:rPr>
          <w:color w:val="434343"/>
          <w:spacing w:val="-2"/>
        </w:rPr>
        <w:t>details</w:t>
      </w:r>
    </w:p>
    <w:p w14:paraId="3A0FF5F2" w14:textId="77777777" w:rsidR="0083362A" w:rsidRDefault="0083362A">
      <w:pPr>
        <w:pStyle w:val="BodyText"/>
        <w:spacing w:before="65"/>
        <w:rPr>
          <w:sz w:val="28"/>
        </w:rPr>
      </w:pPr>
    </w:p>
    <w:p w14:paraId="0FB5E436" w14:textId="77777777" w:rsidR="0083362A" w:rsidRDefault="000C4D35">
      <w:pPr>
        <w:ind w:left="1515"/>
        <w:rPr>
          <w:b/>
        </w:rPr>
      </w:pPr>
      <w:r>
        <w:rPr>
          <w:b/>
        </w:rPr>
        <w:t>For</w:t>
      </w:r>
      <w:r>
        <w:rPr>
          <w:b/>
          <w:spacing w:val="-2"/>
        </w:rPr>
        <w:t xml:space="preserve"> </w:t>
      </w:r>
      <w:r>
        <w:rPr>
          <w:b/>
        </w:rPr>
        <w:t>the</w:t>
      </w:r>
      <w:r>
        <w:rPr>
          <w:b/>
          <w:spacing w:val="1"/>
        </w:rPr>
        <w:t xml:space="preserve"> </w:t>
      </w:r>
      <w:r>
        <w:rPr>
          <w:b/>
          <w:spacing w:val="-2"/>
        </w:rPr>
        <w:t>Buyer:</w:t>
      </w:r>
    </w:p>
    <w:p w14:paraId="5630AD66" w14:textId="77777777" w:rsidR="0083362A" w:rsidRDefault="0083362A">
      <w:pPr>
        <w:pStyle w:val="BodyText"/>
        <w:spacing w:before="142"/>
        <w:rPr>
          <w:b/>
        </w:rPr>
      </w:pPr>
    </w:p>
    <w:p w14:paraId="26B92EFB" w14:textId="77777777" w:rsidR="00F4614C" w:rsidRDefault="000C4D35">
      <w:pPr>
        <w:pStyle w:val="BodyText"/>
        <w:spacing w:line="386" w:lineRule="auto"/>
        <w:ind w:left="1511" w:right="6120" w:hanging="1"/>
      </w:pPr>
      <w:r>
        <w:t>Title:</w:t>
      </w:r>
      <w:r>
        <w:rPr>
          <w:spacing w:val="40"/>
        </w:rPr>
        <w:t xml:space="preserve"> </w:t>
      </w:r>
      <w:r w:rsidR="00F4614C" w:rsidRPr="00F4614C">
        <w:rPr>
          <w:highlight w:val="yellow"/>
        </w:rPr>
        <w:t>(Redacted)</w:t>
      </w:r>
    </w:p>
    <w:p w14:paraId="7BF46DDB" w14:textId="16DC9126" w:rsidR="0083362A" w:rsidRDefault="000C4D35">
      <w:pPr>
        <w:pStyle w:val="BodyText"/>
        <w:spacing w:line="386" w:lineRule="auto"/>
        <w:ind w:left="1511" w:right="6120" w:hanging="1"/>
      </w:pPr>
      <w:r>
        <w:t xml:space="preserve">Name: </w:t>
      </w:r>
      <w:r w:rsidR="00F4614C" w:rsidRPr="00F4614C">
        <w:rPr>
          <w:highlight w:val="yellow"/>
        </w:rPr>
        <w:t>(Redacted)</w:t>
      </w:r>
    </w:p>
    <w:p w14:paraId="26A3129C" w14:textId="4BF9A735" w:rsidR="00F4614C" w:rsidRDefault="000C4D35" w:rsidP="00F4614C">
      <w:pPr>
        <w:pStyle w:val="BodyText"/>
        <w:spacing w:before="2" w:line="386" w:lineRule="auto"/>
        <w:ind w:left="1511" w:right="6120"/>
      </w:pPr>
      <w:r>
        <w:t>Email:</w:t>
      </w:r>
      <w:r>
        <w:rPr>
          <w:spacing w:val="-16"/>
        </w:rPr>
        <w:t xml:space="preserve"> </w:t>
      </w:r>
      <w:r w:rsidR="00F4614C" w:rsidRPr="00F4614C">
        <w:rPr>
          <w:spacing w:val="-16"/>
          <w:highlight w:val="yellow"/>
        </w:rPr>
        <w:t>(Re</w:t>
      </w:r>
      <w:r w:rsidR="00F4614C" w:rsidRPr="00F4614C">
        <w:rPr>
          <w:highlight w:val="yellow"/>
        </w:rPr>
        <w:t>dacted)</w:t>
      </w:r>
    </w:p>
    <w:p w14:paraId="2BA226A1" w14:textId="4C16ED86" w:rsidR="0083362A" w:rsidRDefault="000C4D35" w:rsidP="00F4614C">
      <w:pPr>
        <w:pStyle w:val="BodyText"/>
        <w:spacing w:before="2" w:line="386" w:lineRule="auto"/>
        <w:ind w:left="1511" w:right="6120"/>
      </w:pPr>
      <w:r>
        <w:rPr>
          <w:spacing w:val="-2"/>
        </w:rPr>
        <w:t>Phone:</w:t>
      </w:r>
      <w:r w:rsidR="00F4614C" w:rsidRPr="00F4614C">
        <w:rPr>
          <w:highlight w:val="yellow"/>
        </w:rPr>
        <w:t>(Redacted)</w:t>
      </w:r>
    </w:p>
    <w:p w14:paraId="17AD93B2" w14:textId="77777777" w:rsidR="0083362A" w:rsidRDefault="0083362A">
      <w:pPr>
        <w:pStyle w:val="BodyText"/>
        <w:spacing w:before="47"/>
      </w:pPr>
    </w:p>
    <w:p w14:paraId="55243E7A" w14:textId="77777777" w:rsidR="0083362A" w:rsidRDefault="000C4D35">
      <w:pPr>
        <w:ind w:left="1511"/>
        <w:rPr>
          <w:b/>
        </w:rPr>
      </w:pPr>
      <w:r>
        <w:rPr>
          <w:b/>
        </w:rPr>
        <w:t>the</w:t>
      </w:r>
      <w:r>
        <w:rPr>
          <w:b/>
          <w:spacing w:val="1"/>
        </w:rPr>
        <w:t xml:space="preserve"> </w:t>
      </w:r>
      <w:r>
        <w:rPr>
          <w:b/>
          <w:spacing w:val="-2"/>
        </w:rPr>
        <w:t>Supplier:</w:t>
      </w:r>
    </w:p>
    <w:p w14:paraId="0DE4B5B7" w14:textId="77777777" w:rsidR="0083362A" w:rsidRDefault="0083362A">
      <w:pPr>
        <w:pStyle w:val="BodyText"/>
        <w:rPr>
          <w:b/>
        </w:rPr>
      </w:pPr>
    </w:p>
    <w:p w14:paraId="66204FF1" w14:textId="77777777" w:rsidR="0083362A" w:rsidRDefault="0083362A">
      <w:pPr>
        <w:pStyle w:val="BodyText"/>
        <w:spacing w:before="25"/>
        <w:rPr>
          <w:b/>
        </w:rPr>
      </w:pPr>
    </w:p>
    <w:p w14:paraId="0769E48D" w14:textId="66B37B87" w:rsidR="0083362A" w:rsidRDefault="000C4D35">
      <w:pPr>
        <w:pStyle w:val="BodyText"/>
        <w:ind w:left="1511"/>
      </w:pPr>
      <w:r>
        <w:t>Title:</w:t>
      </w:r>
      <w:r>
        <w:rPr>
          <w:spacing w:val="-5"/>
        </w:rPr>
        <w:t xml:space="preserve"> </w:t>
      </w:r>
      <w:r w:rsidR="00F4614C" w:rsidRPr="00F4614C">
        <w:rPr>
          <w:highlight w:val="yellow"/>
        </w:rPr>
        <w:t>(Redacted)</w:t>
      </w:r>
    </w:p>
    <w:p w14:paraId="2DBF0D7D" w14:textId="5633CC6F" w:rsidR="0083362A" w:rsidRDefault="000C4D35" w:rsidP="00F4614C">
      <w:pPr>
        <w:pStyle w:val="BodyText"/>
        <w:spacing w:before="117"/>
        <w:ind w:left="1511"/>
        <w:sectPr w:rsidR="0083362A">
          <w:pgSz w:w="11930" w:h="16850"/>
          <w:pgMar w:top="1420" w:right="300" w:bottom="280" w:left="740" w:header="720" w:footer="720" w:gutter="0"/>
          <w:cols w:space="720"/>
        </w:sectPr>
      </w:pPr>
      <w:r>
        <w:t>Name:</w:t>
      </w:r>
      <w:r>
        <w:rPr>
          <w:spacing w:val="-2"/>
        </w:rPr>
        <w:t xml:space="preserve"> </w:t>
      </w:r>
      <w:r w:rsidR="00F4614C" w:rsidRPr="00F4614C">
        <w:rPr>
          <w:highlight w:val="yellow"/>
        </w:rPr>
        <w:t>(Redacted)</w:t>
      </w:r>
    </w:p>
    <w:p w14:paraId="1B7388DC" w14:textId="2645EBEB" w:rsidR="0083362A" w:rsidRDefault="000C4D35" w:rsidP="00BF9348">
      <w:pPr>
        <w:pStyle w:val="BodyText"/>
        <w:spacing w:before="77" w:line="355" w:lineRule="auto"/>
        <w:ind w:left="1440" w:right="5203"/>
      </w:pPr>
      <w:r>
        <w:lastRenderedPageBreak/>
        <w:t>Email:</w:t>
      </w:r>
      <w:r>
        <w:rPr>
          <w:spacing w:val="-16"/>
        </w:rPr>
        <w:t xml:space="preserve"> </w:t>
      </w:r>
      <w:r w:rsidR="00F4614C" w:rsidRPr="00F4614C">
        <w:rPr>
          <w:highlight w:val="yellow"/>
        </w:rPr>
        <w:t>(Redacted)</w:t>
      </w:r>
    </w:p>
    <w:p w14:paraId="531D6F8D" w14:textId="19009825" w:rsidR="0083362A" w:rsidRDefault="000C4D35" w:rsidP="00BF9348">
      <w:pPr>
        <w:pStyle w:val="BodyText"/>
        <w:spacing w:before="77" w:line="355" w:lineRule="auto"/>
        <w:ind w:left="1440" w:right="5203"/>
      </w:pPr>
      <w:r>
        <w:t xml:space="preserve">Phone: </w:t>
      </w:r>
      <w:r w:rsidR="00F4614C" w:rsidRPr="00F4614C">
        <w:rPr>
          <w:highlight w:val="yellow"/>
        </w:rPr>
        <w:t>(Redacted)</w:t>
      </w:r>
    </w:p>
    <w:p w14:paraId="02F4C4FD" w14:textId="77777777" w:rsidR="0083362A" w:rsidRDefault="000C4D35">
      <w:pPr>
        <w:pStyle w:val="Heading2"/>
        <w:spacing w:before="250"/>
        <w:ind w:left="2932" w:firstLine="0"/>
      </w:pPr>
      <w:bookmarkStart w:id="3" w:name="Call-Off_Contract_term"/>
      <w:bookmarkEnd w:id="3"/>
      <w:r>
        <w:rPr>
          <w:color w:val="434343"/>
        </w:rPr>
        <w:t>Call-Off</w:t>
      </w:r>
      <w:r>
        <w:rPr>
          <w:color w:val="434343"/>
          <w:spacing w:val="-12"/>
        </w:rPr>
        <w:t xml:space="preserve"> </w:t>
      </w:r>
      <w:r>
        <w:rPr>
          <w:color w:val="434343"/>
        </w:rPr>
        <w:t>Contract</w:t>
      </w:r>
      <w:r>
        <w:rPr>
          <w:color w:val="434343"/>
          <w:spacing w:val="-8"/>
        </w:rPr>
        <w:t xml:space="preserve"> </w:t>
      </w:r>
      <w:r>
        <w:rPr>
          <w:color w:val="434343"/>
          <w:spacing w:val="-4"/>
        </w:rPr>
        <w:t>term</w:t>
      </w:r>
    </w:p>
    <w:p w14:paraId="6B62F1B3" w14:textId="77777777" w:rsidR="0083362A" w:rsidRDefault="0083362A">
      <w:pPr>
        <w:pStyle w:val="BodyText"/>
        <w:spacing w:before="6"/>
        <w:rPr>
          <w:sz w:val="6"/>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5400"/>
      </w:tblGrid>
      <w:tr w:rsidR="0083362A" w14:paraId="0F2FCB1B" w14:textId="77777777">
        <w:trPr>
          <w:trHeight w:val="2288"/>
        </w:trPr>
        <w:tc>
          <w:tcPr>
            <w:tcW w:w="2621" w:type="dxa"/>
          </w:tcPr>
          <w:p w14:paraId="73C34B7C" w14:textId="77777777" w:rsidR="0083362A" w:rsidRDefault="000C4D35">
            <w:pPr>
              <w:pStyle w:val="TableParagraph"/>
              <w:spacing w:before="187"/>
              <w:ind w:left="105"/>
              <w:rPr>
                <w:b/>
              </w:rPr>
            </w:pPr>
            <w:r>
              <w:rPr>
                <w:b/>
              </w:rPr>
              <w:t>Start</w:t>
            </w:r>
            <w:r>
              <w:rPr>
                <w:b/>
                <w:spacing w:val="-2"/>
              </w:rPr>
              <w:t xml:space="preserve"> </w:t>
            </w:r>
            <w:r>
              <w:rPr>
                <w:b/>
                <w:spacing w:val="-4"/>
              </w:rPr>
              <w:t>date</w:t>
            </w:r>
          </w:p>
        </w:tc>
        <w:tc>
          <w:tcPr>
            <w:tcW w:w="5400" w:type="dxa"/>
          </w:tcPr>
          <w:p w14:paraId="0D6ED260" w14:textId="77777777" w:rsidR="0083362A" w:rsidRDefault="000C4D35">
            <w:pPr>
              <w:pStyle w:val="TableParagraph"/>
              <w:spacing w:before="187" w:line="254" w:lineRule="auto"/>
              <w:ind w:left="105" w:right="123"/>
            </w:pPr>
            <w:r>
              <w:t>This</w:t>
            </w:r>
            <w:r>
              <w:rPr>
                <w:spacing w:val="-3"/>
              </w:rPr>
              <w:t xml:space="preserve"> </w:t>
            </w:r>
            <w:r>
              <w:t>Call-Off</w:t>
            </w:r>
            <w:r>
              <w:rPr>
                <w:spacing w:val="-7"/>
              </w:rPr>
              <w:t xml:space="preserve"> </w:t>
            </w:r>
            <w:r>
              <w:t>Contract</w:t>
            </w:r>
            <w:r>
              <w:rPr>
                <w:spacing w:val="-7"/>
              </w:rPr>
              <w:t xml:space="preserve"> </w:t>
            </w:r>
            <w:r>
              <w:t>Starts</w:t>
            </w:r>
            <w:r>
              <w:rPr>
                <w:spacing w:val="-8"/>
              </w:rPr>
              <w:t xml:space="preserve"> </w:t>
            </w:r>
            <w:r>
              <w:t>on</w:t>
            </w:r>
            <w:r>
              <w:rPr>
                <w:spacing w:val="-6"/>
              </w:rPr>
              <w:t xml:space="preserve"> </w:t>
            </w:r>
            <w:r>
              <w:rPr>
                <w:b/>
              </w:rPr>
              <w:t>01/04/2024</w:t>
            </w:r>
            <w:r>
              <w:rPr>
                <w:b/>
                <w:spacing w:val="-6"/>
              </w:rPr>
              <w:t xml:space="preserve"> </w:t>
            </w:r>
            <w:r>
              <w:t>and</w:t>
            </w:r>
            <w:r>
              <w:rPr>
                <w:spacing w:val="-1"/>
              </w:rPr>
              <w:t xml:space="preserve"> </w:t>
            </w:r>
            <w:r>
              <w:t xml:space="preserve">is valid for </w:t>
            </w:r>
            <w:r>
              <w:rPr>
                <w:b/>
              </w:rPr>
              <w:t>6 months</w:t>
            </w:r>
            <w:r>
              <w:t>.</w:t>
            </w:r>
          </w:p>
        </w:tc>
      </w:tr>
      <w:tr w:rsidR="0083362A" w14:paraId="3B519FCD" w14:textId="77777777">
        <w:trPr>
          <w:trHeight w:val="3215"/>
        </w:trPr>
        <w:tc>
          <w:tcPr>
            <w:tcW w:w="2621" w:type="dxa"/>
          </w:tcPr>
          <w:p w14:paraId="60A0FBEA" w14:textId="77777777" w:rsidR="0083362A" w:rsidRDefault="000C4D35">
            <w:pPr>
              <w:pStyle w:val="TableParagraph"/>
              <w:spacing w:before="187" w:line="283" w:lineRule="auto"/>
              <w:ind w:left="105" w:right="464"/>
              <w:rPr>
                <w:b/>
              </w:rPr>
            </w:pPr>
            <w:r>
              <w:rPr>
                <w:b/>
                <w:spacing w:val="-2"/>
              </w:rPr>
              <w:t>Ending (termination)</w:t>
            </w:r>
          </w:p>
        </w:tc>
        <w:tc>
          <w:tcPr>
            <w:tcW w:w="5400" w:type="dxa"/>
          </w:tcPr>
          <w:p w14:paraId="02F2C34E" w14:textId="77777777" w:rsidR="0083362A" w:rsidRDefault="0083362A">
            <w:pPr>
              <w:pStyle w:val="TableParagraph"/>
            </w:pPr>
          </w:p>
          <w:p w14:paraId="680A4E5D" w14:textId="77777777" w:rsidR="0083362A" w:rsidRDefault="0083362A">
            <w:pPr>
              <w:pStyle w:val="TableParagraph"/>
              <w:spacing w:before="232"/>
            </w:pPr>
          </w:p>
          <w:p w14:paraId="5964C509" w14:textId="77777777" w:rsidR="0083362A" w:rsidRDefault="000C4D35">
            <w:pPr>
              <w:pStyle w:val="TableParagraph"/>
              <w:spacing w:before="1" w:line="295" w:lineRule="auto"/>
              <w:ind w:left="105" w:right="123"/>
            </w:pPr>
            <w:r>
              <w:t>The</w:t>
            </w:r>
            <w:r>
              <w:rPr>
                <w:spacing w:val="-6"/>
              </w:rPr>
              <w:t xml:space="preserve"> </w:t>
            </w:r>
            <w:r>
              <w:t>notice</w:t>
            </w:r>
            <w:r>
              <w:rPr>
                <w:spacing w:val="-6"/>
              </w:rPr>
              <w:t xml:space="preserve"> </w:t>
            </w:r>
            <w:r>
              <w:t>period</w:t>
            </w:r>
            <w:r>
              <w:rPr>
                <w:spacing w:val="-2"/>
              </w:rPr>
              <w:t xml:space="preserve"> </w:t>
            </w:r>
            <w:r>
              <w:t>for</w:t>
            </w:r>
            <w:r>
              <w:rPr>
                <w:spacing w:val="-5"/>
              </w:rPr>
              <w:t xml:space="preserve"> </w:t>
            </w:r>
            <w:r>
              <w:t>the</w:t>
            </w:r>
            <w:r>
              <w:rPr>
                <w:spacing w:val="-6"/>
              </w:rPr>
              <w:t xml:space="preserve"> </w:t>
            </w:r>
            <w:r>
              <w:t>Supplier</w:t>
            </w:r>
            <w:r>
              <w:rPr>
                <w:spacing w:val="-5"/>
              </w:rPr>
              <w:t xml:space="preserve"> </w:t>
            </w:r>
            <w:r>
              <w:t>needed</w:t>
            </w:r>
            <w:r>
              <w:rPr>
                <w:spacing w:val="-2"/>
              </w:rPr>
              <w:t xml:space="preserve"> </w:t>
            </w:r>
            <w:r>
              <w:t>for</w:t>
            </w:r>
            <w:r>
              <w:rPr>
                <w:spacing w:val="-5"/>
              </w:rPr>
              <w:t xml:space="preserve"> </w:t>
            </w:r>
            <w:r>
              <w:t xml:space="preserve">Ending the Call-Off Contract is at least </w:t>
            </w:r>
            <w:r>
              <w:rPr>
                <w:b/>
              </w:rPr>
              <w:t xml:space="preserve">90 </w:t>
            </w:r>
            <w:r>
              <w:t>Working Days from the date of written notice for undisputed sums (as per clause 18.6).</w:t>
            </w:r>
          </w:p>
          <w:p w14:paraId="0C05CC41" w14:textId="77777777" w:rsidR="0083362A" w:rsidRDefault="000C4D35">
            <w:pPr>
              <w:pStyle w:val="TableParagraph"/>
              <w:spacing w:before="248" w:line="254" w:lineRule="auto"/>
              <w:ind w:left="105" w:right="253"/>
              <w:jc w:val="both"/>
            </w:pPr>
            <w:r>
              <w:t>The</w:t>
            </w:r>
            <w:r>
              <w:rPr>
                <w:spacing w:val="-2"/>
              </w:rPr>
              <w:t xml:space="preserve"> </w:t>
            </w:r>
            <w:r>
              <w:t>notice</w:t>
            </w:r>
            <w:r>
              <w:rPr>
                <w:spacing w:val="-2"/>
              </w:rPr>
              <w:t xml:space="preserve"> </w:t>
            </w:r>
            <w:r>
              <w:t>period for</w:t>
            </w:r>
            <w:r>
              <w:rPr>
                <w:spacing w:val="-1"/>
              </w:rPr>
              <w:t xml:space="preserve"> </w:t>
            </w:r>
            <w:r>
              <w:t>the</w:t>
            </w:r>
            <w:r>
              <w:rPr>
                <w:spacing w:val="-2"/>
              </w:rPr>
              <w:t xml:space="preserve"> </w:t>
            </w:r>
            <w:r>
              <w:t>Buyer</w:t>
            </w:r>
            <w:r>
              <w:rPr>
                <w:spacing w:val="-1"/>
              </w:rPr>
              <w:t xml:space="preserve"> </w:t>
            </w:r>
            <w:r>
              <w:t>is</w:t>
            </w:r>
            <w:r>
              <w:rPr>
                <w:spacing w:val="-4"/>
              </w:rPr>
              <w:t xml:space="preserve"> </w:t>
            </w:r>
            <w:r>
              <w:t>a</w:t>
            </w:r>
            <w:r>
              <w:rPr>
                <w:spacing w:val="-2"/>
              </w:rPr>
              <w:t xml:space="preserve"> </w:t>
            </w:r>
            <w:r>
              <w:t>maximum</w:t>
            </w:r>
            <w:r>
              <w:rPr>
                <w:spacing w:val="-1"/>
              </w:rPr>
              <w:t xml:space="preserve"> </w:t>
            </w:r>
            <w:r>
              <w:t>of</w:t>
            </w:r>
            <w:r>
              <w:rPr>
                <w:spacing w:val="-3"/>
              </w:rPr>
              <w:t xml:space="preserve"> </w:t>
            </w:r>
            <w:r>
              <w:rPr>
                <w:b/>
              </w:rPr>
              <w:t xml:space="preserve">30 </w:t>
            </w:r>
            <w:r>
              <w:t>days</w:t>
            </w:r>
            <w:r>
              <w:rPr>
                <w:spacing w:val="-8"/>
              </w:rPr>
              <w:t xml:space="preserve"> </w:t>
            </w:r>
            <w:r>
              <w:t>from the</w:t>
            </w:r>
            <w:r>
              <w:rPr>
                <w:spacing w:val="-6"/>
              </w:rPr>
              <w:t xml:space="preserve"> </w:t>
            </w:r>
            <w:r>
              <w:t>date</w:t>
            </w:r>
            <w:r>
              <w:rPr>
                <w:spacing w:val="-6"/>
              </w:rPr>
              <w:t xml:space="preserve"> </w:t>
            </w:r>
            <w:r>
              <w:t>of</w:t>
            </w:r>
            <w:r>
              <w:rPr>
                <w:spacing w:val="-2"/>
              </w:rPr>
              <w:t xml:space="preserve"> </w:t>
            </w:r>
            <w:r>
              <w:t>written</w:t>
            </w:r>
            <w:r>
              <w:rPr>
                <w:spacing w:val="-6"/>
              </w:rPr>
              <w:t xml:space="preserve"> </w:t>
            </w:r>
            <w:r>
              <w:t>notice</w:t>
            </w:r>
            <w:r>
              <w:rPr>
                <w:spacing w:val="-1"/>
              </w:rPr>
              <w:t xml:space="preserve"> </w:t>
            </w:r>
            <w:r>
              <w:t>for</w:t>
            </w:r>
            <w:r>
              <w:rPr>
                <w:spacing w:val="-5"/>
              </w:rPr>
              <w:t xml:space="preserve"> </w:t>
            </w:r>
            <w:r>
              <w:t>Ending</w:t>
            </w:r>
            <w:r>
              <w:rPr>
                <w:spacing w:val="-1"/>
              </w:rPr>
              <w:t xml:space="preserve"> </w:t>
            </w:r>
            <w:r>
              <w:t>with- out cause (as per clause 18.1).</w:t>
            </w:r>
          </w:p>
        </w:tc>
      </w:tr>
      <w:tr w:rsidR="0083362A" w14:paraId="5AD6F4BA" w14:textId="77777777">
        <w:trPr>
          <w:trHeight w:val="6373"/>
        </w:trPr>
        <w:tc>
          <w:tcPr>
            <w:tcW w:w="2621" w:type="dxa"/>
          </w:tcPr>
          <w:p w14:paraId="5ED36273" w14:textId="77777777" w:rsidR="0083362A" w:rsidRDefault="000C4D35">
            <w:pPr>
              <w:pStyle w:val="TableParagraph"/>
              <w:spacing w:before="182"/>
              <w:ind w:left="105"/>
              <w:rPr>
                <w:b/>
              </w:rPr>
            </w:pPr>
            <w:r>
              <w:rPr>
                <w:b/>
              </w:rPr>
              <w:t>Extension</w:t>
            </w:r>
            <w:r>
              <w:rPr>
                <w:b/>
                <w:spacing w:val="-2"/>
              </w:rPr>
              <w:t xml:space="preserve"> period</w:t>
            </w:r>
          </w:p>
        </w:tc>
        <w:tc>
          <w:tcPr>
            <w:tcW w:w="5400" w:type="dxa"/>
          </w:tcPr>
          <w:p w14:paraId="19219836" w14:textId="77777777" w:rsidR="0083362A" w:rsidRDefault="0083362A">
            <w:pPr>
              <w:pStyle w:val="TableParagraph"/>
              <w:spacing w:before="221"/>
            </w:pPr>
          </w:p>
          <w:p w14:paraId="2C014127" w14:textId="77777777" w:rsidR="0083362A" w:rsidRDefault="000C4D35">
            <w:pPr>
              <w:pStyle w:val="TableParagraph"/>
              <w:spacing w:before="1"/>
              <w:ind w:left="105" w:right="123"/>
            </w:pPr>
            <w:r>
              <w:t>This Call-Off</w:t>
            </w:r>
            <w:r>
              <w:rPr>
                <w:spacing w:val="-3"/>
              </w:rPr>
              <w:t xml:space="preserve"> </w:t>
            </w:r>
            <w:r>
              <w:t>Contract</w:t>
            </w:r>
            <w:r>
              <w:rPr>
                <w:spacing w:val="-3"/>
              </w:rPr>
              <w:t xml:space="preserve"> </w:t>
            </w:r>
            <w:r>
              <w:t>can</w:t>
            </w:r>
            <w:r>
              <w:rPr>
                <w:spacing w:val="-2"/>
              </w:rPr>
              <w:t xml:space="preserve"> </w:t>
            </w:r>
            <w:r>
              <w:t>be</w:t>
            </w:r>
            <w:r>
              <w:rPr>
                <w:spacing w:val="-2"/>
              </w:rPr>
              <w:t xml:space="preserve"> </w:t>
            </w:r>
            <w:r>
              <w:t>extended</w:t>
            </w:r>
            <w:r>
              <w:rPr>
                <w:spacing w:val="-2"/>
              </w:rPr>
              <w:t xml:space="preserve"> </w:t>
            </w:r>
            <w:r>
              <w:t>by the</w:t>
            </w:r>
            <w:r>
              <w:rPr>
                <w:spacing w:val="-2"/>
              </w:rPr>
              <w:t xml:space="preserve"> </w:t>
            </w:r>
            <w:r>
              <w:t xml:space="preserve">Buyer for </w:t>
            </w:r>
            <w:r>
              <w:rPr>
                <w:b/>
              </w:rPr>
              <w:t xml:space="preserve">two </w:t>
            </w:r>
            <w:r>
              <w:t>period of up to 3 months with a potential value</w:t>
            </w:r>
            <w:r>
              <w:rPr>
                <w:spacing w:val="-4"/>
              </w:rPr>
              <w:t xml:space="preserve"> </w:t>
            </w:r>
            <w:r>
              <w:t>of</w:t>
            </w:r>
            <w:r>
              <w:rPr>
                <w:spacing w:val="-5"/>
              </w:rPr>
              <w:t xml:space="preserve"> </w:t>
            </w:r>
            <w:r>
              <w:t>£1,012,075</w:t>
            </w:r>
            <w:r>
              <w:rPr>
                <w:spacing w:val="-4"/>
              </w:rPr>
              <w:t xml:space="preserve"> </w:t>
            </w:r>
            <w:r>
              <w:t>ex</w:t>
            </w:r>
            <w:r>
              <w:rPr>
                <w:spacing w:val="-6"/>
              </w:rPr>
              <w:t xml:space="preserve"> </w:t>
            </w:r>
            <w:r>
              <w:t>VAT</w:t>
            </w:r>
            <w:r>
              <w:rPr>
                <w:spacing w:val="-6"/>
              </w:rPr>
              <w:t xml:space="preserve"> </w:t>
            </w:r>
            <w:r>
              <w:t>per</w:t>
            </w:r>
            <w:r>
              <w:rPr>
                <w:spacing w:val="-3"/>
              </w:rPr>
              <w:t xml:space="preserve"> </w:t>
            </w:r>
            <w:r>
              <w:t>period, by</w:t>
            </w:r>
            <w:r>
              <w:rPr>
                <w:spacing w:val="-6"/>
              </w:rPr>
              <w:t xml:space="preserve"> </w:t>
            </w:r>
            <w:r>
              <w:t>giving</w:t>
            </w:r>
            <w:r>
              <w:rPr>
                <w:spacing w:val="-4"/>
              </w:rPr>
              <w:t xml:space="preserve"> </w:t>
            </w:r>
            <w:r>
              <w:t xml:space="preserve">the Supplier </w:t>
            </w:r>
            <w:r>
              <w:rPr>
                <w:b/>
              </w:rPr>
              <w:t xml:space="preserve">4 weeks </w:t>
            </w:r>
            <w:r>
              <w:t>written notice before its expiry.</w:t>
            </w:r>
          </w:p>
          <w:p w14:paraId="03668129" w14:textId="77777777" w:rsidR="0083362A" w:rsidRDefault="000C4D35">
            <w:pPr>
              <w:pStyle w:val="TableParagraph"/>
              <w:ind w:left="105"/>
            </w:pPr>
            <w:r>
              <w:t>The</w:t>
            </w:r>
            <w:r>
              <w:rPr>
                <w:spacing w:val="-5"/>
              </w:rPr>
              <w:t xml:space="preserve"> </w:t>
            </w:r>
            <w:r>
              <w:t>extension</w:t>
            </w:r>
            <w:r>
              <w:rPr>
                <w:spacing w:val="-4"/>
              </w:rPr>
              <w:t xml:space="preserve"> </w:t>
            </w:r>
            <w:r>
              <w:t>period is</w:t>
            </w:r>
            <w:r>
              <w:rPr>
                <w:spacing w:val="-7"/>
              </w:rPr>
              <w:t xml:space="preserve"> </w:t>
            </w:r>
            <w:r>
              <w:t>subject</w:t>
            </w:r>
            <w:r>
              <w:rPr>
                <w:spacing w:val="-5"/>
              </w:rPr>
              <w:t xml:space="preserve"> </w:t>
            </w:r>
            <w:r>
              <w:t>to</w:t>
            </w:r>
            <w:r>
              <w:rPr>
                <w:spacing w:val="-5"/>
              </w:rPr>
              <w:t xml:space="preserve"> </w:t>
            </w:r>
            <w:r>
              <w:t>clauses</w:t>
            </w:r>
            <w:r>
              <w:rPr>
                <w:spacing w:val="-6"/>
              </w:rPr>
              <w:t xml:space="preserve"> </w:t>
            </w:r>
            <w:r>
              <w:t>1.3</w:t>
            </w:r>
            <w:r>
              <w:rPr>
                <w:spacing w:val="-4"/>
              </w:rPr>
              <w:t xml:space="preserve"> </w:t>
            </w:r>
            <w:r>
              <w:rPr>
                <w:spacing w:val="-5"/>
              </w:rPr>
              <w:t>and</w:t>
            </w:r>
          </w:p>
          <w:p w14:paraId="3CE7658B" w14:textId="77777777" w:rsidR="0083362A" w:rsidRDefault="000C4D35">
            <w:pPr>
              <w:pStyle w:val="TableParagraph"/>
              <w:spacing w:before="2"/>
              <w:ind w:left="105"/>
            </w:pPr>
            <w:r>
              <w:t>1.4</w:t>
            </w:r>
            <w:r>
              <w:rPr>
                <w:spacing w:val="-2"/>
              </w:rPr>
              <w:t xml:space="preserve"> </w:t>
            </w:r>
            <w:r>
              <w:t>in</w:t>
            </w:r>
            <w:r>
              <w:rPr>
                <w:spacing w:val="-2"/>
              </w:rPr>
              <w:t xml:space="preserve"> </w:t>
            </w:r>
            <w:r>
              <w:t>Part</w:t>
            </w:r>
            <w:r>
              <w:rPr>
                <w:spacing w:val="-3"/>
              </w:rPr>
              <w:t xml:space="preserve"> </w:t>
            </w:r>
            <w:r>
              <w:t>B</w:t>
            </w:r>
            <w:r>
              <w:rPr>
                <w:spacing w:val="-1"/>
              </w:rPr>
              <w:t xml:space="preserve"> </w:t>
            </w:r>
            <w:r>
              <w:rPr>
                <w:spacing w:val="-2"/>
              </w:rPr>
              <w:t>below.</w:t>
            </w:r>
          </w:p>
          <w:p w14:paraId="5A8BDC56" w14:textId="77777777" w:rsidR="0083362A" w:rsidRDefault="000C4D35">
            <w:pPr>
              <w:pStyle w:val="TableParagraph"/>
              <w:spacing w:before="222" w:line="285" w:lineRule="auto"/>
              <w:ind w:left="105" w:right="123"/>
            </w:pPr>
            <w:r>
              <w:t>Extensions which extend the Term beyond 36 months are only permitted if the Supplier complies with</w:t>
            </w:r>
            <w:r>
              <w:rPr>
                <w:spacing w:val="-2"/>
              </w:rPr>
              <w:t xml:space="preserve"> </w:t>
            </w:r>
            <w:r>
              <w:t>the</w:t>
            </w:r>
            <w:r>
              <w:rPr>
                <w:spacing w:val="-7"/>
              </w:rPr>
              <w:t xml:space="preserve"> </w:t>
            </w:r>
            <w:r>
              <w:t>additional</w:t>
            </w:r>
            <w:r>
              <w:rPr>
                <w:spacing w:val="-10"/>
              </w:rPr>
              <w:t xml:space="preserve"> </w:t>
            </w:r>
            <w:r>
              <w:t>exit</w:t>
            </w:r>
            <w:r>
              <w:rPr>
                <w:spacing w:val="-8"/>
              </w:rPr>
              <w:t xml:space="preserve"> </w:t>
            </w:r>
            <w:r>
              <w:t>plan</w:t>
            </w:r>
            <w:r>
              <w:rPr>
                <w:spacing w:val="-2"/>
              </w:rPr>
              <w:t xml:space="preserve"> </w:t>
            </w:r>
            <w:r>
              <w:t>requirements</w:t>
            </w:r>
            <w:r>
              <w:rPr>
                <w:spacing w:val="-4"/>
              </w:rPr>
              <w:t xml:space="preserve"> </w:t>
            </w:r>
            <w:r>
              <w:t>at</w:t>
            </w:r>
            <w:r>
              <w:rPr>
                <w:spacing w:val="-3"/>
              </w:rPr>
              <w:t xml:space="preserve"> </w:t>
            </w:r>
            <w:r>
              <w:t>clauses</w:t>
            </w:r>
          </w:p>
          <w:p w14:paraId="4B13FDD3" w14:textId="77777777" w:rsidR="0083362A" w:rsidRDefault="000C4D35">
            <w:pPr>
              <w:pStyle w:val="TableParagraph"/>
              <w:spacing w:line="248" w:lineRule="exact"/>
              <w:ind w:left="105"/>
            </w:pPr>
            <w:r>
              <w:t>21.3 to</w:t>
            </w:r>
            <w:r>
              <w:rPr>
                <w:spacing w:val="-3"/>
              </w:rPr>
              <w:t xml:space="preserve"> </w:t>
            </w:r>
            <w:r>
              <w:rPr>
                <w:spacing w:val="-2"/>
              </w:rPr>
              <w:t>21.8.</w:t>
            </w:r>
          </w:p>
          <w:p w14:paraId="296FEF7D" w14:textId="77777777" w:rsidR="0083362A" w:rsidRDefault="0083362A">
            <w:pPr>
              <w:pStyle w:val="TableParagraph"/>
              <w:spacing w:before="31"/>
            </w:pPr>
          </w:p>
          <w:p w14:paraId="23AFF787" w14:textId="77777777" w:rsidR="0083362A" w:rsidRDefault="000C4D35">
            <w:pPr>
              <w:pStyle w:val="TableParagraph"/>
              <w:spacing w:line="283" w:lineRule="auto"/>
              <w:ind w:left="105" w:right="109"/>
            </w:pPr>
            <w:r>
              <w:t>If a buyer is a central government department and the contract Term is intended to exceed 24 months, then under the Spend Controls process, prior ap- proval</w:t>
            </w:r>
            <w:r>
              <w:rPr>
                <w:spacing w:val="-9"/>
              </w:rPr>
              <w:t xml:space="preserve"> </w:t>
            </w:r>
            <w:r>
              <w:t>must</w:t>
            </w:r>
            <w:r>
              <w:rPr>
                <w:spacing w:val="-7"/>
              </w:rPr>
              <w:t xml:space="preserve"> </w:t>
            </w:r>
            <w:r>
              <w:t>be</w:t>
            </w:r>
            <w:r>
              <w:rPr>
                <w:spacing w:val="-6"/>
              </w:rPr>
              <w:t xml:space="preserve"> </w:t>
            </w:r>
            <w:r>
              <w:t>obtained</w:t>
            </w:r>
            <w:r>
              <w:rPr>
                <w:spacing w:val="-2"/>
              </w:rPr>
              <w:t xml:space="preserve"> </w:t>
            </w:r>
            <w:r>
              <w:t>from</w:t>
            </w:r>
            <w:r>
              <w:rPr>
                <w:spacing w:val="-5"/>
              </w:rPr>
              <w:t xml:space="preserve"> </w:t>
            </w:r>
            <w:r>
              <w:t>the</w:t>
            </w:r>
            <w:r>
              <w:rPr>
                <w:spacing w:val="-6"/>
              </w:rPr>
              <w:t xml:space="preserve"> </w:t>
            </w:r>
            <w:r>
              <w:t>Government</w:t>
            </w:r>
            <w:r>
              <w:rPr>
                <w:spacing w:val="-2"/>
              </w:rPr>
              <w:t xml:space="preserve"> </w:t>
            </w:r>
            <w:r>
              <w:t>Digital Service (GDS). Further guidance:</w:t>
            </w:r>
          </w:p>
          <w:p w14:paraId="7119E24B" w14:textId="77777777" w:rsidR="0083362A" w:rsidRDefault="00BA6B4F">
            <w:pPr>
              <w:pStyle w:val="TableParagraph"/>
              <w:spacing w:before="246" w:line="254" w:lineRule="auto"/>
              <w:ind w:left="105" w:right="332"/>
            </w:pPr>
            <w:hyperlink r:id="rId6">
              <w:r w:rsidR="000C4D35">
                <w:rPr>
                  <w:color w:val="0000FF"/>
                  <w:spacing w:val="-2"/>
                  <w:u w:val="single" w:color="0000FF"/>
                </w:rPr>
                <w:t>https://www.gov.uk/service-manual/agile-deliv-</w:t>
              </w:r>
            </w:hyperlink>
            <w:r w:rsidR="000C4D35">
              <w:rPr>
                <w:color w:val="0000FF"/>
                <w:spacing w:val="-2"/>
              </w:rPr>
              <w:t xml:space="preserve"> </w:t>
            </w:r>
            <w:hyperlink r:id="rId7">
              <w:r w:rsidR="000C4D35">
                <w:rPr>
                  <w:color w:val="0000FF"/>
                  <w:u w:val="single" w:color="0000FF"/>
                </w:rPr>
                <w:t>ery/spend-contr</w:t>
              </w:r>
            </w:hyperlink>
            <w:r w:rsidR="000C4D35">
              <w:rPr>
                <w:color w:val="0000FF"/>
                <w:spacing w:val="-16"/>
              </w:rPr>
              <w:t xml:space="preserve"> </w:t>
            </w:r>
            <w:hyperlink r:id="rId8">
              <w:r w:rsidR="000C4D35">
                <w:rPr>
                  <w:color w:val="0000FF"/>
                  <w:u w:val="single" w:color="0000FF"/>
                </w:rPr>
                <w:t>ols-check-if-you-need-approval-to-</w:t>
              </w:r>
            </w:hyperlink>
            <w:r w:rsidR="000C4D35">
              <w:rPr>
                <w:color w:val="0000FF"/>
              </w:rPr>
              <w:t xml:space="preserve"> </w:t>
            </w:r>
            <w:hyperlink r:id="rId9">
              <w:r w:rsidR="000C4D35">
                <w:rPr>
                  <w:color w:val="0000FF"/>
                  <w:spacing w:val="-2"/>
                  <w:u w:val="single" w:color="0000FF"/>
                </w:rPr>
                <w:t>spend-money-on-a-service</w:t>
              </w:r>
            </w:hyperlink>
          </w:p>
        </w:tc>
      </w:tr>
    </w:tbl>
    <w:p w14:paraId="7194DBDC" w14:textId="77777777" w:rsidR="0083362A" w:rsidRDefault="0083362A">
      <w:pPr>
        <w:spacing w:line="254" w:lineRule="auto"/>
        <w:sectPr w:rsidR="0083362A">
          <w:pgSz w:w="11930" w:h="16850"/>
          <w:pgMar w:top="1360" w:right="300" w:bottom="280" w:left="740" w:header="720" w:footer="720" w:gutter="0"/>
          <w:cols w:space="720"/>
        </w:sectPr>
      </w:pPr>
    </w:p>
    <w:p w14:paraId="072C84EF" w14:textId="77777777" w:rsidR="0083362A" w:rsidRDefault="000C4D35">
      <w:pPr>
        <w:spacing w:before="78"/>
        <w:ind w:left="2932"/>
        <w:rPr>
          <w:sz w:val="28"/>
        </w:rPr>
      </w:pPr>
      <w:bookmarkStart w:id="4" w:name="Buyer_contractual_details"/>
      <w:bookmarkEnd w:id="4"/>
      <w:r>
        <w:rPr>
          <w:color w:val="434343"/>
          <w:sz w:val="28"/>
        </w:rPr>
        <w:lastRenderedPageBreak/>
        <w:t>Buyer</w:t>
      </w:r>
      <w:r>
        <w:rPr>
          <w:color w:val="434343"/>
          <w:spacing w:val="-10"/>
          <w:sz w:val="28"/>
        </w:rPr>
        <w:t xml:space="preserve"> </w:t>
      </w:r>
      <w:r>
        <w:rPr>
          <w:color w:val="434343"/>
          <w:sz w:val="28"/>
        </w:rPr>
        <w:t>contractual</w:t>
      </w:r>
      <w:r>
        <w:rPr>
          <w:color w:val="434343"/>
          <w:spacing w:val="-8"/>
          <w:sz w:val="28"/>
        </w:rPr>
        <w:t xml:space="preserve"> </w:t>
      </w:r>
      <w:r>
        <w:rPr>
          <w:color w:val="434343"/>
          <w:spacing w:val="-2"/>
          <w:sz w:val="28"/>
        </w:rPr>
        <w:t>details</w:t>
      </w:r>
    </w:p>
    <w:p w14:paraId="55023FE7" w14:textId="77777777" w:rsidR="0083362A" w:rsidRDefault="000C4D35">
      <w:pPr>
        <w:pStyle w:val="BodyText"/>
        <w:spacing w:before="243" w:line="297" w:lineRule="auto"/>
        <w:ind w:left="1828" w:right="1039" w:hanging="10"/>
      </w:pPr>
      <w:r>
        <w:t>This Order is for the G-Cloud Services outlined below. It is acknowledged by the Parties</w:t>
      </w:r>
      <w:r>
        <w:rPr>
          <w:spacing w:val="-5"/>
        </w:rPr>
        <w:t xml:space="preserve"> </w:t>
      </w:r>
      <w:r>
        <w:t>that</w:t>
      </w:r>
      <w:r>
        <w:rPr>
          <w:spacing w:val="-4"/>
        </w:rPr>
        <w:t xml:space="preserve"> </w:t>
      </w:r>
      <w:r>
        <w:t>the volume</w:t>
      </w:r>
      <w:r>
        <w:rPr>
          <w:spacing w:val="-3"/>
        </w:rPr>
        <w:t xml:space="preserve"> </w:t>
      </w:r>
      <w:r>
        <w:t>of</w:t>
      </w:r>
      <w:r>
        <w:rPr>
          <w:spacing w:val="-4"/>
        </w:rPr>
        <w:t xml:space="preserve"> </w:t>
      </w:r>
      <w:r>
        <w:t>the</w:t>
      </w:r>
      <w:r>
        <w:rPr>
          <w:spacing w:val="-3"/>
        </w:rPr>
        <w:t xml:space="preserve"> </w:t>
      </w:r>
      <w:r>
        <w:t>G-Cloud Services</w:t>
      </w:r>
      <w:r>
        <w:rPr>
          <w:spacing w:val="-5"/>
        </w:rPr>
        <w:t xml:space="preserve"> </w:t>
      </w:r>
      <w:r>
        <w:t>used</w:t>
      </w:r>
      <w:r>
        <w:rPr>
          <w:spacing w:val="-3"/>
        </w:rPr>
        <w:t xml:space="preserve"> </w:t>
      </w:r>
      <w:r>
        <w:t>by</w:t>
      </w:r>
      <w:r>
        <w:rPr>
          <w:spacing w:val="-5"/>
        </w:rPr>
        <w:t xml:space="preserve"> </w:t>
      </w:r>
      <w:r>
        <w:t>the Buyer</w:t>
      </w:r>
      <w:r>
        <w:rPr>
          <w:spacing w:val="-7"/>
        </w:rPr>
        <w:t xml:space="preserve"> </w:t>
      </w:r>
      <w:r>
        <w:t>may vary dur- ing this Call-Off Contract.</w:t>
      </w:r>
    </w:p>
    <w:p w14:paraId="769D0D3C" w14:textId="77777777" w:rsidR="0083362A" w:rsidRDefault="0083362A">
      <w:pPr>
        <w:pStyle w:val="BodyText"/>
        <w:rPr>
          <w:sz w:val="20"/>
        </w:rPr>
      </w:pPr>
    </w:p>
    <w:p w14:paraId="54CD245A" w14:textId="77777777" w:rsidR="0083362A" w:rsidRDefault="0083362A">
      <w:pPr>
        <w:pStyle w:val="BodyText"/>
        <w:rPr>
          <w:sz w:val="20"/>
        </w:rPr>
      </w:pPr>
    </w:p>
    <w:p w14:paraId="1231BE67" w14:textId="77777777" w:rsidR="0083362A" w:rsidRDefault="0083362A">
      <w:pPr>
        <w:pStyle w:val="BodyText"/>
        <w:spacing w:before="111"/>
        <w:rPr>
          <w:sz w:val="20"/>
        </w:r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5443"/>
      </w:tblGrid>
      <w:tr w:rsidR="0083362A" w14:paraId="58EC6AF6" w14:textId="77777777">
        <w:trPr>
          <w:trHeight w:val="1972"/>
        </w:trPr>
        <w:tc>
          <w:tcPr>
            <w:tcW w:w="2621" w:type="dxa"/>
          </w:tcPr>
          <w:p w14:paraId="36FEB5B0" w14:textId="77777777" w:rsidR="0083362A" w:rsidRDefault="0083362A">
            <w:pPr>
              <w:pStyle w:val="TableParagraph"/>
              <w:spacing w:before="39"/>
            </w:pPr>
          </w:p>
          <w:p w14:paraId="51EF9757" w14:textId="77777777" w:rsidR="0083362A" w:rsidRDefault="000C4D35">
            <w:pPr>
              <w:pStyle w:val="TableParagraph"/>
              <w:ind w:left="95"/>
              <w:rPr>
                <w:b/>
              </w:rPr>
            </w:pPr>
            <w:r>
              <w:rPr>
                <w:b/>
              </w:rPr>
              <w:t>G-Cloud</w:t>
            </w:r>
            <w:r>
              <w:rPr>
                <w:b/>
                <w:spacing w:val="-4"/>
              </w:rPr>
              <w:t xml:space="preserve"> </w:t>
            </w:r>
            <w:r>
              <w:rPr>
                <w:b/>
                <w:spacing w:val="-5"/>
              </w:rPr>
              <w:t>Lot</w:t>
            </w:r>
          </w:p>
        </w:tc>
        <w:tc>
          <w:tcPr>
            <w:tcW w:w="5443" w:type="dxa"/>
          </w:tcPr>
          <w:p w14:paraId="30D7AA69" w14:textId="77777777" w:rsidR="0083362A" w:rsidRDefault="0083362A">
            <w:pPr>
              <w:pStyle w:val="TableParagraph"/>
              <w:spacing w:before="39"/>
            </w:pPr>
          </w:p>
          <w:p w14:paraId="0EE35B3A" w14:textId="77777777" w:rsidR="0083362A" w:rsidRDefault="000C4D35">
            <w:pPr>
              <w:pStyle w:val="TableParagraph"/>
              <w:spacing w:line="283" w:lineRule="auto"/>
              <w:ind w:left="100" w:right="390"/>
            </w:pPr>
            <w:r>
              <w:t>This</w:t>
            </w:r>
            <w:r>
              <w:rPr>
                <w:spacing w:val="-2"/>
              </w:rPr>
              <w:t xml:space="preserve"> </w:t>
            </w:r>
            <w:r>
              <w:t>Call-Off</w:t>
            </w:r>
            <w:r>
              <w:rPr>
                <w:spacing w:val="-6"/>
              </w:rPr>
              <w:t xml:space="preserve"> </w:t>
            </w:r>
            <w:r>
              <w:t>Contract</w:t>
            </w:r>
            <w:r>
              <w:rPr>
                <w:spacing w:val="-6"/>
              </w:rPr>
              <w:t xml:space="preserve"> </w:t>
            </w:r>
            <w:r>
              <w:t>is</w:t>
            </w:r>
            <w:r>
              <w:rPr>
                <w:spacing w:val="-2"/>
              </w:rPr>
              <w:t xml:space="preserve"> </w:t>
            </w:r>
            <w:r>
              <w:t>for</w:t>
            </w:r>
            <w:r>
              <w:rPr>
                <w:spacing w:val="-4"/>
              </w:rPr>
              <w:t xml:space="preserve"> </w:t>
            </w:r>
            <w:r>
              <w:t>the</w:t>
            </w:r>
            <w:r>
              <w:rPr>
                <w:spacing w:val="-5"/>
              </w:rPr>
              <w:t xml:space="preserve"> </w:t>
            </w:r>
            <w:r>
              <w:t>provision</w:t>
            </w:r>
            <w:r>
              <w:rPr>
                <w:spacing w:val="-5"/>
              </w:rPr>
              <w:t xml:space="preserve"> </w:t>
            </w:r>
            <w:r>
              <w:t>of</w:t>
            </w:r>
            <w:r>
              <w:rPr>
                <w:spacing w:val="-6"/>
              </w:rPr>
              <w:t xml:space="preserve"> </w:t>
            </w:r>
            <w:r>
              <w:t>Ser- vices Under:</w:t>
            </w:r>
          </w:p>
          <w:p w14:paraId="7196D064" w14:textId="77777777" w:rsidR="0083362A" w:rsidRDefault="0083362A">
            <w:pPr>
              <w:pStyle w:val="TableParagraph"/>
              <w:spacing w:before="45"/>
            </w:pPr>
          </w:p>
          <w:p w14:paraId="5D538298" w14:textId="77777777" w:rsidR="0083362A" w:rsidRDefault="000C4D35">
            <w:pPr>
              <w:pStyle w:val="TableParagraph"/>
              <w:numPr>
                <w:ilvl w:val="0"/>
                <w:numId w:val="33"/>
              </w:numPr>
              <w:tabs>
                <w:tab w:val="left" w:pos="820"/>
              </w:tabs>
              <w:ind w:hanging="360"/>
            </w:pPr>
            <w:r>
              <w:t>Lot</w:t>
            </w:r>
            <w:r>
              <w:rPr>
                <w:spacing w:val="-3"/>
              </w:rPr>
              <w:t xml:space="preserve"> </w:t>
            </w:r>
            <w:r>
              <w:t>3:</w:t>
            </w:r>
            <w:r>
              <w:rPr>
                <w:spacing w:val="-3"/>
              </w:rPr>
              <w:t xml:space="preserve"> </w:t>
            </w:r>
            <w:r>
              <w:t>Cloud</w:t>
            </w:r>
            <w:r>
              <w:rPr>
                <w:spacing w:val="3"/>
              </w:rPr>
              <w:t xml:space="preserve"> </w:t>
            </w:r>
            <w:r>
              <w:rPr>
                <w:spacing w:val="-2"/>
              </w:rPr>
              <w:t>support</w:t>
            </w:r>
          </w:p>
        </w:tc>
      </w:tr>
      <w:tr w:rsidR="0083362A" w14:paraId="6D202B9E" w14:textId="77777777">
        <w:trPr>
          <w:trHeight w:val="3618"/>
        </w:trPr>
        <w:tc>
          <w:tcPr>
            <w:tcW w:w="2621" w:type="dxa"/>
          </w:tcPr>
          <w:p w14:paraId="34FF1C98" w14:textId="77777777" w:rsidR="0083362A" w:rsidRDefault="0083362A">
            <w:pPr>
              <w:pStyle w:val="TableParagraph"/>
              <w:spacing w:before="39"/>
            </w:pPr>
          </w:p>
          <w:p w14:paraId="1D2543D8" w14:textId="77777777" w:rsidR="0083362A" w:rsidRDefault="000C4D35">
            <w:pPr>
              <w:pStyle w:val="TableParagraph"/>
              <w:spacing w:line="283" w:lineRule="auto"/>
              <w:ind w:left="95"/>
              <w:rPr>
                <w:b/>
              </w:rPr>
            </w:pPr>
            <w:r>
              <w:rPr>
                <w:b/>
              </w:rPr>
              <w:t>G-Cloud</w:t>
            </w:r>
            <w:r>
              <w:rPr>
                <w:b/>
                <w:spacing w:val="-16"/>
              </w:rPr>
              <w:t xml:space="preserve"> </w:t>
            </w:r>
            <w:r>
              <w:rPr>
                <w:b/>
              </w:rPr>
              <w:t xml:space="preserve">Services </w:t>
            </w:r>
            <w:r>
              <w:rPr>
                <w:b/>
                <w:spacing w:val="-2"/>
              </w:rPr>
              <w:t>required</w:t>
            </w:r>
          </w:p>
        </w:tc>
        <w:tc>
          <w:tcPr>
            <w:tcW w:w="5443" w:type="dxa"/>
          </w:tcPr>
          <w:p w14:paraId="6D072C0D" w14:textId="77777777" w:rsidR="0083362A" w:rsidRDefault="0083362A">
            <w:pPr>
              <w:pStyle w:val="TableParagraph"/>
              <w:spacing w:before="39"/>
            </w:pPr>
          </w:p>
          <w:p w14:paraId="1EBBD416" w14:textId="77777777" w:rsidR="0083362A" w:rsidRDefault="000C4D35">
            <w:pPr>
              <w:pStyle w:val="TableParagraph"/>
              <w:spacing w:line="283" w:lineRule="auto"/>
              <w:ind w:left="100" w:right="431"/>
              <w:jc w:val="both"/>
            </w:pPr>
            <w:r>
              <w:t>The</w:t>
            </w:r>
            <w:r>
              <w:rPr>
                <w:spacing w:val="-4"/>
              </w:rPr>
              <w:t xml:space="preserve"> </w:t>
            </w:r>
            <w:r>
              <w:t>Services</w:t>
            </w:r>
            <w:r>
              <w:rPr>
                <w:spacing w:val="-2"/>
              </w:rPr>
              <w:t xml:space="preserve"> </w:t>
            </w:r>
            <w:r>
              <w:t>to be</w:t>
            </w:r>
            <w:r>
              <w:rPr>
                <w:spacing w:val="-4"/>
              </w:rPr>
              <w:t xml:space="preserve"> </w:t>
            </w:r>
            <w:r>
              <w:t>provided</w:t>
            </w:r>
            <w:r>
              <w:rPr>
                <w:spacing w:val="-4"/>
              </w:rPr>
              <w:t xml:space="preserve"> </w:t>
            </w:r>
            <w:r>
              <w:t>by</w:t>
            </w:r>
            <w:r>
              <w:rPr>
                <w:spacing w:val="-6"/>
              </w:rPr>
              <w:t xml:space="preserve"> </w:t>
            </w:r>
            <w:r>
              <w:t>the</w:t>
            </w:r>
            <w:r>
              <w:rPr>
                <w:spacing w:val="-4"/>
              </w:rPr>
              <w:t xml:space="preserve"> </w:t>
            </w:r>
            <w:r>
              <w:t>Supplier</w:t>
            </w:r>
            <w:r>
              <w:rPr>
                <w:spacing w:val="-8"/>
              </w:rPr>
              <w:t xml:space="preserve"> </w:t>
            </w:r>
            <w:r>
              <w:t>under the above Lot</w:t>
            </w:r>
            <w:r>
              <w:rPr>
                <w:spacing w:val="-1"/>
              </w:rPr>
              <w:t xml:space="preserve"> </w:t>
            </w:r>
            <w:r>
              <w:t>are listed in Framework</w:t>
            </w:r>
            <w:r>
              <w:rPr>
                <w:spacing w:val="-2"/>
              </w:rPr>
              <w:t xml:space="preserve"> </w:t>
            </w:r>
            <w:r>
              <w:t>Schedule 4 and outlined below:</w:t>
            </w:r>
          </w:p>
          <w:p w14:paraId="0743CF27" w14:textId="77777777" w:rsidR="0083362A" w:rsidRDefault="000C4D35">
            <w:pPr>
              <w:pStyle w:val="TableParagraph"/>
              <w:numPr>
                <w:ilvl w:val="0"/>
                <w:numId w:val="32"/>
              </w:numPr>
              <w:tabs>
                <w:tab w:val="left" w:pos="1540"/>
              </w:tabs>
              <w:spacing w:line="250" w:lineRule="exact"/>
              <w:ind w:left="1540" w:hanging="360"/>
            </w:pPr>
            <w:r>
              <w:rPr>
                <w:spacing w:val="-2"/>
              </w:rPr>
              <w:t>Planning</w:t>
            </w:r>
          </w:p>
          <w:p w14:paraId="6BA0B493" w14:textId="77777777" w:rsidR="0083362A" w:rsidRDefault="000C4D35">
            <w:pPr>
              <w:pStyle w:val="TableParagraph"/>
              <w:numPr>
                <w:ilvl w:val="0"/>
                <w:numId w:val="32"/>
              </w:numPr>
              <w:tabs>
                <w:tab w:val="left" w:pos="1540"/>
              </w:tabs>
              <w:spacing w:before="40"/>
              <w:ind w:left="1540" w:hanging="360"/>
            </w:pPr>
            <w:r>
              <w:rPr>
                <w:spacing w:val="-2"/>
              </w:rPr>
              <w:t>Training</w:t>
            </w:r>
          </w:p>
          <w:p w14:paraId="464F497C" w14:textId="77777777" w:rsidR="0083362A" w:rsidRDefault="000C4D35">
            <w:pPr>
              <w:pStyle w:val="TableParagraph"/>
              <w:numPr>
                <w:ilvl w:val="0"/>
                <w:numId w:val="32"/>
              </w:numPr>
              <w:tabs>
                <w:tab w:val="left" w:pos="1540"/>
              </w:tabs>
              <w:spacing w:before="35"/>
              <w:ind w:left="1540" w:hanging="360"/>
            </w:pPr>
            <w:r>
              <w:t>Setup</w:t>
            </w:r>
            <w:r>
              <w:rPr>
                <w:spacing w:val="-3"/>
              </w:rPr>
              <w:t xml:space="preserve"> </w:t>
            </w:r>
            <w:r>
              <w:t>and</w:t>
            </w:r>
            <w:r>
              <w:rPr>
                <w:spacing w:val="2"/>
              </w:rPr>
              <w:t xml:space="preserve"> </w:t>
            </w:r>
            <w:r>
              <w:rPr>
                <w:spacing w:val="-2"/>
              </w:rPr>
              <w:t>Migration</w:t>
            </w:r>
          </w:p>
          <w:p w14:paraId="3CACDAF6" w14:textId="77777777" w:rsidR="0083362A" w:rsidRDefault="000C4D35">
            <w:pPr>
              <w:pStyle w:val="TableParagraph"/>
              <w:numPr>
                <w:ilvl w:val="0"/>
                <w:numId w:val="32"/>
              </w:numPr>
              <w:tabs>
                <w:tab w:val="left" w:pos="1540"/>
              </w:tabs>
              <w:spacing w:before="40"/>
              <w:ind w:left="1540" w:hanging="360"/>
            </w:pPr>
            <w:r>
              <w:rPr>
                <w:spacing w:val="-2"/>
              </w:rPr>
              <w:t>Communication</w:t>
            </w:r>
          </w:p>
          <w:p w14:paraId="36A6B523" w14:textId="77777777" w:rsidR="0083362A" w:rsidRDefault="000C4D35">
            <w:pPr>
              <w:pStyle w:val="TableParagraph"/>
              <w:numPr>
                <w:ilvl w:val="0"/>
                <w:numId w:val="32"/>
              </w:numPr>
              <w:tabs>
                <w:tab w:val="left" w:pos="1541"/>
              </w:tabs>
              <w:spacing w:before="35"/>
              <w:ind w:left="1541" w:hanging="360"/>
            </w:pPr>
            <w:r>
              <w:t>Security</w:t>
            </w:r>
            <w:r>
              <w:rPr>
                <w:spacing w:val="-4"/>
              </w:rPr>
              <w:t xml:space="preserve"> </w:t>
            </w:r>
            <w:r>
              <w:rPr>
                <w:spacing w:val="-2"/>
              </w:rPr>
              <w:t>Services</w:t>
            </w:r>
          </w:p>
          <w:p w14:paraId="49221C62" w14:textId="77777777" w:rsidR="0083362A" w:rsidRDefault="000C4D35">
            <w:pPr>
              <w:pStyle w:val="TableParagraph"/>
              <w:numPr>
                <w:ilvl w:val="0"/>
                <w:numId w:val="32"/>
              </w:numPr>
              <w:tabs>
                <w:tab w:val="left" w:pos="1541"/>
              </w:tabs>
              <w:spacing w:before="40" w:line="278" w:lineRule="auto"/>
              <w:ind w:right="402" w:firstLine="359"/>
            </w:pPr>
            <w:r>
              <w:t>Quality</w:t>
            </w:r>
            <w:r>
              <w:rPr>
                <w:spacing w:val="-13"/>
              </w:rPr>
              <w:t xml:space="preserve"> </w:t>
            </w:r>
            <w:r>
              <w:t>assurance</w:t>
            </w:r>
            <w:r>
              <w:rPr>
                <w:spacing w:val="-12"/>
              </w:rPr>
              <w:t xml:space="preserve"> </w:t>
            </w:r>
            <w:r>
              <w:t>and</w:t>
            </w:r>
            <w:r>
              <w:rPr>
                <w:spacing w:val="-12"/>
              </w:rPr>
              <w:t xml:space="preserve"> </w:t>
            </w:r>
            <w:r>
              <w:t xml:space="preserve">performance </w:t>
            </w:r>
            <w:r>
              <w:rPr>
                <w:spacing w:val="-2"/>
              </w:rPr>
              <w:t>testing</w:t>
            </w:r>
          </w:p>
        </w:tc>
      </w:tr>
      <w:tr w:rsidR="0083362A" w14:paraId="39964A7D" w14:textId="77777777">
        <w:trPr>
          <w:trHeight w:val="738"/>
        </w:trPr>
        <w:tc>
          <w:tcPr>
            <w:tcW w:w="2621" w:type="dxa"/>
          </w:tcPr>
          <w:p w14:paraId="48A21919" w14:textId="77777777" w:rsidR="0083362A" w:rsidRDefault="0083362A">
            <w:pPr>
              <w:pStyle w:val="TableParagraph"/>
              <w:spacing w:before="39"/>
            </w:pPr>
          </w:p>
          <w:p w14:paraId="79A44A57" w14:textId="77777777" w:rsidR="0083362A" w:rsidRDefault="000C4D35">
            <w:pPr>
              <w:pStyle w:val="TableParagraph"/>
              <w:ind w:left="95"/>
              <w:rPr>
                <w:b/>
              </w:rPr>
            </w:pPr>
            <w:r>
              <w:rPr>
                <w:b/>
              </w:rPr>
              <w:t>Additional</w:t>
            </w:r>
            <w:r>
              <w:rPr>
                <w:b/>
                <w:spacing w:val="-7"/>
              </w:rPr>
              <w:t xml:space="preserve"> </w:t>
            </w:r>
            <w:r>
              <w:rPr>
                <w:b/>
                <w:spacing w:val="-2"/>
              </w:rPr>
              <w:t>Services</w:t>
            </w:r>
          </w:p>
        </w:tc>
        <w:tc>
          <w:tcPr>
            <w:tcW w:w="5443" w:type="dxa"/>
          </w:tcPr>
          <w:p w14:paraId="6BD18F9B" w14:textId="77777777" w:rsidR="0083362A" w:rsidRDefault="0083362A">
            <w:pPr>
              <w:pStyle w:val="TableParagraph"/>
              <w:spacing w:before="39"/>
            </w:pPr>
          </w:p>
          <w:p w14:paraId="629D792A" w14:textId="77777777" w:rsidR="0083362A" w:rsidRDefault="000C4D35">
            <w:pPr>
              <w:pStyle w:val="TableParagraph"/>
              <w:ind w:left="820"/>
              <w:rPr>
                <w:b/>
              </w:rPr>
            </w:pPr>
            <w:r>
              <w:rPr>
                <w:b/>
                <w:spacing w:val="-5"/>
              </w:rPr>
              <w:t>N/A</w:t>
            </w:r>
          </w:p>
        </w:tc>
      </w:tr>
      <w:tr w:rsidR="0083362A" w14:paraId="0AF39A10" w14:textId="77777777">
        <w:trPr>
          <w:trHeight w:val="3561"/>
        </w:trPr>
        <w:tc>
          <w:tcPr>
            <w:tcW w:w="2621" w:type="dxa"/>
          </w:tcPr>
          <w:p w14:paraId="238601FE" w14:textId="77777777" w:rsidR="0083362A" w:rsidRDefault="0083362A">
            <w:pPr>
              <w:pStyle w:val="TableParagraph"/>
            </w:pPr>
          </w:p>
          <w:p w14:paraId="0F3CABC7" w14:textId="77777777" w:rsidR="0083362A" w:rsidRDefault="0083362A">
            <w:pPr>
              <w:pStyle w:val="TableParagraph"/>
            </w:pPr>
          </w:p>
          <w:p w14:paraId="5B08B5D1" w14:textId="77777777" w:rsidR="0083362A" w:rsidRDefault="0083362A">
            <w:pPr>
              <w:pStyle w:val="TableParagraph"/>
              <w:spacing w:before="23"/>
            </w:pPr>
          </w:p>
          <w:p w14:paraId="1D2B207C" w14:textId="77777777" w:rsidR="0083362A" w:rsidRDefault="000C4D35">
            <w:pPr>
              <w:pStyle w:val="TableParagraph"/>
              <w:ind w:left="95"/>
              <w:rPr>
                <w:b/>
              </w:rPr>
            </w:pPr>
            <w:r>
              <w:rPr>
                <w:b/>
                <w:spacing w:val="-2"/>
              </w:rPr>
              <w:t>Location</w:t>
            </w:r>
          </w:p>
        </w:tc>
        <w:tc>
          <w:tcPr>
            <w:tcW w:w="5443" w:type="dxa"/>
          </w:tcPr>
          <w:p w14:paraId="16DEB4AB" w14:textId="77777777" w:rsidR="0083362A" w:rsidRDefault="0083362A">
            <w:pPr>
              <w:pStyle w:val="TableParagraph"/>
            </w:pPr>
          </w:p>
          <w:p w14:paraId="0AD9C6F4" w14:textId="77777777" w:rsidR="0083362A" w:rsidRDefault="0083362A">
            <w:pPr>
              <w:pStyle w:val="TableParagraph"/>
            </w:pPr>
          </w:p>
          <w:p w14:paraId="4B1F511A" w14:textId="77777777" w:rsidR="0083362A" w:rsidRDefault="0083362A">
            <w:pPr>
              <w:pStyle w:val="TableParagraph"/>
              <w:spacing w:before="23"/>
            </w:pPr>
          </w:p>
          <w:p w14:paraId="7D997FE2" w14:textId="77777777" w:rsidR="0083362A" w:rsidRDefault="000C4D35">
            <w:pPr>
              <w:pStyle w:val="TableParagraph"/>
              <w:spacing w:line="283" w:lineRule="auto"/>
              <w:ind w:left="100" w:right="390"/>
            </w:pPr>
            <w:r>
              <w:t>The Services will be delivered to Department for Work</w:t>
            </w:r>
            <w:r>
              <w:rPr>
                <w:spacing w:val="-4"/>
              </w:rPr>
              <w:t xml:space="preserve"> </w:t>
            </w:r>
            <w:r>
              <w:t>at</w:t>
            </w:r>
            <w:r>
              <w:rPr>
                <w:spacing w:val="-8"/>
              </w:rPr>
              <w:t xml:space="preserve"> </w:t>
            </w:r>
            <w:r>
              <w:t>either</w:t>
            </w:r>
            <w:r>
              <w:rPr>
                <w:spacing w:val="-6"/>
              </w:rPr>
              <w:t xml:space="preserve"> </w:t>
            </w:r>
            <w:r>
              <w:t>Caxton</w:t>
            </w:r>
            <w:r>
              <w:rPr>
                <w:spacing w:val="-2"/>
              </w:rPr>
              <w:t xml:space="preserve"> </w:t>
            </w:r>
            <w:r>
              <w:t>House</w:t>
            </w:r>
            <w:r>
              <w:rPr>
                <w:spacing w:val="-2"/>
              </w:rPr>
              <w:t xml:space="preserve"> </w:t>
            </w:r>
            <w:r>
              <w:t>or</w:t>
            </w:r>
            <w:r>
              <w:rPr>
                <w:spacing w:val="-10"/>
              </w:rPr>
              <w:t xml:space="preserve"> </w:t>
            </w:r>
            <w:r>
              <w:t>Peel</w:t>
            </w:r>
            <w:r>
              <w:rPr>
                <w:spacing w:val="-5"/>
              </w:rPr>
              <w:t xml:space="preserve"> </w:t>
            </w:r>
            <w:r>
              <w:t>Park.</w:t>
            </w:r>
            <w:r>
              <w:rPr>
                <w:spacing w:val="-3"/>
              </w:rPr>
              <w:t xml:space="preserve"> </w:t>
            </w:r>
            <w:r>
              <w:t>Hybrid working is currently in place, if individuals are re- quired to attend another office the DWP lead will notify the Supplier of this request a week prior to date. Expenses incurred for travel to other loca- tions will be made in accordance with the latest DWP Expense and Travel Policy (embedded be- low) which may change from time to time.</w:t>
            </w:r>
          </w:p>
        </w:tc>
      </w:tr>
      <w:tr w:rsidR="0083362A" w14:paraId="4BADB5C5" w14:textId="77777777">
        <w:trPr>
          <w:trHeight w:val="1477"/>
        </w:trPr>
        <w:tc>
          <w:tcPr>
            <w:tcW w:w="2621" w:type="dxa"/>
          </w:tcPr>
          <w:p w14:paraId="65F9C3DC" w14:textId="77777777" w:rsidR="0083362A" w:rsidRDefault="0083362A">
            <w:pPr>
              <w:pStyle w:val="TableParagraph"/>
              <w:spacing w:before="39"/>
            </w:pPr>
          </w:p>
          <w:p w14:paraId="47B60E61" w14:textId="77777777" w:rsidR="0083362A" w:rsidRDefault="000C4D35">
            <w:pPr>
              <w:pStyle w:val="TableParagraph"/>
              <w:ind w:left="95"/>
              <w:rPr>
                <w:b/>
              </w:rPr>
            </w:pPr>
            <w:r>
              <w:rPr>
                <w:b/>
              </w:rPr>
              <w:t xml:space="preserve">Quality </w:t>
            </w:r>
            <w:r>
              <w:rPr>
                <w:b/>
                <w:spacing w:val="-2"/>
              </w:rPr>
              <w:t>Standards</w:t>
            </w:r>
          </w:p>
        </w:tc>
        <w:tc>
          <w:tcPr>
            <w:tcW w:w="5443" w:type="dxa"/>
          </w:tcPr>
          <w:p w14:paraId="5023141B" w14:textId="77777777" w:rsidR="0083362A" w:rsidRDefault="0083362A">
            <w:pPr>
              <w:pStyle w:val="TableParagraph"/>
              <w:spacing w:before="39"/>
            </w:pPr>
          </w:p>
          <w:p w14:paraId="3237D7DA" w14:textId="77777777" w:rsidR="0083362A" w:rsidRDefault="000C4D35">
            <w:pPr>
              <w:pStyle w:val="TableParagraph"/>
              <w:spacing w:line="283" w:lineRule="auto"/>
              <w:ind w:left="100" w:right="390"/>
            </w:pPr>
            <w:r>
              <w:t>The</w:t>
            </w:r>
            <w:r>
              <w:rPr>
                <w:spacing w:val="-8"/>
              </w:rPr>
              <w:t xml:space="preserve"> </w:t>
            </w:r>
            <w:r>
              <w:t>quality</w:t>
            </w:r>
            <w:r>
              <w:rPr>
                <w:spacing w:val="-5"/>
              </w:rPr>
              <w:t xml:space="preserve"> </w:t>
            </w:r>
            <w:r>
              <w:t>standards</w:t>
            </w:r>
            <w:r>
              <w:rPr>
                <w:spacing w:val="-5"/>
              </w:rPr>
              <w:t xml:space="preserve"> </w:t>
            </w:r>
            <w:r>
              <w:t>required</w:t>
            </w:r>
            <w:r>
              <w:rPr>
                <w:spacing w:val="-8"/>
              </w:rPr>
              <w:t xml:space="preserve"> </w:t>
            </w:r>
            <w:r>
              <w:t>for</w:t>
            </w:r>
            <w:r>
              <w:rPr>
                <w:spacing w:val="-7"/>
              </w:rPr>
              <w:t xml:space="preserve"> </w:t>
            </w:r>
            <w:r>
              <w:t>this</w:t>
            </w:r>
            <w:r>
              <w:rPr>
                <w:spacing w:val="-5"/>
              </w:rPr>
              <w:t xml:space="preserve"> </w:t>
            </w:r>
            <w:r>
              <w:t>Call-Off Contract are:</w:t>
            </w:r>
          </w:p>
          <w:p w14:paraId="3B92F48E" w14:textId="77777777" w:rsidR="0083362A" w:rsidRDefault="000C4D35">
            <w:pPr>
              <w:pStyle w:val="TableParagraph"/>
              <w:numPr>
                <w:ilvl w:val="0"/>
                <w:numId w:val="31"/>
              </w:numPr>
              <w:tabs>
                <w:tab w:val="left" w:pos="819"/>
              </w:tabs>
              <w:spacing w:before="190"/>
              <w:ind w:left="819" w:hanging="359"/>
            </w:pPr>
            <w:r>
              <w:t>Fit</w:t>
            </w:r>
            <w:r>
              <w:rPr>
                <w:spacing w:val="1"/>
              </w:rPr>
              <w:t xml:space="preserve"> </w:t>
            </w:r>
            <w:r>
              <w:t>for</w:t>
            </w:r>
            <w:r>
              <w:rPr>
                <w:spacing w:val="-6"/>
              </w:rPr>
              <w:t xml:space="preserve"> </w:t>
            </w:r>
            <w:r>
              <w:rPr>
                <w:spacing w:val="-2"/>
              </w:rPr>
              <w:t>purpose</w:t>
            </w:r>
          </w:p>
        </w:tc>
      </w:tr>
    </w:tbl>
    <w:p w14:paraId="1F3B1409" w14:textId="77777777" w:rsidR="0083362A" w:rsidRDefault="0083362A">
      <w:pPr>
        <w:sectPr w:rsidR="0083362A">
          <w:pgSz w:w="11930" w:h="16850"/>
          <w:pgMar w:top="1360" w:right="300" w:bottom="846" w:left="740" w:header="720" w:footer="720" w:gutter="0"/>
          <w:cols w:space="720"/>
        </w:sect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5443"/>
      </w:tblGrid>
      <w:tr w:rsidR="0083362A" w14:paraId="26505FD1" w14:textId="77777777">
        <w:trPr>
          <w:trHeight w:val="1665"/>
        </w:trPr>
        <w:tc>
          <w:tcPr>
            <w:tcW w:w="2621" w:type="dxa"/>
          </w:tcPr>
          <w:p w14:paraId="562C75D1" w14:textId="77777777" w:rsidR="0083362A" w:rsidRDefault="0083362A">
            <w:pPr>
              <w:pStyle w:val="TableParagraph"/>
              <w:rPr>
                <w:rFonts w:ascii="Times New Roman"/>
              </w:rPr>
            </w:pPr>
          </w:p>
        </w:tc>
        <w:tc>
          <w:tcPr>
            <w:tcW w:w="5443" w:type="dxa"/>
          </w:tcPr>
          <w:p w14:paraId="664355AD" w14:textId="77777777" w:rsidR="0083362A" w:rsidRDefault="0083362A">
            <w:pPr>
              <w:pStyle w:val="TableParagraph"/>
              <w:spacing w:before="39"/>
            </w:pPr>
          </w:p>
          <w:p w14:paraId="4C929E59" w14:textId="77777777" w:rsidR="0083362A" w:rsidRDefault="000C4D35">
            <w:pPr>
              <w:pStyle w:val="TableParagraph"/>
              <w:numPr>
                <w:ilvl w:val="0"/>
                <w:numId w:val="30"/>
              </w:numPr>
              <w:tabs>
                <w:tab w:val="left" w:pos="819"/>
              </w:tabs>
              <w:ind w:left="819" w:hanging="359"/>
            </w:pPr>
            <w:r>
              <w:t>Accessibility</w:t>
            </w:r>
            <w:r>
              <w:rPr>
                <w:spacing w:val="-9"/>
              </w:rPr>
              <w:t xml:space="preserve"> </w:t>
            </w:r>
            <w:r>
              <w:rPr>
                <w:spacing w:val="-2"/>
              </w:rPr>
              <w:t>compliant</w:t>
            </w:r>
          </w:p>
          <w:p w14:paraId="653335ED" w14:textId="77777777" w:rsidR="0083362A" w:rsidRDefault="000C4D35">
            <w:pPr>
              <w:pStyle w:val="TableParagraph"/>
              <w:numPr>
                <w:ilvl w:val="0"/>
                <w:numId w:val="30"/>
              </w:numPr>
              <w:tabs>
                <w:tab w:val="left" w:pos="819"/>
              </w:tabs>
              <w:spacing w:before="237"/>
              <w:ind w:left="819" w:hanging="359"/>
            </w:pPr>
            <w:r>
              <w:t>Security</w:t>
            </w:r>
            <w:r>
              <w:rPr>
                <w:spacing w:val="-4"/>
              </w:rPr>
              <w:t xml:space="preserve"> </w:t>
            </w:r>
            <w:r>
              <w:rPr>
                <w:spacing w:val="-2"/>
              </w:rPr>
              <w:t>compliant</w:t>
            </w:r>
          </w:p>
          <w:p w14:paraId="425006FD" w14:textId="77777777" w:rsidR="0083362A" w:rsidRDefault="000C4D35">
            <w:pPr>
              <w:pStyle w:val="TableParagraph"/>
              <w:numPr>
                <w:ilvl w:val="0"/>
                <w:numId w:val="30"/>
              </w:numPr>
              <w:tabs>
                <w:tab w:val="left" w:pos="819"/>
              </w:tabs>
              <w:spacing w:before="232"/>
              <w:ind w:left="819" w:hanging="359"/>
            </w:pPr>
            <w:r>
              <w:t>Interface</w:t>
            </w:r>
            <w:r>
              <w:rPr>
                <w:spacing w:val="-4"/>
              </w:rPr>
              <w:t xml:space="preserve"> </w:t>
            </w:r>
            <w:r>
              <w:t>with</w:t>
            </w:r>
            <w:r>
              <w:rPr>
                <w:spacing w:val="-8"/>
              </w:rPr>
              <w:t xml:space="preserve"> </w:t>
            </w:r>
            <w:r>
              <w:t>data</w:t>
            </w:r>
            <w:r>
              <w:rPr>
                <w:spacing w:val="-3"/>
              </w:rPr>
              <w:t xml:space="preserve"> </w:t>
            </w:r>
            <w:r>
              <w:t>warehouse</w:t>
            </w:r>
            <w:r>
              <w:rPr>
                <w:spacing w:val="-3"/>
              </w:rPr>
              <w:t xml:space="preserve"> </w:t>
            </w:r>
            <w:r>
              <w:rPr>
                <w:spacing w:val="-2"/>
              </w:rPr>
              <w:t>software</w:t>
            </w:r>
          </w:p>
        </w:tc>
      </w:tr>
      <w:tr w:rsidR="0083362A" w14:paraId="5C2E71C6" w14:textId="77777777">
        <w:trPr>
          <w:trHeight w:val="1962"/>
        </w:trPr>
        <w:tc>
          <w:tcPr>
            <w:tcW w:w="2621" w:type="dxa"/>
          </w:tcPr>
          <w:p w14:paraId="1A965116" w14:textId="77777777" w:rsidR="0083362A" w:rsidRDefault="0083362A">
            <w:pPr>
              <w:pStyle w:val="TableParagraph"/>
              <w:spacing w:before="39"/>
            </w:pPr>
          </w:p>
          <w:p w14:paraId="1534F9EE" w14:textId="77777777" w:rsidR="0083362A" w:rsidRDefault="000C4D35">
            <w:pPr>
              <w:pStyle w:val="TableParagraph"/>
              <w:spacing w:line="283" w:lineRule="auto"/>
              <w:ind w:left="95" w:right="273"/>
              <w:rPr>
                <w:b/>
              </w:rPr>
            </w:pPr>
            <w:r>
              <w:rPr>
                <w:b/>
              </w:rPr>
              <w:t>Technical</w:t>
            </w:r>
            <w:r>
              <w:rPr>
                <w:b/>
                <w:spacing w:val="-16"/>
              </w:rPr>
              <w:t xml:space="preserve"> </w:t>
            </w:r>
            <w:r>
              <w:rPr>
                <w:b/>
              </w:rPr>
              <w:t xml:space="preserve">Stand- </w:t>
            </w:r>
            <w:r>
              <w:rPr>
                <w:b/>
                <w:spacing w:val="-4"/>
              </w:rPr>
              <w:t>ards:</w:t>
            </w:r>
          </w:p>
        </w:tc>
        <w:tc>
          <w:tcPr>
            <w:tcW w:w="5443" w:type="dxa"/>
          </w:tcPr>
          <w:p w14:paraId="7DF4E37C" w14:textId="77777777" w:rsidR="0083362A" w:rsidRDefault="0083362A">
            <w:pPr>
              <w:pStyle w:val="TableParagraph"/>
              <w:spacing w:before="39"/>
            </w:pPr>
          </w:p>
          <w:p w14:paraId="5408837A" w14:textId="77777777" w:rsidR="0083362A" w:rsidRDefault="000C4D35">
            <w:pPr>
              <w:pStyle w:val="TableParagraph"/>
              <w:spacing w:line="283" w:lineRule="auto"/>
              <w:ind w:left="100" w:right="390"/>
            </w:pPr>
            <w:r>
              <w:t>The</w:t>
            </w:r>
            <w:r>
              <w:rPr>
                <w:spacing w:val="-6"/>
              </w:rPr>
              <w:t xml:space="preserve"> </w:t>
            </w:r>
            <w:r>
              <w:t>technical</w:t>
            </w:r>
            <w:r>
              <w:rPr>
                <w:spacing w:val="-4"/>
              </w:rPr>
              <w:t xml:space="preserve"> </w:t>
            </w:r>
            <w:r>
              <w:t>standards</w:t>
            </w:r>
            <w:r>
              <w:rPr>
                <w:spacing w:val="-8"/>
              </w:rPr>
              <w:t xml:space="preserve"> </w:t>
            </w:r>
            <w:r>
              <w:t>used</w:t>
            </w:r>
            <w:r>
              <w:rPr>
                <w:spacing w:val="-6"/>
              </w:rPr>
              <w:t xml:space="preserve"> </w:t>
            </w:r>
            <w:r>
              <w:t>as</w:t>
            </w:r>
            <w:r>
              <w:rPr>
                <w:spacing w:val="-8"/>
              </w:rPr>
              <w:t xml:space="preserve"> </w:t>
            </w:r>
            <w:r>
              <w:t>a</w:t>
            </w:r>
            <w:r>
              <w:rPr>
                <w:spacing w:val="-1"/>
              </w:rPr>
              <w:t xml:space="preserve"> </w:t>
            </w:r>
            <w:r>
              <w:t>requirement</w:t>
            </w:r>
            <w:r>
              <w:rPr>
                <w:spacing w:val="-2"/>
              </w:rPr>
              <w:t xml:space="preserve"> </w:t>
            </w:r>
            <w:r>
              <w:t>for this Call-Off Contract are:</w:t>
            </w:r>
          </w:p>
          <w:p w14:paraId="34824FA9" w14:textId="77777777" w:rsidR="0083362A" w:rsidRDefault="000C4D35">
            <w:pPr>
              <w:pStyle w:val="TableParagraph"/>
              <w:spacing w:before="190"/>
              <w:ind w:left="100"/>
            </w:pPr>
            <w:r>
              <w:rPr>
                <w:spacing w:val="-5"/>
              </w:rPr>
              <w:t>N/A</w:t>
            </w:r>
          </w:p>
        </w:tc>
      </w:tr>
      <w:tr w:rsidR="0083362A" w14:paraId="5AA171B8" w14:textId="77777777">
        <w:trPr>
          <w:trHeight w:val="4948"/>
        </w:trPr>
        <w:tc>
          <w:tcPr>
            <w:tcW w:w="2621" w:type="dxa"/>
          </w:tcPr>
          <w:p w14:paraId="44FB30F8" w14:textId="77777777" w:rsidR="0083362A" w:rsidRDefault="0083362A">
            <w:pPr>
              <w:pStyle w:val="TableParagraph"/>
              <w:spacing w:before="39"/>
            </w:pPr>
          </w:p>
          <w:p w14:paraId="2A53CE18" w14:textId="77777777" w:rsidR="0083362A" w:rsidRDefault="000C4D35">
            <w:pPr>
              <w:pStyle w:val="TableParagraph"/>
              <w:spacing w:line="283" w:lineRule="auto"/>
              <w:ind w:left="95"/>
              <w:rPr>
                <w:b/>
              </w:rPr>
            </w:pPr>
            <w:r>
              <w:rPr>
                <w:b/>
              </w:rPr>
              <w:t>Service</w:t>
            </w:r>
            <w:r>
              <w:rPr>
                <w:b/>
                <w:spacing w:val="-14"/>
              </w:rPr>
              <w:t xml:space="preserve"> </w:t>
            </w:r>
            <w:r>
              <w:rPr>
                <w:b/>
              </w:rPr>
              <w:t>level</w:t>
            </w:r>
            <w:r>
              <w:rPr>
                <w:b/>
                <w:spacing w:val="-15"/>
              </w:rPr>
              <w:t xml:space="preserve"> </w:t>
            </w:r>
            <w:r>
              <w:rPr>
                <w:b/>
              </w:rPr>
              <w:t xml:space="preserve">agree- </w:t>
            </w:r>
            <w:r>
              <w:rPr>
                <w:b/>
                <w:spacing w:val="-4"/>
              </w:rPr>
              <w:t>ment:</w:t>
            </w:r>
          </w:p>
        </w:tc>
        <w:tc>
          <w:tcPr>
            <w:tcW w:w="5443" w:type="dxa"/>
          </w:tcPr>
          <w:p w14:paraId="1DA6542E" w14:textId="77777777" w:rsidR="0083362A" w:rsidRDefault="0083362A">
            <w:pPr>
              <w:pStyle w:val="TableParagraph"/>
              <w:spacing w:before="39"/>
            </w:pPr>
          </w:p>
          <w:p w14:paraId="6D80FE44" w14:textId="77777777" w:rsidR="0083362A" w:rsidRDefault="000C4D35">
            <w:pPr>
              <w:pStyle w:val="TableParagraph"/>
              <w:spacing w:line="283" w:lineRule="auto"/>
              <w:ind w:left="100" w:right="390"/>
            </w:pPr>
            <w:r>
              <w:t>The</w:t>
            </w:r>
            <w:r>
              <w:rPr>
                <w:spacing w:val="-4"/>
              </w:rPr>
              <w:t xml:space="preserve"> </w:t>
            </w:r>
            <w:r>
              <w:t>service</w:t>
            </w:r>
            <w:r>
              <w:rPr>
                <w:spacing w:val="-4"/>
              </w:rPr>
              <w:t xml:space="preserve"> </w:t>
            </w:r>
            <w:r>
              <w:t>level</w:t>
            </w:r>
            <w:r>
              <w:rPr>
                <w:spacing w:val="-12"/>
              </w:rPr>
              <w:t xml:space="preserve"> </w:t>
            </w:r>
            <w:r>
              <w:t>and</w:t>
            </w:r>
            <w:r>
              <w:rPr>
                <w:spacing w:val="-9"/>
              </w:rPr>
              <w:t xml:space="preserve"> </w:t>
            </w:r>
            <w:r>
              <w:t>availability</w:t>
            </w:r>
            <w:r>
              <w:rPr>
                <w:spacing w:val="-6"/>
              </w:rPr>
              <w:t xml:space="preserve"> </w:t>
            </w:r>
            <w:r>
              <w:t>criteria</w:t>
            </w:r>
            <w:r>
              <w:rPr>
                <w:spacing w:val="-4"/>
              </w:rPr>
              <w:t xml:space="preserve"> </w:t>
            </w:r>
            <w:r>
              <w:t>required for this Call-Off Contract are:</w:t>
            </w:r>
          </w:p>
          <w:p w14:paraId="49F2D8D2" w14:textId="77777777" w:rsidR="0083362A" w:rsidRDefault="000C4D35">
            <w:pPr>
              <w:pStyle w:val="TableParagraph"/>
              <w:numPr>
                <w:ilvl w:val="0"/>
                <w:numId w:val="29"/>
              </w:numPr>
              <w:tabs>
                <w:tab w:val="left" w:pos="818"/>
                <w:tab w:val="left" w:pos="820"/>
              </w:tabs>
              <w:spacing w:before="190" w:line="283" w:lineRule="auto"/>
              <w:ind w:right="631"/>
            </w:pPr>
            <w:r>
              <w:t>Time - The Service must be carried out within</w:t>
            </w:r>
            <w:r>
              <w:rPr>
                <w:spacing w:val="-8"/>
              </w:rPr>
              <w:t xml:space="preserve"> </w:t>
            </w:r>
            <w:r>
              <w:t>a</w:t>
            </w:r>
            <w:r>
              <w:rPr>
                <w:spacing w:val="-3"/>
              </w:rPr>
              <w:t xml:space="preserve"> </w:t>
            </w:r>
            <w:r>
              <w:t>timely</w:t>
            </w:r>
            <w:r>
              <w:rPr>
                <w:spacing w:val="-10"/>
              </w:rPr>
              <w:t xml:space="preserve"> </w:t>
            </w:r>
            <w:r>
              <w:t>fashion</w:t>
            </w:r>
            <w:r>
              <w:rPr>
                <w:spacing w:val="-3"/>
              </w:rPr>
              <w:t xml:space="preserve"> </w:t>
            </w:r>
            <w:r>
              <w:t>as</w:t>
            </w:r>
            <w:r>
              <w:rPr>
                <w:spacing w:val="-5"/>
              </w:rPr>
              <w:t xml:space="preserve"> </w:t>
            </w:r>
            <w:r>
              <w:t>specified</w:t>
            </w:r>
            <w:r>
              <w:rPr>
                <w:spacing w:val="-3"/>
              </w:rPr>
              <w:t xml:space="preserve"> </w:t>
            </w:r>
            <w:r>
              <w:t>in</w:t>
            </w:r>
            <w:r>
              <w:rPr>
                <w:spacing w:val="-3"/>
              </w:rPr>
              <w:t xml:space="preserve"> </w:t>
            </w:r>
            <w:r>
              <w:t>the Deliverables and Milestones section in Schedule 1: Services</w:t>
            </w:r>
          </w:p>
          <w:p w14:paraId="3B086976" w14:textId="77777777" w:rsidR="0083362A" w:rsidRDefault="000C4D35">
            <w:pPr>
              <w:pStyle w:val="TableParagraph"/>
              <w:numPr>
                <w:ilvl w:val="0"/>
                <w:numId w:val="29"/>
              </w:numPr>
              <w:tabs>
                <w:tab w:val="left" w:pos="819"/>
                <w:tab w:val="left" w:pos="821"/>
              </w:tabs>
              <w:spacing w:before="189" w:line="283" w:lineRule="auto"/>
              <w:ind w:left="821" w:right="462"/>
            </w:pPr>
            <w:r>
              <w:t>Quality</w:t>
            </w:r>
            <w:r>
              <w:rPr>
                <w:spacing w:val="-2"/>
              </w:rPr>
              <w:t xml:space="preserve"> </w:t>
            </w:r>
            <w:r>
              <w:t>- The required quality for the deliv- ery of each milestone under the Delivera- bles will be determined by the expectation of the senior stakeholders and SRO. It is the</w:t>
            </w:r>
            <w:r>
              <w:rPr>
                <w:spacing w:val="-8"/>
              </w:rPr>
              <w:t xml:space="preserve"> </w:t>
            </w:r>
            <w:r>
              <w:t>responsibility</w:t>
            </w:r>
            <w:r>
              <w:rPr>
                <w:spacing w:val="-5"/>
              </w:rPr>
              <w:t xml:space="preserve"> </w:t>
            </w:r>
            <w:r>
              <w:t>of</w:t>
            </w:r>
            <w:r>
              <w:rPr>
                <w:spacing w:val="-4"/>
              </w:rPr>
              <w:t xml:space="preserve"> </w:t>
            </w:r>
            <w:r>
              <w:t>the</w:t>
            </w:r>
            <w:r>
              <w:rPr>
                <w:spacing w:val="-8"/>
              </w:rPr>
              <w:t xml:space="preserve"> </w:t>
            </w:r>
            <w:r>
              <w:t>Supplier</w:t>
            </w:r>
            <w:r>
              <w:rPr>
                <w:spacing w:val="-7"/>
              </w:rPr>
              <w:t xml:space="preserve"> </w:t>
            </w:r>
            <w:r>
              <w:t>under</w:t>
            </w:r>
            <w:r>
              <w:rPr>
                <w:spacing w:val="-7"/>
              </w:rPr>
              <w:t xml:space="preserve"> </w:t>
            </w:r>
            <w:r>
              <w:t xml:space="preserve">this Service Call-Off Contract to ascertain the required quality during the initial planning </w:t>
            </w:r>
            <w:r>
              <w:rPr>
                <w:spacing w:val="-2"/>
              </w:rPr>
              <w:t>stages</w:t>
            </w:r>
          </w:p>
        </w:tc>
      </w:tr>
      <w:tr w:rsidR="0083362A" w14:paraId="2CDBADAB" w14:textId="77777777">
        <w:trPr>
          <w:trHeight w:val="1175"/>
        </w:trPr>
        <w:tc>
          <w:tcPr>
            <w:tcW w:w="2621" w:type="dxa"/>
          </w:tcPr>
          <w:p w14:paraId="3041E394" w14:textId="77777777" w:rsidR="0083362A" w:rsidRDefault="0083362A">
            <w:pPr>
              <w:pStyle w:val="TableParagraph"/>
              <w:spacing w:before="39"/>
            </w:pPr>
          </w:p>
          <w:p w14:paraId="217ADD06" w14:textId="77777777" w:rsidR="0083362A" w:rsidRDefault="000C4D35">
            <w:pPr>
              <w:pStyle w:val="TableParagraph"/>
              <w:ind w:left="95"/>
              <w:rPr>
                <w:b/>
              </w:rPr>
            </w:pPr>
            <w:r>
              <w:rPr>
                <w:b/>
                <w:spacing w:val="-2"/>
              </w:rPr>
              <w:t>Onboarding</w:t>
            </w:r>
          </w:p>
        </w:tc>
        <w:tc>
          <w:tcPr>
            <w:tcW w:w="5443" w:type="dxa"/>
          </w:tcPr>
          <w:p w14:paraId="0C4DF8DA" w14:textId="77777777" w:rsidR="0083362A" w:rsidRDefault="000C4D35">
            <w:pPr>
              <w:pStyle w:val="TableParagraph"/>
              <w:spacing w:before="65" w:line="480" w:lineRule="atLeast"/>
              <w:ind w:left="100" w:right="390"/>
            </w:pPr>
            <w:r>
              <w:t>The</w:t>
            </w:r>
            <w:r>
              <w:rPr>
                <w:spacing w:val="-6"/>
              </w:rPr>
              <w:t xml:space="preserve"> </w:t>
            </w:r>
            <w:r>
              <w:t>onboarding</w:t>
            </w:r>
            <w:r>
              <w:rPr>
                <w:spacing w:val="-6"/>
              </w:rPr>
              <w:t xml:space="preserve"> </w:t>
            </w:r>
            <w:r>
              <w:t>plan</w:t>
            </w:r>
            <w:r>
              <w:rPr>
                <w:spacing w:val="-1"/>
              </w:rPr>
              <w:t xml:space="preserve"> </w:t>
            </w:r>
            <w:r>
              <w:t>for</w:t>
            </w:r>
            <w:r>
              <w:rPr>
                <w:spacing w:val="-5"/>
              </w:rPr>
              <w:t xml:space="preserve"> </w:t>
            </w:r>
            <w:r>
              <w:t>this</w:t>
            </w:r>
            <w:r>
              <w:rPr>
                <w:spacing w:val="-8"/>
              </w:rPr>
              <w:t xml:space="preserve"> </w:t>
            </w:r>
            <w:r>
              <w:t>Call-Off</w:t>
            </w:r>
            <w:r>
              <w:rPr>
                <w:spacing w:val="-7"/>
              </w:rPr>
              <w:t xml:space="preserve"> </w:t>
            </w:r>
            <w:r>
              <w:t>Contract</w:t>
            </w:r>
            <w:r>
              <w:rPr>
                <w:spacing w:val="-7"/>
              </w:rPr>
              <w:t xml:space="preserve"> </w:t>
            </w:r>
            <w:r>
              <w:t>is: DWP</w:t>
            </w:r>
            <w:r>
              <w:rPr>
                <w:spacing w:val="-3"/>
              </w:rPr>
              <w:t xml:space="preserve"> </w:t>
            </w:r>
            <w:r>
              <w:t>DWH-R</w:t>
            </w:r>
            <w:r>
              <w:rPr>
                <w:spacing w:val="-5"/>
              </w:rPr>
              <w:t xml:space="preserve"> </w:t>
            </w:r>
            <w:r>
              <w:t>PMO</w:t>
            </w:r>
            <w:r>
              <w:rPr>
                <w:spacing w:val="-3"/>
              </w:rPr>
              <w:t xml:space="preserve"> </w:t>
            </w:r>
            <w:r>
              <w:t>will</w:t>
            </w:r>
            <w:r>
              <w:rPr>
                <w:spacing w:val="-4"/>
              </w:rPr>
              <w:t xml:space="preserve"> </w:t>
            </w:r>
            <w:r>
              <w:t>on-board</w:t>
            </w:r>
            <w:r>
              <w:rPr>
                <w:spacing w:val="-2"/>
              </w:rPr>
              <w:t xml:space="preserve"> </w:t>
            </w:r>
            <w:r>
              <w:t>the</w:t>
            </w:r>
            <w:r>
              <w:rPr>
                <w:spacing w:val="-6"/>
              </w:rPr>
              <w:t xml:space="preserve"> </w:t>
            </w:r>
            <w:r>
              <w:rPr>
                <w:spacing w:val="-2"/>
              </w:rPr>
              <w:t>individuals.</w:t>
            </w:r>
          </w:p>
        </w:tc>
      </w:tr>
    </w:tbl>
    <w:p w14:paraId="722B00AE" w14:textId="77777777" w:rsidR="0083362A" w:rsidRDefault="0083362A">
      <w:pPr>
        <w:pStyle w:val="BodyText"/>
        <w:rPr>
          <w:sz w:val="20"/>
        </w:rPr>
      </w:pPr>
    </w:p>
    <w:p w14:paraId="42C6D796" w14:textId="77777777" w:rsidR="0083362A" w:rsidRDefault="0083362A">
      <w:pPr>
        <w:pStyle w:val="BodyText"/>
        <w:rPr>
          <w:sz w:val="20"/>
        </w:rPr>
      </w:pPr>
    </w:p>
    <w:p w14:paraId="6E1831B3" w14:textId="77777777" w:rsidR="0083362A" w:rsidRDefault="0083362A">
      <w:pPr>
        <w:pStyle w:val="BodyText"/>
        <w:rPr>
          <w:sz w:val="20"/>
        </w:rPr>
      </w:pPr>
    </w:p>
    <w:p w14:paraId="54E11D2A" w14:textId="77777777" w:rsidR="0083362A" w:rsidRDefault="0083362A">
      <w:pPr>
        <w:pStyle w:val="BodyText"/>
        <w:rPr>
          <w:sz w:val="20"/>
        </w:rPr>
      </w:pPr>
    </w:p>
    <w:p w14:paraId="31126E5D" w14:textId="77777777" w:rsidR="0083362A" w:rsidRDefault="0083362A">
      <w:pPr>
        <w:pStyle w:val="BodyText"/>
        <w:spacing w:before="193"/>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7"/>
        <w:gridCol w:w="4968"/>
      </w:tblGrid>
      <w:tr w:rsidR="0083362A" w14:paraId="5B303654" w14:textId="77777777">
        <w:trPr>
          <w:trHeight w:val="2581"/>
        </w:trPr>
        <w:tc>
          <w:tcPr>
            <w:tcW w:w="3197" w:type="dxa"/>
          </w:tcPr>
          <w:p w14:paraId="2DE403A5" w14:textId="77777777" w:rsidR="0083362A" w:rsidRDefault="0083362A">
            <w:pPr>
              <w:pStyle w:val="TableParagraph"/>
            </w:pPr>
          </w:p>
          <w:p w14:paraId="62431CDC" w14:textId="77777777" w:rsidR="0083362A" w:rsidRDefault="0083362A">
            <w:pPr>
              <w:pStyle w:val="TableParagraph"/>
            </w:pPr>
          </w:p>
          <w:p w14:paraId="49E398E2" w14:textId="77777777" w:rsidR="0083362A" w:rsidRDefault="0083362A">
            <w:pPr>
              <w:pStyle w:val="TableParagraph"/>
            </w:pPr>
          </w:p>
          <w:p w14:paraId="16287F21" w14:textId="77777777" w:rsidR="0083362A" w:rsidRDefault="0083362A">
            <w:pPr>
              <w:pStyle w:val="TableParagraph"/>
            </w:pPr>
          </w:p>
          <w:p w14:paraId="5BE93A62" w14:textId="77777777" w:rsidR="0083362A" w:rsidRDefault="0083362A">
            <w:pPr>
              <w:pStyle w:val="TableParagraph"/>
            </w:pPr>
          </w:p>
          <w:p w14:paraId="384BA73E" w14:textId="77777777" w:rsidR="0083362A" w:rsidRDefault="0083362A">
            <w:pPr>
              <w:pStyle w:val="TableParagraph"/>
            </w:pPr>
          </w:p>
          <w:p w14:paraId="34B3F2EB" w14:textId="77777777" w:rsidR="0083362A" w:rsidRDefault="0083362A">
            <w:pPr>
              <w:pStyle w:val="TableParagraph"/>
            </w:pPr>
          </w:p>
          <w:p w14:paraId="7D34F5C7" w14:textId="77777777" w:rsidR="0083362A" w:rsidRDefault="0083362A">
            <w:pPr>
              <w:pStyle w:val="TableParagraph"/>
            </w:pPr>
          </w:p>
          <w:p w14:paraId="0B4020A7" w14:textId="77777777" w:rsidR="0083362A" w:rsidRDefault="0083362A">
            <w:pPr>
              <w:pStyle w:val="TableParagraph"/>
              <w:spacing w:before="36"/>
            </w:pPr>
          </w:p>
          <w:p w14:paraId="63B240E3" w14:textId="77777777" w:rsidR="0083362A" w:rsidRDefault="000C4D35">
            <w:pPr>
              <w:pStyle w:val="TableParagraph"/>
              <w:spacing w:line="248" w:lineRule="exact"/>
              <w:ind w:left="105"/>
              <w:rPr>
                <w:b/>
              </w:rPr>
            </w:pPr>
            <w:r>
              <w:rPr>
                <w:b/>
                <w:spacing w:val="-2"/>
              </w:rPr>
              <w:t>Offboarding</w:t>
            </w:r>
          </w:p>
        </w:tc>
        <w:tc>
          <w:tcPr>
            <w:tcW w:w="4968" w:type="dxa"/>
          </w:tcPr>
          <w:p w14:paraId="1D7B270A" w14:textId="77777777" w:rsidR="0083362A" w:rsidRDefault="0083362A">
            <w:pPr>
              <w:pStyle w:val="TableParagraph"/>
              <w:spacing w:before="169"/>
            </w:pPr>
          </w:p>
          <w:p w14:paraId="7A6AC9EC" w14:textId="77777777" w:rsidR="0083362A" w:rsidRDefault="000C4D35">
            <w:pPr>
              <w:pStyle w:val="TableParagraph"/>
              <w:ind w:left="114"/>
            </w:pPr>
            <w:r>
              <w:t>The</w:t>
            </w:r>
            <w:r>
              <w:rPr>
                <w:spacing w:val="-5"/>
              </w:rPr>
              <w:t xml:space="preserve"> </w:t>
            </w:r>
            <w:r>
              <w:t>offboarding</w:t>
            </w:r>
            <w:r>
              <w:rPr>
                <w:spacing w:val="-5"/>
              </w:rPr>
              <w:t xml:space="preserve"> </w:t>
            </w:r>
            <w:r>
              <w:t>plan</w:t>
            </w:r>
            <w:r>
              <w:rPr>
                <w:spacing w:val="-1"/>
              </w:rPr>
              <w:t xml:space="preserve"> </w:t>
            </w:r>
            <w:r>
              <w:t>for</w:t>
            </w:r>
            <w:r>
              <w:rPr>
                <w:spacing w:val="-4"/>
              </w:rPr>
              <w:t xml:space="preserve"> </w:t>
            </w:r>
            <w:r>
              <w:t>this</w:t>
            </w:r>
            <w:r>
              <w:rPr>
                <w:spacing w:val="-7"/>
              </w:rPr>
              <w:t xml:space="preserve"> </w:t>
            </w:r>
            <w:r>
              <w:t>Call-Off</w:t>
            </w:r>
            <w:r>
              <w:rPr>
                <w:spacing w:val="-6"/>
              </w:rPr>
              <w:t xml:space="preserve"> </w:t>
            </w:r>
            <w:r>
              <w:t>Contract</w:t>
            </w:r>
            <w:r>
              <w:rPr>
                <w:spacing w:val="-5"/>
              </w:rPr>
              <w:t xml:space="preserve"> is:</w:t>
            </w:r>
          </w:p>
          <w:p w14:paraId="4F904CB7" w14:textId="77777777" w:rsidR="0083362A" w:rsidRDefault="0083362A">
            <w:pPr>
              <w:pStyle w:val="TableParagraph"/>
              <w:spacing w:before="36"/>
            </w:pPr>
          </w:p>
          <w:p w14:paraId="3C19DF03" w14:textId="77777777" w:rsidR="0083362A" w:rsidRDefault="000C4D35">
            <w:pPr>
              <w:pStyle w:val="TableParagraph"/>
              <w:spacing w:line="254" w:lineRule="auto"/>
              <w:ind w:left="114"/>
            </w:pPr>
            <w:r>
              <w:t>As DWP resources become available and the supplier</w:t>
            </w:r>
            <w:r>
              <w:rPr>
                <w:spacing w:val="-4"/>
              </w:rPr>
              <w:t xml:space="preserve"> </w:t>
            </w:r>
            <w:r>
              <w:t>has</w:t>
            </w:r>
            <w:r>
              <w:rPr>
                <w:spacing w:val="-7"/>
              </w:rPr>
              <w:t xml:space="preserve"> </w:t>
            </w:r>
            <w:r>
              <w:t>provided</w:t>
            </w:r>
            <w:r>
              <w:rPr>
                <w:spacing w:val="-5"/>
              </w:rPr>
              <w:t xml:space="preserve"> </w:t>
            </w:r>
            <w:r>
              <w:t>training</w:t>
            </w:r>
            <w:r>
              <w:rPr>
                <w:spacing w:val="-5"/>
              </w:rPr>
              <w:t xml:space="preserve"> </w:t>
            </w:r>
            <w:r>
              <w:t>to</w:t>
            </w:r>
            <w:r>
              <w:rPr>
                <w:spacing w:val="-5"/>
              </w:rPr>
              <w:t xml:space="preserve"> </w:t>
            </w:r>
            <w:r>
              <w:t>DWP</w:t>
            </w:r>
            <w:r>
              <w:rPr>
                <w:spacing w:val="-1"/>
              </w:rPr>
              <w:t xml:space="preserve"> </w:t>
            </w:r>
            <w:r>
              <w:t>staff</w:t>
            </w:r>
            <w:r>
              <w:rPr>
                <w:spacing w:val="-6"/>
              </w:rPr>
              <w:t xml:space="preserve"> </w:t>
            </w:r>
            <w:r>
              <w:t>to</w:t>
            </w:r>
            <w:r>
              <w:rPr>
                <w:spacing w:val="-5"/>
              </w:rPr>
              <w:t xml:space="preserve"> </w:t>
            </w:r>
            <w:r>
              <w:t>en- able them to be proficient;</w:t>
            </w:r>
          </w:p>
          <w:p w14:paraId="06971CD3" w14:textId="77777777" w:rsidR="0083362A" w:rsidRDefault="0083362A">
            <w:pPr>
              <w:pStyle w:val="TableParagraph"/>
            </w:pPr>
          </w:p>
          <w:p w14:paraId="6B13C4A2" w14:textId="77777777" w:rsidR="0083362A" w:rsidRDefault="000C4D35">
            <w:pPr>
              <w:pStyle w:val="TableParagraph"/>
              <w:spacing w:line="270" w:lineRule="atLeast"/>
              <w:ind w:left="114"/>
            </w:pPr>
            <w:r>
              <w:t>DWP will provide the supplier with 2 weeks’ no- tice</w:t>
            </w:r>
            <w:r>
              <w:rPr>
                <w:spacing w:val="-3"/>
              </w:rPr>
              <w:t xml:space="preserve"> </w:t>
            </w:r>
            <w:r>
              <w:t>of</w:t>
            </w:r>
            <w:r>
              <w:rPr>
                <w:spacing w:val="-4"/>
              </w:rPr>
              <w:t xml:space="preserve"> </w:t>
            </w:r>
            <w:r>
              <w:t>it’s</w:t>
            </w:r>
            <w:r>
              <w:rPr>
                <w:spacing w:val="-4"/>
              </w:rPr>
              <w:t xml:space="preserve"> </w:t>
            </w:r>
            <w:r>
              <w:t>intent</w:t>
            </w:r>
            <w:r>
              <w:rPr>
                <w:spacing w:val="-8"/>
              </w:rPr>
              <w:t xml:space="preserve"> </w:t>
            </w:r>
            <w:r>
              <w:t>to</w:t>
            </w:r>
            <w:r>
              <w:rPr>
                <w:spacing w:val="-7"/>
              </w:rPr>
              <w:t xml:space="preserve"> </w:t>
            </w:r>
            <w:r>
              <w:t>offboard</w:t>
            </w:r>
            <w:r>
              <w:rPr>
                <w:spacing w:val="-7"/>
              </w:rPr>
              <w:t xml:space="preserve"> </w:t>
            </w:r>
            <w:r>
              <w:t>individual</w:t>
            </w:r>
            <w:r>
              <w:rPr>
                <w:spacing w:val="-5"/>
              </w:rPr>
              <w:t xml:space="preserve"> </w:t>
            </w:r>
            <w:r>
              <w:t>resources.</w:t>
            </w:r>
          </w:p>
        </w:tc>
      </w:tr>
    </w:tbl>
    <w:p w14:paraId="2A1F701D" w14:textId="77777777" w:rsidR="0083362A" w:rsidRDefault="0083362A">
      <w:pPr>
        <w:spacing w:line="270" w:lineRule="atLeast"/>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7"/>
        <w:gridCol w:w="4968"/>
      </w:tblGrid>
      <w:tr w:rsidR="0083362A" w14:paraId="237F9237" w14:textId="77777777">
        <w:trPr>
          <w:trHeight w:val="2471"/>
        </w:trPr>
        <w:tc>
          <w:tcPr>
            <w:tcW w:w="3197" w:type="dxa"/>
          </w:tcPr>
          <w:p w14:paraId="03EFCA41" w14:textId="77777777" w:rsidR="0083362A" w:rsidRDefault="0083362A">
            <w:pPr>
              <w:pStyle w:val="TableParagraph"/>
              <w:spacing w:before="169"/>
            </w:pPr>
          </w:p>
          <w:p w14:paraId="0A2250C0" w14:textId="77777777" w:rsidR="0083362A" w:rsidRDefault="000C4D35">
            <w:pPr>
              <w:pStyle w:val="TableParagraph"/>
              <w:ind w:left="105"/>
              <w:rPr>
                <w:b/>
              </w:rPr>
            </w:pPr>
            <w:r>
              <w:rPr>
                <w:b/>
              </w:rPr>
              <w:t>Collaboration</w:t>
            </w:r>
            <w:r>
              <w:rPr>
                <w:b/>
                <w:spacing w:val="-6"/>
              </w:rPr>
              <w:t xml:space="preserve"> </w:t>
            </w:r>
            <w:r>
              <w:rPr>
                <w:b/>
                <w:spacing w:val="-2"/>
              </w:rPr>
              <w:t>agreement</w:t>
            </w:r>
          </w:p>
        </w:tc>
        <w:tc>
          <w:tcPr>
            <w:tcW w:w="4968" w:type="dxa"/>
          </w:tcPr>
          <w:p w14:paraId="5F96A722" w14:textId="77777777" w:rsidR="0083362A" w:rsidRDefault="0083362A">
            <w:pPr>
              <w:pStyle w:val="TableParagraph"/>
              <w:spacing w:before="169"/>
            </w:pPr>
          </w:p>
          <w:p w14:paraId="7546AC13" w14:textId="77777777" w:rsidR="0083362A" w:rsidRDefault="000C4D35">
            <w:pPr>
              <w:pStyle w:val="TableParagraph"/>
              <w:ind w:left="114"/>
            </w:pPr>
            <w:r>
              <w:rPr>
                <w:spacing w:val="-5"/>
              </w:rPr>
              <w:t>N/A</w:t>
            </w:r>
          </w:p>
        </w:tc>
      </w:tr>
      <w:tr w:rsidR="0083362A" w14:paraId="2ECD9BD2" w14:textId="77777777">
        <w:trPr>
          <w:trHeight w:val="7727"/>
        </w:trPr>
        <w:tc>
          <w:tcPr>
            <w:tcW w:w="3197" w:type="dxa"/>
          </w:tcPr>
          <w:p w14:paraId="5B95CD12" w14:textId="77777777" w:rsidR="0083362A" w:rsidRDefault="0083362A">
            <w:pPr>
              <w:pStyle w:val="TableParagraph"/>
              <w:spacing w:before="169"/>
            </w:pPr>
          </w:p>
          <w:p w14:paraId="01BD506C" w14:textId="77777777" w:rsidR="0083362A" w:rsidRDefault="000C4D35">
            <w:pPr>
              <w:pStyle w:val="TableParagraph"/>
              <w:ind w:left="105"/>
              <w:rPr>
                <w:b/>
              </w:rPr>
            </w:pPr>
            <w:r>
              <w:rPr>
                <w:b/>
              </w:rPr>
              <w:t>Limit</w:t>
            </w:r>
            <w:r>
              <w:rPr>
                <w:b/>
                <w:spacing w:val="-3"/>
              </w:rPr>
              <w:t xml:space="preserve"> </w:t>
            </w:r>
            <w:r>
              <w:rPr>
                <w:b/>
              </w:rPr>
              <w:t>on</w:t>
            </w:r>
            <w:r>
              <w:rPr>
                <w:b/>
                <w:spacing w:val="-6"/>
              </w:rPr>
              <w:t xml:space="preserve"> </w:t>
            </w:r>
            <w:r>
              <w:rPr>
                <w:b/>
              </w:rPr>
              <w:t>Parties’</w:t>
            </w:r>
            <w:r>
              <w:rPr>
                <w:b/>
                <w:spacing w:val="1"/>
              </w:rPr>
              <w:t xml:space="preserve"> </w:t>
            </w:r>
            <w:r>
              <w:rPr>
                <w:b/>
                <w:spacing w:val="-2"/>
              </w:rPr>
              <w:t>liability</w:t>
            </w:r>
          </w:p>
        </w:tc>
        <w:tc>
          <w:tcPr>
            <w:tcW w:w="4968" w:type="dxa"/>
          </w:tcPr>
          <w:p w14:paraId="5220BBB2" w14:textId="77777777" w:rsidR="0083362A" w:rsidRDefault="0083362A">
            <w:pPr>
              <w:pStyle w:val="TableParagraph"/>
              <w:spacing w:before="169"/>
            </w:pPr>
          </w:p>
          <w:p w14:paraId="092D6EB3" w14:textId="12E93679" w:rsidR="0083362A" w:rsidRDefault="004B5268">
            <w:pPr>
              <w:pStyle w:val="TableParagraph"/>
              <w:spacing w:before="1" w:line="256" w:lineRule="auto"/>
              <w:ind w:left="114"/>
            </w:pPr>
            <w:r w:rsidRPr="00F4614C">
              <w:rPr>
                <w:highlight w:val="yellow"/>
              </w:rPr>
              <w:t>(Redacted)</w:t>
            </w:r>
          </w:p>
        </w:tc>
      </w:tr>
    </w:tbl>
    <w:p w14:paraId="13CB595B" w14:textId="77777777" w:rsidR="0083362A" w:rsidRDefault="0083362A">
      <w:pPr>
        <w:spacing w:line="256" w:lineRule="auto"/>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7"/>
        <w:gridCol w:w="4968"/>
      </w:tblGrid>
      <w:tr w:rsidR="0083362A" w14:paraId="06E511AB" w14:textId="77777777">
        <w:trPr>
          <w:trHeight w:val="5490"/>
        </w:trPr>
        <w:tc>
          <w:tcPr>
            <w:tcW w:w="3197" w:type="dxa"/>
          </w:tcPr>
          <w:p w14:paraId="6D9C8D39" w14:textId="77777777" w:rsidR="0083362A" w:rsidRDefault="0083362A">
            <w:pPr>
              <w:pStyle w:val="TableParagraph"/>
              <w:spacing w:before="169"/>
            </w:pPr>
          </w:p>
          <w:p w14:paraId="53A64365" w14:textId="77777777" w:rsidR="0083362A" w:rsidRDefault="000C4D35">
            <w:pPr>
              <w:pStyle w:val="TableParagraph"/>
              <w:ind w:left="105"/>
              <w:rPr>
                <w:b/>
              </w:rPr>
            </w:pPr>
            <w:r>
              <w:rPr>
                <w:b/>
                <w:spacing w:val="-2"/>
              </w:rPr>
              <w:t>Insurance</w:t>
            </w:r>
          </w:p>
        </w:tc>
        <w:tc>
          <w:tcPr>
            <w:tcW w:w="4968" w:type="dxa"/>
          </w:tcPr>
          <w:p w14:paraId="675E05EE" w14:textId="77777777" w:rsidR="0083362A" w:rsidRDefault="0083362A">
            <w:pPr>
              <w:pStyle w:val="TableParagraph"/>
              <w:spacing w:before="169"/>
            </w:pPr>
          </w:p>
          <w:p w14:paraId="048BD53F" w14:textId="3E63A10E" w:rsidR="0083362A" w:rsidRDefault="004B5268">
            <w:pPr>
              <w:pStyle w:val="TableParagraph"/>
              <w:spacing w:before="16"/>
              <w:ind w:right="90"/>
              <w:jc w:val="right"/>
            </w:pPr>
            <w:r w:rsidRPr="00F4614C">
              <w:rPr>
                <w:highlight w:val="yellow"/>
              </w:rPr>
              <w:t>(Redacted)</w:t>
            </w:r>
          </w:p>
        </w:tc>
      </w:tr>
      <w:tr w:rsidR="0083362A" w14:paraId="7244BF59" w14:textId="77777777">
        <w:trPr>
          <w:trHeight w:val="5005"/>
        </w:trPr>
        <w:tc>
          <w:tcPr>
            <w:tcW w:w="3197" w:type="dxa"/>
          </w:tcPr>
          <w:p w14:paraId="2FC17F8B" w14:textId="77777777" w:rsidR="0083362A" w:rsidRDefault="0083362A">
            <w:pPr>
              <w:pStyle w:val="TableParagraph"/>
              <w:spacing w:before="169"/>
            </w:pPr>
          </w:p>
          <w:p w14:paraId="1557196D" w14:textId="77777777" w:rsidR="0083362A" w:rsidRDefault="000C4D35">
            <w:pPr>
              <w:pStyle w:val="TableParagraph"/>
              <w:ind w:left="105"/>
              <w:rPr>
                <w:b/>
              </w:rPr>
            </w:pPr>
            <w:r>
              <w:rPr>
                <w:b/>
              </w:rPr>
              <w:t xml:space="preserve">Buyer’s </w:t>
            </w:r>
            <w:r>
              <w:rPr>
                <w:b/>
                <w:spacing w:val="-2"/>
              </w:rPr>
              <w:t>responsibilities</w:t>
            </w:r>
          </w:p>
        </w:tc>
        <w:tc>
          <w:tcPr>
            <w:tcW w:w="4968" w:type="dxa"/>
          </w:tcPr>
          <w:p w14:paraId="0A4F7224" w14:textId="77777777" w:rsidR="0083362A" w:rsidRDefault="0083362A">
            <w:pPr>
              <w:pStyle w:val="TableParagraph"/>
              <w:spacing w:before="169"/>
            </w:pPr>
          </w:p>
          <w:p w14:paraId="306359B4" w14:textId="77777777" w:rsidR="0083362A" w:rsidRDefault="000C4D35">
            <w:pPr>
              <w:pStyle w:val="TableParagraph"/>
              <w:ind w:left="114"/>
            </w:pPr>
            <w:r>
              <w:t>The</w:t>
            </w:r>
            <w:r>
              <w:rPr>
                <w:spacing w:val="-7"/>
              </w:rPr>
              <w:t xml:space="preserve"> </w:t>
            </w:r>
            <w:r>
              <w:t>Buyer</w:t>
            </w:r>
            <w:r>
              <w:rPr>
                <w:spacing w:val="-5"/>
              </w:rPr>
              <w:t xml:space="preserve"> </w:t>
            </w:r>
            <w:r>
              <w:t>is</w:t>
            </w:r>
            <w:r>
              <w:rPr>
                <w:spacing w:val="-4"/>
              </w:rPr>
              <w:t xml:space="preserve"> </w:t>
            </w:r>
            <w:r>
              <w:t>responsible</w:t>
            </w:r>
            <w:r>
              <w:rPr>
                <w:spacing w:val="-1"/>
              </w:rPr>
              <w:t xml:space="preserve"> </w:t>
            </w:r>
            <w:r>
              <w:rPr>
                <w:spacing w:val="-4"/>
              </w:rPr>
              <w:t>for:</w:t>
            </w:r>
          </w:p>
          <w:p w14:paraId="5AE48A43" w14:textId="77777777" w:rsidR="0083362A" w:rsidRDefault="0083362A">
            <w:pPr>
              <w:pStyle w:val="TableParagraph"/>
              <w:spacing w:before="31"/>
            </w:pPr>
          </w:p>
          <w:p w14:paraId="73A79537" w14:textId="77777777" w:rsidR="0083362A" w:rsidRDefault="000C4D35">
            <w:pPr>
              <w:pStyle w:val="TableParagraph"/>
              <w:numPr>
                <w:ilvl w:val="0"/>
                <w:numId w:val="27"/>
              </w:numPr>
              <w:tabs>
                <w:tab w:val="left" w:pos="832"/>
                <w:tab w:val="left" w:pos="834"/>
              </w:tabs>
              <w:spacing w:line="254" w:lineRule="auto"/>
              <w:ind w:right="99"/>
            </w:pPr>
            <w:r>
              <w:t>Providing</w:t>
            </w:r>
            <w:r>
              <w:rPr>
                <w:spacing w:val="-7"/>
              </w:rPr>
              <w:t xml:space="preserve"> </w:t>
            </w:r>
            <w:r>
              <w:t>appropriate</w:t>
            </w:r>
            <w:r>
              <w:rPr>
                <w:spacing w:val="-7"/>
              </w:rPr>
              <w:t xml:space="preserve"> </w:t>
            </w:r>
            <w:r>
              <w:t>sign</w:t>
            </w:r>
            <w:r>
              <w:rPr>
                <w:spacing w:val="-3"/>
              </w:rPr>
              <w:t xml:space="preserve"> </w:t>
            </w:r>
            <w:r>
              <w:t>offs</w:t>
            </w:r>
            <w:r>
              <w:rPr>
                <w:spacing w:val="-9"/>
              </w:rPr>
              <w:t xml:space="preserve"> </w:t>
            </w:r>
            <w:r>
              <w:t>for</w:t>
            </w:r>
            <w:r>
              <w:rPr>
                <w:spacing w:val="-11"/>
              </w:rPr>
              <w:t xml:space="preserve"> </w:t>
            </w:r>
            <w:r>
              <w:t>project plans or technical artefacts in time</w:t>
            </w:r>
          </w:p>
          <w:p w14:paraId="50F40DEB" w14:textId="77777777" w:rsidR="0083362A" w:rsidRDefault="0083362A">
            <w:pPr>
              <w:pStyle w:val="TableParagraph"/>
              <w:spacing w:before="22"/>
            </w:pPr>
          </w:p>
          <w:p w14:paraId="3E5A47D8" w14:textId="77777777" w:rsidR="0083362A" w:rsidRDefault="000C4D35">
            <w:pPr>
              <w:pStyle w:val="TableParagraph"/>
              <w:numPr>
                <w:ilvl w:val="0"/>
                <w:numId w:val="27"/>
              </w:numPr>
              <w:tabs>
                <w:tab w:val="left" w:pos="832"/>
                <w:tab w:val="left" w:pos="834"/>
              </w:tabs>
              <w:spacing w:line="254" w:lineRule="auto"/>
              <w:ind w:right="426"/>
            </w:pPr>
            <w:r>
              <w:t>Timely</w:t>
            </w:r>
            <w:r>
              <w:rPr>
                <w:spacing w:val="-9"/>
              </w:rPr>
              <w:t xml:space="preserve"> </w:t>
            </w:r>
            <w:r>
              <w:t>availability</w:t>
            </w:r>
            <w:r>
              <w:rPr>
                <w:spacing w:val="-9"/>
              </w:rPr>
              <w:t xml:space="preserve"> </w:t>
            </w:r>
            <w:r>
              <w:t>of</w:t>
            </w:r>
            <w:r>
              <w:rPr>
                <w:spacing w:val="-3"/>
              </w:rPr>
              <w:t xml:space="preserve"> </w:t>
            </w:r>
            <w:r>
              <w:t>relevant</w:t>
            </w:r>
            <w:r>
              <w:rPr>
                <w:spacing w:val="-8"/>
              </w:rPr>
              <w:t xml:space="preserve"> </w:t>
            </w:r>
            <w:r>
              <w:t>SME</w:t>
            </w:r>
            <w:r>
              <w:rPr>
                <w:spacing w:val="-3"/>
              </w:rPr>
              <w:t xml:space="preserve"> </w:t>
            </w:r>
            <w:r>
              <w:t>re- sources and data in DWP</w:t>
            </w:r>
          </w:p>
          <w:p w14:paraId="77A52294" w14:textId="77777777" w:rsidR="0083362A" w:rsidRDefault="0083362A">
            <w:pPr>
              <w:pStyle w:val="TableParagraph"/>
              <w:spacing w:before="17"/>
            </w:pPr>
          </w:p>
          <w:p w14:paraId="14BE2D0A" w14:textId="77777777" w:rsidR="0083362A" w:rsidRDefault="000C4D35">
            <w:pPr>
              <w:pStyle w:val="TableParagraph"/>
              <w:numPr>
                <w:ilvl w:val="0"/>
                <w:numId w:val="27"/>
              </w:numPr>
              <w:tabs>
                <w:tab w:val="left" w:pos="832"/>
                <w:tab w:val="left" w:pos="834"/>
              </w:tabs>
              <w:spacing w:line="256" w:lineRule="auto"/>
              <w:ind w:right="123"/>
            </w:pPr>
            <w:r>
              <w:t>Provide</w:t>
            </w:r>
            <w:r>
              <w:rPr>
                <w:spacing w:val="-6"/>
              </w:rPr>
              <w:t xml:space="preserve"> </w:t>
            </w:r>
            <w:r>
              <w:t>a</w:t>
            </w:r>
            <w:r>
              <w:rPr>
                <w:spacing w:val="-11"/>
              </w:rPr>
              <w:t xml:space="preserve"> </w:t>
            </w:r>
            <w:r>
              <w:t>mobile</w:t>
            </w:r>
            <w:r>
              <w:rPr>
                <w:spacing w:val="-6"/>
              </w:rPr>
              <w:t xml:space="preserve"> </w:t>
            </w:r>
            <w:r>
              <w:t>device,</w:t>
            </w:r>
            <w:r>
              <w:rPr>
                <w:spacing w:val="-7"/>
              </w:rPr>
              <w:t xml:space="preserve"> </w:t>
            </w:r>
            <w:r>
              <w:t>where</w:t>
            </w:r>
            <w:r>
              <w:rPr>
                <w:spacing w:val="-6"/>
              </w:rPr>
              <w:t xml:space="preserve"> </w:t>
            </w:r>
            <w:r>
              <w:t xml:space="preserve">required, for accessing DWP environments re- </w:t>
            </w:r>
            <w:r>
              <w:rPr>
                <w:spacing w:val="-2"/>
              </w:rPr>
              <w:t>motely</w:t>
            </w:r>
          </w:p>
          <w:p w14:paraId="007DCDA8" w14:textId="77777777" w:rsidR="0083362A" w:rsidRDefault="0083362A">
            <w:pPr>
              <w:pStyle w:val="TableParagraph"/>
              <w:spacing w:before="14"/>
            </w:pPr>
          </w:p>
          <w:p w14:paraId="6BCC921A" w14:textId="77777777" w:rsidR="0083362A" w:rsidRDefault="000C4D35">
            <w:pPr>
              <w:pStyle w:val="TableParagraph"/>
              <w:numPr>
                <w:ilvl w:val="0"/>
                <w:numId w:val="27"/>
              </w:numPr>
              <w:tabs>
                <w:tab w:val="left" w:pos="832"/>
                <w:tab w:val="left" w:pos="834"/>
              </w:tabs>
              <w:spacing w:before="1" w:line="254" w:lineRule="auto"/>
              <w:ind w:right="439"/>
            </w:pPr>
            <w:r>
              <w:t>Provide</w:t>
            </w:r>
            <w:r>
              <w:rPr>
                <w:spacing w:val="-6"/>
              </w:rPr>
              <w:t xml:space="preserve"> </w:t>
            </w:r>
            <w:r>
              <w:t>necessary</w:t>
            </w:r>
            <w:r>
              <w:rPr>
                <w:spacing w:val="-12"/>
              </w:rPr>
              <w:t xml:space="preserve"> </w:t>
            </w:r>
            <w:r>
              <w:t>access</w:t>
            </w:r>
            <w:r>
              <w:rPr>
                <w:spacing w:val="-8"/>
              </w:rPr>
              <w:t xml:space="preserve"> </w:t>
            </w:r>
            <w:r>
              <w:t>to</w:t>
            </w:r>
            <w:r>
              <w:rPr>
                <w:spacing w:val="-6"/>
              </w:rPr>
              <w:t xml:space="preserve"> </w:t>
            </w:r>
            <w:r>
              <w:t>systems and data</w:t>
            </w:r>
          </w:p>
          <w:p w14:paraId="2672A692" w14:textId="77777777" w:rsidR="0083362A" w:rsidRDefault="000C4D35">
            <w:pPr>
              <w:pStyle w:val="TableParagraph"/>
              <w:numPr>
                <w:ilvl w:val="0"/>
                <w:numId w:val="27"/>
              </w:numPr>
              <w:tabs>
                <w:tab w:val="left" w:pos="834"/>
              </w:tabs>
              <w:spacing w:before="252" w:line="270" w:lineRule="atLeast"/>
              <w:ind w:right="599" w:hanging="360"/>
            </w:pPr>
            <w:r>
              <w:t>Make</w:t>
            </w:r>
            <w:r>
              <w:rPr>
                <w:spacing w:val="-3"/>
              </w:rPr>
              <w:t xml:space="preserve"> </w:t>
            </w:r>
            <w:r>
              <w:t>relevant</w:t>
            </w:r>
            <w:r>
              <w:rPr>
                <w:spacing w:val="-9"/>
              </w:rPr>
              <w:t xml:space="preserve"> </w:t>
            </w:r>
            <w:r>
              <w:t>staff</w:t>
            </w:r>
            <w:r>
              <w:rPr>
                <w:spacing w:val="-9"/>
              </w:rPr>
              <w:t xml:space="preserve"> </w:t>
            </w:r>
            <w:r>
              <w:t>available</w:t>
            </w:r>
            <w:r>
              <w:rPr>
                <w:spacing w:val="-8"/>
              </w:rPr>
              <w:t xml:space="preserve"> </w:t>
            </w:r>
            <w:r>
              <w:t>as</w:t>
            </w:r>
            <w:r>
              <w:rPr>
                <w:spacing w:val="-9"/>
              </w:rPr>
              <w:t xml:space="preserve"> </w:t>
            </w:r>
            <w:r>
              <w:t>and when required.</w:t>
            </w:r>
          </w:p>
        </w:tc>
      </w:tr>
      <w:tr w:rsidR="0083362A" w14:paraId="7CF9F3A2" w14:textId="77777777">
        <w:trPr>
          <w:trHeight w:val="3013"/>
        </w:trPr>
        <w:tc>
          <w:tcPr>
            <w:tcW w:w="3197" w:type="dxa"/>
          </w:tcPr>
          <w:p w14:paraId="450EA2D7" w14:textId="77777777" w:rsidR="0083362A" w:rsidRDefault="0083362A">
            <w:pPr>
              <w:pStyle w:val="TableParagraph"/>
              <w:spacing w:before="169"/>
            </w:pPr>
          </w:p>
          <w:p w14:paraId="4C06181F" w14:textId="77777777" w:rsidR="0083362A" w:rsidRDefault="000C4D35">
            <w:pPr>
              <w:pStyle w:val="TableParagraph"/>
              <w:ind w:left="105"/>
              <w:rPr>
                <w:b/>
              </w:rPr>
            </w:pPr>
            <w:r>
              <w:rPr>
                <w:b/>
              </w:rPr>
              <w:t>Buyer’s</w:t>
            </w:r>
            <w:r>
              <w:rPr>
                <w:b/>
                <w:spacing w:val="-5"/>
              </w:rPr>
              <w:t xml:space="preserve"> </w:t>
            </w:r>
            <w:r>
              <w:rPr>
                <w:b/>
                <w:spacing w:val="-2"/>
              </w:rPr>
              <w:t>equipment</w:t>
            </w:r>
          </w:p>
        </w:tc>
        <w:tc>
          <w:tcPr>
            <w:tcW w:w="4968" w:type="dxa"/>
          </w:tcPr>
          <w:p w14:paraId="3DD355C9" w14:textId="77777777" w:rsidR="0083362A" w:rsidRDefault="0083362A">
            <w:pPr>
              <w:pStyle w:val="TableParagraph"/>
              <w:spacing w:before="169"/>
            </w:pPr>
          </w:p>
          <w:p w14:paraId="3D5B19D9" w14:textId="77777777" w:rsidR="0083362A" w:rsidRDefault="000C4D35">
            <w:pPr>
              <w:pStyle w:val="TableParagraph"/>
              <w:spacing w:line="300" w:lineRule="auto"/>
              <w:ind w:left="114"/>
            </w:pPr>
            <w:r>
              <w:t>The</w:t>
            </w:r>
            <w:r>
              <w:rPr>
                <w:spacing w:val="-7"/>
              </w:rPr>
              <w:t xml:space="preserve"> </w:t>
            </w:r>
            <w:r>
              <w:t>Buyer’s</w:t>
            </w:r>
            <w:r>
              <w:rPr>
                <w:spacing w:val="-4"/>
              </w:rPr>
              <w:t xml:space="preserve"> </w:t>
            </w:r>
            <w:r>
              <w:t>equipment</w:t>
            </w:r>
            <w:r>
              <w:rPr>
                <w:spacing w:val="-3"/>
              </w:rPr>
              <w:t xml:space="preserve"> </w:t>
            </w:r>
            <w:r>
              <w:t>to</w:t>
            </w:r>
            <w:r>
              <w:rPr>
                <w:spacing w:val="-7"/>
              </w:rPr>
              <w:t xml:space="preserve"> </w:t>
            </w:r>
            <w:r>
              <w:t>be</w:t>
            </w:r>
            <w:r>
              <w:rPr>
                <w:spacing w:val="-7"/>
              </w:rPr>
              <w:t xml:space="preserve"> </w:t>
            </w:r>
            <w:r>
              <w:t>used</w:t>
            </w:r>
            <w:r>
              <w:rPr>
                <w:spacing w:val="-2"/>
              </w:rPr>
              <w:t xml:space="preserve"> </w:t>
            </w:r>
            <w:r>
              <w:t>with</w:t>
            </w:r>
            <w:r>
              <w:rPr>
                <w:spacing w:val="-2"/>
              </w:rPr>
              <w:t xml:space="preserve"> </w:t>
            </w:r>
            <w:r>
              <w:t>this</w:t>
            </w:r>
            <w:r>
              <w:rPr>
                <w:spacing w:val="-4"/>
              </w:rPr>
              <w:t xml:space="preserve"> </w:t>
            </w:r>
            <w:r>
              <w:t>Call- Off Contract includes:</w:t>
            </w:r>
          </w:p>
          <w:p w14:paraId="0AC00725" w14:textId="77777777" w:rsidR="0083362A" w:rsidRDefault="000C4D35">
            <w:pPr>
              <w:pStyle w:val="TableParagraph"/>
              <w:spacing w:before="251" w:line="256" w:lineRule="auto"/>
              <w:ind w:left="114"/>
            </w:pPr>
            <w:r>
              <w:t>Surface Pro • MacBook (Where Necessary) • Mobile Phone (Where Necessary) Reason: Equipment</w:t>
            </w:r>
            <w:r>
              <w:rPr>
                <w:spacing w:val="-9"/>
              </w:rPr>
              <w:t xml:space="preserve"> </w:t>
            </w:r>
            <w:r>
              <w:t>necessary</w:t>
            </w:r>
            <w:r>
              <w:rPr>
                <w:spacing w:val="-10"/>
              </w:rPr>
              <w:t xml:space="preserve"> </w:t>
            </w:r>
            <w:r>
              <w:t>to</w:t>
            </w:r>
            <w:r>
              <w:rPr>
                <w:spacing w:val="-8"/>
              </w:rPr>
              <w:t xml:space="preserve"> </w:t>
            </w:r>
            <w:r>
              <w:t>undertake</w:t>
            </w:r>
            <w:r>
              <w:rPr>
                <w:spacing w:val="-8"/>
              </w:rPr>
              <w:t xml:space="preserve"> </w:t>
            </w:r>
            <w:r>
              <w:t>all</w:t>
            </w:r>
            <w:r>
              <w:rPr>
                <w:spacing w:val="-6"/>
              </w:rPr>
              <w:t xml:space="preserve"> </w:t>
            </w:r>
            <w:r>
              <w:t>contracted work within the DWP Network</w:t>
            </w:r>
          </w:p>
        </w:tc>
      </w:tr>
    </w:tbl>
    <w:p w14:paraId="1A81F0B1" w14:textId="77777777" w:rsidR="0083362A" w:rsidRDefault="0083362A">
      <w:pPr>
        <w:spacing w:line="256" w:lineRule="auto"/>
        <w:sectPr w:rsidR="0083362A">
          <w:pgSz w:w="11930" w:h="16850"/>
          <w:pgMar w:top="1420" w:right="300" w:bottom="280" w:left="740" w:header="720" w:footer="720" w:gutter="0"/>
          <w:cols w:space="720"/>
        </w:sectPr>
      </w:pPr>
    </w:p>
    <w:p w14:paraId="7086202C" w14:textId="77777777" w:rsidR="0083362A" w:rsidRDefault="000C4D35">
      <w:pPr>
        <w:pStyle w:val="Heading2"/>
        <w:spacing w:before="78"/>
        <w:ind w:left="2932" w:firstLine="0"/>
      </w:pPr>
      <w:bookmarkStart w:id="5" w:name="Supplier’s_information"/>
      <w:bookmarkEnd w:id="5"/>
      <w:r>
        <w:rPr>
          <w:color w:val="434343"/>
        </w:rPr>
        <w:lastRenderedPageBreak/>
        <w:t>Supplier’s</w:t>
      </w:r>
      <w:r>
        <w:rPr>
          <w:color w:val="434343"/>
          <w:spacing w:val="-18"/>
        </w:rPr>
        <w:t xml:space="preserve"> </w:t>
      </w:r>
      <w:r>
        <w:rPr>
          <w:color w:val="434343"/>
          <w:spacing w:val="-2"/>
        </w:rPr>
        <w:t>information</w:t>
      </w:r>
    </w:p>
    <w:p w14:paraId="717AAFBA" w14:textId="77777777" w:rsidR="0083362A" w:rsidRDefault="0083362A">
      <w:pPr>
        <w:pStyle w:val="BodyText"/>
        <w:spacing w:before="6"/>
        <w:rPr>
          <w:sz w:val="6"/>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5568"/>
      </w:tblGrid>
      <w:tr w:rsidR="0083362A" w14:paraId="3A770F8D" w14:textId="77777777">
        <w:trPr>
          <w:trHeight w:val="2504"/>
        </w:trPr>
        <w:tc>
          <w:tcPr>
            <w:tcW w:w="2597" w:type="dxa"/>
          </w:tcPr>
          <w:p w14:paraId="56EE48EE" w14:textId="77777777" w:rsidR="0083362A" w:rsidRDefault="0083362A">
            <w:pPr>
              <w:pStyle w:val="TableParagraph"/>
              <w:spacing w:before="188"/>
            </w:pPr>
          </w:p>
          <w:p w14:paraId="4264E6D5" w14:textId="77777777" w:rsidR="0083362A" w:rsidRDefault="000C4D35">
            <w:pPr>
              <w:pStyle w:val="TableParagraph"/>
              <w:spacing w:line="254" w:lineRule="auto"/>
              <w:ind w:left="105" w:right="560"/>
              <w:rPr>
                <w:b/>
              </w:rPr>
            </w:pPr>
            <w:r>
              <w:rPr>
                <w:b/>
              </w:rPr>
              <w:t>Subcontractors</w:t>
            </w:r>
            <w:r>
              <w:rPr>
                <w:b/>
                <w:spacing w:val="-16"/>
              </w:rPr>
              <w:t xml:space="preserve"> </w:t>
            </w:r>
            <w:r>
              <w:rPr>
                <w:b/>
              </w:rPr>
              <w:t xml:space="preserve">or </w:t>
            </w:r>
            <w:r>
              <w:rPr>
                <w:b/>
                <w:spacing w:val="-2"/>
              </w:rPr>
              <w:t>partners</w:t>
            </w:r>
          </w:p>
        </w:tc>
        <w:tc>
          <w:tcPr>
            <w:tcW w:w="5568" w:type="dxa"/>
          </w:tcPr>
          <w:p w14:paraId="2908EB2C" w14:textId="77777777" w:rsidR="0083362A" w:rsidRDefault="0083362A">
            <w:pPr>
              <w:pStyle w:val="TableParagraph"/>
              <w:spacing w:before="188"/>
            </w:pPr>
          </w:p>
          <w:p w14:paraId="7759889B" w14:textId="77777777" w:rsidR="0083362A" w:rsidRDefault="000C4D35">
            <w:pPr>
              <w:pStyle w:val="TableParagraph"/>
              <w:ind w:left="114"/>
            </w:pPr>
            <w:r>
              <w:rPr>
                <w:spacing w:val="-5"/>
              </w:rPr>
              <w:t>N/A</w:t>
            </w:r>
          </w:p>
        </w:tc>
      </w:tr>
    </w:tbl>
    <w:p w14:paraId="44139F0B" w14:textId="77777777" w:rsidR="0083362A" w:rsidRDefault="000C4D35">
      <w:pPr>
        <w:spacing w:before="1"/>
        <w:ind w:left="2932"/>
        <w:rPr>
          <w:sz w:val="28"/>
        </w:rPr>
      </w:pPr>
      <w:bookmarkStart w:id="6" w:name="Call-Off_Contract_charges_and_payment"/>
      <w:bookmarkEnd w:id="6"/>
      <w:r>
        <w:rPr>
          <w:color w:val="434343"/>
          <w:sz w:val="28"/>
        </w:rPr>
        <w:t>Call-Off</w:t>
      </w:r>
      <w:r>
        <w:rPr>
          <w:color w:val="434343"/>
          <w:spacing w:val="-11"/>
          <w:sz w:val="28"/>
        </w:rPr>
        <w:t xml:space="preserve"> </w:t>
      </w:r>
      <w:r>
        <w:rPr>
          <w:color w:val="434343"/>
          <w:sz w:val="28"/>
        </w:rPr>
        <w:t>Contract</w:t>
      </w:r>
      <w:r>
        <w:rPr>
          <w:color w:val="434343"/>
          <w:spacing w:val="-5"/>
          <w:sz w:val="28"/>
        </w:rPr>
        <w:t xml:space="preserve"> </w:t>
      </w:r>
      <w:r>
        <w:rPr>
          <w:color w:val="434343"/>
          <w:sz w:val="28"/>
        </w:rPr>
        <w:t>charges</w:t>
      </w:r>
      <w:r>
        <w:rPr>
          <w:color w:val="434343"/>
          <w:spacing w:val="-6"/>
          <w:sz w:val="28"/>
        </w:rPr>
        <w:t xml:space="preserve"> </w:t>
      </w:r>
      <w:r>
        <w:rPr>
          <w:color w:val="434343"/>
          <w:sz w:val="28"/>
        </w:rPr>
        <w:t>and</w:t>
      </w:r>
      <w:r>
        <w:rPr>
          <w:color w:val="434343"/>
          <w:spacing w:val="-11"/>
          <w:sz w:val="28"/>
        </w:rPr>
        <w:t xml:space="preserve"> </w:t>
      </w:r>
      <w:r>
        <w:rPr>
          <w:color w:val="434343"/>
          <w:spacing w:val="-2"/>
          <w:sz w:val="28"/>
        </w:rPr>
        <w:t>payment</w:t>
      </w:r>
    </w:p>
    <w:p w14:paraId="4AF4C818" w14:textId="77777777" w:rsidR="0083362A" w:rsidRDefault="000C4D35">
      <w:pPr>
        <w:pStyle w:val="BodyText"/>
        <w:spacing w:before="234" w:line="295" w:lineRule="auto"/>
        <w:ind w:left="1827" w:right="1039" w:hanging="10"/>
      </w:pPr>
      <w:r>
        <w:t>The Call-Off</w:t>
      </w:r>
      <w:r>
        <w:rPr>
          <w:spacing w:val="-1"/>
        </w:rPr>
        <w:t xml:space="preserve"> </w:t>
      </w:r>
      <w:r>
        <w:t>Contract</w:t>
      </w:r>
      <w:r>
        <w:rPr>
          <w:spacing w:val="-1"/>
        </w:rPr>
        <w:t xml:space="preserve"> </w:t>
      </w:r>
      <w:r>
        <w:t>charges</w:t>
      </w:r>
      <w:r>
        <w:rPr>
          <w:spacing w:val="-7"/>
        </w:rPr>
        <w:t xml:space="preserve"> </w:t>
      </w:r>
      <w:r>
        <w:t>and</w:t>
      </w:r>
      <w:r>
        <w:rPr>
          <w:spacing w:val="-5"/>
        </w:rPr>
        <w:t xml:space="preserve"> </w:t>
      </w:r>
      <w:r>
        <w:t>payment</w:t>
      </w:r>
      <w:r>
        <w:rPr>
          <w:spacing w:val="-1"/>
        </w:rPr>
        <w:t xml:space="preserve"> </w:t>
      </w:r>
      <w:r>
        <w:t>details</w:t>
      </w:r>
      <w:r>
        <w:rPr>
          <w:spacing w:val="-2"/>
        </w:rPr>
        <w:t xml:space="preserve"> </w:t>
      </w:r>
      <w:r>
        <w:t>are in the</w:t>
      </w:r>
      <w:r>
        <w:rPr>
          <w:spacing w:val="-5"/>
        </w:rPr>
        <w:t xml:space="preserve"> </w:t>
      </w:r>
      <w:r>
        <w:t>table</w:t>
      </w:r>
      <w:r>
        <w:rPr>
          <w:spacing w:val="-5"/>
        </w:rPr>
        <w:t xml:space="preserve"> </w:t>
      </w:r>
      <w:r>
        <w:t>below.</w:t>
      </w:r>
      <w:r>
        <w:rPr>
          <w:spacing w:val="-6"/>
        </w:rPr>
        <w:t xml:space="preserve"> </w:t>
      </w:r>
      <w:r>
        <w:t>See Schedule 2 for a full breakdown.</w:t>
      </w:r>
    </w:p>
    <w:p w14:paraId="121FD38A" w14:textId="77777777" w:rsidR="0083362A" w:rsidRDefault="0083362A">
      <w:pPr>
        <w:pStyle w:val="BodyText"/>
        <w:spacing w:before="45"/>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56"/>
        <w:gridCol w:w="6504"/>
      </w:tblGrid>
      <w:tr w:rsidR="0083362A" w14:paraId="720EC1C6" w14:textId="77777777">
        <w:trPr>
          <w:trHeight w:val="2212"/>
        </w:trPr>
        <w:tc>
          <w:tcPr>
            <w:tcW w:w="1656" w:type="dxa"/>
          </w:tcPr>
          <w:p w14:paraId="1FE2DD96" w14:textId="77777777" w:rsidR="0083362A" w:rsidRDefault="0083362A">
            <w:pPr>
              <w:pStyle w:val="TableParagraph"/>
            </w:pPr>
          </w:p>
          <w:p w14:paraId="27357532" w14:textId="77777777" w:rsidR="0083362A" w:rsidRDefault="0083362A">
            <w:pPr>
              <w:pStyle w:val="TableParagraph"/>
            </w:pPr>
          </w:p>
          <w:p w14:paraId="07F023C8" w14:textId="77777777" w:rsidR="0083362A" w:rsidRDefault="0083362A">
            <w:pPr>
              <w:pStyle w:val="TableParagraph"/>
            </w:pPr>
          </w:p>
          <w:p w14:paraId="4BDB5498" w14:textId="77777777" w:rsidR="0083362A" w:rsidRDefault="0083362A">
            <w:pPr>
              <w:pStyle w:val="TableParagraph"/>
            </w:pPr>
          </w:p>
          <w:p w14:paraId="2916C19D" w14:textId="77777777" w:rsidR="0083362A" w:rsidRDefault="0083362A">
            <w:pPr>
              <w:pStyle w:val="TableParagraph"/>
              <w:spacing w:before="241"/>
            </w:pPr>
          </w:p>
          <w:p w14:paraId="323E153E" w14:textId="77777777" w:rsidR="0083362A" w:rsidRDefault="000C4D35">
            <w:pPr>
              <w:pStyle w:val="TableParagraph"/>
              <w:spacing w:before="1" w:line="254" w:lineRule="auto"/>
              <w:ind w:left="105"/>
              <w:rPr>
                <w:b/>
              </w:rPr>
            </w:pPr>
            <w:r>
              <w:rPr>
                <w:b/>
                <w:spacing w:val="-2"/>
              </w:rPr>
              <w:t>Payment method</w:t>
            </w:r>
          </w:p>
        </w:tc>
        <w:tc>
          <w:tcPr>
            <w:tcW w:w="6504" w:type="dxa"/>
          </w:tcPr>
          <w:p w14:paraId="74869460" w14:textId="77777777" w:rsidR="0083362A" w:rsidRDefault="0083362A">
            <w:pPr>
              <w:pStyle w:val="TableParagraph"/>
            </w:pPr>
          </w:p>
          <w:p w14:paraId="187F57B8" w14:textId="77777777" w:rsidR="0083362A" w:rsidRDefault="0083362A">
            <w:pPr>
              <w:pStyle w:val="TableParagraph"/>
            </w:pPr>
          </w:p>
          <w:p w14:paraId="54738AF4" w14:textId="77777777" w:rsidR="0083362A" w:rsidRDefault="0083362A">
            <w:pPr>
              <w:pStyle w:val="TableParagraph"/>
            </w:pPr>
          </w:p>
          <w:p w14:paraId="46ABBD8F" w14:textId="77777777" w:rsidR="0083362A" w:rsidRDefault="0083362A">
            <w:pPr>
              <w:pStyle w:val="TableParagraph"/>
            </w:pPr>
          </w:p>
          <w:p w14:paraId="06BBA33E" w14:textId="77777777" w:rsidR="0083362A" w:rsidRDefault="0083362A">
            <w:pPr>
              <w:pStyle w:val="TableParagraph"/>
            </w:pPr>
          </w:p>
          <w:p w14:paraId="464FCBC1" w14:textId="77777777" w:rsidR="0083362A" w:rsidRDefault="0083362A">
            <w:pPr>
              <w:pStyle w:val="TableParagraph"/>
            </w:pPr>
          </w:p>
          <w:p w14:paraId="5C8C6B09" w14:textId="77777777" w:rsidR="0083362A" w:rsidRDefault="0083362A">
            <w:pPr>
              <w:pStyle w:val="TableParagraph"/>
              <w:spacing w:before="4"/>
            </w:pPr>
          </w:p>
          <w:p w14:paraId="39D25044" w14:textId="7A671CC1" w:rsidR="0083362A" w:rsidRDefault="007B56B2">
            <w:pPr>
              <w:pStyle w:val="TableParagraph"/>
              <w:ind w:left="105"/>
              <w:rPr>
                <w:b/>
              </w:rPr>
            </w:pPr>
            <w:r w:rsidRPr="00F4614C">
              <w:rPr>
                <w:highlight w:val="yellow"/>
              </w:rPr>
              <w:t>(Redacted)</w:t>
            </w:r>
          </w:p>
        </w:tc>
      </w:tr>
      <w:tr w:rsidR="0083362A" w14:paraId="0CDF38F2" w14:textId="77777777">
        <w:trPr>
          <w:trHeight w:val="2749"/>
        </w:trPr>
        <w:tc>
          <w:tcPr>
            <w:tcW w:w="1656" w:type="dxa"/>
          </w:tcPr>
          <w:p w14:paraId="3382A365" w14:textId="77777777" w:rsidR="0083362A" w:rsidRDefault="0083362A">
            <w:pPr>
              <w:pStyle w:val="TableParagraph"/>
              <w:spacing w:before="169"/>
            </w:pPr>
          </w:p>
          <w:p w14:paraId="7DF3FD1B" w14:textId="77777777" w:rsidR="0083362A" w:rsidRDefault="000C4D35">
            <w:pPr>
              <w:pStyle w:val="TableParagraph"/>
              <w:spacing w:line="259" w:lineRule="auto"/>
              <w:ind w:left="105"/>
              <w:rPr>
                <w:b/>
              </w:rPr>
            </w:pPr>
            <w:r>
              <w:rPr>
                <w:b/>
              </w:rPr>
              <w:t>Payment</w:t>
            </w:r>
            <w:r>
              <w:rPr>
                <w:b/>
                <w:spacing w:val="-16"/>
              </w:rPr>
              <w:t xml:space="preserve"> </w:t>
            </w:r>
            <w:r>
              <w:rPr>
                <w:b/>
              </w:rPr>
              <w:t xml:space="preserve">pro- </w:t>
            </w:r>
            <w:r>
              <w:rPr>
                <w:b/>
                <w:spacing w:val="-4"/>
              </w:rPr>
              <w:t>file</w:t>
            </w:r>
          </w:p>
        </w:tc>
        <w:tc>
          <w:tcPr>
            <w:tcW w:w="6504" w:type="dxa"/>
          </w:tcPr>
          <w:p w14:paraId="5C71F136" w14:textId="77777777" w:rsidR="0083362A" w:rsidRDefault="0083362A">
            <w:pPr>
              <w:pStyle w:val="TableParagraph"/>
              <w:spacing w:before="169"/>
            </w:pPr>
          </w:p>
          <w:p w14:paraId="4AB2A4B1" w14:textId="51082CA8" w:rsidR="0083362A" w:rsidRDefault="007B56B2">
            <w:pPr>
              <w:pStyle w:val="TableParagraph"/>
              <w:spacing w:line="259" w:lineRule="auto"/>
              <w:ind w:left="105"/>
            </w:pPr>
            <w:r w:rsidRPr="00F4614C">
              <w:rPr>
                <w:highlight w:val="yellow"/>
              </w:rPr>
              <w:t>(Redacted)</w:t>
            </w:r>
          </w:p>
        </w:tc>
      </w:tr>
      <w:tr w:rsidR="0083362A" w14:paraId="76773583" w14:textId="77777777">
        <w:trPr>
          <w:trHeight w:val="2514"/>
        </w:trPr>
        <w:tc>
          <w:tcPr>
            <w:tcW w:w="1656" w:type="dxa"/>
          </w:tcPr>
          <w:p w14:paraId="62199465" w14:textId="77777777" w:rsidR="0083362A" w:rsidRDefault="0083362A">
            <w:pPr>
              <w:pStyle w:val="TableParagraph"/>
              <w:spacing w:before="173"/>
            </w:pPr>
          </w:p>
          <w:p w14:paraId="4B728F70" w14:textId="77777777" w:rsidR="0083362A" w:rsidRDefault="000C4D35">
            <w:pPr>
              <w:pStyle w:val="TableParagraph"/>
              <w:spacing w:before="1" w:line="254" w:lineRule="auto"/>
              <w:ind w:left="105"/>
              <w:rPr>
                <w:b/>
              </w:rPr>
            </w:pPr>
            <w:r>
              <w:rPr>
                <w:b/>
              </w:rPr>
              <w:t>Invoice</w:t>
            </w:r>
            <w:r>
              <w:rPr>
                <w:b/>
                <w:spacing w:val="-16"/>
              </w:rPr>
              <w:t xml:space="preserve"> </w:t>
            </w:r>
            <w:r>
              <w:rPr>
                <w:b/>
              </w:rPr>
              <w:t xml:space="preserve">de- </w:t>
            </w:r>
            <w:r>
              <w:rPr>
                <w:b/>
                <w:spacing w:val="-2"/>
              </w:rPr>
              <w:t>tails</w:t>
            </w:r>
          </w:p>
        </w:tc>
        <w:tc>
          <w:tcPr>
            <w:tcW w:w="6504" w:type="dxa"/>
          </w:tcPr>
          <w:p w14:paraId="0DA123B1" w14:textId="77777777" w:rsidR="0083362A" w:rsidRDefault="0083362A">
            <w:pPr>
              <w:pStyle w:val="TableParagraph"/>
            </w:pPr>
          </w:p>
          <w:p w14:paraId="4C4CEA3D" w14:textId="77777777" w:rsidR="0083362A" w:rsidRDefault="0083362A">
            <w:pPr>
              <w:pStyle w:val="TableParagraph"/>
            </w:pPr>
          </w:p>
          <w:p w14:paraId="50895670" w14:textId="77777777" w:rsidR="0083362A" w:rsidRDefault="0083362A">
            <w:pPr>
              <w:pStyle w:val="TableParagraph"/>
            </w:pPr>
          </w:p>
          <w:p w14:paraId="38C1F859" w14:textId="77777777" w:rsidR="0083362A" w:rsidRDefault="0083362A">
            <w:pPr>
              <w:pStyle w:val="TableParagraph"/>
            </w:pPr>
          </w:p>
          <w:p w14:paraId="0C8FE7CE" w14:textId="77777777" w:rsidR="0083362A" w:rsidRDefault="0083362A">
            <w:pPr>
              <w:pStyle w:val="TableParagraph"/>
            </w:pPr>
          </w:p>
          <w:p w14:paraId="20EEADC8" w14:textId="6BD0D6FC" w:rsidR="0083362A" w:rsidRDefault="007B56B2">
            <w:pPr>
              <w:pStyle w:val="TableParagraph"/>
              <w:spacing w:line="254" w:lineRule="auto"/>
              <w:ind w:left="105" w:right="174"/>
            </w:pPr>
            <w:r w:rsidRPr="00F4614C">
              <w:rPr>
                <w:highlight w:val="yellow"/>
              </w:rPr>
              <w:t>(Redacted)</w:t>
            </w:r>
          </w:p>
        </w:tc>
      </w:tr>
    </w:tbl>
    <w:p w14:paraId="67C0C651" w14:textId="77777777" w:rsidR="0083362A" w:rsidRDefault="0083362A">
      <w:pPr>
        <w:spacing w:line="254" w:lineRule="auto"/>
        <w:sectPr w:rsidR="0083362A">
          <w:pgSz w:w="11930" w:h="16850"/>
          <w:pgMar w:top="136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56"/>
        <w:gridCol w:w="6504"/>
      </w:tblGrid>
      <w:tr w:rsidR="0083362A" w14:paraId="6537ADF0" w14:textId="77777777">
        <w:trPr>
          <w:trHeight w:val="4568"/>
        </w:trPr>
        <w:tc>
          <w:tcPr>
            <w:tcW w:w="1656" w:type="dxa"/>
          </w:tcPr>
          <w:p w14:paraId="308D56CC" w14:textId="77777777" w:rsidR="0083362A" w:rsidRDefault="0083362A">
            <w:pPr>
              <w:pStyle w:val="TableParagraph"/>
            </w:pPr>
          </w:p>
          <w:p w14:paraId="797E50C6" w14:textId="77777777" w:rsidR="0083362A" w:rsidRDefault="0083362A">
            <w:pPr>
              <w:pStyle w:val="TableParagraph"/>
            </w:pPr>
          </w:p>
          <w:p w14:paraId="7B04FA47" w14:textId="77777777" w:rsidR="0083362A" w:rsidRDefault="0083362A">
            <w:pPr>
              <w:pStyle w:val="TableParagraph"/>
            </w:pPr>
          </w:p>
          <w:p w14:paraId="568C698B" w14:textId="77777777" w:rsidR="0083362A" w:rsidRDefault="0083362A">
            <w:pPr>
              <w:pStyle w:val="TableParagraph"/>
            </w:pPr>
          </w:p>
          <w:p w14:paraId="1A939487" w14:textId="77777777" w:rsidR="0083362A" w:rsidRDefault="0083362A">
            <w:pPr>
              <w:pStyle w:val="TableParagraph"/>
            </w:pPr>
          </w:p>
          <w:p w14:paraId="6AA258D8" w14:textId="77777777" w:rsidR="0083362A" w:rsidRDefault="0083362A">
            <w:pPr>
              <w:pStyle w:val="TableParagraph"/>
            </w:pPr>
          </w:p>
          <w:p w14:paraId="6FFBD3EC" w14:textId="77777777" w:rsidR="0083362A" w:rsidRDefault="0083362A">
            <w:pPr>
              <w:pStyle w:val="TableParagraph"/>
            </w:pPr>
          </w:p>
          <w:p w14:paraId="30DCCCAD" w14:textId="77777777" w:rsidR="0083362A" w:rsidRDefault="0083362A">
            <w:pPr>
              <w:pStyle w:val="TableParagraph"/>
            </w:pPr>
          </w:p>
          <w:p w14:paraId="36AF6883" w14:textId="77777777" w:rsidR="0083362A" w:rsidRDefault="0083362A">
            <w:pPr>
              <w:pStyle w:val="TableParagraph"/>
            </w:pPr>
          </w:p>
          <w:p w14:paraId="54C529ED" w14:textId="77777777" w:rsidR="0083362A" w:rsidRDefault="0083362A">
            <w:pPr>
              <w:pStyle w:val="TableParagraph"/>
            </w:pPr>
          </w:p>
          <w:p w14:paraId="1C0157D6" w14:textId="77777777" w:rsidR="0083362A" w:rsidRDefault="0083362A">
            <w:pPr>
              <w:pStyle w:val="TableParagraph"/>
            </w:pPr>
          </w:p>
          <w:p w14:paraId="3691E7B2" w14:textId="77777777" w:rsidR="0083362A" w:rsidRDefault="0083362A">
            <w:pPr>
              <w:pStyle w:val="TableParagraph"/>
            </w:pPr>
          </w:p>
          <w:p w14:paraId="526770CE" w14:textId="77777777" w:rsidR="0083362A" w:rsidRDefault="0083362A">
            <w:pPr>
              <w:pStyle w:val="TableParagraph"/>
              <w:spacing w:before="32"/>
            </w:pPr>
          </w:p>
          <w:p w14:paraId="08D091D0" w14:textId="77777777" w:rsidR="0083362A" w:rsidRDefault="000C4D35">
            <w:pPr>
              <w:pStyle w:val="TableParagraph"/>
              <w:spacing w:line="256" w:lineRule="auto"/>
              <w:ind w:left="105" w:right="132"/>
              <w:rPr>
                <w:b/>
              </w:rPr>
            </w:pPr>
            <w:r>
              <w:rPr>
                <w:b/>
              </w:rPr>
              <w:t>Who</w:t>
            </w:r>
            <w:r>
              <w:rPr>
                <w:b/>
                <w:spacing w:val="-11"/>
              </w:rPr>
              <w:t xml:space="preserve"> </w:t>
            </w:r>
            <w:r>
              <w:rPr>
                <w:b/>
              </w:rPr>
              <w:t>and where to send in- voices</w:t>
            </w:r>
            <w:r>
              <w:rPr>
                <w:b/>
                <w:spacing w:val="-16"/>
              </w:rPr>
              <w:t xml:space="preserve"> </w:t>
            </w:r>
            <w:r>
              <w:rPr>
                <w:b/>
              </w:rPr>
              <w:t>to</w:t>
            </w:r>
          </w:p>
        </w:tc>
        <w:tc>
          <w:tcPr>
            <w:tcW w:w="6504" w:type="dxa"/>
          </w:tcPr>
          <w:p w14:paraId="7CBEED82" w14:textId="77777777" w:rsidR="0083362A" w:rsidRDefault="0083362A">
            <w:pPr>
              <w:pStyle w:val="TableParagraph"/>
              <w:spacing w:before="169"/>
            </w:pPr>
          </w:p>
          <w:p w14:paraId="1F7326FC" w14:textId="5B210AF8" w:rsidR="0083362A" w:rsidRDefault="007B56B2">
            <w:pPr>
              <w:pStyle w:val="TableParagraph"/>
              <w:ind w:left="105"/>
            </w:pPr>
            <w:r w:rsidRPr="00F4614C">
              <w:rPr>
                <w:highlight w:val="yellow"/>
              </w:rPr>
              <w:t>(Redacted)</w:t>
            </w:r>
          </w:p>
        </w:tc>
      </w:tr>
      <w:tr w:rsidR="0083362A" w14:paraId="74192E56" w14:textId="77777777">
        <w:trPr>
          <w:trHeight w:val="4506"/>
        </w:trPr>
        <w:tc>
          <w:tcPr>
            <w:tcW w:w="1656" w:type="dxa"/>
          </w:tcPr>
          <w:p w14:paraId="62EBF9A1" w14:textId="77777777" w:rsidR="0083362A" w:rsidRDefault="0083362A">
            <w:pPr>
              <w:pStyle w:val="TableParagraph"/>
            </w:pPr>
          </w:p>
          <w:p w14:paraId="0C6C2CD5" w14:textId="77777777" w:rsidR="0083362A" w:rsidRDefault="0083362A">
            <w:pPr>
              <w:pStyle w:val="TableParagraph"/>
            </w:pPr>
          </w:p>
          <w:p w14:paraId="709E88E4" w14:textId="77777777" w:rsidR="0083362A" w:rsidRDefault="0083362A">
            <w:pPr>
              <w:pStyle w:val="TableParagraph"/>
            </w:pPr>
          </w:p>
          <w:p w14:paraId="508C98E9" w14:textId="77777777" w:rsidR="0083362A" w:rsidRDefault="0083362A">
            <w:pPr>
              <w:pStyle w:val="TableParagraph"/>
            </w:pPr>
          </w:p>
          <w:p w14:paraId="779F8E76" w14:textId="77777777" w:rsidR="0083362A" w:rsidRDefault="0083362A">
            <w:pPr>
              <w:pStyle w:val="TableParagraph"/>
            </w:pPr>
          </w:p>
          <w:p w14:paraId="7818863E" w14:textId="77777777" w:rsidR="0083362A" w:rsidRDefault="0083362A">
            <w:pPr>
              <w:pStyle w:val="TableParagraph"/>
            </w:pPr>
          </w:p>
          <w:p w14:paraId="44F69B9A" w14:textId="77777777" w:rsidR="0083362A" w:rsidRDefault="0083362A">
            <w:pPr>
              <w:pStyle w:val="TableParagraph"/>
            </w:pPr>
          </w:p>
          <w:p w14:paraId="5F07D11E" w14:textId="77777777" w:rsidR="0083362A" w:rsidRDefault="0083362A">
            <w:pPr>
              <w:pStyle w:val="TableParagraph"/>
            </w:pPr>
          </w:p>
          <w:p w14:paraId="41508A3C" w14:textId="77777777" w:rsidR="0083362A" w:rsidRDefault="0083362A">
            <w:pPr>
              <w:pStyle w:val="TableParagraph"/>
            </w:pPr>
          </w:p>
          <w:p w14:paraId="43D6B1D6" w14:textId="77777777" w:rsidR="0083362A" w:rsidRDefault="0083362A">
            <w:pPr>
              <w:pStyle w:val="TableParagraph"/>
            </w:pPr>
          </w:p>
          <w:p w14:paraId="17DBC151" w14:textId="77777777" w:rsidR="0083362A" w:rsidRDefault="0083362A">
            <w:pPr>
              <w:pStyle w:val="TableParagraph"/>
            </w:pPr>
          </w:p>
          <w:p w14:paraId="6F8BD81B" w14:textId="77777777" w:rsidR="0083362A" w:rsidRDefault="0083362A">
            <w:pPr>
              <w:pStyle w:val="TableParagraph"/>
            </w:pPr>
          </w:p>
          <w:p w14:paraId="2613E9C1" w14:textId="77777777" w:rsidR="0083362A" w:rsidRDefault="0083362A">
            <w:pPr>
              <w:pStyle w:val="TableParagraph"/>
              <w:spacing w:before="243"/>
            </w:pPr>
          </w:p>
          <w:p w14:paraId="1C821B10" w14:textId="77777777" w:rsidR="0083362A" w:rsidRDefault="000C4D35">
            <w:pPr>
              <w:pStyle w:val="TableParagraph"/>
              <w:spacing w:line="256" w:lineRule="auto"/>
              <w:ind w:left="105"/>
              <w:rPr>
                <w:b/>
              </w:rPr>
            </w:pPr>
            <w:r>
              <w:rPr>
                <w:b/>
              </w:rPr>
              <w:t>Invoice</w:t>
            </w:r>
            <w:r>
              <w:rPr>
                <w:b/>
                <w:spacing w:val="-16"/>
              </w:rPr>
              <w:t xml:space="preserve"> </w:t>
            </w:r>
            <w:r>
              <w:rPr>
                <w:b/>
              </w:rPr>
              <w:t xml:space="preserve">infor- mation re- </w:t>
            </w:r>
            <w:r>
              <w:rPr>
                <w:b/>
                <w:spacing w:val="-2"/>
              </w:rPr>
              <w:t>quired</w:t>
            </w:r>
          </w:p>
        </w:tc>
        <w:tc>
          <w:tcPr>
            <w:tcW w:w="6504" w:type="dxa"/>
          </w:tcPr>
          <w:p w14:paraId="1037B8A3" w14:textId="77777777" w:rsidR="0083362A" w:rsidRDefault="0083362A">
            <w:pPr>
              <w:pStyle w:val="TableParagraph"/>
              <w:spacing w:before="169"/>
            </w:pPr>
          </w:p>
          <w:p w14:paraId="689F9130" w14:textId="4D578457" w:rsidR="0083362A" w:rsidRDefault="007B56B2">
            <w:pPr>
              <w:pStyle w:val="TableParagraph"/>
              <w:spacing w:before="202" w:line="256" w:lineRule="auto"/>
              <w:ind w:left="105" w:right="174"/>
            </w:pPr>
            <w:r w:rsidRPr="00F4614C">
              <w:rPr>
                <w:highlight w:val="yellow"/>
              </w:rPr>
              <w:t>(Redacted)</w:t>
            </w:r>
          </w:p>
        </w:tc>
      </w:tr>
      <w:tr w:rsidR="0083362A" w14:paraId="0AEE4CEF" w14:textId="77777777">
        <w:trPr>
          <w:trHeight w:val="1933"/>
        </w:trPr>
        <w:tc>
          <w:tcPr>
            <w:tcW w:w="1656" w:type="dxa"/>
          </w:tcPr>
          <w:p w14:paraId="5B2F9378" w14:textId="77777777" w:rsidR="0083362A" w:rsidRDefault="0083362A">
            <w:pPr>
              <w:pStyle w:val="TableParagraph"/>
            </w:pPr>
          </w:p>
          <w:p w14:paraId="58E6DD4E" w14:textId="77777777" w:rsidR="0083362A" w:rsidRDefault="0083362A">
            <w:pPr>
              <w:pStyle w:val="TableParagraph"/>
            </w:pPr>
          </w:p>
          <w:p w14:paraId="7D3BEE8F" w14:textId="77777777" w:rsidR="0083362A" w:rsidRDefault="0083362A">
            <w:pPr>
              <w:pStyle w:val="TableParagraph"/>
            </w:pPr>
          </w:p>
          <w:p w14:paraId="3B88899E" w14:textId="77777777" w:rsidR="0083362A" w:rsidRDefault="0083362A">
            <w:pPr>
              <w:pStyle w:val="TableParagraph"/>
              <w:spacing w:before="216"/>
            </w:pPr>
          </w:p>
          <w:p w14:paraId="3D268DB2" w14:textId="77777777" w:rsidR="0083362A" w:rsidRDefault="000C4D35">
            <w:pPr>
              <w:pStyle w:val="TableParagraph"/>
              <w:spacing w:line="259" w:lineRule="auto"/>
              <w:ind w:left="105"/>
              <w:rPr>
                <w:b/>
              </w:rPr>
            </w:pPr>
            <w:r>
              <w:rPr>
                <w:b/>
              </w:rPr>
              <w:t>Invoice</w:t>
            </w:r>
            <w:r>
              <w:rPr>
                <w:b/>
                <w:spacing w:val="-16"/>
              </w:rPr>
              <w:t xml:space="preserve"> </w:t>
            </w:r>
            <w:r>
              <w:rPr>
                <w:b/>
              </w:rPr>
              <w:t xml:space="preserve">fre- </w:t>
            </w:r>
            <w:r>
              <w:rPr>
                <w:b/>
                <w:spacing w:val="-2"/>
              </w:rPr>
              <w:t>quency</w:t>
            </w:r>
          </w:p>
        </w:tc>
        <w:tc>
          <w:tcPr>
            <w:tcW w:w="6504" w:type="dxa"/>
          </w:tcPr>
          <w:p w14:paraId="69E2BB2B" w14:textId="77777777" w:rsidR="0083362A" w:rsidRDefault="0083362A">
            <w:pPr>
              <w:pStyle w:val="TableParagraph"/>
            </w:pPr>
          </w:p>
          <w:p w14:paraId="57C0D796" w14:textId="77777777" w:rsidR="0083362A" w:rsidRDefault="0083362A">
            <w:pPr>
              <w:pStyle w:val="TableParagraph"/>
            </w:pPr>
          </w:p>
          <w:p w14:paraId="0D142F6F" w14:textId="77777777" w:rsidR="0083362A" w:rsidRDefault="0083362A">
            <w:pPr>
              <w:pStyle w:val="TableParagraph"/>
            </w:pPr>
          </w:p>
          <w:p w14:paraId="4475AD14" w14:textId="77777777" w:rsidR="0083362A" w:rsidRDefault="0083362A">
            <w:pPr>
              <w:pStyle w:val="TableParagraph"/>
            </w:pPr>
          </w:p>
          <w:p w14:paraId="6AA3993D" w14:textId="4D4A5111" w:rsidR="0083362A" w:rsidRDefault="007B56B2">
            <w:pPr>
              <w:pStyle w:val="TableParagraph"/>
              <w:ind w:left="105"/>
            </w:pPr>
            <w:r w:rsidRPr="00F4614C">
              <w:rPr>
                <w:highlight w:val="yellow"/>
              </w:rPr>
              <w:t>(Redacted)</w:t>
            </w:r>
          </w:p>
        </w:tc>
      </w:tr>
      <w:tr w:rsidR="0083362A" w14:paraId="078FD19A" w14:textId="77777777">
        <w:trPr>
          <w:trHeight w:val="2212"/>
        </w:trPr>
        <w:tc>
          <w:tcPr>
            <w:tcW w:w="1656" w:type="dxa"/>
          </w:tcPr>
          <w:p w14:paraId="42AFC42D" w14:textId="77777777" w:rsidR="0083362A" w:rsidRDefault="0083362A">
            <w:pPr>
              <w:pStyle w:val="TableParagraph"/>
            </w:pPr>
          </w:p>
          <w:p w14:paraId="271CA723" w14:textId="77777777" w:rsidR="0083362A" w:rsidRDefault="0083362A">
            <w:pPr>
              <w:pStyle w:val="TableParagraph"/>
            </w:pPr>
          </w:p>
          <w:p w14:paraId="75FBE423" w14:textId="77777777" w:rsidR="0083362A" w:rsidRDefault="0083362A">
            <w:pPr>
              <w:pStyle w:val="TableParagraph"/>
            </w:pPr>
          </w:p>
          <w:p w14:paraId="2D3F0BEC" w14:textId="77777777" w:rsidR="0083362A" w:rsidRDefault="0083362A">
            <w:pPr>
              <w:pStyle w:val="TableParagraph"/>
            </w:pPr>
          </w:p>
          <w:p w14:paraId="75CF4315" w14:textId="77777777" w:rsidR="0083362A" w:rsidRDefault="0083362A">
            <w:pPr>
              <w:pStyle w:val="TableParagraph"/>
              <w:spacing w:before="241"/>
            </w:pPr>
          </w:p>
          <w:p w14:paraId="4E9BED5C" w14:textId="77777777" w:rsidR="0083362A" w:rsidRDefault="000C4D35">
            <w:pPr>
              <w:pStyle w:val="TableParagraph"/>
              <w:spacing w:before="1" w:line="259" w:lineRule="auto"/>
              <w:ind w:left="105"/>
              <w:rPr>
                <w:b/>
              </w:rPr>
            </w:pPr>
            <w:r>
              <w:rPr>
                <w:b/>
              </w:rPr>
              <w:t>Call-Off</w:t>
            </w:r>
            <w:r>
              <w:rPr>
                <w:b/>
                <w:spacing w:val="-16"/>
              </w:rPr>
              <w:t xml:space="preserve"> </w:t>
            </w:r>
            <w:r>
              <w:rPr>
                <w:b/>
              </w:rPr>
              <w:t>Con- tract value</w:t>
            </w:r>
          </w:p>
        </w:tc>
        <w:tc>
          <w:tcPr>
            <w:tcW w:w="6504" w:type="dxa"/>
          </w:tcPr>
          <w:p w14:paraId="3CB648E9" w14:textId="77777777" w:rsidR="0083362A" w:rsidRDefault="0083362A">
            <w:pPr>
              <w:pStyle w:val="TableParagraph"/>
            </w:pPr>
          </w:p>
          <w:p w14:paraId="0C178E9E" w14:textId="77777777" w:rsidR="0083362A" w:rsidRDefault="0083362A">
            <w:pPr>
              <w:pStyle w:val="TableParagraph"/>
            </w:pPr>
          </w:p>
          <w:p w14:paraId="3C0395D3" w14:textId="77777777" w:rsidR="0083362A" w:rsidRDefault="0083362A">
            <w:pPr>
              <w:pStyle w:val="TableParagraph"/>
              <w:spacing w:before="210"/>
            </w:pPr>
          </w:p>
          <w:p w14:paraId="1286B42C" w14:textId="77777777" w:rsidR="0083362A" w:rsidRDefault="000C4D35">
            <w:pPr>
              <w:pStyle w:val="TableParagraph"/>
              <w:spacing w:line="256" w:lineRule="auto"/>
              <w:ind w:left="104" w:right="56"/>
            </w:pPr>
            <w:r>
              <w:t>The total value of this Call-Off Contract is £2,024,150 excluding VAT with additional</w:t>
            </w:r>
            <w:r>
              <w:rPr>
                <w:spacing w:val="-5"/>
              </w:rPr>
              <w:t xml:space="preserve"> </w:t>
            </w:r>
            <w:r>
              <w:t>potential value</w:t>
            </w:r>
            <w:r>
              <w:rPr>
                <w:spacing w:val="-2"/>
              </w:rPr>
              <w:t xml:space="preserve"> </w:t>
            </w:r>
            <w:r>
              <w:t>of £2,024,150</w:t>
            </w:r>
            <w:r>
              <w:rPr>
                <w:spacing w:val="-7"/>
              </w:rPr>
              <w:t xml:space="preserve"> </w:t>
            </w:r>
            <w:r>
              <w:t>excluding</w:t>
            </w:r>
            <w:r>
              <w:rPr>
                <w:spacing w:val="-2"/>
              </w:rPr>
              <w:t xml:space="preserve"> </w:t>
            </w:r>
            <w:r>
              <w:t>VAT if extension</w:t>
            </w:r>
            <w:r>
              <w:rPr>
                <w:spacing w:val="-4"/>
              </w:rPr>
              <w:t xml:space="preserve"> </w:t>
            </w:r>
            <w:r>
              <w:t>provisions</w:t>
            </w:r>
            <w:r>
              <w:rPr>
                <w:spacing w:val="-6"/>
              </w:rPr>
              <w:t xml:space="preserve"> </w:t>
            </w:r>
            <w:r>
              <w:t>are</w:t>
            </w:r>
            <w:r>
              <w:rPr>
                <w:spacing w:val="-4"/>
              </w:rPr>
              <w:t xml:space="preserve"> </w:t>
            </w:r>
            <w:r>
              <w:t>used.</w:t>
            </w:r>
            <w:r>
              <w:rPr>
                <w:spacing w:val="-5"/>
              </w:rPr>
              <w:t xml:space="preserve"> </w:t>
            </w:r>
            <w:r>
              <w:t>Total</w:t>
            </w:r>
            <w:r>
              <w:rPr>
                <w:spacing w:val="-7"/>
              </w:rPr>
              <w:t xml:space="preserve"> </w:t>
            </w:r>
            <w:r>
              <w:t>potential</w:t>
            </w:r>
            <w:r>
              <w:rPr>
                <w:spacing w:val="-2"/>
              </w:rPr>
              <w:t xml:space="preserve"> </w:t>
            </w:r>
            <w:r>
              <w:t>value</w:t>
            </w:r>
            <w:r>
              <w:rPr>
                <w:spacing w:val="-4"/>
              </w:rPr>
              <w:t xml:space="preserve"> </w:t>
            </w:r>
            <w:r>
              <w:t>of the</w:t>
            </w:r>
            <w:r>
              <w:rPr>
                <w:spacing w:val="-4"/>
              </w:rPr>
              <w:t xml:space="preserve"> </w:t>
            </w:r>
            <w:r>
              <w:t>con- tract is £4,048,300 excluding VAT.</w:t>
            </w:r>
          </w:p>
        </w:tc>
      </w:tr>
    </w:tbl>
    <w:p w14:paraId="3254BC2F" w14:textId="77777777" w:rsidR="0083362A" w:rsidRDefault="0083362A">
      <w:pPr>
        <w:spacing w:line="256" w:lineRule="auto"/>
        <w:sectPr w:rsidR="0083362A">
          <w:pgSz w:w="11930" w:h="16850"/>
          <w:pgMar w:top="1420" w:right="300" w:bottom="1299"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0"/>
      </w:tblGrid>
      <w:tr w:rsidR="0083362A" w14:paraId="21369B8A" w14:textId="77777777">
        <w:trPr>
          <w:trHeight w:val="1622"/>
        </w:trPr>
        <w:tc>
          <w:tcPr>
            <w:tcW w:w="8160" w:type="dxa"/>
            <w:tcBorders>
              <w:bottom w:val="nil"/>
            </w:tcBorders>
          </w:tcPr>
          <w:p w14:paraId="651E9592" w14:textId="77777777" w:rsidR="0083362A" w:rsidRDefault="0083362A">
            <w:pPr>
              <w:pStyle w:val="TableParagraph"/>
              <w:spacing w:before="169"/>
            </w:pPr>
          </w:p>
          <w:p w14:paraId="1E0C4338" w14:textId="77777777" w:rsidR="0083362A" w:rsidRDefault="000C4D35">
            <w:pPr>
              <w:pStyle w:val="TableParagraph"/>
              <w:ind w:left="1761"/>
            </w:pPr>
            <w:r>
              <w:rPr>
                <w:noProof/>
              </w:rPr>
              <mc:AlternateContent>
                <mc:Choice Requires="wpg">
                  <w:drawing>
                    <wp:anchor distT="0" distB="0" distL="0" distR="0" simplePos="0" relativeHeight="485168128" behindDoc="1" locked="0" layoutInCell="1" allowOverlap="1" wp14:anchorId="1A0F09E7" wp14:editId="07777777">
                      <wp:simplePos x="0" y="0"/>
                      <wp:positionH relativeFrom="column">
                        <wp:posOffset>1045470</wp:posOffset>
                      </wp:positionH>
                      <wp:positionV relativeFrom="paragraph">
                        <wp:posOffset>-268263</wp:posOffset>
                      </wp:positionV>
                      <wp:extent cx="12700" cy="15608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560830"/>
                                <a:chOff x="0" y="0"/>
                                <a:chExt cx="12700" cy="1560830"/>
                              </a:xfrm>
                            </wpg:grpSpPr>
                            <wps:wsp>
                              <wps:cNvPr id="5" name="Graphic 5"/>
                              <wps:cNvSpPr/>
                              <wps:spPr>
                                <a:xfrm>
                                  <a:off x="0" y="0"/>
                                  <a:ext cx="12700" cy="1560830"/>
                                </a:xfrm>
                                <a:custGeom>
                                  <a:avLst/>
                                  <a:gdLst/>
                                  <a:ahLst/>
                                  <a:cxnLst/>
                                  <a:rect l="l" t="t" r="r" b="b"/>
                                  <a:pathLst>
                                    <a:path w="12700" h="1560830">
                                      <a:moveTo>
                                        <a:pt x="12179" y="0"/>
                                      </a:moveTo>
                                      <a:lnTo>
                                        <a:pt x="0" y="0"/>
                                      </a:lnTo>
                                      <a:lnTo>
                                        <a:pt x="0" y="271284"/>
                                      </a:lnTo>
                                      <a:lnTo>
                                        <a:pt x="0" y="1560588"/>
                                      </a:lnTo>
                                      <a:lnTo>
                                        <a:pt x="12179" y="1560588"/>
                                      </a:lnTo>
                                      <a:lnTo>
                                        <a:pt x="12179" y="271284"/>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E28C82" id="Group 4" o:spid="_x0000_s1026" style="position:absolute;margin-left:82.3pt;margin-top:-21.1pt;width:1pt;height:122.9pt;z-index:-18148352;mso-wrap-distance-left:0;mso-wrap-distance-right:0" coordsize="127,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">
                      <v:shape id="Graphic 5" o:spid="_x0000_s1027" style="position:absolute;width:127;height:15608;visibility:visible;mso-wrap-style:square;v-text-anchor:top" coordsize="12700,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" path="m12179,l,,,271284,,1560588r12179,l12179,271284,12179,xe" fillcolor="black" stroked="f">
                        <v:path arrowok="t"/>
                      </v:shape>
                    </v:group>
                  </w:pict>
                </mc:Fallback>
              </mc:AlternateContent>
            </w:r>
            <w:r>
              <w:t>The</w:t>
            </w:r>
            <w:r>
              <w:rPr>
                <w:spacing w:val="-4"/>
              </w:rPr>
              <w:t xml:space="preserve"> </w:t>
            </w:r>
            <w:r>
              <w:t>breakdown</w:t>
            </w:r>
            <w:r>
              <w:rPr>
                <w:spacing w:val="-4"/>
              </w:rPr>
              <w:t xml:space="preserve"> </w:t>
            </w:r>
            <w:r>
              <w:t>of</w:t>
            </w:r>
            <w:r>
              <w:rPr>
                <w:spacing w:val="-5"/>
              </w:rPr>
              <w:t xml:space="preserve"> </w:t>
            </w:r>
            <w:r>
              <w:t>the</w:t>
            </w:r>
            <w:r>
              <w:rPr>
                <w:spacing w:val="2"/>
              </w:rPr>
              <w:t xml:space="preserve"> </w:t>
            </w:r>
            <w:r>
              <w:rPr>
                <w:spacing w:val="-2"/>
              </w:rPr>
              <w:t>Charges:</w:t>
            </w:r>
          </w:p>
          <w:p w14:paraId="269E314A" w14:textId="77777777" w:rsidR="0083362A" w:rsidRDefault="0083362A">
            <w:pPr>
              <w:pStyle w:val="TableParagraph"/>
            </w:pPr>
          </w:p>
          <w:p w14:paraId="47341341" w14:textId="77777777" w:rsidR="0083362A" w:rsidRDefault="0083362A">
            <w:pPr>
              <w:pStyle w:val="TableParagraph"/>
              <w:spacing w:before="52"/>
            </w:pPr>
          </w:p>
          <w:p w14:paraId="2551A8AC" w14:textId="77777777" w:rsidR="0083362A" w:rsidRDefault="000C4D35">
            <w:pPr>
              <w:pStyle w:val="TableParagraph"/>
              <w:ind w:left="1761"/>
            </w:pPr>
            <w:r>
              <w:t>See</w:t>
            </w:r>
            <w:r>
              <w:rPr>
                <w:spacing w:val="-6"/>
              </w:rPr>
              <w:t xml:space="preserve"> </w:t>
            </w:r>
            <w:r>
              <w:t>Schedule</w:t>
            </w:r>
            <w:r>
              <w:rPr>
                <w:spacing w:val="-1"/>
              </w:rPr>
              <w:t xml:space="preserve"> </w:t>
            </w:r>
            <w:r>
              <w:rPr>
                <w:spacing w:val="-10"/>
              </w:rPr>
              <w:t>2</w:t>
            </w:r>
          </w:p>
        </w:tc>
      </w:tr>
      <w:tr w:rsidR="0083362A" w14:paraId="035F6FCD" w14:textId="77777777">
        <w:trPr>
          <w:trHeight w:val="834"/>
        </w:trPr>
        <w:tc>
          <w:tcPr>
            <w:tcW w:w="8160" w:type="dxa"/>
            <w:tcBorders>
              <w:top w:val="nil"/>
            </w:tcBorders>
          </w:tcPr>
          <w:p w14:paraId="73711C1A" w14:textId="77777777" w:rsidR="0083362A" w:rsidRDefault="000C4D35">
            <w:pPr>
              <w:pStyle w:val="TableParagraph"/>
              <w:spacing w:before="129" w:line="254" w:lineRule="auto"/>
              <w:ind w:left="105" w:right="6228"/>
              <w:rPr>
                <w:b/>
              </w:rPr>
            </w:pPr>
            <w:r>
              <w:rPr>
                <w:b/>
              </w:rPr>
              <w:t>Call-Off</w:t>
            </w:r>
            <w:r>
              <w:rPr>
                <w:b/>
                <w:spacing w:val="-7"/>
              </w:rPr>
              <w:t xml:space="preserve"> </w:t>
            </w:r>
            <w:r>
              <w:rPr>
                <w:b/>
              </w:rPr>
              <w:t>Con- tract</w:t>
            </w:r>
            <w:r>
              <w:rPr>
                <w:b/>
                <w:spacing w:val="-1"/>
              </w:rPr>
              <w:t xml:space="preserve"> </w:t>
            </w:r>
            <w:r>
              <w:rPr>
                <w:b/>
                <w:spacing w:val="-2"/>
              </w:rPr>
              <w:t>charges</w:t>
            </w:r>
          </w:p>
        </w:tc>
      </w:tr>
    </w:tbl>
    <w:p w14:paraId="46835CAD" w14:textId="77777777" w:rsidR="0083362A" w:rsidRDefault="000C4D35">
      <w:pPr>
        <w:pStyle w:val="Heading2"/>
        <w:spacing w:before="18"/>
        <w:ind w:left="2932" w:firstLine="0"/>
      </w:pPr>
      <w:bookmarkStart w:id="7" w:name="Additional_Buyer_terms"/>
      <w:bookmarkEnd w:id="7"/>
      <w:r>
        <w:rPr>
          <w:color w:val="434343"/>
        </w:rPr>
        <w:t>Additional</w:t>
      </w:r>
      <w:r>
        <w:rPr>
          <w:color w:val="434343"/>
          <w:spacing w:val="-10"/>
        </w:rPr>
        <w:t xml:space="preserve"> </w:t>
      </w:r>
      <w:r>
        <w:rPr>
          <w:color w:val="434343"/>
        </w:rPr>
        <w:t>Buyer</w:t>
      </w:r>
      <w:r>
        <w:rPr>
          <w:color w:val="434343"/>
          <w:spacing w:val="-12"/>
        </w:rPr>
        <w:t xml:space="preserve"> </w:t>
      </w:r>
      <w:r>
        <w:rPr>
          <w:color w:val="434343"/>
          <w:spacing w:val="-2"/>
        </w:rPr>
        <w:t>terms</w:t>
      </w:r>
    </w:p>
    <w:p w14:paraId="42EF2083" w14:textId="77777777" w:rsidR="0083362A" w:rsidRDefault="0083362A">
      <w:pPr>
        <w:pStyle w:val="BodyText"/>
        <w:spacing w:before="6"/>
        <w:rPr>
          <w:sz w:val="6"/>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59"/>
      </w:tblGrid>
      <w:tr w:rsidR="0083362A" w14:paraId="1CD37C26" w14:textId="77777777">
        <w:trPr>
          <w:trHeight w:val="3901"/>
        </w:trPr>
        <w:tc>
          <w:tcPr>
            <w:tcW w:w="2621" w:type="dxa"/>
          </w:tcPr>
          <w:p w14:paraId="7B40C951" w14:textId="77777777" w:rsidR="0083362A" w:rsidRDefault="0083362A">
            <w:pPr>
              <w:pStyle w:val="TableParagraph"/>
              <w:spacing w:before="169"/>
            </w:pPr>
          </w:p>
          <w:p w14:paraId="39A47066" w14:textId="77777777" w:rsidR="0083362A" w:rsidRDefault="000C4D35">
            <w:pPr>
              <w:pStyle w:val="TableParagraph"/>
              <w:spacing w:line="254" w:lineRule="auto"/>
              <w:ind w:left="105"/>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259" w:type="dxa"/>
          </w:tcPr>
          <w:p w14:paraId="4B4D7232" w14:textId="77777777" w:rsidR="0083362A" w:rsidRDefault="0083362A">
            <w:pPr>
              <w:pStyle w:val="TableParagraph"/>
              <w:spacing w:before="169"/>
            </w:pPr>
          </w:p>
          <w:p w14:paraId="6611F5F6" w14:textId="77777777" w:rsidR="0083362A" w:rsidRDefault="000C4D35">
            <w:pPr>
              <w:pStyle w:val="TableParagraph"/>
              <w:ind w:left="105"/>
            </w:pPr>
            <w:r>
              <w:t>See</w:t>
            </w:r>
            <w:r>
              <w:rPr>
                <w:spacing w:val="-4"/>
              </w:rPr>
              <w:t xml:space="preserve"> </w:t>
            </w:r>
            <w:r>
              <w:t>‘Schedule</w:t>
            </w:r>
            <w:r>
              <w:rPr>
                <w:spacing w:val="-4"/>
              </w:rPr>
              <w:t xml:space="preserve"> </w:t>
            </w:r>
            <w:r>
              <w:t>1</w:t>
            </w:r>
            <w:r>
              <w:rPr>
                <w:spacing w:val="-4"/>
              </w:rPr>
              <w:t xml:space="preserve"> </w:t>
            </w:r>
            <w:r>
              <w:rPr>
                <w:spacing w:val="-2"/>
              </w:rPr>
              <w:t>Services’</w:t>
            </w:r>
          </w:p>
        </w:tc>
      </w:tr>
      <w:tr w:rsidR="0083362A" w14:paraId="6F4629AE" w14:textId="77777777">
        <w:trPr>
          <w:trHeight w:val="2759"/>
        </w:trPr>
        <w:tc>
          <w:tcPr>
            <w:tcW w:w="2621" w:type="dxa"/>
          </w:tcPr>
          <w:p w14:paraId="2093CA67" w14:textId="77777777" w:rsidR="0083362A" w:rsidRDefault="0083362A">
            <w:pPr>
              <w:pStyle w:val="TableParagraph"/>
              <w:spacing w:before="169"/>
            </w:pPr>
          </w:p>
          <w:p w14:paraId="5D282CF6" w14:textId="77777777" w:rsidR="0083362A" w:rsidRDefault="000C4D35">
            <w:pPr>
              <w:pStyle w:val="TableParagraph"/>
              <w:ind w:left="105"/>
              <w:rPr>
                <w:b/>
              </w:rPr>
            </w:pPr>
            <w:r>
              <w:rPr>
                <w:b/>
                <w:spacing w:val="-2"/>
              </w:rPr>
              <w:t>Guarantee</w:t>
            </w:r>
          </w:p>
        </w:tc>
        <w:tc>
          <w:tcPr>
            <w:tcW w:w="6259" w:type="dxa"/>
          </w:tcPr>
          <w:p w14:paraId="2503B197" w14:textId="77777777" w:rsidR="0083362A" w:rsidRDefault="0083362A">
            <w:pPr>
              <w:pStyle w:val="TableParagraph"/>
              <w:spacing w:before="169"/>
            </w:pPr>
          </w:p>
          <w:p w14:paraId="2F5090EE" w14:textId="77777777" w:rsidR="0083362A" w:rsidRDefault="000C4D35">
            <w:pPr>
              <w:pStyle w:val="TableParagraph"/>
              <w:ind w:left="105"/>
            </w:pPr>
            <w:r>
              <w:rPr>
                <w:spacing w:val="-5"/>
              </w:rPr>
              <w:t>N/A</w:t>
            </w:r>
          </w:p>
        </w:tc>
      </w:tr>
      <w:tr w:rsidR="0083362A" w14:paraId="411B8202" w14:textId="77777777">
        <w:trPr>
          <w:trHeight w:val="3080"/>
        </w:trPr>
        <w:tc>
          <w:tcPr>
            <w:tcW w:w="2621" w:type="dxa"/>
          </w:tcPr>
          <w:p w14:paraId="38288749" w14:textId="77777777" w:rsidR="0083362A" w:rsidRDefault="0083362A">
            <w:pPr>
              <w:pStyle w:val="TableParagraph"/>
              <w:spacing w:before="169"/>
            </w:pPr>
          </w:p>
          <w:p w14:paraId="7F7FAF68" w14:textId="77777777" w:rsidR="0083362A" w:rsidRDefault="000C4D35">
            <w:pPr>
              <w:pStyle w:val="TableParagraph"/>
              <w:spacing w:line="254" w:lineRule="auto"/>
              <w:ind w:left="105"/>
              <w:rPr>
                <w:b/>
              </w:rPr>
            </w:pPr>
            <w:r>
              <w:rPr>
                <w:b/>
              </w:rPr>
              <w:t>Warranties,</w:t>
            </w:r>
            <w:r>
              <w:rPr>
                <w:b/>
                <w:spacing w:val="-16"/>
              </w:rPr>
              <w:t xml:space="preserve"> </w:t>
            </w:r>
            <w:r>
              <w:rPr>
                <w:b/>
              </w:rPr>
              <w:t xml:space="preserve">represen- </w:t>
            </w:r>
            <w:r>
              <w:rPr>
                <w:b/>
                <w:spacing w:val="-2"/>
              </w:rPr>
              <w:t>tations</w:t>
            </w:r>
          </w:p>
        </w:tc>
        <w:tc>
          <w:tcPr>
            <w:tcW w:w="6259" w:type="dxa"/>
          </w:tcPr>
          <w:p w14:paraId="20BD9A1A" w14:textId="77777777" w:rsidR="0083362A" w:rsidRDefault="0083362A">
            <w:pPr>
              <w:pStyle w:val="TableParagraph"/>
            </w:pPr>
          </w:p>
          <w:p w14:paraId="0C136CF1" w14:textId="77777777" w:rsidR="0083362A" w:rsidRDefault="0083362A">
            <w:pPr>
              <w:pStyle w:val="TableParagraph"/>
              <w:spacing w:before="184"/>
            </w:pPr>
          </w:p>
          <w:p w14:paraId="0DAEB215" w14:textId="77777777" w:rsidR="0083362A" w:rsidRDefault="000C4D35">
            <w:pPr>
              <w:pStyle w:val="TableParagraph"/>
              <w:spacing w:before="1"/>
              <w:ind w:left="105"/>
            </w:pPr>
            <w:r>
              <w:rPr>
                <w:spacing w:val="-5"/>
              </w:rPr>
              <w:t>N/A</w:t>
            </w:r>
          </w:p>
        </w:tc>
      </w:tr>
    </w:tbl>
    <w:p w14:paraId="0A392C6A" w14:textId="77777777" w:rsidR="0083362A" w:rsidRDefault="0083362A">
      <w:p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59"/>
      </w:tblGrid>
      <w:tr w:rsidR="0083362A" w14:paraId="2E7DBE91" w14:textId="77777777">
        <w:trPr>
          <w:trHeight w:val="9884"/>
        </w:trPr>
        <w:tc>
          <w:tcPr>
            <w:tcW w:w="2621" w:type="dxa"/>
            <w:vMerge w:val="restart"/>
          </w:tcPr>
          <w:p w14:paraId="290583F9" w14:textId="77777777" w:rsidR="0083362A" w:rsidRDefault="0083362A">
            <w:pPr>
              <w:pStyle w:val="TableParagraph"/>
              <w:spacing w:before="169"/>
            </w:pPr>
          </w:p>
          <w:p w14:paraId="2AED5E15" w14:textId="77777777" w:rsidR="0083362A" w:rsidRDefault="000C4D35">
            <w:pPr>
              <w:pStyle w:val="TableParagraph"/>
              <w:spacing w:line="256" w:lineRule="auto"/>
              <w:ind w:left="105" w:right="96"/>
              <w:rPr>
                <w:b/>
              </w:rPr>
            </w:pPr>
            <w:r>
              <w:rPr>
                <w:b/>
              </w:rPr>
              <w:t>Supplemental</w:t>
            </w:r>
            <w:r>
              <w:rPr>
                <w:b/>
                <w:spacing w:val="-16"/>
              </w:rPr>
              <w:t xml:space="preserve"> </w:t>
            </w:r>
            <w:r>
              <w:rPr>
                <w:b/>
              </w:rPr>
              <w:t>require- ments in addition to the Call-Off terms</w:t>
            </w:r>
          </w:p>
        </w:tc>
        <w:tc>
          <w:tcPr>
            <w:tcW w:w="6259" w:type="dxa"/>
            <w:tcBorders>
              <w:bottom w:val="single" w:sz="2" w:space="0" w:color="000000"/>
            </w:tcBorders>
          </w:tcPr>
          <w:p w14:paraId="68F21D90" w14:textId="77777777" w:rsidR="0083362A" w:rsidRDefault="0083362A">
            <w:pPr>
              <w:pStyle w:val="TableParagraph"/>
            </w:pPr>
          </w:p>
          <w:p w14:paraId="13C326F3" w14:textId="77777777" w:rsidR="0083362A" w:rsidRDefault="0083362A">
            <w:pPr>
              <w:pStyle w:val="TableParagraph"/>
              <w:spacing w:before="156"/>
            </w:pPr>
          </w:p>
          <w:p w14:paraId="5EBAF9B7" w14:textId="77777777" w:rsidR="0083362A" w:rsidRDefault="000C4D35">
            <w:pPr>
              <w:pStyle w:val="TableParagraph"/>
              <w:ind w:left="105"/>
            </w:pPr>
            <w:r>
              <w:t>Within</w:t>
            </w:r>
            <w:r>
              <w:rPr>
                <w:spacing w:val="-1"/>
              </w:rPr>
              <w:t xml:space="preserve"> </w:t>
            </w:r>
            <w:r>
              <w:t>the</w:t>
            </w:r>
            <w:r>
              <w:rPr>
                <w:spacing w:val="-6"/>
              </w:rPr>
              <w:t xml:space="preserve"> </w:t>
            </w:r>
            <w:r>
              <w:t>scope</w:t>
            </w:r>
            <w:r>
              <w:rPr>
                <w:spacing w:val="-5"/>
              </w:rPr>
              <w:t xml:space="preserve"> </w:t>
            </w:r>
            <w:r>
              <w:t>of</w:t>
            </w:r>
            <w:r>
              <w:rPr>
                <w:spacing w:val="-6"/>
              </w:rPr>
              <w:t xml:space="preserve"> </w:t>
            </w:r>
            <w:r>
              <w:t>the</w:t>
            </w:r>
            <w:r>
              <w:rPr>
                <w:spacing w:val="-1"/>
              </w:rPr>
              <w:t xml:space="preserve"> </w:t>
            </w:r>
            <w:r>
              <w:t>Call-Off</w:t>
            </w:r>
            <w:r>
              <w:rPr>
                <w:spacing w:val="-2"/>
              </w:rPr>
              <w:t xml:space="preserve"> </w:t>
            </w:r>
            <w:r>
              <w:t>Contract,</w:t>
            </w:r>
            <w:r>
              <w:rPr>
                <w:spacing w:val="-6"/>
              </w:rPr>
              <w:t xml:space="preserve"> </w:t>
            </w:r>
            <w:r>
              <w:t>the</w:t>
            </w:r>
            <w:r>
              <w:rPr>
                <w:spacing w:val="-1"/>
              </w:rPr>
              <w:t xml:space="preserve"> </w:t>
            </w:r>
            <w:r>
              <w:t>Supplier</w:t>
            </w:r>
            <w:r>
              <w:rPr>
                <w:spacing w:val="-4"/>
              </w:rPr>
              <w:t xml:space="preserve"> </w:t>
            </w:r>
            <w:r>
              <w:rPr>
                <w:spacing w:val="-2"/>
              </w:rPr>
              <w:t>will:</w:t>
            </w:r>
          </w:p>
          <w:p w14:paraId="4853B841" w14:textId="77777777" w:rsidR="0083362A" w:rsidRDefault="0083362A">
            <w:pPr>
              <w:pStyle w:val="TableParagraph"/>
            </w:pPr>
          </w:p>
          <w:p w14:paraId="50125231" w14:textId="77777777" w:rsidR="0083362A" w:rsidRDefault="0083362A">
            <w:pPr>
              <w:pStyle w:val="TableParagraph"/>
              <w:spacing w:before="61"/>
            </w:pPr>
          </w:p>
          <w:p w14:paraId="679AB0C9" w14:textId="77777777" w:rsidR="0083362A" w:rsidRDefault="000C4D35">
            <w:pPr>
              <w:pStyle w:val="TableParagraph"/>
              <w:numPr>
                <w:ilvl w:val="0"/>
                <w:numId w:val="25"/>
              </w:numPr>
              <w:tabs>
                <w:tab w:val="left" w:pos="464"/>
              </w:tabs>
              <w:spacing w:before="1"/>
              <w:ind w:right="69"/>
            </w:pPr>
            <w:r>
              <w:t>Comply with Baseline Personnel Security Standard / Gov- ernment Staff Vetting Procedures in respect of all persons who</w:t>
            </w:r>
            <w:r>
              <w:rPr>
                <w:spacing w:val="-2"/>
              </w:rPr>
              <w:t xml:space="preserve"> </w:t>
            </w:r>
            <w:r>
              <w:t>are</w:t>
            </w:r>
            <w:r>
              <w:rPr>
                <w:spacing w:val="-2"/>
              </w:rPr>
              <w:t xml:space="preserve"> </w:t>
            </w:r>
            <w:r>
              <w:t>employed or</w:t>
            </w:r>
            <w:r>
              <w:rPr>
                <w:spacing w:val="-6"/>
              </w:rPr>
              <w:t xml:space="preserve"> </w:t>
            </w:r>
            <w:r>
              <w:t>engaged</w:t>
            </w:r>
            <w:r>
              <w:rPr>
                <w:spacing w:val="-2"/>
              </w:rPr>
              <w:t xml:space="preserve"> </w:t>
            </w:r>
            <w:r>
              <w:t>by the</w:t>
            </w:r>
            <w:r>
              <w:rPr>
                <w:spacing w:val="-2"/>
              </w:rPr>
              <w:t xml:space="preserve"> </w:t>
            </w:r>
            <w:r>
              <w:t>Supplier</w:t>
            </w:r>
            <w:r>
              <w:rPr>
                <w:spacing w:val="-1"/>
              </w:rPr>
              <w:t xml:space="preserve"> </w:t>
            </w:r>
            <w:r>
              <w:t>in</w:t>
            </w:r>
            <w:r>
              <w:rPr>
                <w:spacing w:val="-2"/>
              </w:rPr>
              <w:t xml:space="preserve"> </w:t>
            </w:r>
            <w:r>
              <w:t>provision of this Call-Off Contract prior to each individual beginning work with the Buyer. This is not a security check as such but a package of pre-employment checks covering iden- tity,</w:t>
            </w:r>
            <w:r>
              <w:rPr>
                <w:spacing w:val="-3"/>
              </w:rPr>
              <w:t xml:space="preserve"> </w:t>
            </w:r>
            <w:r>
              <w:t>employment</w:t>
            </w:r>
            <w:r>
              <w:rPr>
                <w:spacing w:val="-8"/>
              </w:rPr>
              <w:t xml:space="preserve"> </w:t>
            </w:r>
            <w:r>
              <w:t>history,</w:t>
            </w:r>
            <w:r>
              <w:rPr>
                <w:spacing w:val="-8"/>
              </w:rPr>
              <w:t xml:space="preserve"> </w:t>
            </w:r>
            <w:r>
              <w:t>nationality/immigration</w:t>
            </w:r>
            <w:r>
              <w:rPr>
                <w:spacing w:val="-7"/>
              </w:rPr>
              <w:t xml:space="preserve"> </w:t>
            </w:r>
            <w:r>
              <w:t>status</w:t>
            </w:r>
            <w:r>
              <w:rPr>
                <w:spacing w:val="-9"/>
              </w:rPr>
              <w:t xml:space="preserve"> </w:t>
            </w:r>
            <w:r>
              <w:t>and criminal records designed to provide a level of assurance. The Supplier will show evidence of these security clear- ances should the Buyer need sight of such evidence at any time. A Guide for DWP Suppliers’ had been prepared and attached below.</w:t>
            </w:r>
          </w:p>
          <w:p w14:paraId="5A25747A" w14:textId="77777777" w:rsidR="0083362A" w:rsidRDefault="0083362A">
            <w:pPr>
              <w:pStyle w:val="TableParagraph"/>
              <w:spacing w:before="23"/>
              <w:rPr>
                <w:sz w:val="20"/>
              </w:rPr>
            </w:pPr>
          </w:p>
          <w:p w14:paraId="09B8D95D" w14:textId="77777777" w:rsidR="0083362A" w:rsidRDefault="000C4D35">
            <w:pPr>
              <w:pStyle w:val="TableParagraph"/>
              <w:ind w:left="632"/>
              <w:rPr>
                <w:sz w:val="20"/>
              </w:rPr>
            </w:pPr>
            <w:r>
              <w:rPr>
                <w:noProof/>
                <w:sz w:val="20"/>
              </w:rPr>
              <w:drawing>
                <wp:inline distT="0" distB="0" distL="0" distR="0" wp14:anchorId="179BB24D" wp14:editId="07777777">
                  <wp:extent cx="319605" cy="32308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19605" cy="323088"/>
                          </a:xfrm>
                          <a:prstGeom prst="rect">
                            <a:avLst/>
                          </a:prstGeom>
                        </pic:spPr>
                      </pic:pic>
                    </a:graphicData>
                  </a:graphic>
                </wp:inline>
              </w:drawing>
            </w:r>
          </w:p>
          <w:p w14:paraId="3D9C1410" w14:textId="77777777" w:rsidR="0083362A" w:rsidRDefault="000C4D35">
            <w:pPr>
              <w:pStyle w:val="TableParagraph"/>
              <w:spacing w:before="22"/>
              <w:ind w:left="546"/>
              <w:rPr>
                <w:rFonts w:ascii="Segoe UI"/>
                <w:sz w:val="16"/>
              </w:rPr>
            </w:pPr>
            <w:r>
              <w:rPr>
                <w:rFonts w:ascii="Segoe UI"/>
                <w:spacing w:val="-2"/>
                <w:sz w:val="16"/>
              </w:rPr>
              <w:t>BPSS.doc</w:t>
            </w:r>
          </w:p>
          <w:p w14:paraId="78BEFD2A" w14:textId="77777777" w:rsidR="0083362A" w:rsidRDefault="0083362A">
            <w:pPr>
              <w:pStyle w:val="TableParagraph"/>
              <w:rPr>
                <w:sz w:val="16"/>
              </w:rPr>
            </w:pPr>
          </w:p>
          <w:p w14:paraId="27A76422" w14:textId="77777777" w:rsidR="0083362A" w:rsidRDefault="0083362A">
            <w:pPr>
              <w:pStyle w:val="TableParagraph"/>
              <w:rPr>
                <w:sz w:val="16"/>
              </w:rPr>
            </w:pPr>
          </w:p>
          <w:p w14:paraId="49206A88" w14:textId="77777777" w:rsidR="0083362A" w:rsidRDefault="0083362A">
            <w:pPr>
              <w:pStyle w:val="TableParagraph"/>
              <w:rPr>
                <w:sz w:val="16"/>
              </w:rPr>
            </w:pPr>
          </w:p>
          <w:p w14:paraId="67B7A70C" w14:textId="77777777" w:rsidR="0083362A" w:rsidRDefault="0083362A">
            <w:pPr>
              <w:pStyle w:val="TableParagraph"/>
              <w:rPr>
                <w:sz w:val="16"/>
              </w:rPr>
            </w:pPr>
          </w:p>
          <w:p w14:paraId="71887C79" w14:textId="77777777" w:rsidR="0083362A" w:rsidRDefault="0083362A">
            <w:pPr>
              <w:pStyle w:val="TableParagraph"/>
              <w:spacing w:before="48"/>
              <w:rPr>
                <w:sz w:val="16"/>
              </w:rPr>
            </w:pPr>
          </w:p>
          <w:p w14:paraId="58C87B19" w14:textId="77777777" w:rsidR="0083362A" w:rsidRDefault="000C4D35">
            <w:pPr>
              <w:pStyle w:val="TableParagraph"/>
              <w:numPr>
                <w:ilvl w:val="0"/>
                <w:numId w:val="25"/>
              </w:numPr>
              <w:tabs>
                <w:tab w:val="left" w:pos="465"/>
              </w:tabs>
              <w:spacing w:before="1"/>
              <w:ind w:left="465" w:right="133"/>
            </w:pPr>
            <w:r>
              <w:t>The Buyer will sponsor Supplier staff for SC clearance. The Supplier will ensure Supplier Staff are SC clearable prior</w:t>
            </w:r>
            <w:r>
              <w:rPr>
                <w:spacing w:val="-5"/>
              </w:rPr>
              <w:t xml:space="preserve"> </w:t>
            </w:r>
            <w:r>
              <w:t>to</w:t>
            </w:r>
            <w:r>
              <w:rPr>
                <w:spacing w:val="-6"/>
              </w:rPr>
              <w:t xml:space="preserve"> </w:t>
            </w:r>
            <w:r>
              <w:t>beginning</w:t>
            </w:r>
            <w:r>
              <w:rPr>
                <w:spacing w:val="-1"/>
              </w:rPr>
              <w:t xml:space="preserve"> </w:t>
            </w:r>
            <w:r>
              <w:t>work</w:t>
            </w:r>
            <w:r>
              <w:rPr>
                <w:spacing w:val="-3"/>
              </w:rPr>
              <w:t xml:space="preserve"> </w:t>
            </w:r>
            <w:r>
              <w:t>with</w:t>
            </w:r>
            <w:r>
              <w:rPr>
                <w:spacing w:val="-6"/>
              </w:rPr>
              <w:t xml:space="preserve"> </w:t>
            </w:r>
            <w:r>
              <w:t>the</w:t>
            </w:r>
            <w:r>
              <w:rPr>
                <w:spacing w:val="-1"/>
              </w:rPr>
              <w:t xml:space="preserve"> </w:t>
            </w:r>
            <w:r>
              <w:t>Buyer.</w:t>
            </w:r>
            <w:r>
              <w:rPr>
                <w:spacing w:val="-2"/>
              </w:rPr>
              <w:t xml:space="preserve"> </w:t>
            </w:r>
            <w:r>
              <w:t>The</w:t>
            </w:r>
            <w:r>
              <w:rPr>
                <w:spacing w:val="-6"/>
              </w:rPr>
              <w:t xml:space="preserve"> </w:t>
            </w:r>
            <w:r>
              <w:t>Buyer</w:t>
            </w:r>
            <w:r>
              <w:rPr>
                <w:spacing w:val="-9"/>
              </w:rPr>
              <w:t xml:space="preserve"> </w:t>
            </w:r>
            <w:r>
              <w:t>will</w:t>
            </w:r>
            <w:r>
              <w:rPr>
                <w:spacing w:val="-4"/>
              </w:rPr>
              <w:t xml:space="preserve"> </w:t>
            </w:r>
            <w:r>
              <w:t>pro- vide guidance to the Supplier on which aspects of work cannot be carried out by Supplier personnel until they have been successful in obtaining SC clearance. The Supplier will ensure compliance with these requirements. The Supplier will show evidence of these security clear- ances should the Buyer need sight of such evidence at any</w:t>
            </w:r>
            <w:r>
              <w:rPr>
                <w:spacing w:val="-2"/>
              </w:rPr>
              <w:t xml:space="preserve"> </w:t>
            </w:r>
            <w:r>
              <w:t>time.</w:t>
            </w:r>
            <w:r>
              <w:rPr>
                <w:spacing w:val="-1"/>
              </w:rPr>
              <w:t xml:space="preserve"> </w:t>
            </w:r>
            <w:r>
              <w:t>A Guide for DWP Suppliers’</w:t>
            </w:r>
            <w:r>
              <w:rPr>
                <w:spacing w:val="-3"/>
              </w:rPr>
              <w:t xml:space="preserve"> </w:t>
            </w:r>
            <w:r>
              <w:t>had been prepared and attached above.</w:t>
            </w:r>
          </w:p>
        </w:tc>
      </w:tr>
      <w:tr w:rsidR="0083362A" w14:paraId="3B7FD67C" w14:textId="77777777">
        <w:trPr>
          <w:trHeight w:val="160"/>
        </w:trPr>
        <w:tc>
          <w:tcPr>
            <w:tcW w:w="2621" w:type="dxa"/>
            <w:vMerge/>
            <w:tcBorders>
              <w:top w:val="nil"/>
            </w:tcBorders>
          </w:tcPr>
          <w:p w14:paraId="38D6B9B6" w14:textId="77777777" w:rsidR="0083362A" w:rsidRDefault="0083362A">
            <w:pPr>
              <w:rPr>
                <w:sz w:val="2"/>
                <w:szCs w:val="2"/>
              </w:rPr>
            </w:pPr>
          </w:p>
        </w:tc>
        <w:tc>
          <w:tcPr>
            <w:tcW w:w="6259" w:type="dxa"/>
            <w:tcBorders>
              <w:top w:val="single" w:sz="2" w:space="0" w:color="000000"/>
            </w:tcBorders>
          </w:tcPr>
          <w:p w14:paraId="22F860BB" w14:textId="77777777" w:rsidR="0083362A" w:rsidRDefault="0083362A">
            <w:pPr>
              <w:pStyle w:val="TableParagraph"/>
              <w:rPr>
                <w:rFonts w:ascii="Times New Roman"/>
                <w:sz w:val="10"/>
              </w:rPr>
            </w:pPr>
          </w:p>
        </w:tc>
      </w:tr>
      <w:tr w:rsidR="0083362A" w14:paraId="0FB00092" w14:textId="77777777">
        <w:trPr>
          <w:trHeight w:val="2821"/>
        </w:trPr>
        <w:tc>
          <w:tcPr>
            <w:tcW w:w="2621" w:type="dxa"/>
          </w:tcPr>
          <w:p w14:paraId="698536F5" w14:textId="77777777" w:rsidR="0083362A" w:rsidRDefault="0083362A">
            <w:pPr>
              <w:pStyle w:val="TableParagraph"/>
              <w:spacing w:before="169"/>
            </w:pPr>
          </w:p>
          <w:p w14:paraId="0EF0C832" w14:textId="77777777" w:rsidR="0083362A" w:rsidRDefault="000C4D35">
            <w:pPr>
              <w:pStyle w:val="TableParagraph"/>
              <w:ind w:left="105"/>
              <w:rPr>
                <w:b/>
              </w:rPr>
            </w:pPr>
            <w:r>
              <w:rPr>
                <w:b/>
              </w:rPr>
              <w:t>Alternative</w:t>
            </w:r>
            <w:r>
              <w:rPr>
                <w:b/>
                <w:spacing w:val="-9"/>
              </w:rPr>
              <w:t xml:space="preserve"> </w:t>
            </w:r>
            <w:r>
              <w:rPr>
                <w:b/>
                <w:spacing w:val="-2"/>
              </w:rPr>
              <w:t>clauses</w:t>
            </w:r>
          </w:p>
        </w:tc>
        <w:tc>
          <w:tcPr>
            <w:tcW w:w="6259" w:type="dxa"/>
          </w:tcPr>
          <w:p w14:paraId="7BC1BAF2" w14:textId="77777777" w:rsidR="0083362A" w:rsidRDefault="0083362A">
            <w:pPr>
              <w:pStyle w:val="TableParagraph"/>
            </w:pPr>
          </w:p>
          <w:p w14:paraId="61C988F9" w14:textId="77777777" w:rsidR="0083362A" w:rsidRDefault="0083362A">
            <w:pPr>
              <w:pStyle w:val="TableParagraph"/>
            </w:pPr>
          </w:p>
          <w:p w14:paraId="3B22BB7D" w14:textId="77777777" w:rsidR="0083362A" w:rsidRDefault="0083362A">
            <w:pPr>
              <w:pStyle w:val="TableParagraph"/>
            </w:pPr>
          </w:p>
          <w:p w14:paraId="17B246DD" w14:textId="77777777" w:rsidR="0083362A" w:rsidRDefault="0083362A">
            <w:pPr>
              <w:pStyle w:val="TableParagraph"/>
            </w:pPr>
          </w:p>
          <w:p w14:paraId="6BF89DA3" w14:textId="77777777" w:rsidR="0083362A" w:rsidRDefault="0083362A">
            <w:pPr>
              <w:pStyle w:val="TableParagraph"/>
            </w:pPr>
          </w:p>
          <w:p w14:paraId="5C3E0E74" w14:textId="77777777" w:rsidR="0083362A" w:rsidRDefault="0083362A">
            <w:pPr>
              <w:pStyle w:val="TableParagraph"/>
            </w:pPr>
          </w:p>
          <w:p w14:paraId="66A1FAB9" w14:textId="77777777" w:rsidR="0083362A" w:rsidRDefault="0083362A">
            <w:pPr>
              <w:pStyle w:val="TableParagraph"/>
              <w:spacing w:before="67"/>
            </w:pPr>
          </w:p>
          <w:p w14:paraId="7B0544C0" w14:textId="77777777" w:rsidR="0083362A" w:rsidRDefault="000C4D35">
            <w:pPr>
              <w:pStyle w:val="TableParagraph"/>
              <w:ind w:left="105"/>
            </w:pPr>
            <w:r>
              <w:rPr>
                <w:spacing w:val="-5"/>
              </w:rPr>
              <w:t>N/A</w:t>
            </w:r>
          </w:p>
        </w:tc>
      </w:tr>
    </w:tbl>
    <w:p w14:paraId="76BB753C" w14:textId="77777777" w:rsidR="0083362A" w:rsidRDefault="0083362A">
      <w:p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59"/>
      </w:tblGrid>
      <w:tr w:rsidR="0083362A" w14:paraId="074DA64E" w14:textId="77777777">
        <w:trPr>
          <w:trHeight w:val="3138"/>
        </w:trPr>
        <w:tc>
          <w:tcPr>
            <w:tcW w:w="2621" w:type="dxa"/>
          </w:tcPr>
          <w:p w14:paraId="513DA1E0" w14:textId="77777777" w:rsidR="0083362A" w:rsidRDefault="0083362A">
            <w:pPr>
              <w:pStyle w:val="TableParagraph"/>
            </w:pPr>
          </w:p>
          <w:p w14:paraId="75CAC6F5" w14:textId="77777777" w:rsidR="0083362A" w:rsidRDefault="0083362A">
            <w:pPr>
              <w:pStyle w:val="TableParagraph"/>
            </w:pPr>
          </w:p>
          <w:p w14:paraId="66060428" w14:textId="77777777" w:rsidR="0083362A" w:rsidRDefault="0083362A">
            <w:pPr>
              <w:pStyle w:val="TableParagraph"/>
            </w:pPr>
          </w:p>
          <w:p w14:paraId="1D0656FE" w14:textId="77777777" w:rsidR="0083362A" w:rsidRDefault="0083362A">
            <w:pPr>
              <w:pStyle w:val="TableParagraph"/>
            </w:pPr>
          </w:p>
          <w:p w14:paraId="7B37605A" w14:textId="77777777" w:rsidR="0083362A" w:rsidRDefault="0083362A">
            <w:pPr>
              <w:pStyle w:val="TableParagraph"/>
            </w:pPr>
          </w:p>
          <w:p w14:paraId="394798F2" w14:textId="77777777" w:rsidR="0083362A" w:rsidRDefault="0083362A">
            <w:pPr>
              <w:pStyle w:val="TableParagraph"/>
            </w:pPr>
          </w:p>
          <w:p w14:paraId="3889A505" w14:textId="77777777" w:rsidR="0083362A" w:rsidRDefault="0083362A">
            <w:pPr>
              <w:pStyle w:val="TableParagraph"/>
              <w:spacing w:before="67"/>
            </w:pPr>
          </w:p>
          <w:p w14:paraId="0A3A52B4" w14:textId="77777777" w:rsidR="0083362A" w:rsidRDefault="000C4D35">
            <w:pPr>
              <w:pStyle w:val="TableParagraph"/>
              <w:spacing w:line="271" w:lineRule="auto"/>
              <w:ind w:left="105" w:right="71"/>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259" w:type="dxa"/>
          </w:tcPr>
          <w:p w14:paraId="29079D35" w14:textId="77777777" w:rsidR="0083362A" w:rsidRDefault="0083362A">
            <w:pPr>
              <w:pStyle w:val="TableParagraph"/>
              <w:spacing w:before="169"/>
            </w:pPr>
          </w:p>
          <w:p w14:paraId="7D318330" w14:textId="77777777" w:rsidR="0083362A" w:rsidRDefault="000C4D35">
            <w:pPr>
              <w:pStyle w:val="TableParagraph"/>
              <w:ind w:left="105"/>
            </w:pPr>
            <w:r>
              <w:rPr>
                <w:spacing w:val="-5"/>
              </w:rPr>
              <w:t>N/A</w:t>
            </w:r>
          </w:p>
        </w:tc>
      </w:tr>
      <w:tr w:rsidR="0083362A" w14:paraId="4FB7EC89" w14:textId="77777777">
        <w:trPr>
          <w:trHeight w:val="2524"/>
        </w:trPr>
        <w:tc>
          <w:tcPr>
            <w:tcW w:w="2621" w:type="dxa"/>
          </w:tcPr>
          <w:p w14:paraId="17686DC7" w14:textId="77777777" w:rsidR="0083362A" w:rsidRDefault="0083362A">
            <w:pPr>
              <w:pStyle w:val="TableParagraph"/>
            </w:pPr>
          </w:p>
          <w:p w14:paraId="53BD644D" w14:textId="77777777" w:rsidR="0083362A" w:rsidRDefault="0083362A">
            <w:pPr>
              <w:pStyle w:val="TableParagraph"/>
            </w:pPr>
          </w:p>
          <w:p w14:paraId="1A3FAC43" w14:textId="77777777" w:rsidR="0083362A" w:rsidRDefault="0083362A">
            <w:pPr>
              <w:pStyle w:val="TableParagraph"/>
            </w:pPr>
          </w:p>
          <w:p w14:paraId="2BBD94B2" w14:textId="77777777" w:rsidR="0083362A" w:rsidRDefault="0083362A">
            <w:pPr>
              <w:pStyle w:val="TableParagraph"/>
            </w:pPr>
          </w:p>
          <w:p w14:paraId="5854DE7F" w14:textId="77777777" w:rsidR="0083362A" w:rsidRDefault="0083362A">
            <w:pPr>
              <w:pStyle w:val="TableParagraph"/>
            </w:pPr>
          </w:p>
          <w:p w14:paraId="2CA7ADD4" w14:textId="77777777" w:rsidR="0083362A" w:rsidRDefault="0083362A">
            <w:pPr>
              <w:pStyle w:val="TableParagraph"/>
            </w:pPr>
          </w:p>
          <w:p w14:paraId="314EE24A" w14:textId="77777777" w:rsidR="0083362A" w:rsidRDefault="0083362A">
            <w:pPr>
              <w:pStyle w:val="TableParagraph"/>
              <w:spacing w:before="43"/>
            </w:pPr>
          </w:p>
          <w:p w14:paraId="5E14C3F4" w14:textId="77777777" w:rsidR="0083362A" w:rsidRDefault="000C4D35">
            <w:pPr>
              <w:pStyle w:val="TableParagraph"/>
              <w:spacing w:line="254" w:lineRule="auto"/>
              <w:ind w:left="105" w:right="464"/>
              <w:rPr>
                <w:b/>
              </w:rPr>
            </w:pPr>
            <w:r>
              <w:rPr>
                <w:b/>
              </w:rPr>
              <w:t>Personal</w:t>
            </w:r>
            <w:r>
              <w:rPr>
                <w:b/>
                <w:spacing w:val="-16"/>
              </w:rPr>
              <w:t xml:space="preserve"> </w:t>
            </w:r>
            <w:r>
              <w:rPr>
                <w:b/>
              </w:rPr>
              <w:t>Data</w:t>
            </w:r>
            <w:r>
              <w:rPr>
                <w:b/>
                <w:spacing w:val="-15"/>
              </w:rPr>
              <w:t xml:space="preserve"> </w:t>
            </w:r>
            <w:r>
              <w:rPr>
                <w:b/>
              </w:rPr>
              <w:t>and Data Subjects</w:t>
            </w:r>
          </w:p>
        </w:tc>
        <w:tc>
          <w:tcPr>
            <w:tcW w:w="6259" w:type="dxa"/>
          </w:tcPr>
          <w:p w14:paraId="76614669" w14:textId="77777777" w:rsidR="0083362A" w:rsidRDefault="0083362A">
            <w:pPr>
              <w:pStyle w:val="TableParagraph"/>
            </w:pPr>
          </w:p>
          <w:p w14:paraId="57590049" w14:textId="77777777" w:rsidR="0083362A" w:rsidRDefault="0083362A">
            <w:pPr>
              <w:pStyle w:val="TableParagraph"/>
            </w:pPr>
          </w:p>
          <w:p w14:paraId="0C5B615A" w14:textId="77777777" w:rsidR="0083362A" w:rsidRDefault="0083362A">
            <w:pPr>
              <w:pStyle w:val="TableParagraph"/>
            </w:pPr>
          </w:p>
          <w:p w14:paraId="792F1AA2" w14:textId="77777777" w:rsidR="0083362A" w:rsidRDefault="0083362A">
            <w:pPr>
              <w:pStyle w:val="TableParagraph"/>
            </w:pPr>
          </w:p>
          <w:p w14:paraId="1A499DFC" w14:textId="77777777" w:rsidR="0083362A" w:rsidRDefault="0083362A">
            <w:pPr>
              <w:pStyle w:val="TableParagraph"/>
              <w:spacing w:before="6"/>
            </w:pPr>
          </w:p>
          <w:p w14:paraId="6805D107" w14:textId="77777777" w:rsidR="0083362A" w:rsidRDefault="000C4D35">
            <w:pPr>
              <w:pStyle w:val="TableParagraph"/>
              <w:spacing w:line="256" w:lineRule="auto"/>
              <w:ind w:left="105" w:right="56"/>
            </w:pPr>
            <w:r>
              <w:t>Annex 1 of Schedule 7 is being used - Access to Personal Data</w:t>
            </w:r>
            <w:r>
              <w:rPr>
                <w:spacing w:val="-1"/>
              </w:rPr>
              <w:t xml:space="preserve"> </w:t>
            </w:r>
            <w:r>
              <w:t>will</w:t>
            </w:r>
            <w:r>
              <w:rPr>
                <w:spacing w:val="-9"/>
              </w:rPr>
              <w:t xml:space="preserve"> </w:t>
            </w:r>
            <w:r>
              <w:t>be</w:t>
            </w:r>
            <w:r>
              <w:rPr>
                <w:spacing w:val="-1"/>
              </w:rPr>
              <w:t xml:space="preserve"> </w:t>
            </w:r>
            <w:r>
              <w:t>required</w:t>
            </w:r>
            <w:r>
              <w:rPr>
                <w:spacing w:val="-6"/>
              </w:rPr>
              <w:t xml:space="preserve"> </w:t>
            </w:r>
            <w:r>
              <w:t>for</w:t>
            </w:r>
            <w:r>
              <w:rPr>
                <w:spacing w:val="-5"/>
              </w:rPr>
              <w:t xml:space="preserve"> </w:t>
            </w:r>
            <w:r>
              <w:t>some</w:t>
            </w:r>
            <w:r>
              <w:rPr>
                <w:spacing w:val="-6"/>
              </w:rPr>
              <w:t xml:space="preserve"> </w:t>
            </w:r>
            <w:r>
              <w:t>roles</w:t>
            </w:r>
            <w:r>
              <w:rPr>
                <w:spacing w:val="-3"/>
              </w:rPr>
              <w:t xml:space="preserve"> </w:t>
            </w:r>
            <w:r>
              <w:t>within</w:t>
            </w:r>
            <w:r>
              <w:rPr>
                <w:spacing w:val="-6"/>
              </w:rPr>
              <w:t xml:space="preserve"> </w:t>
            </w:r>
            <w:r>
              <w:t>the</w:t>
            </w:r>
            <w:r>
              <w:rPr>
                <w:spacing w:val="-1"/>
              </w:rPr>
              <w:t xml:space="preserve"> </w:t>
            </w:r>
            <w:r>
              <w:t>contract.</w:t>
            </w:r>
            <w:r>
              <w:rPr>
                <w:spacing w:val="-2"/>
              </w:rPr>
              <w:t xml:space="preserve"> </w:t>
            </w:r>
            <w:r>
              <w:t xml:space="preserve">This will require enhanced security vetting to SC Level for some </w:t>
            </w:r>
            <w:r>
              <w:rPr>
                <w:spacing w:val="-2"/>
              </w:rPr>
              <w:t>workers</w:t>
            </w:r>
          </w:p>
        </w:tc>
      </w:tr>
      <w:tr w:rsidR="0083362A" w14:paraId="150C425F" w14:textId="77777777">
        <w:trPr>
          <w:trHeight w:val="2519"/>
        </w:trPr>
        <w:tc>
          <w:tcPr>
            <w:tcW w:w="2621" w:type="dxa"/>
          </w:tcPr>
          <w:p w14:paraId="5E7E3C41" w14:textId="77777777" w:rsidR="0083362A" w:rsidRDefault="0083362A">
            <w:pPr>
              <w:pStyle w:val="TableParagraph"/>
              <w:spacing w:before="169"/>
            </w:pPr>
          </w:p>
          <w:p w14:paraId="1FE95C16" w14:textId="77777777" w:rsidR="0083362A" w:rsidRDefault="000C4D35">
            <w:pPr>
              <w:pStyle w:val="TableParagraph"/>
              <w:ind w:left="105"/>
              <w:rPr>
                <w:b/>
              </w:rPr>
            </w:pPr>
            <w:r>
              <w:rPr>
                <w:b/>
              </w:rPr>
              <w:t>Intellectual</w:t>
            </w:r>
            <w:r>
              <w:rPr>
                <w:b/>
                <w:spacing w:val="-5"/>
              </w:rPr>
              <w:t xml:space="preserve"> </w:t>
            </w:r>
            <w:r>
              <w:rPr>
                <w:b/>
                <w:spacing w:val="-2"/>
              </w:rPr>
              <w:t>Property</w:t>
            </w:r>
          </w:p>
        </w:tc>
        <w:tc>
          <w:tcPr>
            <w:tcW w:w="6259" w:type="dxa"/>
          </w:tcPr>
          <w:p w14:paraId="03F828E4" w14:textId="77777777" w:rsidR="0083362A" w:rsidRDefault="0083362A">
            <w:pPr>
              <w:pStyle w:val="TableParagraph"/>
            </w:pPr>
          </w:p>
          <w:p w14:paraId="2AC57CB0" w14:textId="77777777" w:rsidR="0083362A" w:rsidRDefault="0083362A">
            <w:pPr>
              <w:pStyle w:val="TableParagraph"/>
            </w:pPr>
          </w:p>
          <w:p w14:paraId="5186B13D" w14:textId="77777777" w:rsidR="0083362A" w:rsidRDefault="0083362A">
            <w:pPr>
              <w:pStyle w:val="TableParagraph"/>
            </w:pPr>
          </w:p>
          <w:p w14:paraId="6C57C439" w14:textId="77777777" w:rsidR="0083362A" w:rsidRDefault="0083362A">
            <w:pPr>
              <w:pStyle w:val="TableParagraph"/>
            </w:pPr>
          </w:p>
          <w:p w14:paraId="3D404BC9" w14:textId="77777777" w:rsidR="0083362A" w:rsidRDefault="0083362A">
            <w:pPr>
              <w:pStyle w:val="TableParagraph"/>
            </w:pPr>
          </w:p>
          <w:p w14:paraId="61319B8A" w14:textId="77777777" w:rsidR="0083362A" w:rsidRDefault="0083362A">
            <w:pPr>
              <w:pStyle w:val="TableParagraph"/>
              <w:spacing w:before="22"/>
            </w:pPr>
          </w:p>
          <w:p w14:paraId="7D723029" w14:textId="77777777" w:rsidR="0083362A" w:rsidRDefault="000C4D35">
            <w:pPr>
              <w:pStyle w:val="TableParagraph"/>
              <w:spacing w:line="254" w:lineRule="auto"/>
              <w:ind w:left="105"/>
            </w:pPr>
            <w:r>
              <w:t>Any</w:t>
            </w:r>
            <w:r>
              <w:rPr>
                <w:spacing w:val="-6"/>
              </w:rPr>
              <w:t xml:space="preserve"> </w:t>
            </w:r>
            <w:r>
              <w:t>IPR</w:t>
            </w:r>
            <w:r>
              <w:rPr>
                <w:spacing w:val="-3"/>
              </w:rPr>
              <w:t xml:space="preserve"> </w:t>
            </w:r>
            <w:r>
              <w:t>that</w:t>
            </w:r>
            <w:r>
              <w:rPr>
                <w:spacing w:val="-6"/>
              </w:rPr>
              <w:t xml:space="preserve"> </w:t>
            </w:r>
            <w:r>
              <w:t>arises</w:t>
            </w:r>
            <w:r>
              <w:rPr>
                <w:spacing w:val="-6"/>
              </w:rPr>
              <w:t xml:space="preserve"> </w:t>
            </w:r>
            <w:r>
              <w:t>as</w:t>
            </w:r>
            <w:r>
              <w:rPr>
                <w:spacing w:val="-2"/>
              </w:rPr>
              <w:t xml:space="preserve"> </w:t>
            </w:r>
            <w:r>
              <w:t>a</w:t>
            </w:r>
            <w:r>
              <w:rPr>
                <w:spacing w:val="-5"/>
              </w:rPr>
              <w:t xml:space="preserve"> </w:t>
            </w:r>
            <w:r>
              <w:t>result</w:t>
            </w:r>
            <w:r>
              <w:rPr>
                <w:spacing w:val="-1"/>
              </w:rPr>
              <w:t xml:space="preserve"> </w:t>
            </w:r>
            <w:r>
              <w:t>of</w:t>
            </w:r>
            <w:r>
              <w:rPr>
                <w:spacing w:val="-1"/>
              </w:rPr>
              <w:t xml:space="preserve"> </w:t>
            </w:r>
            <w:r>
              <w:t>the</w:t>
            </w:r>
            <w:r>
              <w:rPr>
                <w:spacing w:val="-5"/>
              </w:rPr>
              <w:t xml:space="preserve"> </w:t>
            </w:r>
            <w:r>
              <w:t>work</w:t>
            </w:r>
            <w:r>
              <w:rPr>
                <w:spacing w:val="-6"/>
              </w:rPr>
              <w:t xml:space="preserve"> </w:t>
            </w:r>
            <w:r>
              <w:t>undertaken</w:t>
            </w:r>
            <w:r>
              <w:rPr>
                <w:spacing w:val="-5"/>
              </w:rPr>
              <w:t xml:space="preserve"> </w:t>
            </w:r>
            <w:r>
              <w:t>against this contract will be assigned to, and owned by DWP.</w:t>
            </w:r>
          </w:p>
        </w:tc>
      </w:tr>
      <w:tr w:rsidR="0083362A" w14:paraId="709C7965" w14:textId="77777777">
        <w:trPr>
          <w:trHeight w:val="2000"/>
        </w:trPr>
        <w:tc>
          <w:tcPr>
            <w:tcW w:w="2621" w:type="dxa"/>
          </w:tcPr>
          <w:p w14:paraId="31A560F4" w14:textId="77777777" w:rsidR="0083362A" w:rsidRDefault="0083362A">
            <w:pPr>
              <w:pStyle w:val="TableParagraph"/>
            </w:pPr>
          </w:p>
          <w:p w14:paraId="70DF735C" w14:textId="77777777" w:rsidR="0083362A" w:rsidRDefault="0083362A">
            <w:pPr>
              <w:pStyle w:val="TableParagraph"/>
              <w:spacing w:before="31"/>
            </w:pPr>
          </w:p>
          <w:p w14:paraId="20AA5965" w14:textId="77777777" w:rsidR="0083362A" w:rsidRDefault="000C4D35">
            <w:pPr>
              <w:pStyle w:val="TableParagraph"/>
              <w:ind w:left="105"/>
              <w:rPr>
                <w:b/>
              </w:rPr>
            </w:pPr>
            <w:r>
              <w:rPr>
                <w:b/>
              </w:rPr>
              <w:t>Social</w:t>
            </w:r>
            <w:r>
              <w:rPr>
                <w:b/>
                <w:spacing w:val="-3"/>
              </w:rPr>
              <w:t xml:space="preserve"> </w:t>
            </w:r>
            <w:r>
              <w:rPr>
                <w:b/>
                <w:spacing w:val="-2"/>
              </w:rPr>
              <w:t>Value</w:t>
            </w:r>
          </w:p>
          <w:p w14:paraId="3A413BF6" w14:textId="77777777" w:rsidR="0083362A" w:rsidRDefault="0083362A">
            <w:pPr>
              <w:pStyle w:val="TableParagraph"/>
              <w:spacing w:before="9"/>
              <w:rPr>
                <w:sz w:val="2"/>
              </w:rPr>
            </w:pPr>
          </w:p>
          <w:p w14:paraId="33D28B4B" w14:textId="77777777" w:rsidR="0083362A" w:rsidRDefault="000C4D35">
            <w:pPr>
              <w:pStyle w:val="TableParagraph"/>
              <w:ind w:left="252"/>
              <w:rPr>
                <w:sz w:val="20"/>
              </w:rPr>
            </w:pPr>
            <w:r>
              <w:rPr>
                <w:noProof/>
                <w:sz w:val="20"/>
              </w:rPr>
              <w:drawing>
                <wp:inline distT="0" distB="0" distL="0" distR="0" wp14:anchorId="0BDF4F6D" wp14:editId="07777777">
                  <wp:extent cx="787086" cy="45262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787086" cy="452627"/>
                          </a:xfrm>
                          <a:prstGeom prst="rect">
                            <a:avLst/>
                          </a:prstGeom>
                        </pic:spPr>
                      </pic:pic>
                    </a:graphicData>
                  </a:graphic>
                </wp:inline>
              </w:drawing>
            </w:r>
          </w:p>
          <w:p w14:paraId="37EFA3E3" w14:textId="77777777" w:rsidR="0083362A" w:rsidRDefault="0083362A">
            <w:pPr>
              <w:pStyle w:val="TableParagraph"/>
              <w:rPr>
                <w:sz w:val="20"/>
              </w:rPr>
            </w:pPr>
          </w:p>
          <w:p w14:paraId="41C6AC2A" w14:textId="77777777" w:rsidR="0083362A" w:rsidRDefault="0083362A">
            <w:pPr>
              <w:pStyle w:val="TableParagraph"/>
              <w:spacing w:before="5"/>
              <w:rPr>
                <w:sz w:val="20"/>
              </w:rPr>
            </w:pPr>
          </w:p>
        </w:tc>
        <w:tc>
          <w:tcPr>
            <w:tcW w:w="6259" w:type="dxa"/>
          </w:tcPr>
          <w:p w14:paraId="2DC44586" w14:textId="77777777" w:rsidR="0083362A" w:rsidRDefault="0083362A">
            <w:pPr>
              <w:pStyle w:val="TableParagraph"/>
              <w:spacing w:before="168"/>
            </w:pPr>
          </w:p>
          <w:p w14:paraId="6D081FB0" w14:textId="77777777" w:rsidR="0083362A" w:rsidRDefault="000C4D35">
            <w:pPr>
              <w:pStyle w:val="TableParagraph"/>
              <w:numPr>
                <w:ilvl w:val="0"/>
                <w:numId w:val="24"/>
              </w:numPr>
              <w:tabs>
                <w:tab w:val="left" w:pos="1544"/>
              </w:tabs>
              <w:ind w:left="1544" w:hanging="359"/>
            </w:pPr>
            <w:r>
              <w:t>Fighting</w:t>
            </w:r>
            <w:r>
              <w:rPr>
                <w:spacing w:val="-3"/>
              </w:rPr>
              <w:t xml:space="preserve"> </w:t>
            </w:r>
            <w:r>
              <w:t>Climate</w:t>
            </w:r>
            <w:r>
              <w:rPr>
                <w:spacing w:val="-3"/>
              </w:rPr>
              <w:t xml:space="preserve"> </w:t>
            </w:r>
            <w:r>
              <w:rPr>
                <w:spacing w:val="-2"/>
              </w:rPr>
              <w:t>Change</w:t>
            </w:r>
          </w:p>
          <w:p w14:paraId="614AF56D" w14:textId="77777777" w:rsidR="0083362A" w:rsidRDefault="000C4D35">
            <w:pPr>
              <w:pStyle w:val="TableParagraph"/>
              <w:numPr>
                <w:ilvl w:val="0"/>
                <w:numId w:val="24"/>
              </w:numPr>
              <w:tabs>
                <w:tab w:val="left" w:pos="1545"/>
              </w:tabs>
              <w:spacing w:before="14"/>
            </w:pPr>
            <w:r>
              <w:t>Tackling</w:t>
            </w:r>
            <w:r>
              <w:rPr>
                <w:spacing w:val="-6"/>
              </w:rPr>
              <w:t xml:space="preserve"> </w:t>
            </w:r>
            <w:r>
              <w:t>Economic</w:t>
            </w:r>
            <w:r>
              <w:rPr>
                <w:spacing w:val="-3"/>
              </w:rPr>
              <w:t xml:space="preserve"> </w:t>
            </w:r>
            <w:r>
              <w:rPr>
                <w:spacing w:val="-2"/>
              </w:rPr>
              <w:t>Inequality</w:t>
            </w:r>
          </w:p>
          <w:p w14:paraId="4B299EFE" w14:textId="77777777" w:rsidR="0083362A" w:rsidRDefault="000C4D35">
            <w:pPr>
              <w:pStyle w:val="TableParagraph"/>
              <w:numPr>
                <w:ilvl w:val="0"/>
                <w:numId w:val="24"/>
              </w:numPr>
              <w:tabs>
                <w:tab w:val="left" w:pos="1545"/>
              </w:tabs>
              <w:spacing w:before="14"/>
            </w:pPr>
            <w:r>
              <w:t xml:space="preserve">Equal </w:t>
            </w:r>
            <w:r>
              <w:rPr>
                <w:spacing w:val="-2"/>
              </w:rPr>
              <w:t>Opportunity</w:t>
            </w:r>
          </w:p>
          <w:p w14:paraId="4FAF9582" w14:textId="77777777" w:rsidR="0083362A" w:rsidRDefault="000C4D35">
            <w:pPr>
              <w:pStyle w:val="TableParagraph"/>
              <w:numPr>
                <w:ilvl w:val="0"/>
                <w:numId w:val="24"/>
              </w:numPr>
              <w:tabs>
                <w:tab w:val="left" w:pos="1545"/>
              </w:tabs>
              <w:spacing w:before="18"/>
            </w:pPr>
            <w:r>
              <w:rPr>
                <w:spacing w:val="-2"/>
              </w:rPr>
              <w:t>Wellbeing</w:t>
            </w:r>
          </w:p>
        </w:tc>
      </w:tr>
    </w:tbl>
    <w:p w14:paraId="5F28B53F" w14:textId="77777777" w:rsidR="0083362A" w:rsidRDefault="000C4D35">
      <w:pPr>
        <w:pStyle w:val="ListParagraph"/>
        <w:numPr>
          <w:ilvl w:val="0"/>
          <w:numId w:val="23"/>
        </w:numPr>
        <w:tabs>
          <w:tab w:val="left" w:pos="2557"/>
        </w:tabs>
        <w:spacing w:before="18"/>
        <w:ind w:hanging="739"/>
        <w:rPr>
          <w:sz w:val="28"/>
        </w:rPr>
      </w:pPr>
      <w:bookmarkStart w:id="8" w:name="1.__Formation_of_contract"/>
      <w:bookmarkEnd w:id="8"/>
      <w:r>
        <w:rPr>
          <w:color w:val="434343"/>
          <w:sz w:val="28"/>
        </w:rPr>
        <w:t>Formation</w:t>
      </w:r>
      <w:r>
        <w:rPr>
          <w:color w:val="434343"/>
          <w:spacing w:val="-11"/>
          <w:sz w:val="28"/>
        </w:rPr>
        <w:t xml:space="preserve"> </w:t>
      </w:r>
      <w:r>
        <w:rPr>
          <w:color w:val="434343"/>
          <w:sz w:val="28"/>
        </w:rPr>
        <w:t>of</w:t>
      </w:r>
      <w:r>
        <w:rPr>
          <w:color w:val="434343"/>
          <w:spacing w:val="-5"/>
          <w:sz w:val="28"/>
        </w:rPr>
        <w:t xml:space="preserve"> </w:t>
      </w:r>
      <w:r>
        <w:rPr>
          <w:color w:val="434343"/>
          <w:spacing w:val="-2"/>
          <w:sz w:val="28"/>
        </w:rPr>
        <w:t>contract</w:t>
      </w:r>
    </w:p>
    <w:p w14:paraId="2733BB8A" w14:textId="77777777" w:rsidR="0083362A" w:rsidRDefault="000C4D35">
      <w:pPr>
        <w:pStyle w:val="ListParagraph"/>
        <w:numPr>
          <w:ilvl w:val="1"/>
          <w:numId w:val="23"/>
        </w:numPr>
        <w:tabs>
          <w:tab w:val="left" w:pos="2186"/>
          <w:tab w:val="left" w:pos="2538"/>
        </w:tabs>
        <w:spacing w:before="114" w:line="300" w:lineRule="auto"/>
        <w:ind w:right="1062" w:hanging="721"/>
      </w:pPr>
      <w:r>
        <w:t>By</w:t>
      </w:r>
      <w:r>
        <w:rPr>
          <w:spacing w:val="-2"/>
        </w:rPr>
        <w:t xml:space="preserve"> </w:t>
      </w:r>
      <w:r>
        <w:t>signing</w:t>
      </w:r>
      <w:r>
        <w:rPr>
          <w:spacing w:val="-5"/>
        </w:rPr>
        <w:t xml:space="preserve"> </w:t>
      </w:r>
      <w:r>
        <w:t>and returning</w:t>
      </w:r>
      <w:r>
        <w:rPr>
          <w:spacing w:val="-5"/>
        </w:rPr>
        <w:t xml:space="preserve"> </w:t>
      </w:r>
      <w:r>
        <w:t>this</w:t>
      </w:r>
      <w:r>
        <w:rPr>
          <w:spacing w:val="-6"/>
        </w:rPr>
        <w:t xml:space="preserve"> </w:t>
      </w:r>
      <w:r>
        <w:t>Order</w:t>
      </w:r>
      <w:r>
        <w:rPr>
          <w:spacing w:val="-4"/>
        </w:rPr>
        <w:t xml:space="preserve"> </w:t>
      </w:r>
      <w:r>
        <w:t>Form (Part</w:t>
      </w:r>
      <w:r>
        <w:rPr>
          <w:spacing w:val="-6"/>
        </w:rPr>
        <w:t xml:space="preserve"> </w:t>
      </w:r>
      <w:r>
        <w:t>A),</w:t>
      </w:r>
      <w:r>
        <w:rPr>
          <w:spacing w:val="-1"/>
        </w:rPr>
        <w:t xml:space="preserve"> </w:t>
      </w:r>
      <w:r>
        <w:t>the</w:t>
      </w:r>
      <w:r>
        <w:rPr>
          <w:spacing w:val="-5"/>
        </w:rPr>
        <w:t xml:space="preserve"> </w:t>
      </w:r>
      <w:r>
        <w:t>Supplier</w:t>
      </w:r>
      <w:r>
        <w:rPr>
          <w:spacing w:val="-4"/>
        </w:rPr>
        <w:t xml:space="preserve"> </w:t>
      </w:r>
      <w:r>
        <w:t>agrees</w:t>
      </w:r>
      <w:r>
        <w:rPr>
          <w:spacing w:val="-2"/>
        </w:rPr>
        <w:t xml:space="preserve"> </w:t>
      </w:r>
      <w:r>
        <w:t>to enter in to a Call Off Contract with the Buyer.</w:t>
      </w:r>
    </w:p>
    <w:p w14:paraId="4FFCBC07" w14:textId="77777777" w:rsidR="0083362A" w:rsidRDefault="0083362A">
      <w:pPr>
        <w:pStyle w:val="BodyText"/>
        <w:spacing w:before="55"/>
      </w:pPr>
    </w:p>
    <w:p w14:paraId="4AF95500" w14:textId="77777777" w:rsidR="0083362A" w:rsidRDefault="000C4D35">
      <w:pPr>
        <w:pStyle w:val="ListParagraph"/>
        <w:numPr>
          <w:ilvl w:val="1"/>
          <w:numId w:val="23"/>
        </w:numPr>
        <w:tabs>
          <w:tab w:val="left" w:pos="2536"/>
          <w:tab w:val="left" w:pos="2538"/>
        </w:tabs>
        <w:spacing w:line="297" w:lineRule="auto"/>
        <w:ind w:right="1430" w:hanging="721"/>
        <w:jc w:val="both"/>
      </w:pPr>
      <w:r>
        <w:t>The</w:t>
      </w:r>
      <w:r>
        <w:rPr>
          <w:spacing w:val="-2"/>
        </w:rPr>
        <w:t xml:space="preserve"> </w:t>
      </w:r>
      <w:r>
        <w:t>Parties agree that they</w:t>
      </w:r>
      <w:r>
        <w:rPr>
          <w:spacing w:val="-4"/>
        </w:rPr>
        <w:t xml:space="preserve"> </w:t>
      </w:r>
      <w:r>
        <w:t>have read the</w:t>
      </w:r>
      <w:r>
        <w:rPr>
          <w:spacing w:val="-2"/>
        </w:rPr>
        <w:t xml:space="preserve"> </w:t>
      </w:r>
      <w:r>
        <w:t>Order</w:t>
      </w:r>
      <w:r>
        <w:rPr>
          <w:spacing w:val="-1"/>
        </w:rPr>
        <w:t xml:space="preserve"> </w:t>
      </w:r>
      <w:r>
        <w:t>Form (Part</w:t>
      </w:r>
      <w:r>
        <w:rPr>
          <w:spacing w:val="-3"/>
        </w:rPr>
        <w:t xml:space="preserve"> </w:t>
      </w:r>
      <w:r>
        <w:t>A)</w:t>
      </w:r>
      <w:r>
        <w:rPr>
          <w:spacing w:val="-1"/>
        </w:rPr>
        <w:t xml:space="preserve"> </w:t>
      </w:r>
      <w:r>
        <w:t>and</w:t>
      </w:r>
      <w:r>
        <w:rPr>
          <w:spacing w:val="-2"/>
        </w:rPr>
        <w:t xml:space="preserve"> </w:t>
      </w:r>
      <w:r>
        <w:t>the Call-Off Contract terms</w:t>
      </w:r>
      <w:r>
        <w:rPr>
          <w:spacing w:val="-6"/>
        </w:rPr>
        <w:t xml:space="preserve"> </w:t>
      </w:r>
      <w:r>
        <w:t>and</w:t>
      </w:r>
      <w:r>
        <w:rPr>
          <w:spacing w:val="-4"/>
        </w:rPr>
        <w:t xml:space="preserve"> </w:t>
      </w:r>
      <w:r>
        <w:t>by</w:t>
      </w:r>
      <w:r>
        <w:rPr>
          <w:spacing w:val="-6"/>
        </w:rPr>
        <w:t xml:space="preserve"> </w:t>
      </w:r>
      <w:r>
        <w:t>signing</w:t>
      </w:r>
      <w:r>
        <w:rPr>
          <w:spacing w:val="-4"/>
        </w:rPr>
        <w:t xml:space="preserve"> </w:t>
      </w:r>
      <w:r>
        <w:t>below</w:t>
      </w:r>
      <w:r>
        <w:rPr>
          <w:spacing w:val="-7"/>
        </w:rPr>
        <w:t xml:space="preserve"> </w:t>
      </w:r>
      <w:r>
        <w:t>agree to be</w:t>
      </w:r>
      <w:r>
        <w:rPr>
          <w:spacing w:val="-4"/>
        </w:rPr>
        <w:t xml:space="preserve"> </w:t>
      </w:r>
      <w:r>
        <w:t>bound by</w:t>
      </w:r>
      <w:r>
        <w:rPr>
          <w:spacing w:val="-1"/>
        </w:rPr>
        <w:t xml:space="preserve"> </w:t>
      </w:r>
      <w:r>
        <w:t>this Call-Off Contract.</w:t>
      </w:r>
    </w:p>
    <w:p w14:paraId="1728B4D0" w14:textId="77777777" w:rsidR="0083362A" w:rsidRDefault="0083362A">
      <w:pPr>
        <w:pStyle w:val="BodyText"/>
        <w:spacing w:before="59"/>
      </w:pPr>
    </w:p>
    <w:p w14:paraId="3ADCF3E9" w14:textId="77777777" w:rsidR="0083362A" w:rsidRDefault="000C4D35">
      <w:pPr>
        <w:pStyle w:val="ListParagraph"/>
        <w:numPr>
          <w:ilvl w:val="1"/>
          <w:numId w:val="23"/>
        </w:numPr>
        <w:tabs>
          <w:tab w:val="left" w:pos="2538"/>
        </w:tabs>
        <w:spacing w:line="295" w:lineRule="auto"/>
        <w:ind w:right="1040" w:hanging="721"/>
      </w:pPr>
      <w:r>
        <w:t>This</w:t>
      </w:r>
      <w:r>
        <w:rPr>
          <w:spacing w:val="-2"/>
        </w:rPr>
        <w:t xml:space="preserve"> </w:t>
      </w:r>
      <w:r>
        <w:t>Call-Off</w:t>
      </w:r>
      <w:r>
        <w:rPr>
          <w:spacing w:val="-6"/>
        </w:rPr>
        <w:t xml:space="preserve"> </w:t>
      </w:r>
      <w:r>
        <w:t>Contract</w:t>
      </w:r>
      <w:r>
        <w:rPr>
          <w:spacing w:val="-6"/>
        </w:rPr>
        <w:t xml:space="preserve"> </w:t>
      </w:r>
      <w:r>
        <w:t>will</w:t>
      </w:r>
      <w:r>
        <w:rPr>
          <w:spacing w:val="-3"/>
        </w:rPr>
        <w:t xml:space="preserve"> </w:t>
      </w:r>
      <w:r>
        <w:t>be</w:t>
      </w:r>
      <w:r>
        <w:rPr>
          <w:spacing w:val="-5"/>
        </w:rPr>
        <w:t xml:space="preserve"> </w:t>
      </w:r>
      <w:r>
        <w:t>formed when the</w:t>
      </w:r>
      <w:r>
        <w:rPr>
          <w:spacing w:val="-5"/>
        </w:rPr>
        <w:t xml:space="preserve"> </w:t>
      </w:r>
      <w:r>
        <w:t>Buyer</w:t>
      </w:r>
      <w:r>
        <w:rPr>
          <w:spacing w:val="-4"/>
        </w:rPr>
        <w:t xml:space="preserve"> </w:t>
      </w:r>
      <w:r>
        <w:t>acknowledges</w:t>
      </w:r>
      <w:r>
        <w:rPr>
          <w:spacing w:val="-2"/>
        </w:rPr>
        <w:t xml:space="preserve"> </w:t>
      </w:r>
      <w:r>
        <w:t>receipt of the signed copy of the Order Form from the Supplier.</w:t>
      </w:r>
    </w:p>
    <w:p w14:paraId="34959D4B" w14:textId="77777777" w:rsidR="0083362A" w:rsidRDefault="0083362A">
      <w:pPr>
        <w:spacing w:line="295" w:lineRule="auto"/>
        <w:sectPr w:rsidR="0083362A">
          <w:type w:val="continuous"/>
          <w:pgSz w:w="11930" w:h="16850"/>
          <w:pgMar w:top="1420" w:right="300" w:bottom="280" w:left="740" w:header="720" w:footer="720" w:gutter="0"/>
          <w:cols w:space="720"/>
        </w:sectPr>
      </w:pPr>
    </w:p>
    <w:p w14:paraId="40C092CD" w14:textId="77777777" w:rsidR="0083362A" w:rsidRDefault="000C4D35">
      <w:pPr>
        <w:pStyle w:val="ListParagraph"/>
        <w:numPr>
          <w:ilvl w:val="1"/>
          <w:numId w:val="23"/>
        </w:numPr>
        <w:tabs>
          <w:tab w:val="left" w:pos="2538"/>
        </w:tabs>
        <w:spacing w:before="77" w:line="297" w:lineRule="auto"/>
        <w:ind w:right="1213" w:hanging="721"/>
      </w:pPr>
      <w:r>
        <w:lastRenderedPageBreak/>
        <w:t>In cases</w:t>
      </w:r>
      <w:r>
        <w:rPr>
          <w:spacing w:val="-6"/>
        </w:rPr>
        <w:t xml:space="preserve"> </w:t>
      </w:r>
      <w:r>
        <w:t>of</w:t>
      </w:r>
      <w:r>
        <w:rPr>
          <w:spacing w:val="-5"/>
        </w:rPr>
        <w:t xml:space="preserve"> </w:t>
      </w:r>
      <w:r>
        <w:t>any</w:t>
      </w:r>
      <w:r>
        <w:rPr>
          <w:spacing w:val="-6"/>
        </w:rPr>
        <w:t xml:space="preserve"> </w:t>
      </w:r>
      <w:r>
        <w:t>ambiguity</w:t>
      </w:r>
      <w:r>
        <w:rPr>
          <w:spacing w:val="-6"/>
        </w:rPr>
        <w:t xml:space="preserve"> </w:t>
      </w:r>
      <w:r>
        <w:t>or</w:t>
      </w:r>
      <w:r>
        <w:rPr>
          <w:spacing w:val="-3"/>
        </w:rPr>
        <w:t xml:space="preserve"> </w:t>
      </w:r>
      <w:r>
        <w:t>conflict,</w:t>
      </w:r>
      <w:r>
        <w:rPr>
          <w:spacing w:val="-5"/>
        </w:rPr>
        <w:t xml:space="preserve"> </w:t>
      </w:r>
      <w:r>
        <w:t>the terms</w:t>
      </w:r>
      <w:r>
        <w:rPr>
          <w:spacing w:val="-1"/>
        </w:rPr>
        <w:t xml:space="preserve"> </w:t>
      </w:r>
      <w:r>
        <w:t>and conditions</w:t>
      </w:r>
      <w:r>
        <w:rPr>
          <w:spacing w:val="-6"/>
        </w:rPr>
        <w:t xml:space="preserve"> </w:t>
      </w:r>
      <w:r>
        <w:t>of</w:t>
      </w:r>
      <w:r>
        <w:rPr>
          <w:spacing w:val="-5"/>
        </w:rPr>
        <w:t xml:space="preserve"> </w:t>
      </w:r>
      <w:r>
        <w:t>the Call- Off Contract (Part</w:t>
      </w:r>
      <w:r>
        <w:rPr>
          <w:spacing w:val="-4"/>
        </w:rPr>
        <w:t xml:space="preserve"> </w:t>
      </w:r>
      <w:r>
        <w:t>B)</w:t>
      </w:r>
      <w:r>
        <w:rPr>
          <w:spacing w:val="-2"/>
        </w:rPr>
        <w:t xml:space="preserve"> </w:t>
      </w:r>
      <w:r>
        <w:t>and</w:t>
      </w:r>
      <w:r>
        <w:rPr>
          <w:spacing w:val="-3"/>
        </w:rPr>
        <w:t xml:space="preserve"> </w:t>
      </w:r>
      <w:r>
        <w:t>Order</w:t>
      </w:r>
      <w:r>
        <w:rPr>
          <w:spacing w:val="-2"/>
        </w:rPr>
        <w:t xml:space="preserve"> </w:t>
      </w:r>
      <w:r>
        <w:t>Form (Part A)</w:t>
      </w:r>
      <w:r>
        <w:rPr>
          <w:spacing w:val="-2"/>
        </w:rPr>
        <w:t xml:space="preserve"> </w:t>
      </w:r>
      <w:r>
        <w:t>will</w:t>
      </w:r>
      <w:r>
        <w:rPr>
          <w:spacing w:val="-6"/>
        </w:rPr>
        <w:t xml:space="preserve"> </w:t>
      </w:r>
      <w:r>
        <w:t>supersede</w:t>
      </w:r>
      <w:r>
        <w:rPr>
          <w:spacing w:val="-3"/>
        </w:rPr>
        <w:t xml:space="preserve"> </w:t>
      </w:r>
      <w:r>
        <w:t>those</w:t>
      </w:r>
      <w:r>
        <w:rPr>
          <w:spacing w:val="-3"/>
        </w:rPr>
        <w:t xml:space="preserve"> </w:t>
      </w:r>
      <w:r>
        <w:t>of</w:t>
      </w:r>
      <w:r>
        <w:rPr>
          <w:spacing w:val="-4"/>
        </w:rPr>
        <w:t xml:space="preserve"> </w:t>
      </w:r>
      <w:r>
        <w:t>the Supplier Terms and Conditions as per the order of precedence set out in clause 8.3 of the Framework Agreement.</w:t>
      </w:r>
    </w:p>
    <w:p w14:paraId="7BD58BA2" w14:textId="77777777" w:rsidR="0083362A" w:rsidRDefault="0083362A">
      <w:pPr>
        <w:pStyle w:val="BodyText"/>
      </w:pPr>
    </w:p>
    <w:p w14:paraId="4357A966" w14:textId="77777777" w:rsidR="0083362A" w:rsidRDefault="0083362A">
      <w:pPr>
        <w:pStyle w:val="BodyText"/>
        <w:spacing w:before="237"/>
      </w:pPr>
    </w:p>
    <w:p w14:paraId="4B3381F0" w14:textId="77777777" w:rsidR="0083362A" w:rsidRDefault="000C4D35">
      <w:pPr>
        <w:pStyle w:val="Heading2"/>
        <w:numPr>
          <w:ilvl w:val="0"/>
          <w:numId w:val="23"/>
        </w:numPr>
        <w:tabs>
          <w:tab w:val="left" w:pos="2552"/>
        </w:tabs>
        <w:ind w:left="2552" w:hanging="734"/>
      </w:pPr>
      <w:bookmarkStart w:id="9" w:name="2.__Background_to_the_agreement"/>
      <w:bookmarkEnd w:id="9"/>
      <w:r>
        <w:rPr>
          <w:color w:val="434343"/>
        </w:rPr>
        <w:t>Background</w:t>
      </w:r>
      <w:r>
        <w:rPr>
          <w:color w:val="434343"/>
          <w:spacing w:val="-7"/>
        </w:rPr>
        <w:t xml:space="preserve"> </w:t>
      </w:r>
      <w:r>
        <w:rPr>
          <w:color w:val="434343"/>
        </w:rPr>
        <w:t>to</w:t>
      </w:r>
      <w:r>
        <w:rPr>
          <w:color w:val="434343"/>
          <w:spacing w:val="-7"/>
        </w:rPr>
        <w:t xml:space="preserve"> </w:t>
      </w:r>
      <w:r>
        <w:rPr>
          <w:color w:val="434343"/>
        </w:rPr>
        <w:t>the</w:t>
      </w:r>
      <w:r>
        <w:rPr>
          <w:color w:val="434343"/>
          <w:spacing w:val="-7"/>
        </w:rPr>
        <w:t xml:space="preserve"> </w:t>
      </w:r>
      <w:r>
        <w:rPr>
          <w:color w:val="434343"/>
          <w:spacing w:val="-2"/>
        </w:rPr>
        <w:t>agreement</w:t>
      </w:r>
    </w:p>
    <w:p w14:paraId="2D326541" w14:textId="77777777" w:rsidR="0083362A" w:rsidRDefault="000C4D35">
      <w:pPr>
        <w:pStyle w:val="ListParagraph"/>
        <w:numPr>
          <w:ilvl w:val="1"/>
          <w:numId w:val="23"/>
        </w:numPr>
        <w:tabs>
          <w:tab w:val="left" w:pos="2475"/>
          <w:tab w:val="left" w:pos="9777"/>
        </w:tabs>
        <w:spacing w:before="118" w:line="295" w:lineRule="auto"/>
        <w:ind w:left="2475" w:right="1042" w:hanging="658"/>
      </w:pPr>
      <w:r>
        <w:t>The Supplier is a provider of G-Cloud Services and agreed to provide the Services under the terms of Framework Agreement number RM1557.13</w:t>
      </w:r>
      <w:r>
        <w:tab/>
      </w:r>
      <w:r>
        <w:rPr>
          <w:spacing w:val="-10"/>
        </w:rPr>
        <w:t>.</w:t>
      </w:r>
    </w:p>
    <w:p w14:paraId="44690661" w14:textId="77777777" w:rsidR="0083362A" w:rsidRDefault="0083362A">
      <w:pPr>
        <w:pStyle w:val="BodyText"/>
        <w:spacing w:before="84"/>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38"/>
        <w:gridCol w:w="3543"/>
      </w:tblGrid>
      <w:tr w:rsidR="0083362A" w14:paraId="06C8F56A" w14:textId="77777777">
        <w:trPr>
          <w:trHeight w:val="1103"/>
        </w:trPr>
        <w:tc>
          <w:tcPr>
            <w:tcW w:w="1800" w:type="dxa"/>
          </w:tcPr>
          <w:p w14:paraId="74539910" w14:textId="77777777" w:rsidR="0083362A" w:rsidRDefault="0083362A">
            <w:pPr>
              <w:pStyle w:val="TableParagraph"/>
            </w:pPr>
          </w:p>
          <w:p w14:paraId="5A7E0CF2" w14:textId="77777777" w:rsidR="0083362A" w:rsidRDefault="0083362A">
            <w:pPr>
              <w:pStyle w:val="TableParagraph"/>
              <w:spacing w:before="160"/>
            </w:pPr>
          </w:p>
          <w:p w14:paraId="41FB3B19" w14:textId="77777777" w:rsidR="0083362A" w:rsidRDefault="000C4D35">
            <w:pPr>
              <w:pStyle w:val="TableParagraph"/>
              <w:spacing w:before="1"/>
              <w:ind w:left="105"/>
              <w:rPr>
                <w:b/>
              </w:rPr>
            </w:pPr>
            <w:r>
              <w:rPr>
                <w:b/>
                <w:spacing w:val="-2"/>
              </w:rPr>
              <w:t>Signed</w:t>
            </w:r>
          </w:p>
        </w:tc>
        <w:tc>
          <w:tcPr>
            <w:tcW w:w="3538" w:type="dxa"/>
          </w:tcPr>
          <w:p w14:paraId="60FA6563" w14:textId="77777777" w:rsidR="0083362A" w:rsidRDefault="0083362A">
            <w:pPr>
              <w:pStyle w:val="TableParagraph"/>
            </w:pPr>
          </w:p>
          <w:p w14:paraId="1AC5CDBE" w14:textId="77777777" w:rsidR="0083362A" w:rsidRDefault="0083362A">
            <w:pPr>
              <w:pStyle w:val="TableParagraph"/>
              <w:spacing w:before="160"/>
            </w:pPr>
          </w:p>
          <w:p w14:paraId="44C08853" w14:textId="77777777" w:rsidR="0083362A" w:rsidRDefault="000C4D35">
            <w:pPr>
              <w:pStyle w:val="TableParagraph"/>
              <w:spacing w:before="1"/>
              <w:ind w:left="105"/>
            </w:pPr>
            <w:r>
              <w:rPr>
                <w:spacing w:val="-2"/>
              </w:rPr>
              <w:t>Supplier</w:t>
            </w:r>
          </w:p>
        </w:tc>
        <w:tc>
          <w:tcPr>
            <w:tcW w:w="3543" w:type="dxa"/>
          </w:tcPr>
          <w:p w14:paraId="342D4C27" w14:textId="77777777" w:rsidR="0083362A" w:rsidRDefault="0083362A">
            <w:pPr>
              <w:pStyle w:val="TableParagraph"/>
            </w:pPr>
          </w:p>
          <w:p w14:paraId="3572E399" w14:textId="77777777" w:rsidR="0083362A" w:rsidRDefault="0083362A">
            <w:pPr>
              <w:pStyle w:val="TableParagraph"/>
              <w:spacing w:before="160"/>
            </w:pPr>
          </w:p>
          <w:p w14:paraId="0B7AEFF4" w14:textId="77777777" w:rsidR="0083362A" w:rsidRDefault="000C4D35">
            <w:pPr>
              <w:pStyle w:val="TableParagraph"/>
              <w:spacing w:before="1"/>
              <w:ind w:left="104"/>
            </w:pPr>
            <w:r>
              <w:rPr>
                <w:spacing w:val="-4"/>
              </w:rPr>
              <w:t>Buyer</w:t>
            </w:r>
          </w:p>
        </w:tc>
      </w:tr>
      <w:tr w:rsidR="0083362A" w14:paraId="67B844BC" w14:textId="77777777">
        <w:trPr>
          <w:trHeight w:val="1122"/>
        </w:trPr>
        <w:tc>
          <w:tcPr>
            <w:tcW w:w="1800" w:type="dxa"/>
          </w:tcPr>
          <w:p w14:paraId="6CEB15CE" w14:textId="77777777" w:rsidR="0083362A" w:rsidRDefault="0083362A">
            <w:pPr>
              <w:pStyle w:val="TableParagraph"/>
            </w:pPr>
          </w:p>
          <w:p w14:paraId="66518E39" w14:textId="77777777" w:rsidR="0083362A" w:rsidRDefault="0083362A">
            <w:pPr>
              <w:pStyle w:val="TableParagraph"/>
              <w:spacing w:before="180"/>
            </w:pPr>
          </w:p>
          <w:p w14:paraId="0D909AED" w14:textId="77777777" w:rsidR="0083362A" w:rsidRDefault="000C4D35">
            <w:pPr>
              <w:pStyle w:val="TableParagraph"/>
              <w:ind w:left="105"/>
              <w:rPr>
                <w:b/>
              </w:rPr>
            </w:pPr>
            <w:r>
              <w:rPr>
                <w:b/>
                <w:spacing w:val="-4"/>
              </w:rPr>
              <w:t>Name</w:t>
            </w:r>
          </w:p>
        </w:tc>
        <w:tc>
          <w:tcPr>
            <w:tcW w:w="3538" w:type="dxa"/>
          </w:tcPr>
          <w:p w14:paraId="7E75FCD0" w14:textId="77777777" w:rsidR="0083362A" w:rsidRDefault="0083362A">
            <w:pPr>
              <w:pStyle w:val="TableParagraph"/>
            </w:pPr>
          </w:p>
          <w:p w14:paraId="10FDAA0E" w14:textId="77777777" w:rsidR="0083362A" w:rsidRDefault="0083362A">
            <w:pPr>
              <w:pStyle w:val="TableParagraph"/>
              <w:spacing w:before="241"/>
            </w:pPr>
          </w:p>
          <w:p w14:paraId="3F38A2C9" w14:textId="76E936ED" w:rsidR="0083362A" w:rsidRDefault="007B56B2">
            <w:pPr>
              <w:pStyle w:val="TableParagraph"/>
              <w:ind w:left="265"/>
            </w:pPr>
            <w:r w:rsidRPr="00F4614C">
              <w:rPr>
                <w:highlight w:val="yellow"/>
              </w:rPr>
              <w:t>(Redacted)</w:t>
            </w:r>
          </w:p>
        </w:tc>
        <w:tc>
          <w:tcPr>
            <w:tcW w:w="3543" w:type="dxa"/>
          </w:tcPr>
          <w:p w14:paraId="4D9C2A42" w14:textId="77777777" w:rsidR="0083362A" w:rsidRDefault="0083362A">
            <w:pPr>
              <w:pStyle w:val="TableParagraph"/>
              <w:rPr>
                <w:rFonts w:ascii="Times New Roman"/>
              </w:rPr>
            </w:pPr>
          </w:p>
          <w:p w14:paraId="651B6F93" w14:textId="77777777" w:rsidR="005A631D" w:rsidRDefault="005A631D">
            <w:pPr>
              <w:pStyle w:val="TableParagraph"/>
              <w:rPr>
                <w:rFonts w:ascii="Times New Roman"/>
              </w:rPr>
            </w:pPr>
          </w:p>
          <w:p w14:paraId="1DA146C7" w14:textId="77777777" w:rsidR="005A631D" w:rsidRDefault="005A631D">
            <w:pPr>
              <w:pStyle w:val="TableParagraph"/>
              <w:rPr>
                <w:rFonts w:ascii="Times New Roman"/>
              </w:rPr>
            </w:pPr>
          </w:p>
          <w:p w14:paraId="774AF2BF" w14:textId="03ED8E47" w:rsidR="005A631D" w:rsidRDefault="007B56B2">
            <w:pPr>
              <w:pStyle w:val="TableParagraph"/>
              <w:rPr>
                <w:rFonts w:ascii="Times New Roman"/>
              </w:rPr>
            </w:pPr>
            <w:r w:rsidRPr="00F4614C">
              <w:rPr>
                <w:highlight w:val="yellow"/>
              </w:rPr>
              <w:t>(Redacted)</w:t>
            </w:r>
          </w:p>
        </w:tc>
      </w:tr>
      <w:tr w:rsidR="0083362A" w14:paraId="427660D4" w14:textId="77777777">
        <w:trPr>
          <w:trHeight w:val="1098"/>
        </w:trPr>
        <w:tc>
          <w:tcPr>
            <w:tcW w:w="1800" w:type="dxa"/>
          </w:tcPr>
          <w:p w14:paraId="7A292896" w14:textId="77777777" w:rsidR="0083362A" w:rsidRDefault="0083362A">
            <w:pPr>
              <w:pStyle w:val="TableParagraph"/>
            </w:pPr>
          </w:p>
          <w:p w14:paraId="2191599E" w14:textId="77777777" w:rsidR="0083362A" w:rsidRDefault="0083362A">
            <w:pPr>
              <w:pStyle w:val="TableParagraph"/>
              <w:spacing w:before="160"/>
            </w:pPr>
          </w:p>
          <w:p w14:paraId="59AD10AE" w14:textId="77777777" w:rsidR="0083362A" w:rsidRDefault="000C4D35">
            <w:pPr>
              <w:pStyle w:val="TableParagraph"/>
              <w:spacing w:before="1"/>
              <w:ind w:left="105"/>
              <w:rPr>
                <w:b/>
              </w:rPr>
            </w:pPr>
            <w:r>
              <w:rPr>
                <w:b/>
                <w:spacing w:val="-2"/>
              </w:rPr>
              <w:t>Title</w:t>
            </w:r>
          </w:p>
        </w:tc>
        <w:tc>
          <w:tcPr>
            <w:tcW w:w="3538" w:type="dxa"/>
          </w:tcPr>
          <w:p w14:paraId="7673E5AE" w14:textId="77777777" w:rsidR="0083362A" w:rsidRDefault="0083362A">
            <w:pPr>
              <w:pStyle w:val="TableParagraph"/>
            </w:pPr>
          </w:p>
          <w:p w14:paraId="041D98D7" w14:textId="77777777" w:rsidR="0083362A" w:rsidRDefault="0083362A">
            <w:pPr>
              <w:pStyle w:val="TableParagraph"/>
              <w:spacing w:before="136"/>
            </w:pPr>
          </w:p>
          <w:p w14:paraId="035F73FD" w14:textId="09666E89" w:rsidR="0083362A" w:rsidRDefault="007B56B2">
            <w:pPr>
              <w:pStyle w:val="TableParagraph"/>
              <w:ind w:left="244"/>
            </w:pPr>
            <w:r w:rsidRPr="00F4614C">
              <w:rPr>
                <w:highlight w:val="yellow"/>
              </w:rPr>
              <w:t>(Redacted)</w:t>
            </w:r>
          </w:p>
        </w:tc>
        <w:tc>
          <w:tcPr>
            <w:tcW w:w="3543" w:type="dxa"/>
          </w:tcPr>
          <w:p w14:paraId="08132EA7" w14:textId="77777777" w:rsidR="0083362A" w:rsidRDefault="0083362A">
            <w:pPr>
              <w:pStyle w:val="TableParagraph"/>
              <w:rPr>
                <w:rFonts w:ascii="Times New Roman"/>
              </w:rPr>
            </w:pPr>
          </w:p>
          <w:p w14:paraId="611AC7A0" w14:textId="77777777" w:rsidR="005A631D" w:rsidRDefault="005A631D">
            <w:pPr>
              <w:pStyle w:val="TableParagraph"/>
              <w:rPr>
                <w:rFonts w:ascii="Times New Roman"/>
              </w:rPr>
            </w:pPr>
          </w:p>
          <w:p w14:paraId="6AE41AC1" w14:textId="77777777" w:rsidR="005A631D" w:rsidRDefault="005A631D">
            <w:pPr>
              <w:pStyle w:val="TableParagraph"/>
              <w:rPr>
                <w:rFonts w:ascii="Times New Roman"/>
              </w:rPr>
            </w:pPr>
          </w:p>
          <w:p w14:paraId="5AB7C0C5" w14:textId="5212CA88" w:rsidR="005A631D" w:rsidRDefault="007B56B2">
            <w:pPr>
              <w:pStyle w:val="TableParagraph"/>
              <w:rPr>
                <w:rFonts w:ascii="Times New Roman"/>
              </w:rPr>
            </w:pPr>
            <w:r w:rsidRPr="00F4614C">
              <w:rPr>
                <w:highlight w:val="yellow"/>
              </w:rPr>
              <w:t>(Redacted)</w:t>
            </w:r>
          </w:p>
        </w:tc>
      </w:tr>
      <w:tr w:rsidR="0083362A" w14:paraId="4CCB031D" w14:textId="77777777">
        <w:trPr>
          <w:trHeight w:val="1204"/>
        </w:trPr>
        <w:tc>
          <w:tcPr>
            <w:tcW w:w="1800" w:type="dxa"/>
          </w:tcPr>
          <w:p w14:paraId="55B33694" w14:textId="77777777" w:rsidR="0083362A" w:rsidRDefault="0083362A">
            <w:pPr>
              <w:pStyle w:val="TableParagraph"/>
            </w:pPr>
          </w:p>
          <w:p w14:paraId="4455F193" w14:textId="77777777" w:rsidR="0083362A" w:rsidRDefault="0083362A">
            <w:pPr>
              <w:pStyle w:val="TableParagraph"/>
            </w:pPr>
          </w:p>
          <w:p w14:paraId="1C2776EB" w14:textId="77777777" w:rsidR="0083362A" w:rsidRDefault="0083362A">
            <w:pPr>
              <w:pStyle w:val="TableParagraph"/>
              <w:spacing w:before="13"/>
            </w:pPr>
          </w:p>
          <w:p w14:paraId="6B9C2904" w14:textId="77777777" w:rsidR="0083362A" w:rsidRDefault="000C4D35">
            <w:pPr>
              <w:pStyle w:val="TableParagraph"/>
              <w:ind w:left="105"/>
              <w:rPr>
                <w:b/>
              </w:rPr>
            </w:pPr>
            <w:r>
              <w:rPr>
                <w:b/>
                <w:spacing w:val="-2"/>
              </w:rPr>
              <w:t>Signature</w:t>
            </w:r>
          </w:p>
        </w:tc>
        <w:tc>
          <w:tcPr>
            <w:tcW w:w="3538" w:type="dxa"/>
          </w:tcPr>
          <w:p w14:paraId="15342E60" w14:textId="77777777" w:rsidR="0083362A" w:rsidRDefault="0083362A">
            <w:pPr>
              <w:pStyle w:val="TableParagraph"/>
              <w:rPr>
                <w:sz w:val="20"/>
              </w:rPr>
            </w:pPr>
          </w:p>
          <w:p w14:paraId="5EB89DE8" w14:textId="77777777" w:rsidR="0083362A" w:rsidRDefault="0083362A">
            <w:pPr>
              <w:pStyle w:val="TableParagraph"/>
              <w:spacing w:before="189"/>
              <w:rPr>
                <w:sz w:val="20"/>
              </w:rPr>
            </w:pPr>
          </w:p>
          <w:p w14:paraId="7D62D461" w14:textId="3526AFAB" w:rsidR="0083362A" w:rsidRDefault="007B56B2">
            <w:pPr>
              <w:pStyle w:val="TableParagraph"/>
              <w:ind w:left="213"/>
              <w:rPr>
                <w:sz w:val="20"/>
              </w:rPr>
            </w:pPr>
            <w:r w:rsidRPr="00F4614C">
              <w:rPr>
                <w:highlight w:val="yellow"/>
              </w:rPr>
              <w:t>(Redacted)</w:t>
            </w:r>
          </w:p>
        </w:tc>
        <w:tc>
          <w:tcPr>
            <w:tcW w:w="3543" w:type="dxa"/>
          </w:tcPr>
          <w:p w14:paraId="7AA522FF" w14:textId="77777777" w:rsidR="0083362A" w:rsidRDefault="0083362A">
            <w:pPr>
              <w:pStyle w:val="TableParagraph"/>
              <w:rPr>
                <w:rFonts w:ascii="Times New Roman"/>
              </w:rPr>
            </w:pPr>
          </w:p>
          <w:p w14:paraId="2C3C8674" w14:textId="77777777" w:rsidR="001A59F3" w:rsidRDefault="001A59F3">
            <w:pPr>
              <w:pStyle w:val="TableParagraph"/>
              <w:rPr>
                <w:rFonts w:ascii="Times New Roman"/>
              </w:rPr>
            </w:pPr>
          </w:p>
          <w:p w14:paraId="56B6701B" w14:textId="77777777" w:rsidR="001A59F3" w:rsidRDefault="001A59F3">
            <w:pPr>
              <w:pStyle w:val="TableParagraph"/>
              <w:rPr>
                <w:rFonts w:ascii="Times New Roman"/>
              </w:rPr>
            </w:pPr>
          </w:p>
          <w:p w14:paraId="078B034E" w14:textId="6C7C7828" w:rsidR="001A59F3" w:rsidRDefault="007B56B2">
            <w:pPr>
              <w:pStyle w:val="TableParagraph"/>
              <w:rPr>
                <w:rFonts w:ascii="Times New Roman"/>
              </w:rPr>
            </w:pPr>
            <w:r w:rsidRPr="00F4614C">
              <w:rPr>
                <w:highlight w:val="yellow"/>
              </w:rPr>
              <w:t>(Redacted)</w:t>
            </w:r>
          </w:p>
        </w:tc>
      </w:tr>
      <w:tr w:rsidR="0083362A" w14:paraId="16DF5590" w14:textId="77777777">
        <w:trPr>
          <w:trHeight w:val="1103"/>
        </w:trPr>
        <w:tc>
          <w:tcPr>
            <w:tcW w:w="1800" w:type="dxa"/>
          </w:tcPr>
          <w:p w14:paraId="492506DD" w14:textId="77777777" w:rsidR="0083362A" w:rsidRDefault="0083362A">
            <w:pPr>
              <w:pStyle w:val="TableParagraph"/>
            </w:pPr>
          </w:p>
          <w:p w14:paraId="31CD0C16" w14:textId="77777777" w:rsidR="0083362A" w:rsidRDefault="0083362A">
            <w:pPr>
              <w:pStyle w:val="TableParagraph"/>
              <w:spacing w:before="160"/>
            </w:pPr>
          </w:p>
          <w:p w14:paraId="491072FA" w14:textId="77777777" w:rsidR="0083362A" w:rsidRDefault="000C4D35">
            <w:pPr>
              <w:pStyle w:val="TableParagraph"/>
              <w:spacing w:before="1"/>
              <w:ind w:left="105"/>
              <w:rPr>
                <w:b/>
              </w:rPr>
            </w:pPr>
            <w:r>
              <w:rPr>
                <w:b/>
                <w:spacing w:val="-4"/>
              </w:rPr>
              <w:t>Date</w:t>
            </w:r>
          </w:p>
        </w:tc>
        <w:tc>
          <w:tcPr>
            <w:tcW w:w="3538" w:type="dxa"/>
          </w:tcPr>
          <w:p w14:paraId="7FD8715F" w14:textId="77777777" w:rsidR="0083362A" w:rsidRDefault="0083362A">
            <w:pPr>
              <w:pStyle w:val="TableParagraph"/>
            </w:pPr>
          </w:p>
          <w:p w14:paraId="6BDFDFC2" w14:textId="77777777" w:rsidR="0083362A" w:rsidRDefault="0083362A">
            <w:pPr>
              <w:pStyle w:val="TableParagraph"/>
              <w:spacing w:before="202"/>
            </w:pPr>
          </w:p>
          <w:p w14:paraId="3125A8A4" w14:textId="77777777" w:rsidR="0083362A" w:rsidRDefault="000C4D35">
            <w:pPr>
              <w:pStyle w:val="TableParagraph"/>
              <w:ind w:left="244"/>
            </w:pPr>
            <w:r>
              <w:t>19-Mar-</w:t>
            </w:r>
            <w:r>
              <w:rPr>
                <w:spacing w:val="-4"/>
              </w:rPr>
              <w:t>2024</w:t>
            </w:r>
          </w:p>
        </w:tc>
        <w:tc>
          <w:tcPr>
            <w:tcW w:w="3543" w:type="dxa"/>
          </w:tcPr>
          <w:p w14:paraId="699F7167" w14:textId="77777777" w:rsidR="0083362A" w:rsidRDefault="0083362A">
            <w:pPr>
              <w:pStyle w:val="TableParagraph"/>
              <w:rPr>
                <w:rFonts w:ascii="Times New Roman"/>
              </w:rPr>
            </w:pPr>
          </w:p>
          <w:p w14:paraId="1FFFF7E7" w14:textId="77777777" w:rsidR="005A631D" w:rsidRDefault="005A631D">
            <w:pPr>
              <w:pStyle w:val="TableParagraph"/>
              <w:rPr>
                <w:rFonts w:ascii="Times New Roman"/>
              </w:rPr>
            </w:pPr>
          </w:p>
          <w:p w14:paraId="65B73891" w14:textId="77777777" w:rsidR="005A631D" w:rsidRDefault="005A631D">
            <w:pPr>
              <w:pStyle w:val="TableParagraph"/>
              <w:rPr>
                <w:rFonts w:ascii="Times New Roman"/>
              </w:rPr>
            </w:pPr>
          </w:p>
          <w:p w14:paraId="41F9AE5E" w14:textId="5ED7FEFD" w:rsidR="005A631D" w:rsidRDefault="005A631D">
            <w:pPr>
              <w:pStyle w:val="TableParagraph"/>
              <w:rPr>
                <w:rFonts w:ascii="Times New Roman"/>
              </w:rPr>
            </w:pPr>
            <w:r>
              <w:rPr>
                <w:rFonts w:ascii="Times New Roman"/>
              </w:rPr>
              <w:t xml:space="preserve">    19</w:t>
            </w:r>
            <w:r w:rsidR="001A59F3">
              <w:rPr>
                <w:rFonts w:ascii="Times New Roman"/>
              </w:rPr>
              <w:t>-Mar-2024</w:t>
            </w:r>
          </w:p>
        </w:tc>
      </w:tr>
    </w:tbl>
    <w:p w14:paraId="582A3E6B" w14:textId="77777777" w:rsidR="0083362A" w:rsidRDefault="000C4D35">
      <w:pPr>
        <w:pStyle w:val="ListParagraph"/>
        <w:numPr>
          <w:ilvl w:val="1"/>
          <w:numId w:val="23"/>
        </w:numPr>
        <w:tabs>
          <w:tab w:val="left" w:pos="2542"/>
        </w:tabs>
        <w:ind w:left="2542" w:hanging="724"/>
      </w:pPr>
      <w:r>
        <w:t>The</w:t>
      </w:r>
      <w:r>
        <w:rPr>
          <w:spacing w:val="-7"/>
        </w:rPr>
        <w:t xml:space="preserve"> </w:t>
      </w:r>
      <w:r>
        <w:t>Buyer</w:t>
      </w:r>
      <w:r>
        <w:rPr>
          <w:spacing w:val="-4"/>
        </w:rPr>
        <w:t xml:space="preserve"> </w:t>
      </w:r>
      <w:r>
        <w:t>provided</w:t>
      </w:r>
      <w:r>
        <w:rPr>
          <w:spacing w:val="-5"/>
        </w:rPr>
        <w:t xml:space="preserve"> </w:t>
      </w:r>
      <w:r>
        <w:t>an</w:t>
      </w:r>
      <w:r>
        <w:rPr>
          <w:spacing w:val="-5"/>
        </w:rPr>
        <w:t xml:space="preserve"> </w:t>
      </w:r>
      <w:r>
        <w:t>Order</w:t>
      </w:r>
      <w:r>
        <w:rPr>
          <w:spacing w:val="-4"/>
        </w:rPr>
        <w:t xml:space="preserve"> </w:t>
      </w:r>
      <w:r>
        <w:t>Form for</w:t>
      </w:r>
      <w:r>
        <w:rPr>
          <w:spacing w:val="-4"/>
        </w:rPr>
        <w:t xml:space="preserve"> </w:t>
      </w:r>
      <w:r>
        <w:t>Services</w:t>
      </w:r>
      <w:r>
        <w:rPr>
          <w:spacing w:val="-6"/>
        </w:rPr>
        <w:t xml:space="preserve"> </w:t>
      </w:r>
      <w:r>
        <w:t>to</w:t>
      </w:r>
      <w:r>
        <w:rPr>
          <w:spacing w:val="-5"/>
        </w:rPr>
        <w:t xml:space="preserve"> </w:t>
      </w:r>
      <w:r>
        <w:t xml:space="preserve">the </w:t>
      </w:r>
      <w:r>
        <w:rPr>
          <w:spacing w:val="-2"/>
        </w:rPr>
        <w:t>Supplier.</w:t>
      </w:r>
    </w:p>
    <w:p w14:paraId="00F03A6D" w14:textId="77777777" w:rsidR="0083362A" w:rsidRDefault="0083362A">
      <w:pPr>
        <w:sectPr w:rsidR="0083362A">
          <w:pgSz w:w="11930" w:h="16850"/>
          <w:pgMar w:top="1360" w:right="300" w:bottom="280" w:left="740" w:header="720" w:footer="720" w:gutter="0"/>
          <w:cols w:space="720"/>
        </w:sectPr>
      </w:pPr>
    </w:p>
    <w:p w14:paraId="2313A9D0" w14:textId="77777777" w:rsidR="0083362A" w:rsidRDefault="000C4D35">
      <w:pPr>
        <w:pStyle w:val="Heading1"/>
      </w:pPr>
      <w:bookmarkStart w:id="10" w:name="Customer_Benefits"/>
      <w:bookmarkEnd w:id="10"/>
      <w:r>
        <w:lastRenderedPageBreak/>
        <w:t>Customer</w:t>
      </w:r>
      <w:r>
        <w:rPr>
          <w:spacing w:val="-9"/>
        </w:rPr>
        <w:t xml:space="preserve"> </w:t>
      </w:r>
      <w:r>
        <w:rPr>
          <w:spacing w:val="-2"/>
        </w:rPr>
        <w:t>Benefits</w:t>
      </w:r>
    </w:p>
    <w:p w14:paraId="65E0119B" w14:textId="77777777" w:rsidR="0083362A" w:rsidRDefault="000C4D35">
      <w:pPr>
        <w:pStyle w:val="BodyText"/>
        <w:spacing w:before="311" w:line="300" w:lineRule="auto"/>
        <w:ind w:left="1828" w:right="1039" w:hanging="10"/>
      </w:pPr>
      <w:r>
        <w:t>For</w:t>
      </w:r>
      <w:r>
        <w:rPr>
          <w:spacing w:val="-3"/>
        </w:rPr>
        <w:t xml:space="preserve"> </w:t>
      </w:r>
      <w:r>
        <w:t>each Call-Off Contract</w:t>
      </w:r>
      <w:r>
        <w:rPr>
          <w:spacing w:val="-5"/>
        </w:rPr>
        <w:t xml:space="preserve"> </w:t>
      </w:r>
      <w:r>
        <w:t>please</w:t>
      </w:r>
      <w:r>
        <w:rPr>
          <w:spacing w:val="-4"/>
        </w:rPr>
        <w:t xml:space="preserve"> </w:t>
      </w:r>
      <w:r>
        <w:t>complete</w:t>
      </w:r>
      <w:r>
        <w:rPr>
          <w:spacing w:val="-4"/>
        </w:rPr>
        <w:t xml:space="preserve"> </w:t>
      </w:r>
      <w:r>
        <w:t>a customer</w:t>
      </w:r>
      <w:r>
        <w:rPr>
          <w:spacing w:val="-3"/>
        </w:rPr>
        <w:t xml:space="preserve"> </w:t>
      </w:r>
      <w:r>
        <w:t>benefits</w:t>
      </w:r>
      <w:r>
        <w:rPr>
          <w:spacing w:val="-6"/>
        </w:rPr>
        <w:t xml:space="preserve"> </w:t>
      </w:r>
      <w:r>
        <w:t>record,</w:t>
      </w:r>
      <w:r>
        <w:rPr>
          <w:spacing w:val="-5"/>
        </w:rPr>
        <w:t xml:space="preserve"> </w:t>
      </w:r>
      <w:r>
        <w:t>by</w:t>
      </w:r>
      <w:r>
        <w:rPr>
          <w:spacing w:val="-1"/>
        </w:rPr>
        <w:t xml:space="preserve"> </w:t>
      </w:r>
      <w:r>
        <w:t>follow- ing this link:</w:t>
      </w:r>
    </w:p>
    <w:p w14:paraId="6930E822" w14:textId="77777777" w:rsidR="0083362A" w:rsidRDefault="0083362A">
      <w:pPr>
        <w:pStyle w:val="BodyText"/>
        <w:spacing w:before="55"/>
      </w:pPr>
    </w:p>
    <w:p w14:paraId="760024FE" w14:textId="77777777" w:rsidR="0083362A" w:rsidRDefault="00BA6B4F">
      <w:pPr>
        <w:pStyle w:val="BodyText"/>
        <w:spacing w:before="1"/>
        <w:ind w:left="1904"/>
      </w:pPr>
      <w:hyperlink r:id="rId12">
        <w:r w:rsidR="000C4D35">
          <w:rPr>
            <w:color w:val="1154CC"/>
            <w:u w:val="single" w:color="1154CC"/>
          </w:rPr>
          <w:t>G-Cloud</w:t>
        </w:r>
        <w:r w:rsidR="000C4D35">
          <w:rPr>
            <w:color w:val="1154CC"/>
            <w:spacing w:val="-3"/>
            <w:u w:val="single" w:color="1154CC"/>
          </w:rPr>
          <w:t xml:space="preserve"> </w:t>
        </w:r>
        <w:r w:rsidR="000C4D35">
          <w:rPr>
            <w:color w:val="1154CC"/>
            <w:u w:val="single" w:color="1154CC"/>
          </w:rPr>
          <w:t>13</w:t>
        </w:r>
        <w:r w:rsidR="000C4D35">
          <w:rPr>
            <w:color w:val="1154CC"/>
            <w:spacing w:val="-3"/>
            <w:u w:val="single" w:color="1154CC"/>
          </w:rPr>
          <w:t xml:space="preserve"> </w:t>
        </w:r>
        <w:r w:rsidR="000C4D35">
          <w:rPr>
            <w:color w:val="1154CC"/>
            <w:u w:val="single" w:color="1154CC"/>
          </w:rPr>
          <w:t>Customer</w:t>
        </w:r>
        <w:r w:rsidR="000C4D35">
          <w:rPr>
            <w:color w:val="1154CC"/>
            <w:spacing w:val="-7"/>
            <w:u w:val="single" w:color="1154CC"/>
          </w:rPr>
          <w:t xml:space="preserve"> </w:t>
        </w:r>
        <w:r w:rsidR="000C4D35">
          <w:rPr>
            <w:color w:val="1154CC"/>
            <w:u w:val="single" w:color="1154CC"/>
          </w:rPr>
          <w:t>Benefit</w:t>
        </w:r>
        <w:r w:rsidR="000C4D35">
          <w:rPr>
            <w:color w:val="1154CC"/>
            <w:spacing w:val="-3"/>
            <w:u w:val="single" w:color="1154CC"/>
          </w:rPr>
          <w:t xml:space="preserve"> </w:t>
        </w:r>
        <w:r w:rsidR="000C4D35">
          <w:rPr>
            <w:color w:val="1154CC"/>
            <w:spacing w:val="-2"/>
            <w:u w:val="single" w:color="1154CC"/>
          </w:rPr>
          <w:t>Record</w:t>
        </w:r>
      </w:hyperlink>
    </w:p>
    <w:p w14:paraId="20E36DAB" w14:textId="77777777" w:rsidR="0083362A" w:rsidRDefault="0083362A">
      <w:pPr>
        <w:sectPr w:rsidR="0083362A">
          <w:pgSz w:w="11930" w:h="16850"/>
          <w:pgMar w:top="1360" w:right="300" w:bottom="280" w:left="740" w:header="720" w:footer="720" w:gutter="0"/>
          <w:cols w:space="720"/>
        </w:sectPr>
      </w:pPr>
    </w:p>
    <w:p w14:paraId="0B51283F" w14:textId="77777777" w:rsidR="0083362A" w:rsidRDefault="000C4D35">
      <w:pPr>
        <w:pStyle w:val="Heading1"/>
      </w:pPr>
      <w:bookmarkStart w:id="11" w:name="_TOC_250007"/>
      <w:r>
        <w:lastRenderedPageBreak/>
        <w:t>Part</w:t>
      </w:r>
      <w:r>
        <w:rPr>
          <w:spacing w:val="-5"/>
        </w:rPr>
        <w:t xml:space="preserve"> </w:t>
      </w:r>
      <w:r>
        <w:t>B:</w:t>
      </w:r>
      <w:r>
        <w:rPr>
          <w:spacing w:val="-4"/>
        </w:rPr>
        <w:t xml:space="preserve"> </w:t>
      </w:r>
      <w:r>
        <w:t>Terms and</w:t>
      </w:r>
      <w:r>
        <w:rPr>
          <w:spacing w:val="-7"/>
        </w:rPr>
        <w:t xml:space="preserve"> </w:t>
      </w:r>
      <w:bookmarkEnd w:id="11"/>
      <w:r>
        <w:rPr>
          <w:spacing w:val="-2"/>
        </w:rPr>
        <w:t>conditions</w:t>
      </w:r>
    </w:p>
    <w:p w14:paraId="4FAD61EE" w14:textId="77777777" w:rsidR="0083362A" w:rsidRDefault="000C4D35">
      <w:pPr>
        <w:pStyle w:val="Heading2"/>
        <w:numPr>
          <w:ilvl w:val="0"/>
          <w:numId w:val="22"/>
        </w:numPr>
        <w:tabs>
          <w:tab w:val="left" w:pos="2552"/>
        </w:tabs>
        <w:spacing w:before="336"/>
        <w:ind w:hanging="734"/>
        <w:jc w:val="left"/>
      </w:pPr>
      <w:bookmarkStart w:id="12" w:name="1.__Call-Off_Contract_Start_date_and_len"/>
      <w:bookmarkEnd w:id="12"/>
      <w:r>
        <w:rPr>
          <w:color w:val="434343"/>
        </w:rPr>
        <w:t>Call-Off</w:t>
      </w:r>
      <w:r>
        <w:rPr>
          <w:color w:val="434343"/>
          <w:spacing w:val="-9"/>
        </w:rPr>
        <w:t xml:space="preserve"> </w:t>
      </w:r>
      <w:r>
        <w:rPr>
          <w:color w:val="434343"/>
        </w:rPr>
        <w:t>Contract</w:t>
      </w:r>
      <w:r>
        <w:rPr>
          <w:color w:val="434343"/>
          <w:spacing w:val="-4"/>
        </w:rPr>
        <w:t xml:space="preserve"> </w:t>
      </w:r>
      <w:r>
        <w:rPr>
          <w:color w:val="434343"/>
        </w:rPr>
        <w:t>Start</w:t>
      </w:r>
      <w:r>
        <w:rPr>
          <w:color w:val="434343"/>
          <w:spacing w:val="-9"/>
        </w:rPr>
        <w:t xml:space="preserve"> </w:t>
      </w:r>
      <w:r>
        <w:rPr>
          <w:color w:val="434343"/>
        </w:rPr>
        <w:t>date</w:t>
      </w:r>
      <w:r>
        <w:rPr>
          <w:color w:val="434343"/>
          <w:spacing w:val="-5"/>
        </w:rPr>
        <w:t xml:space="preserve"> </w:t>
      </w:r>
      <w:r>
        <w:rPr>
          <w:color w:val="434343"/>
        </w:rPr>
        <w:t>and</w:t>
      </w:r>
      <w:r>
        <w:rPr>
          <w:color w:val="434343"/>
          <w:spacing w:val="-10"/>
        </w:rPr>
        <w:t xml:space="preserve"> </w:t>
      </w:r>
      <w:r>
        <w:rPr>
          <w:color w:val="434343"/>
          <w:spacing w:val="-2"/>
        </w:rPr>
        <w:t>length</w:t>
      </w:r>
    </w:p>
    <w:p w14:paraId="3891DB63" w14:textId="77777777" w:rsidR="0083362A" w:rsidRDefault="000C4D35">
      <w:pPr>
        <w:pStyle w:val="ListParagraph"/>
        <w:numPr>
          <w:ilvl w:val="1"/>
          <w:numId w:val="22"/>
        </w:numPr>
        <w:tabs>
          <w:tab w:val="left" w:pos="1784"/>
        </w:tabs>
        <w:spacing w:before="143" w:line="295" w:lineRule="auto"/>
        <w:ind w:right="1273" w:firstLine="0"/>
        <w:jc w:val="left"/>
      </w:pPr>
      <w:r>
        <w:t>The</w:t>
      </w:r>
      <w:r>
        <w:rPr>
          <w:spacing w:val="-3"/>
        </w:rPr>
        <w:t xml:space="preserve"> </w:t>
      </w:r>
      <w:r>
        <w:t>Supplier</w:t>
      </w:r>
      <w:r>
        <w:rPr>
          <w:spacing w:val="-7"/>
        </w:rPr>
        <w:t xml:space="preserve"> </w:t>
      </w:r>
      <w:r>
        <w:t>must start</w:t>
      </w:r>
      <w:r>
        <w:rPr>
          <w:spacing w:val="-4"/>
        </w:rPr>
        <w:t xml:space="preserve"> </w:t>
      </w:r>
      <w:r>
        <w:t>providing the</w:t>
      </w:r>
      <w:r>
        <w:rPr>
          <w:spacing w:val="-3"/>
        </w:rPr>
        <w:t xml:space="preserve"> </w:t>
      </w:r>
      <w:r>
        <w:t>Services on</w:t>
      </w:r>
      <w:r>
        <w:rPr>
          <w:spacing w:val="-3"/>
        </w:rPr>
        <w:t xml:space="preserve"> </w:t>
      </w:r>
      <w:r>
        <w:t>the</w:t>
      </w:r>
      <w:r>
        <w:rPr>
          <w:spacing w:val="-3"/>
        </w:rPr>
        <w:t xml:space="preserve"> </w:t>
      </w:r>
      <w:r>
        <w:t>date</w:t>
      </w:r>
      <w:r>
        <w:rPr>
          <w:spacing w:val="-3"/>
        </w:rPr>
        <w:t xml:space="preserve"> </w:t>
      </w:r>
      <w:r>
        <w:t>specified in</w:t>
      </w:r>
      <w:r>
        <w:rPr>
          <w:spacing w:val="-3"/>
        </w:rPr>
        <w:t xml:space="preserve"> </w:t>
      </w:r>
      <w:r>
        <w:t>the</w:t>
      </w:r>
      <w:r>
        <w:rPr>
          <w:spacing w:val="-3"/>
        </w:rPr>
        <w:t xml:space="preserve"> </w:t>
      </w:r>
      <w:r>
        <w:t xml:space="preserve">Order </w:t>
      </w:r>
      <w:r>
        <w:rPr>
          <w:spacing w:val="-2"/>
        </w:rPr>
        <w:t>Form.</w:t>
      </w:r>
    </w:p>
    <w:p w14:paraId="32D85219" w14:textId="77777777" w:rsidR="0083362A" w:rsidRDefault="0083362A">
      <w:pPr>
        <w:pStyle w:val="BodyText"/>
        <w:spacing w:before="60"/>
      </w:pPr>
    </w:p>
    <w:p w14:paraId="66171A76" w14:textId="77777777" w:rsidR="0083362A" w:rsidRDefault="000C4D35">
      <w:pPr>
        <w:pStyle w:val="ListParagraph"/>
        <w:numPr>
          <w:ilvl w:val="1"/>
          <w:numId w:val="22"/>
        </w:numPr>
        <w:tabs>
          <w:tab w:val="left" w:pos="2538"/>
        </w:tabs>
        <w:spacing w:line="297" w:lineRule="auto"/>
        <w:ind w:left="2538" w:right="1196" w:hanging="721"/>
        <w:jc w:val="left"/>
      </w:pPr>
      <w:r>
        <w:t>This Call-Off Contract will expire on the Expiry Date in the Order Form. It will</w:t>
      </w:r>
      <w:r>
        <w:rPr>
          <w:spacing w:val="-2"/>
        </w:rPr>
        <w:t xml:space="preserve"> </w:t>
      </w:r>
      <w:r>
        <w:t>be for</w:t>
      </w:r>
      <w:r>
        <w:rPr>
          <w:spacing w:val="-3"/>
        </w:rPr>
        <w:t xml:space="preserve"> </w:t>
      </w:r>
      <w:r>
        <w:t>up to</w:t>
      </w:r>
      <w:r>
        <w:rPr>
          <w:spacing w:val="-4"/>
        </w:rPr>
        <w:t xml:space="preserve"> </w:t>
      </w:r>
      <w:r>
        <w:t>36</w:t>
      </w:r>
      <w:r>
        <w:rPr>
          <w:spacing w:val="-4"/>
        </w:rPr>
        <w:t xml:space="preserve"> </w:t>
      </w:r>
      <w:r>
        <w:t>months</w:t>
      </w:r>
      <w:r>
        <w:rPr>
          <w:spacing w:val="-6"/>
        </w:rPr>
        <w:t xml:space="preserve"> </w:t>
      </w:r>
      <w:r>
        <w:t>from the</w:t>
      </w:r>
      <w:r>
        <w:rPr>
          <w:spacing w:val="-4"/>
        </w:rPr>
        <w:t xml:space="preserve"> </w:t>
      </w:r>
      <w:r>
        <w:t>Start</w:t>
      </w:r>
      <w:r>
        <w:rPr>
          <w:spacing w:val="-5"/>
        </w:rPr>
        <w:t xml:space="preserve"> </w:t>
      </w:r>
      <w:r>
        <w:t>date</w:t>
      </w:r>
      <w:r>
        <w:rPr>
          <w:spacing w:val="-4"/>
        </w:rPr>
        <w:t xml:space="preserve"> </w:t>
      </w:r>
      <w:r>
        <w:t>unless</w:t>
      </w:r>
      <w:r>
        <w:rPr>
          <w:spacing w:val="-1"/>
        </w:rPr>
        <w:t xml:space="preserve"> </w:t>
      </w:r>
      <w:r>
        <w:t>Ended</w:t>
      </w:r>
      <w:r>
        <w:rPr>
          <w:spacing w:val="-4"/>
        </w:rPr>
        <w:t xml:space="preserve"> </w:t>
      </w:r>
      <w:r>
        <w:t>earlier</w:t>
      </w:r>
      <w:r>
        <w:rPr>
          <w:spacing w:val="-3"/>
        </w:rPr>
        <w:t xml:space="preserve"> </w:t>
      </w:r>
      <w:r>
        <w:t>under clause 18 or extended by the Buyer under clause 1.3.</w:t>
      </w:r>
    </w:p>
    <w:p w14:paraId="0CE19BC3" w14:textId="77777777" w:rsidR="0083362A" w:rsidRDefault="0083362A">
      <w:pPr>
        <w:pStyle w:val="BodyText"/>
        <w:spacing w:before="59"/>
      </w:pPr>
    </w:p>
    <w:p w14:paraId="327C79EC" w14:textId="77777777" w:rsidR="0083362A" w:rsidRDefault="000C4D35">
      <w:pPr>
        <w:pStyle w:val="ListParagraph"/>
        <w:numPr>
          <w:ilvl w:val="1"/>
          <w:numId w:val="22"/>
        </w:numPr>
        <w:tabs>
          <w:tab w:val="left" w:pos="2538"/>
        </w:tabs>
        <w:spacing w:line="297" w:lineRule="auto"/>
        <w:ind w:left="2538" w:right="1071" w:hanging="721"/>
        <w:jc w:val="left"/>
      </w:pPr>
      <w:r>
        <w:t>The</w:t>
      </w:r>
      <w:r>
        <w:rPr>
          <w:spacing w:val="-4"/>
        </w:rPr>
        <w:t xml:space="preserve"> </w:t>
      </w:r>
      <w:r>
        <w:t>Buyer</w:t>
      </w:r>
      <w:r>
        <w:rPr>
          <w:spacing w:val="-3"/>
        </w:rPr>
        <w:t xml:space="preserve"> </w:t>
      </w:r>
      <w:r>
        <w:t>can</w:t>
      </w:r>
      <w:r>
        <w:rPr>
          <w:spacing w:val="-4"/>
        </w:rPr>
        <w:t xml:space="preserve"> </w:t>
      </w:r>
      <w:r>
        <w:t>extend this</w:t>
      </w:r>
      <w:r>
        <w:rPr>
          <w:spacing w:val="-1"/>
        </w:rPr>
        <w:t xml:space="preserve"> </w:t>
      </w:r>
      <w:r>
        <w:t>Call-Off Contract, with</w:t>
      </w:r>
      <w:r>
        <w:rPr>
          <w:spacing w:val="-4"/>
        </w:rPr>
        <w:t xml:space="preserve"> </w:t>
      </w:r>
      <w:r>
        <w:t>written</w:t>
      </w:r>
      <w:r>
        <w:rPr>
          <w:spacing w:val="-4"/>
        </w:rPr>
        <w:t xml:space="preserve"> </w:t>
      </w:r>
      <w:r>
        <w:t>notice</w:t>
      </w:r>
      <w:r>
        <w:rPr>
          <w:spacing w:val="-4"/>
        </w:rPr>
        <w:t xml:space="preserve"> </w:t>
      </w:r>
      <w:r>
        <w:t>to</w:t>
      </w:r>
      <w:r>
        <w:rPr>
          <w:spacing w:val="-4"/>
        </w:rPr>
        <w:t xml:space="preserve"> </w:t>
      </w:r>
      <w:r>
        <w:t>the Sup- plier, by the</w:t>
      </w:r>
      <w:r>
        <w:rPr>
          <w:spacing w:val="-1"/>
        </w:rPr>
        <w:t xml:space="preserve"> </w:t>
      </w:r>
      <w:r>
        <w:t>period in the</w:t>
      </w:r>
      <w:r>
        <w:rPr>
          <w:spacing w:val="-1"/>
        </w:rPr>
        <w:t xml:space="preserve"> </w:t>
      </w:r>
      <w:r>
        <w:t>Order Form,</w:t>
      </w:r>
      <w:r>
        <w:rPr>
          <w:spacing w:val="-2"/>
        </w:rPr>
        <w:t xml:space="preserve"> </w:t>
      </w:r>
      <w:r>
        <w:t>provided</w:t>
      </w:r>
      <w:r>
        <w:rPr>
          <w:spacing w:val="-1"/>
        </w:rPr>
        <w:t xml:space="preserve"> </w:t>
      </w:r>
      <w:r>
        <w:t>that this is within</w:t>
      </w:r>
      <w:r>
        <w:rPr>
          <w:spacing w:val="-1"/>
        </w:rPr>
        <w:t xml:space="preserve"> </w:t>
      </w:r>
      <w:r>
        <w:t>the</w:t>
      </w:r>
      <w:r>
        <w:rPr>
          <w:spacing w:val="-1"/>
        </w:rPr>
        <w:t xml:space="preserve"> </w:t>
      </w:r>
      <w:r>
        <w:t xml:space="preserve">maxi- mum permitted under the Framework Agreement of 1 period of up to 12 </w:t>
      </w:r>
      <w:r>
        <w:rPr>
          <w:spacing w:val="-2"/>
        </w:rPr>
        <w:t>months.</w:t>
      </w:r>
    </w:p>
    <w:p w14:paraId="63966B72" w14:textId="77777777" w:rsidR="0083362A" w:rsidRDefault="0083362A">
      <w:pPr>
        <w:pStyle w:val="BodyText"/>
        <w:spacing w:before="57"/>
      </w:pPr>
    </w:p>
    <w:p w14:paraId="2BB83D37" w14:textId="77777777" w:rsidR="0083362A" w:rsidRDefault="000C4D35">
      <w:pPr>
        <w:pStyle w:val="ListParagraph"/>
        <w:numPr>
          <w:ilvl w:val="1"/>
          <w:numId w:val="22"/>
        </w:numPr>
        <w:tabs>
          <w:tab w:val="left" w:pos="2538"/>
        </w:tabs>
        <w:spacing w:line="297" w:lineRule="auto"/>
        <w:ind w:left="2538" w:right="1101" w:hanging="721"/>
        <w:jc w:val="left"/>
      </w:pPr>
      <w:r>
        <w:t>The</w:t>
      </w:r>
      <w:r>
        <w:rPr>
          <w:spacing w:val="-5"/>
        </w:rPr>
        <w:t xml:space="preserve"> </w:t>
      </w:r>
      <w:r>
        <w:t>Parties</w:t>
      </w:r>
      <w:r>
        <w:rPr>
          <w:spacing w:val="-7"/>
        </w:rPr>
        <w:t xml:space="preserve"> </w:t>
      </w:r>
      <w:r>
        <w:t>must</w:t>
      </w:r>
      <w:r>
        <w:rPr>
          <w:spacing w:val="-1"/>
        </w:rPr>
        <w:t xml:space="preserve"> </w:t>
      </w:r>
      <w:r>
        <w:t>comply</w:t>
      </w:r>
      <w:r>
        <w:rPr>
          <w:spacing w:val="-2"/>
        </w:rPr>
        <w:t xml:space="preserve"> </w:t>
      </w:r>
      <w:r>
        <w:t>with the requirements</w:t>
      </w:r>
      <w:r>
        <w:rPr>
          <w:spacing w:val="-7"/>
        </w:rPr>
        <w:t xml:space="preserve"> </w:t>
      </w:r>
      <w:r>
        <w:t>under</w:t>
      </w:r>
      <w:r>
        <w:rPr>
          <w:spacing w:val="-4"/>
        </w:rPr>
        <w:t xml:space="preserve"> </w:t>
      </w:r>
      <w:r>
        <w:t>clauses</w:t>
      </w:r>
      <w:r>
        <w:rPr>
          <w:spacing w:val="-2"/>
        </w:rPr>
        <w:t xml:space="preserve"> </w:t>
      </w:r>
      <w:r>
        <w:t>21.3 to</w:t>
      </w:r>
      <w:r>
        <w:rPr>
          <w:spacing w:val="-5"/>
        </w:rPr>
        <w:t xml:space="preserve"> </w:t>
      </w:r>
      <w:r>
        <w:t>21.8 if the Buyer reserves the right in the Order Form to set the Term at more than 24 months.</w:t>
      </w:r>
    </w:p>
    <w:p w14:paraId="23536548" w14:textId="77777777" w:rsidR="0083362A" w:rsidRDefault="0083362A">
      <w:pPr>
        <w:pStyle w:val="BodyText"/>
      </w:pPr>
    </w:p>
    <w:p w14:paraId="271AE1F2" w14:textId="77777777" w:rsidR="0083362A" w:rsidRDefault="0083362A">
      <w:pPr>
        <w:pStyle w:val="BodyText"/>
      </w:pPr>
    </w:p>
    <w:p w14:paraId="4AE5B7AF" w14:textId="77777777" w:rsidR="0083362A" w:rsidRDefault="0083362A">
      <w:pPr>
        <w:pStyle w:val="BodyText"/>
        <w:spacing w:before="226"/>
      </w:pPr>
    </w:p>
    <w:p w14:paraId="62EC3FFE" w14:textId="77777777" w:rsidR="0083362A" w:rsidRDefault="000C4D35">
      <w:pPr>
        <w:pStyle w:val="Heading2"/>
        <w:numPr>
          <w:ilvl w:val="0"/>
          <w:numId w:val="22"/>
        </w:numPr>
        <w:tabs>
          <w:tab w:val="left" w:pos="2557"/>
        </w:tabs>
        <w:ind w:left="2557" w:hanging="739"/>
        <w:jc w:val="left"/>
      </w:pPr>
      <w:bookmarkStart w:id="13" w:name="2.__Incorporation_of_terms"/>
      <w:bookmarkEnd w:id="13"/>
      <w:r>
        <w:rPr>
          <w:color w:val="434343"/>
        </w:rPr>
        <w:t>Incorporation</w:t>
      </w:r>
      <w:r>
        <w:rPr>
          <w:color w:val="434343"/>
          <w:spacing w:val="-10"/>
        </w:rPr>
        <w:t xml:space="preserve"> </w:t>
      </w:r>
      <w:r>
        <w:rPr>
          <w:color w:val="434343"/>
        </w:rPr>
        <w:t>of</w:t>
      </w:r>
      <w:r>
        <w:rPr>
          <w:color w:val="434343"/>
          <w:spacing w:val="-9"/>
        </w:rPr>
        <w:t xml:space="preserve"> </w:t>
      </w:r>
      <w:r>
        <w:rPr>
          <w:color w:val="434343"/>
          <w:spacing w:val="-4"/>
        </w:rPr>
        <w:t>terms</w:t>
      </w:r>
    </w:p>
    <w:p w14:paraId="1746465A" w14:textId="77777777" w:rsidR="0083362A" w:rsidRDefault="000C4D35">
      <w:pPr>
        <w:pStyle w:val="ListParagraph"/>
        <w:numPr>
          <w:ilvl w:val="1"/>
          <w:numId w:val="22"/>
        </w:numPr>
        <w:tabs>
          <w:tab w:val="left" w:pos="2538"/>
        </w:tabs>
        <w:spacing w:before="147" w:line="297" w:lineRule="auto"/>
        <w:ind w:left="2538" w:right="1017" w:hanging="721"/>
        <w:jc w:val="left"/>
      </w:pPr>
      <w:r>
        <w:t>The following Framework Agreement clauses (including clauses and de- fined terms referenced by them) as modified under clause 2.2 are incorpo- rated as</w:t>
      </w:r>
      <w:r>
        <w:rPr>
          <w:spacing w:val="-6"/>
        </w:rPr>
        <w:t xml:space="preserve"> </w:t>
      </w:r>
      <w:r>
        <w:t>separate</w:t>
      </w:r>
      <w:r>
        <w:rPr>
          <w:spacing w:val="-4"/>
        </w:rPr>
        <w:t xml:space="preserve"> </w:t>
      </w:r>
      <w:r>
        <w:t>Call-Off</w:t>
      </w:r>
      <w:r>
        <w:rPr>
          <w:spacing w:val="-5"/>
        </w:rPr>
        <w:t xml:space="preserve"> </w:t>
      </w:r>
      <w:r>
        <w:t>Contract</w:t>
      </w:r>
      <w:r>
        <w:rPr>
          <w:spacing w:val="-5"/>
        </w:rPr>
        <w:t xml:space="preserve"> </w:t>
      </w:r>
      <w:r>
        <w:t>obligations</w:t>
      </w:r>
      <w:r>
        <w:rPr>
          <w:spacing w:val="-1"/>
        </w:rPr>
        <w:t xml:space="preserve"> </w:t>
      </w:r>
      <w:r>
        <w:t>and apply</w:t>
      </w:r>
      <w:r>
        <w:rPr>
          <w:spacing w:val="-6"/>
        </w:rPr>
        <w:t xml:space="preserve"> </w:t>
      </w:r>
      <w:r>
        <w:t>between</w:t>
      </w:r>
      <w:r>
        <w:rPr>
          <w:spacing w:val="-4"/>
        </w:rPr>
        <w:t xml:space="preserve"> </w:t>
      </w:r>
      <w:r>
        <w:t>the</w:t>
      </w:r>
      <w:r>
        <w:rPr>
          <w:spacing w:val="-4"/>
        </w:rPr>
        <w:t xml:space="preserve"> </w:t>
      </w:r>
      <w:r>
        <w:t>Sup- plier and the Buyer:</w:t>
      </w:r>
    </w:p>
    <w:p w14:paraId="5E5E7F65" w14:textId="77777777" w:rsidR="0083362A" w:rsidRDefault="000C4D35">
      <w:pPr>
        <w:pStyle w:val="ListParagraph"/>
        <w:numPr>
          <w:ilvl w:val="0"/>
          <w:numId w:val="21"/>
        </w:numPr>
        <w:tabs>
          <w:tab w:val="left" w:pos="2591"/>
        </w:tabs>
        <w:spacing w:before="248"/>
      </w:pPr>
      <w:r>
        <w:t>2.3</w:t>
      </w:r>
      <w:r>
        <w:rPr>
          <w:spacing w:val="-4"/>
        </w:rPr>
        <w:t xml:space="preserve"> </w:t>
      </w:r>
      <w:r>
        <w:t>(Warranties</w:t>
      </w:r>
      <w:r>
        <w:rPr>
          <w:spacing w:val="-6"/>
        </w:rPr>
        <w:t xml:space="preserve"> </w:t>
      </w:r>
      <w:r>
        <w:t>and</w:t>
      </w:r>
      <w:r>
        <w:rPr>
          <w:spacing w:val="1"/>
        </w:rPr>
        <w:t xml:space="preserve"> </w:t>
      </w:r>
      <w:r>
        <w:rPr>
          <w:spacing w:val="-2"/>
        </w:rPr>
        <w:t>representations)</w:t>
      </w:r>
    </w:p>
    <w:p w14:paraId="2D319470" w14:textId="77777777" w:rsidR="0083362A" w:rsidRDefault="000C4D35">
      <w:pPr>
        <w:pStyle w:val="ListParagraph"/>
        <w:numPr>
          <w:ilvl w:val="0"/>
          <w:numId w:val="21"/>
        </w:numPr>
        <w:tabs>
          <w:tab w:val="left" w:pos="2591"/>
        </w:tabs>
        <w:spacing w:before="88"/>
        <w:ind w:hanging="398"/>
      </w:pPr>
      <w:r>
        <w:t>4.1</w:t>
      </w:r>
      <w:r>
        <w:rPr>
          <w:spacing w:val="-4"/>
        </w:rPr>
        <w:t xml:space="preserve"> </w:t>
      </w:r>
      <w:r>
        <w:t>to</w:t>
      </w:r>
      <w:r>
        <w:rPr>
          <w:spacing w:val="-1"/>
        </w:rPr>
        <w:t xml:space="preserve"> </w:t>
      </w:r>
      <w:r>
        <w:t>4.6</w:t>
      </w:r>
      <w:r>
        <w:rPr>
          <w:spacing w:val="4"/>
        </w:rPr>
        <w:t xml:space="preserve"> </w:t>
      </w:r>
      <w:r>
        <w:rPr>
          <w:spacing w:val="-2"/>
        </w:rPr>
        <w:t>(Liability)</w:t>
      </w:r>
    </w:p>
    <w:p w14:paraId="32E194FC" w14:textId="77777777" w:rsidR="0083362A" w:rsidRDefault="000C4D35">
      <w:pPr>
        <w:pStyle w:val="ListParagraph"/>
        <w:numPr>
          <w:ilvl w:val="0"/>
          <w:numId w:val="21"/>
        </w:numPr>
        <w:tabs>
          <w:tab w:val="left" w:pos="2591"/>
        </w:tabs>
        <w:spacing w:before="92"/>
        <w:ind w:hanging="398"/>
      </w:pPr>
      <w:r>
        <w:t>4.10</w:t>
      </w:r>
      <w:r>
        <w:rPr>
          <w:spacing w:val="1"/>
        </w:rPr>
        <w:t xml:space="preserve"> </w:t>
      </w:r>
      <w:r>
        <w:t>to</w:t>
      </w:r>
      <w:r>
        <w:rPr>
          <w:spacing w:val="-3"/>
        </w:rPr>
        <w:t xml:space="preserve"> </w:t>
      </w:r>
      <w:r>
        <w:t>4.11</w:t>
      </w:r>
      <w:r>
        <w:rPr>
          <w:spacing w:val="2"/>
        </w:rPr>
        <w:t xml:space="preserve"> </w:t>
      </w:r>
      <w:r>
        <w:rPr>
          <w:spacing w:val="-2"/>
        </w:rPr>
        <w:t>(IR35)</w:t>
      </w:r>
    </w:p>
    <w:p w14:paraId="7A135069" w14:textId="77777777" w:rsidR="0083362A" w:rsidRDefault="000C4D35">
      <w:pPr>
        <w:pStyle w:val="ListParagraph"/>
        <w:numPr>
          <w:ilvl w:val="0"/>
          <w:numId w:val="21"/>
        </w:numPr>
        <w:tabs>
          <w:tab w:val="left" w:pos="2591"/>
        </w:tabs>
        <w:spacing w:before="93"/>
        <w:ind w:hanging="398"/>
      </w:pPr>
      <w:r>
        <w:t>10</w:t>
      </w:r>
      <w:r>
        <w:rPr>
          <w:spacing w:val="-2"/>
        </w:rPr>
        <w:t xml:space="preserve"> </w:t>
      </w:r>
      <w:r>
        <w:t>(Force</w:t>
      </w:r>
      <w:r>
        <w:rPr>
          <w:spacing w:val="-5"/>
        </w:rPr>
        <w:t xml:space="preserve"> </w:t>
      </w:r>
      <w:r>
        <w:rPr>
          <w:spacing w:val="-2"/>
        </w:rPr>
        <w:t>majeure)</w:t>
      </w:r>
    </w:p>
    <w:p w14:paraId="5D4B923D" w14:textId="77777777" w:rsidR="0083362A" w:rsidRDefault="000C4D35">
      <w:pPr>
        <w:pStyle w:val="ListParagraph"/>
        <w:numPr>
          <w:ilvl w:val="0"/>
          <w:numId w:val="21"/>
        </w:numPr>
        <w:tabs>
          <w:tab w:val="left" w:pos="2592"/>
        </w:tabs>
        <w:spacing w:before="92"/>
        <w:ind w:left="2592"/>
      </w:pPr>
      <w:r>
        <w:t>5.3</w:t>
      </w:r>
      <w:r>
        <w:rPr>
          <w:spacing w:val="-6"/>
        </w:rPr>
        <w:t xml:space="preserve"> </w:t>
      </w:r>
      <w:r>
        <w:t xml:space="preserve">(Continuing </w:t>
      </w:r>
      <w:r>
        <w:rPr>
          <w:spacing w:val="-2"/>
        </w:rPr>
        <w:t>rights)</w:t>
      </w:r>
    </w:p>
    <w:p w14:paraId="3B59DFBD" w14:textId="77777777" w:rsidR="0083362A" w:rsidRDefault="000C4D35">
      <w:pPr>
        <w:pStyle w:val="ListParagraph"/>
        <w:numPr>
          <w:ilvl w:val="0"/>
          <w:numId w:val="21"/>
        </w:numPr>
        <w:tabs>
          <w:tab w:val="left" w:pos="2592"/>
        </w:tabs>
        <w:spacing w:before="88"/>
        <w:ind w:left="2592"/>
      </w:pPr>
      <w:r>
        <w:t>5.4</w:t>
      </w:r>
      <w:r>
        <w:rPr>
          <w:spacing w:val="-3"/>
        </w:rPr>
        <w:t xml:space="preserve"> </w:t>
      </w:r>
      <w:r>
        <w:t>to</w:t>
      </w:r>
      <w:r>
        <w:rPr>
          <w:spacing w:val="-3"/>
        </w:rPr>
        <w:t xml:space="preserve"> </w:t>
      </w:r>
      <w:r>
        <w:t>5.6</w:t>
      </w:r>
      <w:r>
        <w:rPr>
          <w:spacing w:val="2"/>
        </w:rPr>
        <w:t xml:space="preserve"> </w:t>
      </w:r>
      <w:r>
        <w:t>(Change</w:t>
      </w:r>
      <w:r>
        <w:rPr>
          <w:spacing w:val="-3"/>
        </w:rPr>
        <w:t xml:space="preserve"> </w:t>
      </w:r>
      <w:r>
        <w:t>of</w:t>
      </w:r>
      <w:r>
        <w:rPr>
          <w:spacing w:val="-3"/>
        </w:rPr>
        <w:t xml:space="preserve"> </w:t>
      </w:r>
      <w:r>
        <w:rPr>
          <w:spacing w:val="-2"/>
        </w:rPr>
        <w:t>control)</w:t>
      </w:r>
    </w:p>
    <w:p w14:paraId="7673EF85" w14:textId="77777777" w:rsidR="0083362A" w:rsidRDefault="000C4D35">
      <w:pPr>
        <w:pStyle w:val="ListParagraph"/>
        <w:numPr>
          <w:ilvl w:val="0"/>
          <w:numId w:val="21"/>
        </w:numPr>
        <w:tabs>
          <w:tab w:val="left" w:pos="2592"/>
        </w:tabs>
        <w:spacing w:before="98"/>
        <w:ind w:left="2592" w:hanging="398"/>
      </w:pPr>
      <w:r>
        <w:t>5.7</w:t>
      </w:r>
      <w:r>
        <w:rPr>
          <w:spacing w:val="-1"/>
        </w:rPr>
        <w:t xml:space="preserve"> </w:t>
      </w:r>
      <w:r>
        <w:rPr>
          <w:spacing w:val="-2"/>
        </w:rPr>
        <w:t>(Fraud)</w:t>
      </w:r>
    </w:p>
    <w:p w14:paraId="015A5A97" w14:textId="77777777" w:rsidR="0083362A" w:rsidRDefault="000C4D35">
      <w:pPr>
        <w:pStyle w:val="ListParagraph"/>
        <w:numPr>
          <w:ilvl w:val="0"/>
          <w:numId w:val="21"/>
        </w:numPr>
        <w:tabs>
          <w:tab w:val="left" w:pos="2592"/>
        </w:tabs>
        <w:spacing w:before="87"/>
        <w:ind w:left="2592" w:hanging="398"/>
      </w:pPr>
      <w:r>
        <w:t>5.8</w:t>
      </w:r>
      <w:r>
        <w:rPr>
          <w:spacing w:val="-2"/>
        </w:rPr>
        <w:t xml:space="preserve"> </w:t>
      </w:r>
      <w:r>
        <w:t>(Notice</w:t>
      </w:r>
      <w:r>
        <w:rPr>
          <w:spacing w:val="-1"/>
        </w:rPr>
        <w:t xml:space="preserve"> </w:t>
      </w:r>
      <w:r>
        <w:t>of</w:t>
      </w:r>
      <w:r>
        <w:rPr>
          <w:spacing w:val="-2"/>
        </w:rPr>
        <w:t xml:space="preserve"> fraud)</w:t>
      </w:r>
    </w:p>
    <w:p w14:paraId="549DF3F0" w14:textId="77777777" w:rsidR="0083362A" w:rsidRDefault="000C4D35">
      <w:pPr>
        <w:pStyle w:val="ListParagraph"/>
        <w:numPr>
          <w:ilvl w:val="0"/>
          <w:numId w:val="21"/>
        </w:numPr>
        <w:tabs>
          <w:tab w:val="left" w:pos="2593"/>
        </w:tabs>
        <w:spacing w:before="93"/>
        <w:ind w:left="2593"/>
      </w:pPr>
      <w:r>
        <w:t>7</w:t>
      </w:r>
      <w:r>
        <w:rPr>
          <w:spacing w:val="-2"/>
        </w:rPr>
        <w:t xml:space="preserve"> </w:t>
      </w:r>
      <w:r>
        <w:t>(Transparency</w:t>
      </w:r>
      <w:r>
        <w:rPr>
          <w:spacing w:val="-8"/>
        </w:rPr>
        <w:t xml:space="preserve"> </w:t>
      </w:r>
      <w:r>
        <w:t>and</w:t>
      </w:r>
      <w:r>
        <w:rPr>
          <w:spacing w:val="-6"/>
        </w:rPr>
        <w:t xml:space="preserve"> </w:t>
      </w:r>
      <w:r>
        <w:rPr>
          <w:spacing w:val="-2"/>
        </w:rPr>
        <w:t>Audit)</w:t>
      </w:r>
    </w:p>
    <w:p w14:paraId="37224B55" w14:textId="77777777" w:rsidR="0083362A" w:rsidRDefault="000C4D35">
      <w:pPr>
        <w:pStyle w:val="ListParagraph"/>
        <w:numPr>
          <w:ilvl w:val="0"/>
          <w:numId w:val="21"/>
        </w:numPr>
        <w:tabs>
          <w:tab w:val="left" w:pos="2593"/>
        </w:tabs>
        <w:spacing w:before="92"/>
        <w:ind w:left="2593"/>
      </w:pPr>
      <w:r>
        <w:t>8.3</w:t>
      </w:r>
      <w:r>
        <w:rPr>
          <w:spacing w:val="-1"/>
        </w:rPr>
        <w:t xml:space="preserve"> </w:t>
      </w:r>
      <w:r>
        <w:t>(Order</w:t>
      </w:r>
      <w:r>
        <w:rPr>
          <w:spacing w:val="-5"/>
        </w:rPr>
        <w:t xml:space="preserve"> </w:t>
      </w:r>
      <w:r>
        <w:t>of</w:t>
      </w:r>
      <w:r>
        <w:rPr>
          <w:spacing w:val="-1"/>
        </w:rPr>
        <w:t xml:space="preserve"> </w:t>
      </w:r>
      <w:r>
        <w:rPr>
          <w:spacing w:val="-2"/>
        </w:rPr>
        <w:t>precedence)</w:t>
      </w:r>
    </w:p>
    <w:p w14:paraId="5D5F6FB7" w14:textId="77777777" w:rsidR="0083362A" w:rsidRDefault="000C4D35">
      <w:pPr>
        <w:pStyle w:val="ListParagraph"/>
        <w:numPr>
          <w:ilvl w:val="0"/>
          <w:numId w:val="21"/>
        </w:numPr>
        <w:tabs>
          <w:tab w:val="left" w:pos="2593"/>
        </w:tabs>
        <w:spacing w:before="88"/>
        <w:ind w:left="2593" w:hanging="398"/>
      </w:pPr>
      <w:r>
        <w:t>11</w:t>
      </w:r>
      <w:r>
        <w:rPr>
          <w:spacing w:val="4"/>
        </w:rPr>
        <w:t xml:space="preserve"> </w:t>
      </w:r>
      <w:r>
        <w:rPr>
          <w:spacing w:val="-2"/>
        </w:rPr>
        <w:t>(Relationship)</w:t>
      </w:r>
    </w:p>
    <w:p w14:paraId="0F1091DD" w14:textId="77777777" w:rsidR="0083362A" w:rsidRDefault="000C4D35">
      <w:pPr>
        <w:pStyle w:val="ListParagraph"/>
        <w:numPr>
          <w:ilvl w:val="0"/>
          <w:numId w:val="21"/>
        </w:numPr>
        <w:tabs>
          <w:tab w:val="left" w:pos="2593"/>
        </w:tabs>
        <w:spacing w:before="93"/>
        <w:ind w:left="2593" w:hanging="398"/>
      </w:pPr>
      <w:r>
        <w:t>14</w:t>
      </w:r>
      <w:r>
        <w:rPr>
          <w:spacing w:val="-1"/>
        </w:rPr>
        <w:t xml:space="preserve"> </w:t>
      </w:r>
      <w:r>
        <w:t>(Entire</w:t>
      </w:r>
      <w:r>
        <w:rPr>
          <w:spacing w:val="-4"/>
        </w:rPr>
        <w:t xml:space="preserve"> </w:t>
      </w:r>
      <w:r>
        <w:rPr>
          <w:spacing w:val="-2"/>
        </w:rPr>
        <w:t>agreement)</w:t>
      </w:r>
    </w:p>
    <w:p w14:paraId="1731BE84" w14:textId="77777777" w:rsidR="0083362A" w:rsidRDefault="000C4D35">
      <w:pPr>
        <w:pStyle w:val="ListParagraph"/>
        <w:numPr>
          <w:ilvl w:val="0"/>
          <w:numId w:val="21"/>
        </w:numPr>
        <w:tabs>
          <w:tab w:val="left" w:pos="2593"/>
        </w:tabs>
        <w:spacing w:before="92"/>
        <w:ind w:left="2593" w:hanging="398"/>
      </w:pPr>
      <w:r>
        <w:t>15 (Law</w:t>
      </w:r>
      <w:r>
        <w:rPr>
          <w:spacing w:val="-6"/>
        </w:rPr>
        <w:t xml:space="preserve"> </w:t>
      </w:r>
      <w:r>
        <w:t>and</w:t>
      </w:r>
      <w:r>
        <w:rPr>
          <w:spacing w:val="1"/>
        </w:rPr>
        <w:t xml:space="preserve"> </w:t>
      </w:r>
      <w:r>
        <w:rPr>
          <w:spacing w:val="-2"/>
        </w:rPr>
        <w:t>jurisdiction)</w:t>
      </w:r>
    </w:p>
    <w:p w14:paraId="2D3C9058" w14:textId="77777777" w:rsidR="0083362A" w:rsidRDefault="000C4D35">
      <w:pPr>
        <w:pStyle w:val="ListParagraph"/>
        <w:numPr>
          <w:ilvl w:val="0"/>
          <w:numId w:val="21"/>
        </w:numPr>
        <w:tabs>
          <w:tab w:val="left" w:pos="2593"/>
        </w:tabs>
        <w:spacing w:before="93"/>
        <w:ind w:left="2593" w:hanging="398"/>
      </w:pPr>
      <w:r>
        <w:t>16</w:t>
      </w:r>
      <w:r>
        <w:rPr>
          <w:spacing w:val="-5"/>
        </w:rPr>
        <w:t xml:space="preserve"> </w:t>
      </w:r>
      <w:r>
        <w:t>(Legislative</w:t>
      </w:r>
      <w:r>
        <w:rPr>
          <w:spacing w:val="-4"/>
        </w:rPr>
        <w:t xml:space="preserve"> </w:t>
      </w:r>
      <w:r>
        <w:rPr>
          <w:spacing w:val="-2"/>
        </w:rPr>
        <w:t>change)</w:t>
      </w:r>
    </w:p>
    <w:p w14:paraId="021C0753" w14:textId="77777777" w:rsidR="0083362A" w:rsidRDefault="000C4D35">
      <w:pPr>
        <w:pStyle w:val="ListParagraph"/>
        <w:numPr>
          <w:ilvl w:val="0"/>
          <w:numId w:val="21"/>
        </w:numPr>
        <w:tabs>
          <w:tab w:val="left" w:pos="2593"/>
        </w:tabs>
        <w:spacing w:before="88"/>
        <w:ind w:left="2593" w:hanging="398"/>
      </w:pPr>
      <w:r>
        <w:t>17</w:t>
      </w:r>
      <w:r>
        <w:rPr>
          <w:spacing w:val="-1"/>
        </w:rPr>
        <w:t xml:space="preserve"> </w:t>
      </w:r>
      <w:r>
        <w:t>(Bribery</w:t>
      </w:r>
      <w:r>
        <w:rPr>
          <w:spacing w:val="-7"/>
        </w:rPr>
        <w:t xml:space="preserve"> </w:t>
      </w:r>
      <w:r>
        <w:t xml:space="preserve">and </w:t>
      </w:r>
      <w:r>
        <w:rPr>
          <w:spacing w:val="-2"/>
        </w:rPr>
        <w:t>corruption)</w:t>
      </w:r>
    </w:p>
    <w:p w14:paraId="3955E093" w14:textId="77777777" w:rsidR="0083362A" w:rsidRDefault="0083362A">
      <w:pPr>
        <w:sectPr w:rsidR="0083362A">
          <w:pgSz w:w="11930" w:h="16850"/>
          <w:pgMar w:top="1360" w:right="300" w:bottom="280" w:left="740" w:header="720" w:footer="720" w:gutter="0"/>
          <w:cols w:space="720"/>
        </w:sectPr>
      </w:pPr>
    </w:p>
    <w:p w14:paraId="003D2897" w14:textId="77777777" w:rsidR="0083362A" w:rsidRDefault="000C4D35">
      <w:pPr>
        <w:pStyle w:val="ListParagraph"/>
        <w:numPr>
          <w:ilvl w:val="0"/>
          <w:numId w:val="21"/>
        </w:numPr>
        <w:tabs>
          <w:tab w:val="left" w:pos="2591"/>
        </w:tabs>
        <w:spacing w:before="77"/>
      </w:pPr>
      <w:r>
        <w:lastRenderedPageBreak/>
        <w:t>18</w:t>
      </w:r>
      <w:r>
        <w:rPr>
          <w:spacing w:val="-4"/>
        </w:rPr>
        <w:t xml:space="preserve"> </w:t>
      </w:r>
      <w:r>
        <w:t>(Freedom</w:t>
      </w:r>
      <w:r>
        <w:rPr>
          <w:spacing w:val="-3"/>
        </w:rPr>
        <w:t xml:space="preserve"> </w:t>
      </w:r>
      <w:r>
        <w:t>of</w:t>
      </w:r>
      <w:r>
        <w:rPr>
          <w:spacing w:val="-4"/>
        </w:rPr>
        <w:t xml:space="preserve"> </w:t>
      </w:r>
      <w:r>
        <w:t>Information</w:t>
      </w:r>
      <w:r>
        <w:rPr>
          <w:spacing w:val="-3"/>
        </w:rPr>
        <w:t xml:space="preserve"> </w:t>
      </w:r>
      <w:r>
        <w:rPr>
          <w:spacing w:val="-4"/>
        </w:rPr>
        <w:t>Act)</w:t>
      </w:r>
    </w:p>
    <w:p w14:paraId="7629DD44" w14:textId="77777777" w:rsidR="0083362A" w:rsidRDefault="000C4D35">
      <w:pPr>
        <w:pStyle w:val="ListParagraph"/>
        <w:numPr>
          <w:ilvl w:val="0"/>
          <w:numId w:val="21"/>
        </w:numPr>
        <w:tabs>
          <w:tab w:val="left" w:pos="2591"/>
        </w:tabs>
        <w:spacing w:before="92"/>
      </w:pPr>
      <w:r>
        <w:t>19 (Promoting</w:t>
      </w:r>
      <w:r>
        <w:rPr>
          <w:spacing w:val="-4"/>
        </w:rPr>
        <w:t xml:space="preserve"> </w:t>
      </w:r>
      <w:r>
        <w:t>tax</w:t>
      </w:r>
      <w:r>
        <w:rPr>
          <w:spacing w:val="-6"/>
        </w:rPr>
        <w:t xml:space="preserve"> </w:t>
      </w:r>
      <w:r>
        <w:rPr>
          <w:spacing w:val="-2"/>
        </w:rPr>
        <w:t>compliance)</w:t>
      </w:r>
    </w:p>
    <w:p w14:paraId="5BE5F477" w14:textId="77777777" w:rsidR="0083362A" w:rsidRDefault="000C4D35">
      <w:pPr>
        <w:pStyle w:val="ListParagraph"/>
        <w:numPr>
          <w:ilvl w:val="0"/>
          <w:numId w:val="21"/>
        </w:numPr>
        <w:tabs>
          <w:tab w:val="left" w:pos="2591"/>
        </w:tabs>
        <w:spacing w:before="88"/>
        <w:ind w:hanging="398"/>
      </w:pPr>
      <w:r>
        <w:t>20</w:t>
      </w:r>
      <w:r>
        <w:rPr>
          <w:spacing w:val="-2"/>
        </w:rPr>
        <w:t xml:space="preserve"> </w:t>
      </w:r>
      <w:r>
        <w:t>(Official</w:t>
      </w:r>
      <w:r>
        <w:rPr>
          <w:spacing w:val="-8"/>
        </w:rPr>
        <w:t xml:space="preserve"> </w:t>
      </w:r>
      <w:r>
        <w:t>Secrets</w:t>
      </w:r>
      <w:r>
        <w:rPr>
          <w:spacing w:val="-6"/>
        </w:rPr>
        <w:t xml:space="preserve"> </w:t>
      </w:r>
      <w:r>
        <w:rPr>
          <w:spacing w:val="-4"/>
        </w:rPr>
        <w:t>Act)</w:t>
      </w:r>
    </w:p>
    <w:p w14:paraId="61A96790" w14:textId="77777777" w:rsidR="0083362A" w:rsidRDefault="000C4D35">
      <w:pPr>
        <w:pStyle w:val="ListParagraph"/>
        <w:numPr>
          <w:ilvl w:val="0"/>
          <w:numId w:val="21"/>
        </w:numPr>
        <w:tabs>
          <w:tab w:val="left" w:pos="2591"/>
        </w:tabs>
        <w:spacing w:before="93"/>
        <w:ind w:hanging="398"/>
      </w:pPr>
      <w:r>
        <w:t>21</w:t>
      </w:r>
      <w:r>
        <w:rPr>
          <w:spacing w:val="-1"/>
        </w:rPr>
        <w:t xml:space="preserve"> </w:t>
      </w:r>
      <w:r>
        <w:t>(Transfer</w:t>
      </w:r>
      <w:r>
        <w:rPr>
          <w:spacing w:val="-5"/>
        </w:rPr>
        <w:t xml:space="preserve"> </w:t>
      </w:r>
      <w:r>
        <w:t>and</w:t>
      </w:r>
      <w:r>
        <w:rPr>
          <w:spacing w:val="-5"/>
        </w:rPr>
        <w:t xml:space="preserve"> </w:t>
      </w:r>
      <w:r>
        <w:rPr>
          <w:spacing w:val="-2"/>
        </w:rPr>
        <w:t>subcontracting)</w:t>
      </w:r>
    </w:p>
    <w:p w14:paraId="63C7D2E0" w14:textId="77777777" w:rsidR="0083362A" w:rsidRDefault="000C4D35">
      <w:pPr>
        <w:pStyle w:val="ListParagraph"/>
        <w:numPr>
          <w:ilvl w:val="0"/>
          <w:numId w:val="21"/>
        </w:numPr>
        <w:tabs>
          <w:tab w:val="left" w:pos="2591"/>
        </w:tabs>
        <w:spacing w:before="92"/>
        <w:ind w:hanging="398"/>
      </w:pPr>
      <w:r>
        <w:t>23</w:t>
      </w:r>
      <w:r>
        <w:rPr>
          <w:spacing w:val="-5"/>
        </w:rPr>
        <w:t xml:space="preserve"> </w:t>
      </w:r>
      <w:r>
        <w:t>(Complaints</w:t>
      </w:r>
      <w:r>
        <w:rPr>
          <w:spacing w:val="-9"/>
        </w:rPr>
        <w:t xml:space="preserve"> </w:t>
      </w:r>
      <w:r>
        <w:t>handling</w:t>
      </w:r>
      <w:r>
        <w:rPr>
          <w:spacing w:val="-7"/>
        </w:rPr>
        <w:t xml:space="preserve"> </w:t>
      </w:r>
      <w:r>
        <w:t>and</w:t>
      </w:r>
      <w:r>
        <w:rPr>
          <w:spacing w:val="-2"/>
        </w:rPr>
        <w:t xml:space="preserve"> resolution)</w:t>
      </w:r>
    </w:p>
    <w:p w14:paraId="701708FA" w14:textId="77777777" w:rsidR="0083362A" w:rsidRDefault="000C4D35">
      <w:pPr>
        <w:pStyle w:val="ListParagraph"/>
        <w:numPr>
          <w:ilvl w:val="0"/>
          <w:numId w:val="21"/>
        </w:numPr>
        <w:tabs>
          <w:tab w:val="left" w:pos="2592"/>
        </w:tabs>
        <w:spacing w:before="88"/>
        <w:ind w:left="2592"/>
      </w:pPr>
      <w:r>
        <w:t>24 (Conflicts</w:t>
      </w:r>
      <w:r>
        <w:rPr>
          <w:spacing w:val="-6"/>
        </w:rPr>
        <w:t xml:space="preserve"> </w:t>
      </w:r>
      <w:r>
        <w:t>of</w:t>
      </w:r>
      <w:r>
        <w:rPr>
          <w:spacing w:val="-5"/>
        </w:rPr>
        <w:t xml:space="preserve"> </w:t>
      </w:r>
      <w:r>
        <w:t>interest</w:t>
      </w:r>
      <w:r>
        <w:rPr>
          <w:spacing w:val="-4"/>
        </w:rPr>
        <w:t xml:space="preserve"> </w:t>
      </w:r>
      <w:r>
        <w:t>and</w:t>
      </w:r>
      <w:r>
        <w:rPr>
          <w:spacing w:val="-4"/>
        </w:rPr>
        <w:t xml:space="preserve"> </w:t>
      </w:r>
      <w:r>
        <w:t>ethical</w:t>
      </w:r>
      <w:r>
        <w:rPr>
          <w:spacing w:val="-2"/>
        </w:rPr>
        <w:t xml:space="preserve"> walls)</w:t>
      </w:r>
    </w:p>
    <w:p w14:paraId="12C42424" w14:textId="77777777" w:rsidR="0083362A" w:rsidRDefault="0083362A">
      <w:pPr>
        <w:pStyle w:val="BodyText"/>
        <w:spacing w:before="118"/>
      </w:pPr>
    </w:p>
    <w:p w14:paraId="432ABD1D" w14:textId="77777777" w:rsidR="0083362A" w:rsidRDefault="000C4D35">
      <w:pPr>
        <w:pStyle w:val="ListParagraph"/>
        <w:numPr>
          <w:ilvl w:val="0"/>
          <w:numId w:val="21"/>
        </w:numPr>
        <w:tabs>
          <w:tab w:val="left" w:pos="2592"/>
        </w:tabs>
        <w:ind w:left="2592"/>
      </w:pPr>
      <w:r>
        <w:t>25</w:t>
      </w:r>
      <w:r>
        <w:rPr>
          <w:spacing w:val="-1"/>
        </w:rPr>
        <w:t xml:space="preserve"> </w:t>
      </w:r>
      <w:r>
        <w:t>(Publicity</w:t>
      </w:r>
      <w:r>
        <w:rPr>
          <w:spacing w:val="-7"/>
        </w:rPr>
        <w:t xml:space="preserve"> </w:t>
      </w:r>
      <w:r>
        <w:t>and</w:t>
      </w:r>
      <w:r>
        <w:rPr>
          <w:spacing w:val="-5"/>
        </w:rPr>
        <w:t xml:space="preserve"> </w:t>
      </w:r>
      <w:r>
        <w:rPr>
          <w:spacing w:val="-2"/>
        </w:rPr>
        <w:t>branding)</w:t>
      </w:r>
    </w:p>
    <w:p w14:paraId="379CA55B" w14:textId="77777777" w:rsidR="0083362A" w:rsidRDefault="0083362A">
      <w:pPr>
        <w:pStyle w:val="BodyText"/>
        <w:spacing w:before="118"/>
      </w:pPr>
    </w:p>
    <w:p w14:paraId="0DF7CEE2" w14:textId="77777777" w:rsidR="0083362A" w:rsidRDefault="000C4D35">
      <w:pPr>
        <w:pStyle w:val="ListParagraph"/>
        <w:numPr>
          <w:ilvl w:val="0"/>
          <w:numId w:val="21"/>
        </w:numPr>
        <w:tabs>
          <w:tab w:val="left" w:pos="2592"/>
        </w:tabs>
        <w:ind w:left="2592"/>
      </w:pPr>
      <w:r>
        <w:t>26</w:t>
      </w:r>
      <w:r>
        <w:rPr>
          <w:spacing w:val="-1"/>
        </w:rPr>
        <w:t xml:space="preserve"> </w:t>
      </w:r>
      <w:r>
        <w:t>(Equality</w:t>
      </w:r>
      <w:r>
        <w:rPr>
          <w:spacing w:val="-8"/>
        </w:rPr>
        <w:t xml:space="preserve"> </w:t>
      </w:r>
      <w:r>
        <w:t>and</w:t>
      </w:r>
      <w:r>
        <w:rPr>
          <w:spacing w:val="-5"/>
        </w:rPr>
        <w:t xml:space="preserve"> </w:t>
      </w:r>
      <w:r>
        <w:rPr>
          <w:spacing w:val="-2"/>
        </w:rPr>
        <w:t>diversity)</w:t>
      </w:r>
    </w:p>
    <w:p w14:paraId="44BA962B" w14:textId="77777777" w:rsidR="0083362A" w:rsidRDefault="000C4D35">
      <w:pPr>
        <w:pStyle w:val="ListParagraph"/>
        <w:numPr>
          <w:ilvl w:val="0"/>
          <w:numId w:val="21"/>
        </w:numPr>
        <w:tabs>
          <w:tab w:val="left" w:pos="2592"/>
        </w:tabs>
        <w:spacing w:before="92"/>
        <w:ind w:left="2592" w:hanging="398"/>
      </w:pPr>
      <w:r>
        <w:t>28 (Data</w:t>
      </w:r>
      <w:r>
        <w:rPr>
          <w:spacing w:val="-4"/>
        </w:rPr>
        <w:t xml:space="preserve"> </w:t>
      </w:r>
      <w:r>
        <w:rPr>
          <w:spacing w:val="-2"/>
        </w:rPr>
        <w:t>protection)</w:t>
      </w:r>
    </w:p>
    <w:p w14:paraId="6EBCAC89" w14:textId="77777777" w:rsidR="0083362A" w:rsidRDefault="000C4D35">
      <w:pPr>
        <w:pStyle w:val="ListParagraph"/>
        <w:numPr>
          <w:ilvl w:val="0"/>
          <w:numId w:val="21"/>
        </w:numPr>
        <w:tabs>
          <w:tab w:val="left" w:pos="2592"/>
        </w:tabs>
        <w:spacing w:before="93"/>
        <w:ind w:left="2592" w:hanging="398"/>
      </w:pPr>
      <w:r>
        <w:t>31</w:t>
      </w:r>
      <w:r>
        <w:rPr>
          <w:spacing w:val="4"/>
        </w:rPr>
        <w:t xml:space="preserve"> </w:t>
      </w:r>
      <w:r>
        <w:rPr>
          <w:spacing w:val="-2"/>
        </w:rPr>
        <w:t>(Severability)</w:t>
      </w:r>
    </w:p>
    <w:p w14:paraId="432EDB90" w14:textId="77777777" w:rsidR="0083362A" w:rsidRDefault="000C4D35">
      <w:pPr>
        <w:pStyle w:val="ListParagraph"/>
        <w:numPr>
          <w:ilvl w:val="0"/>
          <w:numId w:val="21"/>
        </w:numPr>
        <w:tabs>
          <w:tab w:val="left" w:pos="2592"/>
        </w:tabs>
        <w:spacing w:before="88"/>
        <w:ind w:left="2592" w:hanging="398"/>
      </w:pPr>
      <w:r>
        <w:t>32</w:t>
      </w:r>
      <w:r>
        <w:rPr>
          <w:spacing w:val="-5"/>
        </w:rPr>
        <w:t xml:space="preserve"> </w:t>
      </w:r>
      <w:r>
        <w:t>and</w:t>
      </w:r>
      <w:r>
        <w:rPr>
          <w:spacing w:val="-4"/>
        </w:rPr>
        <w:t xml:space="preserve"> </w:t>
      </w:r>
      <w:r>
        <w:t>33 (Managing</w:t>
      </w:r>
      <w:r>
        <w:rPr>
          <w:spacing w:val="-5"/>
        </w:rPr>
        <w:t xml:space="preserve"> </w:t>
      </w:r>
      <w:r>
        <w:t>disputes</w:t>
      </w:r>
      <w:r>
        <w:rPr>
          <w:spacing w:val="-6"/>
        </w:rPr>
        <w:t xml:space="preserve"> </w:t>
      </w:r>
      <w:r>
        <w:t>and</w:t>
      </w:r>
      <w:r>
        <w:rPr>
          <w:spacing w:val="-4"/>
        </w:rPr>
        <w:t xml:space="preserve"> </w:t>
      </w:r>
      <w:r>
        <w:rPr>
          <w:spacing w:val="-2"/>
        </w:rPr>
        <w:t>Mediation)</w:t>
      </w:r>
    </w:p>
    <w:p w14:paraId="27BCF47D" w14:textId="77777777" w:rsidR="0083362A" w:rsidRDefault="000C4D35">
      <w:pPr>
        <w:pStyle w:val="ListParagraph"/>
        <w:numPr>
          <w:ilvl w:val="0"/>
          <w:numId w:val="21"/>
        </w:numPr>
        <w:tabs>
          <w:tab w:val="left" w:pos="2593"/>
        </w:tabs>
        <w:spacing w:before="92"/>
        <w:ind w:left="2593"/>
      </w:pPr>
      <w:r>
        <w:t>34</w:t>
      </w:r>
      <w:r>
        <w:rPr>
          <w:spacing w:val="4"/>
        </w:rPr>
        <w:t xml:space="preserve"> </w:t>
      </w:r>
      <w:r>
        <w:rPr>
          <w:spacing w:val="-2"/>
        </w:rPr>
        <w:t>(Confidentiality)</w:t>
      </w:r>
    </w:p>
    <w:p w14:paraId="5A98A41B" w14:textId="77777777" w:rsidR="0083362A" w:rsidRDefault="000C4D35">
      <w:pPr>
        <w:pStyle w:val="ListParagraph"/>
        <w:numPr>
          <w:ilvl w:val="0"/>
          <w:numId w:val="21"/>
        </w:numPr>
        <w:tabs>
          <w:tab w:val="left" w:pos="2593"/>
        </w:tabs>
        <w:spacing w:before="93"/>
        <w:ind w:left="2593"/>
      </w:pPr>
      <w:r>
        <w:t>35</w:t>
      </w:r>
      <w:r>
        <w:rPr>
          <w:spacing w:val="-1"/>
        </w:rPr>
        <w:t xml:space="preserve"> </w:t>
      </w:r>
      <w:r>
        <w:t>(Waiver</w:t>
      </w:r>
      <w:r>
        <w:rPr>
          <w:spacing w:val="-5"/>
        </w:rPr>
        <w:t xml:space="preserve"> </w:t>
      </w:r>
      <w:r>
        <w:t>and</w:t>
      </w:r>
      <w:r>
        <w:rPr>
          <w:spacing w:val="-5"/>
        </w:rPr>
        <w:t xml:space="preserve"> </w:t>
      </w:r>
      <w:r>
        <w:t>cumulative</w:t>
      </w:r>
      <w:r>
        <w:rPr>
          <w:spacing w:val="-5"/>
        </w:rPr>
        <w:t xml:space="preserve"> </w:t>
      </w:r>
      <w:r>
        <w:rPr>
          <w:spacing w:val="-2"/>
        </w:rPr>
        <w:t>remedies)</w:t>
      </w:r>
    </w:p>
    <w:p w14:paraId="5F29DD67" w14:textId="77777777" w:rsidR="0083362A" w:rsidRDefault="000C4D35">
      <w:pPr>
        <w:pStyle w:val="ListParagraph"/>
        <w:numPr>
          <w:ilvl w:val="0"/>
          <w:numId w:val="21"/>
        </w:numPr>
        <w:tabs>
          <w:tab w:val="left" w:pos="2593"/>
        </w:tabs>
        <w:spacing w:before="88"/>
        <w:ind w:left="2593" w:hanging="398"/>
      </w:pPr>
      <w:r>
        <w:t>36</w:t>
      </w:r>
      <w:r>
        <w:rPr>
          <w:spacing w:val="-2"/>
        </w:rPr>
        <w:t xml:space="preserve"> </w:t>
      </w:r>
      <w:r>
        <w:t>(Corporate</w:t>
      </w:r>
      <w:r>
        <w:rPr>
          <w:spacing w:val="-7"/>
        </w:rPr>
        <w:t xml:space="preserve"> </w:t>
      </w:r>
      <w:r>
        <w:t>Social</w:t>
      </w:r>
      <w:r>
        <w:rPr>
          <w:spacing w:val="-4"/>
        </w:rPr>
        <w:t xml:space="preserve"> </w:t>
      </w:r>
      <w:r>
        <w:rPr>
          <w:spacing w:val="-2"/>
        </w:rPr>
        <w:t>Responsibility)</w:t>
      </w:r>
    </w:p>
    <w:p w14:paraId="7A3B4C1B" w14:textId="77777777" w:rsidR="0083362A" w:rsidRDefault="000C4D35">
      <w:pPr>
        <w:pStyle w:val="ListParagraph"/>
        <w:numPr>
          <w:ilvl w:val="0"/>
          <w:numId w:val="21"/>
        </w:numPr>
        <w:tabs>
          <w:tab w:val="left" w:pos="2593"/>
        </w:tabs>
        <w:spacing w:before="92"/>
        <w:ind w:left="2593" w:hanging="398"/>
      </w:pPr>
      <w:r>
        <w:t>paragraphs</w:t>
      </w:r>
      <w:r>
        <w:rPr>
          <w:spacing w:val="-7"/>
        </w:rPr>
        <w:t xml:space="preserve"> </w:t>
      </w:r>
      <w:r>
        <w:t>1</w:t>
      </w:r>
      <w:r>
        <w:rPr>
          <w:spacing w:val="-1"/>
        </w:rPr>
        <w:t xml:space="preserve"> </w:t>
      </w:r>
      <w:r>
        <w:t>to</w:t>
      </w:r>
      <w:r>
        <w:rPr>
          <w:spacing w:val="-5"/>
        </w:rPr>
        <w:t xml:space="preserve"> </w:t>
      </w:r>
      <w:r>
        <w:t>10</w:t>
      </w:r>
      <w:r>
        <w:rPr>
          <w:spacing w:val="-5"/>
        </w:rPr>
        <w:t xml:space="preserve"> </w:t>
      </w:r>
      <w:r>
        <w:t>of</w:t>
      </w:r>
      <w:r>
        <w:rPr>
          <w:spacing w:val="-5"/>
        </w:rPr>
        <w:t xml:space="preserve"> </w:t>
      </w:r>
      <w:r>
        <w:t>the</w:t>
      </w:r>
      <w:r>
        <w:rPr>
          <w:spacing w:val="-1"/>
        </w:rPr>
        <w:t xml:space="preserve"> </w:t>
      </w:r>
      <w:r>
        <w:t>Framework</w:t>
      </w:r>
      <w:r>
        <w:rPr>
          <w:spacing w:val="-7"/>
        </w:rPr>
        <w:t xml:space="preserve"> </w:t>
      </w:r>
      <w:r>
        <w:t>Agreement</w:t>
      </w:r>
      <w:r>
        <w:rPr>
          <w:spacing w:val="-6"/>
        </w:rPr>
        <w:t xml:space="preserve"> </w:t>
      </w:r>
      <w:r>
        <w:t>Schedule</w:t>
      </w:r>
      <w:r>
        <w:rPr>
          <w:spacing w:val="-4"/>
        </w:rPr>
        <w:t xml:space="preserve"> </w:t>
      </w:r>
      <w:r>
        <w:rPr>
          <w:spacing w:val="-10"/>
        </w:rPr>
        <w:t>3</w:t>
      </w:r>
    </w:p>
    <w:p w14:paraId="5ABF93C4" w14:textId="77777777" w:rsidR="0083362A" w:rsidRDefault="0083362A">
      <w:pPr>
        <w:pStyle w:val="BodyText"/>
        <w:spacing w:before="118"/>
      </w:pPr>
    </w:p>
    <w:p w14:paraId="72360114" w14:textId="77777777" w:rsidR="0083362A" w:rsidRDefault="000C4D35">
      <w:pPr>
        <w:pStyle w:val="ListParagraph"/>
        <w:numPr>
          <w:ilvl w:val="1"/>
          <w:numId w:val="22"/>
        </w:numPr>
        <w:tabs>
          <w:tab w:val="left" w:pos="2243"/>
        </w:tabs>
        <w:ind w:left="2243" w:hanging="422"/>
        <w:jc w:val="left"/>
      </w:pPr>
      <w:r>
        <w:t>The</w:t>
      </w:r>
      <w:r>
        <w:rPr>
          <w:spacing w:val="-4"/>
        </w:rPr>
        <w:t xml:space="preserve"> </w:t>
      </w:r>
      <w:r>
        <w:t>Framework</w:t>
      </w:r>
      <w:r>
        <w:rPr>
          <w:spacing w:val="-8"/>
        </w:rPr>
        <w:t xml:space="preserve"> </w:t>
      </w:r>
      <w:r>
        <w:t>Agreement</w:t>
      </w:r>
      <w:r>
        <w:rPr>
          <w:spacing w:val="-8"/>
        </w:rPr>
        <w:t xml:space="preserve"> </w:t>
      </w:r>
      <w:r>
        <w:t>provisions</w:t>
      </w:r>
      <w:r>
        <w:rPr>
          <w:spacing w:val="-3"/>
        </w:rPr>
        <w:t xml:space="preserve"> </w:t>
      </w:r>
      <w:r>
        <w:t>in</w:t>
      </w:r>
      <w:r>
        <w:rPr>
          <w:spacing w:val="-2"/>
        </w:rPr>
        <w:t xml:space="preserve"> </w:t>
      </w:r>
      <w:r>
        <w:t>clause</w:t>
      </w:r>
      <w:r>
        <w:rPr>
          <w:spacing w:val="-2"/>
        </w:rPr>
        <w:t xml:space="preserve"> </w:t>
      </w:r>
      <w:r>
        <w:t>2.1</w:t>
      </w:r>
      <w:r>
        <w:rPr>
          <w:spacing w:val="-1"/>
        </w:rPr>
        <w:t xml:space="preserve"> </w:t>
      </w:r>
      <w:r>
        <w:t>will</w:t>
      </w:r>
      <w:r>
        <w:rPr>
          <w:spacing w:val="-5"/>
        </w:rPr>
        <w:t xml:space="preserve"> </w:t>
      </w:r>
      <w:r>
        <w:t>be</w:t>
      </w:r>
      <w:r>
        <w:rPr>
          <w:spacing w:val="-11"/>
        </w:rPr>
        <w:t xml:space="preserve"> </w:t>
      </w:r>
      <w:r>
        <w:t>modified</w:t>
      </w:r>
      <w:r>
        <w:rPr>
          <w:spacing w:val="-6"/>
        </w:rPr>
        <w:t xml:space="preserve"> </w:t>
      </w:r>
      <w:r>
        <w:t>as</w:t>
      </w:r>
      <w:r>
        <w:rPr>
          <w:spacing w:val="-8"/>
        </w:rPr>
        <w:t xml:space="preserve"> </w:t>
      </w:r>
      <w:r>
        <w:rPr>
          <w:spacing w:val="-2"/>
        </w:rPr>
        <w:t>follows:</w:t>
      </w:r>
    </w:p>
    <w:p w14:paraId="71DCB018" w14:textId="77777777" w:rsidR="0083362A" w:rsidRDefault="0083362A">
      <w:pPr>
        <w:pStyle w:val="BodyText"/>
        <w:spacing w:before="118"/>
      </w:pPr>
    </w:p>
    <w:p w14:paraId="540B81C4" w14:textId="77777777" w:rsidR="0083362A" w:rsidRDefault="000C4D35">
      <w:pPr>
        <w:pStyle w:val="ListParagraph"/>
        <w:numPr>
          <w:ilvl w:val="2"/>
          <w:numId w:val="22"/>
        </w:numPr>
        <w:tabs>
          <w:tab w:val="left" w:pos="3275"/>
        </w:tabs>
        <w:spacing w:line="295" w:lineRule="auto"/>
        <w:ind w:left="3275" w:right="1026" w:hanging="720"/>
      </w:pPr>
      <w:r>
        <w:t>a reference</w:t>
      </w:r>
      <w:r>
        <w:rPr>
          <w:spacing w:val="-5"/>
        </w:rPr>
        <w:t xml:space="preserve"> </w:t>
      </w:r>
      <w:r>
        <w:t>to</w:t>
      </w:r>
      <w:r>
        <w:rPr>
          <w:spacing w:val="-5"/>
        </w:rPr>
        <w:t xml:space="preserve"> </w:t>
      </w:r>
      <w:r>
        <w:t>the ‘Framework</w:t>
      </w:r>
      <w:r>
        <w:rPr>
          <w:spacing w:val="-2"/>
        </w:rPr>
        <w:t xml:space="preserve"> </w:t>
      </w:r>
      <w:r>
        <w:t>Agreement’</w:t>
      </w:r>
      <w:r>
        <w:rPr>
          <w:spacing w:val="-3"/>
        </w:rPr>
        <w:t xml:space="preserve"> </w:t>
      </w:r>
      <w:r>
        <w:t>will</w:t>
      </w:r>
      <w:r>
        <w:rPr>
          <w:spacing w:val="-3"/>
        </w:rPr>
        <w:t xml:space="preserve"> </w:t>
      </w:r>
      <w:r>
        <w:t>be</w:t>
      </w:r>
      <w:r>
        <w:rPr>
          <w:spacing w:val="-5"/>
        </w:rPr>
        <w:t xml:space="preserve"> </w:t>
      </w:r>
      <w:r>
        <w:t>a reference</w:t>
      </w:r>
      <w:r>
        <w:rPr>
          <w:spacing w:val="-5"/>
        </w:rPr>
        <w:t xml:space="preserve"> </w:t>
      </w:r>
      <w:r>
        <w:t>to</w:t>
      </w:r>
      <w:r>
        <w:rPr>
          <w:spacing w:val="-5"/>
        </w:rPr>
        <w:t xml:space="preserve"> </w:t>
      </w:r>
      <w:r>
        <w:t>the ‘Call-Off Contract’</w:t>
      </w:r>
    </w:p>
    <w:p w14:paraId="33DA2387" w14:textId="77777777" w:rsidR="0083362A" w:rsidRDefault="000C4D35">
      <w:pPr>
        <w:pStyle w:val="ListParagraph"/>
        <w:numPr>
          <w:ilvl w:val="2"/>
          <w:numId w:val="22"/>
        </w:numPr>
        <w:tabs>
          <w:tab w:val="left" w:pos="3275"/>
        </w:tabs>
        <w:spacing w:before="45" w:line="295" w:lineRule="auto"/>
        <w:ind w:left="3275" w:right="1368" w:hanging="720"/>
      </w:pPr>
      <w:r>
        <w:t>a reference</w:t>
      </w:r>
      <w:r>
        <w:rPr>
          <w:spacing w:val="-4"/>
        </w:rPr>
        <w:t xml:space="preserve"> </w:t>
      </w:r>
      <w:r>
        <w:t>to</w:t>
      </w:r>
      <w:r>
        <w:rPr>
          <w:spacing w:val="-4"/>
        </w:rPr>
        <w:t xml:space="preserve"> </w:t>
      </w:r>
      <w:r>
        <w:t>‘CCS’</w:t>
      </w:r>
      <w:r>
        <w:rPr>
          <w:spacing w:val="-2"/>
        </w:rPr>
        <w:t xml:space="preserve"> </w:t>
      </w:r>
      <w:r>
        <w:t>or</w:t>
      </w:r>
      <w:r>
        <w:rPr>
          <w:spacing w:val="-3"/>
        </w:rPr>
        <w:t xml:space="preserve"> </w:t>
      </w:r>
      <w:r>
        <w:t>to ‘CCS</w:t>
      </w:r>
      <w:r>
        <w:rPr>
          <w:spacing w:val="-4"/>
        </w:rPr>
        <w:t xml:space="preserve"> </w:t>
      </w:r>
      <w:r>
        <w:t>and/or</w:t>
      </w:r>
      <w:r>
        <w:rPr>
          <w:spacing w:val="-3"/>
        </w:rPr>
        <w:t xml:space="preserve"> </w:t>
      </w:r>
      <w:r>
        <w:t>the</w:t>
      </w:r>
      <w:r>
        <w:rPr>
          <w:spacing w:val="-4"/>
        </w:rPr>
        <w:t xml:space="preserve"> </w:t>
      </w:r>
      <w:r>
        <w:t>Buyer’</w:t>
      </w:r>
      <w:r>
        <w:rPr>
          <w:spacing w:val="-7"/>
        </w:rPr>
        <w:t xml:space="preserve"> </w:t>
      </w:r>
      <w:r>
        <w:t>will</w:t>
      </w:r>
      <w:r>
        <w:rPr>
          <w:spacing w:val="-2"/>
        </w:rPr>
        <w:t xml:space="preserve"> </w:t>
      </w:r>
      <w:r>
        <w:t>be a</w:t>
      </w:r>
      <w:r>
        <w:rPr>
          <w:spacing w:val="-4"/>
        </w:rPr>
        <w:t xml:space="preserve"> </w:t>
      </w:r>
      <w:r>
        <w:t>refer- ence to ‘the Buyer’</w:t>
      </w:r>
    </w:p>
    <w:p w14:paraId="1BAA7EEF" w14:textId="77777777" w:rsidR="0083362A" w:rsidRDefault="000C4D35">
      <w:pPr>
        <w:pStyle w:val="ListParagraph"/>
        <w:numPr>
          <w:ilvl w:val="2"/>
          <w:numId w:val="22"/>
        </w:numPr>
        <w:tabs>
          <w:tab w:val="left" w:pos="3274"/>
        </w:tabs>
        <w:spacing w:before="59" w:line="300" w:lineRule="auto"/>
        <w:ind w:left="3274" w:right="1289" w:hanging="720"/>
      </w:pPr>
      <w:r>
        <w:t>a reference</w:t>
      </w:r>
      <w:r>
        <w:rPr>
          <w:spacing w:val="-5"/>
        </w:rPr>
        <w:t xml:space="preserve"> </w:t>
      </w:r>
      <w:r>
        <w:t>to</w:t>
      </w:r>
      <w:r>
        <w:rPr>
          <w:spacing w:val="-5"/>
        </w:rPr>
        <w:t xml:space="preserve"> </w:t>
      </w:r>
      <w:r>
        <w:t>the ‘Parties’</w:t>
      </w:r>
      <w:r>
        <w:rPr>
          <w:spacing w:val="-7"/>
        </w:rPr>
        <w:t xml:space="preserve"> </w:t>
      </w:r>
      <w:r>
        <w:t>and</w:t>
      </w:r>
      <w:r>
        <w:rPr>
          <w:spacing w:val="-5"/>
        </w:rPr>
        <w:t xml:space="preserve"> </w:t>
      </w:r>
      <w:r>
        <w:t>a ‘Party’</w:t>
      </w:r>
      <w:r>
        <w:rPr>
          <w:spacing w:val="-3"/>
        </w:rPr>
        <w:t xml:space="preserve"> </w:t>
      </w:r>
      <w:r>
        <w:t>will</w:t>
      </w:r>
      <w:r>
        <w:rPr>
          <w:spacing w:val="-3"/>
        </w:rPr>
        <w:t xml:space="preserve"> </w:t>
      </w:r>
      <w:r>
        <w:t>be a</w:t>
      </w:r>
      <w:r>
        <w:rPr>
          <w:spacing w:val="-5"/>
        </w:rPr>
        <w:t xml:space="preserve"> </w:t>
      </w:r>
      <w:r>
        <w:t>reference to the Buyer and Supplier as Parties under this Call-Off Contract</w:t>
      </w:r>
    </w:p>
    <w:p w14:paraId="4B644A8D" w14:textId="77777777" w:rsidR="0083362A" w:rsidRDefault="0083362A">
      <w:pPr>
        <w:pStyle w:val="BodyText"/>
        <w:spacing w:before="56"/>
      </w:pPr>
    </w:p>
    <w:p w14:paraId="41CC983B" w14:textId="77777777" w:rsidR="0083362A" w:rsidRDefault="000C4D35">
      <w:pPr>
        <w:pStyle w:val="ListParagraph"/>
        <w:numPr>
          <w:ilvl w:val="1"/>
          <w:numId w:val="22"/>
        </w:numPr>
        <w:tabs>
          <w:tab w:val="left" w:pos="3274"/>
        </w:tabs>
        <w:spacing w:line="297" w:lineRule="auto"/>
        <w:ind w:left="3274" w:right="1031" w:hanging="721"/>
        <w:jc w:val="left"/>
      </w:pPr>
      <w:r>
        <w:t>The</w:t>
      </w:r>
      <w:r>
        <w:rPr>
          <w:spacing w:val="-3"/>
        </w:rPr>
        <w:t xml:space="preserve"> </w:t>
      </w:r>
      <w:r>
        <w:t>Parties acknowledge</w:t>
      </w:r>
      <w:r>
        <w:rPr>
          <w:spacing w:val="-3"/>
        </w:rPr>
        <w:t xml:space="preserve"> </w:t>
      </w:r>
      <w:r>
        <w:t>that</w:t>
      </w:r>
      <w:r>
        <w:rPr>
          <w:spacing w:val="-4"/>
        </w:rPr>
        <w:t xml:space="preserve"> </w:t>
      </w:r>
      <w:r>
        <w:t>they</w:t>
      </w:r>
      <w:r>
        <w:rPr>
          <w:spacing w:val="-5"/>
        </w:rPr>
        <w:t xml:space="preserve"> </w:t>
      </w:r>
      <w:r>
        <w:t>are required</w:t>
      </w:r>
      <w:r>
        <w:rPr>
          <w:spacing w:val="-3"/>
        </w:rPr>
        <w:t xml:space="preserve"> </w:t>
      </w:r>
      <w:r>
        <w:t>to</w:t>
      </w:r>
      <w:r>
        <w:rPr>
          <w:spacing w:val="-3"/>
        </w:rPr>
        <w:t xml:space="preserve"> </w:t>
      </w:r>
      <w:r>
        <w:t>complete</w:t>
      </w:r>
      <w:r>
        <w:rPr>
          <w:spacing w:val="-3"/>
        </w:rPr>
        <w:t xml:space="preserve"> </w:t>
      </w:r>
      <w:r>
        <w:t>the</w:t>
      </w:r>
      <w:r>
        <w:rPr>
          <w:spacing w:val="-3"/>
        </w:rPr>
        <w:t xml:space="preserve"> </w:t>
      </w:r>
      <w:r>
        <w:t>ap- plicable Annexes contained in Schedule 7 (Processing Data)</w:t>
      </w:r>
      <w:r>
        <w:rPr>
          <w:spacing w:val="-3"/>
        </w:rPr>
        <w:t xml:space="preserve"> </w:t>
      </w:r>
      <w:r>
        <w:t>of the Framework Agreement for the purposes of this Call-Off Contract. The applicable Annexes being reproduced at Schedule 7 of this Call-Off Contract.</w:t>
      </w:r>
    </w:p>
    <w:p w14:paraId="082C48EB" w14:textId="77777777" w:rsidR="0083362A" w:rsidRDefault="0083362A">
      <w:pPr>
        <w:pStyle w:val="BodyText"/>
        <w:spacing w:before="60"/>
      </w:pPr>
    </w:p>
    <w:p w14:paraId="07FDF924" w14:textId="77777777" w:rsidR="0083362A" w:rsidRDefault="000C4D35">
      <w:pPr>
        <w:pStyle w:val="ListParagraph"/>
        <w:numPr>
          <w:ilvl w:val="1"/>
          <w:numId w:val="22"/>
        </w:numPr>
        <w:tabs>
          <w:tab w:val="left" w:pos="3274"/>
        </w:tabs>
        <w:spacing w:line="295" w:lineRule="auto"/>
        <w:ind w:left="3274" w:right="1089" w:hanging="721"/>
        <w:jc w:val="left"/>
      </w:pPr>
      <w:r>
        <w:t>The</w:t>
      </w:r>
      <w:r>
        <w:rPr>
          <w:spacing w:val="-1"/>
        </w:rPr>
        <w:t xml:space="preserve"> </w:t>
      </w:r>
      <w:r>
        <w:t>Framework</w:t>
      </w:r>
      <w:r>
        <w:rPr>
          <w:spacing w:val="-8"/>
        </w:rPr>
        <w:t xml:space="preserve"> </w:t>
      </w:r>
      <w:r>
        <w:t>Agreement</w:t>
      </w:r>
      <w:r>
        <w:rPr>
          <w:spacing w:val="-7"/>
        </w:rPr>
        <w:t xml:space="preserve"> </w:t>
      </w:r>
      <w:r>
        <w:t>incorporated</w:t>
      </w:r>
      <w:r>
        <w:rPr>
          <w:spacing w:val="-1"/>
        </w:rPr>
        <w:t xml:space="preserve"> </w:t>
      </w:r>
      <w:r>
        <w:t>clauses</w:t>
      </w:r>
      <w:r>
        <w:rPr>
          <w:spacing w:val="-8"/>
        </w:rPr>
        <w:t xml:space="preserve"> </w:t>
      </w:r>
      <w:r>
        <w:t>will</w:t>
      </w:r>
      <w:r>
        <w:rPr>
          <w:spacing w:val="-4"/>
        </w:rPr>
        <w:t xml:space="preserve"> </w:t>
      </w:r>
      <w:r>
        <w:t>be</w:t>
      </w:r>
      <w:r>
        <w:rPr>
          <w:spacing w:val="-1"/>
        </w:rPr>
        <w:t xml:space="preserve"> </w:t>
      </w:r>
      <w:r>
        <w:t>referred</w:t>
      </w:r>
      <w:r>
        <w:rPr>
          <w:spacing w:val="-6"/>
        </w:rPr>
        <w:t xml:space="preserve"> </w:t>
      </w:r>
      <w:r>
        <w:t>to as incorporated Framework clause ‘XX’, where ‘XX’ is the Frame- work Agreement clause number.</w:t>
      </w:r>
    </w:p>
    <w:p w14:paraId="2677290C" w14:textId="77777777" w:rsidR="0083362A" w:rsidRDefault="0083362A">
      <w:pPr>
        <w:pStyle w:val="BodyText"/>
        <w:spacing w:before="61"/>
      </w:pPr>
    </w:p>
    <w:p w14:paraId="4CFCC5E3" w14:textId="77777777" w:rsidR="0083362A" w:rsidRDefault="000C4D35">
      <w:pPr>
        <w:pStyle w:val="ListParagraph"/>
        <w:numPr>
          <w:ilvl w:val="1"/>
          <w:numId w:val="22"/>
        </w:numPr>
        <w:tabs>
          <w:tab w:val="left" w:pos="3274"/>
        </w:tabs>
        <w:spacing w:before="1" w:line="300" w:lineRule="auto"/>
        <w:ind w:left="3274" w:right="1099" w:hanging="721"/>
        <w:jc w:val="left"/>
      </w:pPr>
      <w:r>
        <w:t>When</w:t>
      </w:r>
      <w:r>
        <w:rPr>
          <w:spacing w:val="-5"/>
        </w:rPr>
        <w:t xml:space="preserve"> </w:t>
      </w:r>
      <w:r>
        <w:t>an Order</w:t>
      </w:r>
      <w:r>
        <w:rPr>
          <w:spacing w:val="-4"/>
        </w:rPr>
        <w:t xml:space="preserve"> </w:t>
      </w:r>
      <w:r>
        <w:t>Form is</w:t>
      </w:r>
      <w:r>
        <w:rPr>
          <w:spacing w:val="-7"/>
        </w:rPr>
        <w:t xml:space="preserve"> </w:t>
      </w:r>
      <w:r>
        <w:t>signed,</w:t>
      </w:r>
      <w:r>
        <w:rPr>
          <w:spacing w:val="-1"/>
        </w:rPr>
        <w:t xml:space="preserve"> </w:t>
      </w:r>
      <w:r>
        <w:t>the</w:t>
      </w:r>
      <w:r>
        <w:rPr>
          <w:spacing w:val="-5"/>
        </w:rPr>
        <w:t xml:space="preserve"> </w:t>
      </w:r>
      <w:r>
        <w:t>terms</w:t>
      </w:r>
      <w:r>
        <w:rPr>
          <w:spacing w:val="-7"/>
        </w:rPr>
        <w:t xml:space="preserve"> </w:t>
      </w:r>
      <w:r>
        <w:t>and conditions</w:t>
      </w:r>
      <w:r>
        <w:rPr>
          <w:spacing w:val="-2"/>
        </w:rPr>
        <w:t xml:space="preserve"> </w:t>
      </w:r>
      <w:r>
        <w:t>agreed in it will be incorporated into this Call-Off Contract.</w:t>
      </w:r>
    </w:p>
    <w:p w14:paraId="249BF8C6" w14:textId="77777777" w:rsidR="0083362A" w:rsidRDefault="0083362A">
      <w:pPr>
        <w:spacing w:line="300" w:lineRule="auto"/>
        <w:sectPr w:rsidR="0083362A">
          <w:pgSz w:w="11930" w:h="16850"/>
          <w:pgMar w:top="1360" w:right="300" w:bottom="280" w:left="740" w:header="720" w:footer="720" w:gutter="0"/>
          <w:cols w:space="720"/>
        </w:sectPr>
      </w:pPr>
    </w:p>
    <w:p w14:paraId="7BD2CB3C" w14:textId="77777777" w:rsidR="0083362A" w:rsidRDefault="000C4D35">
      <w:pPr>
        <w:pStyle w:val="Heading2"/>
        <w:numPr>
          <w:ilvl w:val="0"/>
          <w:numId w:val="22"/>
        </w:numPr>
        <w:tabs>
          <w:tab w:val="left" w:pos="2557"/>
        </w:tabs>
        <w:spacing w:before="78"/>
        <w:ind w:left="2557" w:hanging="739"/>
        <w:jc w:val="left"/>
      </w:pPr>
      <w:bookmarkStart w:id="14" w:name="3.__Supply_of_services"/>
      <w:bookmarkEnd w:id="14"/>
      <w:r>
        <w:rPr>
          <w:color w:val="434343"/>
        </w:rPr>
        <w:lastRenderedPageBreak/>
        <w:t>Supply</w:t>
      </w:r>
      <w:r>
        <w:rPr>
          <w:color w:val="434343"/>
          <w:spacing w:val="-6"/>
        </w:rPr>
        <w:t xml:space="preserve"> </w:t>
      </w:r>
      <w:r>
        <w:rPr>
          <w:color w:val="434343"/>
        </w:rPr>
        <w:t>of</w:t>
      </w:r>
      <w:r>
        <w:rPr>
          <w:color w:val="434343"/>
          <w:spacing w:val="-6"/>
        </w:rPr>
        <w:t xml:space="preserve"> </w:t>
      </w:r>
      <w:r>
        <w:rPr>
          <w:color w:val="434343"/>
          <w:spacing w:val="-2"/>
        </w:rPr>
        <w:t>services</w:t>
      </w:r>
    </w:p>
    <w:p w14:paraId="291249F7" w14:textId="77777777" w:rsidR="0083362A" w:rsidRDefault="000C4D35">
      <w:pPr>
        <w:pStyle w:val="ListParagraph"/>
        <w:numPr>
          <w:ilvl w:val="1"/>
          <w:numId w:val="22"/>
        </w:numPr>
        <w:tabs>
          <w:tab w:val="left" w:pos="2538"/>
        </w:tabs>
        <w:spacing w:before="286" w:line="297" w:lineRule="auto"/>
        <w:ind w:left="2538" w:right="1141" w:hanging="721"/>
        <w:jc w:val="left"/>
      </w:pPr>
      <w:r>
        <w:t>The Supplier agrees to supply the G-Cloud Services and any Additional Services</w:t>
      </w:r>
      <w:r>
        <w:rPr>
          <w:spacing w:val="-7"/>
        </w:rPr>
        <w:t xml:space="preserve"> </w:t>
      </w:r>
      <w:r>
        <w:t>under</w:t>
      </w:r>
      <w:r>
        <w:rPr>
          <w:spacing w:val="-4"/>
        </w:rPr>
        <w:t xml:space="preserve"> </w:t>
      </w:r>
      <w:r>
        <w:t>the terms</w:t>
      </w:r>
      <w:r>
        <w:rPr>
          <w:spacing w:val="-2"/>
        </w:rPr>
        <w:t xml:space="preserve"> </w:t>
      </w:r>
      <w:r>
        <w:t>of</w:t>
      </w:r>
      <w:r>
        <w:rPr>
          <w:spacing w:val="-1"/>
        </w:rPr>
        <w:t xml:space="preserve"> </w:t>
      </w:r>
      <w:r>
        <w:t>the Call-Off</w:t>
      </w:r>
      <w:r>
        <w:rPr>
          <w:spacing w:val="-1"/>
        </w:rPr>
        <w:t xml:space="preserve"> </w:t>
      </w:r>
      <w:r>
        <w:t>Contract</w:t>
      </w:r>
      <w:r>
        <w:rPr>
          <w:spacing w:val="-11"/>
        </w:rPr>
        <w:t xml:space="preserve"> </w:t>
      </w:r>
      <w:r>
        <w:t>and the</w:t>
      </w:r>
      <w:r>
        <w:rPr>
          <w:spacing w:val="-5"/>
        </w:rPr>
        <w:t xml:space="preserve"> </w:t>
      </w:r>
      <w:r>
        <w:t>Supplier’s</w:t>
      </w:r>
      <w:r>
        <w:rPr>
          <w:spacing w:val="-7"/>
        </w:rPr>
        <w:t xml:space="preserve"> </w:t>
      </w:r>
      <w:r>
        <w:t xml:space="preserve">Appli- </w:t>
      </w:r>
      <w:r>
        <w:rPr>
          <w:spacing w:val="-2"/>
        </w:rPr>
        <w:t>cation.</w:t>
      </w:r>
    </w:p>
    <w:p w14:paraId="0EF46479" w14:textId="77777777" w:rsidR="0083362A" w:rsidRDefault="0083362A">
      <w:pPr>
        <w:pStyle w:val="BodyText"/>
        <w:spacing w:before="6"/>
      </w:pPr>
    </w:p>
    <w:p w14:paraId="045FAC33" w14:textId="77777777" w:rsidR="0083362A" w:rsidRDefault="000C4D35">
      <w:pPr>
        <w:pStyle w:val="ListParagraph"/>
        <w:numPr>
          <w:ilvl w:val="1"/>
          <w:numId w:val="22"/>
        </w:numPr>
        <w:tabs>
          <w:tab w:val="left" w:pos="2538"/>
        </w:tabs>
        <w:spacing w:line="300" w:lineRule="auto"/>
        <w:ind w:left="2538" w:right="1224" w:hanging="721"/>
        <w:jc w:val="left"/>
      </w:pPr>
      <w:r>
        <w:t>The</w:t>
      </w:r>
      <w:r>
        <w:rPr>
          <w:spacing w:val="-5"/>
        </w:rPr>
        <w:t xml:space="preserve"> </w:t>
      </w:r>
      <w:r>
        <w:t>Supplier</w:t>
      </w:r>
      <w:r>
        <w:rPr>
          <w:spacing w:val="-9"/>
        </w:rPr>
        <w:t xml:space="preserve"> </w:t>
      </w:r>
      <w:r>
        <w:t>undertakes</w:t>
      </w:r>
      <w:r>
        <w:rPr>
          <w:spacing w:val="-2"/>
        </w:rPr>
        <w:t xml:space="preserve"> </w:t>
      </w:r>
      <w:r>
        <w:t>that</w:t>
      </w:r>
      <w:r>
        <w:rPr>
          <w:spacing w:val="-1"/>
        </w:rPr>
        <w:t xml:space="preserve"> </w:t>
      </w:r>
      <w:r>
        <w:t>each</w:t>
      </w:r>
      <w:r>
        <w:rPr>
          <w:spacing w:val="-5"/>
        </w:rPr>
        <w:t xml:space="preserve"> </w:t>
      </w:r>
      <w:r>
        <w:t>G-Cloud</w:t>
      </w:r>
      <w:r>
        <w:rPr>
          <w:spacing w:val="-5"/>
        </w:rPr>
        <w:t xml:space="preserve"> </w:t>
      </w:r>
      <w:r>
        <w:t>Service will</w:t>
      </w:r>
      <w:r>
        <w:rPr>
          <w:spacing w:val="-3"/>
        </w:rPr>
        <w:t xml:space="preserve"> </w:t>
      </w:r>
      <w:r>
        <w:t>meet</w:t>
      </w:r>
      <w:r>
        <w:rPr>
          <w:spacing w:val="-1"/>
        </w:rPr>
        <w:t xml:space="preserve"> </w:t>
      </w:r>
      <w:r>
        <w:t>the</w:t>
      </w:r>
      <w:r>
        <w:rPr>
          <w:spacing w:val="-5"/>
        </w:rPr>
        <w:t xml:space="preserve"> </w:t>
      </w:r>
      <w:r>
        <w:t>Buyer’s acceptance criteria, as defined in the Order Form.</w:t>
      </w:r>
    </w:p>
    <w:p w14:paraId="3AB58C42" w14:textId="77777777" w:rsidR="0083362A" w:rsidRDefault="0083362A">
      <w:pPr>
        <w:pStyle w:val="BodyText"/>
      </w:pPr>
    </w:p>
    <w:p w14:paraId="4EA9BA15" w14:textId="77777777" w:rsidR="0083362A" w:rsidRDefault="0083362A">
      <w:pPr>
        <w:pStyle w:val="BodyText"/>
        <w:spacing w:before="236"/>
      </w:pPr>
    </w:p>
    <w:p w14:paraId="13968E4C" w14:textId="77777777" w:rsidR="0083362A" w:rsidRDefault="000C4D35">
      <w:pPr>
        <w:pStyle w:val="Heading2"/>
        <w:numPr>
          <w:ilvl w:val="0"/>
          <w:numId w:val="22"/>
        </w:numPr>
        <w:tabs>
          <w:tab w:val="left" w:pos="2552"/>
        </w:tabs>
        <w:ind w:hanging="734"/>
        <w:jc w:val="left"/>
      </w:pPr>
      <w:bookmarkStart w:id="15" w:name="4.__Supplier_staff"/>
      <w:bookmarkEnd w:id="15"/>
      <w:r>
        <w:rPr>
          <w:color w:val="434343"/>
        </w:rPr>
        <w:t>Supplier</w:t>
      </w:r>
      <w:r>
        <w:rPr>
          <w:color w:val="434343"/>
          <w:spacing w:val="-16"/>
        </w:rPr>
        <w:t xml:space="preserve"> </w:t>
      </w:r>
      <w:r>
        <w:rPr>
          <w:color w:val="434343"/>
          <w:spacing w:val="-2"/>
        </w:rPr>
        <w:t>staff</w:t>
      </w:r>
    </w:p>
    <w:p w14:paraId="04829CD7" w14:textId="77777777" w:rsidR="0083362A" w:rsidRDefault="000C4D35">
      <w:pPr>
        <w:pStyle w:val="ListParagraph"/>
        <w:numPr>
          <w:ilvl w:val="1"/>
          <w:numId w:val="22"/>
        </w:numPr>
        <w:tabs>
          <w:tab w:val="left" w:pos="2547"/>
        </w:tabs>
        <w:spacing w:before="281"/>
        <w:ind w:left="2547" w:hanging="729"/>
        <w:jc w:val="left"/>
      </w:pPr>
      <w:r>
        <w:t>The</w:t>
      </w:r>
      <w:r>
        <w:rPr>
          <w:spacing w:val="-6"/>
        </w:rPr>
        <w:t xml:space="preserve"> </w:t>
      </w:r>
      <w:r>
        <w:t>Supplier</w:t>
      </w:r>
      <w:r>
        <w:rPr>
          <w:spacing w:val="-6"/>
        </w:rPr>
        <w:t xml:space="preserve"> </w:t>
      </w:r>
      <w:r>
        <w:t>Staff</w:t>
      </w:r>
      <w:r>
        <w:rPr>
          <w:spacing w:val="-4"/>
        </w:rPr>
        <w:t xml:space="preserve"> must:</w:t>
      </w:r>
    </w:p>
    <w:p w14:paraId="7332107B" w14:textId="77777777" w:rsidR="0083362A" w:rsidRDefault="0083362A">
      <w:pPr>
        <w:pStyle w:val="BodyText"/>
        <w:spacing w:before="85"/>
      </w:pPr>
    </w:p>
    <w:p w14:paraId="5DF16E81" w14:textId="77777777" w:rsidR="0083362A" w:rsidRDefault="000C4D35">
      <w:pPr>
        <w:pStyle w:val="ListParagraph"/>
        <w:numPr>
          <w:ilvl w:val="2"/>
          <w:numId w:val="22"/>
        </w:numPr>
        <w:tabs>
          <w:tab w:val="left" w:pos="551"/>
        </w:tabs>
        <w:ind w:left="551" w:right="961" w:hanging="551"/>
        <w:jc w:val="right"/>
      </w:pPr>
      <w:r>
        <w:t>be</w:t>
      </w:r>
      <w:r>
        <w:rPr>
          <w:spacing w:val="-11"/>
        </w:rPr>
        <w:t xml:space="preserve"> </w:t>
      </w:r>
      <w:r>
        <w:t>appropriately</w:t>
      </w:r>
      <w:r>
        <w:rPr>
          <w:spacing w:val="-6"/>
        </w:rPr>
        <w:t xml:space="preserve"> </w:t>
      </w:r>
      <w:r>
        <w:t>experienced,</w:t>
      </w:r>
      <w:r>
        <w:rPr>
          <w:spacing w:val="-4"/>
        </w:rPr>
        <w:t xml:space="preserve"> </w:t>
      </w:r>
      <w:r>
        <w:t>qualified</w:t>
      </w:r>
      <w:r>
        <w:rPr>
          <w:spacing w:val="-9"/>
        </w:rPr>
        <w:t xml:space="preserve"> </w:t>
      </w:r>
      <w:r>
        <w:t>and</w:t>
      </w:r>
      <w:r>
        <w:rPr>
          <w:spacing w:val="-4"/>
        </w:rPr>
        <w:t xml:space="preserve"> </w:t>
      </w:r>
      <w:r>
        <w:t>trained</w:t>
      </w:r>
      <w:r>
        <w:rPr>
          <w:spacing w:val="-4"/>
        </w:rPr>
        <w:t xml:space="preserve"> </w:t>
      </w:r>
      <w:r>
        <w:t>to</w:t>
      </w:r>
      <w:r>
        <w:rPr>
          <w:spacing w:val="-3"/>
        </w:rPr>
        <w:t xml:space="preserve"> </w:t>
      </w:r>
      <w:r>
        <w:t>supply</w:t>
      </w:r>
      <w:r>
        <w:rPr>
          <w:spacing w:val="-6"/>
        </w:rPr>
        <w:t xml:space="preserve"> </w:t>
      </w:r>
      <w:r>
        <w:t>the</w:t>
      </w:r>
      <w:r>
        <w:rPr>
          <w:spacing w:val="-8"/>
        </w:rPr>
        <w:t xml:space="preserve"> </w:t>
      </w:r>
      <w:r>
        <w:rPr>
          <w:spacing w:val="-2"/>
        </w:rPr>
        <w:t>Services</w:t>
      </w:r>
    </w:p>
    <w:p w14:paraId="5D98A3F1" w14:textId="77777777" w:rsidR="0083362A" w:rsidRDefault="0083362A">
      <w:pPr>
        <w:pStyle w:val="BodyText"/>
        <w:spacing w:before="118"/>
      </w:pPr>
    </w:p>
    <w:p w14:paraId="73787C7F" w14:textId="77777777" w:rsidR="0083362A" w:rsidRDefault="000C4D35">
      <w:pPr>
        <w:pStyle w:val="ListParagraph"/>
        <w:numPr>
          <w:ilvl w:val="2"/>
          <w:numId w:val="22"/>
        </w:numPr>
        <w:tabs>
          <w:tab w:val="left" w:pos="551"/>
        </w:tabs>
        <w:ind w:left="551" w:right="959" w:hanging="551"/>
        <w:jc w:val="right"/>
      </w:pPr>
      <w:r>
        <w:t>apply</w:t>
      </w:r>
      <w:r>
        <w:rPr>
          <w:spacing w:val="-9"/>
        </w:rPr>
        <w:t xml:space="preserve"> </w:t>
      </w:r>
      <w:r>
        <w:t>all</w:t>
      </w:r>
      <w:r>
        <w:rPr>
          <w:spacing w:val="-4"/>
        </w:rPr>
        <w:t xml:space="preserve"> </w:t>
      </w:r>
      <w:r>
        <w:t>due</w:t>
      </w:r>
      <w:r>
        <w:rPr>
          <w:spacing w:val="-1"/>
        </w:rPr>
        <w:t xml:space="preserve"> </w:t>
      </w:r>
      <w:r>
        <w:t>skill,</w:t>
      </w:r>
      <w:r>
        <w:rPr>
          <w:spacing w:val="-8"/>
        </w:rPr>
        <w:t xml:space="preserve"> </w:t>
      </w:r>
      <w:r>
        <w:t>care</w:t>
      </w:r>
      <w:r>
        <w:rPr>
          <w:spacing w:val="-6"/>
        </w:rPr>
        <w:t xml:space="preserve"> </w:t>
      </w:r>
      <w:r>
        <w:t>and</w:t>
      </w:r>
      <w:r>
        <w:rPr>
          <w:spacing w:val="-6"/>
        </w:rPr>
        <w:t xml:space="preserve"> </w:t>
      </w:r>
      <w:r>
        <w:t>diligence</w:t>
      </w:r>
      <w:r>
        <w:rPr>
          <w:spacing w:val="-6"/>
        </w:rPr>
        <w:t xml:space="preserve"> </w:t>
      </w:r>
      <w:r>
        <w:t>in</w:t>
      </w:r>
      <w:r>
        <w:rPr>
          <w:spacing w:val="-6"/>
        </w:rPr>
        <w:t xml:space="preserve"> </w:t>
      </w:r>
      <w:r>
        <w:t>faithfully</w:t>
      </w:r>
      <w:r>
        <w:rPr>
          <w:spacing w:val="-4"/>
        </w:rPr>
        <w:t xml:space="preserve"> </w:t>
      </w:r>
      <w:r>
        <w:t>performing</w:t>
      </w:r>
      <w:r>
        <w:rPr>
          <w:spacing w:val="-6"/>
        </w:rPr>
        <w:t xml:space="preserve"> </w:t>
      </w:r>
      <w:r>
        <w:t>those</w:t>
      </w:r>
      <w:r>
        <w:rPr>
          <w:spacing w:val="-1"/>
        </w:rPr>
        <w:t xml:space="preserve"> </w:t>
      </w:r>
      <w:r>
        <w:rPr>
          <w:spacing w:val="-2"/>
        </w:rPr>
        <w:t>duties</w:t>
      </w:r>
    </w:p>
    <w:p w14:paraId="50C86B8C" w14:textId="77777777" w:rsidR="0083362A" w:rsidRDefault="0083362A">
      <w:pPr>
        <w:pStyle w:val="BodyText"/>
        <w:spacing w:before="118"/>
      </w:pPr>
    </w:p>
    <w:p w14:paraId="7DBA7A55" w14:textId="77777777" w:rsidR="0083362A" w:rsidRDefault="000C4D35">
      <w:pPr>
        <w:pStyle w:val="ListParagraph"/>
        <w:numPr>
          <w:ilvl w:val="2"/>
          <w:numId w:val="22"/>
        </w:numPr>
        <w:tabs>
          <w:tab w:val="left" w:pos="3088"/>
        </w:tabs>
        <w:spacing w:line="300" w:lineRule="auto"/>
        <w:ind w:left="2537" w:right="975" w:firstLine="0"/>
      </w:pPr>
      <w:r>
        <w:t>obey</w:t>
      </w:r>
      <w:r>
        <w:rPr>
          <w:spacing w:val="-5"/>
        </w:rPr>
        <w:t xml:space="preserve"> </w:t>
      </w:r>
      <w:r>
        <w:t>all</w:t>
      </w:r>
      <w:r>
        <w:rPr>
          <w:spacing w:val="-1"/>
        </w:rPr>
        <w:t xml:space="preserve"> </w:t>
      </w:r>
      <w:r>
        <w:t>lawful</w:t>
      </w:r>
      <w:r>
        <w:rPr>
          <w:spacing w:val="-1"/>
        </w:rPr>
        <w:t xml:space="preserve"> </w:t>
      </w:r>
      <w:r>
        <w:t>instructions</w:t>
      </w:r>
      <w:r>
        <w:rPr>
          <w:spacing w:val="-5"/>
        </w:rPr>
        <w:t xml:space="preserve"> </w:t>
      </w:r>
      <w:r>
        <w:t>and reasonable</w:t>
      </w:r>
      <w:r>
        <w:rPr>
          <w:spacing w:val="-3"/>
        </w:rPr>
        <w:t xml:space="preserve"> </w:t>
      </w:r>
      <w:r>
        <w:t>directions</w:t>
      </w:r>
      <w:r>
        <w:rPr>
          <w:spacing w:val="-5"/>
        </w:rPr>
        <w:t xml:space="preserve"> </w:t>
      </w:r>
      <w:r>
        <w:t>of</w:t>
      </w:r>
      <w:r>
        <w:rPr>
          <w:spacing w:val="-4"/>
        </w:rPr>
        <w:t xml:space="preserve"> </w:t>
      </w:r>
      <w:r>
        <w:t>the</w:t>
      </w:r>
      <w:r>
        <w:rPr>
          <w:spacing w:val="-3"/>
        </w:rPr>
        <w:t xml:space="preserve"> </w:t>
      </w:r>
      <w:r>
        <w:t>Buyer</w:t>
      </w:r>
      <w:r>
        <w:rPr>
          <w:spacing w:val="-2"/>
        </w:rPr>
        <w:t xml:space="preserve"> </w:t>
      </w:r>
      <w:r>
        <w:t>and provide the Services to the reasonable satisfaction of the Buyer</w:t>
      </w:r>
    </w:p>
    <w:p w14:paraId="60EDCC55" w14:textId="77777777" w:rsidR="0083362A" w:rsidRDefault="0083362A">
      <w:pPr>
        <w:pStyle w:val="BodyText"/>
        <w:spacing w:before="55"/>
      </w:pPr>
    </w:p>
    <w:p w14:paraId="6DDD76EE" w14:textId="77777777" w:rsidR="0083362A" w:rsidRDefault="000C4D35">
      <w:pPr>
        <w:pStyle w:val="ListParagraph"/>
        <w:numPr>
          <w:ilvl w:val="2"/>
          <w:numId w:val="22"/>
        </w:numPr>
        <w:tabs>
          <w:tab w:val="left" w:pos="556"/>
        </w:tabs>
        <w:ind w:left="556" w:right="963" w:hanging="556"/>
        <w:jc w:val="right"/>
      </w:pPr>
      <w:r>
        <w:t>respond</w:t>
      </w:r>
      <w:r>
        <w:rPr>
          <w:spacing w:val="-1"/>
        </w:rPr>
        <w:t xml:space="preserve"> </w:t>
      </w:r>
      <w:r>
        <w:t>to</w:t>
      </w:r>
      <w:r>
        <w:rPr>
          <w:spacing w:val="-6"/>
        </w:rPr>
        <w:t xml:space="preserve"> </w:t>
      </w:r>
      <w:r>
        <w:t>any</w:t>
      </w:r>
      <w:r>
        <w:rPr>
          <w:spacing w:val="-7"/>
        </w:rPr>
        <w:t xml:space="preserve"> </w:t>
      </w:r>
      <w:r>
        <w:t>enquiries</w:t>
      </w:r>
      <w:r>
        <w:rPr>
          <w:spacing w:val="-8"/>
        </w:rPr>
        <w:t xml:space="preserve"> </w:t>
      </w:r>
      <w:r>
        <w:t>about</w:t>
      </w:r>
      <w:r>
        <w:rPr>
          <w:spacing w:val="-6"/>
        </w:rPr>
        <w:t xml:space="preserve"> </w:t>
      </w:r>
      <w:r>
        <w:t>the</w:t>
      </w:r>
      <w:r>
        <w:rPr>
          <w:spacing w:val="-1"/>
        </w:rPr>
        <w:t xml:space="preserve"> </w:t>
      </w:r>
      <w:r>
        <w:t>Services</w:t>
      </w:r>
      <w:r>
        <w:rPr>
          <w:spacing w:val="-8"/>
        </w:rPr>
        <w:t xml:space="preserve"> </w:t>
      </w:r>
      <w:r>
        <w:t>as</w:t>
      </w:r>
      <w:r>
        <w:rPr>
          <w:spacing w:val="-3"/>
        </w:rPr>
        <w:t xml:space="preserve"> </w:t>
      </w:r>
      <w:r>
        <w:t>soon</w:t>
      </w:r>
      <w:r>
        <w:rPr>
          <w:spacing w:val="-5"/>
        </w:rPr>
        <w:t xml:space="preserve"> </w:t>
      </w:r>
      <w:r>
        <w:t>as</w:t>
      </w:r>
      <w:r>
        <w:rPr>
          <w:spacing w:val="-8"/>
        </w:rPr>
        <w:t xml:space="preserve"> </w:t>
      </w:r>
      <w:r>
        <w:t>reasonably</w:t>
      </w:r>
      <w:r>
        <w:rPr>
          <w:spacing w:val="-2"/>
        </w:rPr>
        <w:t xml:space="preserve"> possible</w:t>
      </w:r>
    </w:p>
    <w:p w14:paraId="3BBB8815" w14:textId="77777777" w:rsidR="0083362A" w:rsidRDefault="0083362A">
      <w:pPr>
        <w:pStyle w:val="BodyText"/>
        <w:spacing w:before="118"/>
      </w:pPr>
    </w:p>
    <w:p w14:paraId="07775018" w14:textId="77777777" w:rsidR="0083362A" w:rsidRDefault="000C4D35">
      <w:pPr>
        <w:pStyle w:val="ListParagraph"/>
        <w:numPr>
          <w:ilvl w:val="2"/>
          <w:numId w:val="22"/>
        </w:numPr>
        <w:tabs>
          <w:tab w:val="left" w:pos="556"/>
        </w:tabs>
        <w:ind w:left="556" w:right="957" w:hanging="556"/>
        <w:jc w:val="right"/>
      </w:pPr>
      <w:r>
        <w:t>complete</w:t>
      </w:r>
      <w:r>
        <w:rPr>
          <w:spacing w:val="-6"/>
        </w:rPr>
        <w:t xml:space="preserve"> </w:t>
      </w:r>
      <w:r>
        <w:t>any</w:t>
      </w:r>
      <w:r>
        <w:rPr>
          <w:spacing w:val="-7"/>
        </w:rPr>
        <w:t xml:space="preserve"> </w:t>
      </w:r>
      <w:r>
        <w:t>necessary</w:t>
      </w:r>
      <w:r>
        <w:rPr>
          <w:spacing w:val="-7"/>
        </w:rPr>
        <w:t xml:space="preserve"> </w:t>
      </w:r>
      <w:r>
        <w:t>Supplier</w:t>
      </w:r>
      <w:r>
        <w:rPr>
          <w:spacing w:val="-5"/>
        </w:rPr>
        <w:t xml:space="preserve"> </w:t>
      </w:r>
      <w:r>
        <w:t>Staff</w:t>
      </w:r>
      <w:r>
        <w:rPr>
          <w:spacing w:val="-6"/>
        </w:rPr>
        <w:t xml:space="preserve"> </w:t>
      </w:r>
      <w:r>
        <w:t>vetting</w:t>
      </w:r>
      <w:r>
        <w:rPr>
          <w:spacing w:val="-1"/>
        </w:rPr>
        <w:t xml:space="preserve"> </w:t>
      </w:r>
      <w:r>
        <w:t>as</w:t>
      </w:r>
      <w:r>
        <w:rPr>
          <w:spacing w:val="-7"/>
        </w:rPr>
        <w:t xml:space="preserve"> </w:t>
      </w:r>
      <w:r>
        <w:t>specified</w:t>
      </w:r>
      <w:r>
        <w:rPr>
          <w:spacing w:val="-6"/>
        </w:rPr>
        <w:t xml:space="preserve"> </w:t>
      </w:r>
      <w:r>
        <w:t>by</w:t>
      </w:r>
      <w:r>
        <w:rPr>
          <w:spacing w:val="-2"/>
        </w:rPr>
        <w:t xml:space="preserve"> </w:t>
      </w:r>
      <w:r>
        <w:t>the</w:t>
      </w:r>
      <w:r>
        <w:rPr>
          <w:spacing w:val="-5"/>
        </w:rPr>
        <w:t xml:space="preserve"> </w:t>
      </w:r>
      <w:r>
        <w:rPr>
          <w:spacing w:val="-2"/>
        </w:rPr>
        <w:t>Buyer</w:t>
      </w:r>
    </w:p>
    <w:p w14:paraId="55B91B0D" w14:textId="77777777" w:rsidR="0083362A" w:rsidRDefault="0083362A">
      <w:pPr>
        <w:pStyle w:val="BodyText"/>
        <w:spacing w:before="118"/>
      </w:pPr>
    </w:p>
    <w:p w14:paraId="39081983" w14:textId="77777777" w:rsidR="0083362A" w:rsidRDefault="000C4D35">
      <w:pPr>
        <w:pStyle w:val="ListParagraph"/>
        <w:numPr>
          <w:ilvl w:val="1"/>
          <w:numId w:val="22"/>
        </w:numPr>
        <w:tabs>
          <w:tab w:val="left" w:pos="2537"/>
        </w:tabs>
        <w:spacing w:line="297" w:lineRule="auto"/>
        <w:ind w:left="2537" w:right="1155" w:hanging="721"/>
        <w:jc w:val="left"/>
      </w:pPr>
      <w:r>
        <w:t>The Supplier must retain overall control of the Supplier Staff so that they are</w:t>
      </w:r>
      <w:r>
        <w:rPr>
          <w:spacing w:val="-3"/>
        </w:rPr>
        <w:t xml:space="preserve"> </w:t>
      </w:r>
      <w:r>
        <w:t>not</w:t>
      </w:r>
      <w:r>
        <w:rPr>
          <w:spacing w:val="-4"/>
        </w:rPr>
        <w:t xml:space="preserve"> </w:t>
      </w:r>
      <w:r>
        <w:t>considered</w:t>
      </w:r>
      <w:r>
        <w:rPr>
          <w:spacing w:val="-3"/>
        </w:rPr>
        <w:t xml:space="preserve"> </w:t>
      </w:r>
      <w:r>
        <w:t>to</w:t>
      </w:r>
      <w:r>
        <w:rPr>
          <w:spacing w:val="-3"/>
        </w:rPr>
        <w:t xml:space="preserve"> </w:t>
      </w:r>
      <w:r>
        <w:t>be</w:t>
      </w:r>
      <w:r>
        <w:rPr>
          <w:spacing w:val="-3"/>
        </w:rPr>
        <w:t xml:space="preserve"> </w:t>
      </w:r>
      <w:r>
        <w:t>employees, workers,</w:t>
      </w:r>
      <w:r>
        <w:rPr>
          <w:spacing w:val="-4"/>
        </w:rPr>
        <w:t xml:space="preserve"> </w:t>
      </w:r>
      <w:r>
        <w:t>agents</w:t>
      </w:r>
      <w:r>
        <w:rPr>
          <w:spacing w:val="-5"/>
        </w:rPr>
        <w:t xml:space="preserve"> </w:t>
      </w:r>
      <w:r>
        <w:t>or</w:t>
      </w:r>
      <w:r>
        <w:rPr>
          <w:spacing w:val="-2"/>
        </w:rPr>
        <w:t xml:space="preserve"> </w:t>
      </w:r>
      <w:r>
        <w:t>contractors</w:t>
      </w:r>
      <w:r>
        <w:rPr>
          <w:spacing w:val="-5"/>
        </w:rPr>
        <w:t xml:space="preserve"> </w:t>
      </w:r>
      <w:r>
        <w:t>of</w:t>
      </w:r>
      <w:r>
        <w:rPr>
          <w:spacing w:val="-4"/>
        </w:rPr>
        <w:t xml:space="preserve"> </w:t>
      </w:r>
      <w:r>
        <w:t xml:space="preserve">the </w:t>
      </w:r>
      <w:r>
        <w:rPr>
          <w:spacing w:val="-2"/>
        </w:rPr>
        <w:t>Buyer.</w:t>
      </w:r>
    </w:p>
    <w:p w14:paraId="6810F0D1" w14:textId="77777777" w:rsidR="0083362A" w:rsidRDefault="0083362A">
      <w:pPr>
        <w:pStyle w:val="BodyText"/>
        <w:spacing w:before="59"/>
      </w:pPr>
    </w:p>
    <w:p w14:paraId="536C6B77" w14:textId="77777777" w:rsidR="0083362A" w:rsidRDefault="000C4D35">
      <w:pPr>
        <w:pStyle w:val="ListParagraph"/>
        <w:numPr>
          <w:ilvl w:val="1"/>
          <w:numId w:val="22"/>
        </w:numPr>
        <w:tabs>
          <w:tab w:val="left" w:pos="2537"/>
        </w:tabs>
        <w:spacing w:line="295" w:lineRule="auto"/>
        <w:ind w:left="2537" w:right="1299" w:hanging="721"/>
        <w:jc w:val="left"/>
      </w:pPr>
      <w:r>
        <w:t>The Supplier</w:t>
      </w:r>
      <w:r>
        <w:rPr>
          <w:spacing w:val="-1"/>
        </w:rPr>
        <w:t xml:space="preserve"> </w:t>
      </w:r>
      <w:r>
        <w:t>may substitute any Supplier Staff as</w:t>
      </w:r>
      <w:r>
        <w:rPr>
          <w:spacing w:val="-4"/>
        </w:rPr>
        <w:t xml:space="preserve"> </w:t>
      </w:r>
      <w:r>
        <w:t>long as they have the equivalent</w:t>
      </w:r>
      <w:r>
        <w:rPr>
          <w:spacing w:val="-5"/>
        </w:rPr>
        <w:t xml:space="preserve"> </w:t>
      </w:r>
      <w:r>
        <w:t>experience</w:t>
      </w:r>
      <w:r>
        <w:rPr>
          <w:spacing w:val="-4"/>
        </w:rPr>
        <w:t xml:space="preserve"> </w:t>
      </w:r>
      <w:r>
        <w:t>and</w:t>
      </w:r>
      <w:r>
        <w:rPr>
          <w:spacing w:val="-4"/>
        </w:rPr>
        <w:t xml:space="preserve"> </w:t>
      </w:r>
      <w:r>
        <w:t>qualifications</w:t>
      </w:r>
      <w:r>
        <w:rPr>
          <w:spacing w:val="-6"/>
        </w:rPr>
        <w:t xml:space="preserve"> </w:t>
      </w:r>
      <w:r>
        <w:t>to</w:t>
      </w:r>
      <w:r>
        <w:rPr>
          <w:spacing w:val="-4"/>
        </w:rPr>
        <w:t xml:space="preserve"> </w:t>
      </w:r>
      <w:r>
        <w:t>the substituted staff</w:t>
      </w:r>
      <w:r>
        <w:rPr>
          <w:spacing w:val="-10"/>
        </w:rPr>
        <w:t xml:space="preserve"> </w:t>
      </w:r>
      <w:r>
        <w:t>member.</w:t>
      </w:r>
    </w:p>
    <w:p w14:paraId="74E797DC" w14:textId="77777777" w:rsidR="0083362A" w:rsidRDefault="0083362A">
      <w:pPr>
        <w:pStyle w:val="BodyText"/>
        <w:spacing w:before="61"/>
      </w:pPr>
    </w:p>
    <w:p w14:paraId="54A62B96" w14:textId="77777777" w:rsidR="0083362A" w:rsidRDefault="000C4D35">
      <w:pPr>
        <w:pStyle w:val="ListParagraph"/>
        <w:numPr>
          <w:ilvl w:val="1"/>
          <w:numId w:val="22"/>
        </w:numPr>
        <w:tabs>
          <w:tab w:val="left" w:pos="2537"/>
        </w:tabs>
        <w:spacing w:line="297" w:lineRule="auto"/>
        <w:ind w:left="2537" w:right="1065" w:hanging="721"/>
        <w:jc w:val="left"/>
      </w:pPr>
      <w:r>
        <w:t>The Buyer may conduct IR35 Assessments using the ESI tool to assess whether</w:t>
      </w:r>
      <w:r>
        <w:rPr>
          <w:spacing w:val="-9"/>
        </w:rPr>
        <w:t xml:space="preserve"> </w:t>
      </w:r>
      <w:r>
        <w:t>the Supplier’s</w:t>
      </w:r>
      <w:r>
        <w:rPr>
          <w:spacing w:val="-2"/>
        </w:rPr>
        <w:t xml:space="preserve"> </w:t>
      </w:r>
      <w:r>
        <w:t>engagement</w:t>
      </w:r>
      <w:r>
        <w:rPr>
          <w:spacing w:val="-6"/>
        </w:rPr>
        <w:t xml:space="preserve"> </w:t>
      </w:r>
      <w:r>
        <w:t>under</w:t>
      </w:r>
      <w:r>
        <w:rPr>
          <w:spacing w:val="-9"/>
        </w:rPr>
        <w:t xml:space="preserve"> </w:t>
      </w:r>
      <w:r>
        <w:t>the Call-Off</w:t>
      </w:r>
      <w:r>
        <w:rPr>
          <w:spacing w:val="-1"/>
        </w:rPr>
        <w:t xml:space="preserve"> </w:t>
      </w:r>
      <w:r>
        <w:t>Contract</w:t>
      </w:r>
      <w:r>
        <w:rPr>
          <w:spacing w:val="-1"/>
        </w:rPr>
        <w:t xml:space="preserve"> </w:t>
      </w:r>
      <w:r>
        <w:t>is</w:t>
      </w:r>
      <w:r>
        <w:rPr>
          <w:spacing w:val="-2"/>
        </w:rPr>
        <w:t xml:space="preserve"> </w:t>
      </w:r>
      <w:r>
        <w:t>Inside</w:t>
      </w:r>
      <w:r>
        <w:rPr>
          <w:spacing w:val="-5"/>
        </w:rPr>
        <w:t xml:space="preserve"> </w:t>
      </w:r>
      <w:r>
        <w:t>or Outside IR35.</w:t>
      </w:r>
    </w:p>
    <w:p w14:paraId="25AF7EAE" w14:textId="77777777" w:rsidR="0083362A" w:rsidRDefault="0083362A">
      <w:pPr>
        <w:pStyle w:val="BodyText"/>
        <w:spacing w:before="58"/>
      </w:pPr>
    </w:p>
    <w:p w14:paraId="20300E35" w14:textId="77777777" w:rsidR="0083362A" w:rsidRDefault="000C4D35">
      <w:pPr>
        <w:pStyle w:val="ListParagraph"/>
        <w:numPr>
          <w:ilvl w:val="1"/>
          <w:numId w:val="22"/>
        </w:numPr>
        <w:tabs>
          <w:tab w:val="left" w:pos="2536"/>
        </w:tabs>
        <w:ind w:left="2536" w:hanging="719"/>
        <w:jc w:val="left"/>
      </w:pPr>
      <w:r>
        <w:t>The</w:t>
      </w:r>
      <w:r>
        <w:rPr>
          <w:spacing w:val="-5"/>
        </w:rPr>
        <w:t xml:space="preserve"> </w:t>
      </w:r>
      <w:r>
        <w:t>Buyer</w:t>
      </w:r>
      <w:r>
        <w:rPr>
          <w:spacing w:val="-8"/>
        </w:rPr>
        <w:t xml:space="preserve"> </w:t>
      </w:r>
      <w:r>
        <w:t>may</w:t>
      </w:r>
      <w:r>
        <w:rPr>
          <w:spacing w:val="-6"/>
        </w:rPr>
        <w:t xml:space="preserve"> </w:t>
      </w:r>
      <w:r>
        <w:t>End</w:t>
      </w:r>
      <w:r>
        <w:rPr>
          <w:spacing w:val="-5"/>
        </w:rPr>
        <w:t xml:space="preserve"> </w:t>
      </w:r>
      <w:r>
        <w:t>this</w:t>
      </w:r>
      <w:r>
        <w:rPr>
          <w:spacing w:val="-1"/>
        </w:rPr>
        <w:t xml:space="preserve"> </w:t>
      </w:r>
      <w:r>
        <w:t>Call-Off</w:t>
      </w:r>
      <w:r>
        <w:rPr>
          <w:spacing w:val="-1"/>
        </w:rPr>
        <w:t xml:space="preserve"> </w:t>
      </w:r>
      <w:r>
        <w:t>Contract</w:t>
      </w:r>
      <w:r>
        <w:rPr>
          <w:spacing w:val="-5"/>
        </w:rPr>
        <w:t xml:space="preserve"> </w:t>
      </w:r>
      <w:r>
        <w:t>for</w:t>
      </w:r>
      <w:r>
        <w:rPr>
          <w:spacing w:val="-4"/>
        </w:rPr>
        <w:t xml:space="preserve"> </w:t>
      </w:r>
      <w:r>
        <w:t>Material</w:t>
      </w:r>
      <w:r>
        <w:rPr>
          <w:spacing w:val="-2"/>
        </w:rPr>
        <w:t xml:space="preserve"> </w:t>
      </w:r>
      <w:r>
        <w:t>Breach</w:t>
      </w:r>
      <w:r>
        <w:rPr>
          <w:spacing w:val="-5"/>
        </w:rPr>
        <w:t xml:space="preserve"> </w:t>
      </w:r>
      <w:r>
        <w:t>as</w:t>
      </w:r>
      <w:r>
        <w:rPr>
          <w:spacing w:val="-6"/>
        </w:rPr>
        <w:t xml:space="preserve"> </w:t>
      </w:r>
      <w:r>
        <w:t>per</w:t>
      </w:r>
      <w:r>
        <w:rPr>
          <w:spacing w:val="-3"/>
        </w:rPr>
        <w:t xml:space="preserve"> </w:t>
      </w:r>
      <w:r>
        <w:rPr>
          <w:spacing w:val="-2"/>
        </w:rPr>
        <w:t>clause</w:t>
      </w:r>
    </w:p>
    <w:p w14:paraId="3BF87CEB" w14:textId="77777777" w:rsidR="0083362A" w:rsidRDefault="000C4D35">
      <w:pPr>
        <w:pStyle w:val="BodyText"/>
        <w:spacing w:before="64"/>
        <w:ind w:left="2536"/>
      </w:pPr>
      <w:r>
        <w:t>18.5</w:t>
      </w:r>
      <w:r>
        <w:rPr>
          <w:spacing w:val="-7"/>
        </w:rPr>
        <w:t xml:space="preserve"> </w:t>
      </w:r>
      <w:r>
        <w:t>hereunder</w:t>
      </w:r>
      <w:r>
        <w:rPr>
          <w:spacing w:val="-5"/>
        </w:rPr>
        <w:t xml:space="preserve"> </w:t>
      </w:r>
      <w:r>
        <w:t>if</w:t>
      </w:r>
      <w:r>
        <w:rPr>
          <w:spacing w:val="-2"/>
        </w:rPr>
        <w:t xml:space="preserve"> </w:t>
      </w:r>
      <w:r>
        <w:t>the</w:t>
      </w:r>
      <w:r>
        <w:rPr>
          <w:spacing w:val="-6"/>
        </w:rPr>
        <w:t xml:space="preserve"> </w:t>
      </w:r>
      <w:r>
        <w:t>Supplier</w:t>
      </w:r>
      <w:r>
        <w:rPr>
          <w:spacing w:val="-5"/>
        </w:rPr>
        <w:t xml:space="preserve"> </w:t>
      </w:r>
      <w:r>
        <w:t>is</w:t>
      </w:r>
      <w:r>
        <w:rPr>
          <w:spacing w:val="-8"/>
        </w:rPr>
        <w:t xml:space="preserve"> </w:t>
      </w:r>
      <w:r>
        <w:t>delivering</w:t>
      </w:r>
      <w:r>
        <w:rPr>
          <w:spacing w:val="-7"/>
        </w:rPr>
        <w:t xml:space="preserve"> </w:t>
      </w:r>
      <w:r>
        <w:t>the</w:t>
      </w:r>
      <w:r>
        <w:rPr>
          <w:spacing w:val="-6"/>
        </w:rPr>
        <w:t xml:space="preserve"> </w:t>
      </w:r>
      <w:r>
        <w:t>Services</w:t>
      </w:r>
      <w:r>
        <w:rPr>
          <w:spacing w:val="-3"/>
        </w:rPr>
        <w:t xml:space="preserve"> </w:t>
      </w:r>
      <w:r>
        <w:t>Inside</w:t>
      </w:r>
      <w:r>
        <w:rPr>
          <w:spacing w:val="-1"/>
        </w:rPr>
        <w:t xml:space="preserve"> </w:t>
      </w:r>
      <w:r>
        <w:rPr>
          <w:spacing w:val="-2"/>
        </w:rPr>
        <w:t>IR35.</w:t>
      </w:r>
    </w:p>
    <w:p w14:paraId="2633CEB9" w14:textId="77777777" w:rsidR="0083362A" w:rsidRDefault="0083362A">
      <w:pPr>
        <w:pStyle w:val="BodyText"/>
        <w:spacing w:before="118"/>
      </w:pPr>
    </w:p>
    <w:p w14:paraId="3C807C0F" w14:textId="77777777" w:rsidR="0083362A" w:rsidRDefault="000C4D35">
      <w:pPr>
        <w:pStyle w:val="ListParagraph"/>
        <w:numPr>
          <w:ilvl w:val="1"/>
          <w:numId w:val="22"/>
        </w:numPr>
        <w:tabs>
          <w:tab w:val="left" w:pos="2537"/>
        </w:tabs>
        <w:spacing w:line="297" w:lineRule="auto"/>
        <w:ind w:left="2537" w:right="978" w:hanging="721"/>
        <w:jc w:val="left"/>
      </w:pPr>
      <w:r>
        <w:t>The Buyer may need the Supplier to complete an Indicative Test using the ESI</w:t>
      </w:r>
      <w:r>
        <w:rPr>
          <w:spacing w:val="-5"/>
        </w:rPr>
        <w:t xml:space="preserve"> </w:t>
      </w:r>
      <w:r>
        <w:t>tool</w:t>
      </w:r>
      <w:r>
        <w:rPr>
          <w:spacing w:val="-2"/>
        </w:rPr>
        <w:t xml:space="preserve"> </w:t>
      </w:r>
      <w:r>
        <w:t>before the</w:t>
      </w:r>
      <w:r>
        <w:rPr>
          <w:spacing w:val="-4"/>
        </w:rPr>
        <w:t xml:space="preserve"> </w:t>
      </w:r>
      <w:r>
        <w:t>Start</w:t>
      </w:r>
      <w:r>
        <w:rPr>
          <w:spacing w:val="-5"/>
        </w:rPr>
        <w:t xml:space="preserve"> </w:t>
      </w:r>
      <w:r>
        <w:t>date</w:t>
      </w:r>
      <w:r>
        <w:rPr>
          <w:spacing w:val="-4"/>
        </w:rPr>
        <w:t xml:space="preserve"> </w:t>
      </w:r>
      <w:r>
        <w:t>or</w:t>
      </w:r>
      <w:r>
        <w:rPr>
          <w:spacing w:val="-3"/>
        </w:rPr>
        <w:t xml:space="preserve"> </w:t>
      </w:r>
      <w:r>
        <w:t>at any</w:t>
      </w:r>
      <w:r>
        <w:rPr>
          <w:spacing w:val="-1"/>
        </w:rPr>
        <w:t xml:space="preserve"> </w:t>
      </w:r>
      <w:r>
        <w:t>time during</w:t>
      </w:r>
      <w:r>
        <w:rPr>
          <w:spacing w:val="-4"/>
        </w:rPr>
        <w:t xml:space="preserve"> </w:t>
      </w:r>
      <w:r>
        <w:t>the provision</w:t>
      </w:r>
      <w:r>
        <w:rPr>
          <w:spacing w:val="-4"/>
        </w:rPr>
        <w:t xml:space="preserve"> </w:t>
      </w:r>
      <w:r>
        <w:t>of</w:t>
      </w:r>
      <w:r>
        <w:rPr>
          <w:spacing w:val="-5"/>
        </w:rPr>
        <w:t xml:space="preserve"> </w:t>
      </w:r>
      <w:r>
        <w:t>Services to provide a preliminary view of whether the Services are being delivered Inside or Outside IR35. If the Supplier has completed the Indicative Test, it</w:t>
      </w:r>
    </w:p>
    <w:p w14:paraId="4B1D477B" w14:textId="77777777" w:rsidR="0083362A" w:rsidRDefault="0083362A">
      <w:pPr>
        <w:spacing w:line="297" w:lineRule="auto"/>
        <w:sectPr w:rsidR="0083362A">
          <w:pgSz w:w="11930" w:h="16850"/>
          <w:pgMar w:top="1360" w:right="300" w:bottom="280" w:left="740" w:header="720" w:footer="720" w:gutter="0"/>
          <w:cols w:space="720"/>
        </w:sectPr>
      </w:pPr>
    </w:p>
    <w:p w14:paraId="57C59694" w14:textId="77777777" w:rsidR="0083362A" w:rsidRDefault="000C4D35">
      <w:pPr>
        <w:pStyle w:val="BodyText"/>
        <w:spacing w:before="77" w:line="297" w:lineRule="auto"/>
        <w:ind w:left="2538" w:right="1294"/>
        <w:jc w:val="both"/>
      </w:pPr>
      <w:r>
        <w:lastRenderedPageBreak/>
        <w:t>must</w:t>
      </w:r>
      <w:r>
        <w:rPr>
          <w:spacing w:val="-1"/>
        </w:rPr>
        <w:t xml:space="preserve"> </w:t>
      </w:r>
      <w:r>
        <w:t>download</w:t>
      </w:r>
      <w:r>
        <w:rPr>
          <w:spacing w:val="-4"/>
        </w:rPr>
        <w:t xml:space="preserve"> </w:t>
      </w:r>
      <w:r>
        <w:t>and provide a</w:t>
      </w:r>
      <w:r>
        <w:rPr>
          <w:spacing w:val="-4"/>
        </w:rPr>
        <w:t xml:space="preserve"> </w:t>
      </w:r>
      <w:r>
        <w:t>copy</w:t>
      </w:r>
      <w:r>
        <w:rPr>
          <w:spacing w:val="-6"/>
        </w:rPr>
        <w:t xml:space="preserve"> </w:t>
      </w:r>
      <w:r>
        <w:t>of</w:t>
      </w:r>
      <w:r>
        <w:rPr>
          <w:spacing w:val="-1"/>
        </w:rPr>
        <w:t xml:space="preserve"> </w:t>
      </w:r>
      <w:r>
        <w:t>the</w:t>
      </w:r>
      <w:r>
        <w:rPr>
          <w:spacing w:val="-4"/>
        </w:rPr>
        <w:t xml:space="preserve"> </w:t>
      </w:r>
      <w:r>
        <w:t>PDF</w:t>
      </w:r>
      <w:r>
        <w:rPr>
          <w:spacing w:val="-2"/>
        </w:rPr>
        <w:t xml:space="preserve"> </w:t>
      </w:r>
      <w:r>
        <w:t>with the</w:t>
      </w:r>
      <w:r>
        <w:rPr>
          <w:spacing w:val="-4"/>
        </w:rPr>
        <w:t xml:space="preserve"> </w:t>
      </w:r>
      <w:r>
        <w:t>14digit</w:t>
      </w:r>
      <w:r>
        <w:rPr>
          <w:spacing w:val="-5"/>
        </w:rPr>
        <w:t xml:space="preserve"> </w:t>
      </w:r>
      <w:r>
        <w:t>ESI</w:t>
      </w:r>
      <w:r>
        <w:rPr>
          <w:spacing w:val="-1"/>
        </w:rPr>
        <w:t xml:space="preserve"> </w:t>
      </w:r>
      <w:r>
        <w:t>refer- ence number</w:t>
      </w:r>
      <w:r>
        <w:rPr>
          <w:spacing w:val="-4"/>
        </w:rPr>
        <w:t xml:space="preserve"> </w:t>
      </w:r>
      <w:r>
        <w:t>from</w:t>
      </w:r>
      <w:r>
        <w:rPr>
          <w:spacing w:val="-4"/>
        </w:rPr>
        <w:t xml:space="preserve"> </w:t>
      </w:r>
      <w:r>
        <w:t>the summary</w:t>
      </w:r>
      <w:r>
        <w:rPr>
          <w:spacing w:val="-2"/>
        </w:rPr>
        <w:t xml:space="preserve"> </w:t>
      </w:r>
      <w:r>
        <w:t>outcome screen</w:t>
      </w:r>
      <w:r>
        <w:rPr>
          <w:spacing w:val="-5"/>
        </w:rPr>
        <w:t xml:space="preserve"> </w:t>
      </w:r>
      <w:r>
        <w:t>and promptly</w:t>
      </w:r>
      <w:r>
        <w:rPr>
          <w:spacing w:val="-7"/>
        </w:rPr>
        <w:t xml:space="preserve"> </w:t>
      </w:r>
      <w:r>
        <w:t>provide</w:t>
      </w:r>
      <w:r>
        <w:rPr>
          <w:spacing w:val="-5"/>
        </w:rPr>
        <w:t xml:space="preserve"> </w:t>
      </w:r>
      <w:r>
        <w:t>a copy to the Buyer.</w:t>
      </w:r>
    </w:p>
    <w:p w14:paraId="65BE1F1D" w14:textId="77777777" w:rsidR="0083362A" w:rsidRDefault="0083362A">
      <w:pPr>
        <w:pStyle w:val="BodyText"/>
        <w:spacing w:before="58"/>
      </w:pPr>
    </w:p>
    <w:p w14:paraId="426DA094" w14:textId="77777777" w:rsidR="0083362A" w:rsidRDefault="000C4D35">
      <w:pPr>
        <w:pStyle w:val="ListParagraph"/>
        <w:numPr>
          <w:ilvl w:val="1"/>
          <w:numId w:val="22"/>
        </w:numPr>
        <w:tabs>
          <w:tab w:val="left" w:pos="2536"/>
          <w:tab w:val="left" w:pos="2538"/>
        </w:tabs>
        <w:spacing w:line="297" w:lineRule="auto"/>
        <w:ind w:left="2538" w:right="1104" w:hanging="721"/>
        <w:jc w:val="both"/>
      </w:pPr>
      <w:r>
        <w:t>If</w:t>
      </w:r>
      <w:r>
        <w:rPr>
          <w:spacing w:val="-1"/>
        </w:rPr>
        <w:t xml:space="preserve"> </w:t>
      </w:r>
      <w:r>
        <w:t>the</w:t>
      </w:r>
      <w:r>
        <w:rPr>
          <w:spacing w:val="-5"/>
        </w:rPr>
        <w:t xml:space="preserve"> </w:t>
      </w:r>
      <w:r>
        <w:t>Indicative Test</w:t>
      </w:r>
      <w:r>
        <w:rPr>
          <w:spacing w:val="-1"/>
        </w:rPr>
        <w:t xml:space="preserve"> </w:t>
      </w:r>
      <w:r>
        <w:t>indicates</w:t>
      </w:r>
      <w:r>
        <w:rPr>
          <w:spacing w:val="-7"/>
        </w:rPr>
        <w:t xml:space="preserve"> </w:t>
      </w:r>
      <w:r>
        <w:t>the</w:t>
      </w:r>
      <w:r>
        <w:rPr>
          <w:spacing w:val="-5"/>
        </w:rPr>
        <w:t xml:space="preserve"> </w:t>
      </w:r>
      <w:r>
        <w:t>delivery</w:t>
      </w:r>
      <w:r>
        <w:rPr>
          <w:spacing w:val="-7"/>
        </w:rPr>
        <w:t xml:space="preserve"> </w:t>
      </w:r>
      <w:r>
        <w:t>of</w:t>
      </w:r>
      <w:r>
        <w:rPr>
          <w:spacing w:val="-6"/>
        </w:rPr>
        <w:t xml:space="preserve"> </w:t>
      </w:r>
      <w:r>
        <w:t>the</w:t>
      </w:r>
      <w:r>
        <w:rPr>
          <w:spacing w:val="-5"/>
        </w:rPr>
        <w:t xml:space="preserve"> </w:t>
      </w:r>
      <w:r>
        <w:t>Services</w:t>
      </w:r>
      <w:r>
        <w:rPr>
          <w:spacing w:val="-2"/>
        </w:rPr>
        <w:t xml:space="preserve"> </w:t>
      </w:r>
      <w:r>
        <w:t>could potentially be Inside IR35, the Supplier</w:t>
      </w:r>
      <w:r>
        <w:rPr>
          <w:spacing w:val="-3"/>
        </w:rPr>
        <w:t xml:space="preserve"> </w:t>
      </w:r>
      <w:r>
        <w:t>must provide the Buyer with all relevant infor- mation needed to enable the Buyer to conduct its own IR35 Assessment.</w:t>
      </w:r>
    </w:p>
    <w:p w14:paraId="6AFAB436" w14:textId="77777777" w:rsidR="0083362A" w:rsidRDefault="0083362A">
      <w:pPr>
        <w:pStyle w:val="BodyText"/>
        <w:spacing w:before="59"/>
      </w:pPr>
    </w:p>
    <w:p w14:paraId="61B3FC9C" w14:textId="77777777" w:rsidR="0083362A" w:rsidRDefault="000C4D35">
      <w:pPr>
        <w:pStyle w:val="ListParagraph"/>
        <w:numPr>
          <w:ilvl w:val="1"/>
          <w:numId w:val="22"/>
        </w:numPr>
        <w:tabs>
          <w:tab w:val="left" w:pos="2538"/>
        </w:tabs>
        <w:spacing w:line="297" w:lineRule="auto"/>
        <w:ind w:left="2538" w:right="1071" w:hanging="721"/>
        <w:jc w:val="left"/>
      </w:pPr>
      <w:r>
        <w:t>If it is</w:t>
      </w:r>
      <w:r>
        <w:rPr>
          <w:spacing w:val="-5"/>
        </w:rPr>
        <w:t xml:space="preserve"> </w:t>
      </w:r>
      <w:r>
        <w:t>determined</w:t>
      </w:r>
      <w:r>
        <w:rPr>
          <w:spacing w:val="-3"/>
        </w:rPr>
        <w:t xml:space="preserve"> </w:t>
      </w:r>
      <w:r>
        <w:t>by the</w:t>
      </w:r>
      <w:r>
        <w:rPr>
          <w:spacing w:val="-3"/>
        </w:rPr>
        <w:t xml:space="preserve"> </w:t>
      </w:r>
      <w:r>
        <w:t>Buyer</w:t>
      </w:r>
      <w:r>
        <w:rPr>
          <w:spacing w:val="-7"/>
        </w:rPr>
        <w:t xml:space="preserve"> </w:t>
      </w:r>
      <w:r>
        <w:t>that the</w:t>
      </w:r>
      <w:r>
        <w:rPr>
          <w:spacing w:val="-3"/>
        </w:rPr>
        <w:t xml:space="preserve"> </w:t>
      </w:r>
      <w:r>
        <w:t>Supplier</w:t>
      </w:r>
      <w:r>
        <w:rPr>
          <w:spacing w:val="-2"/>
        </w:rPr>
        <w:t xml:space="preserve"> </w:t>
      </w:r>
      <w:r>
        <w:t>is</w:t>
      </w:r>
      <w:r>
        <w:rPr>
          <w:spacing w:val="-5"/>
        </w:rPr>
        <w:t xml:space="preserve"> </w:t>
      </w:r>
      <w:r>
        <w:t>Outside</w:t>
      </w:r>
      <w:r>
        <w:rPr>
          <w:spacing w:val="-3"/>
        </w:rPr>
        <w:t xml:space="preserve"> </w:t>
      </w:r>
      <w:r>
        <w:t>IR35,</w:t>
      </w:r>
      <w:r>
        <w:rPr>
          <w:spacing w:val="-4"/>
        </w:rPr>
        <w:t xml:space="preserve"> </w:t>
      </w:r>
      <w:r>
        <w:t xml:space="preserve">the Buyer will provide the ESI reference number and a copy of the PDF to the Sup- </w:t>
      </w:r>
      <w:r>
        <w:rPr>
          <w:spacing w:val="-2"/>
        </w:rPr>
        <w:t>plier.</w:t>
      </w:r>
    </w:p>
    <w:p w14:paraId="042C5D41" w14:textId="77777777" w:rsidR="0083362A" w:rsidRDefault="0083362A">
      <w:pPr>
        <w:pStyle w:val="BodyText"/>
      </w:pPr>
    </w:p>
    <w:p w14:paraId="4D2E12B8" w14:textId="77777777" w:rsidR="0083362A" w:rsidRDefault="0083362A">
      <w:pPr>
        <w:pStyle w:val="BodyText"/>
      </w:pPr>
    </w:p>
    <w:p w14:paraId="308F224F" w14:textId="77777777" w:rsidR="0083362A" w:rsidRDefault="0083362A">
      <w:pPr>
        <w:pStyle w:val="BodyText"/>
        <w:spacing w:before="226"/>
      </w:pPr>
    </w:p>
    <w:p w14:paraId="3589602B" w14:textId="77777777" w:rsidR="0083362A" w:rsidRDefault="000C4D35">
      <w:pPr>
        <w:pStyle w:val="Heading2"/>
        <w:numPr>
          <w:ilvl w:val="0"/>
          <w:numId w:val="22"/>
        </w:numPr>
        <w:tabs>
          <w:tab w:val="left" w:pos="2557"/>
        </w:tabs>
        <w:ind w:left="2557" w:hanging="739"/>
        <w:jc w:val="left"/>
      </w:pPr>
      <w:bookmarkStart w:id="16" w:name="5.__Due_diligence"/>
      <w:bookmarkEnd w:id="16"/>
      <w:r>
        <w:rPr>
          <w:color w:val="434343"/>
        </w:rPr>
        <w:t>Due</w:t>
      </w:r>
      <w:r>
        <w:rPr>
          <w:color w:val="434343"/>
          <w:spacing w:val="-6"/>
        </w:rPr>
        <w:t xml:space="preserve"> </w:t>
      </w:r>
      <w:r>
        <w:rPr>
          <w:color w:val="434343"/>
          <w:spacing w:val="-2"/>
        </w:rPr>
        <w:t>diligence</w:t>
      </w:r>
    </w:p>
    <w:p w14:paraId="49507C58" w14:textId="77777777" w:rsidR="0083362A" w:rsidRDefault="000C4D35">
      <w:pPr>
        <w:pStyle w:val="ListParagraph"/>
        <w:numPr>
          <w:ilvl w:val="1"/>
          <w:numId w:val="22"/>
        </w:numPr>
        <w:tabs>
          <w:tab w:val="left" w:pos="2552"/>
        </w:tabs>
        <w:spacing w:before="282"/>
        <w:ind w:left="2552" w:hanging="734"/>
        <w:jc w:val="left"/>
      </w:pPr>
      <w:r>
        <w:t>Both</w:t>
      </w:r>
      <w:r>
        <w:rPr>
          <w:spacing w:val="-2"/>
        </w:rPr>
        <w:t xml:space="preserve"> </w:t>
      </w:r>
      <w:r>
        <w:t>Parties</w:t>
      </w:r>
      <w:r>
        <w:rPr>
          <w:spacing w:val="-7"/>
        </w:rPr>
        <w:t xml:space="preserve"> </w:t>
      </w:r>
      <w:r>
        <w:t>agree</w:t>
      </w:r>
      <w:r>
        <w:rPr>
          <w:spacing w:val="-6"/>
        </w:rPr>
        <w:t xml:space="preserve"> </w:t>
      </w:r>
      <w:r>
        <w:t>that</w:t>
      </w:r>
      <w:r>
        <w:rPr>
          <w:spacing w:val="-7"/>
        </w:rPr>
        <w:t xml:space="preserve"> </w:t>
      </w:r>
      <w:r>
        <w:t>when</w:t>
      </w:r>
      <w:r>
        <w:rPr>
          <w:spacing w:val="-6"/>
        </w:rPr>
        <w:t xml:space="preserve"> </w:t>
      </w:r>
      <w:r>
        <w:t>entering</w:t>
      </w:r>
      <w:r>
        <w:rPr>
          <w:spacing w:val="-1"/>
        </w:rPr>
        <w:t xml:space="preserve"> </w:t>
      </w:r>
      <w:r>
        <w:t>into</w:t>
      </w:r>
      <w:r>
        <w:rPr>
          <w:spacing w:val="-6"/>
        </w:rPr>
        <w:t xml:space="preserve"> </w:t>
      </w:r>
      <w:r>
        <w:t>a</w:t>
      </w:r>
      <w:r>
        <w:rPr>
          <w:spacing w:val="-1"/>
        </w:rPr>
        <w:t xml:space="preserve"> </w:t>
      </w:r>
      <w:r>
        <w:t>Call-Off</w:t>
      </w:r>
      <w:r>
        <w:rPr>
          <w:spacing w:val="-3"/>
        </w:rPr>
        <w:t xml:space="preserve"> </w:t>
      </w:r>
      <w:r>
        <w:t>Contract</w:t>
      </w:r>
      <w:r>
        <w:rPr>
          <w:spacing w:val="-6"/>
        </w:rPr>
        <w:t xml:space="preserve"> </w:t>
      </w:r>
      <w:r>
        <w:rPr>
          <w:spacing w:val="-2"/>
        </w:rPr>
        <w:t>they:</w:t>
      </w:r>
    </w:p>
    <w:p w14:paraId="3268C102" w14:textId="77777777" w:rsidR="0083362A" w:rsidRDefault="000C4D35">
      <w:pPr>
        <w:pStyle w:val="ListParagraph"/>
        <w:numPr>
          <w:ilvl w:val="2"/>
          <w:numId w:val="22"/>
        </w:numPr>
        <w:tabs>
          <w:tab w:val="left" w:pos="3102"/>
          <w:tab w:val="left" w:pos="3272"/>
        </w:tabs>
        <w:spacing w:before="217" w:line="300" w:lineRule="auto"/>
        <w:ind w:left="3272" w:right="1254" w:hanging="721"/>
      </w:pPr>
      <w:r>
        <w:t>have</w:t>
      </w:r>
      <w:r>
        <w:rPr>
          <w:spacing w:val="-3"/>
        </w:rPr>
        <w:t xml:space="preserve"> </w:t>
      </w:r>
      <w:r>
        <w:t>made their</w:t>
      </w:r>
      <w:r>
        <w:rPr>
          <w:spacing w:val="-7"/>
        </w:rPr>
        <w:t xml:space="preserve"> </w:t>
      </w:r>
      <w:r>
        <w:t>own</w:t>
      </w:r>
      <w:r>
        <w:rPr>
          <w:spacing w:val="-3"/>
        </w:rPr>
        <w:t xml:space="preserve"> </w:t>
      </w:r>
      <w:r>
        <w:t>enquiries</w:t>
      </w:r>
      <w:r>
        <w:rPr>
          <w:spacing w:val="-5"/>
        </w:rPr>
        <w:t xml:space="preserve"> </w:t>
      </w:r>
      <w:r>
        <w:t>and</w:t>
      </w:r>
      <w:r>
        <w:rPr>
          <w:spacing w:val="-3"/>
        </w:rPr>
        <w:t xml:space="preserve"> </w:t>
      </w:r>
      <w:r>
        <w:t>are satisfied</w:t>
      </w:r>
      <w:r>
        <w:rPr>
          <w:spacing w:val="-3"/>
        </w:rPr>
        <w:t xml:space="preserve"> </w:t>
      </w:r>
      <w:r>
        <w:t>by</w:t>
      </w:r>
      <w:r>
        <w:rPr>
          <w:spacing w:val="-5"/>
        </w:rPr>
        <w:t xml:space="preserve"> </w:t>
      </w:r>
      <w:r>
        <w:t>the accuracy</w:t>
      </w:r>
      <w:r>
        <w:rPr>
          <w:spacing w:val="-5"/>
        </w:rPr>
        <w:t xml:space="preserve"> </w:t>
      </w:r>
      <w:r>
        <w:t>of any information supplied by the other Party</w:t>
      </w:r>
    </w:p>
    <w:p w14:paraId="3966E474" w14:textId="77777777" w:rsidR="0083362A" w:rsidRDefault="000C4D35">
      <w:pPr>
        <w:pStyle w:val="ListParagraph"/>
        <w:numPr>
          <w:ilvl w:val="2"/>
          <w:numId w:val="22"/>
        </w:numPr>
        <w:tabs>
          <w:tab w:val="left" w:pos="3102"/>
          <w:tab w:val="left" w:pos="3272"/>
        </w:tabs>
        <w:spacing w:before="126" w:line="295" w:lineRule="auto"/>
        <w:ind w:left="3272" w:right="987" w:hanging="721"/>
      </w:pPr>
      <w:r>
        <w:t>are confident</w:t>
      </w:r>
      <w:r>
        <w:rPr>
          <w:spacing w:val="-5"/>
        </w:rPr>
        <w:t xml:space="preserve"> </w:t>
      </w:r>
      <w:r>
        <w:t>that</w:t>
      </w:r>
      <w:r>
        <w:rPr>
          <w:spacing w:val="-5"/>
        </w:rPr>
        <w:t xml:space="preserve"> </w:t>
      </w:r>
      <w:r>
        <w:t>they</w:t>
      </w:r>
      <w:r>
        <w:rPr>
          <w:spacing w:val="-1"/>
        </w:rPr>
        <w:t xml:space="preserve"> </w:t>
      </w:r>
      <w:r>
        <w:t>can</w:t>
      </w:r>
      <w:r>
        <w:rPr>
          <w:spacing w:val="-4"/>
        </w:rPr>
        <w:t xml:space="preserve"> </w:t>
      </w:r>
      <w:r>
        <w:t>fulfil</w:t>
      </w:r>
      <w:r>
        <w:rPr>
          <w:spacing w:val="-7"/>
        </w:rPr>
        <w:t xml:space="preserve"> </w:t>
      </w:r>
      <w:r>
        <w:t>their</w:t>
      </w:r>
      <w:r>
        <w:rPr>
          <w:spacing w:val="-3"/>
        </w:rPr>
        <w:t xml:space="preserve"> </w:t>
      </w:r>
      <w:r>
        <w:t>obligations</w:t>
      </w:r>
      <w:r>
        <w:rPr>
          <w:spacing w:val="-6"/>
        </w:rPr>
        <w:t xml:space="preserve"> </w:t>
      </w:r>
      <w:r>
        <w:t>according to the</w:t>
      </w:r>
      <w:r>
        <w:rPr>
          <w:spacing w:val="-4"/>
        </w:rPr>
        <w:t xml:space="preserve"> </w:t>
      </w:r>
      <w:r>
        <w:t>Call- Off Contract terms</w:t>
      </w:r>
    </w:p>
    <w:p w14:paraId="347DA9AA" w14:textId="77777777" w:rsidR="0083362A" w:rsidRDefault="000C4D35">
      <w:pPr>
        <w:pStyle w:val="ListParagraph"/>
        <w:numPr>
          <w:ilvl w:val="2"/>
          <w:numId w:val="22"/>
        </w:numPr>
        <w:tabs>
          <w:tab w:val="left" w:pos="2628"/>
        </w:tabs>
        <w:spacing w:before="131"/>
        <w:ind w:left="2628" w:hanging="551"/>
      </w:pPr>
      <w:r>
        <w:t>have</w:t>
      </w:r>
      <w:r>
        <w:rPr>
          <w:spacing w:val="-5"/>
        </w:rPr>
        <w:t xml:space="preserve"> </w:t>
      </w:r>
      <w:r>
        <w:t>raised</w:t>
      </w:r>
      <w:r>
        <w:rPr>
          <w:spacing w:val="-7"/>
        </w:rPr>
        <w:t xml:space="preserve"> </w:t>
      </w:r>
      <w:r>
        <w:t>all</w:t>
      </w:r>
      <w:r>
        <w:rPr>
          <w:spacing w:val="-10"/>
        </w:rPr>
        <w:t xml:space="preserve"> </w:t>
      </w:r>
      <w:r>
        <w:t>due</w:t>
      </w:r>
      <w:r>
        <w:rPr>
          <w:spacing w:val="-3"/>
        </w:rPr>
        <w:t xml:space="preserve"> </w:t>
      </w:r>
      <w:r>
        <w:t>diligence</w:t>
      </w:r>
      <w:r>
        <w:rPr>
          <w:spacing w:val="-7"/>
        </w:rPr>
        <w:t xml:space="preserve"> </w:t>
      </w:r>
      <w:r>
        <w:t>questions</w:t>
      </w:r>
      <w:r>
        <w:rPr>
          <w:spacing w:val="-9"/>
        </w:rPr>
        <w:t xml:space="preserve"> </w:t>
      </w:r>
      <w:r>
        <w:t>before</w:t>
      </w:r>
      <w:r>
        <w:rPr>
          <w:spacing w:val="-3"/>
        </w:rPr>
        <w:t xml:space="preserve"> </w:t>
      </w:r>
      <w:r>
        <w:t>signing</w:t>
      </w:r>
      <w:r>
        <w:rPr>
          <w:spacing w:val="-2"/>
        </w:rPr>
        <w:t xml:space="preserve"> </w:t>
      </w:r>
      <w:r>
        <w:t>the</w:t>
      </w:r>
      <w:r>
        <w:rPr>
          <w:spacing w:val="-3"/>
        </w:rPr>
        <w:t xml:space="preserve"> </w:t>
      </w:r>
      <w:r>
        <w:t>Call-Off</w:t>
      </w:r>
      <w:r>
        <w:rPr>
          <w:spacing w:val="-3"/>
        </w:rPr>
        <w:t xml:space="preserve"> </w:t>
      </w:r>
      <w:r>
        <w:rPr>
          <w:spacing w:val="-2"/>
        </w:rPr>
        <w:t>Contract</w:t>
      </w:r>
    </w:p>
    <w:p w14:paraId="5E6D6F63" w14:textId="77777777" w:rsidR="0083362A" w:rsidRDefault="0083362A">
      <w:pPr>
        <w:pStyle w:val="BodyText"/>
        <w:spacing w:before="118"/>
      </w:pPr>
    </w:p>
    <w:p w14:paraId="4F5C700C" w14:textId="77777777" w:rsidR="0083362A" w:rsidRDefault="000C4D35">
      <w:pPr>
        <w:pStyle w:val="ListParagraph"/>
        <w:numPr>
          <w:ilvl w:val="2"/>
          <w:numId w:val="22"/>
        </w:numPr>
        <w:tabs>
          <w:tab w:val="left" w:pos="2522"/>
          <w:tab w:val="left" w:pos="8158"/>
        </w:tabs>
        <w:ind w:left="2522" w:hanging="551"/>
      </w:pPr>
      <w:r>
        <w:t>have</w:t>
      </w:r>
      <w:r>
        <w:rPr>
          <w:spacing w:val="-8"/>
        </w:rPr>
        <w:t xml:space="preserve"> </w:t>
      </w:r>
      <w:r>
        <w:t>entered</w:t>
      </w:r>
      <w:r>
        <w:rPr>
          <w:spacing w:val="-3"/>
        </w:rPr>
        <w:t xml:space="preserve"> </w:t>
      </w:r>
      <w:r>
        <w:t>into</w:t>
      </w:r>
      <w:r>
        <w:rPr>
          <w:spacing w:val="-7"/>
        </w:rPr>
        <w:t xml:space="preserve"> </w:t>
      </w:r>
      <w:r>
        <w:t>the</w:t>
      </w:r>
      <w:r>
        <w:rPr>
          <w:spacing w:val="-3"/>
        </w:rPr>
        <w:t xml:space="preserve"> </w:t>
      </w:r>
      <w:r>
        <w:t>Call-Off</w:t>
      </w:r>
      <w:r>
        <w:rPr>
          <w:spacing w:val="-3"/>
        </w:rPr>
        <w:t xml:space="preserve"> </w:t>
      </w:r>
      <w:r>
        <w:t>Contract</w:t>
      </w:r>
      <w:r>
        <w:rPr>
          <w:spacing w:val="-4"/>
        </w:rPr>
        <w:t xml:space="preserve"> </w:t>
      </w:r>
      <w:r>
        <w:t>relying</w:t>
      </w:r>
      <w:r>
        <w:rPr>
          <w:spacing w:val="-3"/>
        </w:rPr>
        <w:t xml:space="preserve"> </w:t>
      </w:r>
      <w:r>
        <w:t>on</w:t>
      </w:r>
      <w:r>
        <w:rPr>
          <w:spacing w:val="-2"/>
        </w:rPr>
        <w:t xml:space="preserve"> their</w:t>
      </w:r>
      <w:r>
        <w:tab/>
        <w:t>own</w:t>
      </w:r>
      <w:r>
        <w:rPr>
          <w:spacing w:val="-6"/>
        </w:rPr>
        <w:t xml:space="preserve"> </w:t>
      </w:r>
      <w:r>
        <w:t>due</w:t>
      </w:r>
      <w:r>
        <w:rPr>
          <w:spacing w:val="-3"/>
        </w:rPr>
        <w:t xml:space="preserve"> </w:t>
      </w:r>
      <w:r>
        <w:rPr>
          <w:spacing w:val="-2"/>
        </w:rPr>
        <w:t>diligence</w:t>
      </w:r>
    </w:p>
    <w:p w14:paraId="7B969857" w14:textId="77777777" w:rsidR="0083362A" w:rsidRDefault="0083362A">
      <w:pPr>
        <w:pStyle w:val="BodyText"/>
        <w:spacing w:before="172"/>
      </w:pPr>
    </w:p>
    <w:p w14:paraId="33AC3266" w14:textId="77777777" w:rsidR="0083362A" w:rsidRDefault="000C4D35">
      <w:pPr>
        <w:pStyle w:val="Heading2"/>
        <w:numPr>
          <w:ilvl w:val="0"/>
          <w:numId w:val="22"/>
        </w:numPr>
        <w:tabs>
          <w:tab w:val="left" w:pos="2552"/>
        </w:tabs>
        <w:ind w:hanging="734"/>
        <w:jc w:val="left"/>
      </w:pPr>
      <w:bookmarkStart w:id="17" w:name="6.__Business_continuity_and_disaster_rec"/>
      <w:bookmarkEnd w:id="17"/>
      <w:r>
        <w:rPr>
          <w:color w:val="434343"/>
        </w:rPr>
        <w:t>Business</w:t>
      </w:r>
      <w:r>
        <w:rPr>
          <w:color w:val="434343"/>
          <w:spacing w:val="-10"/>
        </w:rPr>
        <w:t xml:space="preserve"> </w:t>
      </w:r>
      <w:r>
        <w:rPr>
          <w:color w:val="434343"/>
        </w:rPr>
        <w:t>continuity</w:t>
      </w:r>
      <w:r>
        <w:rPr>
          <w:color w:val="434343"/>
          <w:spacing w:val="-6"/>
        </w:rPr>
        <w:t xml:space="preserve"> </w:t>
      </w:r>
      <w:r>
        <w:rPr>
          <w:color w:val="434343"/>
        </w:rPr>
        <w:t>and</w:t>
      </w:r>
      <w:r>
        <w:rPr>
          <w:color w:val="434343"/>
          <w:spacing w:val="-11"/>
        </w:rPr>
        <w:t xml:space="preserve"> </w:t>
      </w:r>
      <w:r>
        <w:rPr>
          <w:color w:val="434343"/>
        </w:rPr>
        <w:t>disaster</w:t>
      </w:r>
      <w:r>
        <w:rPr>
          <w:color w:val="434343"/>
          <w:spacing w:val="-7"/>
        </w:rPr>
        <w:t xml:space="preserve"> </w:t>
      </w:r>
      <w:r>
        <w:rPr>
          <w:color w:val="434343"/>
          <w:spacing w:val="-2"/>
        </w:rPr>
        <w:t>recovery</w:t>
      </w:r>
    </w:p>
    <w:p w14:paraId="47CF167D" w14:textId="77777777" w:rsidR="0083362A" w:rsidRDefault="000C4D35">
      <w:pPr>
        <w:pStyle w:val="ListParagraph"/>
        <w:numPr>
          <w:ilvl w:val="1"/>
          <w:numId w:val="22"/>
        </w:numPr>
        <w:tabs>
          <w:tab w:val="left" w:pos="2538"/>
        </w:tabs>
        <w:spacing w:before="148" w:line="295" w:lineRule="auto"/>
        <w:ind w:left="2538" w:right="1382" w:hanging="721"/>
        <w:jc w:val="left"/>
      </w:pPr>
      <w:r>
        <w:t>The</w:t>
      </w:r>
      <w:r>
        <w:rPr>
          <w:spacing w:val="-4"/>
        </w:rPr>
        <w:t xml:space="preserve"> </w:t>
      </w:r>
      <w:r>
        <w:t>Supplier</w:t>
      </w:r>
      <w:r>
        <w:rPr>
          <w:spacing w:val="-3"/>
        </w:rPr>
        <w:t xml:space="preserve"> </w:t>
      </w:r>
      <w:r>
        <w:t>will</w:t>
      </w:r>
      <w:r>
        <w:rPr>
          <w:spacing w:val="-7"/>
        </w:rPr>
        <w:t xml:space="preserve"> </w:t>
      </w:r>
      <w:r>
        <w:t>have a</w:t>
      </w:r>
      <w:r>
        <w:rPr>
          <w:spacing w:val="-4"/>
        </w:rPr>
        <w:t xml:space="preserve"> </w:t>
      </w:r>
      <w:r>
        <w:t>clear</w:t>
      </w:r>
      <w:r>
        <w:rPr>
          <w:spacing w:val="-3"/>
        </w:rPr>
        <w:t xml:space="preserve"> </w:t>
      </w:r>
      <w:r>
        <w:t>business</w:t>
      </w:r>
      <w:r>
        <w:rPr>
          <w:spacing w:val="-1"/>
        </w:rPr>
        <w:t xml:space="preserve"> </w:t>
      </w:r>
      <w:r>
        <w:t>continuity</w:t>
      </w:r>
      <w:r>
        <w:rPr>
          <w:spacing w:val="-11"/>
        </w:rPr>
        <w:t xml:space="preserve"> </w:t>
      </w:r>
      <w:r>
        <w:t>and disaster</w:t>
      </w:r>
      <w:r>
        <w:rPr>
          <w:spacing w:val="-3"/>
        </w:rPr>
        <w:t xml:space="preserve"> </w:t>
      </w:r>
      <w:r>
        <w:t>recovery plan in their Service Descriptions.</w:t>
      </w:r>
    </w:p>
    <w:p w14:paraId="0FE634FD" w14:textId="77777777" w:rsidR="0083362A" w:rsidRDefault="0083362A">
      <w:pPr>
        <w:pStyle w:val="BodyText"/>
        <w:spacing w:before="103"/>
      </w:pPr>
    </w:p>
    <w:p w14:paraId="63D685B9" w14:textId="77777777" w:rsidR="0083362A" w:rsidRDefault="000C4D35">
      <w:pPr>
        <w:pStyle w:val="ListParagraph"/>
        <w:numPr>
          <w:ilvl w:val="1"/>
          <w:numId w:val="22"/>
        </w:numPr>
        <w:tabs>
          <w:tab w:val="left" w:pos="2538"/>
        </w:tabs>
        <w:spacing w:before="1" w:line="295" w:lineRule="auto"/>
        <w:ind w:left="2538" w:right="1163" w:hanging="721"/>
        <w:jc w:val="left"/>
      </w:pPr>
      <w:r>
        <w:t>The</w:t>
      </w:r>
      <w:r>
        <w:rPr>
          <w:spacing w:val="-3"/>
        </w:rPr>
        <w:t xml:space="preserve"> </w:t>
      </w:r>
      <w:r>
        <w:t>Supplier’s</w:t>
      </w:r>
      <w:r>
        <w:rPr>
          <w:spacing w:val="-5"/>
        </w:rPr>
        <w:t xml:space="preserve"> </w:t>
      </w:r>
      <w:r>
        <w:t>business</w:t>
      </w:r>
      <w:r>
        <w:rPr>
          <w:spacing w:val="-5"/>
        </w:rPr>
        <w:t xml:space="preserve"> </w:t>
      </w:r>
      <w:r>
        <w:t>continuity</w:t>
      </w:r>
      <w:r>
        <w:rPr>
          <w:spacing w:val="-5"/>
        </w:rPr>
        <w:t xml:space="preserve"> </w:t>
      </w:r>
      <w:r>
        <w:t>and</w:t>
      </w:r>
      <w:r>
        <w:rPr>
          <w:spacing w:val="-3"/>
        </w:rPr>
        <w:t xml:space="preserve"> </w:t>
      </w:r>
      <w:r>
        <w:t>disaster</w:t>
      </w:r>
      <w:r>
        <w:rPr>
          <w:spacing w:val="-2"/>
        </w:rPr>
        <w:t xml:space="preserve"> </w:t>
      </w:r>
      <w:r>
        <w:t>recovery services</w:t>
      </w:r>
      <w:r>
        <w:rPr>
          <w:spacing w:val="-5"/>
        </w:rPr>
        <w:t xml:space="preserve"> </w:t>
      </w:r>
      <w:r>
        <w:t>are</w:t>
      </w:r>
      <w:r>
        <w:rPr>
          <w:spacing w:val="-3"/>
        </w:rPr>
        <w:t xml:space="preserve"> </w:t>
      </w:r>
      <w:r>
        <w:t>part of the Services and will be performed by the Supplier when required.</w:t>
      </w:r>
    </w:p>
    <w:p w14:paraId="62A1F980" w14:textId="77777777" w:rsidR="0083362A" w:rsidRDefault="0083362A">
      <w:pPr>
        <w:pStyle w:val="BodyText"/>
        <w:spacing w:before="60"/>
      </w:pPr>
    </w:p>
    <w:p w14:paraId="44D331E8" w14:textId="77777777" w:rsidR="0083362A" w:rsidRDefault="000C4D35">
      <w:pPr>
        <w:pStyle w:val="ListParagraph"/>
        <w:numPr>
          <w:ilvl w:val="1"/>
          <w:numId w:val="22"/>
        </w:numPr>
        <w:tabs>
          <w:tab w:val="left" w:pos="2538"/>
        </w:tabs>
        <w:spacing w:line="297" w:lineRule="auto"/>
        <w:ind w:left="2538" w:right="991" w:hanging="721"/>
        <w:jc w:val="left"/>
      </w:pPr>
      <w:r>
        <w:t>If requested by the Buyer prior to entering into this Call-Off Contract, the Supplier</w:t>
      </w:r>
      <w:r>
        <w:rPr>
          <w:spacing w:val="-7"/>
        </w:rPr>
        <w:t xml:space="preserve"> </w:t>
      </w:r>
      <w:r>
        <w:t>must</w:t>
      </w:r>
      <w:r>
        <w:rPr>
          <w:spacing w:val="-5"/>
        </w:rPr>
        <w:t xml:space="preserve"> </w:t>
      </w:r>
      <w:r>
        <w:t>ensure</w:t>
      </w:r>
      <w:r>
        <w:rPr>
          <w:spacing w:val="-4"/>
        </w:rPr>
        <w:t xml:space="preserve"> </w:t>
      </w:r>
      <w:r>
        <w:t>that its</w:t>
      </w:r>
      <w:r>
        <w:rPr>
          <w:spacing w:val="-6"/>
        </w:rPr>
        <w:t xml:space="preserve"> </w:t>
      </w:r>
      <w:r>
        <w:t>business</w:t>
      </w:r>
      <w:r>
        <w:rPr>
          <w:spacing w:val="-1"/>
        </w:rPr>
        <w:t xml:space="preserve"> </w:t>
      </w:r>
      <w:r>
        <w:t>continuity</w:t>
      </w:r>
      <w:r>
        <w:rPr>
          <w:spacing w:val="-6"/>
        </w:rPr>
        <w:t xml:space="preserve"> </w:t>
      </w:r>
      <w:r>
        <w:t>and</w:t>
      </w:r>
      <w:r>
        <w:rPr>
          <w:spacing w:val="-4"/>
        </w:rPr>
        <w:t xml:space="preserve"> </w:t>
      </w:r>
      <w:r>
        <w:t>disaster</w:t>
      </w:r>
      <w:r>
        <w:rPr>
          <w:spacing w:val="-3"/>
        </w:rPr>
        <w:t xml:space="preserve"> </w:t>
      </w:r>
      <w:r>
        <w:t>recovery</w:t>
      </w:r>
      <w:r>
        <w:rPr>
          <w:spacing w:val="-1"/>
        </w:rPr>
        <w:t xml:space="preserve"> </w:t>
      </w:r>
      <w:r>
        <w:t>plan is consistent with the Buyer’s own plans.</w:t>
      </w:r>
    </w:p>
    <w:p w14:paraId="300079F4" w14:textId="77777777" w:rsidR="0083362A" w:rsidRDefault="0083362A">
      <w:pPr>
        <w:pStyle w:val="BodyText"/>
      </w:pPr>
    </w:p>
    <w:p w14:paraId="299D8616" w14:textId="77777777" w:rsidR="0083362A" w:rsidRDefault="0083362A">
      <w:pPr>
        <w:pStyle w:val="BodyText"/>
        <w:spacing w:before="239"/>
      </w:pPr>
    </w:p>
    <w:p w14:paraId="33987B4C" w14:textId="77777777" w:rsidR="0083362A" w:rsidRDefault="000C4D35">
      <w:pPr>
        <w:pStyle w:val="Heading2"/>
        <w:numPr>
          <w:ilvl w:val="0"/>
          <w:numId w:val="22"/>
        </w:numPr>
        <w:tabs>
          <w:tab w:val="left" w:pos="2533"/>
        </w:tabs>
        <w:ind w:left="2533" w:hanging="715"/>
        <w:jc w:val="left"/>
      </w:pPr>
      <w:bookmarkStart w:id="18" w:name="7.__Payment,_VAT_and_Call-Off_Contract_c"/>
      <w:bookmarkEnd w:id="18"/>
      <w:r>
        <w:rPr>
          <w:color w:val="434343"/>
        </w:rPr>
        <w:t>Payment,</w:t>
      </w:r>
      <w:r>
        <w:rPr>
          <w:color w:val="434343"/>
          <w:spacing w:val="-6"/>
        </w:rPr>
        <w:t xml:space="preserve"> </w:t>
      </w:r>
      <w:r>
        <w:rPr>
          <w:color w:val="434343"/>
        </w:rPr>
        <w:t>VAT</w:t>
      </w:r>
      <w:r>
        <w:rPr>
          <w:color w:val="434343"/>
          <w:spacing w:val="-8"/>
        </w:rPr>
        <w:t xml:space="preserve"> </w:t>
      </w:r>
      <w:r>
        <w:rPr>
          <w:color w:val="434343"/>
        </w:rPr>
        <w:t>and</w:t>
      </w:r>
      <w:r>
        <w:rPr>
          <w:color w:val="434343"/>
          <w:spacing w:val="-11"/>
        </w:rPr>
        <w:t xml:space="preserve"> </w:t>
      </w:r>
      <w:r>
        <w:rPr>
          <w:color w:val="434343"/>
        </w:rPr>
        <w:t>Call-Off</w:t>
      </w:r>
      <w:r>
        <w:rPr>
          <w:color w:val="434343"/>
          <w:spacing w:val="-6"/>
        </w:rPr>
        <w:t xml:space="preserve"> </w:t>
      </w:r>
      <w:r>
        <w:rPr>
          <w:color w:val="434343"/>
        </w:rPr>
        <w:t>Contract</w:t>
      </w:r>
      <w:r>
        <w:rPr>
          <w:color w:val="434343"/>
          <w:spacing w:val="-11"/>
        </w:rPr>
        <w:t xml:space="preserve"> </w:t>
      </w:r>
      <w:r>
        <w:rPr>
          <w:color w:val="434343"/>
          <w:spacing w:val="-2"/>
        </w:rPr>
        <w:t>charges</w:t>
      </w:r>
    </w:p>
    <w:p w14:paraId="08E22D32" w14:textId="77777777" w:rsidR="0083362A" w:rsidRDefault="000C4D35">
      <w:pPr>
        <w:pStyle w:val="ListParagraph"/>
        <w:numPr>
          <w:ilvl w:val="1"/>
          <w:numId w:val="22"/>
        </w:numPr>
        <w:tabs>
          <w:tab w:val="left" w:pos="2538"/>
        </w:tabs>
        <w:spacing w:before="176" w:line="300" w:lineRule="auto"/>
        <w:ind w:left="2538" w:right="1071" w:hanging="721"/>
        <w:jc w:val="left"/>
      </w:pPr>
      <w:r>
        <w:t>The</w:t>
      </w:r>
      <w:r>
        <w:rPr>
          <w:spacing w:val="-5"/>
        </w:rPr>
        <w:t xml:space="preserve"> </w:t>
      </w:r>
      <w:r>
        <w:t>Buyer</w:t>
      </w:r>
      <w:r>
        <w:rPr>
          <w:spacing w:val="-8"/>
        </w:rPr>
        <w:t xml:space="preserve"> </w:t>
      </w:r>
      <w:r>
        <w:t>must</w:t>
      </w:r>
      <w:r>
        <w:rPr>
          <w:spacing w:val="-1"/>
        </w:rPr>
        <w:t xml:space="preserve"> </w:t>
      </w:r>
      <w:r>
        <w:t>pay</w:t>
      </w:r>
      <w:r>
        <w:rPr>
          <w:spacing w:val="-2"/>
        </w:rPr>
        <w:t xml:space="preserve"> </w:t>
      </w:r>
      <w:r>
        <w:t>the</w:t>
      </w:r>
      <w:r>
        <w:rPr>
          <w:spacing w:val="-5"/>
        </w:rPr>
        <w:t xml:space="preserve"> </w:t>
      </w:r>
      <w:r>
        <w:t>Charges</w:t>
      </w:r>
      <w:r>
        <w:rPr>
          <w:spacing w:val="-2"/>
        </w:rPr>
        <w:t xml:space="preserve"> </w:t>
      </w:r>
      <w:r>
        <w:t>following clauses</w:t>
      </w:r>
      <w:r>
        <w:rPr>
          <w:spacing w:val="-2"/>
        </w:rPr>
        <w:t xml:space="preserve"> </w:t>
      </w:r>
      <w:r>
        <w:t>7.2 to 7.11 for</w:t>
      </w:r>
      <w:r>
        <w:rPr>
          <w:spacing w:val="-4"/>
        </w:rPr>
        <w:t xml:space="preserve"> </w:t>
      </w:r>
      <w:r>
        <w:t>the</w:t>
      </w:r>
      <w:r>
        <w:rPr>
          <w:spacing w:val="-5"/>
        </w:rPr>
        <w:t xml:space="preserve"> </w:t>
      </w:r>
      <w:r>
        <w:t>Sup- plier’s delivery of the Services.</w:t>
      </w:r>
    </w:p>
    <w:p w14:paraId="491D2769" w14:textId="77777777" w:rsidR="0083362A" w:rsidRDefault="0083362A">
      <w:pPr>
        <w:spacing w:line="300" w:lineRule="auto"/>
        <w:sectPr w:rsidR="0083362A">
          <w:pgSz w:w="11930" w:h="16850"/>
          <w:pgMar w:top="1360" w:right="300" w:bottom="280" w:left="740" w:header="720" w:footer="720" w:gutter="0"/>
          <w:cols w:space="720"/>
        </w:sectPr>
      </w:pPr>
    </w:p>
    <w:p w14:paraId="31FF6196" w14:textId="77777777" w:rsidR="0083362A" w:rsidRDefault="000C4D35">
      <w:pPr>
        <w:pStyle w:val="ListParagraph"/>
        <w:numPr>
          <w:ilvl w:val="1"/>
          <w:numId w:val="22"/>
        </w:numPr>
        <w:tabs>
          <w:tab w:val="left" w:pos="2536"/>
          <w:tab w:val="left" w:pos="2538"/>
        </w:tabs>
        <w:spacing w:before="77" w:line="295" w:lineRule="auto"/>
        <w:ind w:left="2538" w:right="1212" w:hanging="721"/>
        <w:jc w:val="both"/>
      </w:pPr>
      <w:r>
        <w:lastRenderedPageBreak/>
        <w:t>The</w:t>
      </w:r>
      <w:r>
        <w:rPr>
          <w:spacing w:val="-3"/>
        </w:rPr>
        <w:t xml:space="preserve"> </w:t>
      </w:r>
      <w:r>
        <w:t>Buyer</w:t>
      </w:r>
      <w:r>
        <w:rPr>
          <w:spacing w:val="-2"/>
        </w:rPr>
        <w:t xml:space="preserve"> </w:t>
      </w:r>
      <w:r>
        <w:t>will</w:t>
      </w:r>
      <w:r>
        <w:rPr>
          <w:spacing w:val="-1"/>
        </w:rPr>
        <w:t xml:space="preserve"> </w:t>
      </w:r>
      <w:r>
        <w:t>pay the</w:t>
      </w:r>
      <w:r>
        <w:rPr>
          <w:spacing w:val="-3"/>
        </w:rPr>
        <w:t xml:space="preserve"> </w:t>
      </w:r>
      <w:r>
        <w:t>Supplier</w:t>
      </w:r>
      <w:r>
        <w:rPr>
          <w:spacing w:val="-2"/>
        </w:rPr>
        <w:t xml:space="preserve"> </w:t>
      </w:r>
      <w:r>
        <w:t>within</w:t>
      </w:r>
      <w:r>
        <w:rPr>
          <w:spacing w:val="-3"/>
        </w:rPr>
        <w:t xml:space="preserve"> </w:t>
      </w:r>
      <w:r>
        <w:t>the</w:t>
      </w:r>
      <w:r>
        <w:rPr>
          <w:spacing w:val="-3"/>
        </w:rPr>
        <w:t xml:space="preserve"> </w:t>
      </w:r>
      <w:r>
        <w:t>number</w:t>
      </w:r>
      <w:r>
        <w:rPr>
          <w:spacing w:val="-7"/>
        </w:rPr>
        <w:t xml:space="preserve"> </w:t>
      </w:r>
      <w:r>
        <w:t>of</w:t>
      </w:r>
      <w:r>
        <w:rPr>
          <w:spacing w:val="-4"/>
        </w:rPr>
        <w:t xml:space="preserve"> </w:t>
      </w:r>
      <w:r>
        <w:t>days</w:t>
      </w:r>
      <w:r>
        <w:rPr>
          <w:spacing w:val="-5"/>
        </w:rPr>
        <w:t xml:space="preserve"> </w:t>
      </w:r>
      <w:r>
        <w:t>specified in</w:t>
      </w:r>
      <w:r>
        <w:rPr>
          <w:spacing w:val="-3"/>
        </w:rPr>
        <w:t xml:space="preserve"> </w:t>
      </w:r>
      <w:r>
        <w:t>the Order Form on receipt of a valid invoice.</w:t>
      </w:r>
    </w:p>
    <w:p w14:paraId="482C14C6" w14:textId="77777777" w:rsidR="0083362A" w:rsidRDefault="000C4D35">
      <w:pPr>
        <w:pStyle w:val="ListParagraph"/>
        <w:numPr>
          <w:ilvl w:val="1"/>
          <w:numId w:val="22"/>
        </w:numPr>
        <w:tabs>
          <w:tab w:val="left" w:pos="2536"/>
          <w:tab w:val="left" w:pos="2538"/>
        </w:tabs>
        <w:spacing w:before="131" w:line="297" w:lineRule="auto"/>
        <w:ind w:left="2538" w:right="1026" w:hanging="721"/>
        <w:jc w:val="both"/>
      </w:pPr>
      <w:r>
        <w:t>The Call-Off</w:t>
      </w:r>
      <w:r>
        <w:rPr>
          <w:spacing w:val="-1"/>
        </w:rPr>
        <w:t xml:space="preserve"> </w:t>
      </w:r>
      <w:r>
        <w:t>Contract</w:t>
      </w:r>
      <w:r>
        <w:rPr>
          <w:spacing w:val="-1"/>
        </w:rPr>
        <w:t xml:space="preserve"> </w:t>
      </w:r>
      <w:r>
        <w:t>Charges</w:t>
      </w:r>
      <w:r>
        <w:rPr>
          <w:spacing w:val="-1"/>
        </w:rPr>
        <w:t xml:space="preserve"> </w:t>
      </w:r>
      <w:r>
        <w:t>include</w:t>
      </w:r>
      <w:r>
        <w:rPr>
          <w:spacing w:val="-4"/>
        </w:rPr>
        <w:t xml:space="preserve"> </w:t>
      </w:r>
      <w:r>
        <w:t>all</w:t>
      </w:r>
      <w:r>
        <w:rPr>
          <w:spacing w:val="-2"/>
        </w:rPr>
        <w:t xml:space="preserve"> </w:t>
      </w:r>
      <w:r>
        <w:t>Charges</w:t>
      </w:r>
      <w:r>
        <w:rPr>
          <w:spacing w:val="-6"/>
        </w:rPr>
        <w:t xml:space="preserve"> </w:t>
      </w:r>
      <w:r>
        <w:t>for</w:t>
      </w:r>
      <w:r>
        <w:rPr>
          <w:spacing w:val="-8"/>
        </w:rPr>
        <w:t xml:space="preserve"> </w:t>
      </w:r>
      <w:r>
        <w:t>payment</w:t>
      </w:r>
      <w:r>
        <w:rPr>
          <w:spacing w:val="-5"/>
        </w:rPr>
        <w:t xml:space="preserve"> </w:t>
      </w:r>
      <w:r>
        <w:t>processing. All invoices submitted to the Buyer for the Services will be exclusive of any Management Charge.</w:t>
      </w:r>
    </w:p>
    <w:p w14:paraId="0E2B0F46" w14:textId="77777777" w:rsidR="0083362A" w:rsidRDefault="000C4D35">
      <w:pPr>
        <w:pStyle w:val="ListParagraph"/>
        <w:numPr>
          <w:ilvl w:val="1"/>
          <w:numId w:val="22"/>
        </w:numPr>
        <w:tabs>
          <w:tab w:val="left" w:pos="2538"/>
        </w:tabs>
        <w:spacing w:before="129" w:line="297" w:lineRule="auto"/>
        <w:ind w:left="2538" w:right="979" w:hanging="721"/>
        <w:jc w:val="left"/>
      </w:pPr>
      <w:r>
        <w:t>If specified in the</w:t>
      </w:r>
      <w:r>
        <w:rPr>
          <w:spacing w:val="-2"/>
        </w:rPr>
        <w:t xml:space="preserve"> </w:t>
      </w:r>
      <w:r>
        <w:t>Order</w:t>
      </w:r>
      <w:r>
        <w:rPr>
          <w:spacing w:val="-6"/>
        </w:rPr>
        <w:t xml:space="preserve"> </w:t>
      </w:r>
      <w:r>
        <w:t>Form, the</w:t>
      </w:r>
      <w:r>
        <w:rPr>
          <w:spacing w:val="-2"/>
        </w:rPr>
        <w:t xml:space="preserve"> </w:t>
      </w:r>
      <w:r>
        <w:t>Supplier</w:t>
      </w:r>
      <w:r>
        <w:rPr>
          <w:spacing w:val="-1"/>
        </w:rPr>
        <w:t xml:space="preserve"> </w:t>
      </w:r>
      <w:r>
        <w:t>will accept</w:t>
      </w:r>
      <w:r>
        <w:rPr>
          <w:spacing w:val="-3"/>
        </w:rPr>
        <w:t xml:space="preserve"> </w:t>
      </w:r>
      <w:r>
        <w:t>payment for</w:t>
      </w:r>
      <w:r>
        <w:rPr>
          <w:spacing w:val="-1"/>
        </w:rPr>
        <w:t xml:space="preserve"> </w:t>
      </w:r>
      <w:r>
        <w:t>G-Cloud Services</w:t>
      </w:r>
      <w:r>
        <w:rPr>
          <w:spacing w:val="-6"/>
        </w:rPr>
        <w:t xml:space="preserve"> </w:t>
      </w:r>
      <w:r>
        <w:t>by</w:t>
      </w:r>
      <w:r>
        <w:rPr>
          <w:spacing w:val="-6"/>
        </w:rPr>
        <w:t xml:space="preserve"> </w:t>
      </w:r>
      <w:r>
        <w:t>the Government</w:t>
      </w:r>
      <w:r>
        <w:rPr>
          <w:spacing w:val="-5"/>
        </w:rPr>
        <w:t xml:space="preserve"> </w:t>
      </w:r>
      <w:r>
        <w:t>Procurement Card (GPC). The</w:t>
      </w:r>
      <w:r>
        <w:rPr>
          <w:spacing w:val="-4"/>
        </w:rPr>
        <w:t xml:space="preserve"> </w:t>
      </w:r>
      <w:r>
        <w:t>Supplier</w:t>
      </w:r>
      <w:r>
        <w:rPr>
          <w:spacing w:val="-3"/>
        </w:rPr>
        <w:t xml:space="preserve"> </w:t>
      </w:r>
      <w:r>
        <w:t>will</w:t>
      </w:r>
      <w:r>
        <w:rPr>
          <w:spacing w:val="-7"/>
        </w:rPr>
        <w:t xml:space="preserve"> </w:t>
      </w:r>
      <w:r>
        <w:t>be liable to pay any merchant fee levied for using the GPC and must not re- cover this charge from the Buyer.</w:t>
      </w:r>
    </w:p>
    <w:p w14:paraId="3B8DA613" w14:textId="77777777" w:rsidR="0083362A" w:rsidRDefault="000C4D35">
      <w:pPr>
        <w:pStyle w:val="ListParagraph"/>
        <w:numPr>
          <w:ilvl w:val="1"/>
          <w:numId w:val="22"/>
        </w:numPr>
        <w:tabs>
          <w:tab w:val="left" w:pos="2536"/>
          <w:tab w:val="left" w:pos="2538"/>
        </w:tabs>
        <w:spacing w:before="123" w:line="297" w:lineRule="auto"/>
        <w:ind w:left="2538" w:right="1024" w:hanging="721"/>
        <w:jc w:val="both"/>
      </w:pPr>
      <w:r>
        <w:t>The Supplier</w:t>
      </w:r>
      <w:r>
        <w:rPr>
          <w:spacing w:val="-3"/>
        </w:rPr>
        <w:t xml:space="preserve"> </w:t>
      </w:r>
      <w:r>
        <w:t>must ensure that each invoice contains a detailed breakdown of the</w:t>
      </w:r>
      <w:r>
        <w:rPr>
          <w:spacing w:val="-3"/>
        </w:rPr>
        <w:t xml:space="preserve"> </w:t>
      </w:r>
      <w:r>
        <w:t>G-Cloud</w:t>
      </w:r>
      <w:r>
        <w:rPr>
          <w:spacing w:val="-3"/>
        </w:rPr>
        <w:t xml:space="preserve"> </w:t>
      </w:r>
      <w:r>
        <w:t>Services supplied.</w:t>
      </w:r>
      <w:r>
        <w:rPr>
          <w:spacing w:val="-4"/>
        </w:rPr>
        <w:t xml:space="preserve"> </w:t>
      </w:r>
      <w:r>
        <w:t>The Buyer</w:t>
      </w:r>
      <w:r>
        <w:rPr>
          <w:spacing w:val="-7"/>
        </w:rPr>
        <w:t xml:space="preserve"> </w:t>
      </w:r>
      <w:r>
        <w:t>may</w:t>
      </w:r>
      <w:r>
        <w:rPr>
          <w:spacing w:val="-5"/>
        </w:rPr>
        <w:t xml:space="preserve"> </w:t>
      </w:r>
      <w:r>
        <w:t>request</w:t>
      </w:r>
      <w:r>
        <w:rPr>
          <w:spacing w:val="-4"/>
        </w:rPr>
        <w:t xml:space="preserve"> </w:t>
      </w:r>
      <w:r>
        <w:t>the Supplier</w:t>
      </w:r>
      <w:r>
        <w:rPr>
          <w:spacing w:val="-7"/>
        </w:rPr>
        <w:t xml:space="preserve"> </w:t>
      </w:r>
      <w:r>
        <w:t>pro- vides further documentation to substantiate the invoice.</w:t>
      </w:r>
    </w:p>
    <w:p w14:paraId="390415E0" w14:textId="77777777" w:rsidR="0083362A" w:rsidRDefault="000C4D35">
      <w:pPr>
        <w:pStyle w:val="ListParagraph"/>
        <w:numPr>
          <w:ilvl w:val="1"/>
          <w:numId w:val="22"/>
        </w:numPr>
        <w:tabs>
          <w:tab w:val="left" w:pos="2538"/>
        </w:tabs>
        <w:spacing w:before="129" w:line="297" w:lineRule="auto"/>
        <w:ind w:left="2538" w:right="1185" w:hanging="721"/>
        <w:jc w:val="left"/>
      </w:pPr>
      <w:r>
        <w:t>If the Supplier</w:t>
      </w:r>
      <w:r>
        <w:rPr>
          <w:spacing w:val="-2"/>
        </w:rPr>
        <w:t xml:space="preserve"> </w:t>
      </w:r>
      <w:r>
        <w:t>enters into a Subcontract it must ensure that a provision is included</w:t>
      </w:r>
      <w:r>
        <w:rPr>
          <w:spacing w:val="-4"/>
        </w:rPr>
        <w:t xml:space="preserve"> </w:t>
      </w:r>
      <w:r>
        <w:t>in</w:t>
      </w:r>
      <w:r>
        <w:rPr>
          <w:spacing w:val="-4"/>
        </w:rPr>
        <w:t xml:space="preserve"> </w:t>
      </w:r>
      <w:r>
        <w:t>each Subcontract which specifies</w:t>
      </w:r>
      <w:r>
        <w:rPr>
          <w:spacing w:val="-1"/>
        </w:rPr>
        <w:t xml:space="preserve"> </w:t>
      </w:r>
      <w:r>
        <w:t>that</w:t>
      </w:r>
      <w:r>
        <w:rPr>
          <w:spacing w:val="-9"/>
        </w:rPr>
        <w:t xml:space="preserve"> </w:t>
      </w:r>
      <w:r>
        <w:t>payment</w:t>
      </w:r>
      <w:r>
        <w:rPr>
          <w:spacing w:val="-5"/>
        </w:rPr>
        <w:t xml:space="preserve"> </w:t>
      </w:r>
      <w:r>
        <w:t>must</w:t>
      </w:r>
      <w:r>
        <w:rPr>
          <w:spacing w:val="-5"/>
        </w:rPr>
        <w:t xml:space="preserve"> </w:t>
      </w:r>
      <w:r>
        <w:t>be</w:t>
      </w:r>
      <w:r>
        <w:rPr>
          <w:spacing w:val="-9"/>
        </w:rPr>
        <w:t xml:space="preserve"> </w:t>
      </w:r>
      <w:r>
        <w:t>made to the Subcontractor within 30 days of receipt of a valid invoice.</w:t>
      </w:r>
    </w:p>
    <w:p w14:paraId="1F2F6CE4" w14:textId="77777777" w:rsidR="0083362A" w:rsidRDefault="000C4D35">
      <w:pPr>
        <w:pStyle w:val="ListParagraph"/>
        <w:numPr>
          <w:ilvl w:val="1"/>
          <w:numId w:val="22"/>
        </w:numPr>
        <w:tabs>
          <w:tab w:val="left" w:pos="2254"/>
        </w:tabs>
        <w:spacing w:before="125" w:line="300" w:lineRule="auto"/>
        <w:ind w:left="700" w:right="952" w:firstLine="1118"/>
        <w:jc w:val="left"/>
      </w:pPr>
      <w:r>
        <w:t>All</w:t>
      </w:r>
      <w:r>
        <w:rPr>
          <w:spacing w:val="-1"/>
        </w:rPr>
        <w:t xml:space="preserve"> </w:t>
      </w:r>
      <w:r>
        <w:t>Charges</w:t>
      </w:r>
      <w:r>
        <w:rPr>
          <w:spacing w:val="-5"/>
        </w:rPr>
        <w:t xml:space="preserve"> </w:t>
      </w:r>
      <w:r>
        <w:t>payable</w:t>
      </w:r>
      <w:r>
        <w:rPr>
          <w:spacing w:val="-3"/>
        </w:rPr>
        <w:t xml:space="preserve"> </w:t>
      </w:r>
      <w:r>
        <w:t>by the</w:t>
      </w:r>
      <w:r>
        <w:rPr>
          <w:spacing w:val="-3"/>
        </w:rPr>
        <w:t xml:space="preserve"> </w:t>
      </w:r>
      <w:r>
        <w:t>Buyer</w:t>
      </w:r>
      <w:r>
        <w:rPr>
          <w:spacing w:val="-2"/>
        </w:rPr>
        <w:t xml:space="preserve"> </w:t>
      </w:r>
      <w:r>
        <w:t>to the</w:t>
      </w:r>
      <w:r>
        <w:rPr>
          <w:spacing w:val="-3"/>
        </w:rPr>
        <w:t xml:space="preserve"> </w:t>
      </w:r>
      <w:r>
        <w:t>Supplier</w:t>
      </w:r>
      <w:r>
        <w:rPr>
          <w:spacing w:val="-7"/>
        </w:rPr>
        <w:t xml:space="preserve"> </w:t>
      </w:r>
      <w:r>
        <w:t>will</w:t>
      </w:r>
      <w:r>
        <w:rPr>
          <w:spacing w:val="-1"/>
        </w:rPr>
        <w:t xml:space="preserve"> </w:t>
      </w:r>
      <w:r>
        <w:t>include</w:t>
      </w:r>
      <w:r>
        <w:rPr>
          <w:spacing w:val="-3"/>
        </w:rPr>
        <w:t xml:space="preserve"> </w:t>
      </w:r>
      <w:r>
        <w:t>VAT</w:t>
      </w:r>
      <w:r>
        <w:rPr>
          <w:spacing w:val="-1"/>
        </w:rPr>
        <w:t xml:space="preserve"> </w:t>
      </w:r>
      <w:r>
        <w:t>at the</w:t>
      </w:r>
      <w:r>
        <w:rPr>
          <w:spacing w:val="-3"/>
        </w:rPr>
        <w:t xml:space="preserve"> </w:t>
      </w:r>
      <w:r>
        <w:t>appro- priate Rate.</w:t>
      </w:r>
    </w:p>
    <w:p w14:paraId="31BE0FCE" w14:textId="77777777" w:rsidR="0083362A" w:rsidRDefault="000C4D35">
      <w:pPr>
        <w:pStyle w:val="ListParagraph"/>
        <w:numPr>
          <w:ilvl w:val="1"/>
          <w:numId w:val="22"/>
        </w:numPr>
        <w:tabs>
          <w:tab w:val="left" w:pos="2538"/>
        </w:tabs>
        <w:spacing w:before="145" w:line="295" w:lineRule="auto"/>
        <w:ind w:left="2538" w:right="1007" w:hanging="721"/>
        <w:jc w:val="left"/>
      </w:pPr>
      <w:r>
        <w:t>The</w:t>
      </w:r>
      <w:r>
        <w:rPr>
          <w:spacing w:val="-3"/>
        </w:rPr>
        <w:t xml:space="preserve"> </w:t>
      </w:r>
      <w:r>
        <w:t>Supplier</w:t>
      </w:r>
      <w:r>
        <w:rPr>
          <w:spacing w:val="-7"/>
        </w:rPr>
        <w:t xml:space="preserve"> </w:t>
      </w:r>
      <w:r>
        <w:t>must</w:t>
      </w:r>
      <w:r>
        <w:rPr>
          <w:spacing w:val="-4"/>
        </w:rPr>
        <w:t xml:space="preserve"> </w:t>
      </w:r>
      <w:r>
        <w:t>add</w:t>
      </w:r>
      <w:r>
        <w:rPr>
          <w:spacing w:val="-3"/>
        </w:rPr>
        <w:t xml:space="preserve"> </w:t>
      </w:r>
      <w:r>
        <w:t>VAT</w:t>
      </w:r>
      <w:r>
        <w:rPr>
          <w:spacing w:val="-5"/>
        </w:rPr>
        <w:t xml:space="preserve"> </w:t>
      </w:r>
      <w:r>
        <w:t>to</w:t>
      </w:r>
      <w:r>
        <w:rPr>
          <w:spacing w:val="-3"/>
        </w:rPr>
        <w:t xml:space="preserve"> </w:t>
      </w:r>
      <w:r>
        <w:t>the Charges</w:t>
      </w:r>
      <w:r>
        <w:rPr>
          <w:spacing w:val="-5"/>
        </w:rPr>
        <w:t xml:space="preserve"> </w:t>
      </w:r>
      <w:r>
        <w:t>at the</w:t>
      </w:r>
      <w:r>
        <w:rPr>
          <w:spacing w:val="-8"/>
        </w:rPr>
        <w:t xml:space="preserve"> </w:t>
      </w:r>
      <w:r>
        <w:t>appropriate rate</w:t>
      </w:r>
      <w:r>
        <w:rPr>
          <w:spacing w:val="-3"/>
        </w:rPr>
        <w:t xml:space="preserve"> </w:t>
      </w:r>
      <w:r>
        <w:t>with</w:t>
      </w:r>
      <w:r>
        <w:rPr>
          <w:spacing w:val="-3"/>
        </w:rPr>
        <w:t xml:space="preserve"> </w:t>
      </w:r>
      <w:r>
        <w:t>visi- bility of the amount as a separate line item.</w:t>
      </w:r>
    </w:p>
    <w:p w14:paraId="298762F9" w14:textId="77777777" w:rsidR="0083362A" w:rsidRDefault="000C4D35">
      <w:pPr>
        <w:pStyle w:val="ListParagraph"/>
        <w:numPr>
          <w:ilvl w:val="1"/>
          <w:numId w:val="22"/>
        </w:numPr>
        <w:tabs>
          <w:tab w:val="left" w:pos="2538"/>
        </w:tabs>
        <w:spacing w:before="131" w:line="297" w:lineRule="auto"/>
        <w:ind w:left="2538" w:right="1014" w:hanging="721"/>
        <w:jc w:val="left"/>
      </w:pPr>
      <w:r>
        <w:t>The Supplier will indemnify the Buyer on demand against any liability aris- ing from the Supplier's failure to account for or to pay any VAT on pay- ments</w:t>
      </w:r>
      <w:r>
        <w:rPr>
          <w:spacing w:val="-6"/>
        </w:rPr>
        <w:t xml:space="preserve"> </w:t>
      </w:r>
      <w:r>
        <w:t>made to the</w:t>
      </w:r>
      <w:r>
        <w:rPr>
          <w:spacing w:val="-4"/>
        </w:rPr>
        <w:t xml:space="preserve"> </w:t>
      </w:r>
      <w:r>
        <w:t>Supplier</w:t>
      </w:r>
      <w:r>
        <w:rPr>
          <w:spacing w:val="-3"/>
        </w:rPr>
        <w:t xml:space="preserve"> </w:t>
      </w:r>
      <w:r>
        <w:t>under</w:t>
      </w:r>
      <w:r>
        <w:rPr>
          <w:spacing w:val="-3"/>
        </w:rPr>
        <w:t xml:space="preserve"> </w:t>
      </w:r>
      <w:r>
        <w:t>this</w:t>
      </w:r>
      <w:r>
        <w:rPr>
          <w:spacing w:val="-2"/>
        </w:rPr>
        <w:t xml:space="preserve"> </w:t>
      </w:r>
      <w:r>
        <w:t>Call-Off</w:t>
      </w:r>
      <w:r>
        <w:rPr>
          <w:spacing w:val="-1"/>
        </w:rPr>
        <w:t xml:space="preserve"> </w:t>
      </w:r>
      <w:r>
        <w:t>Contract.</w:t>
      </w:r>
      <w:r>
        <w:rPr>
          <w:spacing w:val="-1"/>
        </w:rPr>
        <w:t xml:space="preserve"> </w:t>
      </w:r>
      <w:r>
        <w:t>The</w:t>
      </w:r>
      <w:r>
        <w:rPr>
          <w:spacing w:val="-4"/>
        </w:rPr>
        <w:t xml:space="preserve"> </w:t>
      </w:r>
      <w:r>
        <w:t>Supplier</w:t>
      </w:r>
      <w:r>
        <w:rPr>
          <w:spacing w:val="-8"/>
        </w:rPr>
        <w:t xml:space="preserve"> </w:t>
      </w:r>
      <w:r>
        <w:t>must pay</w:t>
      </w:r>
      <w:r>
        <w:rPr>
          <w:spacing w:val="-5"/>
        </w:rPr>
        <w:t xml:space="preserve"> </w:t>
      </w:r>
      <w:r>
        <w:t>all</w:t>
      </w:r>
      <w:r>
        <w:rPr>
          <w:spacing w:val="-1"/>
        </w:rPr>
        <w:t xml:space="preserve"> </w:t>
      </w:r>
      <w:r>
        <w:t>sums</w:t>
      </w:r>
      <w:r>
        <w:rPr>
          <w:spacing w:val="-5"/>
        </w:rPr>
        <w:t xml:space="preserve"> </w:t>
      </w:r>
      <w:r>
        <w:t>to</w:t>
      </w:r>
      <w:r>
        <w:rPr>
          <w:spacing w:val="-3"/>
        </w:rPr>
        <w:t xml:space="preserve"> </w:t>
      </w:r>
      <w:r>
        <w:t>the</w:t>
      </w:r>
      <w:r>
        <w:rPr>
          <w:spacing w:val="-3"/>
        </w:rPr>
        <w:t xml:space="preserve"> </w:t>
      </w:r>
      <w:r>
        <w:t>Buyer</w:t>
      </w:r>
      <w:r>
        <w:rPr>
          <w:spacing w:val="-2"/>
        </w:rPr>
        <w:t xml:space="preserve"> </w:t>
      </w:r>
      <w:r>
        <w:t>at least</w:t>
      </w:r>
      <w:r>
        <w:rPr>
          <w:spacing w:val="-4"/>
        </w:rPr>
        <w:t xml:space="preserve"> </w:t>
      </w:r>
      <w:r>
        <w:t>5 Working Days</w:t>
      </w:r>
      <w:r>
        <w:rPr>
          <w:spacing w:val="-5"/>
        </w:rPr>
        <w:t xml:space="preserve"> </w:t>
      </w:r>
      <w:r>
        <w:t>before</w:t>
      </w:r>
      <w:r>
        <w:rPr>
          <w:spacing w:val="-3"/>
        </w:rPr>
        <w:t xml:space="preserve"> </w:t>
      </w:r>
      <w:r>
        <w:t>the</w:t>
      </w:r>
      <w:r>
        <w:rPr>
          <w:spacing w:val="-3"/>
        </w:rPr>
        <w:t xml:space="preserve"> </w:t>
      </w:r>
      <w:r>
        <w:t>date</w:t>
      </w:r>
      <w:r>
        <w:rPr>
          <w:spacing w:val="-3"/>
        </w:rPr>
        <w:t xml:space="preserve"> </w:t>
      </w:r>
      <w:r>
        <w:t>on</w:t>
      </w:r>
      <w:r>
        <w:rPr>
          <w:spacing w:val="-3"/>
        </w:rPr>
        <w:t xml:space="preserve"> </w:t>
      </w:r>
      <w:r>
        <w:t>which the tax or other liability is payable by the Buyer.</w:t>
      </w:r>
    </w:p>
    <w:p w14:paraId="6F5CD9ED" w14:textId="77777777" w:rsidR="0083362A" w:rsidRDefault="0083362A">
      <w:pPr>
        <w:pStyle w:val="BodyText"/>
        <w:spacing w:before="60"/>
      </w:pPr>
    </w:p>
    <w:p w14:paraId="0CFDA25C" w14:textId="77777777" w:rsidR="0083362A" w:rsidRDefault="000C4D35">
      <w:pPr>
        <w:pStyle w:val="ListParagraph"/>
        <w:numPr>
          <w:ilvl w:val="1"/>
          <w:numId w:val="22"/>
        </w:numPr>
        <w:tabs>
          <w:tab w:val="left" w:pos="2538"/>
        </w:tabs>
        <w:spacing w:before="1" w:line="297" w:lineRule="auto"/>
        <w:ind w:left="2538" w:right="1138" w:hanging="720"/>
        <w:jc w:val="left"/>
      </w:pPr>
      <w:r>
        <w:t>The</w:t>
      </w:r>
      <w:r>
        <w:rPr>
          <w:spacing w:val="-3"/>
        </w:rPr>
        <w:t xml:space="preserve"> </w:t>
      </w:r>
      <w:r>
        <w:t>Supplier</w:t>
      </w:r>
      <w:r>
        <w:rPr>
          <w:spacing w:val="-7"/>
        </w:rPr>
        <w:t xml:space="preserve"> </w:t>
      </w:r>
      <w:r>
        <w:t>must</w:t>
      </w:r>
      <w:r>
        <w:rPr>
          <w:spacing w:val="-4"/>
        </w:rPr>
        <w:t xml:space="preserve"> </w:t>
      </w:r>
      <w:r>
        <w:t>not suspend the</w:t>
      </w:r>
      <w:r>
        <w:rPr>
          <w:spacing w:val="-3"/>
        </w:rPr>
        <w:t xml:space="preserve"> </w:t>
      </w:r>
      <w:r>
        <w:t>supply</w:t>
      </w:r>
      <w:r>
        <w:rPr>
          <w:spacing w:val="-5"/>
        </w:rPr>
        <w:t xml:space="preserve"> </w:t>
      </w:r>
      <w:r>
        <w:t>of</w:t>
      </w:r>
      <w:r>
        <w:rPr>
          <w:spacing w:val="-4"/>
        </w:rPr>
        <w:t xml:space="preserve"> </w:t>
      </w:r>
      <w:r>
        <w:t>the</w:t>
      </w:r>
      <w:r>
        <w:rPr>
          <w:spacing w:val="-3"/>
        </w:rPr>
        <w:t xml:space="preserve"> </w:t>
      </w:r>
      <w:r>
        <w:t>G-Cloud</w:t>
      </w:r>
      <w:r>
        <w:rPr>
          <w:spacing w:val="-3"/>
        </w:rPr>
        <w:t xml:space="preserve"> </w:t>
      </w:r>
      <w:r>
        <w:t>Services</w:t>
      </w:r>
      <w:r>
        <w:rPr>
          <w:spacing w:val="-5"/>
        </w:rPr>
        <w:t xml:space="preserve"> </w:t>
      </w:r>
      <w:r>
        <w:t>unless the Supplier is entitled to End this Call-Off Contract under clause 18.6 for Buyer’s failure to pay undisputed sums of money. Interest will be payable by the Buyer on the late payment of any</w:t>
      </w:r>
    </w:p>
    <w:p w14:paraId="4EF7FBD7" w14:textId="77777777" w:rsidR="0083362A" w:rsidRDefault="0083362A">
      <w:pPr>
        <w:pStyle w:val="BodyText"/>
        <w:spacing w:before="56"/>
      </w:pPr>
    </w:p>
    <w:p w14:paraId="5D1BB4BF" w14:textId="77777777" w:rsidR="0083362A" w:rsidRDefault="000C4D35">
      <w:pPr>
        <w:pStyle w:val="BodyText"/>
        <w:spacing w:before="1" w:line="295" w:lineRule="auto"/>
        <w:ind w:left="2547" w:right="1039" w:firstLine="1118"/>
      </w:pPr>
      <w:r>
        <w:t>undisputed sums</w:t>
      </w:r>
      <w:r>
        <w:rPr>
          <w:spacing w:val="-2"/>
        </w:rPr>
        <w:t xml:space="preserve"> </w:t>
      </w:r>
      <w:r>
        <w:t>of</w:t>
      </w:r>
      <w:r>
        <w:rPr>
          <w:spacing w:val="-6"/>
        </w:rPr>
        <w:t xml:space="preserve"> </w:t>
      </w:r>
      <w:r>
        <w:t>money</w:t>
      </w:r>
      <w:r>
        <w:rPr>
          <w:spacing w:val="-6"/>
        </w:rPr>
        <w:t xml:space="preserve"> </w:t>
      </w:r>
      <w:r>
        <w:t>properly</w:t>
      </w:r>
      <w:r>
        <w:rPr>
          <w:spacing w:val="-2"/>
        </w:rPr>
        <w:t xml:space="preserve"> </w:t>
      </w:r>
      <w:r>
        <w:t>invoiced</w:t>
      </w:r>
      <w:r>
        <w:rPr>
          <w:spacing w:val="-5"/>
        </w:rPr>
        <w:t xml:space="preserve"> </w:t>
      </w:r>
      <w:r>
        <w:t>under</w:t>
      </w:r>
      <w:r>
        <w:rPr>
          <w:spacing w:val="-4"/>
        </w:rPr>
        <w:t xml:space="preserve"> </w:t>
      </w:r>
      <w:r>
        <w:t>the</w:t>
      </w:r>
      <w:r>
        <w:rPr>
          <w:spacing w:val="-5"/>
        </w:rPr>
        <w:t xml:space="preserve"> </w:t>
      </w:r>
      <w:r>
        <w:t>Late Payment of Commercial Debts (Interest) Act 1998.</w:t>
      </w:r>
    </w:p>
    <w:p w14:paraId="740C982E" w14:textId="77777777" w:rsidR="0083362A" w:rsidRDefault="0083362A">
      <w:pPr>
        <w:pStyle w:val="BodyText"/>
        <w:spacing w:before="99"/>
      </w:pPr>
    </w:p>
    <w:p w14:paraId="1F4E3D85" w14:textId="77777777" w:rsidR="0083362A" w:rsidRDefault="000C4D35">
      <w:pPr>
        <w:pStyle w:val="ListParagraph"/>
        <w:numPr>
          <w:ilvl w:val="1"/>
          <w:numId w:val="22"/>
        </w:numPr>
        <w:tabs>
          <w:tab w:val="left" w:pos="2537"/>
        </w:tabs>
        <w:spacing w:line="297" w:lineRule="auto"/>
        <w:ind w:left="2537" w:right="1037" w:hanging="720"/>
        <w:jc w:val="left"/>
      </w:pPr>
      <w:r>
        <w:t>If there’s an invoice dispute, the Buyer must pay the undisputed portion of the amount and return the invoice within 10 Working Days of the invoice date. The Buyer will provide a covering statement with proposed amend- ments and the reason for any non-payment. The Supplier must notify the Buyer</w:t>
      </w:r>
      <w:r>
        <w:rPr>
          <w:spacing w:val="-4"/>
        </w:rPr>
        <w:t xml:space="preserve"> </w:t>
      </w:r>
      <w:r>
        <w:t>within</w:t>
      </w:r>
      <w:r>
        <w:rPr>
          <w:spacing w:val="-5"/>
        </w:rPr>
        <w:t xml:space="preserve"> </w:t>
      </w:r>
      <w:r>
        <w:t>10 Working Days</w:t>
      </w:r>
      <w:r>
        <w:rPr>
          <w:spacing w:val="-7"/>
        </w:rPr>
        <w:t xml:space="preserve"> </w:t>
      </w:r>
      <w:r>
        <w:t>of</w:t>
      </w:r>
      <w:r>
        <w:rPr>
          <w:spacing w:val="-1"/>
        </w:rPr>
        <w:t xml:space="preserve"> </w:t>
      </w:r>
      <w:r>
        <w:t>receipt</w:t>
      </w:r>
      <w:r>
        <w:rPr>
          <w:spacing w:val="-1"/>
        </w:rPr>
        <w:t xml:space="preserve"> </w:t>
      </w:r>
      <w:r>
        <w:t>of</w:t>
      </w:r>
      <w:r>
        <w:rPr>
          <w:spacing w:val="-1"/>
        </w:rPr>
        <w:t xml:space="preserve"> </w:t>
      </w:r>
      <w:r>
        <w:t>the returned invoice</w:t>
      </w:r>
      <w:r>
        <w:rPr>
          <w:spacing w:val="-5"/>
        </w:rPr>
        <w:t xml:space="preserve"> </w:t>
      </w:r>
      <w:r>
        <w:t>if</w:t>
      </w:r>
      <w:r>
        <w:rPr>
          <w:spacing w:val="-1"/>
        </w:rPr>
        <w:t xml:space="preserve"> </w:t>
      </w:r>
      <w:r>
        <w:t>it</w:t>
      </w:r>
      <w:r>
        <w:rPr>
          <w:spacing w:val="-6"/>
        </w:rPr>
        <w:t xml:space="preserve"> </w:t>
      </w:r>
      <w:r>
        <w:t>accepts the amendments. If it does then the Supplier must provide a replacement valid invoice with the response.</w:t>
      </w:r>
    </w:p>
    <w:p w14:paraId="15C78039" w14:textId="77777777" w:rsidR="0083362A" w:rsidRDefault="0083362A">
      <w:pPr>
        <w:spacing w:line="297" w:lineRule="auto"/>
        <w:sectPr w:rsidR="0083362A">
          <w:pgSz w:w="11930" w:h="16850"/>
          <w:pgMar w:top="1360" w:right="300" w:bottom="280" w:left="740" w:header="720" w:footer="720" w:gutter="0"/>
          <w:cols w:space="720"/>
        </w:sectPr>
      </w:pPr>
    </w:p>
    <w:p w14:paraId="147FA718" w14:textId="77777777" w:rsidR="0083362A" w:rsidRDefault="000C4D35">
      <w:pPr>
        <w:pStyle w:val="ListParagraph"/>
        <w:numPr>
          <w:ilvl w:val="1"/>
          <w:numId w:val="22"/>
        </w:numPr>
        <w:tabs>
          <w:tab w:val="left" w:pos="2538"/>
        </w:tabs>
        <w:spacing w:before="77" w:line="297" w:lineRule="auto"/>
        <w:ind w:left="2538" w:right="1061" w:hanging="720"/>
        <w:jc w:val="left"/>
      </w:pPr>
      <w:r>
        <w:lastRenderedPageBreak/>
        <w:t>Due to the nature of G-Cloud Services it isn’t possible in a static Order Form</w:t>
      </w:r>
      <w:r>
        <w:rPr>
          <w:spacing w:val="-2"/>
        </w:rPr>
        <w:t xml:space="preserve"> </w:t>
      </w:r>
      <w:r>
        <w:t>to</w:t>
      </w:r>
      <w:r>
        <w:rPr>
          <w:spacing w:val="-3"/>
        </w:rPr>
        <w:t xml:space="preserve"> </w:t>
      </w:r>
      <w:r>
        <w:t>exactly</w:t>
      </w:r>
      <w:r>
        <w:rPr>
          <w:spacing w:val="-5"/>
        </w:rPr>
        <w:t xml:space="preserve"> </w:t>
      </w:r>
      <w:r>
        <w:t>define</w:t>
      </w:r>
      <w:r>
        <w:rPr>
          <w:spacing w:val="-3"/>
        </w:rPr>
        <w:t xml:space="preserve"> </w:t>
      </w:r>
      <w:r>
        <w:t>the consumption</w:t>
      </w:r>
      <w:r>
        <w:rPr>
          <w:spacing w:val="-3"/>
        </w:rPr>
        <w:t xml:space="preserve"> </w:t>
      </w:r>
      <w:r>
        <w:t>of</w:t>
      </w:r>
      <w:r>
        <w:rPr>
          <w:spacing w:val="-4"/>
        </w:rPr>
        <w:t xml:space="preserve"> </w:t>
      </w:r>
      <w:r>
        <w:t>services over</w:t>
      </w:r>
      <w:r>
        <w:rPr>
          <w:spacing w:val="-7"/>
        </w:rPr>
        <w:t xml:space="preserve"> </w:t>
      </w:r>
      <w:r>
        <w:t>the</w:t>
      </w:r>
      <w:r>
        <w:rPr>
          <w:spacing w:val="-3"/>
        </w:rPr>
        <w:t xml:space="preserve"> </w:t>
      </w:r>
      <w:r>
        <w:t>duration</w:t>
      </w:r>
      <w:r>
        <w:rPr>
          <w:spacing w:val="-3"/>
        </w:rPr>
        <w:t xml:space="preserve"> </w:t>
      </w:r>
      <w:r>
        <w:t>of</w:t>
      </w:r>
      <w:r>
        <w:rPr>
          <w:spacing w:val="-4"/>
        </w:rPr>
        <w:t xml:space="preserve"> </w:t>
      </w:r>
      <w:r>
        <w:t>the Call-Off Contract. The Supplier agrees that the Buyer’s volumes indicated in the Order Form are indicative only.</w:t>
      </w:r>
    </w:p>
    <w:p w14:paraId="527D639D" w14:textId="77777777" w:rsidR="0083362A" w:rsidRDefault="0083362A">
      <w:pPr>
        <w:pStyle w:val="BodyText"/>
      </w:pPr>
    </w:p>
    <w:p w14:paraId="5101B52C" w14:textId="77777777" w:rsidR="0083362A" w:rsidRDefault="0083362A">
      <w:pPr>
        <w:pStyle w:val="BodyText"/>
        <w:spacing w:before="242"/>
      </w:pPr>
    </w:p>
    <w:p w14:paraId="11AB4141" w14:textId="77777777" w:rsidR="0083362A" w:rsidRDefault="000C4D35">
      <w:pPr>
        <w:pStyle w:val="Heading2"/>
        <w:numPr>
          <w:ilvl w:val="0"/>
          <w:numId w:val="22"/>
        </w:numPr>
        <w:tabs>
          <w:tab w:val="left" w:pos="2552"/>
        </w:tabs>
        <w:ind w:hanging="734"/>
        <w:jc w:val="left"/>
      </w:pPr>
      <w:bookmarkStart w:id="19" w:name="8.__Recovery_of_sums_due_and_right_of_se"/>
      <w:bookmarkEnd w:id="19"/>
      <w:r>
        <w:rPr>
          <w:color w:val="434343"/>
        </w:rPr>
        <w:t>Recovery</w:t>
      </w:r>
      <w:r>
        <w:rPr>
          <w:color w:val="434343"/>
          <w:spacing w:val="-4"/>
        </w:rPr>
        <w:t xml:space="preserve"> </w:t>
      </w:r>
      <w:r>
        <w:rPr>
          <w:color w:val="434343"/>
        </w:rPr>
        <w:t>of</w:t>
      </w:r>
      <w:r>
        <w:rPr>
          <w:color w:val="434343"/>
          <w:spacing w:val="-4"/>
        </w:rPr>
        <w:t xml:space="preserve"> </w:t>
      </w:r>
      <w:r>
        <w:rPr>
          <w:color w:val="434343"/>
        </w:rPr>
        <w:t>sums</w:t>
      </w:r>
      <w:r>
        <w:rPr>
          <w:color w:val="434343"/>
          <w:spacing w:val="-8"/>
        </w:rPr>
        <w:t xml:space="preserve"> </w:t>
      </w:r>
      <w:r>
        <w:rPr>
          <w:color w:val="434343"/>
        </w:rPr>
        <w:t>due</w:t>
      </w:r>
      <w:r>
        <w:rPr>
          <w:color w:val="434343"/>
          <w:spacing w:val="-4"/>
        </w:rPr>
        <w:t xml:space="preserve"> </w:t>
      </w:r>
      <w:r>
        <w:rPr>
          <w:color w:val="434343"/>
        </w:rPr>
        <w:t>and</w:t>
      </w:r>
      <w:r>
        <w:rPr>
          <w:color w:val="434343"/>
          <w:spacing w:val="-10"/>
        </w:rPr>
        <w:t xml:space="preserve"> </w:t>
      </w:r>
      <w:r>
        <w:rPr>
          <w:color w:val="434343"/>
        </w:rPr>
        <w:t>right</w:t>
      </w:r>
      <w:r>
        <w:rPr>
          <w:color w:val="434343"/>
          <w:spacing w:val="-3"/>
        </w:rPr>
        <w:t xml:space="preserve"> </w:t>
      </w:r>
      <w:r>
        <w:rPr>
          <w:color w:val="434343"/>
        </w:rPr>
        <w:t>of</w:t>
      </w:r>
      <w:r>
        <w:rPr>
          <w:color w:val="434343"/>
          <w:spacing w:val="-4"/>
        </w:rPr>
        <w:t xml:space="preserve"> </w:t>
      </w:r>
      <w:r>
        <w:rPr>
          <w:color w:val="434343"/>
        </w:rPr>
        <w:t>set-</w:t>
      </w:r>
      <w:r>
        <w:rPr>
          <w:color w:val="434343"/>
          <w:spacing w:val="-5"/>
        </w:rPr>
        <w:t>off</w:t>
      </w:r>
    </w:p>
    <w:p w14:paraId="7878E1F8" w14:textId="77777777" w:rsidR="0083362A" w:rsidRDefault="000C4D35">
      <w:pPr>
        <w:pStyle w:val="ListParagraph"/>
        <w:numPr>
          <w:ilvl w:val="1"/>
          <w:numId w:val="22"/>
        </w:numPr>
        <w:tabs>
          <w:tab w:val="left" w:pos="2538"/>
        </w:tabs>
        <w:spacing w:before="267" w:line="300" w:lineRule="auto"/>
        <w:ind w:left="2538" w:right="1457" w:hanging="721"/>
        <w:jc w:val="left"/>
      </w:pPr>
      <w:r>
        <w:t>If a</w:t>
      </w:r>
      <w:r>
        <w:rPr>
          <w:spacing w:val="-3"/>
        </w:rPr>
        <w:t xml:space="preserve"> </w:t>
      </w:r>
      <w:r>
        <w:t>Supplier</w:t>
      </w:r>
      <w:r>
        <w:rPr>
          <w:spacing w:val="-2"/>
        </w:rPr>
        <w:t xml:space="preserve"> </w:t>
      </w:r>
      <w:r>
        <w:t>owes</w:t>
      </w:r>
      <w:r>
        <w:rPr>
          <w:spacing w:val="-5"/>
        </w:rPr>
        <w:t xml:space="preserve"> </w:t>
      </w:r>
      <w:r>
        <w:t>money</w:t>
      </w:r>
      <w:r>
        <w:rPr>
          <w:spacing w:val="-5"/>
        </w:rPr>
        <w:t xml:space="preserve"> </w:t>
      </w:r>
      <w:r>
        <w:t>to the</w:t>
      </w:r>
      <w:r>
        <w:rPr>
          <w:spacing w:val="-3"/>
        </w:rPr>
        <w:t xml:space="preserve"> </w:t>
      </w:r>
      <w:r>
        <w:t>Buyer, the</w:t>
      </w:r>
      <w:r>
        <w:rPr>
          <w:spacing w:val="-3"/>
        </w:rPr>
        <w:t xml:space="preserve"> </w:t>
      </w:r>
      <w:r>
        <w:t>Buyer</w:t>
      </w:r>
      <w:r>
        <w:rPr>
          <w:spacing w:val="-7"/>
        </w:rPr>
        <w:t xml:space="preserve"> </w:t>
      </w:r>
      <w:r>
        <w:t>may</w:t>
      </w:r>
      <w:r>
        <w:rPr>
          <w:spacing w:val="-5"/>
        </w:rPr>
        <w:t xml:space="preserve"> </w:t>
      </w:r>
      <w:r>
        <w:t>deduct</w:t>
      </w:r>
      <w:r>
        <w:rPr>
          <w:spacing w:val="-4"/>
        </w:rPr>
        <w:t xml:space="preserve"> </w:t>
      </w:r>
      <w:r>
        <w:t>that sum from the Call-Off Contract Charges.</w:t>
      </w:r>
    </w:p>
    <w:p w14:paraId="3C8EC45C" w14:textId="77777777" w:rsidR="0083362A" w:rsidRDefault="0083362A">
      <w:pPr>
        <w:pStyle w:val="BodyText"/>
      </w:pPr>
    </w:p>
    <w:p w14:paraId="326DC100" w14:textId="77777777" w:rsidR="0083362A" w:rsidRDefault="0083362A">
      <w:pPr>
        <w:pStyle w:val="BodyText"/>
      </w:pPr>
    </w:p>
    <w:p w14:paraId="0A821549" w14:textId="77777777" w:rsidR="0083362A" w:rsidRDefault="0083362A">
      <w:pPr>
        <w:pStyle w:val="BodyText"/>
        <w:spacing w:before="218"/>
      </w:pPr>
    </w:p>
    <w:p w14:paraId="305A9C78" w14:textId="77777777" w:rsidR="0083362A" w:rsidRDefault="000C4D35">
      <w:pPr>
        <w:pStyle w:val="Heading2"/>
        <w:numPr>
          <w:ilvl w:val="0"/>
          <w:numId w:val="22"/>
        </w:numPr>
        <w:tabs>
          <w:tab w:val="left" w:pos="2557"/>
        </w:tabs>
        <w:ind w:left="2557" w:hanging="739"/>
        <w:jc w:val="left"/>
      </w:pPr>
      <w:bookmarkStart w:id="20" w:name="9.__Insurance"/>
      <w:bookmarkEnd w:id="20"/>
      <w:r>
        <w:rPr>
          <w:color w:val="434343"/>
          <w:spacing w:val="-2"/>
        </w:rPr>
        <w:t>Insurance</w:t>
      </w:r>
    </w:p>
    <w:p w14:paraId="5B622EF7" w14:textId="77777777" w:rsidR="0083362A" w:rsidRDefault="000C4D35">
      <w:pPr>
        <w:pStyle w:val="ListParagraph"/>
        <w:numPr>
          <w:ilvl w:val="1"/>
          <w:numId w:val="22"/>
        </w:numPr>
        <w:tabs>
          <w:tab w:val="left" w:pos="2475"/>
        </w:tabs>
        <w:spacing w:before="276" w:line="295" w:lineRule="auto"/>
        <w:ind w:left="2475" w:right="1306" w:hanging="658"/>
        <w:jc w:val="left"/>
      </w:pPr>
      <w:r>
        <w:t>The</w:t>
      </w:r>
      <w:r>
        <w:rPr>
          <w:spacing w:val="-4"/>
        </w:rPr>
        <w:t xml:space="preserve"> </w:t>
      </w:r>
      <w:r>
        <w:t>Supplier</w:t>
      </w:r>
      <w:r>
        <w:rPr>
          <w:spacing w:val="-3"/>
        </w:rPr>
        <w:t xml:space="preserve"> </w:t>
      </w:r>
      <w:r>
        <w:t>will</w:t>
      </w:r>
      <w:r>
        <w:rPr>
          <w:spacing w:val="-7"/>
        </w:rPr>
        <w:t xml:space="preserve"> </w:t>
      </w:r>
      <w:r>
        <w:t>maintain the</w:t>
      </w:r>
      <w:r>
        <w:rPr>
          <w:spacing w:val="-4"/>
        </w:rPr>
        <w:t xml:space="preserve"> </w:t>
      </w:r>
      <w:r>
        <w:t>insurances</w:t>
      </w:r>
      <w:r>
        <w:rPr>
          <w:spacing w:val="-1"/>
        </w:rPr>
        <w:t xml:space="preserve"> </w:t>
      </w:r>
      <w:r>
        <w:t>required</w:t>
      </w:r>
      <w:r>
        <w:rPr>
          <w:spacing w:val="-4"/>
        </w:rPr>
        <w:t xml:space="preserve"> </w:t>
      </w:r>
      <w:r>
        <w:t>by</w:t>
      </w:r>
      <w:r>
        <w:rPr>
          <w:spacing w:val="-1"/>
        </w:rPr>
        <w:t xml:space="preserve"> </w:t>
      </w:r>
      <w:r>
        <w:t>the</w:t>
      </w:r>
      <w:r>
        <w:rPr>
          <w:spacing w:val="-4"/>
        </w:rPr>
        <w:t xml:space="preserve"> </w:t>
      </w:r>
      <w:r>
        <w:t>Buyer</w:t>
      </w:r>
      <w:r>
        <w:rPr>
          <w:spacing w:val="-3"/>
        </w:rPr>
        <w:t xml:space="preserve"> </w:t>
      </w:r>
      <w:r>
        <w:t>including those in this clause.</w:t>
      </w:r>
    </w:p>
    <w:p w14:paraId="53F8D338" w14:textId="77777777" w:rsidR="0083362A" w:rsidRDefault="000C4D35">
      <w:pPr>
        <w:pStyle w:val="ListParagraph"/>
        <w:numPr>
          <w:ilvl w:val="1"/>
          <w:numId w:val="22"/>
        </w:numPr>
        <w:tabs>
          <w:tab w:val="left" w:pos="2552"/>
        </w:tabs>
        <w:spacing w:before="247"/>
        <w:ind w:left="2552" w:hanging="734"/>
        <w:jc w:val="left"/>
      </w:pPr>
      <w:r>
        <w:t>The</w:t>
      </w:r>
      <w:r>
        <w:rPr>
          <w:spacing w:val="-6"/>
        </w:rPr>
        <w:t xml:space="preserve"> </w:t>
      </w:r>
      <w:r>
        <w:t>Supplier</w:t>
      </w:r>
      <w:r>
        <w:rPr>
          <w:spacing w:val="-4"/>
        </w:rPr>
        <w:t xml:space="preserve"> </w:t>
      </w:r>
      <w:r>
        <w:t>will</w:t>
      </w:r>
      <w:r>
        <w:rPr>
          <w:spacing w:val="-8"/>
        </w:rPr>
        <w:t xml:space="preserve"> </w:t>
      </w:r>
      <w:r>
        <w:t xml:space="preserve">ensure </w:t>
      </w:r>
      <w:r>
        <w:rPr>
          <w:spacing w:val="-4"/>
        </w:rPr>
        <w:t>that:</w:t>
      </w:r>
    </w:p>
    <w:p w14:paraId="66FDCF4E" w14:textId="77777777" w:rsidR="0083362A" w:rsidRDefault="0083362A">
      <w:pPr>
        <w:pStyle w:val="BodyText"/>
        <w:spacing w:before="118"/>
      </w:pPr>
    </w:p>
    <w:p w14:paraId="4C9B1773" w14:textId="77777777" w:rsidR="0083362A" w:rsidRDefault="000C4D35">
      <w:pPr>
        <w:pStyle w:val="ListParagraph"/>
        <w:numPr>
          <w:ilvl w:val="2"/>
          <w:numId w:val="22"/>
        </w:numPr>
        <w:tabs>
          <w:tab w:val="left" w:pos="3102"/>
          <w:tab w:val="left" w:pos="3272"/>
        </w:tabs>
        <w:spacing w:line="297" w:lineRule="auto"/>
        <w:ind w:left="3272" w:right="1064" w:hanging="721"/>
      </w:pPr>
      <w:r>
        <w:t>during this Call-Off Contract, Subcontractors hold third party public and products liability insurance of the same amounts that the Sup- plier</w:t>
      </w:r>
      <w:r>
        <w:rPr>
          <w:spacing w:val="-3"/>
        </w:rPr>
        <w:t xml:space="preserve"> </w:t>
      </w:r>
      <w:r>
        <w:t>would</w:t>
      </w:r>
      <w:r>
        <w:rPr>
          <w:spacing w:val="-4"/>
        </w:rPr>
        <w:t xml:space="preserve"> </w:t>
      </w:r>
      <w:r>
        <w:t>be</w:t>
      </w:r>
      <w:r>
        <w:rPr>
          <w:spacing w:val="-4"/>
        </w:rPr>
        <w:t xml:space="preserve"> </w:t>
      </w:r>
      <w:r>
        <w:t>legally</w:t>
      </w:r>
      <w:r>
        <w:rPr>
          <w:spacing w:val="-1"/>
        </w:rPr>
        <w:t xml:space="preserve"> </w:t>
      </w:r>
      <w:r>
        <w:t>liable to</w:t>
      </w:r>
      <w:r>
        <w:rPr>
          <w:spacing w:val="-4"/>
        </w:rPr>
        <w:t xml:space="preserve"> </w:t>
      </w:r>
      <w:r>
        <w:t>pay</w:t>
      </w:r>
      <w:r>
        <w:rPr>
          <w:spacing w:val="-6"/>
        </w:rPr>
        <w:t xml:space="preserve"> </w:t>
      </w:r>
      <w:r>
        <w:t>as</w:t>
      </w:r>
      <w:r>
        <w:rPr>
          <w:spacing w:val="-6"/>
        </w:rPr>
        <w:t xml:space="preserve"> </w:t>
      </w:r>
      <w:r>
        <w:t>damages, including the</w:t>
      </w:r>
      <w:r>
        <w:rPr>
          <w:spacing w:val="-4"/>
        </w:rPr>
        <w:t xml:space="preserve"> </w:t>
      </w:r>
      <w:r>
        <w:t>claim- ant's costs and expenses, for accidental death or bodily injury and loss of or damage to Property, to a minimum of £1,000,000</w:t>
      </w:r>
    </w:p>
    <w:p w14:paraId="3BEE236D" w14:textId="77777777" w:rsidR="0083362A" w:rsidRDefault="0083362A">
      <w:pPr>
        <w:pStyle w:val="BodyText"/>
        <w:spacing w:before="94"/>
      </w:pPr>
    </w:p>
    <w:p w14:paraId="3E636AD7" w14:textId="77777777" w:rsidR="0083362A" w:rsidRDefault="000C4D35">
      <w:pPr>
        <w:pStyle w:val="ListParagraph"/>
        <w:numPr>
          <w:ilvl w:val="2"/>
          <w:numId w:val="22"/>
        </w:numPr>
        <w:tabs>
          <w:tab w:val="left" w:pos="3102"/>
          <w:tab w:val="left" w:pos="3272"/>
        </w:tabs>
        <w:spacing w:line="295" w:lineRule="auto"/>
        <w:ind w:left="3272" w:right="1168" w:hanging="721"/>
      </w:pPr>
      <w:r>
        <w:t>the third-party</w:t>
      </w:r>
      <w:r>
        <w:rPr>
          <w:spacing w:val="-2"/>
        </w:rPr>
        <w:t xml:space="preserve"> </w:t>
      </w:r>
      <w:r>
        <w:t>public</w:t>
      </w:r>
      <w:r>
        <w:rPr>
          <w:spacing w:val="-7"/>
        </w:rPr>
        <w:t xml:space="preserve"> </w:t>
      </w:r>
      <w:r>
        <w:t>and</w:t>
      </w:r>
      <w:r>
        <w:rPr>
          <w:spacing w:val="-5"/>
        </w:rPr>
        <w:t xml:space="preserve"> </w:t>
      </w:r>
      <w:r>
        <w:t>products</w:t>
      </w:r>
      <w:r>
        <w:rPr>
          <w:spacing w:val="-7"/>
        </w:rPr>
        <w:t xml:space="preserve"> </w:t>
      </w:r>
      <w:r>
        <w:t>liability</w:t>
      </w:r>
      <w:r>
        <w:rPr>
          <w:spacing w:val="-2"/>
        </w:rPr>
        <w:t xml:space="preserve"> </w:t>
      </w:r>
      <w:r>
        <w:t>insurance contains</w:t>
      </w:r>
      <w:r>
        <w:rPr>
          <w:spacing w:val="-2"/>
        </w:rPr>
        <w:t xml:space="preserve"> </w:t>
      </w:r>
      <w:r>
        <w:t>an ‘in- demnity to principals’ clause for the Buyer’s benefit</w:t>
      </w:r>
    </w:p>
    <w:p w14:paraId="0CCC0888" w14:textId="77777777" w:rsidR="0083362A" w:rsidRDefault="0083362A">
      <w:pPr>
        <w:pStyle w:val="BodyText"/>
        <w:spacing w:before="60"/>
      </w:pPr>
    </w:p>
    <w:p w14:paraId="25C3B37C" w14:textId="77777777" w:rsidR="0083362A" w:rsidRDefault="000C4D35">
      <w:pPr>
        <w:pStyle w:val="ListParagraph"/>
        <w:numPr>
          <w:ilvl w:val="2"/>
          <w:numId w:val="22"/>
        </w:numPr>
        <w:tabs>
          <w:tab w:val="left" w:pos="3102"/>
          <w:tab w:val="left" w:pos="3272"/>
        </w:tabs>
        <w:spacing w:line="300" w:lineRule="auto"/>
        <w:ind w:left="3272" w:right="1135" w:hanging="721"/>
      </w:pPr>
      <w:r>
        <w:t>all</w:t>
      </w:r>
      <w:r>
        <w:rPr>
          <w:spacing w:val="-3"/>
        </w:rPr>
        <w:t xml:space="preserve"> </w:t>
      </w:r>
      <w:r>
        <w:t>agents</w:t>
      </w:r>
      <w:r>
        <w:rPr>
          <w:spacing w:val="-6"/>
        </w:rPr>
        <w:t xml:space="preserve"> </w:t>
      </w:r>
      <w:r>
        <w:t>and</w:t>
      </w:r>
      <w:r>
        <w:rPr>
          <w:spacing w:val="-4"/>
        </w:rPr>
        <w:t xml:space="preserve"> </w:t>
      </w:r>
      <w:r>
        <w:t>professional</w:t>
      </w:r>
      <w:r>
        <w:rPr>
          <w:spacing w:val="-7"/>
        </w:rPr>
        <w:t xml:space="preserve"> </w:t>
      </w:r>
      <w:r>
        <w:t>consultants</w:t>
      </w:r>
      <w:r>
        <w:rPr>
          <w:spacing w:val="-2"/>
        </w:rPr>
        <w:t xml:space="preserve"> </w:t>
      </w:r>
      <w:r>
        <w:t>involved in the</w:t>
      </w:r>
      <w:r>
        <w:rPr>
          <w:spacing w:val="-4"/>
        </w:rPr>
        <w:t xml:space="preserve"> </w:t>
      </w:r>
      <w:r>
        <w:t>Services</w:t>
      </w:r>
      <w:r>
        <w:rPr>
          <w:spacing w:val="-6"/>
        </w:rPr>
        <w:t xml:space="preserve"> </w:t>
      </w:r>
      <w:r>
        <w:t>hold professional indemnity insurance to a minimum indemnity of</w:t>
      </w:r>
    </w:p>
    <w:p w14:paraId="408470AE" w14:textId="77777777" w:rsidR="0083362A" w:rsidRDefault="000C4D35">
      <w:pPr>
        <w:pStyle w:val="BodyText"/>
        <w:spacing w:line="295" w:lineRule="auto"/>
        <w:ind w:left="3272" w:right="1039"/>
      </w:pPr>
      <w:r>
        <w:t>£1,000,000</w:t>
      </w:r>
      <w:r>
        <w:rPr>
          <w:spacing w:val="-2"/>
        </w:rPr>
        <w:t xml:space="preserve"> </w:t>
      </w:r>
      <w:r>
        <w:t>for</w:t>
      </w:r>
      <w:r>
        <w:rPr>
          <w:spacing w:val="-5"/>
        </w:rPr>
        <w:t xml:space="preserve"> </w:t>
      </w:r>
      <w:r>
        <w:t>each</w:t>
      </w:r>
      <w:r>
        <w:rPr>
          <w:spacing w:val="-6"/>
        </w:rPr>
        <w:t xml:space="preserve"> </w:t>
      </w:r>
      <w:r>
        <w:t>individual</w:t>
      </w:r>
      <w:r>
        <w:rPr>
          <w:spacing w:val="-4"/>
        </w:rPr>
        <w:t xml:space="preserve"> </w:t>
      </w:r>
      <w:r>
        <w:t>claim</w:t>
      </w:r>
      <w:r>
        <w:rPr>
          <w:spacing w:val="-5"/>
        </w:rPr>
        <w:t xml:space="preserve"> </w:t>
      </w:r>
      <w:r>
        <w:t>during</w:t>
      </w:r>
      <w:r>
        <w:rPr>
          <w:spacing w:val="-2"/>
        </w:rPr>
        <w:t xml:space="preserve"> </w:t>
      </w:r>
      <w:r>
        <w:t>the</w:t>
      </w:r>
      <w:r>
        <w:rPr>
          <w:spacing w:val="-6"/>
        </w:rPr>
        <w:t xml:space="preserve"> </w:t>
      </w:r>
      <w:r>
        <w:t>Call-Off</w:t>
      </w:r>
      <w:r>
        <w:rPr>
          <w:spacing w:val="-3"/>
        </w:rPr>
        <w:t xml:space="preserve"> </w:t>
      </w:r>
      <w:r>
        <w:t>Contract, and for 6 years after the End or Expiry Date</w:t>
      </w:r>
    </w:p>
    <w:p w14:paraId="4A990D24" w14:textId="77777777" w:rsidR="0083362A" w:rsidRDefault="0083362A">
      <w:pPr>
        <w:pStyle w:val="BodyText"/>
        <w:spacing w:before="57"/>
      </w:pPr>
    </w:p>
    <w:p w14:paraId="677499BE" w14:textId="77777777" w:rsidR="0083362A" w:rsidRDefault="000C4D35">
      <w:pPr>
        <w:pStyle w:val="ListParagraph"/>
        <w:numPr>
          <w:ilvl w:val="2"/>
          <w:numId w:val="22"/>
        </w:numPr>
        <w:tabs>
          <w:tab w:val="left" w:pos="3102"/>
          <w:tab w:val="left" w:pos="3272"/>
        </w:tabs>
        <w:spacing w:before="1" w:line="300" w:lineRule="auto"/>
        <w:ind w:left="3272" w:right="1043" w:hanging="721"/>
      </w:pPr>
      <w:r>
        <w:t>all agents and professional consultants involved in the Services hold employers</w:t>
      </w:r>
      <w:r>
        <w:rPr>
          <w:spacing w:val="-2"/>
        </w:rPr>
        <w:t xml:space="preserve"> </w:t>
      </w:r>
      <w:r>
        <w:t>liability</w:t>
      </w:r>
      <w:r>
        <w:rPr>
          <w:spacing w:val="-2"/>
        </w:rPr>
        <w:t xml:space="preserve"> </w:t>
      </w:r>
      <w:r>
        <w:t>insurance (except</w:t>
      </w:r>
      <w:r>
        <w:rPr>
          <w:spacing w:val="-1"/>
        </w:rPr>
        <w:t xml:space="preserve"> </w:t>
      </w:r>
      <w:r>
        <w:t>where</w:t>
      </w:r>
      <w:r>
        <w:rPr>
          <w:spacing w:val="-5"/>
        </w:rPr>
        <w:t xml:space="preserve"> </w:t>
      </w:r>
      <w:r>
        <w:t>exempt</w:t>
      </w:r>
      <w:r>
        <w:rPr>
          <w:spacing w:val="-6"/>
        </w:rPr>
        <w:t xml:space="preserve"> </w:t>
      </w:r>
      <w:r>
        <w:t>under</w:t>
      </w:r>
      <w:r>
        <w:rPr>
          <w:spacing w:val="-9"/>
        </w:rPr>
        <w:t xml:space="preserve"> </w:t>
      </w:r>
      <w:r>
        <w:t>Law)</w:t>
      </w:r>
      <w:r>
        <w:rPr>
          <w:spacing w:val="-4"/>
        </w:rPr>
        <w:t xml:space="preserve"> </w:t>
      </w:r>
      <w:r>
        <w:t>to</w:t>
      </w:r>
      <w:r>
        <w:rPr>
          <w:spacing w:val="-5"/>
        </w:rPr>
        <w:t xml:space="preserve"> </w:t>
      </w:r>
      <w:r>
        <w:t>a minimum indemnity of £5,000,000 for each individual claim during the Call-Off Contract, and for 6 years after the End or Expiry Date</w:t>
      </w:r>
    </w:p>
    <w:p w14:paraId="603CC4DB" w14:textId="77777777" w:rsidR="0083362A" w:rsidRDefault="0083362A">
      <w:pPr>
        <w:pStyle w:val="BodyText"/>
        <w:spacing w:before="51"/>
      </w:pPr>
    </w:p>
    <w:p w14:paraId="06A226C6" w14:textId="77777777" w:rsidR="0083362A" w:rsidRDefault="000C4D35">
      <w:pPr>
        <w:pStyle w:val="ListParagraph"/>
        <w:numPr>
          <w:ilvl w:val="1"/>
          <w:numId w:val="22"/>
        </w:numPr>
        <w:tabs>
          <w:tab w:val="left" w:pos="2538"/>
        </w:tabs>
        <w:spacing w:line="295" w:lineRule="auto"/>
        <w:ind w:left="2538" w:right="1064" w:hanging="721"/>
        <w:jc w:val="left"/>
      </w:pPr>
      <w:r>
        <w:t>If requested</w:t>
      </w:r>
      <w:r>
        <w:rPr>
          <w:spacing w:val="-4"/>
        </w:rPr>
        <w:t xml:space="preserve"> </w:t>
      </w:r>
      <w:r>
        <w:t>by</w:t>
      </w:r>
      <w:r>
        <w:rPr>
          <w:spacing w:val="-1"/>
        </w:rPr>
        <w:t xml:space="preserve"> </w:t>
      </w:r>
      <w:r>
        <w:t>the</w:t>
      </w:r>
      <w:r>
        <w:rPr>
          <w:spacing w:val="-4"/>
        </w:rPr>
        <w:t xml:space="preserve"> </w:t>
      </w:r>
      <w:r>
        <w:t>Buyer,</w:t>
      </w:r>
      <w:r>
        <w:rPr>
          <w:spacing w:val="-5"/>
        </w:rPr>
        <w:t xml:space="preserve"> </w:t>
      </w:r>
      <w:r>
        <w:t>the</w:t>
      </w:r>
      <w:r>
        <w:rPr>
          <w:spacing w:val="-4"/>
        </w:rPr>
        <w:t xml:space="preserve"> </w:t>
      </w:r>
      <w:r>
        <w:t>Supplier</w:t>
      </w:r>
      <w:r>
        <w:rPr>
          <w:spacing w:val="-3"/>
        </w:rPr>
        <w:t xml:space="preserve"> </w:t>
      </w:r>
      <w:r>
        <w:t>will</w:t>
      </w:r>
      <w:r>
        <w:rPr>
          <w:spacing w:val="-2"/>
        </w:rPr>
        <w:t xml:space="preserve"> </w:t>
      </w:r>
      <w:r>
        <w:t>obtain</w:t>
      </w:r>
      <w:r>
        <w:rPr>
          <w:spacing w:val="-4"/>
        </w:rPr>
        <w:t xml:space="preserve"> </w:t>
      </w:r>
      <w:r>
        <w:t>additional</w:t>
      </w:r>
      <w:r>
        <w:rPr>
          <w:spacing w:val="-2"/>
        </w:rPr>
        <w:t xml:space="preserve"> </w:t>
      </w:r>
      <w:r>
        <w:t>insurance</w:t>
      </w:r>
      <w:r>
        <w:rPr>
          <w:spacing w:val="-4"/>
        </w:rPr>
        <w:t xml:space="preserve"> </w:t>
      </w:r>
      <w:r>
        <w:t>poli- cies, or extend existing policies bought under the Framework Agreement.</w:t>
      </w:r>
    </w:p>
    <w:p w14:paraId="5BAD3425" w14:textId="77777777" w:rsidR="0083362A" w:rsidRDefault="0083362A">
      <w:pPr>
        <w:pStyle w:val="BodyText"/>
        <w:spacing w:before="61"/>
      </w:pPr>
    </w:p>
    <w:p w14:paraId="472CFF98" w14:textId="77777777" w:rsidR="0083362A" w:rsidRDefault="000C4D35">
      <w:pPr>
        <w:pStyle w:val="ListParagraph"/>
        <w:numPr>
          <w:ilvl w:val="1"/>
          <w:numId w:val="22"/>
        </w:numPr>
        <w:tabs>
          <w:tab w:val="left" w:pos="2538"/>
        </w:tabs>
        <w:spacing w:line="300" w:lineRule="auto"/>
        <w:ind w:left="2538" w:right="1331" w:hanging="721"/>
        <w:jc w:val="left"/>
      </w:pPr>
      <w:r>
        <w:t>If</w:t>
      </w:r>
      <w:r>
        <w:rPr>
          <w:spacing w:val="-1"/>
        </w:rPr>
        <w:t xml:space="preserve"> </w:t>
      </w:r>
      <w:r>
        <w:t>requested</w:t>
      </w:r>
      <w:r>
        <w:rPr>
          <w:spacing w:val="-5"/>
        </w:rPr>
        <w:t xml:space="preserve"> </w:t>
      </w:r>
      <w:r>
        <w:t>by</w:t>
      </w:r>
      <w:r>
        <w:rPr>
          <w:spacing w:val="-2"/>
        </w:rPr>
        <w:t xml:space="preserve"> </w:t>
      </w:r>
      <w:r>
        <w:t>the</w:t>
      </w:r>
      <w:r>
        <w:rPr>
          <w:spacing w:val="-5"/>
        </w:rPr>
        <w:t xml:space="preserve"> </w:t>
      </w:r>
      <w:r>
        <w:t>Buyer,</w:t>
      </w:r>
      <w:r>
        <w:rPr>
          <w:spacing w:val="-6"/>
        </w:rPr>
        <w:t xml:space="preserve"> </w:t>
      </w:r>
      <w:r>
        <w:t>the</w:t>
      </w:r>
      <w:r>
        <w:rPr>
          <w:spacing w:val="-5"/>
        </w:rPr>
        <w:t xml:space="preserve"> </w:t>
      </w:r>
      <w:r>
        <w:t>Supplier</w:t>
      </w:r>
      <w:r>
        <w:rPr>
          <w:spacing w:val="-4"/>
        </w:rPr>
        <w:t xml:space="preserve"> </w:t>
      </w:r>
      <w:r>
        <w:t>will</w:t>
      </w:r>
      <w:r>
        <w:rPr>
          <w:spacing w:val="-3"/>
        </w:rPr>
        <w:t xml:space="preserve"> </w:t>
      </w:r>
      <w:r>
        <w:t>provide</w:t>
      </w:r>
      <w:r>
        <w:rPr>
          <w:spacing w:val="-5"/>
        </w:rPr>
        <w:t xml:space="preserve"> </w:t>
      </w:r>
      <w:r>
        <w:t>the following to show compliance with this clause:</w:t>
      </w:r>
    </w:p>
    <w:p w14:paraId="0C7D08AC" w14:textId="77777777" w:rsidR="0083362A" w:rsidRDefault="0083362A">
      <w:pPr>
        <w:spacing w:line="300" w:lineRule="auto"/>
        <w:sectPr w:rsidR="0083362A">
          <w:pgSz w:w="11930" w:h="16850"/>
          <w:pgMar w:top="1360" w:right="300" w:bottom="280" w:left="740" w:header="720" w:footer="720" w:gutter="0"/>
          <w:cols w:space="720"/>
        </w:sectPr>
      </w:pPr>
    </w:p>
    <w:p w14:paraId="5E252139" w14:textId="77777777" w:rsidR="0083362A" w:rsidRDefault="000C4D35">
      <w:pPr>
        <w:pStyle w:val="ListParagraph"/>
        <w:numPr>
          <w:ilvl w:val="2"/>
          <w:numId w:val="22"/>
        </w:numPr>
        <w:tabs>
          <w:tab w:val="left" w:pos="3190"/>
        </w:tabs>
        <w:spacing w:before="77"/>
        <w:ind w:left="3190" w:hanging="551"/>
      </w:pPr>
      <w:r>
        <w:lastRenderedPageBreak/>
        <w:t>a</w:t>
      </w:r>
      <w:r>
        <w:rPr>
          <w:spacing w:val="-6"/>
        </w:rPr>
        <w:t xml:space="preserve"> </w:t>
      </w:r>
      <w:r>
        <w:t>broker's</w:t>
      </w:r>
      <w:r>
        <w:rPr>
          <w:spacing w:val="-2"/>
        </w:rPr>
        <w:t xml:space="preserve"> </w:t>
      </w:r>
      <w:r>
        <w:t>verification</w:t>
      </w:r>
      <w:r>
        <w:rPr>
          <w:spacing w:val="-6"/>
        </w:rPr>
        <w:t xml:space="preserve"> </w:t>
      </w:r>
      <w:r>
        <w:t>of</w:t>
      </w:r>
      <w:r>
        <w:rPr>
          <w:spacing w:val="-1"/>
        </w:rPr>
        <w:t xml:space="preserve"> </w:t>
      </w:r>
      <w:r>
        <w:rPr>
          <w:spacing w:val="-2"/>
        </w:rPr>
        <w:t>insurance</w:t>
      </w:r>
    </w:p>
    <w:p w14:paraId="37A31054" w14:textId="77777777" w:rsidR="0083362A" w:rsidRDefault="0083362A">
      <w:pPr>
        <w:pStyle w:val="BodyText"/>
        <w:spacing w:before="117"/>
      </w:pPr>
    </w:p>
    <w:p w14:paraId="418018FA" w14:textId="77777777" w:rsidR="0083362A" w:rsidRDefault="000C4D35">
      <w:pPr>
        <w:pStyle w:val="ListParagraph"/>
        <w:numPr>
          <w:ilvl w:val="2"/>
          <w:numId w:val="22"/>
        </w:numPr>
        <w:tabs>
          <w:tab w:val="left" w:pos="3194"/>
        </w:tabs>
        <w:spacing w:before="1"/>
        <w:ind w:left="3194" w:hanging="556"/>
      </w:pPr>
      <w:r>
        <w:t>receipts</w:t>
      </w:r>
      <w:r>
        <w:rPr>
          <w:spacing w:val="-6"/>
        </w:rPr>
        <w:t xml:space="preserve"> </w:t>
      </w:r>
      <w:r>
        <w:t>for</w:t>
      </w:r>
      <w:r>
        <w:rPr>
          <w:spacing w:val="-7"/>
        </w:rPr>
        <w:t xml:space="preserve"> </w:t>
      </w:r>
      <w:r>
        <w:t>the</w:t>
      </w:r>
      <w:r>
        <w:rPr>
          <w:spacing w:val="-8"/>
        </w:rPr>
        <w:t xml:space="preserve"> </w:t>
      </w:r>
      <w:r>
        <w:t>insurance</w:t>
      </w:r>
      <w:r>
        <w:rPr>
          <w:spacing w:val="-7"/>
        </w:rPr>
        <w:t xml:space="preserve"> </w:t>
      </w:r>
      <w:r>
        <w:rPr>
          <w:spacing w:val="-2"/>
        </w:rPr>
        <w:t>premium</w:t>
      </w:r>
    </w:p>
    <w:p w14:paraId="7DC8C081" w14:textId="77777777" w:rsidR="0083362A" w:rsidRDefault="0083362A">
      <w:pPr>
        <w:pStyle w:val="BodyText"/>
        <w:spacing w:before="118"/>
      </w:pPr>
    </w:p>
    <w:p w14:paraId="5E35B868" w14:textId="77777777" w:rsidR="0083362A" w:rsidRDefault="000C4D35">
      <w:pPr>
        <w:pStyle w:val="ListParagraph"/>
        <w:numPr>
          <w:ilvl w:val="2"/>
          <w:numId w:val="22"/>
        </w:numPr>
        <w:tabs>
          <w:tab w:val="left" w:pos="3189"/>
        </w:tabs>
        <w:ind w:left="3189" w:hanging="551"/>
      </w:pPr>
      <w:r>
        <w:t>evidence</w:t>
      </w:r>
      <w:r>
        <w:rPr>
          <w:spacing w:val="-5"/>
        </w:rPr>
        <w:t xml:space="preserve"> </w:t>
      </w:r>
      <w:r>
        <w:t>of</w:t>
      </w:r>
      <w:r>
        <w:rPr>
          <w:spacing w:val="-6"/>
        </w:rPr>
        <w:t xml:space="preserve"> </w:t>
      </w:r>
      <w:r>
        <w:t>payment</w:t>
      </w:r>
      <w:r>
        <w:rPr>
          <w:spacing w:val="-6"/>
        </w:rPr>
        <w:t xml:space="preserve"> </w:t>
      </w:r>
      <w:r>
        <w:t>of</w:t>
      </w:r>
      <w:r>
        <w:rPr>
          <w:spacing w:val="-1"/>
        </w:rPr>
        <w:t xml:space="preserve"> </w:t>
      </w:r>
      <w:r>
        <w:t>the</w:t>
      </w:r>
      <w:r>
        <w:rPr>
          <w:spacing w:val="-1"/>
        </w:rPr>
        <w:t xml:space="preserve"> </w:t>
      </w:r>
      <w:r>
        <w:t>latest</w:t>
      </w:r>
      <w:r>
        <w:rPr>
          <w:spacing w:val="-6"/>
        </w:rPr>
        <w:t xml:space="preserve"> </w:t>
      </w:r>
      <w:r>
        <w:t>premiums</w:t>
      </w:r>
      <w:r>
        <w:rPr>
          <w:spacing w:val="-6"/>
        </w:rPr>
        <w:t xml:space="preserve"> </w:t>
      </w:r>
      <w:r>
        <w:rPr>
          <w:spacing w:val="-5"/>
        </w:rPr>
        <w:t>due</w:t>
      </w:r>
    </w:p>
    <w:p w14:paraId="0477E574" w14:textId="77777777" w:rsidR="0083362A" w:rsidRDefault="0083362A">
      <w:pPr>
        <w:pStyle w:val="BodyText"/>
        <w:spacing w:before="118"/>
      </w:pPr>
    </w:p>
    <w:p w14:paraId="3B30EFAE" w14:textId="77777777" w:rsidR="0083362A" w:rsidRDefault="000C4D35">
      <w:pPr>
        <w:pStyle w:val="ListParagraph"/>
        <w:numPr>
          <w:ilvl w:val="1"/>
          <w:numId w:val="22"/>
        </w:numPr>
        <w:tabs>
          <w:tab w:val="left" w:pos="2538"/>
        </w:tabs>
        <w:spacing w:line="300" w:lineRule="auto"/>
        <w:ind w:left="2538" w:right="994" w:hanging="721"/>
        <w:jc w:val="left"/>
      </w:pPr>
      <w:r>
        <w:t>Insurance will</w:t>
      </w:r>
      <w:r>
        <w:rPr>
          <w:spacing w:val="-3"/>
        </w:rPr>
        <w:t xml:space="preserve"> </w:t>
      </w:r>
      <w:r>
        <w:t>not</w:t>
      </w:r>
      <w:r>
        <w:rPr>
          <w:spacing w:val="-1"/>
        </w:rPr>
        <w:t xml:space="preserve"> </w:t>
      </w:r>
      <w:r>
        <w:t>relieve</w:t>
      </w:r>
      <w:r>
        <w:rPr>
          <w:spacing w:val="-4"/>
        </w:rPr>
        <w:t xml:space="preserve"> </w:t>
      </w:r>
      <w:r>
        <w:t>the Supplier</w:t>
      </w:r>
      <w:r>
        <w:rPr>
          <w:spacing w:val="-8"/>
        </w:rPr>
        <w:t xml:space="preserve"> </w:t>
      </w:r>
      <w:r>
        <w:t>of</w:t>
      </w:r>
      <w:r>
        <w:rPr>
          <w:spacing w:val="-5"/>
        </w:rPr>
        <w:t xml:space="preserve"> </w:t>
      </w:r>
      <w:r>
        <w:t>any</w:t>
      </w:r>
      <w:r>
        <w:rPr>
          <w:spacing w:val="-6"/>
        </w:rPr>
        <w:t xml:space="preserve"> </w:t>
      </w:r>
      <w:r>
        <w:t>liabilities</w:t>
      </w:r>
      <w:r>
        <w:rPr>
          <w:spacing w:val="-2"/>
        </w:rPr>
        <w:t xml:space="preserve"> </w:t>
      </w:r>
      <w:r>
        <w:t>under</w:t>
      </w:r>
      <w:r>
        <w:rPr>
          <w:spacing w:val="-4"/>
        </w:rPr>
        <w:t xml:space="preserve"> </w:t>
      </w:r>
      <w:r>
        <w:t>the</w:t>
      </w:r>
      <w:r>
        <w:rPr>
          <w:spacing w:val="-4"/>
        </w:rPr>
        <w:t xml:space="preserve"> </w:t>
      </w:r>
      <w:r>
        <w:t>Framework Agreement or this Call-Off Contract and the Supplier will:</w:t>
      </w:r>
    </w:p>
    <w:p w14:paraId="3FD9042A" w14:textId="77777777" w:rsidR="0083362A" w:rsidRDefault="0083362A">
      <w:pPr>
        <w:pStyle w:val="BodyText"/>
        <w:spacing w:before="55"/>
      </w:pPr>
    </w:p>
    <w:p w14:paraId="44EDFA7D" w14:textId="77777777" w:rsidR="0083362A" w:rsidRDefault="000C4D35">
      <w:pPr>
        <w:pStyle w:val="ListParagraph"/>
        <w:numPr>
          <w:ilvl w:val="2"/>
          <w:numId w:val="22"/>
        </w:numPr>
        <w:tabs>
          <w:tab w:val="left" w:pos="3102"/>
          <w:tab w:val="left" w:pos="3272"/>
        </w:tabs>
        <w:spacing w:line="295" w:lineRule="auto"/>
        <w:ind w:left="3272" w:right="1054" w:hanging="721"/>
      </w:pPr>
      <w:r>
        <w:t>take</w:t>
      </w:r>
      <w:r>
        <w:rPr>
          <w:spacing w:val="-5"/>
        </w:rPr>
        <w:t xml:space="preserve"> </w:t>
      </w:r>
      <w:r>
        <w:t>all</w:t>
      </w:r>
      <w:r>
        <w:rPr>
          <w:spacing w:val="-3"/>
        </w:rPr>
        <w:t xml:space="preserve"> </w:t>
      </w:r>
      <w:r>
        <w:t>risk</w:t>
      </w:r>
      <w:r>
        <w:rPr>
          <w:spacing w:val="-2"/>
        </w:rPr>
        <w:t xml:space="preserve"> </w:t>
      </w:r>
      <w:r>
        <w:t>control</w:t>
      </w:r>
      <w:r>
        <w:rPr>
          <w:spacing w:val="-8"/>
        </w:rPr>
        <w:t xml:space="preserve"> </w:t>
      </w:r>
      <w:r>
        <w:t>measures</w:t>
      </w:r>
      <w:r>
        <w:rPr>
          <w:spacing w:val="-7"/>
        </w:rPr>
        <w:t xml:space="preserve"> </w:t>
      </w:r>
      <w:r>
        <w:t>using</w:t>
      </w:r>
      <w:r>
        <w:rPr>
          <w:spacing w:val="-1"/>
        </w:rPr>
        <w:t xml:space="preserve"> </w:t>
      </w:r>
      <w:r>
        <w:t>Good</w:t>
      </w:r>
      <w:r>
        <w:rPr>
          <w:spacing w:val="-1"/>
        </w:rPr>
        <w:t xml:space="preserve"> </w:t>
      </w:r>
      <w:r>
        <w:t>Industry</w:t>
      </w:r>
      <w:r>
        <w:rPr>
          <w:spacing w:val="-7"/>
        </w:rPr>
        <w:t xml:space="preserve"> </w:t>
      </w:r>
      <w:r>
        <w:t>Practice,</w:t>
      </w:r>
      <w:r>
        <w:rPr>
          <w:spacing w:val="-1"/>
        </w:rPr>
        <w:t xml:space="preserve"> </w:t>
      </w:r>
      <w:r>
        <w:t>including the investigation and reports of claims to insurers</w:t>
      </w:r>
    </w:p>
    <w:p w14:paraId="052D4810" w14:textId="77777777" w:rsidR="0083362A" w:rsidRDefault="0083362A">
      <w:pPr>
        <w:pStyle w:val="BodyText"/>
        <w:spacing w:before="61"/>
      </w:pPr>
    </w:p>
    <w:p w14:paraId="6F081904" w14:textId="77777777" w:rsidR="0083362A" w:rsidRDefault="000C4D35">
      <w:pPr>
        <w:pStyle w:val="ListParagraph"/>
        <w:numPr>
          <w:ilvl w:val="2"/>
          <w:numId w:val="22"/>
        </w:numPr>
        <w:tabs>
          <w:tab w:val="left" w:pos="3102"/>
          <w:tab w:val="left" w:pos="3272"/>
        </w:tabs>
        <w:spacing w:line="295" w:lineRule="auto"/>
        <w:ind w:left="3272" w:right="1057" w:hanging="721"/>
      </w:pPr>
      <w:r>
        <w:t>promptly</w:t>
      </w:r>
      <w:r>
        <w:rPr>
          <w:spacing w:val="-1"/>
        </w:rPr>
        <w:t xml:space="preserve"> </w:t>
      </w:r>
      <w:r>
        <w:t>notify</w:t>
      </w:r>
      <w:r>
        <w:rPr>
          <w:spacing w:val="-6"/>
        </w:rPr>
        <w:t xml:space="preserve"> </w:t>
      </w:r>
      <w:r>
        <w:t>the insurers</w:t>
      </w:r>
      <w:r>
        <w:rPr>
          <w:spacing w:val="-1"/>
        </w:rPr>
        <w:t xml:space="preserve"> </w:t>
      </w:r>
      <w:r>
        <w:t>in writing of any</w:t>
      </w:r>
      <w:r>
        <w:rPr>
          <w:spacing w:val="-6"/>
        </w:rPr>
        <w:t xml:space="preserve"> </w:t>
      </w:r>
      <w:r>
        <w:t>relevant</w:t>
      </w:r>
      <w:r>
        <w:rPr>
          <w:spacing w:val="-5"/>
        </w:rPr>
        <w:t xml:space="preserve"> </w:t>
      </w:r>
      <w:r>
        <w:t>material</w:t>
      </w:r>
      <w:r>
        <w:rPr>
          <w:spacing w:val="-7"/>
        </w:rPr>
        <w:t xml:space="preserve"> </w:t>
      </w:r>
      <w:r>
        <w:t>fact un- der any Insurances</w:t>
      </w:r>
    </w:p>
    <w:p w14:paraId="62D3F89E" w14:textId="77777777" w:rsidR="0083362A" w:rsidRDefault="0083362A">
      <w:pPr>
        <w:pStyle w:val="BodyText"/>
        <w:spacing w:before="60"/>
      </w:pPr>
    </w:p>
    <w:p w14:paraId="6F8BCFA3" w14:textId="77777777" w:rsidR="0083362A" w:rsidRDefault="000C4D35">
      <w:pPr>
        <w:pStyle w:val="ListParagraph"/>
        <w:numPr>
          <w:ilvl w:val="2"/>
          <w:numId w:val="22"/>
        </w:numPr>
        <w:tabs>
          <w:tab w:val="left" w:pos="3102"/>
          <w:tab w:val="left" w:pos="3272"/>
        </w:tabs>
        <w:spacing w:line="300" w:lineRule="auto"/>
        <w:ind w:left="3272" w:right="1021" w:hanging="721"/>
      </w:pPr>
      <w:r>
        <w:t>hold all</w:t>
      </w:r>
      <w:r>
        <w:rPr>
          <w:spacing w:val="-3"/>
        </w:rPr>
        <w:t xml:space="preserve"> </w:t>
      </w:r>
      <w:r>
        <w:t>insurance policies</w:t>
      </w:r>
      <w:r>
        <w:rPr>
          <w:spacing w:val="-7"/>
        </w:rPr>
        <w:t xml:space="preserve"> </w:t>
      </w:r>
      <w:r>
        <w:t>and require any</w:t>
      </w:r>
      <w:r>
        <w:rPr>
          <w:spacing w:val="-7"/>
        </w:rPr>
        <w:t xml:space="preserve"> </w:t>
      </w:r>
      <w:r>
        <w:t>broker</w:t>
      </w:r>
      <w:r>
        <w:rPr>
          <w:spacing w:val="-9"/>
        </w:rPr>
        <w:t xml:space="preserve"> </w:t>
      </w:r>
      <w:r>
        <w:t>arranging the insur- ance to hold any insurance slips and other evidence of insurance</w:t>
      </w:r>
    </w:p>
    <w:p w14:paraId="2780AF0D" w14:textId="77777777" w:rsidR="0083362A" w:rsidRDefault="0083362A">
      <w:pPr>
        <w:pStyle w:val="BodyText"/>
        <w:spacing w:before="56"/>
      </w:pPr>
    </w:p>
    <w:p w14:paraId="218DB63D" w14:textId="77777777" w:rsidR="0083362A" w:rsidRDefault="000C4D35">
      <w:pPr>
        <w:pStyle w:val="ListParagraph"/>
        <w:numPr>
          <w:ilvl w:val="1"/>
          <w:numId w:val="22"/>
        </w:numPr>
        <w:tabs>
          <w:tab w:val="left" w:pos="2538"/>
        </w:tabs>
        <w:spacing w:line="295" w:lineRule="auto"/>
        <w:ind w:left="2538" w:right="1146" w:hanging="721"/>
        <w:jc w:val="left"/>
      </w:pPr>
      <w:r>
        <w:t>The</w:t>
      </w:r>
      <w:r>
        <w:rPr>
          <w:spacing w:val="-3"/>
        </w:rPr>
        <w:t xml:space="preserve"> </w:t>
      </w:r>
      <w:r>
        <w:t>Supplier</w:t>
      </w:r>
      <w:r>
        <w:rPr>
          <w:spacing w:val="-2"/>
        </w:rPr>
        <w:t xml:space="preserve"> </w:t>
      </w:r>
      <w:r>
        <w:t>will</w:t>
      </w:r>
      <w:r>
        <w:rPr>
          <w:spacing w:val="-6"/>
        </w:rPr>
        <w:t xml:space="preserve"> </w:t>
      </w:r>
      <w:r>
        <w:t>not</w:t>
      </w:r>
      <w:r>
        <w:rPr>
          <w:spacing w:val="-4"/>
        </w:rPr>
        <w:t xml:space="preserve"> </w:t>
      </w:r>
      <w:r>
        <w:t>do or</w:t>
      </w:r>
      <w:r>
        <w:rPr>
          <w:spacing w:val="-7"/>
        </w:rPr>
        <w:t xml:space="preserve"> </w:t>
      </w:r>
      <w:r>
        <w:t>omit to</w:t>
      </w:r>
      <w:r>
        <w:rPr>
          <w:spacing w:val="-3"/>
        </w:rPr>
        <w:t xml:space="preserve"> </w:t>
      </w:r>
      <w:r>
        <w:t>do</w:t>
      </w:r>
      <w:r>
        <w:rPr>
          <w:spacing w:val="-3"/>
        </w:rPr>
        <w:t xml:space="preserve"> </w:t>
      </w:r>
      <w:r>
        <w:t>anything,</w:t>
      </w:r>
      <w:r>
        <w:rPr>
          <w:spacing w:val="-4"/>
        </w:rPr>
        <w:t xml:space="preserve"> </w:t>
      </w:r>
      <w:r>
        <w:t>which would</w:t>
      </w:r>
      <w:r>
        <w:rPr>
          <w:spacing w:val="-3"/>
        </w:rPr>
        <w:t xml:space="preserve"> </w:t>
      </w:r>
      <w:r>
        <w:t>destroy</w:t>
      </w:r>
      <w:r>
        <w:rPr>
          <w:spacing w:val="-5"/>
        </w:rPr>
        <w:t xml:space="preserve"> </w:t>
      </w:r>
      <w:r>
        <w:t>or</w:t>
      </w:r>
      <w:r>
        <w:rPr>
          <w:spacing w:val="-2"/>
        </w:rPr>
        <w:t xml:space="preserve"> </w:t>
      </w:r>
      <w:r>
        <w:t>im- pair the legal validity of the insurance.</w:t>
      </w:r>
    </w:p>
    <w:p w14:paraId="46FC4A0D" w14:textId="77777777" w:rsidR="0083362A" w:rsidRDefault="0083362A">
      <w:pPr>
        <w:pStyle w:val="BodyText"/>
        <w:spacing w:before="60"/>
      </w:pPr>
    </w:p>
    <w:p w14:paraId="07EF910C" w14:textId="77777777" w:rsidR="0083362A" w:rsidRDefault="000C4D35">
      <w:pPr>
        <w:pStyle w:val="ListParagraph"/>
        <w:numPr>
          <w:ilvl w:val="1"/>
          <w:numId w:val="22"/>
        </w:numPr>
        <w:tabs>
          <w:tab w:val="left" w:pos="2536"/>
          <w:tab w:val="left" w:pos="2538"/>
        </w:tabs>
        <w:spacing w:before="1" w:line="297" w:lineRule="auto"/>
        <w:ind w:left="2538" w:right="987" w:hanging="721"/>
        <w:jc w:val="both"/>
      </w:pPr>
      <w:r>
        <w:t>The</w:t>
      </w:r>
      <w:r>
        <w:rPr>
          <w:spacing w:val="-3"/>
        </w:rPr>
        <w:t xml:space="preserve"> </w:t>
      </w:r>
      <w:r>
        <w:t>Supplier</w:t>
      </w:r>
      <w:r>
        <w:rPr>
          <w:spacing w:val="-2"/>
        </w:rPr>
        <w:t xml:space="preserve"> </w:t>
      </w:r>
      <w:r>
        <w:t>will</w:t>
      </w:r>
      <w:r>
        <w:rPr>
          <w:spacing w:val="-6"/>
        </w:rPr>
        <w:t xml:space="preserve"> </w:t>
      </w:r>
      <w:r>
        <w:t>notify CCS</w:t>
      </w:r>
      <w:r>
        <w:rPr>
          <w:spacing w:val="-4"/>
        </w:rPr>
        <w:t xml:space="preserve"> </w:t>
      </w:r>
      <w:r>
        <w:t>and the</w:t>
      </w:r>
      <w:r>
        <w:rPr>
          <w:spacing w:val="-3"/>
        </w:rPr>
        <w:t xml:space="preserve"> </w:t>
      </w:r>
      <w:r>
        <w:t>Buyer</w:t>
      </w:r>
      <w:r>
        <w:rPr>
          <w:spacing w:val="-7"/>
        </w:rPr>
        <w:t xml:space="preserve"> </w:t>
      </w:r>
      <w:r>
        <w:t>as soon as</w:t>
      </w:r>
      <w:r>
        <w:rPr>
          <w:spacing w:val="-5"/>
        </w:rPr>
        <w:t xml:space="preserve"> </w:t>
      </w:r>
      <w:r>
        <w:t>possible if</w:t>
      </w:r>
      <w:r>
        <w:rPr>
          <w:spacing w:val="-4"/>
        </w:rPr>
        <w:t xml:space="preserve"> </w:t>
      </w:r>
      <w:r>
        <w:t>any</w:t>
      </w:r>
      <w:r>
        <w:rPr>
          <w:spacing w:val="-5"/>
        </w:rPr>
        <w:t xml:space="preserve"> </w:t>
      </w:r>
      <w:r>
        <w:t>insur- ance policies</w:t>
      </w:r>
      <w:r>
        <w:rPr>
          <w:spacing w:val="-2"/>
        </w:rPr>
        <w:t xml:space="preserve"> </w:t>
      </w:r>
      <w:r>
        <w:t>have been, or</w:t>
      </w:r>
      <w:r>
        <w:rPr>
          <w:spacing w:val="-4"/>
        </w:rPr>
        <w:t xml:space="preserve"> </w:t>
      </w:r>
      <w:r>
        <w:t>are due to be, cancelled,</w:t>
      </w:r>
      <w:r>
        <w:rPr>
          <w:spacing w:val="-1"/>
        </w:rPr>
        <w:t xml:space="preserve"> </w:t>
      </w:r>
      <w:r>
        <w:t>suspended, Ended or not renewed.</w:t>
      </w:r>
    </w:p>
    <w:p w14:paraId="4DC2ECC6" w14:textId="77777777" w:rsidR="0083362A" w:rsidRDefault="0083362A">
      <w:pPr>
        <w:pStyle w:val="BodyText"/>
        <w:spacing w:before="58"/>
      </w:pPr>
    </w:p>
    <w:p w14:paraId="06D9D6C0" w14:textId="77777777" w:rsidR="0083362A" w:rsidRDefault="000C4D35">
      <w:pPr>
        <w:pStyle w:val="ListParagraph"/>
        <w:numPr>
          <w:ilvl w:val="1"/>
          <w:numId w:val="22"/>
        </w:numPr>
        <w:tabs>
          <w:tab w:val="left" w:pos="2547"/>
        </w:tabs>
        <w:ind w:left="2547" w:hanging="729"/>
        <w:jc w:val="left"/>
      </w:pPr>
      <w:r>
        <w:t>The</w:t>
      </w:r>
      <w:r>
        <w:rPr>
          <w:spacing w:val="-5"/>
        </w:rPr>
        <w:t xml:space="preserve"> </w:t>
      </w:r>
      <w:r>
        <w:t>Supplier</w:t>
      </w:r>
      <w:r>
        <w:rPr>
          <w:spacing w:val="-3"/>
        </w:rPr>
        <w:t xml:space="preserve"> </w:t>
      </w:r>
      <w:r>
        <w:t>will</w:t>
      </w:r>
      <w:r>
        <w:rPr>
          <w:spacing w:val="-7"/>
        </w:rPr>
        <w:t xml:space="preserve"> </w:t>
      </w:r>
      <w:r>
        <w:t>be</w:t>
      </w:r>
      <w:r>
        <w:rPr>
          <w:spacing w:val="1"/>
        </w:rPr>
        <w:t xml:space="preserve"> </w:t>
      </w:r>
      <w:r>
        <w:t>liable</w:t>
      </w:r>
      <w:r>
        <w:rPr>
          <w:spacing w:val="-4"/>
        </w:rPr>
        <w:t xml:space="preserve"> </w:t>
      </w:r>
      <w:r>
        <w:t>for</w:t>
      </w:r>
      <w:r>
        <w:rPr>
          <w:spacing w:val="-8"/>
        </w:rPr>
        <w:t xml:space="preserve"> </w:t>
      </w:r>
      <w:r>
        <w:t>the</w:t>
      </w:r>
      <w:r>
        <w:rPr>
          <w:spacing w:val="1"/>
        </w:rPr>
        <w:t xml:space="preserve"> </w:t>
      </w:r>
      <w:r>
        <w:t>payment</w:t>
      </w:r>
      <w:r>
        <w:rPr>
          <w:spacing w:val="-5"/>
        </w:rPr>
        <w:t xml:space="preserve"> </w:t>
      </w:r>
      <w:r>
        <w:t>of</w:t>
      </w:r>
      <w:r>
        <w:rPr>
          <w:spacing w:val="-5"/>
        </w:rPr>
        <w:t xml:space="preserve"> </w:t>
      </w:r>
      <w:r>
        <w:rPr>
          <w:spacing w:val="-4"/>
        </w:rPr>
        <w:t>any:</w:t>
      </w:r>
    </w:p>
    <w:p w14:paraId="79796693" w14:textId="77777777" w:rsidR="0083362A" w:rsidRDefault="0083362A">
      <w:pPr>
        <w:pStyle w:val="BodyText"/>
        <w:spacing w:before="118"/>
      </w:pPr>
    </w:p>
    <w:p w14:paraId="69497C9B" w14:textId="77777777" w:rsidR="0083362A" w:rsidRDefault="000C4D35">
      <w:pPr>
        <w:pStyle w:val="ListParagraph"/>
        <w:numPr>
          <w:ilvl w:val="2"/>
          <w:numId w:val="22"/>
        </w:numPr>
        <w:tabs>
          <w:tab w:val="left" w:pos="3184"/>
        </w:tabs>
        <w:ind w:left="3184" w:hanging="551"/>
      </w:pPr>
      <w:r>
        <w:t>premiums,</w:t>
      </w:r>
      <w:r>
        <w:rPr>
          <w:spacing w:val="-7"/>
        </w:rPr>
        <w:t xml:space="preserve"> </w:t>
      </w:r>
      <w:r>
        <w:t>which</w:t>
      </w:r>
      <w:r>
        <w:rPr>
          <w:spacing w:val="-1"/>
        </w:rPr>
        <w:t xml:space="preserve"> </w:t>
      </w:r>
      <w:r>
        <w:t>it</w:t>
      </w:r>
      <w:r>
        <w:rPr>
          <w:spacing w:val="-1"/>
        </w:rPr>
        <w:t xml:space="preserve"> </w:t>
      </w:r>
      <w:r>
        <w:t>will</w:t>
      </w:r>
      <w:r>
        <w:rPr>
          <w:spacing w:val="-4"/>
        </w:rPr>
        <w:t xml:space="preserve"> </w:t>
      </w:r>
      <w:r>
        <w:t>pay</w:t>
      </w:r>
      <w:r>
        <w:rPr>
          <w:spacing w:val="-7"/>
        </w:rPr>
        <w:t xml:space="preserve"> </w:t>
      </w:r>
      <w:r>
        <w:rPr>
          <w:spacing w:val="-2"/>
        </w:rPr>
        <w:t>promptly</w:t>
      </w:r>
    </w:p>
    <w:p w14:paraId="4722DE0C" w14:textId="77777777" w:rsidR="0083362A" w:rsidRDefault="000C4D35">
      <w:pPr>
        <w:pStyle w:val="ListParagraph"/>
        <w:numPr>
          <w:ilvl w:val="2"/>
          <w:numId w:val="22"/>
        </w:numPr>
        <w:tabs>
          <w:tab w:val="left" w:pos="2613"/>
        </w:tabs>
        <w:spacing w:before="79"/>
        <w:ind w:left="2613" w:hanging="551"/>
      </w:pPr>
      <w:r>
        <w:t>excess</w:t>
      </w:r>
      <w:r>
        <w:rPr>
          <w:spacing w:val="-8"/>
        </w:rPr>
        <w:t xml:space="preserve"> </w:t>
      </w:r>
      <w:r>
        <w:t>or</w:t>
      </w:r>
      <w:r>
        <w:rPr>
          <w:spacing w:val="-4"/>
        </w:rPr>
        <w:t xml:space="preserve"> </w:t>
      </w:r>
      <w:r>
        <w:t>deductibles</w:t>
      </w:r>
      <w:r>
        <w:rPr>
          <w:spacing w:val="-3"/>
        </w:rPr>
        <w:t xml:space="preserve"> </w:t>
      </w:r>
      <w:r>
        <w:t>and</w:t>
      </w:r>
      <w:r>
        <w:rPr>
          <w:spacing w:val="-5"/>
        </w:rPr>
        <w:t xml:space="preserve"> </w:t>
      </w:r>
      <w:r>
        <w:t>will</w:t>
      </w:r>
      <w:r>
        <w:rPr>
          <w:spacing w:val="-4"/>
        </w:rPr>
        <w:t xml:space="preserve"> </w:t>
      </w:r>
      <w:r>
        <w:t>not</w:t>
      </w:r>
      <w:r>
        <w:rPr>
          <w:spacing w:val="-2"/>
        </w:rPr>
        <w:t xml:space="preserve"> </w:t>
      </w:r>
      <w:r>
        <w:t>be</w:t>
      </w:r>
      <w:r>
        <w:rPr>
          <w:spacing w:val="-5"/>
        </w:rPr>
        <w:t xml:space="preserve"> </w:t>
      </w:r>
      <w:r>
        <w:t>entitled</w:t>
      </w:r>
      <w:r>
        <w:rPr>
          <w:spacing w:val="-5"/>
        </w:rPr>
        <w:t xml:space="preserve"> </w:t>
      </w:r>
      <w:r>
        <w:t>to</w:t>
      </w:r>
      <w:r>
        <w:rPr>
          <w:spacing w:val="-1"/>
        </w:rPr>
        <w:t xml:space="preserve"> </w:t>
      </w:r>
      <w:r>
        <w:t>recover</w:t>
      </w:r>
      <w:r>
        <w:rPr>
          <w:spacing w:val="-5"/>
        </w:rPr>
        <w:t xml:space="preserve"> </w:t>
      </w:r>
      <w:r>
        <w:t>this</w:t>
      </w:r>
      <w:r>
        <w:rPr>
          <w:spacing w:val="-2"/>
        </w:rPr>
        <w:t xml:space="preserve"> </w:t>
      </w:r>
      <w:r>
        <w:t>from</w:t>
      </w:r>
      <w:r>
        <w:rPr>
          <w:spacing w:val="-5"/>
        </w:rPr>
        <w:t xml:space="preserve"> </w:t>
      </w:r>
      <w:r>
        <w:t xml:space="preserve">the </w:t>
      </w:r>
      <w:r>
        <w:rPr>
          <w:spacing w:val="-2"/>
        </w:rPr>
        <w:t>Buyer</w:t>
      </w:r>
    </w:p>
    <w:p w14:paraId="47297C67" w14:textId="77777777" w:rsidR="0083362A" w:rsidRDefault="0083362A">
      <w:pPr>
        <w:pStyle w:val="BodyText"/>
      </w:pPr>
    </w:p>
    <w:p w14:paraId="048740F3" w14:textId="77777777" w:rsidR="0083362A" w:rsidRDefault="0083362A">
      <w:pPr>
        <w:pStyle w:val="BodyText"/>
      </w:pPr>
    </w:p>
    <w:p w14:paraId="51371A77" w14:textId="77777777" w:rsidR="0083362A" w:rsidRDefault="0083362A">
      <w:pPr>
        <w:pStyle w:val="BodyText"/>
        <w:spacing w:before="59"/>
      </w:pPr>
    </w:p>
    <w:p w14:paraId="0928E0A4" w14:textId="77777777" w:rsidR="0083362A" w:rsidRDefault="000C4D35">
      <w:pPr>
        <w:pStyle w:val="Heading2"/>
        <w:numPr>
          <w:ilvl w:val="0"/>
          <w:numId w:val="22"/>
        </w:numPr>
        <w:tabs>
          <w:tab w:val="left" w:pos="2557"/>
        </w:tabs>
        <w:ind w:left="2557" w:hanging="734"/>
        <w:jc w:val="left"/>
      </w:pPr>
      <w:bookmarkStart w:id="21" w:name="10.__Confidentiality"/>
      <w:bookmarkEnd w:id="21"/>
      <w:r>
        <w:rPr>
          <w:color w:val="434343"/>
          <w:spacing w:val="-2"/>
        </w:rPr>
        <w:t>Confidentiality</w:t>
      </w:r>
    </w:p>
    <w:p w14:paraId="18E00F42" w14:textId="77777777" w:rsidR="0083362A" w:rsidRDefault="000C4D35">
      <w:pPr>
        <w:pStyle w:val="ListParagraph"/>
        <w:numPr>
          <w:ilvl w:val="1"/>
          <w:numId w:val="22"/>
        </w:numPr>
        <w:tabs>
          <w:tab w:val="left" w:pos="2538"/>
        </w:tabs>
        <w:spacing w:before="147" w:line="297" w:lineRule="auto"/>
        <w:ind w:left="2538" w:right="990" w:hanging="720"/>
        <w:jc w:val="left"/>
      </w:pPr>
      <w:r>
        <w:t>The Supplier must during and after the Term keep the Buyer fully indemni- fied</w:t>
      </w:r>
      <w:r>
        <w:rPr>
          <w:spacing w:val="-3"/>
        </w:rPr>
        <w:t xml:space="preserve"> </w:t>
      </w:r>
      <w:r>
        <w:t>against all</w:t>
      </w:r>
      <w:r>
        <w:rPr>
          <w:spacing w:val="-6"/>
        </w:rPr>
        <w:t xml:space="preserve"> </w:t>
      </w:r>
      <w:r>
        <w:t>Losses,</w:t>
      </w:r>
      <w:r>
        <w:rPr>
          <w:spacing w:val="-4"/>
        </w:rPr>
        <w:t xml:space="preserve"> </w:t>
      </w:r>
      <w:r>
        <w:t>damages,</w:t>
      </w:r>
      <w:r>
        <w:rPr>
          <w:spacing w:val="-4"/>
        </w:rPr>
        <w:t xml:space="preserve"> </w:t>
      </w:r>
      <w:r>
        <w:t>costs or</w:t>
      </w:r>
      <w:r>
        <w:rPr>
          <w:spacing w:val="-7"/>
        </w:rPr>
        <w:t xml:space="preserve"> </w:t>
      </w:r>
      <w:r>
        <w:t>expenses and</w:t>
      </w:r>
      <w:r>
        <w:rPr>
          <w:spacing w:val="-3"/>
        </w:rPr>
        <w:t xml:space="preserve"> </w:t>
      </w:r>
      <w:r>
        <w:t>other</w:t>
      </w:r>
      <w:r>
        <w:rPr>
          <w:spacing w:val="-2"/>
        </w:rPr>
        <w:t xml:space="preserve"> </w:t>
      </w:r>
      <w:r>
        <w:t>liabilities</w:t>
      </w:r>
      <w:r>
        <w:rPr>
          <w:spacing w:val="-5"/>
        </w:rPr>
        <w:t xml:space="preserve"> </w:t>
      </w:r>
      <w:r>
        <w:t>(in- cluding legal fees) arising from any breach of the Supplier's obligations un- der incorporated Framework Agreement clause</w:t>
      </w:r>
    </w:p>
    <w:p w14:paraId="2B465B9B" w14:textId="77777777" w:rsidR="0083362A" w:rsidRDefault="000C4D35">
      <w:pPr>
        <w:pStyle w:val="BodyText"/>
        <w:spacing w:line="300" w:lineRule="auto"/>
        <w:ind w:left="2547" w:right="1039" w:firstLine="1118"/>
      </w:pPr>
      <w:r>
        <w:t>34.</w:t>
      </w:r>
      <w:r>
        <w:rPr>
          <w:spacing w:val="-5"/>
        </w:rPr>
        <w:t xml:space="preserve"> </w:t>
      </w:r>
      <w:r>
        <w:t>The indemnity</w:t>
      </w:r>
      <w:r>
        <w:rPr>
          <w:spacing w:val="-6"/>
        </w:rPr>
        <w:t xml:space="preserve"> </w:t>
      </w:r>
      <w:r>
        <w:t>doesn’t</w:t>
      </w:r>
      <w:r>
        <w:rPr>
          <w:spacing w:val="-5"/>
        </w:rPr>
        <w:t xml:space="preserve"> </w:t>
      </w:r>
      <w:r>
        <w:t>apply</w:t>
      </w:r>
      <w:r>
        <w:rPr>
          <w:spacing w:val="-1"/>
        </w:rPr>
        <w:t xml:space="preserve"> </w:t>
      </w:r>
      <w:r>
        <w:t>to</w:t>
      </w:r>
      <w:r>
        <w:rPr>
          <w:spacing w:val="-4"/>
        </w:rPr>
        <w:t xml:space="preserve"> </w:t>
      </w:r>
      <w:r>
        <w:t>the extent</w:t>
      </w:r>
      <w:r>
        <w:rPr>
          <w:spacing w:val="-5"/>
        </w:rPr>
        <w:t xml:space="preserve"> </w:t>
      </w:r>
      <w:r>
        <w:t>that</w:t>
      </w:r>
      <w:r>
        <w:rPr>
          <w:spacing w:val="-5"/>
        </w:rPr>
        <w:t xml:space="preserve"> </w:t>
      </w:r>
      <w:r>
        <w:t>the</w:t>
      </w:r>
      <w:r>
        <w:rPr>
          <w:spacing w:val="-4"/>
        </w:rPr>
        <w:t xml:space="preserve"> </w:t>
      </w:r>
      <w:r>
        <w:t>Supplier breach is due to a Buyer’s instruction.</w:t>
      </w:r>
    </w:p>
    <w:p w14:paraId="732434A0" w14:textId="77777777" w:rsidR="0083362A" w:rsidRDefault="0083362A">
      <w:pPr>
        <w:pStyle w:val="BodyText"/>
        <w:spacing w:before="55"/>
      </w:pPr>
    </w:p>
    <w:p w14:paraId="76DA311D" w14:textId="77777777" w:rsidR="0083362A" w:rsidRDefault="000C4D35">
      <w:pPr>
        <w:pStyle w:val="Heading2"/>
        <w:numPr>
          <w:ilvl w:val="0"/>
          <w:numId w:val="22"/>
        </w:numPr>
        <w:tabs>
          <w:tab w:val="left" w:pos="2557"/>
        </w:tabs>
        <w:ind w:left="2557" w:hanging="734"/>
        <w:jc w:val="left"/>
      </w:pPr>
      <w:bookmarkStart w:id="22" w:name="11.__Intellectual_Property_Rights"/>
      <w:bookmarkEnd w:id="22"/>
      <w:r>
        <w:rPr>
          <w:color w:val="434343"/>
        </w:rPr>
        <w:t>Intellectual</w:t>
      </w:r>
      <w:r>
        <w:rPr>
          <w:color w:val="434343"/>
          <w:spacing w:val="-15"/>
        </w:rPr>
        <w:t xml:space="preserve"> </w:t>
      </w:r>
      <w:r>
        <w:rPr>
          <w:color w:val="434343"/>
        </w:rPr>
        <w:t>Property</w:t>
      </w:r>
      <w:r>
        <w:rPr>
          <w:color w:val="434343"/>
          <w:spacing w:val="-10"/>
        </w:rPr>
        <w:t xml:space="preserve"> </w:t>
      </w:r>
      <w:r>
        <w:rPr>
          <w:color w:val="434343"/>
          <w:spacing w:val="-2"/>
        </w:rPr>
        <w:t>Rights</w:t>
      </w:r>
    </w:p>
    <w:p w14:paraId="52429C93" w14:textId="77777777" w:rsidR="0083362A" w:rsidRDefault="000C4D35">
      <w:pPr>
        <w:pStyle w:val="ListParagraph"/>
        <w:numPr>
          <w:ilvl w:val="1"/>
          <w:numId w:val="22"/>
        </w:numPr>
        <w:tabs>
          <w:tab w:val="left" w:pos="1908"/>
        </w:tabs>
        <w:spacing w:before="147" w:line="295" w:lineRule="auto"/>
        <w:ind w:right="1217" w:firstLine="0"/>
        <w:jc w:val="left"/>
      </w:pPr>
      <w:r>
        <w:t>Save for</w:t>
      </w:r>
      <w:r>
        <w:rPr>
          <w:spacing w:val="-3"/>
        </w:rPr>
        <w:t xml:space="preserve"> </w:t>
      </w:r>
      <w:r>
        <w:t>the licences</w:t>
      </w:r>
      <w:r>
        <w:rPr>
          <w:spacing w:val="-1"/>
        </w:rPr>
        <w:t xml:space="preserve"> </w:t>
      </w:r>
      <w:r>
        <w:t>expressly</w:t>
      </w:r>
      <w:r>
        <w:rPr>
          <w:spacing w:val="-6"/>
        </w:rPr>
        <w:t xml:space="preserve"> </w:t>
      </w:r>
      <w:r>
        <w:t>granted</w:t>
      </w:r>
      <w:r>
        <w:rPr>
          <w:spacing w:val="-4"/>
        </w:rPr>
        <w:t xml:space="preserve"> </w:t>
      </w:r>
      <w:r>
        <w:t>pursuant</w:t>
      </w:r>
      <w:r>
        <w:rPr>
          <w:spacing w:val="-5"/>
        </w:rPr>
        <w:t xml:space="preserve"> </w:t>
      </w:r>
      <w:r>
        <w:t>to Clauses</w:t>
      </w:r>
      <w:r>
        <w:rPr>
          <w:spacing w:val="-6"/>
        </w:rPr>
        <w:t xml:space="preserve"> </w:t>
      </w:r>
      <w:r>
        <w:t>11.3</w:t>
      </w:r>
      <w:r>
        <w:rPr>
          <w:spacing w:val="-4"/>
        </w:rPr>
        <w:t xml:space="preserve"> </w:t>
      </w:r>
      <w:r>
        <w:t>and</w:t>
      </w:r>
      <w:r>
        <w:rPr>
          <w:spacing w:val="-4"/>
        </w:rPr>
        <w:t xml:space="preserve"> </w:t>
      </w:r>
      <w:r>
        <w:t>11.4,</w:t>
      </w:r>
      <w:r>
        <w:rPr>
          <w:spacing w:val="-5"/>
        </w:rPr>
        <w:t xml:space="preserve"> </w:t>
      </w:r>
      <w:r>
        <w:t>nei- ther Party</w:t>
      </w:r>
    </w:p>
    <w:p w14:paraId="2328BB07" w14:textId="77777777" w:rsidR="0083362A" w:rsidRDefault="0083362A">
      <w:pPr>
        <w:spacing w:line="295" w:lineRule="auto"/>
        <w:sectPr w:rsidR="0083362A">
          <w:pgSz w:w="11930" w:h="16850"/>
          <w:pgMar w:top="1360" w:right="300" w:bottom="280" w:left="740" w:header="720" w:footer="720" w:gutter="0"/>
          <w:cols w:space="720"/>
        </w:sectPr>
      </w:pPr>
    </w:p>
    <w:p w14:paraId="772EAC98" w14:textId="77777777" w:rsidR="0083362A" w:rsidRDefault="000C4D35">
      <w:pPr>
        <w:pStyle w:val="BodyText"/>
        <w:spacing w:before="77" w:line="297" w:lineRule="auto"/>
        <w:ind w:left="2548" w:right="1039" w:firstLine="1118"/>
      </w:pPr>
      <w:r>
        <w:lastRenderedPageBreak/>
        <w:t>shall acquire any right, title or interest in or to the Intellectual Property</w:t>
      </w:r>
      <w:r>
        <w:rPr>
          <w:spacing w:val="-2"/>
        </w:rPr>
        <w:t xml:space="preserve"> </w:t>
      </w:r>
      <w:r>
        <w:t>Rights</w:t>
      </w:r>
      <w:r>
        <w:rPr>
          <w:spacing w:val="-2"/>
        </w:rPr>
        <w:t xml:space="preserve"> </w:t>
      </w:r>
      <w:r>
        <w:t>(“IPR”s)</w:t>
      </w:r>
      <w:r>
        <w:rPr>
          <w:spacing w:val="-4"/>
        </w:rPr>
        <w:t xml:space="preserve"> </w:t>
      </w:r>
      <w:r>
        <w:t>(whether</w:t>
      </w:r>
      <w:r>
        <w:rPr>
          <w:spacing w:val="-9"/>
        </w:rPr>
        <w:t xml:space="preserve"> </w:t>
      </w:r>
      <w:r>
        <w:t>pre-existing</w:t>
      </w:r>
      <w:r>
        <w:rPr>
          <w:spacing w:val="-5"/>
        </w:rPr>
        <w:t xml:space="preserve"> </w:t>
      </w:r>
      <w:r>
        <w:t>or</w:t>
      </w:r>
      <w:r>
        <w:rPr>
          <w:spacing w:val="-4"/>
        </w:rPr>
        <w:t xml:space="preserve"> </w:t>
      </w:r>
      <w:r>
        <w:t>created</w:t>
      </w:r>
      <w:r>
        <w:rPr>
          <w:spacing w:val="-5"/>
        </w:rPr>
        <w:t xml:space="preserve"> </w:t>
      </w:r>
      <w:r>
        <w:t>during the Call- Off Contract Term)</w:t>
      </w:r>
      <w:r>
        <w:rPr>
          <w:spacing w:val="-6"/>
        </w:rPr>
        <w:t xml:space="preserve"> </w:t>
      </w:r>
      <w:r>
        <w:t>of</w:t>
      </w:r>
      <w:r>
        <w:rPr>
          <w:spacing w:val="-3"/>
        </w:rPr>
        <w:t xml:space="preserve"> </w:t>
      </w:r>
      <w:r>
        <w:t>the other</w:t>
      </w:r>
      <w:r>
        <w:rPr>
          <w:spacing w:val="-1"/>
        </w:rPr>
        <w:t xml:space="preserve"> </w:t>
      </w:r>
      <w:r>
        <w:t>Party</w:t>
      </w:r>
      <w:r>
        <w:rPr>
          <w:spacing w:val="-4"/>
        </w:rPr>
        <w:t xml:space="preserve"> </w:t>
      </w:r>
      <w:r>
        <w:t>or</w:t>
      </w:r>
      <w:r>
        <w:rPr>
          <w:spacing w:val="-1"/>
        </w:rPr>
        <w:t xml:space="preserve"> </w:t>
      </w:r>
      <w:r>
        <w:t>its licensors unless stated</w:t>
      </w:r>
      <w:r>
        <w:rPr>
          <w:spacing w:val="-2"/>
        </w:rPr>
        <w:t xml:space="preserve"> </w:t>
      </w:r>
      <w:r>
        <w:t>other- wise in the Order Form.</w:t>
      </w:r>
    </w:p>
    <w:p w14:paraId="256AC6DA" w14:textId="77777777" w:rsidR="0083362A" w:rsidRDefault="0083362A">
      <w:pPr>
        <w:pStyle w:val="BodyText"/>
        <w:spacing w:before="57"/>
      </w:pPr>
    </w:p>
    <w:p w14:paraId="43927917" w14:textId="77777777" w:rsidR="0083362A" w:rsidRDefault="000C4D35">
      <w:pPr>
        <w:pStyle w:val="ListParagraph"/>
        <w:numPr>
          <w:ilvl w:val="1"/>
          <w:numId w:val="20"/>
        </w:numPr>
        <w:tabs>
          <w:tab w:val="left" w:pos="2310"/>
          <w:tab w:val="left" w:pos="2538"/>
        </w:tabs>
        <w:spacing w:line="297" w:lineRule="auto"/>
        <w:ind w:right="983" w:hanging="721"/>
      </w:pPr>
      <w:r>
        <w:t>Neither</w:t>
      </w:r>
      <w:r>
        <w:rPr>
          <w:spacing w:val="-3"/>
        </w:rPr>
        <w:t xml:space="preserve"> </w:t>
      </w:r>
      <w:r>
        <w:t>Party</w:t>
      </w:r>
      <w:r>
        <w:rPr>
          <w:spacing w:val="-1"/>
        </w:rPr>
        <w:t xml:space="preserve"> </w:t>
      </w:r>
      <w:r>
        <w:t>shall</w:t>
      </w:r>
      <w:r>
        <w:rPr>
          <w:spacing w:val="-2"/>
        </w:rPr>
        <w:t xml:space="preserve"> </w:t>
      </w:r>
      <w:r>
        <w:t>have any</w:t>
      </w:r>
      <w:r>
        <w:rPr>
          <w:spacing w:val="-1"/>
        </w:rPr>
        <w:t xml:space="preserve"> </w:t>
      </w:r>
      <w:r>
        <w:t>right</w:t>
      </w:r>
      <w:r>
        <w:rPr>
          <w:spacing w:val="-5"/>
        </w:rPr>
        <w:t xml:space="preserve"> </w:t>
      </w:r>
      <w:r>
        <w:t>to</w:t>
      </w:r>
      <w:r>
        <w:rPr>
          <w:spacing w:val="-4"/>
        </w:rPr>
        <w:t xml:space="preserve"> </w:t>
      </w:r>
      <w:r>
        <w:t>use any</w:t>
      </w:r>
      <w:r>
        <w:rPr>
          <w:spacing w:val="-6"/>
        </w:rPr>
        <w:t xml:space="preserve"> </w:t>
      </w:r>
      <w:r>
        <w:t>of the</w:t>
      </w:r>
      <w:r>
        <w:rPr>
          <w:spacing w:val="-4"/>
        </w:rPr>
        <w:t xml:space="preserve"> </w:t>
      </w:r>
      <w:r>
        <w:t>other</w:t>
      </w:r>
      <w:r>
        <w:rPr>
          <w:spacing w:val="-8"/>
        </w:rPr>
        <w:t xml:space="preserve"> </w:t>
      </w:r>
      <w:r>
        <w:t>Party's</w:t>
      </w:r>
      <w:r>
        <w:rPr>
          <w:spacing w:val="-6"/>
        </w:rPr>
        <w:t xml:space="preserve"> </w:t>
      </w:r>
      <w:r>
        <w:t>names, logos or trade marks on any of its products or services without the other Party's prior written consent.</w:t>
      </w:r>
    </w:p>
    <w:p w14:paraId="38AA98D6" w14:textId="77777777" w:rsidR="0083362A" w:rsidRDefault="0083362A">
      <w:pPr>
        <w:pStyle w:val="BodyText"/>
        <w:spacing w:before="25"/>
      </w:pPr>
    </w:p>
    <w:p w14:paraId="40671319" w14:textId="77777777" w:rsidR="0083362A" w:rsidRDefault="000C4D35">
      <w:pPr>
        <w:pStyle w:val="ListParagraph"/>
        <w:numPr>
          <w:ilvl w:val="1"/>
          <w:numId w:val="20"/>
        </w:numPr>
        <w:tabs>
          <w:tab w:val="left" w:pos="2538"/>
        </w:tabs>
        <w:spacing w:line="297" w:lineRule="auto"/>
        <w:ind w:right="979" w:hanging="720"/>
      </w:pPr>
      <w:r>
        <w:t>The</w:t>
      </w:r>
      <w:r>
        <w:rPr>
          <w:spacing w:val="-5"/>
        </w:rPr>
        <w:t xml:space="preserve"> </w:t>
      </w:r>
      <w:r>
        <w:t>Buyer</w:t>
      </w:r>
      <w:r>
        <w:rPr>
          <w:spacing w:val="-4"/>
        </w:rPr>
        <w:t xml:space="preserve"> </w:t>
      </w:r>
      <w:r>
        <w:t>grants</w:t>
      </w:r>
      <w:r>
        <w:rPr>
          <w:spacing w:val="-6"/>
        </w:rPr>
        <w:t xml:space="preserve"> </w:t>
      </w:r>
      <w:r>
        <w:t>to the</w:t>
      </w:r>
      <w:r>
        <w:rPr>
          <w:spacing w:val="-5"/>
        </w:rPr>
        <w:t xml:space="preserve"> </w:t>
      </w:r>
      <w:r>
        <w:t>Supplier</w:t>
      </w:r>
      <w:r>
        <w:rPr>
          <w:spacing w:val="-4"/>
        </w:rPr>
        <w:t xml:space="preserve"> </w:t>
      </w:r>
      <w:r>
        <w:t>a royalty-free,</w:t>
      </w:r>
      <w:r>
        <w:rPr>
          <w:spacing w:val="-5"/>
        </w:rPr>
        <w:t xml:space="preserve"> </w:t>
      </w:r>
      <w:r>
        <w:t>non-exclusive,</w:t>
      </w:r>
      <w:r>
        <w:rPr>
          <w:spacing w:val="-5"/>
        </w:rPr>
        <w:t xml:space="preserve"> </w:t>
      </w:r>
      <w:r>
        <w:t>non-transfer- able</w:t>
      </w:r>
      <w:r>
        <w:rPr>
          <w:spacing w:val="-2"/>
        </w:rPr>
        <w:t xml:space="preserve"> </w:t>
      </w:r>
      <w:r>
        <w:t>licence</w:t>
      </w:r>
      <w:r>
        <w:rPr>
          <w:spacing w:val="-2"/>
        </w:rPr>
        <w:t xml:space="preserve"> </w:t>
      </w:r>
      <w:r>
        <w:t>during the</w:t>
      </w:r>
      <w:r>
        <w:rPr>
          <w:spacing w:val="-2"/>
        </w:rPr>
        <w:t xml:space="preserve"> </w:t>
      </w:r>
      <w:r>
        <w:t>Call-Off</w:t>
      </w:r>
      <w:r>
        <w:rPr>
          <w:spacing w:val="-3"/>
        </w:rPr>
        <w:t xml:space="preserve"> </w:t>
      </w:r>
      <w:r>
        <w:t>Contract</w:t>
      </w:r>
      <w:r>
        <w:rPr>
          <w:spacing w:val="-3"/>
        </w:rPr>
        <w:t xml:space="preserve"> </w:t>
      </w:r>
      <w:r>
        <w:t>Term to</w:t>
      </w:r>
      <w:r>
        <w:rPr>
          <w:spacing w:val="-2"/>
        </w:rPr>
        <w:t xml:space="preserve"> </w:t>
      </w:r>
      <w:r>
        <w:t>use the</w:t>
      </w:r>
      <w:r>
        <w:rPr>
          <w:spacing w:val="-2"/>
        </w:rPr>
        <w:t xml:space="preserve"> </w:t>
      </w:r>
      <w:r>
        <w:t>Buyer’s or</w:t>
      </w:r>
      <w:r>
        <w:rPr>
          <w:spacing w:val="-1"/>
        </w:rPr>
        <w:t xml:space="preserve"> </w:t>
      </w:r>
      <w:r>
        <w:t>its rele- vant licensor’s Buyer Data and related IPR solely to the extent necessary for providing the Services in accordance with this Contract, including the right to grant sub-licences to Subcontractors provided that:</w:t>
      </w:r>
    </w:p>
    <w:p w14:paraId="665A1408" w14:textId="77777777" w:rsidR="0083362A" w:rsidRDefault="0083362A">
      <w:pPr>
        <w:pStyle w:val="BodyText"/>
        <w:spacing w:before="55"/>
      </w:pPr>
    </w:p>
    <w:p w14:paraId="19B0D783" w14:textId="77777777" w:rsidR="0083362A" w:rsidRDefault="000C4D35">
      <w:pPr>
        <w:pStyle w:val="ListParagraph"/>
        <w:numPr>
          <w:ilvl w:val="2"/>
          <w:numId w:val="20"/>
        </w:numPr>
        <w:tabs>
          <w:tab w:val="left" w:pos="2543"/>
          <w:tab w:val="left" w:pos="3214"/>
        </w:tabs>
        <w:spacing w:line="297" w:lineRule="auto"/>
        <w:ind w:right="1121" w:hanging="5"/>
      </w:pPr>
      <w:r>
        <w:t>any</w:t>
      </w:r>
      <w:r>
        <w:rPr>
          <w:spacing w:val="-2"/>
        </w:rPr>
        <w:t xml:space="preserve"> </w:t>
      </w:r>
      <w:r>
        <w:t>relevant</w:t>
      </w:r>
      <w:r>
        <w:rPr>
          <w:spacing w:val="-5"/>
        </w:rPr>
        <w:t xml:space="preserve"> </w:t>
      </w:r>
      <w:r>
        <w:t>Subcontractor</w:t>
      </w:r>
      <w:r>
        <w:rPr>
          <w:spacing w:val="-8"/>
        </w:rPr>
        <w:t xml:space="preserve"> </w:t>
      </w:r>
      <w:r>
        <w:t>has</w:t>
      </w:r>
      <w:r>
        <w:rPr>
          <w:spacing w:val="-2"/>
        </w:rPr>
        <w:t xml:space="preserve"> </w:t>
      </w:r>
      <w:r>
        <w:t>entered</w:t>
      </w:r>
      <w:r>
        <w:rPr>
          <w:spacing w:val="-4"/>
        </w:rPr>
        <w:t xml:space="preserve"> </w:t>
      </w:r>
      <w:r>
        <w:t>into a</w:t>
      </w:r>
      <w:r>
        <w:rPr>
          <w:spacing w:val="-4"/>
        </w:rPr>
        <w:t xml:space="preserve"> </w:t>
      </w:r>
      <w:r>
        <w:t>confidentiality</w:t>
      </w:r>
      <w:r>
        <w:rPr>
          <w:spacing w:val="-6"/>
        </w:rPr>
        <w:t xml:space="preserve"> </w:t>
      </w:r>
      <w:r>
        <w:t>under- taking with the Supplier on substantially the same terms as set out in Framework Agreement clause 34 (Confidentiality); and</w:t>
      </w:r>
    </w:p>
    <w:p w14:paraId="0370986B" w14:textId="77777777" w:rsidR="0083362A" w:rsidRDefault="000C4D35">
      <w:pPr>
        <w:pStyle w:val="ListParagraph"/>
        <w:numPr>
          <w:ilvl w:val="2"/>
          <w:numId w:val="20"/>
        </w:numPr>
        <w:tabs>
          <w:tab w:val="left" w:pos="2543"/>
          <w:tab w:val="left" w:pos="3214"/>
        </w:tabs>
        <w:spacing w:before="235" w:line="297" w:lineRule="auto"/>
        <w:ind w:right="970" w:hanging="5"/>
      </w:pPr>
      <w:r>
        <w:t>the Supplier shall not and shall procure that any relevant Sub-Con- tractor</w:t>
      </w:r>
      <w:r>
        <w:rPr>
          <w:spacing w:val="-3"/>
        </w:rPr>
        <w:t xml:space="preserve"> </w:t>
      </w:r>
      <w:r>
        <w:t>shall</w:t>
      </w:r>
      <w:r>
        <w:rPr>
          <w:spacing w:val="-2"/>
        </w:rPr>
        <w:t xml:space="preserve"> </w:t>
      </w:r>
      <w:r>
        <w:t>not, without</w:t>
      </w:r>
      <w:r>
        <w:rPr>
          <w:spacing w:val="-5"/>
        </w:rPr>
        <w:t xml:space="preserve"> </w:t>
      </w:r>
      <w:r>
        <w:t>the Buyer’s</w:t>
      </w:r>
      <w:r>
        <w:rPr>
          <w:spacing w:val="-1"/>
        </w:rPr>
        <w:t xml:space="preserve"> </w:t>
      </w:r>
      <w:r>
        <w:t>written</w:t>
      </w:r>
      <w:r>
        <w:rPr>
          <w:spacing w:val="-4"/>
        </w:rPr>
        <w:t xml:space="preserve"> </w:t>
      </w:r>
      <w:r>
        <w:t>consent,</w:t>
      </w:r>
      <w:r>
        <w:rPr>
          <w:spacing w:val="-5"/>
        </w:rPr>
        <w:t xml:space="preserve"> </w:t>
      </w:r>
      <w:r>
        <w:t>use</w:t>
      </w:r>
      <w:r>
        <w:rPr>
          <w:spacing w:val="-4"/>
        </w:rPr>
        <w:t xml:space="preserve"> </w:t>
      </w:r>
      <w:r>
        <w:t>the licensed</w:t>
      </w:r>
      <w:r>
        <w:rPr>
          <w:spacing w:val="-4"/>
        </w:rPr>
        <w:t xml:space="preserve"> </w:t>
      </w:r>
      <w:r>
        <w:t xml:space="preserve">mate- rials for any other purpose or for the benefit of any person other than the </w:t>
      </w:r>
      <w:r>
        <w:rPr>
          <w:spacing w:val="-2"/>
        </w:rPr>
        <w:t>Buyer.</w:t>
      </w:r>
    </w:p>
    <w:p w14:paraId="49BD803F" w14:textId="77777777" w:rsidR="0083362A" w:rsidRDefault="000C4D35">
      <w:pPr>
        <w:pStyle w:val="ListParagraph"/>
        <w:numPr>
          <w:ilvl w:val="1"/>
          <w:numId w:val="20"/>
        </w:numPr>
        <w:tabs>
          <w:tab w:val="left" w:pos="2325"/>
        </w:tabs>
        <w:spacing w:before="233" w:line="297" w:lineRule="auto"/>
        <w:ind w:left="1832" w:right="1009" w:firstLine="0"/>
      </w:pPr>
      <w:r>
        <w:t>The Supplier grants to the Buyer the licence taken from its Supplier Terms which licence</w:t>
      </w:r>
      <w:r>
        <w:rPr>
          <w:spacing w:val="-4"/>
        </w:rPr>
        <w:t xml:space="preserve"> </w:t>
      </w:r>
      <w:r>
        <w:t>shall,</w:t>
      </w:r>
      <w:r>
        <w:rPr>
          <w:spacing w:val="-5"/>
        </w:rPr>
        <w:t xml:space="preserve"> </w:t>
      </w:r>
      <w:r>
        <w:t>as</w:t>
      </w:r>
      <w:r>
        <w:rPr>
          <w:spacing w:val="-1"/>
        </w:rPr>
        <w:t xml:space="preserve"> </w:t>
      </w:r>
      <w:r>
        <w:t>a</w:t>
      </w:r>
      <w:r>
        <w:rPr>
          <w:spacing w:val="-4"/>
        </w:rPr>
        <w:t xml:space="preserve"> </w:t>
      </w:r>
      <w:r>
        <w:t>minimum,</w:t>
      </w:r>
      <w:r>
        <w:rPr>
          <w:spacing w:val="-5"/>
        </w:rPr>
        <w:t xml:space="preserve"> </w:t>
      </w:r>
      <w:r>
        <w:t>grant the</w:t>
      </w:r>
      <w:r>
        <w:rPr>
          <w:spacing w:val="-4"/>
        </w:rPr>
        <w:t xml:space="preserve"> </w:t>
      </w:r>
      <w:r>
        <w:t>Buyer</w:t>
      </w:r>
      <w:r>
        <w:rPr>
          <w:spacing w:val="-3"/>
        </w:rPr>
        <w:t xml:space="preserve"> </w:t>
      </w:r>
      <w:r>
        <w:t>a non-exclusive,</w:t>
      </w:r>
      <w:r>
        <w:rPr>
          <w:spacing w:val="-5"/>
        </w:rPr>
        <w:t xml:space="preserve"> </w:t>
      </w:r>
      <w:r>
        <w:t>non-transfera- ble licence during the Call-Off Contract Term to use the Supplier’s or its relevant licensor’s</w:t>
      </w:r>
      <w:r>
        <w:rPr>
          <w:spacing w:val="-4"/>
        </w:rPr>
        <w:t xml:space="preserve"> </w:t>
      </w:r>
      <w:r>
        <w:t>IPR solely</w:t>
      </w:r>
      <w:r>
        <w:rPr>
          <w:spacing w:val="-4"/>
        </w:rPr>
        <w:t xml:space="preserve"> </w:t>
      </w:r>
      <w:r>
        <w:t>to</w:t>
      </w:r>
      <w:r>
        <w:rPr>
          <w:spacing w:val="-2"/>
        </w:rPr>
        <w:t xml:space="preserve"> </w:t>
      </w:r>
      <w:r>
        <w:t>the extent</w:t>
      </w:r>
      <w:r>
        <w:rPr>
          <w:spacing w:val="-3"/>
        </w:rPr>
        <w:t xml:space="preserve"> </w:t>
      </w:r>
      <w:r>
        <w:t>necessary to</w:t>
      </w:r>
      <w:r>
        <w:rPr>
          <w:spacing w:val="-2"/>
        </w:rPr>
        <w:t xml:space="preserve"> </w:t>
      </w:r>
      <w:r>
        <w:t>access</w:t>
      </w:r>
      <w:r>
        <w:rPr>
          <w:spacing w:val="-4"/>
        </w:rPr>
        <w:t xml:space="preserve"> </w:t>
      </w:r>
      <w:r>
        <w:t>and use</w:t>
      </w:r>
      <w:r>
        <w:rPr>
          <w:spacing w:val="-2"/>
        </w:rPr>
        <w:t xml:space="preserve"> </w:t>
      </w:r>
      <w:r>
        <w:t>the Services in ac- cordance with this Call-Off Contract.</w:t>
      </w:r>
    </w:p>
    <w:p w14:paraId="71049383" w14:textId="77777777" w:rsidR="0083362A" w:rsidRDefault="0083362A">
      <w:pPr>
        <w:pStyle w:val="BodyText"/>
      </w:pPr>
    </w:p>
    <w:p w14:paraId="4D16AC41" w14:textId="77777777" w:rsidR="0083362A" w:rsidRDefault="0083362A">
      <w:pPr>
        <w:pStyle w:val="BodyText"/>
        <w:spacing w:before="57"/>
      </w:pPr>
    </w:p>
    <w:p w14:paraId="206A3273" w14:textId="77777777" w:rsidR="0083362A" w:rsidRDefault="000C4D35">
      <w:pPr>
        <w:pStyle w:val="ListParagraph"/>
        <w:numPr>
          <w:ilvl w:val="1"/>
          <w:numId w:val="20"/>
        </w:numPr>
        <w:tabs>
          <w:tab w:val="left" w:pos="2306"/>
        </w:tabs>
        <w:ind w:left="2306" w:hanging="488"/>
      </w:pPr>
      <w:r>
        <w:t>Subject</w:t>
      </w:r>
      <w:r>
        <w:rPr>
          <w:spacing w:val="-7"/>
        </w:rPr>
        <w:t xml:space="preserve"> </w:t>
      </w:r>
      <w:r>
        <w:t>to</w:t>
      </w:r>
      <w:r>
        <w:rPr>
          <w:spacing w:val="-5"/>
        </w:rPr>
        <w:t xml:space="preserve"> </w:t>
      </w:r>
      <w:r>
        <w:t>the</w:t>
      </w:r>
      <w:r>
        <w:rPr>
          <w:spacing w:val="-1"/>
        </w:rPr>
        <w:t xml:space="preserve"> </w:t>
      </w:r>
      <w:r>
        <w:t>limitation</w:t>
      </w:r>
      <w:r>
        <w:rPr>
          <w:spacing w:val="-5"/>
        </w:rPr>
        <w:t xml:space="preserve"> </w:t>
      </w:r>
      <w:r>
        <w:t>in</w:t>
      </w:r>
      <w:r>
        <w:rPr>
          <w:spacing w:val="-1"/>
        </w:rPr>
        <w:t xml:space="preserve"> </w:t>
      </w:r>
      <w:r>
        <w:t>Clause</w:t>
      </w:r>
      <w:r>
        <w:rPr>
          <w:spacing w:val="-1"/>
        </w:rPr>
        <w:t xml:space="preserve"> </w:t>
      </w:r>
      <w:r>
        <w:t>24.3,</w:t>
      </w:r>
      <w:r>
        <w:rPr>
          <w:spacing w:val="-2"/>
        </w:rPr>
        <w:t xml:space="preserve"> </w:t>
      </w:r>
      <w:r>
        <w:t>the</w:t>
      </w:r>
      <w:r>
        <w:rPr>
          <w:spacing w:val="-5"/>
        </w:rPr>
        <w:t xml:space="preserve"> </w:t>
      </w:r>
      <w:r>
        <w:t>Buyer</w:t>
      </w:r>
      <w:r>
        <w:rPr>
          <w:spacing w:val="-4"/>
        </w:rPr>
        <w:t xml:space="preserve"> </w:t>
      </w:r>
      <w:r>
        <w:rPr>
          <w:spacing w:val="-2"/>
        </w:rPr>
        <w:t>shall:</w:t>
      </w:r>
    </w:p>
    <w:p w14:paraId="12A4EA11" w14:textId="77777777" w:rsidR="0083362A" w:rsidRDefault="0083362A">
      <w:pPr>
        <w:pStyle w:val="BodyText"/>
        <w:spacing w:before="46"/>
      </w:pPr>
    </w:p>
    <w:p w14:paraId="46B9C4B2" w14:textId="77777777" w:rsidR="0083362A" w:rsidRDefault="000C4D35">
      <w:pPr>
        <w:pStyle w:val="ListParagraph"/>
        <w:numPr>
          <w:ilvl w:val="2"/>
          <w:numId w:val="20"/>
        </w:numPr>
        <w:tabs>
          <w:tab w:val="left" w:pos="3228"/>
          <w:tab w:val="left" w:pos="3273"/>
        </w:tabs>
        <w:spacing w:line="300" w:lineRule="auto"/>
        <w:ind w:left="3273" w:right="1034" w:hanging="721"/>
      </w:pPr>
      <w:r>
        <w:t>defend the</w:t>
      </w:r>
      <w:r>
        <w:rPr>
          <w:spacing w:val="-5"/>
        </w:rPr>
        <w:t xml:space="preserve"> </w:t>
      </w:r>
      <w:r>
        <w:t>Supplier,</w:t>
      </w:r>
      <w:r>
        <w:rPr>
          <w:spacing w:val="-1"/>
        </w:rPr>
        <w:t xml:space="preserve"> </w:t>
      </w:r>
      <w:r>
        <w:t>its</w:t>
      </w:r>
      <w:r>
        <w:rPr>
          <w:spacing w:val="-6"/>
        </w:rPr>
        <w:t xml:space="preserve"> </w:t>
      </w:r>
      <w:r>
        <w:t>Affiliates</w:t>
      </w:r>
      <w:r>
        <w:rPr>
          <w:spacing w:val="-6"/>
        </w:rPr>
        <w:t xml:space="preserve"> </w:t>
      </w:r>
      <w:r>
        <w:t>and licensors</w:t>
      </w:r>
      <w:r>
        <w:rPr>
          <w:spacing w:val="-2"/>
        </w:rPr>
        <w:t xml:space="preserve"> </w:t>
      </w:r>
      <w:r>
        <w:t>from</w:t>
      </w:r>
      <w:r>
        <w:rPr>
          <w:spacing w:val="-4"/>
        </w:rPr>
        <w:t xml:space="preserve"> </w:t>
      </w:r>
      <w:r>
        <w:t>and</w:t>
      </w:r>
      <w:r>
        <w:rPr>
          <w:spacing w:val="-5"/>
        </w:rPr>
        <w:t xml:space="preserve"> </w:t>
      </w:r>
      <w:r>
        <w:t>against</w:t>
      </w:r>
      <w:r>
        <w:rPr>
          <w:spacing w:val="-6"/>
        </w:rPr>
        <w:t xml:space="preserve"> </w:t>
      </w:r>
      <w:r>
        <w:t>any third-party claim:</w:t>
      </w:r>
    </w:p>
    <w:p w14:paraId="48636151" w14:textId="77777777" w:rsidR="0083362A" w:rsidRDefault="000C4D35">
      <w:pPr>
        <w:pStyle w:val="ListParagraph"/>
        <w:numPr>
          <w:ilvl w:val="0"/>
          <w:numId w:val="19"/>
        </w:numPr>
        <w:tabs>
          <w:tab w:val="left" w:pos="2881"/>
          <w:tab w:val="left" w:pos="2884"/>
        </w:tabs>
        <w:spacing w:line="300" w:lineRule="auto"/>
        <w:ind w:right="1004"/>
      </w:pPr>
      <w:r>
        <w:t>alleging</w:t>
      </w:r>
      <w:r>
        <w:rPr>
          <w:spacing w:val="-2"/>
        </w:rPr>
        <w:t xml:space="preserve"> </w:t>
      </w:r>
      <w:r>
        <w:t>that</w:t>
      </w:r>
      <w:r>
        <w:rPr>
          <w:spacing w:val="-3"/>
        </w:rPr>
        <w:t xml:space="preserve"> </w:t>
      </w:r>
      <w:r>
        <w:t>any</w:t>
      </w:r>
      <w:r>
        <w:rPr>
          <w:spacing w:val="-4"/>
        </w:rPr>
        <w:t xml:space="preserve"> </w:t>
      </w:r>
      <w:r>
        <w:t>use of the</w:t>
      </w:r>
      <w:r>
        <w:rPr>
          <w:spacing w:val="-2"/>
        </w:rPr>
        <w:t xml:space="preserve"> </w:t>
      </w:r>
      <w:r>
        <w:t>Services</w:t>
      </w:r>
      <w:r>
        <w:rPr>
          <w:spacing w:val="-4"/>
        </w:rPr>
        <w:t xml:space="preserve"> </w:t>
      </w:r>
      <w:r>
        <w:t>by or</w:t>
      </w:r>
      <w:r>
        <w:rPr>
          <w:spacing w:val="-6"/>
        </w:rPr>
        <w:t xml:space="preserve"> </w:t>
      </w:r>
      <w:r>
        <w:t>on</w:t>
      </w:r>
      <w:r>
        <w:rPr>
          <w:spacing w:val="-2"/>
        </w:rPr>
        <w:t xml:space="preserve"> </w:t>
      </w:r>
      <w:r>
        <w:t>behalf of the</w:t>
      </w:r>
      <w:r>
        <w:rPr>
          <w:spacing w:val="-2"/>
        </w:rPr>
        <w:t xml:space="preserve"> </w:t>
      </w:r>
      <w:r>
        <w:t>Buyer</w:t>
      </w:r>
      <w:r>
        <w:rPr>
          <w:spacing w:val="-6"/>
        </w:rPr>
        <w:t xml:space="preserve"> </w:t>
      </w:r>
      <w:r>
        <w:t>and/or Buyer Users is in breach of applicable Law;</w:t>
      </w:r>
    </w:p>
    <w:p w14:paraId="754F03DB" w14:textId="77777777" w:rsidR="0083362A" w:rsidRDefault="000C4D35">
      <w:pPr>
        <w:pStyle w:val="ListParagraph"/>
        <w:numPr>
          <w:ilvl w:val="0"/>
          <w:numId w:val="19"/>
        </w:numPr>
        <w:tabs>
          <w:tab w:val="left" w:pos="2881"/>
          <w:tab w:val="left" w:pos="2884"/>
        </w:tabs>
        <w:spacing w:line="295" w:lineRule="auto"/>
        <w:ind w:right="1212"/>
      </w:pPr>
      <w:r>
        <w:t>alleging</w:t>
      </w:r>
      <w:r>
        <w:rPr>
          <w:spacing w:val="-3"/>
        </w:rPr>
        <w:t xml:space="preserve"> </w:t>
      </w:r>
      <w:r>
        <w:t>that the</w:t>
      </w:r>
      <w:r>
        <w:rPr>
          <w:spacing w:val="-3"/>
        </w:rPr>
        <w:t xml:space="preserve"> </w:t>
      </w:r>
      <w:r>
        <w:t>Buyer</w:t>
      </w:r>
      <w:r>
        <w:rPr>
          <w:spacing w:val="-2"/>
        </w:rPr>
        <w:t xml:space="preserve"> </w:t>
      </w:r>
      <w:r>
        <w:t>Data</w:t>
      </w:r>
      <w:r>
        <w:rPr>
          <w:spacing w:val="-3"/>
        </w:rPr>
        <w:t xml:space="preserve"> </w:t>
      </w:r>
      <w:r>
        <w:t>violates, infringes or</w:t>
      </w:r>
      <w:r>
        <w:rPr>
          <w:spacing w:val="-7"/>
        </w:rPr>
        <w:t xml:space="preserve"> </w:t>
      </w:r>
      <w:r>
        <w:t>misappropriates</w:t>
      </w:r>
      <w:r>
        <w:rPr>
          <w:spacing w:val="-5"/>
        </w:rPr>
        <w:t xml:space="preserve"> </w:t>
      </w:r>
      <w:r>
        <w:t>any rights of a third party;</w:t>
      </w:r>
    </w:p>
    <w:p w14:paraId="49328898" w14:textId="77777777" w:rsidR="0083362A" w:rsidRDefault="000C4D35">
      <w:pPr>
        <w:pStyle w:val="ListParagraph"/>
        <w:numPr>
          <w:ilvl w:val="0"/>
          <w:numId w:val="19"/>
        </w:numPr>
        <w:tabs>
          <w:tab w:val="left" w:pos="2882"/>
          <w:tab w:val="left" w:pos="2884"/>
        </w:tabs>
        <w:spacing w:before="9" w:line="295" w:lineRule="auto"/>
        <w:ind w:right="974"/>
      </w:pPr>
      <w:r>
        <w:t>arising</w:t>
      </w:r>
      <w:r>
        <w:rPr>
          <w:spacing w:val="-5"/>
        </w:rPr>
        <w:t xml:space="preserve"> </w:t>
      </w:r>
      <w:r>
        <w:t>from the</w:t>
      </w:r>
      <w:r>
        <w:rPr>
          <w:spacing w:val="-5"/>
        </w:rPr>
        <w:t xml:space="preserve"> </w:t>
      </w:r>
      <w:r>
        <w:t>Supplier’s</w:t>
      </w:r>
      <w:r>
        <w:rPr>
          <w:spacing w:val="-2"/>
        </w:rPr>
        <w:t xml:space="preserve"> </w:t>
      </w:r>
      <w:r>
        <w:t>use</w:t>
      </w:r>
      <w:r>
        <w:rPr>
          <w:spacing w:val="-1"/>
        </w:rPr>
        <w:t xml:space="preserve"> </w:t>
      </w:r>
      <w:r>
        <w:t>of</w:t>
      </w:r>
      <w:r>
        <w:rPr>
          <w:spacing w:val="-1"/>
        </w:rPr>
        <w:t xml:space="preserve"> </w:t>
      </w:r>
      <w:r>
        <w:t>the</w:t>
      </w:r>
      <w:r>
        <w:rPr>
          <w:spacing w:val="-5"/>
        </w:rPr>
        <w:t xml:space="preserve"> </w:t>
      </w:r>
      <w:r>
        <w:t>Buyer</w:t>
      </w:r>
      <w:r>
        <w:rPr>
          <w:spacing w:val="-4"/>
        </w:rPr>
        <w:t xml:space="preserve"> </w:t>
      </w:r>
      <w:r>
        <w:t>Data</w:t>
      </w:r>
      <w:r>
        <w:rPr>
          <w:spacing w:val="-5"/>
        </w:rPr>
        <w:t xml:space="preserve"> </w:t>
      </w:r>
      <w:r>
        <w:t>in</w:t>
      </w:r>
      <w:r>
        <w:rPr>
          <w:spacing w:val="-1"/>
        </w:rPr>
        <w:t xml:space="preserve"> </w:t>
      </w:r>
      <w:r>
        <w:t>accordance</w:t>
      </w:r>
      <w:r>
        <w:rPr>
          <w:spacing w:val="-1"/>
        </w:rPr>
        <w:t xml:space="preserve"> </w:t>
      </w:r>
      <w:r>
        <w:t>with</w:t>
      </w:r>
      <w:r>
        <w:rPr>
          <w:spacing w:val="-1"/>
        </w:rPr>
        <w:t xml:space="preserve"> </w:t>
      </w:r>
      <w:r>
        <w:t>this Call-Off Contract; and</w:t>
      </w:r>
    </w:p>
    <w:p w14:paraId="5A1EA135" w14:textId="77777777" w:rsidR="0083362A" w:rsidRDefault="0083362A">
      <w:pPr>
        <w:pStyle w:val="BodyText"/>
        <w:spacing w:before="60"/>
      </w:pPr>
    </w:p>
    <w:p w14:paraId="29101389" w14:textId="77777777" w:rsidR="0083362A" w:rsidRDefault="000C4D35">
      <w:pPr>
        <w:pStyle w:val="ListParagraph"/>
        <w:numPr>
          <w:ilvl w:val="2"/>
          <w:numId w:val="20"/>
        </w:numPr>
        <w:tabs>
          <w:tab w:val="left" w:pos="3228"/>
          <w:tab w:val="left" w:pos="3273"/>
        </w:tabs>
        <w:spacing w:before="1" w:line="297" w:lineRule="auto"/>
        <w:ind w:left="3273" w:right="1461" w:hanging="721"/>
      </w:pPr>
      <w:r>
        <w:t>in addition to defending in accordance with Clause 11.5.1, the Buyer will pay the amount of Losses awarded in final judgment against</w:t>
      </w:r>
      <w:r>
        <w:rPr>
          <w:spacing w:val="-4"/>
        </w:rPr>
        <w:t xml:space="preserve"> </w:t>
      </w:r>
      <w:r>
        <w:t>the Supplier</w:t>
      </w:r>
      <w:r>
        <w:rPr>
          <w:spacing w:val="-7"/>
        </w:rPr>
        <w:t xml:space="preserve"> </w:t>
      </w:r>
      <w:r>
        <w:t>or</w:t>
      </w:r>
      <w:r>
        <w:rPr>
          <w:spacing w:val="-2"/>
        </w:rPr>
        <w:t xml:space="preserve"> </w:t>
      </w:r>
      <w:r>
        <w:t>the</w:t>
      </w:r>
      <w:r>
        <w:rPr>
          <w:spacing w:val="-3"/>
        </w:rPr>
        <w:t xml:space="preserve"> </w:t>
      </w:r>
      <w:r>
        <w:t>amount</w:t>
      </w:r>
      <w:r>
        <w:rPr>
          <w:spacing w:val="-4"/>
        </w:rPr>
        <w:t xml:space="preserve"> </w:t>
      </w:r>
      <w:r>
        <w:t>of</w:t>
      </w:r>
      <w:r>
        <w:rPr>
          <w:spacing w:val="-4"/>
        </w:rPr>
        <w:t xml:space="preserve"> </w:t>
      </w:r>
      <w:r>
        <w:t>any settlement</w:t>
      </w:r>
      <w:r>
        <w:rPr>
          <w:spacing w:val="-4"/>
        </w:rPr>
        <w:t xml:space="preserve"> </w:t>
      </w:r>
      <w:r>
        <w:t>agreed</w:t>
      </w:r>
      <w:r>
        <w:rPr>
          <w:spacing w:val="-3"/>
        </w:rPr>
        <w:t xml:space="preserve"> </w:t>
      </w:r>
      <w:r>
        <w:t>by</w:t>
      </w:r>
    </w:p>
    <w:p w14:paraId="58717D39" w14:textId="77777777" w:rsidR="0083362A" w:rsidRDefault="0083362A">
      <w:pPr>
        <w:spacing w:line="297" w:lineRule="auto"/>
        <w:sectPr w:rsidR="0083362A">
          <w:pgSz w:w="11930" w:h="16850"/>
          <w:pgMar w:top="1360" w:right="300" w:bottom="280" w:left="740" w:header="720" w:footer="720" w:gutter="0"/>
          <w:cols w:space="720"/>
        </w:sectPr>
      </w:pPr>
    </w:p>
    <w:p w14:paraId="197E0D6E" w14:textId="77777777" w:rsidR="0083362A" w:rsidRDefault="000C4D35">
      <w:pPr>
        <w:pStyle w:val="BodyText"/>
        <w:spacing w:before="77"/>
        <w:ind w:left="3272"/>
      </w:pPr>
      <w:r>
        <w:lastRenderedPageBreak/>
        <w:t>the</w:t>
      </w:r>
      <w:r>
        <w:rPr>
          <w:spacing w:val="-6"/>
        </w:rPr>
        <w:t xml:space="preserve"> </w:t>
      </w:r>
      <w:r>
        <w:t>Buyer,</w:t>
      </w:r>
      <w:r>
        <w:rPr>
          <w:spacing w:val="-7"/>
        </w:rPr>
        <w:t xml:space="preserve"> </w:t>
      </w:r>
      <w:r>
        <w:t>provided</w:t>
      </w:r>
      <w:r>
        <w:rPr>
          <w:spacing w:val="-1"/>
        </w:rPr>
        <w:t xml:space="preserve"> </w:t>
      </w:r>
      <w:r>
        <w:t>that</w:t>
      </w:r>
      <w:r>
        <w:rPr>
          <w:spacing w:val="-6"/>
        </w:rPr>
        <w:t xml:space="preserve"> </w:t>
      </w:r>
      <w:r>
        <w:t>the</w:t>
      </w:r>
      <w:r>
        <w:rPr>
          <w:spacing w:val="-6"/>
        </w:rPr>
        <w:t xml:space="preserve"> </w:t>
      </w:r>
      <w:r>
        <w:t>Buyer’s</w:t>
      </w:r>
      <w:r>
        <w:rPr>
          <w:spacing w:val="-3"/>
        </w:rPr>
        <w:t xml:space="preserve"> </w:t>
      </w:r>
      <w:r>
        <w:t>obligations</w:t>
      </w:r>
      <w:r>
        <w:rPr>
          <w:spacing w:val="-2"/>
        </w:rPr>
        <w:t xml:space="preserve"> </w:t>
      </w:r>
      <w:r>
        <w:t>under</w:t>
      </w:r>
      <w:r>
        <w:rPr>
          <w:spacing w:val="-5"/>
        </w:rPr>
        <w:t xml:space="preserve"> </w:t>
      </w:r>
      <w:r>
        <w:t>this</w:t>
      </w:r>
      <w:r>
        <w:rPr>
          <w:spacing w:val="-7"/>
        </w:rPr>
        <w:t xml:space="preserve"> </w:t>
      </w:r>
      <w:r>
        <w:rPr>
          <w:spacing w:val="-2"/>
        </w:rPr>
        <w:t>Clause</w:t>
      </w:r>
    </w:p>
    <w:p w14:paraId="782C003A" w14:textId="77777777" w:rsidR="0083362A" w:rsidRDefault="000C4D35">
      <w:pPr>
        <w:pStyle w:val="BodyText"/>
        <w:spacing w:before="59" w:line="300" w:lineRule="auto"/>
        <w:ind w:left="3272" w:right="1039"/>
      </w:pPr>
      <w:r>
        <w:t>11.5 shall</w:t>
      </w:r>
      <w:r>
        <w:rPr>
          <w:spacing w:val="-6"/>
        </w:rPr>
        <w:t xml:space="preserve"> </w:t>
      </w:r>
      <w:r>
        <w:t>not</w:t>
      </w:r>
      <w:r>
        <w:rPr>
          <w:spacing w:val="-4"/>
        </w:rPr>
        <w:t xml:space="preserve"> </w:t>
      </w:r>
      <w:r>
        <w:t>apply where and</w:t>
      </w:r>
      <w:r>
        <w:rPr>
          <w:spacing w:val="-3"/>
        </w:rPr>
        <w:t xml:space="preserve"> </w:t>
      </w:r>
      <w:r>
        <w:t>to</w:t>
      </w:r>
      <w:r>
        <w:rPr>
          <w:spacing w:val="-3"/>
        </w:rPr>
        <w:t xml:space="preserve"> </w:t>
      </w:r>
      <w:r>
        <w:t>the</w:t>
      </w:r>
      <w:r>
        <w:rPr>
          <w:spacing w:val="-3"/>
        </w:rPr>
        <w:t xml:space="preserve"> </w:t>
      </w:r>
      <w:r>
        <w:t>extent</w:t>
      </w:r>
      <w:r>
        <w:rPr>
          <w:spacing w:val="-4"/>
        </w:rPr>
        <w:t xml:space="preserve"> </w:t>
      </w:r>
      <w:r>
        <w:t>such</w:t>
      </w:r>
      <w:r>
        <w:rPr>
          <w:spacing w:val="-3"/>
        </w:rPr>
        <w:t xml:space="preserve"> </w:t>
      </w:r>
      <w:r>
        <w:t>Losses</w:t>
      </w:r>
      <w:r>
        <w:rPr>
          <w:spacing w:val="-5"/>
        </w:rPr>
        <w:t xml:space="preserve"> </w:t>
      </w:r>
      <w:r>
        <w:t>or</w:t>
      </w:r>
      <w:r>
        <w:rPr>
          <w:spacing w:val="-2"/>
        </w:rPr>
        <w:t xml:space="preserve"> </w:t>
      </w:r>
      <w:r>
        <w:t>third- party claim is caused by the Supplier’s breach of this Contract.</w:t>
      </w:r>
    </w:p>
    <w:p w14:paraId="5338A720" w14:textId="77777777" w:rsidR="0083362A" w:rsidRDefault="0083362A">
      <w:pPr>
        <w:pStyle w:val="BodyText"/>
        <w:spacing w:before="55"/>
      </w:pPr>
    </w:p>
    <w:p w14:paraId="46642373" w14:textId="77777777" w:rsidR="0083362A" w:rsidRDefault="000C4D35">
      <w:pPr>
        <w:pStyle w:val="ListParagraph"/>
        <w:numPr>
          <w:ilvl w:val="1"/>
          <w:numId w:val="20"/>
        </w:numPr>
        <w:tabs>
          <w:tab w:val="left" w:pos="2538"/>
        </w:tabs>
        <w:spacing w:line="297" w:lineRule="auto"/>
        <w:ind w:right="1126" w:hanging="720"/>
      </w:pPr>
      <w:r>
        <w:t>The Supplier will, on written demand, fully indemnify the Buyer for all Losses</w:t>
      </w:r>
      <w:r>
        <w:rPr>
          <w:spacing w:val="-1"/>
        </w:rPr>
        <w:t xml:space="preserve"> </w:t>
      </w:r>
      <w:r>
        <w:t>which it</w:t>
      </w:r>
      <w:r>
        <w:rPr>
          <w:spacing w:val="-5"/>
        </w:rPr>
        <w:t xml:space="preserve"> </w:t>
      </w:r>
      <w:r>
        <w:t>may</w:t>
      </w:r>
      <w:r>
        <w:rPr>
          <w:spacing w:val="-1"/>
        </w:rPr>
        <w:t xml:space="preserve"> </w:t>
      </w:r>
      <w:r>
        <w:t>incur</w:t>
      </w:r>
      <w:r>
        <w:rPr>
          <w:spacing w:val="-8"/>
        </w:rPr>
        <w:t xml:space="preserve"> </w:t>
      </w:r>
      <w:r>
        <w:t>at</w:t>
      </w:r>
      <w:r>
        <w:rPr>
          <w:spacing w:val="-5"/>
        </w:rPr>
        <w:t xml:space="preserve"> </w:t>
      </w:r>
      <w:r>
        <w:t>any</w:t>
      </w:r>
      <w:r>
        <w:rPr>
          <w:spacing w:val="-6"/>
        </w:rPr>
        <w:t xml:space="preserve"> </w:t>
      </w:r>
      <w:r>
        <w:t>time</w:t>
      </w:r>
      <w:r>
        <w:rPr>
          <w:spacing w:val="-4"/>
        </w:rPr>
        <w:t xml:space="preserve"> </w:t>
      </w:r>
      <w:r>
        <w:t>from any</w:t>
      </w:r>
      <w:r>
        <w:rPr>
          <w:spacing w:val="-1"/>
        </w:rPr>
        <w:t xml:space="preserve"> </w:t>
      </w:r>
      <w:r>
        <w:t>claim of infringement</w:t>
      </w:r>
      <w:r>
        <w:rPr>
          <w:spacing w:val="-5"/>
        </w:rPr>
        <w:t xml:space="preserve"> </w:t>
      </w:r>
      <w:r>
        <w:t>or</w:t>
      </w:r>
      <w:r>
        <w:rPr>
          <w:spacing w:val="-3"/>
        </w:rPr>
        <w:t xml:space="preserve"> </w:t>
      </w:r>
      <w:r>
        <w:t>al- leged infringement of a third party’s IPRs because of the:</w:t>
      </w:r>
    </w:p>
    <w:p w14:paraId="61DAA4D5" w14:textId="77777777" w:rsidR="0083362A" w:rsidRDefault="0083362A">
      <w:pPr>
        <w:pStyle w:val="BodyText"/>
        <w:spacing w:before="59"/>
      </w:pPr>
    </w:p>
    <w:p w14:paraId="4E5FBCFD" w14:textId="77777777" w:rsidR="0083362A" w:rsidRDefault="000C4D35">
      <w:pPr>
        <w:pStyle w:val="ListParagraph"/>
        <w:numPr>
          <w:ilvl w:val="2"/>
          <w:numId w:val="20"/>
        </w:numPr>
        <w:tabs>
          <w:tab w:val="left" w:pos="3271"/>
        </w:tabs>
        <w:ind w:left="3271" w:hanging="719"/>
      </w:pPr>
      <w:r>
        <w:t>rights</w:t>
      </w:r>
      <w:r>
        <w:rPr>
          <w:spacing w:val="-7"/>
        </w:rPr>
        <w:t xml:space="preserve"> </w:t>
      </w:r>
      <w:r>
        <w:t>granted to the</w:t>
      </w:r>
      <w:r>
        <w:rPr>
          <w:spacing w:val="-5"/>
        </w:rPr>
        <w:t xml:space="preserve"> </w:t>
      </w:r>
      <w:r>
        <w:t>Buyer</w:t>
      </w:r>
      <w:r>
        <w:rPr>
          <w:spacing w:val="-8"/>
        </w:rPr>
        <w:t xml:space="preserve"> </w:t>
      </w:r>
      <w:r>
        <w:t>under</w:t>
      </w:r>
      <w:r>
        <w:rPr>
          <w:spacing w:val="-9"/>
        </w:rPr>
        <w:t xml:space="preserve"> </w:t>
      </w:r>
      <w:r>
        <w:t>this</w:t>
      </w:r>
      <w:r>
        <w:rPr>
          <w:spacing w:val="-2"/>
        </w:rPr>
        <w:t xml:space="preserve"> </w:t>
      </w:r>
      <w:r>
        <w:t xml:space="preserve">Call-Off </w:t>
      </w:r>
      <w:r>
        <w:rPr>
          <w:spacing w:val="-2"/>
        </w:rPr>
        <w:t>Contract</w:t>
      </w:r>
    </w:p>
    <w:p w14:paraId="2AEAF47F" w14:textId="77777777" w:rsidR="0083362A" w:rsidRDefault="0083362A">
      <w:pPr>
        <w:pStyle w:val="BodyText"/>
        <w:spacing w:before="151"/>
      </w:pPr>
    </w:p>
    <w:p w14:paraId="193E8FA1" w14:textId="77777777" w:rsidR="0083362A" w:rsidRDefault="000C4D35">
      <w:pPr>
        <w:pStyle w:val="ListParagraph"/>
        <w:numPr>
          <w:ilvl w:val="2"/>
          <w:numId w:val="20"/>
        </w:numPr>
        <w:tabs>
          <w:tab w:val="left" w:pos="3271"/>
        </w:tabs>
        <w:ind w:left="3271" w:hanging="719"/>
      </w:pPr>
      <w:r>
        <w:t>Supplier’s</w:t>
      </w:r>
      <w:r>
        <w:rPr>
          <w:spacing w:val="-9"/>
        </w:rPr>
        <w:t xml:space="preserve"> </w:t>
      </w:r>
      <w:r>
        <w:t>performance</w:t>
      </w:r>
      <w:r>
        <w:rPr>
          <w:spacing w:val="-6"/>
        </w:rPr>
        <w:t xml:space="preserve"> </w:t>
      </w:r>
      <w:r>
        <w:t>of</w:t>
      </w:r>
      <w:r>
        <w:rPr>
          <w:spacing w:val="-3"/>
        </w:rPr>
        <w:t xml:space="preserve"> </w:t>
      </w:r>
      <w:r>
        <w:t>the</w:t>
      </w:r>
      <w:r>
        <w:rPr>
          <w:spacing w:val="-6"/>
        </w:rPr>
        <w:t xml:space="preserve"> </w:t>
      </w:r>
      <w:r>
        <w:rPr>
          <w:spacing w:val="-2"/>
        </w:rPr>
        <w:t>Services</w:t>
      </w:r>
    </w:p>
    <w:p w14:paraId="281B37BA" w14:textId="77777777" w:rsidR="0083362A" w:rsidRDefault="0083362A">
      <w:pPr>
        <w:pStyle w:val="BodyText"/>
        <w:spacing w:before="118"/>
      </w:pPr>
    </w:p>
    <w:p w14:paraId="3DE5BE47" w14:textId="77777777" w:rsidR="0083362A" w:rsidRDefault="000C4D35">
      <w:pPr>
        <w:pStyle w:val="ListParagraph"/>
        <w:numPr>
          <w:ilvl w:val="2"/>
          <w:numId w:val="20"/>
        </w:numPr>
        <w:tabs>
          <w:tab w:val="left" w:pos="3271"/>
        </w:tabs>
        <w:ind w:left="3271" w:hanging="719"/>
      </w:pPr>
      <w:r>
        <w:t>use</w:t>
      </w:r>
      <w:r>
        <w:rPr>
          <w:spacing w:val="-3"/>
        </w:rPr>
        <w:t xml:space="preserve"> </w:t>
      </w:r>
      <w:r>
        <w:t>by</w:t>
      </w:r>
      <w:r>
        <w:rPr>
          <w:spacing w:val="-4"/>
        </w:rPr>
        <w:t xml:space="preserve"> </w:t>
      </w:r>
      <w:r>
        <w:t>the</w:t>
      </w:r>
      <w:r>
        <w:rPr>
          <w:spacing w:val="3"/>
        </w:rPr>
        <w:t xml:space="preserve"> </w:t>
      </w:r>
      <w:r>
        <w:t>Buyer</w:t>
      </w:r>
      <w:r>
        <w:rPr>
          <w:spacing w:val="-7"/>
        </w:rPr>
        <w:t xml:space="preserve"> </w:t>
      </w:r>
      <w:r>
        <w:t>of</w:t>
      </w:r>
      <w:r>
        <w:rPr>
          <w:spacing w:val="-3"/>
        </w:rPr>
        <w:t xml:space="preserve"> </w:t>
      </w:r>
      <w:r>
        <w:t>the</w:t>
      </w:r>
      <w:r>
        <w:rPr>
          <w:spacing w:val="3"/>
        </w:rPr>
        <w:t xml:space="preserve"> </w:t>
      </w:r>
      <w:r>
        <w:rPr>
          <w:spacing w:val="-2"/>
        </w:rPr>
        <w:t>Services</w:t>
      </w:r>
    </w:p>
    <w:p w14:paraId="2E500C74" w14:textId="77777777" w:rsidR="0083362A" w:rsidRDefault="0083362A">
      <w:pPr>
        <w:pStyle w:val="BodyText"/>
        <w:spacing w:before="118"/>
      </w:pPr>
    </w:p>
    <w:p w14:paraId="43BFFAA5" w14:textId="77777777" w:rsidR="0083362A" w:rsidRDefault="000C4D35">
      <w:pPr>
        <w:pStyle w:val="ListParagraph"/>
        <w:numPr>
          <w:ilvl w:val="1"/>
          <w:numId w:val="20"/>
        </w:numPr>
        <w:tabs>
          <w:tab w:val="left" w:pos="2550"/>
          <w:tab w:val="left" w:pos="2552"/>
        </w:tabs>
        <w:spacing w:line="297" w:lineRule="auto"/>
        <w:ind w:left="2552" w:right="1257" w:hanging="735"/>
        <w:jc w:val="both"/>
      </w:pPr>
      <w:r>
        <w:t>If an IPR</w:t>
      </w:r>
      <w:r>
        <w:rPr>
          <w:spacing w:val="-2"/>
        </w:rPr>
        <w:t xml:space="preserve"> </w:t>
      </w:r>
      <w:r>
        <w:t>Claim is</w:t>
      </w:r>
      <w:r>
        <w:rPr>
          <w:spacing w:val="-6"/>
        </w:rPr>
        <w:t xml:space="preserve"> </w:t>
      </w:r>
      <w:r>
        <w:t>made,</w:t>
      </w:r>
      <w:r>
        <w:rPr>
          <w:spacing w:val="-5"/>
        </w:rPr>
        <w:t xml:space="preserve"> </w:t>
      </w:r>
      <w:r>
        <w:t>or</w:t>
      </w:r>
      <w:r>
        <w:rPr>
          <w:spacing w:val="-3"/>
        </w:rPr>
        <w:t xml:space="preserve"> </w:t>
      </w:r>
      <w:r>
        <w:t>is</w:t>
      </w:r>
      <w:r>
        <w:rPr>
          <w:spacing w:val="-1"/>
        </w:rPr>
        <w:t xml:space="preserve"> </w:t>
      </w:r>
      <w:r>
        <w:t>likely</w:t>
      </w:r>
      <w:r>
        <w:rPr>
          <w:spacing w:val="-6"/>
        </w:rPr>
        <w:t xml:space="preserve"> </w:t>
      </w:r>
      <w:r>
        <w:t>to</w:t>
      </w:r>
      <w:r>
        <w:rPr>
          <w:spacing w:val="-4"/>
        </w:rPr>
        <w:t xml:space="preserve"> </w:t>
      </w:r>
      <w:r>
        <w:t>be</w:t>
      </w:r>
      <w:r>
        <w:rPr>
          <w:spacing w:val="-4"/>
        </w:rPr>
        <w:t xml:space="preserve"> </w:t>
      </w:r>
      <w:r>
        <w:t>made,</w:t>
      </w:r>
      <w:r>
        <w:rPr>
          <w:spacing w:val="-5"/>
        </w:rPr>
        <w:t xml:space="preserve"> </w:t>
      </w:r>
      <w:r>
        <w:t>the Supplier</w:t>
      </w:r>
      <w:r>
        <w:rPr>
          <w:spacing w:val="-3"/>
        </w:rPr>
        <w:t xml:space="preserve"> </w:t>
      </w:r>
      <w:r>
        <w:t>will</w:t>
      </w:r>
      <w:r>
        <w:rPr>
          <w:spacing w:val="-2"/>
        </w:rPr>
        <w:t xml:space="preserve"> </w:t>
      </w:r>
      <w:r>
        <w:t>immedi- ately</w:t>
      </w:r>
      <w:r>
        <w:rPr>
          <w:spacing w:val="-5"/>
        </w:rPr>
        <w:t xml:space="preserve"> </w:t>
      </w:r>
      <w:r>
        <w:t>notify the Buyer</w:t>
      </w:r>
      <w:r>
        <w:rPr>
          <w:spacing w:val="-2"/>
        </w:rPr>
        <w:t xml:space="preserve"> </w:t>
      </w:r>
      <w:r>
        <w:t>in writing and</w:t>
      </w:r>
      <w:r>
        <w:rPr>
          <w:spacing w:val="-3"/>
        </w:rPr>
        <w:t xml:space="preserve"> </w:t>
      </w:r>
      <w:r>
        <w:t>must</w:t>
      </w:r>
      <w:r>
        <w:rPr>
          <w:spacing w:val="-4"/>
        </w:rPr>
        <w:t xml:space="preserve"> </w:t>
      </w:r>
      <w:r>
        <w:t>at</w:t>
      </w:r>
      <w:r>
        <w:rPr>
          <w:spacing w:val="-4"/>
        </w:rPr>
        <w:t xml:space="preserve"> </w:t>
      </w:r>
      <w:r>
        <w:t>its</w:t>
      </w:r>
      <w:r>
        <w:rPr>
          <w:spacing w:val="-5"/>
        </w:rPr>
        <w:t xml:space="preserve"> </w:t>
      </w:r>
      <w:r>
        <w:t>own expense after</w:t>
      </w:r>
      <w:r>
        <w:rPr>
          <w:spacing w:val="-2"/>
        </w:rPr>
        <w:t xml:space="preserve"> </w:t>
      </w:r>
      <w:r>
        <w:t>written approval from the Buyer, either:</w:t>
      </w:r>
    </w:p>
    <w:p w14:paraId="74CD1D1F" w14:textId="77777777" w:rsidR="0083362A" w:rsidRDefault="0083362A">
      <w:pPr>
        <w:pStyle w:val="BodyText"/>
        <w:spacing w:before="59"/>
      </w:pPr>
    </w:p>
    <w:p w14:paraId="78ABB911" w14:textId="77777777" w:rsidR="0083362A" w:rsidRDefault="000C4D35">
      <w:pPr>
        <w:pStyle w:val="ListParagraph"/>
        <w:numPr>
          <w:ilvl w:val="2"/>
          <w:numId w:val="20"/>
        </w:numPr>
        <w:tabs>
          <w:tab w:val="left" w:pos="3270"/>
          <w:tab w:val="left" w:pos="3272"/>
        </w:tabs>
        <w:spacing w:line="295" w:lineRule="auto"/>
        <w:ind w:left="3272" w:right="1295" w:hanging="721"/>
      </w:pPr>
      <w:r>
        <w:t>modify</w:t>
      </w:r>
      <w:r>
        <w:rPr>
          <w:spacing w:val="-5"/>
        </w:rPr>
        <w:t xml:space="preserve"> </w:t>
      </w:r>
      <w:r>
        <w:t>the relevant</w:t>
      </w:r>
      <w:r>
        <w:rPr>
          <w:spacing w:val="-4"/>
        </w:rPr>
        <w:t xml:space="preserve"> </w:t>
      </w:r>
      <w:r>
        <w:t>part</w:t>
      </w:r>
      <w:r>
        <w:rPr>
          <w:spacing w:val="-4"/>
        </w:rPr>
        <w:t xml:space="preserve"> </w:t>
      </w:r>
      <w:r>
        <w:t>of</w:t>
      </w:r>
      <w:r>
        <w:rPr>
          <w:spacing w:val="-4"/>
        </w:rPr>
        <w:t xml:space="preserve"> </w:t>
      </w:r>
      <w:r>
        <w:t>the Services</w:t>
      </w:r>
      <w:r>
        <w:rPr>
          <w:spacing w:val="-5"/>
        </w:rPr>
        <w:t xml:space="preserve"> </w:t>
      </w:r>
      <w:r>
        <w:t>without</w:t>
      </w:r>
      <w:r>
        <w:rPr>
          <w:spacing w:val="-4"/>
        </w:rPr>
        <w:t xml:space="preserve"> </w:t>
      </w:r>
      <w:r>
        <w:t>reducing its</w:t>
      </w:r>
      <w:r>
        <w:rPr>
          <w:spacing w:val="-5"/>
        </w:rPr>
        <w:t xml:space="preserve"> </w:t>
      </w:r>
      <w:r>
        <w:t>func- tionality or performance</w:t>
      </w:r>
    </w:p>
    <w:p w14:paraId="1C5BEDD8" w14:textId="77777777" w:rsidR="0083362A" w:rsidRDefault="0083362A">
      <w:pPr>
        <w:pStyle w:val="BodyText"/>
        <w:spacing w:before="61"/>
      </w:pPr>
    </w:p>
    <w:p w14:paraId="77632754" w14:textId="77777777" w:rsidR="0083362A" w:rsidRDefault="000C4D35">
      <w:pPr>
        <w:pStyle w:val="ListParagraph"/>
        <w:numPr>
          <w:ilvl w:val="2"/>
          <w:numId w:val="20"/>
        </w:numPr>
        <w:tabs>
          <w:tab w:val="left" w:pos="3270"/>
          <w:tab w:val="left" w:pos="3272"/>
        </w:tabs>
        <w:spacing w:line="297" w:lineRule="auto"/>
        <w:ind w:left="3272" w:right="1087" w:hanging="721"/>
      </w:pPr>
      <w:r>
        <w:t>substitute Services of equivalent functionality and performance, to avoid</w:t>
      </w:r>
      <w:r>
        <w:rPr>
          <w:spacing w:val="-4"/>
        </w:rPr>
        <w:t xml:space="preserve"> </w:t>
      </w:r>
      <w:r>
        <w:t>the infringement</w:t>
      </w:r>
      <w:r>
        <w:rPr>
          <w:spacing w:val="-5"/>
        </w:rPr>
        <w:t xml:space="preserve"> </w:t>
      </w:r>
      <w:r>
        <w:t>or</w:t>
      </w:r>
      <w:r>
        <w:rPr>
          <w:spacing w:val="-3"/>
        </w:rPr>
        <w:t xml:space="preserve"> </w:t>
      </w:r>
      <w:r>
        <w:t>the</w:t>
      </w:r>
      <w:r>
        <w:rPr>
          <w:spacing w:val="-4"/>
        </w:rPr>
        <w:t xml:space="preserve"> </w:t>
      </w:r>
      <w:r>
        <w:t>alleged infringement,</w:t>
      </w:r>
      <w:r>
        <w:rPr>
          <w:spacing w:val="-5"/>
        </w:rPr>
        <w:t xml:space="preserve"> </w:t>
      </w:r>
      <w:r>
        <w:t>as</w:t>
      </w:r>
      <w:r>
        <w:rPr>
          <w:spacing w:val="-1"/>
        </w:rPr>
        <w:t xml:space="preserve"> </w:t>
      </w:r>
      <w:r>
        <w:t>long</w:t>
      </w:r>
      <w:r>
        <w:rPr>
          <w:spacing w:val="-4"/>
        </w:rPr>
        <w:t xml:space="preserve"> </w:t>
      </w:r>
      <w:r>
        <w:t>as</w:t>
      </w:r>
      <w:r>
        <w:rPr>
          <w:spacing w:val="-6"/>
        </w:rPr>
        <w:t xml:space="preserve"> </w:t>
      </w:r>
      <w:r>
        <w:t>there is no additional cost or burden to the Buyer</w:t>
      </w:r>
    </w:p>
    <w:p w14:paraId="02915484" w14:textId="77777777" w:rsidR="0083362A" w:rsidRDefault="0083362A">
      <w:pPr>
        <w:pStyle w:val="BodyText"/>
        <w:spacing w:before="58"/>
      </w:pPr>
    </w:p>
    <w:p w14:paraId="02CDB1BE" w14:textId="77777777" w:rsidR="0083362A" w:rsidRDefault="000C4D35">
      <w:pPr>
        <w:pStyle w:val="ListParagraph"/>
        <w:numPr>
          <w:ilvl w:val="2"/>
          <w:numId w:val="20"/>
        </w:numPr>
        <w:tabs>
          <w:tab w:val="left" w:pos="3270"/>
          <w:tab w:val="left" w:pos="3272"/>
        </w:tabs>
        <w:spacing w:before="1" w:line="300" w:lineRule="auto"/>
        <w:ind w:left="3272" w:right="1134" w:hanging="721"/>
      </w:pPr>
      <w:r>
        <w:t>buy</w:t>
      </w:r>
      <w:r>
        <w:rPr>
          <w:spacing w:val="-7"/>
        </w:rPr>
        <w:t xml:space="preserve"> </w:t>
      </w:r>
      <w:r>
        <w:t>a</w:t>
      </w:r>
      <w:r>
        <w:rPr>
          <w:spacing w:val="-1"/>
        </w:rPr>
        <w:t xml:space="preserve"> </w:t>
      </w:r>
      <w:r>
        <w:t>licence</w:t>
      </w:r>
      <w:r>
        <w:rPr>
          <w:spacing w:val="-1"/>
        </w:rPr>
        <w:t xml:space="preserve"> </w:t>
      </w:r>
      <w:r>
        <w:t>to</w:t>
      </w:r>
      <w:r>
        <w:rPr>
          <w:spacing w:val="-1"/>
        </w:rPr>
        <w:t xml:space="preserve"> </w:t>
      </w:r>
      <w:r>
        <w:t>use</w:t>
      </w:r>
      <w:r>
        <w:rPr>
          <w:spacing w:val="-6"/>
        </w:rPr>
        <w:t xml:space="preserve"> </w:t>
      </w:r>
      <w:r>
        <w:t>and</w:t>
      </w:r>
      <w:r>
        <w:rPr>
          <w:spacing w:val="-1"/>
        </w:rPr>
        <w:t xml:space="preserve"> </w:t>
      </w:r>
      <w:r>
        <w:t>supply</w:t>
      </w:r>
      <w:r>
        <w:rPr>
          <w:spacing w:val="-3"/>
        </w:rPr>
        <w:t xml:space="preserve"> </w:t>
      </w:r>
      <w:r>
        <w:t>the</w:t>
      </w:r>
      <w:r>
        <w:rPr>
          <w:spacing w:val="-6"/>
        </w:rPr>
        <w:t xml:space="preserve"> </w:t>
      </w:r>
      <w:r>
        <w:t>Services</w:t>
      </w:r>
      <w:r>
        <w:rPr>
          <w:spacing w:val="-3"/>
        </w:rPr>
        <w:t xml:space="preserve"> </w:t>
      </w:r>
      <w:r>
        <w:t>which</w:t>
      </w:r>
      <w:r>
        <w:rPr>
          <w:spacing w:val="-1"/>
        </w:rPr>
        <w:t xml:space="preserve"> </w:t>
      </w:r>
      <w:r>
        <w:t>are</w:t>
      </w:r>
      <w:r>
        <w:rPr>
          <w:spacing w:val="-1"/>
        </w:rPr>
        <w:t xml:space="preserve"> </w:t>
      </w:r>
      <w:r>
        <w:t>the</w:t>
      </w:r>
      <w:r>
        <w:rPr>
          <w:spacing w:val="-1"/>
        </w:rPr>
        <w:t xml:space="preserve"> </w:t>
      </w:r>
      <w:r>
        <w:t>subject of the alleged infringement, on terms acceptable to the Buyer</w:t>
      </w:r>
    </w:p>
    <w:p w14:paraId="03B94F49" w14:textId="77777777" w:rsidR="0083362A" w:rsidRDefault="0083362A">
      <w:pPr>
        <w:pStyle w:val="BodyText"/>
        <w:spacing w:before="55"/>
      </w:pPr>
    </w:p>
    <w:p w14:paraId="4DBC7EDC" w14:textId="77777777" w:rsidR="0083362A" w:rsidRDefault="000C4D35">
      <w:pPr>
        <w:pStyle w:val="ListParagraph"/>
        <w:numPr>
          <w:ilvl w:val="1"/>
          <w:numId w:val="20"/>
        </w:numPr>
        <w:tabs>
          <w:tab w:val="left" w:pos="2542"/>
        </w:tabs>
        <w:ind w:left="2542" w:hanging="724"/>
      </w:pPr>
      <w:r>
        <w:t>Clause</w:t>
      </w:r>
      <w:r>
        <w:rPr>
          <w:spacing w:val="-4"/>
        </w:rPr>
        <w:t xml:space="preserve"> </w:t>
      </w:r>
      <w:r>
        <w:t>11.6</w:t>
      </w:r>
      <w:r>
        <w:rPr>
          <w:spacing w:val="-4"/>
        </w:rPr>
        <w:t xml:space="preserve"> </w:t>
      </w:r>
      <w:r>
        <w:t>will</w:t>
      </w:r>
      <w:r>
        <w:rPr>
          <w:spacing w:val="-2"/>
        </w:rPr>
        <w:t xml:space="preserve"> </w:t>
      </w:r>
      <w:r>
        <w:t>not</w:t>
      </w:r>
      <w:r>
        <w:rPr>
          <w:spacing w:val="-1"/>
        </w:rPr>
        <w:t xml:space="preserve"> </w:t>
      </w:r>
      <w:r>
        <w:t>apply</w:t>
      </w:r>
      <w:r>
        <w:rPr>
          <w:spacing w:val="-5"/>
        </w:rPr>
        <w:t xml:space="preserve"> </w:t>
      </w:r>
      <w:r>
        <w:t>if the</w:t>
      </w:r>
      <w:r>
        <w:rPr>
          <w:spacing w:val="-4"/>
        </w:rPr>
        <w:t xml:space="preserve"> </w:t>
      </w:r>
      <w:r>
        <w:t>IPR</w:t>
      </w:r>
      <w:r>
        <w:rPr>
          <w:spacing w:val="-2"/>
        </w:rPr>
        <w:t xml:space="preserve"> </w:t>
      </w:r>
      <w:r>
        <w:t>Claim</w:t>
      </w:r>
      <w:r>
        <w:rPr>
          <w:spacing w:val="-3"/>
        </w:rPr>
        <w:t xml:space="preserve"> </w:t>
      </w:r>
      <w:r>
        <w:t>is</w:t>
      </w:r>
      <w:r>
        <w:rPr>
          <w:spacing w:val="-1"/>
        </w:rPr>
        <w:t xml:space="preserve"> </w:t>
      </w:r>
      <w:r>
        <w:rPr>
          <w:spacing w:val="-4"/>
        </w:rPr>
        <w:t>from:</w:t>
      </w:r>
    </w:p>
    <w:p w14:paraId="6D846F5D" w14:textId="77777777" w:rsidR="0083362A" w:rsidRDefault="0083362A">
      <w:pPr>
        <w:pStyle w:val="BodyText"/>
        <w:spacing w:before="142"/>
      </w:pPr>
    </w:p>
    <w:p w14:paraId="3C344C20" w14:textId="77777777" w:rsidR="0083362A" w:rsidRDefault="000C4D35">
      <w:pPr>
        <w:pStyle w:val="ListParagraph"/>
        <w:numPr>
          <w:ilvl w:val="2"/>
          <w:numId w:val="20"/>
        </w:numPr>
        <w:tabs>
          <w:tab w:val="left" w:pos="3270"/>
          <w:tab w:val="left" w:pos="3272"/>
        </w:tabs>
        <w:spacing w:line="295" w:lineRule="auto"/>
        <w:ind w:left="3272" w:right="1331" w:hanging="721"/>
      </w:pPr>
      <w:r>
        <w:t>the</w:t>
      </w:r>
      <w:r>
        <w:rPr>
          <w:spacing w:val="-4"/>
        </w:rPr>
        <w:t xml:space="preserve"> </w:t>
      </w:r>
      <w:r>
        <w:t>use of</w:t>
      </w:r>
      <w:r>
        <w:rPr>
          <w:spacing w:val="-5"/>
        </w:rPr>
        <w:t xml:space="preserve"> </w:t>
      </w:r>
      <w:r>
        <w:t>data supplied</w:t>
      </w:r>
      <w:r>
        <w:rPr>
          <w:spacing w:val="-4"/>
        </w:rPr>
        <w:t xml:space="preserve"> </w:t>
      </w:r>
      <w:r>
        <w:t>by</w:t>
      </w:r>
      <w:r>
        <w:rPr>
          <w:spacing w:val="-6"/>
        </w:rPr>
        <w:t xml:space="preserve"> </w:t>
      </w:r>
      <w:r>
        <w:t>the Buyer</w:t>
      </w:r>
      <w:r>
        <w:rPr>
          <w:spacing w:val="-3"/>
        </w:rPr>
        <w:t xml:space="preserve"> </w:t>
      </w:r>
      <w:r>
        <w:t>which</w:t>
      </w:r>
      <w:r>
        <w:rPr>
          <w:spacing w:val="-4"/>
        </w:rPr>
        <w:t xml:space="preserve"> </w:t>
      </w:r>
      <w:r>
        <w:t>the</w:t>
      </w:r>
      <w:r>
        <w:rPr>
          <w:spacing w:val="-4"/>
        </w:rPr>
        <w:t xml:space="preserve"> </w:t>
      </w:r>
      <w:r>
        <w:t>Supplier</w:t>
      </w:r>
      <w:r>
        <w:rPr>
          <w:spacing w:val="-3"/>
        </w:rPr>
        <w:t xml:space="preserve"> </w:t>
      </w:r>
      <w:r>
        <w:t>isn’t re- quired to verify under this Call-Off Contract</w:t>
      </w:r>
    </w:p>
    <w:p w14:paraId="62F015AF" w14:textId="77777777" w:rsidR="0083362A" w:rsidRDefault="0083362A">
      <w:pPr>
        <w:pStyle w:val="BodyText"/>
        <w:spacing w:before="61"/>
      </w:pPr>
    </w:p>
    <w:p w14:paraId="04B662A9" w14:textId="77777777" w:rsidR="0083362A" w:rsidRDefault="000C4D35">
      <w:pPr>
        <w:pStyle w:val="ListParagraph"/>
        <w:numPr>
          <w:ilvl w:val="2"/>
          <w:numId w:val="20"/>
        </w:numPr>
        <w:tabs>
          <w:tab w:val="left" w:pos="3271"/>
        </w:tabs>
        <w:ind w:left="3271" w:hanging="719"/>
      </w:pPr>
      <w:r>
        <w:t>other</w:t>
      </w:r>
      <w:r>
        <w:rPr>
          <w:spacing w:val="-11"/>
        </w:rPr>
        <w:t xml:space="preserve"> </w:t>
      </w:r>
      <w:r>
        <w:t>material</w:t>
      </w:r>
      <w:r>
        <w:rPr>
          <w:spacing w:val="-7"/>
        </w:rPr>
        <w:t xml:space="preserve"> </w:t>
      </w:r>
      <w:r>
        <w:t>provided</w:t>
      </w:r>
      <w:r>
        <w:rPr>
          <w:spacing w:val="-5"/>
        </w:rPr>
        <w:t xml:space="preserve"> </w:t>
      </w:r>
      <w:r>
        <w:t>by</w:t>
      </w:r>
      <w:r>
        <w:rPr>
          <w:spacing w:val="-7"/>
        </w:rPr>
        <w:t xml:space="preserve"> </w:t>
      </w:r>
      <w:r>
        <w:t>the Buyer</w:t>
      </w:r>
      <w:r>
        <w:rPr>
          <w:spacing w:val="-3"/>
        </w:rPr>
        <w:t xml:space="preserve"> </w:t>
      </w:r>
      <w:r>
        <w:t>necessary</w:t>
      </w:r>
      <w:r>
        <w:rPr>
          <w:spacing w:val="-2"/>
        </w:rPr>
        <w:t xml:space="preserve"> </w:t>
      </w:r>
      <w:r>
        <w:t>for</w:t>
      </w:r>
      <w:r>
        <w:rPr>
          <w:spacing w:val="-4"/>
        </w:rPr>
        <w:t xml:space="preserve"> </w:t>
      </w:r>
      <w:r>
        <w:t>the</w:t>
      </w:r>
      <w:r>
        <w:rPr>
          <w:spacing w:val="-4"/>
        </w:rPr>
        <w:t xml:space="preserve"> </w:t>
      </w:r>
      <w:r>
        <w:rPr>
          <w:spacing w:val="-2"/>
        </w:rPr>
        <w:t>Services</w:t>
      </w:r>
    </w:p>
    <w:p w14:paraId="1B15DD1D" w14:textId="77777777" w:rsidR="0083362A" w:rsidRDefault="0083362A">
      <w:pPr>
        <w:pStyle w:val="BodyText"/>
        <w:spacing w:before="118"/>
      </w:pPr>
    </w:p>
    <w:p w14:paraId="69B5818F" w14:textId="77777777" w:rsidR="0083362A" w:rsidRDefault="000C4D35">
      <w:pPr>
        <w:pStyle w:val="ListParagraph"/>
        <w:numPr>
          <w:ilvl w:val="1"/>
          <w:numId w:val="20"/>
        </w:numPr>
        <w:tabs>
          <w:tab w:val="left" w:pos="2537"/>
        </w:tabs>
        <w:spacing w:line="297" w:lineRule="auto"/>
        <w:ind w:left="2537" w:right="1066" w:hanging="720"/>
        <w:jc w:val="both"/>
      </w:pPr>
      <w:r>
        <w:t>If the</w:t>
      </w:r>
      <w:r>
        <w:rPr>
          <w:spacing w:val="-4"/>
        </w:rPr>
        <w:t xml:space="preserve"> </w:t>
      </w:r>
      <w:r>
        <w:t>Supplier</w:t>
      </w:r>
      <w:r>
        <w:rPr>
          <w:spacing w:val="-7"/>
        </w:rPr>
        <w:t xml:space="preserve"> </w:t>
      </w:r>
      <w:r>
        <w:t>does</w:t>
      </w:r>
      <w:r>
        <w:rPr>
          <w:spacing w:val="-6"/>
        </w:rPr>
        <w:t xml:space="preserve"> </w:t>
      </w:r>
      <w:r>
        <w:t>not comply</w:t>
      </w:r>
      <w:r>
        <w:rPr>
          <w:spacing w:val="-1"/>
        </w:rPr>
        <w:t xml:space="preserve"> </w:t>
      </w:r>
      <w:r>
        <w:t>with this</w:t>
      </w:r>
      <w:r>
        <w:rPr>
          <w:spacing w:val="-1"/>
        </w:rPr>
        <w:t xml:space="preserve"> </w:t>
      </w:r>
      <w:r>
        <w:t>clause</w:t>
      </w:r>
      <w:r>
        <w:rPr>
          <w:spacing w:val="-4"/>
        </w:rPr>
        <w:t xml:space="preserve"> </w:t>
      </w:r>
      <w:r>
        <w:t>11, the</w:t>
      </w:r>
      <w:r>
        <w:rPr>
          <w:spacing w:val="-4"/>
        </w:rPr>
        <w:t xml:space="preserve"> </w:t>
      </w:r>
      <w:r>
        <w:t>Buyer</w:t>
      </w:r>
      <w:r>
        <w:rPr>
          <w:spacing w:val="-3"/>
        </w:rPr>
        <w:t xml:space="preserve"> </w:t>
      </w:r>
      <w:r>
        <w:t>may</w:t>
      </w:r>
      <w:r>
        <w:rPr>
          <w:spacing w:val="-6"/>
        </w:rPr>
        <w:t xml:space="preserve"> </w:t>
      </w:r>
      <w:r>
        <w:t>End this Call-Off Contract for</w:t>
      </w:r>
      <w:r>
        <w:rPr>
          <w:spacing w:val="-3"/>
        </w:rPr>
        <w:t xml:space="preserve"> </w:t>
      </w:r>
      <w:r>
        <w:t>Material</w:t>
      </w:r>
      <w:r>
        <w:rPr>
          <w:spacing w:val="-7"/>
        </w:rPr>
        <w:t xml:space="preserve"> </w:t>
      </w:r>
      <w:r>
        <w:t>Breach. The</w:t>
      </w:r>
      <w:r>
        <w:rPr>
          <w:spacing w:val="-4"/>
        </w:rPr>
        <w:t xml:space="preserve"> </w:t>
      </w:r>
      <w:r>
        <w:t>Supplier</w:t>
      </w:r>
      <w:r>
        <w:rPr>
          <w:spacing w:val="-3"/>
        </w:rPr>
        <w:t xml:space="preserve"> </w:t>
      </w:r>
      <w:r>
        <w:t>will, on</w:t>
      </w:r>
      <w:r>
        <w:rPr>
          <w:spacing w:val="-4"/>
        </w:rPr>
        <w:t xml:space="preserve"> </w:t>
      </w:r>
      <w:r>
        <w:t>demand, refund the Buyer all the money paid for the affected Services.</w:t>
      </w:r>
    </w:p>
    <w:p w14:paraId="6E681184" w14:textId="77777777" w:rsidR="0083362A" w:rsidRDefault="0083362A">
      <w:pPr>
        <w:pStyle w:val="BodyText"/>
      </w:pPr>
    </w:p>
    <w:p w14:paraId="230165FA" w14:textId="77777777" w:rsidR="0083362A" w:rsidRDefault="0083362A">
      <w:pPr>
        <w:pStyle w:val="BodyText"/>
        <w:spacing w:before="239"/>
      </w:pPr>
    </w:p>
    <w:p w14:paraId="0657E752" w14:textId="77777777" w:rsidR="0083362A" w:rsidRDefault="000C4D35">
      <w:pPr>
        <w:pStyle w:val="Heading2"/>
        <w:numPr>
          <w:ilvl w:val="0"/>
          <w:numId w:val="22"/>
        </w:numPr>
        <w:tabs>
          <w:tab w:val="left" w:pos="2562"/>
        </w:tabs>
        <w:ind w:left="2562" w:hanging="739"/>
        <w:jc w:val="left"/>
      </w:pPr>
      <w:bookmarkStart w:id="23" w:name="12.__Protection_of_information"/>
      <w:bookmarkEnd w:id="23"/>
      <w:r>
        <w:rPr>
          <w:color w:val="434343"/>
        </w:rPr>
        <w:t>Protection</w:t>
      </w:r>
      <w:r>
        <w:rPr>
          <w:color w:val="434343"/>
          <w:spacing w:val="-11"/>
        </w:rPr>
        <w:t xml:space="preserve"> </w:t>
      </w:r>
      <w:r>
        <w:rPr>
          <w:color w:val="434343"/>
        </w:rPr>
        <w:t>of</w:t>
      </w:r>
      <w:r>
        <w:rPr>
          <w:color w:val="434343"/>
          <w:spacing w:val="-5"/>
        </w:rPr>
        <w:t xml:space="preserve"> </w:t>
      </w:r>
      <w:r>
        <w:rPr>
          <w:color w:val="434343"/>
          <w:spacing w:val="-2"/>
        </w:rPr>
        <w:t>information</w:t>
      </w:r>
    </w:p>
    <w:p w14:paraId="3A4E022C" w14:textId="77777777" w:rsidR="0083362A" w:rsidRDefault="000C4D35">
      <w:pPr>
        <w:pStyle w:val="ListParagraph"/>
        <w:numPr>
          <w:ilvl w:val="1"/>
          <w:numId w:val="22"/>
        </w:numPr>
        <w:tabs>
          <w:tab w:val="left" w:pos="2557"/>
        </w:tabs>
        <w:spacing w:before="272"/>
        <w:ind w:left="2557" w:hanging="739"/>
        <w:jc w:val="left"/>
      </w:pPr>
      <w:r>
        <w:t>The</w:t>
      </w:r>
      <w:r>
        <w:rPr>
          <w:spacing w:val="-6"/>
        </w:rPr>
        <w:t xml:space="preserve"> </w:t>
      </w:r>
      <w:r>
        <w:t>Supplier</w:t>
      </w:r>
      <w:r>
        <w:rPr>
          <w:spacing w:val="-7"/>
        </w:rPr>
        <w:t xml:space="preserve"> </w:t>
      </w:r>
      <w:r>
        <w:rPr>
          <w:spacing w:val="-4"/>
        </w:rPr>
        <w:t>must:</w:t>
      </w:r>
    </w:p>
    <w:p w14:paraId="7CB33CA5" w14:textId="77777777" w:rsidR="0083362A" w:rsidRDefault="0083362A">
      <w:pPr>
        <w:sectPr w:rsidR="0083362A">
          <w:pgSz w:w="11930" w:h="16850"/>
          <w:pgMar w:top="1360" w:right="300" w:bottom="280" w:left="740" w:header="720" w:footer="720" w:gutter="0"/>
          <w:cols w:space="720"/>
        </w:sectPr>
      </w:pPr>
    </w:p>
    <w:p w14:paraId="30A2D909" w14:textId="77777777" w:rsidR="0083362A" w:rsidRDefault="000C4D35">
      <w:pPr>
        <w:pStyle w:val="ListParagraph"/>
        <w:numPr>
          <w:ilvl w:val="2"/>
          <w:numId w:val="22"/>
        </w:numPr>
        <w:tabs>
          <w:tab w:val="left" w:pos="3227"/>
          <w:tab w:val="left" w:pos="3272"/>
        </w:tabs>
        <w:spacing w:before="77" w:line="295" w:lineRule="auto"/>
        <w:ind w:left="3272" w:right="1280" w:hanging="721"/>
      </w:pPr>
      <w:r>
        <w:lastRenderedPageBreak/>
        <w:t>comply</w:t>
      </w:r>
      <w:r>
        <w:rPr>
          <w:spacing w:val="-3"/>
        </w:rPr>
        <w:t xml:space="preserve"> </w:t>
      </w:r>
      <w:r>
        <w:t>with</w:t>
      </w:r>
      <w:r>
        <w:rPr>
          <w:spacing w:val="-6"/>
        </w:rPr>
        <w:t xml:space="preserve"> </w:t>
      </w:r>
      <w:r>
        <w:t>the</w:t>
      </w:r>
      <w:r>
        <w:rPr>
          <w:spacing w:val="-6"/>
        </w:rPr>
        <w:t xml:space="preserve"> </w:t>
      </w:r>
      <w:r>
        <w:t>Buyer’s</w:t>
      </w:r>
      <w:r>
        <w:rPr>
          <w:spacing w:val="-3"/>
        </w:rPr>
        <w:t xml:space="preserve"> </w:t>
      </w:r>
      <w:r>
        <w:t>written</w:t>
      </w:r>
      <w:r>
        <w:rPr>
          <w:spacing w:val="-1"/>
        </w:rPr>
        <w:t xml:space="preserve"> </w:t>
      </w:r>
      <w:r>
        <w:t>instructions</w:t>
      </w:r>
      <w:r>
        <w:rPr>
          <w:spacing w:val="-8"/>
        </w:rPr>
        <w:t xml:space="preserve"> </w:t>
      </w:r>
      <w:r>
        <w:t>and</w:t>
      </w:r>
      <w:r>
        <w:rPr>
          <w:spacing w:val="-1"/>
        </w:rPr>
        <w:t xml:space="preserve"> </w:t>
      </w:r>
      <w:r>
        <w:t>this</w:t>
      </w:r>
      <w:r>
        <w:rPr>
          <w:spacing w:val="-3"/>
        </w:rPr>
        <w:t xml:space="preserve"> </w:t>
      </w:r>
      <w:r>
        <w:t>Call-Off</w:t>
      </w:r>
      <w:r>
        <w:rPr>
          <w:spacing w:val="-2"/>
        </w:rPr>
        <w:t xml:space="preserve"> </w:t>
      </w:r>
      <w:r>
        <w:t>Con- tract when Processing Buyer Personal Data</w:t>
      </w:r>
    </w:p>
    <w:p w14:paraId="17414610" w14:textId="77777777" w:rsidR="0083362A" w:rsidRDefault="0083362A">
      <w:pPr>
        <w:pStyle w:val="BodyText"/>
        <w:spacing w:before="60"/>
      </w:pPr>
    </w:p>
    <w:p w14:paraId="48D407D2" w14:textId="77777777" w:rsidR="0083362A" w:rsidRDefault="000C4D35">
      <w:pPr>
        <w:pStyle w:val="ListParagraph"/>
        <w:numPr>
          <w:ilvl w:val="2"/>
          <w:numId w:val="22"/>
        </w:numPr>
        <w:tabs>
          <w:tab w:val="left" w:pos="3238"/>
        </w:tabs>
        <w:spacing w:line="300" w:lineRule="auto"/>
        <w:ind w:left="2562" w:right="972" w:firstLine="0"/>
      </w:pPr>
      <w:r>
        <w:t>only Process the Buyer Personal Data as necessary for the provi- sion</w:t>
      </w:r>
      <w:r>
        <w:rPr>
          <w:spacing w:val="-3"/>
        </w:rPr>
        <w:t xml:space="preserve"> </w:t>
      </w:r>
      <w:r>
        <w:t>of</w:t>
      </w:r>
      <w:r>
        <w:rPr>
          <w:spacing w:val="-4"/>
        </w:rPr>
        <w:t xml:space="preserve"> </w:t>
      </w:r>
      <w:r>
        <w:t>the G-Cloud</w:t>
      </w:r>
      <w:r>
        <w:rPr>
          <w:spacing w:val="-3"/>
        </w:rPr>
        <w:t xml:space="preserve"> </w:t>
      </w:r>
      <w:r>
        <w:t>Services</w:t>
      </w:r>
      <w:r>
        <w:rPr>
          <w:spacing w:val="-5"/>
        </w:rPr>
        <w:t xml:space="preserve"> </w:t>
      </w:r>
      <w:r>
        <w:t>or</w:t>
      </w:r>
      <w:r>
        <w:rPr>
          <w:spacing w:val="-2"/>
        </w:rPr>
        <w:t xml:space="preserve"> </w:t>
      </w:r>
      <w:r>
        <w:t>as required</w:t>
      </w:r>
      <w:r>
        <w:rPr>
          <w:spacing w:val="-3"/>
        </w:rPr>
        <w:t xml:space="preserve"> </w:t>
      </w:r>
      <w:r>
        <w:t>by</w:t>
      </w:r>
      <w:r>
        <w:rPr>
          <w:spacing w:val="-5"/>
        </w:rPr>
        <w:t xml:space="preserve"> </w:t>
      </w:r>
      <w:r>
        <w:t>Law</w:t>
      </w:r>
      <w:r>
        <w:rPr>
          <w:spacing w:val="-1"/>
        </w:rPr>
        <w:t xml:space="preserve"> </w:t>
      </w:r>
      <w:r>
        <w:t>or</w:t>
      </w:r>
      <w:r>
        <w:rPr>
          <w:spacing w:val="-2"/>
        </w:rPr>
        <w:t xml:space="preserve"> </w:t>
      </w:r>
      <w:r>
        <w:t>any Regulatory Body</w:t>
      </w:r>
    </w:p>
    <w:p w14:paraId="781DF2CB" w14:textId="77777777" w:rsidR="0083362A" w:rsidRDefault="0083362A">
      <w:pPr>
        <w:pStyle w:val="BodyText"/>
        <w:spacing w:before="60"/>
      </w:pPr>
    </w:p>
    <w:p w14:paraId="692249BE" w14:textId="77777777" w:rsidR="0083362A" w:rsidRDefault="000C4D35">
      <w:pPr>
        <w:pStyle w:val="ListParagraph"/>
        <w:numPr>
          <w:ilvl w:val="2"/>
          <w:numId w:val="22"/>
        </w:numPr>
        <w:tabs>
          <w:tab w:val="left" w:pos="3227"/>
          <w:tab w:val="left" w:pos="3272"/>
        </w:tabs>
        <w:spacing w:before="1" w:line="297" w:lineRule="auto"/>
        <w:ind w:left="3272" w:right="981" w:hanging="721"/>
      </w:pPr>
      <w:r>
        <w:t>take reasonable steps to ensure that any Supplier Staff who have access</w:t>
      </w:r>
      <w:r>
        <w:rPr>
          <w:spacing w:val="-6"/>
        </w:rPr>
        <w:t xml:space="preserve"> </w:t>
      </w:r>
      <w:r>
        <w:t>to</w:t>
      </w:r>
      <w:r>
        <w:rPr>
          <w:spacing w:val="-4"/>
        </w:rPr>
        <w:t xml:space="preserve"> </w:t>
      </w:r>
      <w:r>
        <w:t>Buyer</w:t>
      </w:r>
      <w:r>
        <w:rPr>
          <w:spacing w:val="-8"/>
        </w:rPr>
        <w:t xml:space="preserve"> </w:t>
      </w:r>
      <w:r>
        <w:t>Personal</w:t>
      </w:r>
      <w:r>
        <w:rPr>
          <w:spacing w:val="-2"/>
        </w:rPr>
        <w:t xml:space="preserve"> </w:t>
      </w:r>
      <w:r>
        <w:t>Data</w:t>
      </w:r>
      <w:r>
        <w:rPr>
          <w:spacing w:val="-4"/>
        </w:rPr>
        <w:t xml:space="preserve"> </w:t>
      </w:r>
      <w:r>
        <w:t>act in compliance</w:t>
      </w:r>
      <w:r>
        <w:rPr>
          <w:spacing w:val="-4"/>
        </w:rPr>
        <w:t xml:space="preserve"> </w:t>
      </w:r>
      <w:r>
        <w:t>with Supplier's</w:t>
      </w:r>
      <w:r>
        <w:rPr>
          <w:spacing w:val="-1"/>
        </w:rPr>
        <w:t xml:space="preserve"> </w:t>
      </w:r>
      <w:r>
        <w:t>se- curity processes</w:t>
      </w:r>
    </w:p>
    <w:p w14:paraId="16788234" w14:textId="77777777" w:rsidR="0083362A" w:rsidRDefault="0083362A">
      <w:pPr>
        <w:pStyle w:val="BodyText"/>
        <w:spacing w:before="58"/>
      </w:pPr>
    </w:p>
    <w:p w14:paraId="3BAF8392" w14:textId="77777777" w:rsidR="0083362A" w:rsidRDefault="000C4D35">
      <w:pPr>
        <w:pStyle w:val="ListParagraph"/>
        <w:numPr>
          <w:ilvl w:val="1"/>
          <w:numId w:val="22"/>
        </w:numPr>
        <w:tabs>
          <w:tab w:val="left" w:pos="2310"/>
          <w:tab w:val="left" w:pos="2538"/>
        </w:tabs>
        <w:spacing w:line="295" w:lineRule="auto"/>
        <w:ind w:left="2538" w:right="1358" w:hanging="721"/>
        <w:jc w:val="left"/>
      </w:pPr>
      <w:r>
        <w:t>The</w:t>
      </w:r>
      <w:r>
        <w:rPr>
          <w:spacing w:val="-3"/>
        </w:rPr>
        <w:t xml:space="preserve"> </w:t>
      </w:r>
      <w:r>
        <w:t>Supplier</w:t>
      </w:r>
      <w:r>
        <w:rPr>
          <w:spacing w:val="-2"/>
        </w:rPr>
        <w:t xml:space="preserve"> </w:t>
      </w:r>
      <w:r>
        <w:t>must</w:t>
      </w:r>
      <w:r>
        <w:rPr>
          <w:spacing w:val="-4"/>
        </w:rPr>
        <w:t xml:space="preserve"> </w:t>
      </w:r>
      <w:r>
        <w:t>fully</w:t>
      </w:r>
      <w:r>
        <w:rPr>
          <w:spacing w:val="-5"/>
        </w:rPr>
        <w:t xml:space="preserve"> </w:t>
      </w:r>
      <w:r>
        <w:t>assist with</w:t>
      </w:r>
      <w:r>
        <w:rPr>
          <w:spacing w:val="-3"/>
        </w:rPr>
        <w:t xml:space="preserve"> </w:t>
      </w:r>
      <w:r>
        <w:t>any</w:t>
      </w:r>
      <w:r>
        <w:rPr>
          <w:spacing w:val="-5"/>
        </w:rPr>
        <w:t xml:space="preserve"> </w:t>
      </w:r>
      <w:r>
        <w:t>complaint</w:t>
      </w:r>
      <w:r>
        <w:rPr>
          <w:spacing w:val="-4"/>
        </w:rPr>
        <w:t xml:space="preserve"> </w:t>
      </w:r>
      <w:r>
        <w:t>or</w:t>
      </w:r>
      <w:r>
        <w:rPr>
          <w:spacing w:val="-2"/>
        </w:rPr>
        <w:t xml:space="preserve"> </w:t>
      </w:r>
      <w:r>
        <w:t>request</w:t>
      </w:r>
      <w:r>
        <w:rPr>
          <w:spacing w:val="-4"/>
        </w:rPr>
        <w:t xml:space="preserve"> </w:t>
      </w:r>
      <w:r>
        <w:t>for</w:t>
      </w:r>
      <w:r>
        <w:rPr>
          <w:spacing w:val="-7"/>
        </w:rPr>
        <w:t xml:space="preserve"> </w:t>
      </w:r>
      <w:r>
        <w:t>Buyer</w:t>
      </w:r>
      <w:r>
        <w:rPr>
          <w:spacing w:val="-2"/>
        </w:rPr>
        <w:t xml:space="preserve"> </w:t>
      </w:r>
      <w:r>
        <w:t>Per- sonal Data including by:</w:t>
      </w:r>
    </w:p>
    <w:p w14:paraId="57A6A0F0" w14:textId="77777777" w:rsidR="0083362A" w:rsidRDefault="0083362A">
      <w:pPr>
        <w:pStyle w:val="BodyText"/>
        <w:spacing w:before="61"/>
      </w:pPr>
    </w:p>
    <w:p w14:paraId="425B59A7" w14:textId="77777777" w:rsidR="0083362A" w:rsidRDefault="000C4D35">
      <w:pPr>
        <w:pStyle w:val="ListParagraph"/>
        <w:numPr>
          <w:ilvl w:val="2"/>
          <w:numId w:val="22"/>
        </w:numPr>
        <w:tabs>
          <w:tab w:val="left" w:pos="3214"/>
        </w:tabs>
        <w:ind w:left="3214" w:hanging="676"/>
      </w:pPr>
      <w:r>
        <w:t>providing</w:t>
      </w:r>
      <w:r>
        <w:rPr>
          <w:spacing w:val="-4"/>
        </w:rPr>
        <w:t xml:space="preserve"> </w:t>
      </w:r>
      <w:r>
        <w:t>the</w:t>
      </w:r>
      <w:r>
        <w:rPr>
          <w:spacing w:val="-7"/>
        </w:rPr>
        <w:t xml:space="preserve"> </w:t>
      </w:r>
      <w:r>
        <w:t>Buyer</w:t>
      </w:r>
      <w:r>
        <w:rPr>
          <w:spacing w:val="-5"/>
        </w:rPr>
        <w:t xml:space="preserve"> </w:t>
      </w:r>
      <w:r>
        <w:t>with</w:t>
      </w:r>
      <w:r>
        <w:rPr>
          <w:spacing w:val="-2"/>
        </w:rPr>
        <w:t xml:space="preserve"> </w:t>
      </w:r>
      <w:r>
        <w:t>full</w:t>
      </w:r>
      <w:r>
        <w:rPr>
          <w:spacing w:val="-5"/>
        </w:rPr>
        <w:t xml:space="preserve"> </w:t>
      </w:r>
      <w:r>
        <w:t>details</w:t>
      </w:r>
      <w:r>
        <w:rPr>
          <w:spacing w:val="-3"/>
        </w:rPr>
        <w:t xml:space="preserve"> </w:t>
      </w:r>
      <w:r>
        <w:t>of</w:t>
      </w:r>
      <w:r>
        <w:rPr>
          <w:spacing w:val="-8"/>
        </w:rPr>
        <w:t xml:space="preserve"> </w:t>
      </w:r>
      <w:r>
        <w:t>the</w:t>
      </w:r>
      <w:r>
        <w:rPr>
          <w:spacing w:val="-2"/>
        </w:rPr>
        <w:t xml:space="preserve"> </w:t>
      </w:r>
      <w:r>
        <w:t>complaint</w:t>
      </w:r>
      <w:r>
        <w:rPr>
          <w:spacing w:val="-7"/>
        </w:rPr>
        <w:t xml:space="preserve"> </w:t>
      </w:r>
      <w:r>
        <w:t>or</w:t>
      </w:r>
      <w:r>
        <w:rPr>
          <w:spacing w:val="-5"/>
        </w:rPr>
        <w:t xml:space="preserve"> </w:t>
      </w:r>
      <w:r>
        <w:rPr>
          <w:spacing w:val="-2"/>
        </w:rPr>
        <w:t>request</w:t>
      </w:r>
    </w:p>
    <w:p w14:paraId="7DF0CA62" w14:textId="77777777" w:rsidR="0083362A" w:rsidRDefault="0083362A">
      <w:pPr>
        <w:pStyle w:val="BodyText"/>
        <w:spacing w:before="118"/>
      </w:pPr>
    </w:p>
    <w:p w14:paraId="69604214" w14:textId="77777777" w:rsidR="0083362A" w:rsidRDefault="000C4D35">
      <w:pPr>
        <w:pStyle w:val="ListParagraph"/>
        <w:numPr>
          <w:ilvl w:val="2"/>
          <w:numId w:val="22"/>
        </w:numPr>
        <w:tabs>
          <w:tab w:val="left" w:pos="3227"/>
          <w:tab w:val="left" w:pos="3272"/>
        </w:tabs>
        <w:spacing w:line="300" w:lineRule="auto"/>
        <w:ind w:left="3272" w:right="1290" w:hanging="721"/>
      </w:pPr>
      <w:r>
        <w:t>complying with</w:t>
      </w:r>
      <w:r>
        <w:rPr>
          <w:spacing w:val="-3"/>
        </w:rPr>
        <w:t xml:space="preserve"> </w:t>
      </w:r>
      <w:r>
        <w:t>a</w:t>
      </w:r>
      <w:r>
        <w:rPr>
          <w:spacing w:val="-3"/>
        </w:rPr>
        <w:t xml:space="preserve"> </w:t>
      </w:r>
      <w:r>
        <w:t>data</w:t>
      </w:r>
      <w:r>
        <w:rPr>
          <w:spacing w:val="-3"/>
        </w:rPr>
        <w:t xml:space="preserve"> </w:t>
      </w:r>
      <w:r>
        <w:t>access request</w:t>
      </w:r>
      <w:r>
        <w:rPr>
          <w:spacing w:val="-4"/>
        </w:rPr>
        <w:t xml:space="preserve"> </w:t>
      </w:r>
      <w:r>
        <w:t>within the</w:t>
      </w:r>
      <w:r>
        <w:rPr>
          <w:spacing w:val="-3"/>
        </w:rPr>
        <w:t xml:space="preserve"> </w:t>
      </w:r>
      <w:r>
        <w:t>timescales in</w:t>
      </w:r>
      <w:r>
        <w:rPr>
          <w:spacing w:val="-3"/>
        </w:rPr>
        <w:t xml:space="preserve"> </w:t>
      </w:r>
      <w:r>
        <w:t>the Data</w:t>
      </w:r>
      <w:r>
        <w:rPr>
          <w:spacing w:val="-5"/>
        </w:rPr>
        <w:t xml:space="preserve"> </w:t>
      </w:r>
      <w:r>
        <w:t>Protection</w:t>
      </w:r>
      <w:r>
        <w:rPr>
          <w:spacing w:val="-5"/>
        </w:rPr>
        <w:t xml:space="preserve"> </w:t>
      </w:r>
      <w:r>
        <w:t>Legislation</w:t>
      </w:r>
      <w:r>
        <w:rPr>
          <w:spacing w:val="-5"/>
        </w:rPr>
        <w:t xml:space="preserve"> </w:t>
      </w:r>
      <w:r>
        <w:t>and</w:t>
      </w:r>
      <w:r>
        <w:rPr>
          <w:spacing w:val="-5"/>
        </w:rPr>
        <w:t xml:space="preserve"> </w:t>
      </w:r>
      <w:r>
        <w:t>following</w:t>
      </w:r>
      <w:r>
        <w:rPr>
          <w:spacing w:val="-5"/>
        </w:rPr>
        <w:t xml:space="preserve"> </w:t>
      </w:r>
      <w:r>
        <w:t>the Buyer’s</w:t>
      </w:r>
      <w:r>
        <w:rPr>
          <w:spacing w:val="-2"/>
        </w:rPr>
        <w:t xml:space="preserve"> </w:t>
      </w:r>
      <w:r>
        <w:t>instructions</w:t>
      </w:r>
    </w:p>
    <w:p w14:paraId="44BA3426" w14:textId="77777777" w:rsidR="0083362A" w:rsidRDefault="0083362A">
      <w:pPr>
        <w:pStyle w:val="BodyText"/>
        <w:spacing w:before="55"/>
      </w:pPr>
    </w:p>
    <w:p w14:paraId="2A227AF5" w14:textId="77777777" w:rsidR="0083362A" w:rsidRDefault="000C4D35">
      <w:pPr>
        <w:pStyle w:val="ListParagraph"/>
        <w:numPr>
          <w:ilvl w:val="2"/>
          <w:numId w:val="22"/>
        </w:numPr>
        <w:tabs>
          <w:tab w:val="left" w:pos="3238"/>
        </w:tabs>
        <w:spacing w:line="295" w:lineRule="auto"/>
        <w:ind w:left="2562" w:right="1237" w:firstLine="0"/>
      </w:pPr>
      <w:r>
        <w:t>providing the</w:t>
      </w:r>
      <w:r>
        <w:rPr>
          <w:spacing w:val="-4"/>
        </w:rPr>
        <w:t xml:space="preserve"> </w:t>
      </w:r>
      <w:r>
        <w:t>Buyer</w:t>
      </w:r>
      <w:r>
        <w:rPr>
          <w:spacing w:val="-3"/>
        </w:rPr>
        <w:t xml:space="preserve"> </w:t>
      </w:r>
      <w:r>
        <w:t>with</w:t>
      </w:r>
      <w:r>
        <w:rPr>
          <w:spacing w:val="-4"/>
        </w:rPr>
        <w:t xml:space="preserve"> </w:t>
      </w:r>
      <w:r>
        <w:t>any</w:t>
      </w:r>
      <w:r>
        <w:rPr>
          <w:spacing w:val="-6"/>
        </w:rPr>
        <w:t xml:space="preserve"> </w:t>
      </w:r>
      <w:r>
        <w:t>Buyer</w:t>
      </w:r>
      <w:r>
        <w:rPr>
          <w:spacing w:val="-3"/>
        </w:rPr>
        <w:t xml:space="preserve"> </w:t>
      </w:r>
      <w:r>
        <w:t>Personal</w:t>
      </w:r>
      <w:r>
        <w:rPr>
          <w:spacing w:val="-2"/>
        </w:rPr>
        <w:t xml:space="preserve"> </w:t>
      </w:r>
      <w:r>
        <w:t>Data it</w:t>
      </w:r>
      <w:r>
        <w:rPr>
          <w:spacing w:val="-5"/>
        </w:rPr>
        <w:t xml:space="preserve"> </w:t>
      </w:r>
      <w:r>
        <w:t>holds</w:t>
      </w:r>
      <w:r>
        <w:rPr>
          <w:spacing w:val="-6"/>
        </w:rPr>
        <w:t xml:space="preserve"> </w:t>
      </w:r>
      <w:r>
        <w:t>about</w:t>
      </w:r>
      <w:r>
        <w:rPr>
          <w:spacing w:val="-5"/>
        </w:rPr>
        <w:t xml:space="preserve"> </w:t>
      </w:r>
      <w:r>
        <w:t>a Data Subject</w:t>
      </w:r>
    </w:p>
    <w:p w14:paraId="1B4A407B" w14:textId="77777777" w:rsidR="0083362A" w:rsidRDefault="000C4D35">
      <w:pPr>
        <w:pStyle w:val="BodyText"/>
        <w:spacing w:before="7"/>
        <w:ind w:left="4400"/>
      </w:pPr>
      <w:r>
        <w:t>(within</w:t>
      </w:r>
      <w:r>
        <w:rPr>
          <w:spacing w:val="-3"/>
        </w:rPr>
        <w:t xml:space="preserve"> </w:t>
      </w:r>
      <w:r>
        <w:t>the</w:t>
      </w:r>
      <w:r>
        <w:rPr>
          <w:spacing w:val="-7"/>
        </w:rPr>
        <w:t xml:space="preserve"> </w:t>
      </w:r>
      <w:r>
        <w:t>timescales</w:t>
      </w:r>
      <w:r>
        <w:rPr>
          <w:spacing w:val="-5"/>
        </w:rPr>
        <w:t xml:space="preserve"> </w:t>
      </w:r>
      <w:r>
        <w:t>required</w:t>
      </w:r>
      <w:r>
        <w:rPr>
          <w:spacing w:val="-7"/>
        </w:rPr>
        <w:t xml:space="preserve"> </w:t>
      </w:r>
      <w:r>
        <w:t>by</w:t>
      </w:r>
      <w:r>
        <w:rPr>
          <w:spacing w:val="-5"/>
        </w:rPr>
        <w:t xml:space="preserve"> </w:t>
      </w:r>
      <w:r>
        <w:t>the</w:t>
      </w:r>
      <w:r>
        <w:rPr>
          <w:spacing w:val="-2"/>
        </w:rPr>
        <w:t xml:space="preserve"> Buyer)</w:t>
      </w:r>
    </w:p>
    <w:p w14:paraId="175D53C2" w14:textId="77777777" w:rsidR="0083362A" w:rsidRDefault="0083362A">
      <w:pPr>
        <w:pStyle w:val="BodyText"/>
        <w:spacing w:before="118"/>
      </w:pPr>
    </w:p>
    <w:p w14:paraId="5EF54B42" w14:textId="77777777" w:rsidR="0083362A" w:rsidRDefault="000C4D35">
      <w:pPr>
        <w:pStyle w:val="ListParagraph"/>
        <w:numPr>
          <w:ilvl w:val="2"/>
          <w:numId w:val="22"/>
        </w:numPr>
        <w:tabs>
          <w:tab w:val="left" w:pos="3214"/>
        </w:tabs>
        <w:spacing w:line="295" w:lineRule="auto"/>
        <w:ind w:left="2226" w:right="1000" w:firstLine="312"/>
      </w:pPr>
      <w:r>
        <w:t>providing the</w:t>
      </w:r>
      <w:r>
        <w:rPr>
          <w:spacing w:val="-5"/>
        </w:rPr>
        <w:t xml:space="preserve"> </w:t>
      </w:r>
      <w:r>
        <w:t>Buyer</w:t>
      </w:r>
      <w:r>
        <w:rPr>
          <w:spacing w:val="-4"/>
        </w:rPr>
        <w:t xml:space="preserve"> </w:t>
      </w:r>
      <w:r>
        <w:t>with</w:t>
      </w:r>
      <w:r>
        <w:rPr>
          <w:spacing w:val="-5"/>
        </w:rPr>
        <w:t xml:space="preserve"> </w:t>
      </w:r>
      <w:r>
        <w:t>any</w:t>
      </w:r>
      <w:r>
        <w:rPr>
          <w:spacing w:val="-2"/>
        </w:rPr>
        <w:t xml:space="preserve"> </w:t>
      </w:r>
      <w:r>
        <w:t>information requested</w:t>
      </w:r>
      <w:r>
        <w:rPr>
          <w:spacing w:val="-5"/>
        </w:rPr>
        <w:t xml:space="preserve"> </w:t>
      </w:r>
      <w:r>
        <w:t>by</w:t>
      </w:r>
      <w:r>
        <w:rPr>
          <w:spacing w:val="-2"/>
        </w:rPr>
        <w:t xml:space="preserve"> </w:t>
      </w:r>
      <w:r>
        <w:t>the</w:t>
      </w:r>
      <w:r>
        <w:rPr>
          <w:spacing w:val="-5"/>
        </w:rPr>
        <w:t xml:space="preserve"> </w:t>
      </w:r>
      <w:r>
        <w:t>Data</w:t>
      </w:r>
      <w:r>
        <w:rPr>
          <w:spacing w:val="-5"/>
        </w:rPr>
        <w:t xml:space="preserve"> </w:t>
      </w:r>
      <w:r>
        <w:t xml:space="preserve">Sub- </w:t>
      </w:r>
      <w:r>
        <w:rPr>
          <w:spacing w:val="-4"/>
        </w:rPr>
        <w:t>ject</w:t>
      </w:r>
    </w:p>
    <w:p w14:paraId="7DB1D1D4" w14:textId="77777777" w:rsidR="0083362A" w:rsidRDefault="0083362A">
      <w:pPr>
        <w:pStyle w:val="BodyText"/>
        <w:spacing w:before="60"/>
      </w:pPr>
    </w:p>
    <w:p w14:paraId="51727BA8" w14:textId="77777777" w:rsidR="0083362A" w:rsidRDefault="000C4D35">
      <w:pPr>
        <w:pStyle w:val="ListParagraph"/>
        <w:numPr>
          <w:ilvl w:val="1"/>
          <w:numId w:val="22"/>
        </w:numPr>
        <w:tabs>
          <w:tab w:val="left" w:pos="2537"/>
        </w:tabs>
        <w:spacing w:before="1" w:line="297" w:lineRule="auto"/>
        <w:ind w:left="2537" w:right="1000" w:hanging="720"/>
        <w:jc w:val="left"/>
      </w:pPr>
      <w:r>
        <w:t>The Supplier must get prior written consent from the Buyer to transfer</w:t>
      </w:r>
      <w:r>
        <w:rPr>
          <w:spacing w:val="40"/>
        </w:rPr>
        <w:t xml:space="preserve"> </w:t>
      </w:r>
      <w:r>
        <w:t>Buyer</w:t>
      </w:r>
      <w:r>
        <w:rPr>
          <w:spacing w:val="-4"/>
        </w:rPr>
        <w:t xml:space="preserve"> </w:t>
      </w:r>
      <w:r>
        <w:t>Personal</w:t>
      </w:r>
      <w:r>
        <w:rPr>
          <w:spacing w:val="-3"/>
        </w:rPr>
        <w:t xml:space="preserve"> </w:t>
      </w:r>
      <w:r>
        <w:t>Data</w:t>
      </w:r>
      <w:r>
        <w:rPr>
          <w:spacing w:val="-4"/>
        </w:rPr>
        <w:t xml:space="preserve"> </w:t>
      </w:r>
      <w:r>
        <w:t>to</w:t>
      </w:r>
      <w:r>
        <w:rPr>
          <w:spacing w:val="-4"/>
        </w:rPr>
        <w:t xml:space="preserve"> </w:t>
      </w:r>
      <w:r>
        <w:t>any</w:t>
      </w:r>
      <w:r>
        <w:rPr>
          <w:spacing w:val="-2"/>
        </w:rPr>
        <w:t xml:space="preserve"> </w:t>
      </w:r>
      <w:r>
        <w:t>other</w:t>
      </w:r>
      <w:r>
        <w:rPr>
          <w:spacing w:val="-4"/>
        </w:rPr>
        <w:t xml:space="preserve"> </w:t>
      </w:r>
      <w:r>
        <w:t>person (including any</w:t>
      </w:r>
      <w:r>
        <w:rPr>
          <w:spacing w:val="-6"/>
        </w:rPr>
        <w:t xml:space="preserve"> </w:t>
      </w:r>
      <w:r>
        <w:t>Subcontractors)</w:t>
      </w:r>
      <w:r>
        <w:rPr>
          <w:spacing w:val="-4"/>
        </w:rPr>
        <w:t xml:space="preserve"> </w:t>
      </w:r>
      <w:r>
        <w:t>for the provision of the G-Cloud Services.</w:t>
      </w:r>
    </w:p>
    <w:p w14:paraId="0841E4F5" w14:textId="77777777" w:rsidR="0083362A" w:rsidRDefault="0083362A">
      <w:pPr>
        <w:pStyle w:val="BodyText"/>
      </w:pPr>
    </w:p>
    <w:p w14:paraId="711A9A35" w14:textId="77777777" w:rsidR="0083362A" w:rsidRDefault="0083362A">
      <w:pPr>
        <w:pStyle w:val="BodyText"/>
        <w:spacing w:before="238"/>
      </w:pPr>
    </w:p>
    <w:p w14:paraId="0992147F" w14:textId="77777777" w:rsidR="0083362A" w:rsidRDefault="000C4D35">
      <w:pPr>
        <w:pStyle w:val="Heading2"/>
        <w:numPr>
          <w:ilvl w:val="0"/>
          <w:numId w:val="22"/>
        </w:numPr>
        <w:tabs>
          <w:tab w:val="left" w:pos="2557"/>
        </w:tabs>
        <w:spacing w:before="1"/>
        <w:ind w:left="2557" w:hanging="734"/>
        <w:jc w:val="left"/>
      </w:pPr>
      <w:bookmarkStart w:id="24" w:name="13.__Buyer_data"/>
      <w:bookmarkEnd w:id="24"/>
      <w:r>
        <w:rPr>
          <w:color w:val="434343"/>
        </w:rPr>
        <w:t>Buyer</w:t>
      </w:r>
      <w:r>
        <w:rPr>
          <w:color w:val="434343"/>
          <w:spacing w:val="-9"/>
        </w:rPr>
        <w:t xml:space="preserve"> </w:t>
      </w:r>
      <w:r>
        <w:rPr>
          <w:color w:val="434343"/>
          <w:spacing w:val="-4"/>
        </w:rPr>
        <w:t>data</w:t>
      </w:r>
    </w:p>
    <w:p w14:paraId="2DDDDA02" w14:textId="77777777" w:rsidR="0083362A" w:rsidRDefault="000C4D35">
      <w:pPr>
        <w:pStyle w:val="ListParagraph"/>
        <w:numPr>
          <w:ilvl w:val="1"/>
          <w:numId w:val="22"/>
        </w:numPr>
        <w:tabs>
          <w:tab w:val="left" w:pos="2547"/>
        </w:tabs>
        <w:spacing w:before="271"/>
        <w:ind w:left="2547" w:hanging="729"/>
        <w:jc w:val="left"/>
      </w:pPr>
      <w:r>
        <w:t>The</w:t>
      </w:r>
      <w:r>
        <w:rPr>
          <w:spacing w:val="-5"/>
        </w:rPr>
        <w:t xml:space="preserve"> </w:t>
      </w:r>
      <w:r>
        <w:t>Supplier</w:t>
      </w:r>
      <w:r>
        <w:rPr>
          <w:spacing w:val="-9"/>
        </w:rPr>
        <w:t xml:space="preserve"> </w:t>
      </w:r>
      <w:r>
        <w:t>must</w:t>
      </w:r>
      <w:r>
        <w:rPr>
          <w:spacing w:val="-6"/>
        </w:rPr>
        <w:t xml:space="preserve"> </w:t>
      </w:r>
      <w:r>
        <w:t>not</w:t>
      </w:r>
      <w:r>
        <w:rPr>
          <w:spacing w:val="-1"/>
        </w:rPr>
        <w:t xml:space="preserve"> </w:t>
      </w:r>
      <w:r>
        <w:t>remove</w:t>
      </w:r>
      <w:r>
        <w:rPr>
          <w:spacing w:val="-4"/>
        </w:rPr>
        <w:t xml:space="preserve"> </w:t>
      </w:r>
      <w:r>
        <w:t>any</w:t>
      </w:r>
      <w:r>
        <w:rPr>
          <w:spacing w:val="-2"/>
        </w:rPr>
        <w:t xml:space="preserve"> </w:t>
      </w:r>
      <w:r>
        <w:t>proprietary</w:t>
      </w:r>
      <w:r>
        <w:rPr>
          <w:spacing w:val="-7"/>
        </w:rPr>
        <w:t xml:space="preserve"> </w:t>
      </w:r>
      <w:r>
        <w:t>notices</w:t>
      </w:r>
      <w:r>
        <w:rPr>
          <w:spacing w:val="-2"/>
        </w:rPr>
        <w:t xml:space="preserve"> </w:t>
      </w:r>
      <w:r>
        <w:t>in</w:t>
      </w:r>
      <w:r>
        <w:rPr>
          <w:spacing w:val="-5"/>
        </w:rPr>
        <w:t xml:space="preserve"> </w:t>
      </w:r>
      <w:r>
        <w:t>the</w:t>
      </w:r>
      <w:r>
        <w:rPr>
          <w:spacing w:val="-5"/>
        </w:rPr>
        <w:t xml:space="preserve"> </w:t>
      </w:r>
      <w:r>
        <w:t>Buyer</w:t>
      </w:r>
      <w:r>
        <w:rPr>
          <w:spacing w:val="-3"/>
        </w:rPr>
        <w:t xml:space="preserve"> </w:t>
      </w:r>
      <w:r>
        <w:rPr>
          <w:spacing w:val="-2"/>
        </w:rPr>
        <w:t>Data.</w:t>
      </w:r>
    </w:p>
    <w:p w14:paraId="4EE333D4" w14:textId="77777777" w:rsidR="0083362A" w:rsidRDefault="0083362A">
      <w:pPr>
        <w:pStyle w:val="BodyText"/>
        <w:spacing w:before="85"/>
      </w:pPr>
    </w:p>
    <w:p w14:paraId="0B3827FB" w14:textId="77777777" w:rsidR="0083362A" w:rsidRDefault="000C4D35">
      <w:pPr>
        <w:pStyle w:val="ListParagraph"/>
        <w:numPr>
          <w:ilvl w:val="1"/>
          <w:numId w:val="22"/>
        </w:numPr>
        <w:tabs>
          <w:tab w:val="left" w:pos="2538"/>
        </w:tabs>
        <w:spacing w:line="295" w:lineRule="auto"/>
        <w:ind w:left="2538" w:right="1787" w:hanging="720"/>
        <w:jc w:val="left"/>
      </w:pPr>
      <w:r>
        <w:t>The</w:t>
      </w:r>
      <w:r>
        <w:rPr>
          <w:spacing w:val="-4"/>
        </w:rPr>
        <w:t xml:space="preserve"> </w:t>
      </w:r>
      <w:r>
        <w:t>Supplier</w:t>
      </w:r>
      <w:r>
        <w:rPr>
          <w:spacing w:val="-3"/>
        </w:rPr>
        <w:t xml:space="preserve"> </w:t>
      </w:r>
      <w:r>
        <w:t>will</w:t>
      </w:r>
      <w:r>
        <w:rPr>
          <w:spacing w:val="-7"/>
        </w:rPr>
        <w:t xml:space="preserve"> </w:t>
      </w:r>
      <w:r>
        <w:t>not</w:t>
      </w:r>
      <w:r>
        <w:rPr>
          <w:spacing w:val="-5"/>
        </w:rPr>
        <w:t xml:space="preserve"> </w:t>
      </w:r>
      <w:r>
        <w:t>store</w:t>
      </w:r>
      <w:r>
        <w:rPr>
          <w:spacing w:val="-4"/>
        </w:rPr>
        <w:t xml:space="preserve"> </w:t>
      </w:r>
      <w:r>
        <w:t>or</w:t>
      </w:r>
      <w:r>
        <w:rPr>
          <w:spacing w:val="-3"/>
        </w:rPr>
        <w:t xml:space="preserve"> </w:t>
      </w:r>
      <w:r>
        <w:t>use Buyer</w:t>
      </w:r>
      <w:r>
        <w:rPr>
          <w:spacing w:val="-3"/>
        </w:rPr>
        <w:t xml:space="preserve"> </w:t>
      </w:r>
      <w:r>
        <w:t>Data except if</w:t>
      </w:r>
      <w:r>
        <w:rPr>
          <w:spacing w:val="-5"/>
        </w:rPr>
        <w:t xml:space="preserve"> </w:t>
      </w:r>
      <w:r>
        <w:t>necessary</w:t>
      </w:r>
      <w:r>
        <w:rPr>
          <w:spacing w:val="-1"/>
        </w:rPr>
        <w:t xml:space="preserve"> </w:t>
      </w:r>
      <w:r>
        <w:t>to fulfil its obligations.</w:t>
      </w:r>
    </w:p>
    <w:p w14:paraId="0D6BC734" w14:textId="77777777" w:rsidR="0083362A" w:rsidRDefault="0083362A">
      <w:pPr>
        <w:pStyle w:val="BodyText"/>
        <w:spacing w:before="60"/>
      </w:pPr>
    </w:p>
    <w:p w14:paraId="2597CB01" w14:textId="77777777" w:rsidR="0083362A" w:rsidRDefault="000C4D35">
      <w:pPr>
        <w:pStyle w:val="ListParagraph"/>
        <w:numPr>
          <w:ilvl w:val="1"/>
          <w:numId w:val="22"/>
        </w:numPr>
        <w:tabs>
          <w:tab w:val="left" w:pos="2537"/>
        </w:tabs>
        <w:spacing w:before="1" w:line="300" w:lineRule="auto"/>
        <w:ind w:left="2537" w:right="1015" w:hanging="720"/>
        <w:jc w:val="left"/>
      </w:pPr>
      <w:r>
        <w:t>If Buyer</w:t>
      </w:r>
      <w:r>
        <w:rPr>
          <w:spacing w:val="-2"/>
        </w:rPr>
        <w:t xml:space="preserve"> </w:t>
      </w:r>
      <w:r>
        <w:t>Data is</w:t>
      </w:r>
      <w:r>
        <w:rPr>
          <w:spacing w:val="-5"/>
        </w:rPr>
        <w:t xml:space="preserve"> </w:t>
      </w:r>
      <w:r>
        <w:t>processed by</w:t>
      </w:r>
      <w:r>
        <w:rPr>
          <w:spacing w:val="-5"/>
        </w:rPr>
        <w:t xml:space="preserve"> </w:t>
      </w:r>
      <w:r>
        <w:t>the</w:t>
      </w:r>
      <w:r>
        <w:rPr>
          <w:spacing w:val="-3"/>
        </w:rPr>
        <w:t xml:space="preserve"> </w:t>
      </w:r>
      <w:r>
        <w:t>Supplier,</w:t>
      </w:r>
      <w:r>
        <w:rPr>
          <w:spacing w:val="-4"/>
        </w:rPr>
        <w:t xml:space="preserve"> </w:t>
      </w:r>
      <w:r>
        <w:t>the</w:t>
      </w:r>
      <w:r>
        <w:rPr>
          <w:spacing w:val="-3"/>
        </w:rPr>
        <w:t xml:space="preserve"> </w:t>
      </w:r>
      <w:r>
        <w:t>Supplier</w:t>
      </w:r>
      <w:r>
        <w:rPr>
          <w:spacing w:val="-2"/>
        </w:rPr>
        <w:t xml:space="preserve"> </w:t>
      </w:r>
      <w:r>
        <w:t>will</w:t>
      </w:r>
      <w:r>
        <w:rPr>
          <w:spacing w:val="-1"/>
        </w:rPr>
        <w:t xml:space="preserve"> </w:t>
      </w:r>
      <w:r>
        <w:t>supply</w:t>
      </w:r>
      <w:r>
        <w:rPr>
          <w:spacing w:val="-5"/>
        </w:rPr>
        <w:t xml:space="preserve"> </w:t>
      </w:r>
      <w:r>
        <w:t>the</w:t>
      </w:r>
      <w:r>
        <w:rPr>
          <w:spacing w:val="-3"/>
        </w:rPr>
        <w:t xml:space="preserve"> </w:t>
      </w:r>
      <w:r>
        <w:t>data to the Buyer as requested.</w:t>
      </w:r>
    </w:p>
    <w:p w14:paraId="34A104AC" w14:textId="77777777" w:rsidR="0083362A" w:rsidRDefault="0083362A">
      <w:pPr>
        <w:pStyle w:val="BodyText"/>
        <w:spacing w:before="55"/>
      </w:pPr>
    </w:p>
    <w:p w14:paraId="6F7CE5FC" w14:textId="77777777" w:rsidR="0083362A" w:rsidRDefault="000C4D35">
      <w:pPr>
        <w:pStyle w:val="ListParagraph"/>
        <w:numPr>
          <w:ilvl w:val="1"/>
          <w:numId w:val="22"/>
        </w:numPr>
        <w:tabs>
          <w:tab w:val="left" w:pos="2537"/>
        </w:tabs>
        <w:spacing w:line="297" w:lineRule="auto"/>
        <w:ind w:left="2537" w:right="1197" w:hanging="720"/>
        <w:jc w:val="left"/>
      </w:pPr>
      <w:r>
        <w:t>The Supplier must ensure that any Supplier system that holds any Buyer Data is</w:t>
      </w:r>
      <w:r>
        <w:rPr>
          <w:spacing w:val="-6"/>
        </w:rPr>
        <w:t xml:space="preserve"> </w:t>
      </w:r>
      <w:r>
        <w:t>a</w:t>
      </w:r>
      <w:r>
        <w:rPr>
          <w:spacing w:val="-4"/>
        </w:rPr>
        <w:t xml:space="preserve"> </w:t>
      </w:r>
      <w:r>
        <w:t>secure system</w:t>
      </w:r>
      <w:r>
        <w:rPr>
          <w:spacing w:val="-3"/>
        </w:rPr>
        <w:t xml:space="preserve"> </w:t>
      </w:r>
      <w:r>
        <w:t>that complies</w:t>
      </w:r>
      <w:r>
        <w:rPr>
          <w:spacing w:val="-6"/>
        </w:rPr>
        <w:t xml:space="preserve"> </w:t>
      </w:r>
      <w:r>
        <w:t>with</w:t>
      </w:r>
      <w:r>
        <w:rPr>
          <w:spacing w:val="-4"/>
        </w:rPr>
        <w:t xml:space="preserve"> </w:t>
      </w:r>
      <w:r>
        <w:t>the Supplier’s</w:t>
      </w:r>
      <w:r>
        <w:rPr>
          <w:spacing w:val="-6"/>
        </w:rPr>
        <w:t xml:space="preserve"> </w:t>
      </w:r>
      <w:r>
        <w:t>and Buyer’s</w:t>
      </w:r>
      <w:r>
        <w:rPr>
          <w:spacing w:val="-1"/>
        </w:rPr>
        <w:t xml:space="preserve"> </w:t>
      </w:r>
      <w:r>
        <w:t>se- curity policies and all Buyer requirements in the Order Form.</w:t>
      </w:r>
    </w:p>
    <w:p w14:paraId="114B4F84" w14:textId="77777777" w:rsidR="0083362A" w:rsidRDefault="0083362A">
      <w:pPr>
        <w:spacing w:line="297" w:lineRule="auto"/>
        <w:sectPr w:rsidR="0083362A">
          <w:pgSz w:w="11930" w:h="16850"/>
          <w:pgMar w:top="1360" w:right="300" w:bottom="280" w:left="740" w:header="720" w:footer="720" w:gutter="0"/>
          <w:cols w:space="720"/>
        </w:sectPr>
      </w:pPr>
    </w:p>
    <w:p w14:paraId="2D07EFFA" w14:textId="77777777" w:rsidR="0083362A" w:rsidRDefault="000C4D35">
      <w:pPr>
        <w:pStyle w:val="ListParagraph"/>
        <w:numPr>
          <w:ilvl w:val="1"/>
          <w:numId w:val="22"/>
        </w:numPr>
        <w:tabs>
          <w:tab w:val="left" w:pos="2538"/>
        </w:tabs>
        <w:spacing w:before="77" w:line="295" w:lineRule="auto"/>
        <w:ind w:left="2538" w:right="1471" w:hanging="720"/>
        <w:jc w:val="left"/>
      </w:pPr>
      <w:r>
        <w:lastRenderedPageBreak/>
        <w:t>The</w:t>
      </w:r>
      <w:r>
        <w:rPr>
          <w:spacing w:val="-3"/>
        </w:rPr>
        <w:t xml:space="preserve"> </w:t>
      </w:r>
      <w:r>
        <w:t>Supplier</w:t>
      </w:r>
      <w:r>
        <w:rPr>
          <w:spacing w:val="-2"/>
        </w:rPr>
        <w:t xml:space="preserve"> </w:t>
      </w:r>
      <w:r>
        <w:t>will</w:t>
      </w:r>
      <w:r>
        <w:rPr>
          <w:spacing w:val="-6"/>
        </w:rPr>
        <w:t xml:space="preserve"> </w:t>
      </w:r>
      <w:r>
        <w:t>preserve the</w:t>
      </w:r>
      <w:r>
        <w:rPr>
          <w:spacing w:val="-3"/>
        </w:rPr>
        <w:t xml:space="preserve"> </w:t>
      </w:r>
      <w:r>
        <w:t>integrity</w:t>
      </w:r>
      <w:r>
        <w:rPr>
          <w:spacing w:val="-5"/>
        </w:rPr>
        <w:t xml:space="preserve"> </w:t>
      </w:r>
      <w:r>
        <w:t>of</w:t>
      </w:r>
      <w:r>
        <w:rPr>
          <w:spacing w:val="-4"/>
        </w:rPr>
        <w:t xml:space="preserve"> </w:t>
      </w:r>
      <w:r>
        <w:t>Buyer</w:t>
      </w:r>
      <w:r>
        <w:rPr>
          <w:spacing w:val="-2"/>
        </w:rPr>
        <w:t xml:space="preserve"> </w:t>
      </w:r>
      <w:r>
        <w:t>Data</w:t>
      </w:r>
      <w:r>
        <w:rPr>
          <w:spacing w:val="-3"/>
        </w:rPr>
        <w:t xml:space="preserve"> </w:t>
      </w:r>
      <w:r>
        <w:t>processed</w:t>
      </w:r>
      <w:r>
        <w:rPr>
          <w:spacing w:val="-3"/>
        </w:rPr>
        <w:t xml:space="preserve"> </w:t>
      </w:r>
      <w:r>
        <w:t>by</w:t>
      </w:r>
      <w:r>
        <w:rPr>
          <w:spacing w:val="-5"/>
        </w:rPr>
        <w:t xml:space="preserve"> </w:t>
      </w:r>
      <w:r>
        <w:t>the Supplier and prevent its corruption and loss.</w:t>
      </w:r>
    </w:p>
    <w:p w14:paraId="1AABDC09" w14:textId="77777777" w:rsidR="0083362A" w:rsidRDefault="0083362A">
      <w:pPr>
        <w:pStyle w:val="BodyText"/>
        <w:spacing w:before="60"/>
      </w:pPr>
    </w:p>
    <w:p w14:paraId="57BE50B2" w14:textId="77777777" w:rsidR="0083362A" w:rsidRDefault="000C4D35">
      <w:pPr>
        <w:pStyle w:val="ListParagraph"/>
        <w:numPr>
          <w:ilvl w:val="1"/>
          <w:numId w:val="22"/>
        </w:numPr>
        <w:tabs>
          <w:tab w:val="left" w:pos="2537"/>
        </w:tabs>
        <w:spacing w:line="300" w:lineRule="auto"/>
        <w:ind w:left="2537" w:right="1151" w:hanging="720"/>
        <w:jc w:val="left"/>
      </w:pPr>
      <w:r>
        <w:t>The</w:t>
      </w:r>
      <w:r>
        <w:rPr>
          <w:spacing w:val="-3"/>
        </w:rPr>
        <w:t xml:space="preserve"> </w:t>
      </w:r>
      <w:r>
        <w:t>Supplier</w:t>
      </w:r>
      <w:r>
        <w:rPr>
          <w:spacing w:val="-2"/>
        </w:rPr>
        <w:t xml:space="preserve"> </w:t>
      </w:r>
      <w:r>
        <w:t>will</w:t>
      </w:r>
      <w:r>
        <w:rPr>
          <w:spacing w:val="-6"/>
        </w:rPr>
        <w:t xml:space="preserve"> </w:t>
      </w:r>
      <w:r>
        <w:t>ensure that</w:t>
      </w:r>
      <w:r>
        <w:rPr>
          <w:spacing w:val="-4"/>
        </w:rPr>
        <w:t xml:space="preserve"> </w:t>
      </w:r>
      <w:r>
        <w:t>any</w:t>
      </w:r>
      <w:r>
        <w:rPr>
          <w:spacing w:val="-5"/>
        </w:rPr>
        <w:t xml:space="preserve"> </w:t>
      </w:r>
      <w:r>
        <w:t>Supplier</w:t>
      </w:r>
      <w:r>
        <w:rPr>
          <w:spacing w:val="-2"/>
        </w:rPr>
        <w:t xml:space="preserve"> </w:t>
      </w:r>
      <w:r>
        <w:t>system</w:t>
      </w:r>
      <w:r>
        <w:rPr>
          <w:spacing w:val="-7"/>
        </w:rPr>
        <w:t xml:space="preserve"> </w:t>
      </w:r>
      <w:r>
        <w:t>which</w:t>
      </w:r>
      <w:r>
        <w:rPr>
          <w:spacing w:val="-3"/>
        </w:rPr>
        <w:t xml:space="preserve"> </w:t>
      </w:r>
      <w:r>
        <w:t>holds any</w:t>
      </w:r>
      <w:r>
        <w:rPr>
          <w:spacing w:val="-5"/>
        </w:rPr>
        <w:t xml:space="preserve"> </w:t>
      </w:r>
      <w:r>
        <w:t>protec- tively marked Buyer Data or other government data will comply with:</w:t>
      </w:r>
    </w:p>
    <w:p w14:paraId="3F82752B" w14:textId="77777777" w:rsidR="0083362A" w:rsidRDefault="0083362A">
      <w:pPr>
        <w:pStyle w:val="BodyText"/>
        <w:spacing w:before="56"/>
      </w:pPr>
    </w:p>
    <w:p w14:paraId="00F5EE35" w14:textId="77777777" w:rsidR="0083362A" w:rsidRDefault="000C4D35">
      <w:pPr>
        <w:pStyle w:val="ListParagraph"/>
        <w:numPr>
          <w:ilvl w:val="2"/>
          <w:numId w:val="22"/>
        </w:numPr>
        <w:tabs>
          <w:tab w:val="left" w:pos="3243"/>
        </w:tabs>
        <w:ind w:left="3243" w:hanging="671"/>
      </w:pPr>
      <w:r>
        <w:t>the</w:t>
      </w:r>
      <w:r>
        <w:rPr>
          <w:spacing w:val="-7"/>
        </w:rPr>
        <w:t xml:space="preserve"> </w:t>
      </w:r>
      <w:r>
        <w:t>principles</w:t>
      </w:r>
      <w:r>
        <w:rPr>
          <w:spacing w:val="-3"/>
        </w:rPr>
        <w:t xml:space="preserve"> </w:t>
      </w:r>
      <w:r>
        <w:t>in</w:t>
      </w:r>
      <w:r>
        <w:rPr>
          <w:spacing w:val="-7"/>
        </w:rPr>
        <w:t xml:space="preserve"> </w:t>
      </w:r>
      <w:r>
        <w:t>the</w:t>
      </w:r>
      <w:r>
        <w:rPr>
          <w:spacing w:val="-6"/>
        </w:rPr>
        <w:t xml:space="preserve"> </w:t>
      </w:r>
      <w:r>
        <w:t>Security</w:t>
      </w:r>
      <w:r>
        <w:rPr>
          <w:spacing w:val="-4"/>
        </w:rPr>
        <w:t xml:space="preserve"> </w:t>
      </w:r>
      <w:r>
        <w:t>Policy</w:t>
      </w:r>
      <w:r>
        <w:rPr>
          <w:spacing w:val="-3"/>
        </w:rPr>
        <w:t xml:space="preserve"> </w:t>
      </w:r>
      <w:r>
        <w:rPr>
          <w:spacing w:val="-2"/>
        </w:rPr>
        <w:t>Framework:</w:t>
      </w:r>
    </w:p>
    <w:p w14:paraId="72237D85" w14:textId="77777777" w:rsidR="0083362A" w:rsidRDefault="000C4D35">
      <w:pPr>
        <w:pStyle w:val="BodyText"/>
        <w:spacing w:before="83" w:line="254" w:lineRule="auto"/>
        <w:ind w:left="3282" w:right="1528"/>
      </w:pPr>
      <w:r>
        <w:rPr>
          <w:noProof/>
        </w:rPr>
        <mc:AlternateContent>
          <mc:Choice Requires="wps">
            <w:drawing>
              <wp:anchor distT="0" distB="0" distL="0" distR="0" simplePos="0" relativeHeight="15729664" behindDoc="0" locked="0" layoutInCell="1" allowOverlap="1" wp14:anchorId="4EDDF37F" wp14:editId="07777777">
                <wp:simplePos x="0" y="0"/>
                <wp:positionH relativeFrom="page">
                  <wp:posOffset>6321552</wp:posOffset>
                </wp:positionH>
                <wp:positionV relativeFrom="paragraph">
                  <wp:posOffset>369627</wp:posOffset>
                </wp:positionV>
                <wp:extent cx="4000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11" y="0"/>
                              </a:moveTo>
                              <a:lnTo>
                                <a:pt x="0" y="0"/>
                              </a:lnTo>
                              <a:lnTo>
                                <a:pt x="0" y="9144"/>
                              </a:lnTo>
                              <a:lnTo>
                                <a:pt x="39611" y="9144"/>
                              </a:lnTo>
                              <a:lnTo>
                                <a:pt x="39611"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0B6294A7" id="Graphic 9" o:spid="_x0000_s1026" style="position:absolute;margin-left:497.75pt;margin-top:29.1pt;width:3.1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" path="m39611,l,,,9144r39611,l39611,xe" fillcolor="#1154cc" stroked="f">
                <v:path arrowok="t"/>
                <w10:wrap anchorx="page"/>
              </v:shape>
            </w:pict>
          </mc:Fallback>
        </mc:AlternateContent>
      </w:r>
      <w:hyperlink r:id="rId13">
        <w:r>
          <w:rPr>
            <w:color w:val="0562C1"/>
            <w:spacing w:val="-2"/>
            <w:u w:val="single" w:color="0562C1"/>
          </w:rPr>
          <w:t>https://www.gov.uk/government/publications/security-policy-</w:t>
        </w:r>
      </w:hyperlink>
      <w:r>
        <w:rPr>
          <w:color w:val="0562C1"/>
          <w:spacing w:val="-2"/>
        </w:rPr>
        <w:t xml:space="preserve"> </w:t>
      </w:r>
      <w:hyperlink r:id="rId14">
        <w:r>
          <w:rPr>
            <w:color w:val="0562C1"/>
            <w:u w:val="single" w:color="0562C1"/>
          </w:rPr>
          <w:t>framework</w:t>
        </w:r>
      </w:hyperlink>
      <w:r>
        <w:rPr>
          <w:color w:val="0562C1"/>
        </w:rPr>
        <w:t xml:space="preserve"> </w:t>
      </w:r>
      <w:r>
        <w:rPr>
          <w:color w:val="0000FF"/>
          <w:u w:val="single" w:color="0000FF"/>
        </w:rPr>
        <w:t xml:space="preserve">and </w:t>
      </w:r>
      <w:r>
        <w:t>the Government Security Classification policy</w:t>
      </w:r>
      <w:r>
        <w:rPr>
          <w:color w:val="1154CC"/>
        </w:rPr>
        <w:t xml:space="preserve">: </w:t>
      </w:r>
      <w:r>
        <w:rPr>
          <w:color w:val="1154CC"/>
          <w:spacing w:val="-2"/>
          <w:u w:val="single" w:color="1154CC"/>
        </w:rPr>
        <w:t>https:/</w:t>
      </w:r>
      <w:hyperlink r:id="rId15">
        <w:r>
          <w:rPr>
            <w:color w:val="1154CC"/>
            <w:spacing w:val="-2"/>
            <w:u w:val="single" w:color="1154CC"/>
          </w:rPr>
          <w:t>www.gov.uk/government/publications/government-secu-</w:t>
        </w:r>
      </w:hyperlink>
      <w:r>
        <w:rPr>
          <w:color w:val="1154CC"/>
          <w:spacing w:val="-2"/>
        </w:rPr>
        <w:t xml:space="preserve"> </w:t>
      </w:r>
      <w:r>
        <w:rPr>
          <w:color w:val="1154CC"/>
          <w:spacing w:val="-2"/>
          <w:u w:val="single" w:color="1154CC"/>
        </w:rPr>
        <w:t>rityclassifications</w:t>
      </w:r>
    </w:p>
    <w:p w14:paraId="0AA6CB3A" w14:textId="77777777" w:rsidR="0083362A" w:rsidRDefault="000C4D35">
      <w:pPr>
        <w:pStyle w:val="ListParagraph"/>
        <w:numPr>
          <w:ilvl w:val="2"/>
          <w:numId w:val="22"/>
        </w:numPr>
        <w:tabs>
          <w:tab w:val="left" w:pos="3228"/>
          <w:tab w:val="left" w:pos="3258"/>
        </w:tabs>
        <w:spacing w:before="31" w:line="297" w:lineRule="auto"/>
        <w:ind w:left="3258" w:right="1618" w:hanging="706"/>
      </w:pPr>
      <w:r>
        <w:t>guidance</w:t>
      </w:r>
      <w:r>
        <w:rPr>
          <w:spacing w:val="-2"/>
        </w:rPr>
        <w:t xml:space="preserve"> </w:t>
      </w:r>
      <w:r>
        <w:t>issued</w:t>
      </w:r>
      <w:r>
        <w:rPr>
          <w:spacing w:val="-2"/>
        </w:rPr>
        <w:t xml:space="preserve"> </w:t>
      </w:r>
      <w:r>
        <w:t>by</w:t>
      </w:r>
      <w:r>
        <w:rPr>
          <w:spacing w:val="-4"/>
        </w:rPr>
        <w:t xml:space="preserve"> </w:t>
      </w:r>
      <w:r>
        <w:t>the</w:t>
      </w:r>
      <w:r>
        <w:rPr>
          <w:spacing w:val="-2"/>
        </w:rPr>
        <w:t xml:space="preserve"> </w:t>
      </w:r>
      <w:r>
        <w:t>Centre</w:t>
      </w:r>
      <w:r>
        <w:rPr>
          <w:spacing w:val="-2"/>
        </w:rPr>
        <w:t xml:space="preserve"> </w:t>
      </w:r>
      <w:r>
        <w:t>for</w:t>
      </w:r>
      <w:r>
        <w:rPr>
          <w:spacing w:val="-6"/>
        </w:rPr>
        <w:t xml:space="preserve"> </w:t>
      </w:r>
      <w:r>
        <w:t>Protection</w:t>
      </w:r>
      <w:r>
        <w:rPr>
          <w:spacing w:val="-2"/>
        </w:rPr>
        <w:t xml:space="preserve"> </w:t>
      </w:r>
      <w:r>
        <w:t>of</w:t>
      </w:r>
      <w:r>
        <w:rPr>
          <w:spacing w:val="-3"/>
        </w:rPr>
        <w:t xml:space="preserve"> </w:t>
      </w:r>
      <w:r>
        <w:t>National</w:t>
      </w:r>
      <w:r>
        <w:rPr>
          <w:spacing w:val="-5"/>
        </w:rPr>
        <w:t xml:space="preserve"> </w:t>
      </w:r>
      <w:r>
        <w:t>Infra- structure on Risk Management</w:t>
      </w:r>
      <w:hyperlink r:id="rId16">
        <w:r>
          <w:rPr>
            <w:color w:val="1154CC"/>
            <w:u w:val="single" w:color="1154CC"/>
          </w:rPr>
          <w:t>: https://www.cpni.gov.uk/con-</w:t>
        </w:r>
      </w:hyperlink>
      <w:r>
        <w:rPr>
          <w:color w:val="1154CC"/>
        </w:rPr>
        <w:t xml:space="preserve"> </w:t>
      </w:r>
      <w:hyperlink r:id="rId17">
        <w:r>
          <w:rPr>
            <w:color w:val="1154CC"/>
            <w:u w:val="single" w:color="1154CC"/>
          </w:rPr>
          <w:t>tent/adopt-risk-managementapproach</w:t>
        </w:r>
      </w:hyperlink>
      <w:r>
        <w:rPr>
          <w:color w:val="1154CC"/>
          <w:u w:val="single" w:color="1154CC"/>
        </w:rPr>
        <w:t xml:space="preserve"> </w:t>
      </w:r>
      <w:r>
        <w:t>and Protection of Sen- sitive</w:t>
      </w:r>
      <w:r>
        <w:rPr>
          <w:spacing w:val="-2"/>
        </w:rPr>
        <w:t xml:space="preserve"> </w:t>
      </w:r>
      <w:r>
        <w:t>Information</w:t>
      </w:r>
      <w:r>
        <w:rPr>
          <w:spacing w:val="-2"/>
        </w:rPr>
        <w:t xml:space="preserve"> </w:t>
      </w:r>
      <w:r>
        <w:t>and</w:t>
      </w:r>
      <w:r>
        <w:rPr>
          <w:spacing w:val="-7"/>
        </w:rPr>
        <w:t xml:space="preserve"> </w:t>
      </w:r>
      <w:r>
        <w:t>Assets:</w:t>
      </w:r>
      <w:r>
        <w:rPr>
          <w:spacing w:val="-8"/>
        </w:rPr>
        <w:t xml:space="preserve"> </w:t>
      </w:r>
      <w:hyperlink r:id="rId18">
        <w:r>
          <w:rPr>
            <w:color w:val="1154CC"/>
            <w:u w:val="single" w:color="1154CC"/>
          </w:rPr>
          <w:t>https://www.cpni.gov.uk/protec-</w:t>
        </w:r>
      </w:hyperlink>
      <w:r>
        <w:rPr>
          <w:color w:val="1154CC"/>
        </w:rPr>
        <w:t xml:space="preserve"> </w:t>
      </w:r>
      <w:hyperlink r:id="rId19">
        <w:r>
          <w:rPr>
            <w:color w:val="1154CC"/>
            <w:spacing w:val="-2"/>
            <w:u w:val="single" w:color="1154CC"/>
          </w:rPr>
          <w:t>tion-sensitive-information-and-assets</w:t>
        </w:r>
      </w:hyperlink>
    </w:p>
    <w:p w14:paraId="6CA203BD" w14:textId="77777777" w:rsidR="0083362A" w:rsidRDefault="0083362A">
      <w:pPr>
        <w:pStyle w:val="BodyText"/>
        <w:spacing w:before="60"/>
      </w:pPr>
    </w:p>
    <w:p w14:paraId="6CB2BB22" w14:textId="77777777" w:rsidR="0083362A" w:rsidRDefault="000C4D35">
      <w:pPr>
        <w:pStyle w:val="ListParagraph"/>
        <w:numPr>
          <w:ilvl w:val="2"/>
          <w:numId w:val="22"/>
        </w:numPr>
        <w:tabs>
          <w:tab w:val="left" w:pos="3228"/>
          <w:tab w:val="left" w:pos="3272"/>
        </w:tabs>
        <w:spacing w:line="297" w:lineRule="auto"/>
        <w:ind w:left="3272" w:right="985" w:hanging="720"/>
      </w:pPr>
      <w:r>
        <w:t>the National Cyber Security Centre’s (NCSC) information risk man- agement</w:t>
      </w:r>
      <w:r>
        <w:rPr>
          <w:spacing w:val="-10"/>
        </w:rPr>
        <w:t xml:space="preserve"> </w:t>
      </w:r>
      <w:r>
        <w:t>guidance:</w:t>
      </w:r>
      <w:r>
        <w:rPr>
          <w:spacing w:val="-14"/>
        </w:rPr>
        <w:t xml:space="preserve"> </w:t>
      </w:r>
      <w:hyperlink r:id="rId20">
        <w:r>
          <w:rPr>
            <w:color w:val="1154CC"/>
            <w:u w:val="single" w:color="1154CC"/>
          </w:rPr>
          <w:t>https://www.ncsc.gov.uk/collection/risk-manage-</w:t>
        </w:r>
      </w:hyperlink>
      <w:r>
        <w:rPr>
          <w:color w:val="1154CC"/>
        </w:rPr>
        <w:t xml:space="preserve"> </w:t>
      </w:r>
      <w:hyperlink r:id="rId21">
        <w:r>
          <w:rPr>
            <w:color w:val="1154CC"/>
            <w:spacing w:val="-2"/>
            <w:u w:val="single" w:color="1154CC"/>
          </w:rPr>
          <w:t>ment-collection</w:t>
        </w:r>
      </w:hyperlink>
    </w:p>
    <w:p w14:paraId="1EEB5C65" w14:textId="77777777" w:rsidR="0083362A" w:rsidRDefault="0083362A">
      <w:pPr>
        <w:pStyle w:val="BodyText"/>
        <w:spacing w:before="59"/>
      </w:pPr>
    </w:p>
    <w:p w14:paraId="4C5376C7" w14:textId="77777777" w:rsidR="0083362A" w:rsidRDefault="000C4D35">
      <w:pPr>
        <w:pStyle w:val="ListParagraph"/>
        <w:numPr>
          <w:ilvl w:val="2"/>
          <w:numId w:val="22"/>
        </w:numPr>
        <w:tabs>
          <w:tab w:val="left" w:pos="3228"/>
          <w:tab w:val="left" w:pos="3272"/>
        </w:tabs>
        <w:spacing w:line="297" w:lineRule="auto"/>
        <w:ind w:left="3272" w:right="1076" w:hanging="720"/>
      </w:pPr>
      <w:r>
        <w:t>government best practice in the design and implementation of sys- tem</w:t>
      </w:r>
      <w:r>
        <w:rPr>
          <w:spacing w:val="-2"/>
        </w:rPr>
        <w:t xml:space="preserve"> </w:t>
      </w:r>
      <w:r>
        <w:t>components,</w:t>
      </w:r>
      <w:r>
        <w:rPr>
          <w:spacing w:val="-8"/>
        </w:rPr>
        <w:t xml:space="preserve"> </w:t>
      </w:r>
      <w:r>
        <w:t>including</w:t>
      </w:r>
      <w:r>
        <w:rPr>
          <w:spacing w:val="-7"/>
        </w:rPr>
        <w:t xml:space="preserve"> </w:t>
      </w:r>
      <w:r>
        <w:t>network</w:t>
      </w:r>
      <w:r>
        <w:rPr>
          <w:spacing w:val="-4"/>
        </w:rPr>
        <w:t xml:space="preserve"> </w:t>
      </w:r>
      <w:r>
        <w:t>principles,</w:t>
      </w:r>
      <w:r>
        <w:rPr>
          <w:spacing w:val="-3"/>
        </w:rPr>
        <w:t xml:space="preserve"> </w:t>
      </w:r>
      <w:r>
        <w:t>security</w:t>
      </w:r>
      <w:r>
        <w:rPr>
          <w:spacing w:val="-4"/>
        </w:rPr>
        <w:t xml:space="preserve"> </w:t>
      </w:r>
      <w:r>
        <w:t>design</w:t>
      </w:r>
      <w:r>
        <w:rPr>
          <w:spacing w:val="-3"/>
        </w:rPr>
        <w:t xml:space="preserve"> </w:t>
      </w:r>
      <w:r>
        <w:t xml:space="preserve">prin- ciples for digital services and the secure email blueprint: </w:t>
      </w:r>
      <w:hyperlink r:id="rId22">
        <w:r>
          <w:rPr>
            <w:color w:val="0000FF"/>
            <w:spacing w:val="-2"/>
            <w:u w:val="single" w:color="0000FF"/>
          </w:rPr>
          <w:t>https://www.gov.uk/government/publications/technologycode-of-</w:t>
        </w:r>
      </w:hyperlink>
      <w:r>
        <w:rPr>
          <w:color w:val="0000FF"/>
          <w:spacing w:val="-2"/>
        </w:rPr>
        <w:t xml:space="preserve"> </w:t>
      </w:r>
      <w:hyperlink r:id="rId23">
        <w:r>
          <w:rPr>
            <w:color w:val="0000FF"/>
            <w:u w:val="single" w:color="0000FF"/>
          </w:rPr>
          <w:t>practice/technology -code-of-practice</w:t>
        </w:r>
      </w:hyperlink>
    </w:p>
    <w:p w14:paraId="27EFE50A" w14:textId="77777777" w:rsidR="0083362A" w:rsidRDefault="0083362A">
      <w:pPr>
        <w:pStyle w:val="BodyText"/>
        <w:spacing w:before="60"/>
      </w:pPr>
    </w:p>
    <w:p w14:paraId="5B4BEF7F" w14:textId="77777777" w:rsidR="0083362A" w:rsidRDefault="000C4D35">
      <w:pPr>
        <w:pStyle w:val="ListParagraph"/>
        <w:numPr>
          <w:ilvl w:val="2"/>
          <w:numId w:val="22"/>
        </w:numPr>
        <w:tabs>
          <w:tab w:val="left" w:pos="3227"/>
          <w:tab w:val="left" w:pos="3272"/>
        </w:tabs>
        <w:spacing w:line="295" w:lineRule="auto"/>
        <w:ind w:left="3272" w:right="966" w:hanging="721"/>
      </w:pPr>
      <w:r>
        <w:t>the security requirements of cloud services using the NCSC Cloud Security Principles and accompanying guidance:</w:t>
      </w:r>
    </w:p>
    <w:p w14:paraId="1A0DC2F6" w14:textId="77777777" w:rsidR="0083362A" w:rsidRDefault="00BA6B4F">
      <w:pPr>
        <w:pStyle w:val="BodyText"/>
        <w:spacing w:before="7" w:line="254" w:lineRule="auto"/>
        <w:ind w:left="3282" w:right="1039"/>
      </w:pPr>
      <w:hyperlink r:id="rId24">
        <w:r w:rsidR="000C4D35">
          <w:rPr>
            <w:color w:val="0562C1"/>
            <w:spacing w:val="-2"/>
            <w:u w:val="single" w:color="0562C1"/>
          </w:rPr>
          <w:t>https://www.ncsc.gov.uk/guidance/implementing-cloud-security-prin-</w:t>
        </w:r>
      </w:hyperlink>
      <w:r w:rsidR="000C4D35">
        <w:rPr>
          <w:color w:val="0562C1"/>
          <w:spacing w:val="-2"/>
        </w:rPr>
        <w:t xml:space="preserve"> </w:t>
      </w:r>
      <w:hyperlink r:id="rId25">
        <w:r w:rsidR="000C4D35">
          <w:rPr>
            <w:color w:val="0562C1"/>
            <w:spacing w:val="-2"/>
            <w:u w:val="single" w:color="0562C1"/>
          </w:rPr>
          <w:t>ciples</w:t>
        </w:r>
      </w:hyperlink>
    </w:p>
    <w:p w14:paraId="44D1216F" w14:textId="77777777" w:rsidR="0083362A" w:rsidRDefault="0083362A">
      <w:pPr>
        <w:pStyle w:val="BodyText"/>
        <w:spacing w:before="93"/>
      </w:pPr>
    </w:p>
    <w:p w14:paraId="2DB0EFCC" w14:textId="77777777" w:rsidR="0083362A" w:rsidRDefault="000C4D35">
      <w:pPr>
        <w:pStyle w:val="ListParagraph"/>
        <w:numPr>
          <w:ilvl w:val="2"/>
          <w:numId w:val="22"/>
        </w:numPr>
        <w:tabs>
          <w:tab w:val="left" w:pos="3228"/>
        </w:tabs>
        <w:ind w:left="3228" w:hanging="676"/>
        <w:rPr>
          <w:color w:val="212121"/>
        </w:rPr>
      </w:pPr>
      <w:r>
        <w:rPr>
          <w:color w:val="212121"/>
        </w:rPr>
        <w:t>Buyer</w:t>
      </w:r>
      <w:r>
        <w:rPr>
          <w:color w:val="212121"/>
          <w:spacing w:val="-7"/>
        </w:rPr>
        <w:t xml:space="preserve"> </w:t>
      </w:r>
      <w:r>
        <w:rPr>
          <w:color w:val="212121"/>
        </w:rPr>
        <w:t>requirements</w:t>
      </w:r>
      <w:r>
        <w:rPr>
          <w:color w:val="212121"/>
          <w:spacing w:val="-6"/>
        </w:rPr>
        <w:t xml:space="preserve"> </w:t>
      </w:r>
      <w:r>
        <w:rPr>
          <w:color w:val="212121"/>
        </w:rPr>
        <w:t>in</w:t>
      </w:r>
      <w:r>
        <w:rPr>
          <w:color w:val="212121"/>
          <w:spacing w:val="-3"/>
        </w:rPr>
        <w:t xml:space="preserve"> </w:t>
      </w:r>
      <w:r>
        <w:rPr>
          <w:color w:val="212121"/>
        </w:rPr>
        <w:t>respect</w:t>
      </w:r>
      <w:r>
        <w:rPr>
          <w:color w:val="212121"/>
          <w:spacing w:val="-4"/>
        </w:rPr>
        <w:t xml:space="preserve"> </w:t>
      </w:r>
      <w:r>
        <w:rPr>
          <w:color w:val="212121"/>
        </w:rPr>
        <w:t>of</w:t>
      </w:r>
      <w:r>
        <w:rPr>
          <w:color w:val="212121"/>
          <w:spacing w:val="-5"/>
        </w:rPr>
        <w:t xml:space="preserve"> </w:t>
      </w:r>
      <w:r>
        <w:rPr>
          <w:color w:val="212121"/>
        </w:rPr>
        <w:t>AI</w:t>
      </w:r>
      <w:r>
        <w:rPr>
          <w:color w:val="212121"/>
          <w:spacing w:val="-4"/>
        </w:rPr>
        <w:t xml:space="preserve"> </w:t>
      </w:r>
      <w:r>
        <w:rPr>
          <w:color w:val="212121"/>
        </w:rPr>
        <w:t>ethical</w:t>
      </w:r>
      <w:r>
        <w:rPr>
          <w:color w:val="212121"/>
          <w:spacing w:val="-10"/>
        </w:rPr>
        <w:t xml:space="preserve"> </w:t>
      </w:r>
      <w:r>
        <w:rPr>
          <w:color w:val="212121"/>
          <w:spacing w:val="-2"/>
        </w:rPr>
        <w:t>standards.</w:t>
      </w:r>
    </w:p>
    <w:p w14:paraId="3517F98F" w14:textId="77777777" w:rsidR="0083362A" w:rsidRDefault="0083362A">
      <w:pPr>
        <w:pStyle w:val="BodyText"/>
        <w:spacing w:before="85"/>
      </w:pPr>
    </w:p>
    <w:p w14:paraId="24FF2A96" w14:textId="77777777" w:rsidR="0083362A" w:rsidRDefault="000C4D35">
      <w:pPr>
        <w:pStyle w:val="ListParagraph"/>
        <w:numPr>
          <w:ilvl w:val="1"/>
          <w:numId w:val="22"/>
        </w:numPr>
        <w:tabs>
          <w:tab w:val="left" w:pos="2542"/>
        </w:tabs>
        <w:ind w:left="2542" w:hanging="724"/>
        <w:jc w:val="left"/>
      </w:pPr>
      <w:r>
        <w:t>The</w:t>
      </w:r>
      <w:r>
        <w:rPr>
          <w:spacing w:val="-6"/>
        </w:rPr>
        <w:t xml:space="preserve"> </w:t>
      </w:r>
      <w:r>
        <w:t>Buyer</w:t>
      </w:r>
      <w:r>
        <w:rPr>
          <w:spacing w:val="-4"/>
        </w:rPr>
        <w:t xml:space="preserve"> </w:t>
      </w:r>
      <w:r>
        <w:t>will</w:t>
      </w:r>
      <w:r>
        <w:rPr>
          <w:spacing w:val="-3"/>
        </w:rPr>
        <w:t xml:space="preserve"> </w:t>
      </w:r>
      <w:r>
        <w:t>specify</w:t>
      </w:r>
      <w:r>
        <w:rPr>
          <w:spacing w:val="-7"/>
        </w:rPr>
        <w:t xml:space="preserve"> </w:t>
      </w:r>
      <w:r>
        <w:t>any</w:t>
      </w:r>
      <w:r>
        <w:rPr>
          <w:spacing w:val="-8"/>
        </w:rPr>
        <w:t xml:space="preserve"> </w:t>
      </w:r>
      <w:r>
        <w:t>security</w:t>
      </w:r>
      <w:r>
        <w:rPr>
          <w:spacing w:val="-2"/>
        </w:rPr>
        <w:t xml:space="preserve"> </w:t>
      </w:r>
      <w:r>
        <w:t>requirements</w:t>
      </w:r>
      <w:r>
        <w:rPr>
          <w:spacing w:val="-7"/>
        </w:rPr>
        <w:t xml:space="preserve"> </w:t>
      </w:r>
      <w:r>
        <w:t>for</w:t>
      </w:r>
      <w:r>
        <w:rPr>
          <w:spacing w:val="-4"/>
        </w:rPr>
        <w:t xml:space="preserve"> </w:t>
      </w:r>
      <w:r>
        <w:t>this</w:t>
      </w:r>
      <w:r>
        <w:rPr>
          <w:spacing w:val="-7"/>
        </w:rPr>
        <w:t xml:space="preserve"> </w:t>
      </w:r>
      <w:r>
        <w:t>project</w:t>
      </w:r>
      <w:r>
        <w:rPr>
          <w:spacing w:val="-2"/>
        </w:rPr>
        <w:t xml:space="preserve"> </w:t>
      </w:r>
      <w:r>
        <w:t>in the</w:t>
      </w:r>
      <w:r>
        <w:rPr>
          <w:spacing w:val="-5"/>
        </w:rPr>
        <w:t xml:space="preserve"> </w:t>
      </w:r>
      <w:r>
        <w:rPr>
          <w:spacing w:val="-2"/>
        </w:rPr>
        <w:t>Order</w:t>
      </w:r>
    </w:p>
    <w:p w14:paraId="5028CF1F" w14:textId="77777777" w:rsidR="0083362A" w:rsidRDefault="000C4D35">
      <w:pPr>
        <w:pStyle w:val="BodyText"/>
        <w:spacing w:before="64"/>
        <w:ind w:left="699"/>
      </w:pPr>
      <w:r>
        <w:rPr>
          <w:spacing w:val="-2"/>
        </w:rPr>
        <w:t>Form.</w:t>
      </w:r>
    </w:p>
    <w:p w14:paraId="34223B45" w14:textId="77777777" w:rsidR="0083362A" w:rsidRDefault="0083362A">
      <w:pPr>
        <w:pStyle w:val="BodyText"/>
        <w:spacing w:before="118"/>
      </w:pPr>
    </w:p>
    <w:p w14:paraId="1C7E7CCC" w14:textId="77777777" w:rsidR="0083362A" w:rsidRDefault="000C4D35">
      <w:pPr>
        <w:pStyle w:val="ListParagraph"/>
        <w:numPr>
          <w:ilvl w:val="1"/>
          <w:numId w:val="22"/>
        </w:numPr>
        <w:tabs>
          <w:tab w:val="left" w:pos="2538"/>
        </w:tabs>
        <w:spacing w:line="297" w:lineRule="auto"/>
        <w:ind w:left="2538" w:right="1022" w:hanging="720"/>
        <w:jc w:val="left"/>
      </w:pPr>
      <w:r>
        <w:t>If the</w:t>
      </w:r>
      <w:r>
        <w:rPr>
          <w:spacing w:val="-1"/>
        </w:rPr>
        <w:t xml:space="preserve"> </w:t>
      </w:r>
      <w:r>
        <w:t>Supplier</w:t>
      </w:r>
      <w:r>
        <w:rPr>
          <w:spacing w:val="-4"/>
        </w:rPr>
        <w:t xml:space="preserve"> </w:t>
      </w:r>
      <w:r>
        <w:t>suspects that</w:t>
      </w:r>
      <w:r>
        <w:rPr>
          <w:spacing w:val="-2"/>
        </w:rPr>
        <w:t xml:space="preserve"> </w:t>
      </w:r>
      <w:r>
        <w:t>the</w:t>
      </w:r>
      <w:r>
        <w:rPr>
          <w:spacing w:val="-1"/>
        </w:rPr>
        <w:t xml:space="preserve"> </w:t>
      </w:r>
      <w:r>
        <w:t>Buyer Data</w:t>
      </w:r>
      <w:r>
        <w:rPr>
          <w:spacing w:val="-1"/>
        </w:rPr>
        <w:t xml:space="preserve"> </w:t>
      </w:r>
      <w:r>
        <w:t>has</w:t>
      </w:r>
      <w:r>
        <w:rPr>
          <w:spacing w:val="-3"/>
        </w:rPr>
        <w:t xml:space="preserve"> </w:t>
      </w:r>
      <w:r>
        <w:t>or may</w:t>
      </w:r>
      <w:r>
        <w:rPr>
          <w:spacing w:val="-3"/>
        </w:rPr>
        <w:t xml:space="preserve"> </w:t>
      </w:r>
      <w:r>
        <w:t>become corrupted, lost,</w:t>
      </w:r>
      <w:r>
        <w:rPr>
          <w:spacing w:val="-4"/>
        </w:rPr>
        <w:t xml:space="preserve"> </w:t>
      </w:r>
      <w:r>
        <w:t>breached</w:t>
      </w:r>
      <w:r>
        <w:rPr>
          <w:spacing w:val="-3"/>
        </w:rPr>
        <w:t xml:space="preserve"> </w:t>
      </w:r>
      <w:r>
        <w:t>or</w:t>
      </w:r>
      <w:r>
        <w:rPr>
          <w:spacing w:val="-2"/>
        </w:rPr>
        <w:t xml:space="preserve"> </w:t>
      </w:r>
      <w:r>
        <w:t>significantly</w:t>
      </w:r>
      <w:r>
        <w:rPr>
          <w:spacing w:val="-5"/>
        </w:rPr>
        <w:t xml:space="preserve"> </w:t>
      </w:r>
      <w:r>
        <w:t>degraded in</w:t>
      </w:r>
      <w:r>
        <w:rPr>
          <w:spacing w:val="-3"/>
        </w:rPr>
        <w:t xml:space="preserve"> </w:t>
      </w:r>
      <w:r>
        <w:t>any way for</w:t>
      </w:r>
      <w:r>
        <w:rPr>
          <w:spacing w:val="-7"/>
        </w:rPr>
        <w:t xml:space="preserve"> </w:t>
      </w:r>
      <w:r>
        <w:t>any</w:t>
      </w:r>
      <w:r>
        <w:rPr>
          <w:spacing w:val="-5"/>
        </w:rPr>
        <w:t xml:space="preserve"> </w:t>
      </w:r>
      <w:r>
        <w:t>reason, then the Supplier will notify</w:t>
      </w:r>
      <w:r>
        <w:rPr>
          <w:spacing w:val="-1"/>
        </w:rPr>
        <w:t xml:space="preserve"> </w:t>
      </w:r>
      <w:r>
        <w:t>the Buyer immediately</w:t>
      </w:r>
      <w:r>
        <w:rPr>
          <w:spacing w:val="-1"/>
        </w:rPr>
        <w:t xml:space="preserve"> </w:t>
      </w:r>
      <w:r>
        <w:t>and will</w:t>
      </w:r>
      <w:r>
        <w:rPr>
          <w:spacing w:val="-2"/>
        </w:rPr>
        <w:t xml:space="preserve"> </w:t>
      </w:r>
      <w:r>
        <w:t>(at its</w:t>
      </w:r>
      <w:r>
        <w:rPr>
          <w:spacing w:val="-1"/>
        </w:rPr>
        <w:t xml:space="preserve"> </w:t>
      </w:r>
      <w:r>
        <w:t>own cost if corrup- tion, loss, breach or degradation of the Buyer Data was caused by the ac- tion or omission of the Supplier) comply with any remedial action reasona- bly proposed by the Buyer.</w:t>
      </w:r>
    </w:p>
    <w:p w14:paraId="539CD7A1" w14:textId="77777777" w:rsidR="0083362A" w:rsidRDefault="0083362A">
      <w:pPr>
        <w:spacing w:line="297" w:lineRule="auto"/>
        <w:sectPr w:rsidR="0083362A">
          <w:pgSz w:w="11930" w:h="16850"/>
          <w:pgMar w:top="1360" w:right="300" w:bottom="280" w:left="740" w:header="720" w:footer="720" w:gutter="0"/>
          <w:cols w:space="720"/>
        </w:sectPr>
      </w:pPr>
    </w:p>
    <w:p w14:paraId="7F577A5F" w14:textId="77777777" w:rsidR="0083362A" w:rsidRDefault="000C4D35">
      <w:pPr>
        <w:pStyle w:val="ListParagraph"/>
        <w:numPr>
          <w:ilvl w:val="1"/>
          <w:numId w:val="22"/>
        </w:numPr>
        <w:tabs>
          <w:tab w:val="left" w:pos="2538"/>
        </w:tabs>
        <w:spacing w:before="77" w:line="297" w:lineRule="auto"/>
        <w:ind w:left="2538" w:right="1092" w:hanging="720"/>
        <w:jc w:val="left"/>
      </w:pPr>
      <w:r>
        <w:lastRenderedPageBreak/>
        <w:t>The</w:t>
      </w:r>
      <w:r>
        <w:rPr>
          <w:spacing w:val="-4"/>
        </w:rPr>
        <w:t xml:space="preserve"> </w:t>
      </w:r>
      <w:r>
        <w:t>Supplier</w:t>
      </w:r>
      <w:r>
        <w:rPr>
          <w:spacing w:val="-8"/>
        </w:rPr>
        <w:t xml:space="preserve"> </w:t>
      </w:r>
      <w:r>
        <w:t>agrees</w:t>
      </w:r>
      <w:r>
        <w:rPr>
          <w:spacing w:val="-6"/>
        </w:rPr>
        <w:t xml:space="preserve"> </w:t>
      </w:r>
      <w:r>
        <w:t>to</w:t>
      </w:r>
      <w:r>
        <w:rPr>
          <w:spacing w:val="-4"/>
        </w:rPr>
        <w:t xml:space="preserve"> </w:t>
      </w:r>
      <w:r>
        <w:t>use the</w:t>
      </w:r>
      <w:r>
        <w:rPr>
          <w:spacing w:val="-4"/>
        </w:rPr>
        <w:t xml:space="preserve"> </w:t>
      </w:r>
      <w:r>
        <w:t>appropriate</w:t>
      </w:r>
      <w:r>
        <w:rPr>
          <w:spacing w:val="-4"/>
        </w:rPr>
        <w:t xml:space="preserve"> </w:t>
      </w:r>
      <w:r>
        <w:t>organisational,</w:t>
      </w:r>
      <w:r>
        <w:rPr>
          <w:spacing w:val="-5"/>
        </w:rPr>
        <w:t xml:space="preserve"> </w:t>
      </w:r>
      <w:r>
        <w:t>operational</w:t>
      </w:r>
      <w:r>
        <w:rPr>
          <w:spacing w:val="-7"/>
        </w:rPr>
        <w:t xml:space="preserve"> </w:t>
      </w:r>
      <w:r>
        <w:t>and technological processes to keep the Buyer Data safe from unauthorised use or access, loss, destruction, theft or disclosure.</w:t>
      </w:r>
    </w:p>
    <w:p w14:paraId="6A9A2604" w14:textId="77777777" w:rsidR="0083362A" w:rsidRDefault="0083362A">
      <w:pPr>
        <w:pStyle w:val="BodyText"/>
        <w:spacing w:before="58"/>
      </w:pPr>
    </w:p>
    <w:p w14:paraId="50C471BB" w14:textId="77777777" w:rsidR="0083362A" w:rsidRDefault="000C4D35">
      <w:pPr>
        <w:pStyle w:val="ListParagraph"/>
        <w:numPr>
          <w:ilvl w:val="1"/>
          <w:numId w:val="22"/>
        </w:numPr>
        <w:tabs>
          <w:tab w:val="left" w:pos="2429"/>
          <w:tab w:val="left" w:pos="2538"/>
        </w:tabs>
        <w:spacing w:line="295" w:lineRule="auto"/>
        <w:ind w:left="2538" w:right="1416" w:hanging="721"/>
        <w:jc w:val="left"/>
      </w:pPr>
      <w:r>
        <w:t>The provisions</w:t>
      </w:r>
      <w:r>
        <w:rPr>
          <w:spacing w:val="-1"/>
        </w:rPr>
        <w:t xml:space="preserve"> </w:t>
      </w:r>
      <w:r>
        <w:t>of this</w:t>
      </w:r>
      <w:r>
        <w:rPr>
          <w:spacing w:val="-1"/>
        </w:rPr>
        <w:t xml:space="preserve"> </w:t>
      </w:r>
      <w:r>
        <w:t>clause</w:t>
      </w:r>
      <w:r>
        <w:rPr>
          <w:spacing w:val="-4"/>
        </w:rPr>
        <w:t xml:space="preserve"> </w:t>
      </w:r>
      <w:r>
        <w:t>13 will</w:t>
      </w:r>
      <w:r>
        <w:rPr>
          <w:spacing w:val="-2"/>
        </w:rPr>
        <w:t xml:space="preserve"> </w:t>
      </w:r>
      <w:r>
        <w:t>apply</w:t>
      </w:r>
      <w:r>
        <w:rPr>
          <w:spacing w:val="-6"/>
        </w:rPr>
        <w:t xml:space="preserve"> </w:t>
      </w:r>
      <w:r>
        <w:t>during</w:t>
      </w:r>
      <w:r>
        <w:rPr>
          <w:spacing w:val="-4"/>
        </w:rPr>
        <w:t xml:space="preserve"> </w:t>
      </w:r>
      <w:r>
        <w:t>the term</w:t>
      </w:r>
      <w:r>
        <w:rPr>
          <w:spacing w:val="-3"/>
        </w:rPr>
        <w:t xml:space="preserve"> </w:t>
      </w:r>
      <w:r>
        <w:t>of</w:t>
      </w:r>
      <w:r>
        <w:rPr>
          <w:spacing w:val="-5"/>
        </w:rPr>
        <w:t xml:space="preserve"> </w:t>
      </w:r>
      <w:r>
        <w:t>this</w:t>
      </w:r>
      <w:r>
        <w:rPr>
          <w:spacing w:val="-6"/>
        </w:rPr>
        <w:t xml:space="preserve"> </w:t>
      </w:r>
      <w:r>
        <w:t>Call-Off Contract and for as long as the Supplier holds the Buyer’s Data.</w:t>
      </w:r>
    </w:p>
    <w:p w14:paraId="3DD220FA" w14:textId="77777777" w:rsidR="0083362A" w:rsidRDefault="0083362A">
      <w:pPr>
        <w:pStyle w:val="BodyText"/>
      </w:pPr>
    </w:p>
    <w:p w14:paraId="7B186A81" w14:textId="77777777" w:rsidR="0083362A" w:rsidRDefault="0083362A">
      <w:pPr>
        <w:pStyle w:val="BodyText"/>
      </w:pPr>
    </w:p>
    <w:p w14:paraId="4F24943C" w14:textId="77777777" w:rsidR="0083362A" w:rsidRDefault="0083362A">
      <w:pPr>
        <w:pStyle w:val="BodyText"/>
        <w:spacing w:before="223"/>
      </w:pPr>
    </w:p>
    <w:p w14:paraId="70263182" w14:textId="77777777" w:rsidR="0083362A" w:rsidRDefault="000C4D35">
      <w:pPr>
        <w:pStyle w:val="Heading2"/>
        <w:numPr>
          <w:ilvl w:val="0"/>
          <w:numId w:val="22"/>
        </w:numPr>
        <w:tabs>
          <w:tab w:val="left" w:pos="2557"/>
        </w:tabs>
        <w:spacing w:before="1"/>
        <w:ind w:left="2557" w:hanging="734"/>
        <w:jc w:val="left"/>
      </w:pPr>
      <w:bookmarkStart w:id="25" w:name="14.__Standards_and_quality"/>
      <w:bookmarkEnd w:id="25"/>
      <w:r>
        <w:rPr>
          <w:color w:val="434343"/>
        </w:rPr>
        <w:t>Standards</w:t>
      </w:r>
      <w:r>
        <w:rPr>
          <w:color w:val="434343"/>
          <w:spacing w:val="-9"/>
        </w:rPr>
        <w:t xml:space="preserve"> </w:t>
      </w:r>
      <w:r>
        <w:rPr>
          <w:color w:val="434343"/>
        </w:rPr>
        <w:t>and</w:t>
      </w:r>
      <w:r>
        <w:rPr>
          <w:color w:val="434343"/>
          <w:spacing w:val="-10"/>
        </w:rPr>
        <w:t xml:space="preserve"> </w:t>
      </w:r>
      <w:r>
        <w:rPr>
          <w:color w:val="434343"/>
          <w:spacing w:val="-2"/>
        </w:rPr>
        <w:t>quality</w:t>
      </w:r>
    </w:p>
    <w:p w14:paraId="26D04F65" w14:textId="77777777" w:rsidR="0083362A" w:rsidRDefault="000C4D35">
      <w:pPr>
        <w:pStyle w:val="ListParagraph"/>
        <w:numPr>
          <w:ilvl w:val="1"/>
          <w:numId w:val="22"/>
        </w:numPr>
        <w:tabs>
          <w:tab w:val="left" w:pos="2538"/>
        </w:tabs>
        <w:spacing w:before="113" w:line="300" w:lineRule="auto"/>
        <w:ind w:left="2538" w:right="1312" w:hanging="720"/>
        <w:jc w:val="left"/>
      </w:pPr>
      <w:r>
        <w:t>The</w:t>
      </w:r>
      <w:r>
        <w:rPr>
          <w:spacing w:val="-5"/>
        </w:rPr>
        <w:t xml:space="preserve"> </w:t>
      </w:r>
      <w:r>
        <w:t>Supplier</w:t>
      </w:r>
      <w:r>
        <w:rPr>
          <w:spacing w:val="-4"/>
        </w:rPr>
        <w:t xml:space="preserve"> </w:t>
      </w:r>
      <w:r>
        <w:t>will</w:t>
      </w:r>
      <w:r>
        <w:rPr>
          <w:spacing w:val="-3"/>
        </w:rPr>
        <w:t xml:space="preserve"> </w:t>
      </w:r>
      <w:r>
        <w:t>comply</w:t>
      </w:r>
      <w:r>
        <w:rPr>
          <w:spacing w:val="-2"/>
        </w:rPr>
        <w:t xml:space="preserve"> </w:t>
      </w:r>
      <w:r>
        <w:t>with</w:t>
      </w:r>
      <w:r>
        <w:rPr>
          <w:spacing w:val="-1"/>
        </w:rPr>
        <w:t xml:space="preserve"> </w:t>
      </w:r>
      <w:r>
        <w:t>any</w:t>
      </w:r>
      <w:r>
        <w:rPr>
          <w:spacing w:val="-2"/>
        </w:rPr>
        <w:t xml:space="preserve"> </w:t>
      </w:r>
      <w:r>
        <w:t>standards</w:t>
      </w:r>
      <w:r>
        <w:rPr>
          <w:spacing w:val="-2"/>
        </w:rPr>
        <w:t xml:space="preserve"> </w:t>
      </w:r>
      <w:r>
        <w:t>in</w:t>
      </w:r>
      <w:r>
        <w:rPr>
          <w:spacing w:val="-1"/>
        </w:rPr>
        <w:t xml:space="preserve"> </w:t>
      </w:r>
      <w:r>
        <w:t>this</w:t>
      </w:r>
      <w:r>
        <w:rPr>
          <w:spacing w:val="-7"/>
        </w:rPr>
        <w:t xml:space="preserve"> </w:t>
      </w:r>
      <w:r>
        <w:t>Call-Off</w:t>
      </w:r>
      <w:r>
        <w:rPr>
          <w:spacing w:val="-1"/>
        </w:rPr>
        <w:t xml:space="preserve"> </w:t>
      </w:r>
      <w:r>
        <w:t>Contract,</w:t>
      </w:r>
      <w:r>
        <w:rPr>
          <w:spacing w:val="-6"/>
        </w:rPr>
        <w:t xml:space="preserve"> </w:t>
      </w:r>
      <w:r>
        <w:t>the Order Form and the Framework Agreement.</w:t>
      </w:r>
    </w:p>
    <w:p w14:paraId="6AD9664E" w14:textId="77777777" w:rsidR="0083362A" w:rsidRDefault="0083362A">
      <w:pPr>
        <w:pStyle w:val="BodyText"/>
        <w:spacing w:before="55"/>
      </w:pPr>
    </w:p>
    <w:p w14:paraId="56B55168" w14:textId="77777777" w:rsidR="0083362A" w:rsidRDefault="000C4D35">
      <w:pPr>
        <w:pStyle w:val="ListParagraph"/>
        <w:numPr>
          <w:ilvl w:val="1"/>
          <w:numId w:val="22"/>
        </w:numPr>
        <w:tabs>
          <w:tab w:val="left" w:pos="2537"/>
        </w:tabs>
        <w:spacing w:line="297" w:lineRule="auto"/>
        <w:ind w:left="2537" w:right="1013" w:hanging="720"/>
        <w:jc w:val="left"/>
      </w:pPr>
      <w:r>
        <w:t>The Supplier will deliver the Services in a way that enables the Buyer to comply</w:t>
      </w:r>
      <w:r>
        <w:rPr>
          <w:spacing w:val="-1"/>
        </w:rPr>
        <w:t xml:space="preserve"> </w:t>
      </w:r>
      <w:r>
        <w:t>with its</w:t>
      </w:r>
      <w:r>
        <w:rPr>
          <w:spacing w:val="-6"/>
        </w:rPr>
        <w:t xml:space="preserve"> </w:t>
      </w:r>
      <w:r>
        <w:t>obligations</w:t>
      </w:r>
      <w:r>
        <w:rPr>
          <w:spacing w:val="-6"/>
        </w:rPr>
        <w:t xml:space="preserve"> </w:t>
      </w:r>
      <w:r>
        <w:t>under</w:t>
      </w:r>
      <w:r>
        <w:rPr>
          <w:spacing w:val="-3"/>
        </w:rPr>
        <w:t xml:space="preserve"> </w:t>
      </w:r>
      <w:r>
        <w:t>the Technology</w:t>
      </w:r>
      <w:r>
        <w:rPr>
          <w:spacing w:val="-6"/>
        </w:rPr>
        <w:t xml:space="preserve"> </w:t>
      </w:r>
      <w:r>
        <w:t>Code</w:t>
      </w:r>
      <w:r>
        <w:rPr>
          <w:spacing w:val="-4"/>
        </w:rPr>
        <w:t xml:space="preserve"> </w:t>
      </w:r>
      <w:r>
        <w:t>of</w:t>
      </w:r>
      <w:r>
        <w:rPr>
          <w:spacing w:val="-5"/>
        </w:rPr>
        <w:t xml:space="preserve"> </w:t>
      </w:r>
      <w:r>
        <w:t>Practice,</w:t>
      </w:r>
      <w:r>
        <w:rPr>
          <w:spacing w:val="-5"/>
        </w:rPr>
        <w:t xml:space="preserve"> </w:t>
      </w:r>
      <w:r>
        <w:t xml:space="preserve">which is </w:t>
      </w:r>
      <w:r>
        <w:rPr>
          <w:spacing w:val="-4"/>
        </w:rPr>
        <w:t>at:</w:t>
      </w:r>
    </w:p>
    <w:p w14:paraId="43BBB5FE" w14:textId="77777777" w:rsidR="0083362A" w:rsidRDefault="00BA6B4F">
      <w:pPr>
        <w:pStyle w:val="BodyText"/>
        <w:spacing w:line="259" w:lineRule="auto"/>
        <w:ind w:left="2543" w:right="1535"/>
      </w:pPr>
      <w:hyperlink r:id="rId26">
        <w:r w:rsidR="000C4D35">
          <w:rPr>
            <w:color w:val="0562C1"/>
            <w:spacing w:val="-2"/>
            <w:u w:val="single" w:color="0562C1"/>
          </w:rPr>
          <w:t>https://www.gov.uk/government/publications/technology-code-of-prac-</w:t>
        </w:r>
      </w:hyperlink>
      <w:r w:rsidR="000C4D35">
        <w:rPr>
          <w:color w:val="0562C1"/>
          <w:spacing w:val="-2"/>
        </w:rPr>
        <w:t xml:space="preserve"> </w:t>
      </w:r>
      <w:hyperlink r:id="rId27">
        <w:r w:rsidR="000C4D35">
          <w:rPr>
            <w:color w:val="0562C1"/>
            <w:spacing w:val="-2"/>
            <w:u w:val="single" w:color="0562C1"/>
          </w:rPr>
          <w:t>tice/technology-code-</w:t>
        </w:r>
      </w:hyperlink>
    </w:p>
    <w:p w14:paraId="6826F295" w14:textId="77777777" w:rsidR="0083362A" w:rsidRDefault="00BA6B4F">
      <w:pPr>
        <w:pStyle w:val="BodyText"/>
        <w:spacing w:before="20"/>
        <w:ind w:left="2538"/>
      </w:pPr>
      <w:hyperlink r:id="rId28">
        <w:r w:rsidR="000C4D35">
          <w:rPr>
            <w:color w:val="1154CC"/>
            <w:u w:val="single" w:color="1154CC"/>
          </w:rPr>
          <w:t>of-</w:t>
        </w:r>
        <w:r w:rsidR="000C4D35">
          <w:rPr>
            <w:color w:val="1154CC"/>
            <w:spacing w:val="-2"/>
            <w:u w:val="single" w:color="1154CC"/>
          </w:rPr>
          <w:t>practice</w:t>
        </w:r>
      </w:hyperlink>
    </w:p>
    <w:p w14:paraId="07052BA2" w14:textId="77777777" w:rsidR="0083362A" w:rsidRDefault="000C4D35">
      <w:pPr>
        <w:pStyle w:val="ListParagraph"/>
        <w:numPr>
          <w:ilvl w:val="1"/>
          <w:numId w:val="22"/>
        </w:numPr>
        <w:tabs>
          <w:tab w:val="left" w:pos="2538"/>
        </w:tabs>
        <w:spacing w:before="45" w:line="297" w:lineRule="auto"/>
        <w:ind w:left="2538" w:right="1311" w:hanging="720"/>
        <w:jc w:val="left"/>
      </w:pPr>
      <w:r>
        <w:t>If requested</w:t>
      </w:r>
      <w:r>
        <w:rPr>
          <w:spacing w:val="-4"/>
        </w:rPr>
        <w:t xml:space="preserve"> </w:t>
      </w:r>
      <w:r>
        <w:t>by</w:t>
      </w:r>
      <w:r>
        <w:rPr>
          <w:spacing w:val="-1"/>
        </w:rPr>
        <w:t xml:space="preserve"> </w:t>
      </w:r>
      <w:r>
        <w:t>the</w:t>
      </w:r>
      <w:r>
        <w:rPr>
          <w:spacing w:val="-4"/>
        </w:rPr>
        <w:t xml:space="preserve"> </w:t>
      </w:r>
      <w:r>
        <w:t>Buyer,</w:t>
      </w:r>
      <w:r>
        <w:rPr>
          <w:spacing w:val="-5"/>
        </w:rPr>
        <w:t xml:space="preserve"> </w:t>
      </w:r>
      <w:r>
        <w:t>the</w:t>
      </w:r>
      <w:r>
        <w:rPr>
          <w:spacing w:val="-4"/>
        </w:rPr>
        <w:t xml:space="preserve"> </w:t>
      </w:r>
      <w:r>
        <w:t>Supplier</w:t>
      </w:r>
      <w:r>
        <w:rPr>
          <w:spacing w:val="-8"/>
        </w:rPr>
        <w:t xml:space="preserve"> </w:t>
      </w:r>
      <w:r>
        <w:t>must,</w:t>
      </w:r>
      <w:r>
        <w:rPr>
          <w:spacing w:val="-5"/>
        </w:rPr>
        <w:t xml:space="preserve"> </w:t>
      </w:r>
      <w:r>
        <w:t>at its</w:t>
      </w:r>
      <w:r>
        <w:rPr>
          <w:spacing w:val="-6"/>
        </w:rPr>
        <w:t xml:space="preserve"> </w:t>
      </w:r>
      <w:r>
        <w:t>own</w:t>
      </w:r>
      <w:r>
        <w:rPr>
          <w:spacing w:val="-4"/>
        </w:rPr>
        <w:t xml:space="preserve"> </w:t>
      </w:r>
      <w:r>
        <w:t>cost, ensure that the G-Cloud Services comply with the requirements in the PSN</w:t>
      </w:r>
      <w:r>
        <w:rPr>
          <w:spacing w:val="-1"/>
        </w:rPr>
        <w:t xml:space="preserve"> </w:t>
      </w:r>
      <w:r>
        <w:t xml:space="preserve">Code of </w:t>
      </w:r>
      <w:r>
        <w:rPr>
          <w:spacing w:val="-2"/>
        </w:rPr>
        <w:t>Practice.</w:t>
      </w:r>
    </w:p>
    <w:p w14:paraId="6BF7610E" w14:textId="77777777" w:rsidR="0083362A" w:rsidRDefault="0083362A">
      <w:pPr>
        <w:pStyle w:val="BodyText"/>
        <w:spacing w:before="58"/>
      </w:pPr>
    </w:p>
    <w:p w14:paraId="4F2D22E5" w14:textId="77777777" w:rsidR="0083362A" w:rsidRDefault="000C4D35">
      <w:pPr>
        <w:pStyle w:val="ListParagraph"/>
        <w:numPr>
          <w:ilvl w:val="1"/>
          <w:numId w:val="22"/>
        </w:numPr>
        <w:tabs>
          <w:tab w:val="left" w:pos="2537"/>
        </w:tabs>
        <w:spacing w:line="300" w:lineRule="auto"/>
        <w:ind w:left="2537" w:right="1163" w:hanging="720"/>
        <w:jc w:val="left"/>
      </w:pPr>
      <w:r>
        <w:t>If any</w:t>
      </w:r>
      <w:r>
        <w:rPr>
          <w:spacing w:val="-6"/>
        </w:rPr>
        <w:t xml:space="preserve"> </w:t>
      </w:r>
      <w:r>
        <w:t>PSN</w:t>
      </w:r>
      <w:r>
        <w:rPr>
          <w:spacing w:val="-7"/>
        </w:rPr>
        <w:t xml:space="preserve"> </w:t>
      </w:r>
      <w:r>
        <w:t>Services</w:t>
      </w:r>
      <w:r>
        <w:rPr>
          <w:spacing w:val="-1"/>
        </w:rPr>
        <w:t xml:space="preserve"> </w:t>
      </w:r>
      <w:r>
        <w:t>are Subcontracted</w:t>
      </w:r>
      <w:r>
        <w:rPr>
          <w:spacing w:val="-4"/>
        </w:rPr>
        <w:t xml:space="preserve"> </w:t>
      </w:r>
      <w:r>
        <w:t>by</w:t>
      </w:r>
      <w:r>
        <w:rPr>
          <w:spacing w:val="-6"/>
        </w:rPr>
        <w:t xml:space="preserve"> </w:t>
      </w:r>
      <w:r>
        <w:t>the Supplier,</w:t>
      </w:r>
      <w:r>
        <w:rPr>
          <w:spacing w:val="-5"/>
        </w:rPr>
        <w:t xml:space="preserve"> </w:t>
      </w:r>
      <w:r>
        <w:t>the Supplier</w:t>
      </w:r>
      <w:r>
        <w:rPr>
          <w:spacing w:val="-8"/>
        </w:rPr>
        <w:t xml:space="preserve"> </w:t>
      </w:r>
      <w:r>
        <w:t>must ensure that the services have the relevant PSN compliance certification.</w:t>
      </w:r>
    </w:p>
    <w:p w14:paraId="25DC539F" w14:textId="77777777" w:rsidR="0083362A" w:rsidRDefault="0083362A">
      <w:pPr>
        <w:pStyle w:val="BodyText"/>
        <w:spacing w:before="8"/>
        <w:rPr>
          <w:sz w:val="18"/>
        </w:rPr>
      </w:pPr>
    </w:p>
    <w:p w14:paraId="63E83F18" w14:textId="77777777" w:rsidR="0083362A" w:rsidRDefault="0083362A">
      <w:pPr>
        <w:rPr>
          <w:sz w:val="18"/>
        </w:rPr>
        <w:sectPr w:rsidR="0083362A">
          <w:pgSz w:w="11930" w:h="16850"/>
          <w:pgMar w:top="1360" w:right="300" w:bottom="280" w:left="740" w:header="720" w:footer="720" w:gutter="0"/>
          <w:cols w:space="720"/>
        </w:sectPr>
      </w:pPr>
    </w:p>
    <w:p w14:paraId="6FBAD364" w14:textId="77777777" w:rsidR="0083362A" w:rsidRDefault="0083362A">
      <w:pPr>
        <w:pStyle w:val="BodyText"/>
        <w:spacing w:before="153"/>
      </w:pPr>
    </w:p>
    <w:p w14:paraId="00CD30E1" w14:textId="77777777" w:rsidR="0083362A" w:rsidRDefault="000C4D35">
      <w:pPr>
        <w:pStyle w:val="BodyText"/>
        <w:ind w:left="699"/>
      </w:pPr>
      <w:r>
        <w:t>if the</w:t>
      </w:r>
      <w:r>
        <w:rPr>
          <w:spacing w:val="1"/>
        </w:rPr>
        <w:t xml:space="preserve"> </w:t>
      </w:r>
      <w:r>
        <w:rPr>
          <w:spacing w:val="-5"/>
        </w:rPr>
        <w:t>PSN</w:t>
      </w:r>
    </w:p>
    <w:p w14:paraId="6DFD5C8E" w14:textId="77777777" w:rsidR="0083362A" w:rsidRDefault="000C4D35">
      <w:pPr>
        <w:pStyle w:val="ListParagraph"/>
        <w:numPr>
          <w:ilvl w:val="1"/>
          <w:numId w:val="22"/>
        </w:numPr>
        <w:tabs>
          <w:tab w:val="left" w:pos="600"/>
        </w:tabs>
        <w:spacing w:before="94"/>
        <w:ind w:left="600" w:hanging="517"/>
        <w:jc w:val="left"/>
      </w:pPr>
      <w:r>
        <w:br w:type="column"/>
      </w:r>
      <w:r>
        <w:t>The</w:t>
      </w:r>
      <w:r>
        <w:rPr>
          <w:spacing w:val="-8"/>
        </w:rPr>
        <w:t xml:space="preserve"> </w:t>
      </w:r>
      <w:r>
        <w:t>Supplier</w:t>
      </w:r>
      <w:r>
        <w:rPr>
          <w:spacing w:val="-10"/>
        </w:rPr>
        <w:t xml:space="preserve"> </w:t>
      </w:r>
      <w:r>
        <w:t>must</w:t>
      </w:r>
      <w:r>
        <w:rPr>
          <w:spacing w:val="-4"/>
        </w:rPr>
        <w:t xml:space="preserve"> </w:t>
      </w:r>
      <w:r>
        <w:t>immediately</w:t>
      </w:r>
      <w:r>
        <w:rPr>
          <w:spacing w:val="-9"/>
        </w:rPr>
        <w:t xml:space="preserve"> </w:t>
      </w:r>
      <w:r>
        <w:t>disconnect</w:t>
      </w:r>
      <w:r>
        <w:rPr>
          <w:spacing w:val="-3"/>
        </w:rPr>
        <w:t xml:space="preserve"> </w:t>
      </w:r>
      <w:r>
        <w:t>its</w:t>
      </w:r>
      <w:r>
        <w:rPr>
          <w:spacing w:val="-4"/>
        </w:rPr>
        <w:t xml:space="preserve"> </w:t>
      </w:r>
      <w:r>
        <w:t>G-Cloud</w:t>
      </w:r>
      <w:r>
        <w:rPr>
          <w:spacing w:val="-7"/>
        </w:rPr>
        <w:t xml:space="preserve"> </w:t>
      </w:r>
      <w:r>
        <w:t>Services</w:t>
      </w:r>
      <w:r>
        <w:rPr>
          <w:spacing w:val="-5"/>
        </w:rPr>
        <w:t xml:space="preserve"> </w:t>
      </w:r>
      <w:r>
        <w:t>from</w:t>
      </w:r>
      <w:r>
        <w:rPr>
          <w:spacing w:val="-1"/>
        </w:rPr>
        <w:t xml:space="preserve"> </w:t>
      </w:r>
      <w:r>
        <w:t>the</w:t>
      </w:r>
      <w:r>
        <w:rPr>
          <w:spacing w:val="-7"/>
        </w:rPr>
        <w:t xml:space="preserve"> </w:t>
      </w:r>
      <w:r>
        <w:rPr>
          <w:spacing w:val="-5"/>
        </w:rPr>
        <w:t>PSN</w:t>
      </w:r>
    </w:p>
    <w:p w14:paraId="5DC4596E" w14:textId="77777777" w:rsidR="0083362A" w:rsidRDefault="0083362A">
      <w:pPr>
        <w:pStyle w:val="BodyText"/>
        <w:spacing w:before="166"/>
      </w:pPr>
    </w:p>
    <w:p w14:paraId="248F525F" w14:textId="77777777" w:rsidR="0083362A" w:rsidRDefault="000C4D35">
      <w:pPr>
        <w:pStyle w:val="BodyText"/>
        <w:spacing w:line="297" w:lineRule="auto"/>
        <w:ind w:left="827" w:right="1256"/>
        <w:jc w:val="both"/>
      </w:pPr>
      <w:r>
        <w:rPr>
          <w:noProof/>
        </w:rPr>
        <mc:AlternateContent>
          <mc:Choice Requires="wps">
            <w:drawing>
              <wp:anchor distT="0" distB="0" distL="0" distR="0" simplePos="0" relativeHeight="15730176" behindDoc="0" locked="0" layoutInCell="1" allowOverlap="1" wp14:anchorId="43B5901A" wp14:editId="07777777">
                <wp:simplePos x="0" y="0"/>
                <wp:positionH relativeFrom="page">
                  <wp:posOffset>6541007</wp:posOffset>
                </wp:positionH>
                <wp:positionV relativeFrom="paragraph">
                  <wp:posOffset>545683</wp:posOffset>
                </wp:positionV>
                <wp:extent cx="4000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11" y="0"/>
                              </a:moveTo>
                              <a:lnTo>
                                <a:pt x="0" y="0"/>
                              </a:lnTo>
                              <a:lnTo>
                                <a:pt x="0" y="9144"/>
                              </a:lnTo>
                              <a:lnTo>
                                <a:pt x="39611" y="9144"/>
                              </a:lnTo>
                              <a:lnTo>
                                <a:pt x="39611"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54643DC3" id="Graphic 10" o:spid="_x0000_s1026" style="position:absolute;margin-left:515.05pt;margin-top:42.95pt;width:3.1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" path="m39611,l,,,9144r39611,l39611,xe" fillcolor="#1154cc" stroked="f">
                <v:path arrowok="t"/>
                <w10:wrap anchorx="page"/>
              </v:shape>
            </w:pict>
          </mc:Fallback>
        </mc:AlternateContent>
      </w:r>
      <w:r>
        <w:t>Authority</w:t>
      </w:r>
      <w:r>
        <w:rPr>
          <w:spacing w:val="-2"/>
        </w:rPr>
        <w:t xml:space="preserve"> </w:t>
      </w:r>
      <w:r>
        <w:t>considers</w:t>
      </w:r>
      <w:r>
        <w:rPr>
          <w:spacing w:val="-2"/>
        </w:rPr>
        <w:t xml:space="preserve"> </w:t>
      </w:r>
      <w:r>
        <w:t>there is</w:t>
      </w:r>
      <w:r>
        <w:rPr>
          <w:spacing w:val="-2"/>
        </w:rPr>
        <w:t xml:space="preserve"> </w:t>
      </w:r>
      <w:r>
        <w:t>a risk</w:t>
      </w:r>
      <w:r>
        <w:rPr>
          <w:spacing w:val="-2"/>
        </w:rPr>
        <w:t xml:space="preserve"> </w:t>
      </w:r>
      <w:r>
        <w:t>to the PSN’s security and the Supplier agrees that the</w:t>
      </w:r>
      <w:r>
        <w:rPr>
          <w:spacing w:val="-3"/>
        </w:rPr>
        <w:t xml:space="preserve"> </w:t>
      </w:r>
      <w:r>
        <w:t>Buyer</w:t>
      </w:r>
      <w:r>
        <w:rPr>
          <w:spacing w:val="-7"/>
        </w:rPr>
        <w:t xml:space="preserve"> </w:t>
      </w:r>
      <w:r>
        <w:t>and the</w:t>
      </w:r>
      <w:r>
        <w:rPr>
          <w:spacing w:val="-3"/>
        </w:rPr>
        <w:t xml:space="preserve"> </w:t>
      </w:r>
      <w:r>
        <w:t>PSN</w:t>
      </w:r>
      <w:r>
        <w:rPr>
          <w:spacing w:val="-6"/>
        </w:rPr>
        <w:t xml:space="preserve"> </w:t>
      </w:r>
      <w:r>
        <w:t>Authority will</w:t>
      </w:r>
      <w:r>
        <w:rPr>
          <w:spacing w:val="-1"/>
        </w:rPr>
        <w:t xml:space="preserve"> </w:t>
      </w:r>
      <w:r>
        <w:t>not</w:t>
      </w:r>
      <w:r>
        <w:rPr>
          <w:spacing w:val="-4"/>
        </w:rPr>
        <w:t xml:space="preserve"> </w:t>
      </w:r>
      <w:r>
        <w:t>be liable</w:t>
      </w:r>
      <w:r>
        <w:rPr>
          <w:spacing w:val="-3"/>
        </w:rPr>
        <w:t xml:space="preserve"> </w:t>
      </w:r>
      <w:r>
        <w:t>for</w:t>
      </w:r>
      <w:r>
        <w:rPr>
          <w:spacing w:val="-7"/>
        </w:rPr>
        <w:t xml:space="preserve"> </w:t>
      </w:r>
      <w:r>
        <w:t>any ac- tions,</w:t>
      </w:r>
      <w:r>
        <w:rPr>
          <w:spacing w:val="-3"/>
        </w:rPr>
        <w:t xml:space="preserve"> </w:t>
      </w:r>
      <w:r>
        <w:t>damages,</w:t>
      </w:r>
      <w:r>
        <w:rPr>
          <w:spacing w:val="-3"/>
        </w:rPr>
        <w:t xml:space="preserve"> </w:t>
      </w:r>
      <w:r>
        <w:t>costs,</w:t>
      </w:r>
      <w:r>
        <w:rPr>
          <w:spacing w:val="-3"/>
        </w:rPr>
        <w:t xml:space="preserve"> </w:t>
      </w:r>
      <w:r>
        <w:t>and</w:t>
      </w:r>
      <w:r>
        <w:rPr>
          <w:spacing w:val="-2"/>
        </w:rPr>
        <w:t xml:space="preserve"> </w:t>
      </w:r>
      <w:r>
        <w:t>any</w:t>
      </w:r>
      <w:r>
        <w:rPr>
          <w:spacing w:val="-4"/>
        </w:rPr>
        <w:t xml:space="preserve"> </w:t>
      </w:r>
      <w:r>
        <w:t>other</w:t>
      </w:r>
      <w:r>
        <w:rPr>
          <w:spacing w:val="-6"/>
        </w:rPr>
        <w:t xml:space="preserve"> </w:t>
      </w:r>
      <w:r>
        <w:t>Supplier</w:t>
      </w:r>
      <w:r>
        <w:rPr>
          <w:spacing w:val="-1"/>
        </w:rPr>
        <w:t xml:space="preserve"> </w:t>
      </w:r>
      <w:r>
        <w:t>liabilities which</w:t>
      </w:r>
      <w:r>
        <w:rPr>
          <w:spacing w:val="-2"/>
        </w:rPr>
        <w:t xml:space="preserve"> </w:t>
      </w:r>
      <w:r>
        <w:t>may</w:t>
      </w:r>
      <w:r>
        <w:rPr>
          <w:spacing w:val="-4"/>
        </w:rPr>
        <w:t xml:space="preserve"> </w:t>
      </w:r>
      <w:r>
        <w:t>arise</w:t>
      </w:r>
      <w:hyperlink r:id="rId29">
        <w:r>
          <w:rPr>
            <w:color w:val="1154CC"/>
          </w:rPr>
          <w:t>.</w:t>
        </w:r>
      </w:hyperlink>
    </w:p>
    <w:p w14:paraId="71E9947C" w14:textId="77777777" w:rsidR="0083362A" w:rsidRDefault="0083362A">
      <w:pPr>
        <w:spacing w:line="297" w:lineRule="auto"/>
        <w:jc w:val="both"/>
        <w:sectPr w:rsidR="0083362A">
          <w:type w:val="continuous"/>
          <w:pgSz w:w="11930" w:h="16850"/>
          <w:pgMar w:top="1440" w:right="300" w:bottom="280" w:left="740" w:header="720" w:footer="720" w:gutter="0"/>
          <w:cols w:num="2" w:space="720" w:equalWidth="0">
            <w:col w:w="1695" w:space="40"/>
            <w:col w:w="9155"/>
          </w:cols>
        </w:sectPr>
      </w:pPr>
    </w:p>
    <w:p w14:paraId="1413D853" w14:textId="77777777" w:rsidR="0083362A" w:rsidRDefault="0083362A">
      <w:pPr>
        <w:pStyle w:val="BodyText"/>
        <w:spacing w:before="44"/>
        <w:rPr>
          <w:sz w:val="28"/>
        </w:rPr>
      </w:pPr>
    </w:p>
    <w:p w14:paraId="621936DC" w14:textId="77777777" w:rsidR="0083362A" w:rsidRDefault="000C4D35">
      <w:pPr>
        <w:pStyle w:val="Heading2"/>
        <w:numPr>
          <w:ilvl w:val="0"/>
          <w:numId w:val="22"/>
        </w:numPr>
        <w:tabs>
          <w:tab w:val="left" w:pos="2557"/>
        </w:tabs>
        <w:ind w:left="2557" w:hanging="734"/>
        <w:jc w:val="left"/>
      </w:pPr>
      <w:bookmarkStart w:id="26" w:name="15.__Open_source"/>
      <w:bookmarkEnd w:id="26"/>
      <w:r>
        <w:rPr>
          <w:color w:val="434343"/>
        </w:rPr>
        <w:t>Open</w:t>
      </w:r>
      <w:r>
        <w:rPr>
          <w:color w:val="434343"/>
          <w:spacing w:val="-10"/>
        </w:rPr>
        <w:t xml:space="preserve"> </w:t>
      </w:r>
      <w:r>
        <w:rPr>
          <w:color w:val="434343"/>
          <w:spacing w:val="-2"/>
        </w:rPr>
        <w:t>source</w:t>
      </w:r>
    </w:p>
    <w:p w14:paraId="4DDA1F2F" w14:textId="77777777" w:rsidR="0083362A" w:rsidRDefault="000C4D35">
      <w:pPr>
        <w:pStyle w:val="ListParagraph"/>
        <w:numPr>
          <w:ilvl w:val="1"/>
          <w:numId w:val="22"/>
        </w:numPr>
        <w:tabs>
          <w:tab w:val="left" w:pos="2538"/>
        </w:tabs>
        <w:spacing w:before="113" w:line="300" w:lineRule="auto"/>
        <w:ind w:left="2538" w:right="1154" w:hanging="720"/>
        <w:jc w:val="left"/>
      </w:pPr>
      <w:r>
        <w:t>All</w:t>
      </w:r>
      <w:r>
        <w:rPr>
          <w:spacing w:val="-2"/>
        </w:rPr>
        <w:t xml:space="preserve"> </w:t>
      </w:r>
      <w:r>
        <w:t>software</w:t>
      </w:r>
      <w:r>
        <w:rPr>
          <w:spacing w:val="-4"/>
        </w:rPr>
        <w:t xml:space="preserve"> </w:t>
      </w:r>
      <w:r>
        <w:t>created for</w:t>
      </w:r>
      <w:r>
        <w:rPr>
          <w:spacing w:val="-3"/>
        </w:rPr>
        <w:t xml:space="preserve"> </w:t>
      </w:r>
      <w:r>
        <w:t>the</w:t>
      </w:r>
      <w:r>
        <w:rPr>
          <w:spacing w:val="-4"/>
        </w:rPr>
        <w:t xml:space="preserve"> </w:t>
      </w:r>
      <w:r>
        <w:t>Buyer</w:t>
      </w:r>
      <w:r>
        <w:rPr>
          <w:spacing w:val="-8"/>
        </w:rPr>
        <w:t xml:space="preserve"> </w:t>
      </w:r>
      <w:r>
        <w:t>must</w:t>
      </w:r>
      <w:r>
        <w:rPr>
          <w:spacing w:val="-5"/>
        </w:rPr>
        <w:t xml:space="preserve"> </w:t>
      </w:r>
      <w:r>
        <w:t>be suitable for</w:t>
      </w:r>
      <w:r>
        <w:rPr>
          <w:spacing w:val="-3"/>
        </w:rPr>
        <w:t xml:space="preserve"> </w:t>
      </w:r>
      <w:r>
        <w:t>publication</w:t>
      </w:r>
      <w:r>
        <w:rPr>
          <w:spacing w:val="-4"/>
        </w:rPr>
        <w:t xml:space="preserve"> </w:t>
      </w:r>
      <w:r>
        <w:t>as</w:t>
      </w:r>
      <w:r>
        <w:rPr>
          <w:spacing w:val="-6"/>
        </w:rPr>
        <w:t xml:space="preserve"> </w:t>
      </w:r>
      <w:r>
        <w:t>open source, unless otherwise agreed by the Buyer.</w:t>
      </w:r>
    </w:p>
    <w:p w14:paraId="2A7A9836" w14:textId="77777777" w:rsidR="0083362A" w:rsidRDefault="0083362A">
      <w:pPr>
        <w:pStyle w:val="BodyText"/>
        <w:spacing w:before="55"/>
      </w:pPr>
    </w:p>
    <w:p w14:paraId="6D39D020" w14:textId="77777777" w:rsidR="0083362A" w:rsidRDefault="000C4D35">
      <w:pPr>
        <w:pStyle w:val="ListParagraph"/>
        <w:numPr>
          <w:ilvl w:val="1"/>
          <w:numId w:val="22"/>
        </w:numPr>
        <w:tabs>
          <w:tab w:val="left" w:pos="2537"/>
        </w:tabs>
        <w:spacing w:before="1" w:line="297" w:lineRule="auto"/>
        <w:ind w:left="2537" w:right="1227" w:hanging="720"/>
        <w:jc w:val="left"/>
      </w:pPr>
      <w:r>
        <w:t>If software needs to be converted before publication as open source, the Supplier</w:t>
      </w:r>
      <w:r>
        <w:rPr>
          <w:spacing w:val="-8"/>
        </w:rPr>
        <w:t xml:space="preserve"> </w:t>
      </w:r>
      <w:r>
        <w:t>must</w:t>
      </w:r>
      <w:r>
        <w:rPr>
          <w:spacing w:val="-5"/>
        </w:rPr>
        <w:t xml:space="preserve"> </w:t>
      </w:r>
      <w:r>
        <w:t>also</w:t>
      </w:r>
      <w:r>
        <w:rPr>
          <w:spacing w:val="-4"/>
        </w:rPr>
        <w:t xml:space="preserve"> </w:t>
      </w:r>
      <w:r>
        <w:t>provide</w:t>
      </w:r>
      <w:r>
        <w:rPr>
          <w:spacing w:val="-4"/>
        </w:rPr>
        <w:t xml:space="preserve"> </w:t>
      </w:r>
      <w:r>
        <w:t>the converted format</w:t>
      </w:r>
      <w:r>
        <w:rPr>
          <w:spacing w:val="-5"/>
        </w:rPr>
        <w:t xml:space="preserve"> </w:t>
      </w:r>
      <w:r>
        <w:t>unless</w:t>
      </w:r>
      <w:r>
        <w:rPr>
          <w:spacing w:val="-6"/>
        </w:rPr>
        <w:t xml:space="preserve"> </w:t>
      </w:r>
      <w:r>
        <w:t>otherwise</w:t>
      </w:r>
      <w:r>
        <w:rPr>
          <w:spacing w:val="-4"/>
        </w:rPr>
        <w:t xml:space="preserve"> </w:t>
      </w:r>
      <w:r>
        <w:t>agreed by the Buyer.</w:t>
      </w:r>
    </w:p>
    <w:p w14:paraId="47CE7A2C" w14:textId="77777777" w:rsidR="0083362A" w:rsidRDefault="0083362A">
      <w:pPr>
        <w:spacing w:line="297" w:lineRule="auto"/>
        <w:sectPr w:rsidR="0083362A">
          <w:type w:val="continuous"/>
          <w:pgSz w:w="11930" w:h="16850"/>
          <w:pgMar w:top="1440" w:right="300" w:bottom="280" w:left="740" w:header="720" w:footer="720" w:gutter="0"/>
          <w:cols w:space="720"/>
        </w:sectPr>
      </w:pPr>
    </w:p>
    <w:p w14:paraId="59E35D42" w14:textId="77777777" w:rsidR="0083362A" w:rsidRDefault="000C4D35">
      <w:pPr>
        <w:pStyle w:val="Heading2"/>
        <w:numPr>
          <w:ilvl w:val="0"/>
          <w:numId w:val="22"/>
        </w:numPr>
        <w:tabs>
          <w:tab w:val="left" w:pos="2557"/>
        </w:tabs>
        <w:spacing w:before="78"/>
        <w:ind w:left="2557" w:hanging="734"/>
        <w:jc w:val="left"/>
      </w:pPr>
      <w:bookmarkStart w:id="27" w:name="16.__Security"/>
      <w:bookmarkEnd w:id="27"/>
      <w:r>
        <w:rPr>
          <w:color w:val="434343"/>
          <w:spacing w:val="-2"/>
        </w:rPr>
        <w:lastRenderedPageBreak/>
        <w:t>Security</w:t>
      </w:r>
    </w:p>
    <w:p w14:paraId="088F7067" w14:textId="77777777" w:rsidR="0083362A" w:rsidRDefault="000C4D35">
      <w:pPr>
        <w:pStyle w:val="ListParagraph"/>
        <w:numPr>
          <w:ilvl w:val="1"/>
          <w:numId w:val="22"/>
        </w:numPr>
        <w:tabs>
          <w:tab w:val="left" w:pos="2538"/>
        </w:tabs>
        <w:spacing w:before="118" w:line="297" w:lineRule="auto"/>
        <w:ind w:left="2538" w:right="1265" w:hanging="720"/>
        <w:jc w:val="left"/>
      </w:pPr>
      <w:r>
        <w:t>If requested</w:t>
      </w:r>
      <w:r>
        <w:rPr>
          <w:spacing w:val="-2"/>
        </w:rPr>
        <w:t xml:space="preserve"> </w:t>
      </w:r>
      <w:r>
        <w:t>to</w:t>
      </w:r>
      <w:r>
        <w:rPr>
          <w:spacing w:val="-2"/>
        </w:rPr>
        <w:t xml:space="preserve"> </w:t>
      </w:r>
      <w:r>
        <w:t>do</w:t>
      </w:r>
      <w:r>
        <w:rPr>
          <w:spacing w:val="-2"/>
        </w:rPr>
        <w:t xml:space="preserve"> </w:t>
      </w:r>
      <w:r>
        <w:t>so</w:t>
      </w:r>
      <w:r>
        <w:rPr>
          <w:spacing w:val="-2"/>
        </w:rPr>
        <w:t xml:space="preserve"> </w:t>
      </w:r>
      <w:r>
        <w:t>by</w:t>
      </w:r>
      <w:r>
        <w:rPr>
          <w:spacing w:val="-4"/>
        </w:rPr>
        <w:t xml:space="preserve"> </w:t>
      </w:r>
      <w:r>
        <w:t>the Buyer,</w:t>
      </w:r>
      <w:r>
        <w:rPr>
          <w:spacing w:val="-3"/>
        </w:rPr>
        <w:t xml:space="preserve"> </w:t>
      </w:r>
      <w:r>
        <w:t>before</w:t>
      </w:r>
      <w:r>
        <w:rPr>
          <w:spacing w:val="-2"/>
        </w:rPr>
        <w:t xml:space="preserve"> </w:t>
      </w:r>
      <w:r>
        <w:t>entering</w:t>
      </w:r>
      <w:r>
        <w:rPr>
          <w:spacing w:val="-2"/>
        </w:rPr>
        <w:t xml:space="preserve"> </w:t>
      </w:r>
      <w:r>
        <w:t>into</w:t>
      </w:r>
      <w:r>
        <w:rPr>
          <w:spacing w:val="-2"/>
        </w:rPr>
        <w:t xml:space="preserve"> </w:t>
      </w:r>
      <w:r>
        <w:t>this</w:t>
      </w:r>
      <w:r>
        <w:rPr>
          <w:spacing w:val="-4"/>
        </w:rPr>
        <w:t xml:space="preserve"> </w:t>
      </w:r>
      <w:r>
        <w:t>Call-Off</w:t>
      </w:r>
      <w:r>
        <w:rPr>
          <w:spacing w:val="-3"/>
        </w:rPr>
        <w:t xml:space="preserve"> </w:t>
      </w:r>
      <w:r>
        <w:t>Con- tract the Supplier will, within 15 Working Days</w:t>
      </w:r>
      <w:r>
        <w:rPr>
          <w:spacing w:val="-1"/>
        </w:rPr>
        <w:t xml:space="preserve"> </w:t>
      </w:r>
      <w:r>
        <w:t>of the date of this Call-Off Contract, develop (and obtain the</w:t>
      </w:r>
    </w:p>
    <w:p w14:paraId="4BAFC028" w14:textId="77777777" w:rsidR="0083362A" w:rsidRDefault="000C4D35">
      <w:pPr>
        <w:pStyle w:val="BodyText"/>
        <w:spacing w:before="29" w:line="273" w:lineRule="auto"/>
        <w:ind w:left="2490" w:right="1039" w:firstLine="47"/>
      </w:pPr>
      <w:r>
        <w:t>Buyer’s written</w:t>
      </w:r>
      <w:r>
        <w:rPr>
          <w:spacing w:val="-3"/>
        </w:rPr>
        <w:t xml:space="preserve"> </w:t>
      </w:r>
      <w:r>
        <w:t>approval</w:t>
      </w:r>
      <w:r>
        <w:rPr>
          <w:spacing w:val="-6"/>
        </w:rPr>
        <w:t xml:space="preserve"> </w:t>
      </w:r>
      <w:r>
        <w:t>of)</w:t>
      </w:r>
      <w:r>
        <w:rPr>
          <w:spacing w:val="-7"/>
        </w:rPr>
        <w:t xml:space="preserve"> </w:t>
      </w:r>
      <w:r>
        <w:t>a Security</w:t>
      </w:r>
      <w:r>
        <w:rPr>
          <w:spacing w:val="-5"/>
        </w:rPr>
        <w:t xml:space="preserve"> </w:t>
      </w:r>
      <w:r>
        <w:t>Management Plan</w:t>
      </w:r>
      <w:r>
        <w:rPr>
          <w:spacing w:val="-3"/>
        </w:rPr>
        <w:t xml:space="preserve"> </w:t>
      </w:r>
      <w:r>
        <w:t>and</w:t>
      </w:r>
      <w:r>
        <w:rPr>
          <w:spacing w:val="-3"/>
        </w:rPr>
        <w:t xml:space="preserve"> </w:t>
      </w:r>
      <w:r>
        <w:t>an</w:t>
      </w:r>
      <w:r>
        <w:rPr>
          <w:spacing w:val="-3"/>
        </w:rPr>
        <w:t xml:space="preserve"> </w:t>
      </w:r>
      <w:r>
        <w:t>Infor- mation Security</w:t>
      </w:r>
    </w:p>
    <w:p w14:paraId="2CEFFA1D" w14:textId="77777777" w:rsidR="0083362A" w:rsidRDefault="000C4D35">
      <w:pPr>
        <w:pStyle w:val="BodyText"/>
        <w:spacing w:before="37" w:line="276" w:lineRule="auto"/>
        <w:ind w:left="2562" w:right="985"/>
      </w:pPr>
      <w:r>
        <w:t>Management System. After Buyer approval the Security Management Plan and</w:t>
      </w:r>
      <w:r>
        <w:rPr>
          <w:spacing w:val="-2"/>
        </w:rPr>
        <w:t xml:space="preserve"> </w:t>
      </w:r>
      <w:r>
        <w:t>Information</w:t>
      </w:r>
      <w:r>
        <w:rPr>
          <w:spacing w:val="-2"/>
        </w:rPr>
        <w:t xml:space="preserve"> </w:t>
      </w:r>
      <w:r>
        <w:t>Security</w:t>
      </w:r>
      <w:r>
        <w:rPr>
          <w:spacing w:val="-8"/>
        </w:rPr>
        <w:t xml:space="preserve"> </w:t>
      </w:r>
      <w:r>
        <w:t>Management</w:t>
      </w:r>
      <w:r>
        <w:rPr>
          <w:spacing w:val="-7"/>
        </w:rPr>
        <w:t xml:space="preserve"> </w:t>
      </w:r>
      <w:r>
        <w:t>System</w:t>
      </w:r>
      <w:r>
        <w:rPr>
          <w:spacing w:val="-1"/>
        </w:rPr>
        <w:t xml:space="preserve"> </w:t>
      </w:r>
      <w:r>
        <w:t>will</w:t>
      </w:r>
      <w:r>
        <w:rPr>
          <w:spacing w:val="-5"/>
        </w:rPr>
        <w:t xml:space="preserve"> </w:t>
      </w:r>
      <w:r>
        <w:t>apply</w:t>
      </w:r>
      <w:r>
        <w:rPr>
          <w:spacing w:val="-4"/>
        </w:rPr>
        <w:t xml:space="preserve"> </w:t>
      </w:r>
      <w:r>
        <w:t>during</w:t>
      </w:r>
      <w:r>
        <w:rPr>
          <w:spacing w:val="-2"/>
        </w:rPr>
        <w:t xml:space="preserve"> </w:t>
      </w:r>
      <w:r>
        <w:t>the</w:t>
      </w:r>
      <w:r>
        <w:rPr>
          <w:spacing w:val="-2"/>
        </w:rPr>
        <w:t xml:space="preserve"> </w:t>
      </w:r>
      <w:r>
        <w:t>Term</w:t>
      </w:r>
      <w:r>
        <w:rPr>
          <w:spacing w:val="-1"/>
        </w:rPr>
        <w:t xml:space="preserve"> </w:t>
      </w:r>
      <w:r>
        <w:t>of this Call-Off Contract. Both plans will comply with the Buyer’s security pol- icy and protect all aspects and processes associated with the delivery of</w:t>
      </w:r>
      <w:r>
        <w:rPr>
          <w:spacing w:val="40"/>
        </w:rPr>
        <w:t xml:space="preserve"> </w:t>
      </w:r>
      <w:r>
        <w:t>the Services.</w:t>
      </w:r>
    </w:p>
    <w:p w14:paraId="2C7DA92C" w14:textId="77777777" w:rsidR="0083362A" w:rsidRDefault="0083362A">
      <w:pPr>
        <w:pStyle w:val="BodyText"/>
        <w:spacing w:before="58"/>
      </w:pPr>
    </w:p>
    <w:p w14:paraId="34438950" w14:textId="77777777" w:rsidR="0083362A" w:rsidRDefault="000C4D35">
      <w:pPr>
        <w:pStyle w:val="ListParagraph"/>
        <w:numPr>
          <w:ilvl w:val="1"/>
          <w:numId w:val="22"/>
        </w:numPr>
        <w:tabs>
          <w:tab w:val="left" w:pos="2537"/>
        </w:tabs>
        <w:spacing w:before="1" w:line="295" w:lineRule="auto"/>
        <w:ind w:left="2537" w:right="1003" w:hanging="720"/>
        <w:jc w:val="left"/>
      </w:pPr>
      <w:r>
        <w:t>The</w:t>
      </w:r>
      <w:r>
        <w:rPr>
          <w:spacing w:val="-3"/>
        </w:rPr>
        <w:t xml:space="preserve"> </w:t>
      </w:r>
      <w:r>
        <w:t>Supplier</w:t>
      </w:r>
      <w:r>
        <w:rPr>
          <w:spacing w:val="-2"/>
        </w:rPr>
        <w:t xml:space="preserve"> </w:t>
      </w:r>
      <w:r>
        <w:t>will</w:t>
      </w:r>
      <w:r>
        <w:rPr>
          <w:spacing w:val="-6"/>
        </w:rPr>
        <w:t xml:space="preserve"> </w:t>
      </w:r>
      <w:r>
        <w:t>use</w:t>
      </w:r>
      <w:r>
        <w:rPr>
          <w:spacing w:val="-3"/>
        </w:rPr>
        <w:t xml:space="preserve"> </w:t>
      </w:r>
      <w:r>
        <w:t>all</w:t>
      </w:r>
      <w:r>
        <w:rPr>
          <w:spacing w:val="-1"/>
        </w:rPr>
        <w:t xml:space="preserve"> </w:t>
      </w:r>
      <w:r>
        <w:t>reasonable</w:t>
      </w:r>
      <w:r>
        <w:rPr>
          <w:spacing w:val="-3"/>
        </w:rPr>
        <w:t xml:space="preserve"> </w:t>
      </w:r>
      <w:r>
        <w:t>endeavours,</w:t>
      </w:r>
      <w:r>
        <w:rPr>
          <w:spacing w:val="-4"/>
        </w:rPr>
        <w:t xml:space="preserve"> </w:t>
      </w:r>
      <w:r>
        <w:t>software</w:t>
      </w:r>
      <w:r>
        <w:rPr>
          <w:spacing w:val="-3"/>
        </w:rPr>
        <w:t xml:space="preserve"> </w:t>
      </w:r>
      <w:r>
        <w:t>and the</w:t>
      </w:r>
      <w:r>
        <w:rPr>
          <w:spacing w:val="-3"/>
        </w:rPr>
        <w:t xml:space="preserve"> </w:t>
      </w:r>
      <w:r>
        <w:t>most</w:t>
      </w:r>
      <w:r>
        <w:rPr>
          <w:spacing w:val="-4"/>
        </w:rPr>
        <w:t xml:space="preserve"> </w:t>
      </w:r>
      <w:r>
        <w:t>up- to-date antivirus definitions available from an industry-accepted antivirus software seller to minimise the impact of Malicious Software.</w:t>
      </w:r>
    </w:p>
    <w:p w14:paraId="3F904CCB" w14:textId="77777777" w:rsidR="0083362A" w:rsidRDefault="0083362A">
      <w:pPr>
        <w:pStyle w:val="BodyText"/>
        <w:spacing w:before="61"/>
      </w:pPr>
    </w:p>
    <w:p w14:paraId="5DF539FF" w14:textId="77777777" w:rsidR="0083362A" w:rsidRDefault="000C4D35">
      <w:pPr>
        <w:pStyle w:val="ListParagraph"/>
        <w:numPr>
          <w:ilvl w:val="1"/>
          <w:numId w:val="22"/>
        </w:numPr>
        <w:tabs>
          <w:tab w:val="left" w:pos="2537"/>
        </w:tabs>
        <w:spacing w:line="297" w:lineRule="auto"/>
        <w:ind w:left="2537" w:right="1000" w:hanging="720"/>
        <w:jc w:val="left"/>
      </w:pPr>
      <w:r>
        <w:t>If Malicious</w:t>
      </w:r>
      <w:r>
        <w:rPr>
          <w:spacing w:val="-4"/>
        </w:rPr>
        <w:t xml:space="preserve"> </w:t>
      </w:r>
      <w:r>
        <w:t>Software</w:t>
      </w:r>
      <w:r>
        <w:rPr>
          <w:spacing w:val="-2"/>
        </w:rPr>
        <w:t xml:space="preserve"> </w:t>
      </w:r>
      <w:r>
        <w:t>causes</w:t>
      </w:r>
      <w:r>
        <w:rPr>
          <w:spacing w:val="-4"/>
        </w:rPr>
        <w:t xml:space="preserve"> </w:t>
      </w:r>
      <w:r>
        <w:t>loss</w:t>
      </w:r>
      <w:r>
        <w:rPr>
          <w:spacing w:val="-4"/>
        </w:rPr>
        <w:t xml:space="preserve"> </w:t>
      </w:r>
      <w:r>
        <w:t>of</w:t>
      </w:r>
      <w:r>
        <w:rPr>
          <w:spacing w:val="-3"/>
        </w:rPr>
        <w:t xml:space="preserve"> </w:t>
      </w:r>
      <w:r>
        <w:t>operational efficiency</w:t>
      </w:r>
      <w:r>
        <w:rPr>
          <w:spacing w:val="-4"/>
        </w:rPr>
        <w:t xml:space="preserve"> </w:t>
      </w:r>
      <w:r>
        <w:t>or</w:t>
      </w:r>
      <w:r>
        <w:rPr>
          <w:spacing w:val="-1"/>
        </w:rPr>
        <w:t xml:space="preserve"> </w:t>
      </w:r>
      <w:r>
        <w:t>loss</w:t>
      </w:r>
      <w:r>
        <w:rPr>
          <w:spacing w:val="-4"/>
        </w:rPr>
        <w:t xml:space="preserve"> </w:t>
      </w:r>
      <w:r>
        <w:t>or</w:t>
      </w:r>
      <w:r>
        <w:rPr>
          <w:spacing w:val="-1"/>
        </w:rPr>
        <w:t xml:space="preserve"> </w:t>
      </w:r>
      <w:r>
        <w:t>corrup- tion of Service Data, the Supplier will help the Buyer to mitigate any losses and restore the Services to operating efficiency as soon as possible.</w:t>
      </w:r>
    </w:p>
    <w:p w14:paraId="040360B8" w14:textId="77777777" w:rsidR="0083362A" w:rsidRDefault="0083362A">
      <w:pPr>
        <w:pStyle w:val="BodyText"/>
        <w:spacing w:before="59"/>
      </w:pPr>
    </w:p>
    <w:p w14:paraId="13E77C70" w14:textId="77777777" w:rsidR="0083362A" w:rsidRDefault="000C4D35">
      <w:pPr>
        <w:pStyle w:val="ListParagraph"/>
        <w:numPr>
          <w:ilvl w:val="1"/>
          <w:numId w:val="22"/>
        </w:numPr>
        <w:tabs>
          <w:tab w:val="left" w:pos="2547"/>
        </w:tabs>
        <w:ind w:left="2547" w:hanging="730"/>
        <w:jc w:val="left"/>
      </w:pPr>
      <w:r>
        <w:t>Responsibility</w:t>
      </w:r>
      <w:r>
        <w:rPr>
          <w:spacing w:val="-5"/>
        </w:rPr>
        <w:t xml:space="preserve"> </w:t>
      </w:r>
      <w:r>
        <w:t>for</w:t>
      </w:r>
      <w:r>
        <w:rPr>
          <w:spacing w:val="-2"/>
        </w:rPr>
        <w:t xml:space="preserve"> </w:t>
      </w:r>
      <w:r>
        <w:t>costs</w:t>
      </w:r>
      <w:r>
        <w:rPr>
          <w:spacing w:val="-5"/>
        </w:rPr>
        <w:t xml:space="preserve"> </w:t>
      </w:r>
      <w:r>
        <w:t>will</w:t>
      </w:r>
      <w:r>
        <w:rPr>
          <w:spacing w:val="-1"/>
        </w:rPr>
        <w:t xml:space="preserve"> </w:t>
      </w:r>
      <w:r>
        <w:t>be</w:t>
      </w:r>
      <w:r>
        <w:rPr>
          <w:spacing w:val="-3"/>
        </w:rPr>
        <w:t xml:space="preserve"> </w:t>
      </w:r>
      <w:r>
        <w:t>at</w:t>
      </w:r>
      <w:r>
        <w:rPr>
          <w:spacing w:val="-3"/>
        </w:rPr>
        <w:t xml:space="preserve"> </w:t>
      </w:r>
      <w:r>
        <w:rPr>
          <w:spacing w:val="-4"/>
        </w:rPr>
        <w:t>the:</w:t>
      </w:r>
    </w:p>
    <w:p w14:paraId="17A1CA98" w14:textId="77777777" w:rsidR="0083362A" w:rsidRDefault="0083362A">
      <w:pPr>
        <w:pStyle w:val="BodyText"/>
        <w:spacing w:before="118"/>
      </w:pPr>
    </w:p>
    <w:p w14:paraId="6191AADD" w14:textId="77777777" w:rsidR="0083362A" w:rsidRDefault="000C4D35">
      <w:pPr>
        <w:pStyle w:val="ListParagraph"/>
        <w:numPr>
          <w:ilvl w:val="2"/>
          <w:numId w:val="22"/>
        </w:numPr>
        <w:tabs>
          <w:tab w:val="left" w:pos="3227"/>
          <w:tab w:val="left" w:pos="3272"/>
        </w:tabs>
        <w:spacing w:line="276" w:lineRule="auto"/>
        <w:ind w:left="3272" w:right="1256" w:hanging="721"/>
      </w:pPr>
      <w:r>
        <w:t>Supplier’s expense if the Malicious Software originates from the Supplier</w:t>
      </w:r>
      <w:r>
        <w:rPr>
          <w:spacing w:val="-4"/>
        </w:rPr>
        <w:t xml:space="preserve"> </w:t>
      </w:r>
      <w:r>
        <w:t>software</w:t>
      </w:r>
      <w:r>
        <w:rPr>
          <w:spacing w:val="-5"/>
        </w:rPr>
        <w:t xml:space="preserve"> </w:t>
      </w:r>
      <w:r>
        <w:t>or</w:t>
      </w:r>
      <w:r>
        <w:rPr>
          <w:spacing w:val="-4"/>
        </w:rPr>
        <w:t xml:space="preserve"> </w:t>
      </w:r>
      <w:r>
        <w:t>the</w:t>
      </w:r>
      <w:r>
        <w:rPr>
          <w:spacing w:val="-5"/>
        </w:rPr>
        <w:t xml:space="preserve"> </w:t>
      </w:r>
      <w:r>
        <w:t>Service</w:t>
      </w:r>
      <w:r>
        <w:rPr>
          <w:spacing w:val="-5"/>
        </w:rPr>
        <w:t xml:space="preserve"> </w:t>
      </w:r>
      <w:r>
        <w:t>Data while the</w:t>
      </w:r>
      <w:r>
        <w:rPr>
          <w:spacing w:val="-5"/>
        </w:rPr>
        <w:t xml:space="preserve"> </w:t>
      </w:r>
      <w:r>
        <w:t>Service Data was under</w:t>
      </w:r>
      <w:r>
        <w:rPr>
          <w:spacing w:val="-3"/>
        </w:rPr>
        <w:t xml:space="preserve"> </w:t>
      </w:r>
      <w:r>
        <w:t>the</w:t>
      </w:r>
      <w:r>
        <w:rPr>
          <w:spacing w:val="-4"/>
        </w:rPr>
        <w:t xml:space="preserve"> </w:t>
      </w:r>
      <w:r>
        <w:t>control</w:t>
      </w:r>
      <w:r>
        <w:rPr>
          <w:spacing w:val="-6"/>
        </w:rPr>
        <w:t xml:space="preserve"> </w:t>
      </w:r>
      <w:r>
        <w:t>of</w:t>
      </w:r>
      <w:r>
        <w:rPr>
          <w:spacing w:val="-5"/>
        </w:rPr>
        <w:t xml:space="preserve"> </w:t>
      </w:r>
      <w:r>
        <w:t>the Supplier,</w:t>
      </w:r>
      <w:r>
        <w:rPr>
          <w:spacing w:val="-5"/>
        </w:rPr>
        <w:t xml:space="preserve"> </w:t>
      </w:r>
      <w:r>
        <w:t>unless</w:t>
      </w:r>
      <w:r>
        <w:rPr>
          <w:spacing w:val="-1"/>
        </w:rPr>
        <w:t xml:space="preserve"> </w:t>
      </w:r>
      <w:r>
        <w:t>the</w:t>
      </w:r>
      <w:r>
        <w:rPr>
          <w:spacing w:val="-4"/>
        </w:rPr>
        <w:t xml:space="preserve"> </w:t>
      </w:r>
      <w:r>
        <w:t>Supplier</w:t>
      </w:r>
      <w:r>
        <w:rPr>
          <w:spacing w:val="-3"/>
        </w:rPr>
        <w:t xml:space="preserve"> </w:t>
      </w:r>
      <w:r>
        <w:t>can</w:t>
      </w:r>
      <w:r>
        <w:rPr>
          <w:spacing w:val="-4"/>
        </w:rPr>
        <w:t xml:space="preserve"> </w:t>
      </w:r>
      <w:r>
        <w:t>demon- strate</w:t>
      </w:r>
      <w:r>
        <w:rPr>
          <w:spacing w:val="-1"/>
        </w:rPr>
        <w:t xml:space="preserve"> </w:t>
      </w:r>
      <w:r>
        <w:t>that it was</w:t>
      </w:r>
      <w:r>
        <w:rPr>
          <w:spacing w:val="-3"/>
        </w:rPr>
        <w:t xml:space="preserve"> </w:t>
      </w:r>
      <w:r>
        <w:t>already</w:t>
      </w:r>
      <w:r>
        <w:rPr>
          <w:spacing w:val="-3"/>
        </w:rPr>
        <w:t xml:space="preserve"> </w:t>
      </w:r>
      <w:r>
        <w:t>present,</w:t>
      </w:r>
      <w:r>
        <w:rPr>
          <w:spacing w:val="-2"/>
        </w:rPr>
        <w:t xml:space="preserve"> </w:t>
      </w:r>
      <w:r>
        <w:t>not quarantined</w:t>
      </w:r>
      <w:r>
        <w:rPr>
          <w:spacing w:val="-1"/>
        </w:rPr>
        <w:t xml:space="preserve"> </w:t>
      </w:r>
      <w:r>
        <w:t>or identified</w:t>
      </w:r>
      <w:r>
        <w:rPr>
          <w:spacing w:val="-1"/>
        </w:rPr>
        <w:t xml:space="preserve"> </w:t>
      </w:r>
      <w:r>
        <w:t>by the Buyer when provided</w:t>
      </w:r>
    </w:p>
    <w:p w14:paraId="1A55251A" w14:textId="77777777" w:rsidR="0083362A" w:rsidRDefault="0083362A">
      <w:pPr>
        <w:pStyle w:val="BodyText"/>
        <w:spacing w:before="58"/>
      </w:pPr>
    </w:p>
    <w:p w14:paraId="7A35753B" w14:textId="77777777" w:rsidR="0083362A" w:rsidRDefault="000C4D35">
      <w:pPr>
        <w:pStyle w:val="ListParagraph"/>
        <w:numPr>
          <w:ilvl w:val="2"/>
          <w:numId w:val="22"/>
        </w:numPr>
        <w:tabs>
          <w:tab w:val="left" w:pos="3227"/>
          <w:tab w:val="left" w:pos="3272"/>
        </w:tabs>
        <w:spacing w:before="1" w:line="276" w:lineRule="auto"/>
        <w:ind w:left="3272" w:right="1058" w:hanging="721"/>
        <w:jc w:val="both"/>
      </w:pPr>
      <w:r>
        <w:t>Buyer’s</w:t>
      </w:r>
      <w:r>
        <w:rPr>
          <w:spacing w:val="-6"/>
        </w:rPr>
        <w:t xml:space="preserve"> </w:t>
      </w:r>
      <w:r>
        <w:t>expense if</w:t>
      </w:r>
      <w:r>
        <w:rPr>
          <w:spacing w:val="-5"/>
        </w:rPr>
        <w:t xml:space="preserve"> </w:t>
      </w:r>
      <w:r>
        <w:t>the Malicious</w:t>
      </w:r>
      <w:r>
        <w:rPr>
          <w:spacing w:val="-6"/>
        </w:rPr>
        <w:t xml:space="preserve"> </w:t>
      </w:r>
      <w:r>
        <w:t>Software</w:t>
      </w:r>
      <w:r>
        <w:rPr>
          <w:spacing w:val="-4"/>
        </w:rPr>
        <w:t xml:space="preserve"> </w:t>
      </w:r>
      <w:r>
        <w:t>originates</w:t>
      </w:r>
      <w:r>
        <w:rPr>
          <w:spacing w:val="-6"/>
        </w:rPr>
        <w:t xml:space="preserve"> </w:t>
      </w:r>
      <w:r>
        <w:t>from the</w:t>
      </w:r>
      <w:r>
        <w:rPr>
          <w:spacing w:val="-4"/>
        </w:rPr>
        <w:t xml:space="preserve"> </w:t>
      </w:r>
      <w:r>
        <w:t>Buyer software</w:t>
      </w:r>
      <w:r>
        <w:rPr>
          <w:spacing w:val="-4"/>
        </w:rPr>
        <w:t xml:space="preserve"> </w:t>
      </w:r>
      <w:r>
        <w:t>or</w:t>
      </w:r>
      <w:r>
        <w:rPr>
          <w:spacing w:val="-3"/>
        </w:rPr>
        <w:t xml:space="preserve"> </w:t>
      </w:r>
      <w:r>
        <w:t>the</w:t>
      </w:r>
      <w:r>
        <w:rPr>
          <w:spacing w:val="-4"/>
        </w:rPr>
        <w:t xml:space="preserve"> </w:t>
      </w:r>
      <w:r>
        <w:t>Service</w:t>
      </w:r>
      <w:r>
        <w:rPr>
          <w:spacing w:val="-4"/>
        </w:rPr>
        <w:t xml:space="preserve"> </w:t>
      </w:r>
      <w:r>
        <w:t>Data, while the</w:t>
      </w:r>
      <w:r>
        <w:rPr>
          <w:spacing w:val="-4"/>
        </w:rPr>
        <w:t xml:space="preserve"> </w:t>
      </w:r>
      <w:r>
        <w:t>Service Data was</w:t>
      </w:r>
      <w:r>
        <w:rPr>
          <w:spacing w:val="-1"/>
        </w:rPr>
        <w:t xml:space="preserve"> </w:t>
      </w:r>
      <w:r>
        <w:t>under</w:t>
      </w:r>
      <w:r>
        <w:rPr>
          <w:spacing w:val="-3"/>
        </w:rPr>
        <w:t xml:space="preserve"> </w:t>
      </w:r>
      <w:r>
        <w:t>the Buyer’s control</w:t>
      </w:r>
    </w:p>
    <w:p w14:paraId="4F6D2C48" w14:textId="77777777" w:rsidR="0083362A" w:rsidRDefault="0083362A">
      <w:pPr>
        <w:pStyle w:val="BodyText"/>
        <w:spacing w:before="78"/>
      </w:pPr>
    </w:p>
    <w:p w14:paraId="238A5DEA" w14:textId="77777777" w:rsidR="0083362A" w:rsidRDefault="000C4D35">
      <w:pPr>
        <w:pStyle w:val="ListParagraph"/>
        <w:numPr>
          <w:ilvl w:val="1"/>
          <w:numId w:val="22"/>
        </w:numPr>
        <w:tabs>
          <w:tab w:val="left" w:pos="2552"/>
        </w:tabs>
        <w:spacing w:line="276" w:lineRule="auto"/>
        <w:ind w:left="2552" w:right="1097" w:hanging="735"/>
        <w:jc w:val="left"/>
      </w:pPr>
      <w:r>
        <w:t>The Supplier will immediately notify the Buyer of any breach of security of Buyer’s</w:t>
      </w:r>
      <w:r>
        <w:rPr>
          <w:spacing w:val="-3"/>
        </w:rPr>
        <w:t xml:space="preserve"> </w:t>
      </w:r>
      <w:r>
        <w:t>Confidential</w:t>
      </w:r>
      <w:r>
        <w:rPr>
          <w:spacing w:val="-4"/>
        </w:rPr>
        <w:t xml:space="preserve"> </w:t>
      </w:r>
      <w:r>
        <w:t>Information.</w:t>
      </w:r>
      <w:r>
        <w:rPr>
          <w:spacing w:val="-2"/>
        </w:rPr>
        <w:t xml:space="preserve"> </w:t>
      </w:r>
      <w:r>
        <w:t>Where</w:t>
      </w:r>
      <w:r>
        <w:rPr>
          <w:spacing w:val="-6"/>
        </w:rPr>
        <w:t xml:space="preserve"> </w:t>
      </w:r>
      <w:r>
        <w:t>the</w:t>
      </w:r>
      <w:r>
        <w:rPr>
          <w:spacing w:val="-1"/>
        </w:rPr>
        <w:t xml:space="preserve"> </w:t>
      </w:r>
      <w:r>
        <w:t>breach</w:t>
      </w:r>
      <w:r>
        <w:rPr>
          <w:spacing w:val="-1"/>
        </w:rPr>
        <w:t xml:space="preserve"> </w:t>
      </w:r>
      <w:r>
        <w:t>occurred</w:t>
      </w:r>
      <w:r>
        <w:rPr>
          <w:spacing w:val="-6"/>
        </w:rPr>
        <w:t xml:space="preserve"> </w:t>
      </w:r>
      <w:r>
        <w:t>because</w:t>
      </w:r>
      <w:r>
        <w:rPr>
          <w:spacing w:val="-6"/>
        </w:rPr>
        <w:t xml:space="preserve"> </w:t>
      </w:r>
      <w:r>
        <w:t>of</w:t>
      </w:r>
      <w:r>
        <w:rPr>
          <w:spacing w:val="-2"/>
        </w:rPr>
        <w:t xml:space="preserve"> </w:t>
      </w:r>
      <w:r>
        <w:t>a Supplier Default, the Supplier will recover the Buyer’s Confidential Infor- mation however it may be recorded.</w:t>
      </w:r>
    </w:p>
    <w:p w14:paraId="31F27C88" w14:textId="77777777" w:rsidR="0083362A" w:rsidRDefault="0083362A">
      <w:pPr>
        <w:pStyle w:val="BodyText"/>
        <w:spacing w:before="95"/>
      </w:pPr>
    </w:p>
    <w:p w14:paraId="61D44037" w14:textId="77777777" w:rsidR="0083362A" w:rsidRDefault="000C4D35">
      <w:pPr>
        <w:pStyle w:val="ListParagraph"/>
        <w:numPr>
          <w:ilvl w:val="1"/>
          <w:numId w:val="22"/>
        </w:numPr>
        <w:tabs>
          <w:tab w:val="left" w:pos="2537"/>
        </w:tabs>
        <w:spacing w:before="1" w:line="314" w:lineRule="auto"/>
        <w:ind w:left="2537" w:right="1113" w:hanging="720"/>
        <w:jc w:val="left"/>
      </w:pPr>
      <w:r>
        <w:t>Any</w:t>
      </w:r>
      <w:r>
        <w:rPr>
          <w:spacing w:val="-1"/>
        </w:rPr>
        <w:t xml:space="preserve"> </w:t>
      </w:r>
      <w:r>
        <w:t>system</w:t>
      </w:r>
      <w:r>
        <w:rPr>
          <w:spacing w:val="-3"/>
        </w:rPr>
        <w:t xml:space="preserve"> </w:t>
      </w:r>
      <w:r>
        <w:t>development</w:t>
      </w:r>
      <w:r>
        <w:rPr>
          <w:spacing w:val="-5"/>
        </w:rPr>
        <w:t xml:space="preserve"> </w:t>
      </w:r>
      <w:r>
        <w:t>by</w:t>
      </w:r>
      <w:r>
        <w:rPr>
          <w:spacing w:val="-1"/>
        </w:rPr>
        <w:t xml:space="preserve"> </w:t>
      </w:r>
      <w:r>
        <w:t>the</w:t>
      </w:r>
      <w:r>
        <w:rPr>
          <w:spacing w:val="-4"/>
        </w:rPr>
        <w:t xml:space="preserve"> </w:t>
      </w:r>
      <w:r>
        <w:t>Supplier</w:t>
      </w:r>
      <w:r>
        <w:rPr>
          <w:spacing w:val="-3"/>
        </w:rPr>
        <w:t xml:space="preserve"> </w:t>
      </w:r>
      <w:r>
        <w:t>should</w:t>
      </w:r>
      <w:r>
        <w:rPr>
          <w:spacing w:val="-4"/>
        </w:rPr>
        <w:t xml:space="preserve"> </w:t>
      </w:r>
      <w:r>
        <w:t>also comply</w:t>
      </w:r>
      <w:r>
        <w:rPr>
          <w:spacing w:val="-1"/>
        </w:rPr>
        <w:t xml:space="preserve"> </w:t>
      </w:r>
      <w:r>
        <w:t>with</w:t>
      </w:r>
      <w:r>
        <w:rPr>
          <w:spacing w:val="-4"/>
        </w:rPr>
        <w:t xml:space="preserve"> </w:t>
      </w:r>
      <w:r>
        <w:t>the</w:t>
      </w:r>
      <w:r>
        <w:rPr>
          <w:spacing w:val="-4"/>
        </w:rPr>
        <w:t xml:space="preserve"> </w:t>
      </w:r>
      <w:r>
        <w:t xml:space="preserve">gov- ernment’s ‘10 Steps to Cyber Security’ guidance: </w:t>
      </w:r>
      <w:hyperlink r:id="rId30">
        <w:r>
          <w:rPr>
            <w:color w:val="0562C1"/>
            <w:spacing w:val="-2"/>
            <w:u w:val="single" w:color="0562C1"/>
          </w:rPr>
          <w:t>https://www.ncsc.gov.uk/guidance/10-steps-cyber-security</w:t>
        </w:r>
      </w:hyperlink>
    </w:p>
    <w:p w14:paraId="79B88F8C" w14:textId="77777777" w:rsidR="0083362A" w:rsidRDefault="0083362A">
      <w:pPr>
        <w:pStyle w:val="BodyText"/>
        <w:spacing w:before="30"/>
      </w:pPr>
    </w:p>
    <w:p w14:paraId="089F8A80" w14:textId="77777777" w:rsidR="0083362A" w:rsidRDefault="000C4D35">
      <w:pPr>
        <w:pStyle w:val="ListParagraph"/>
        <w:numPr>
          <w:ilvl w:val="1"/>
          <w:numId w:val="22"/>
        </w:numPr>
        <w:tabs>
          <w:tab w:val="left" w:pos="2538"/>
        </w:tabs>
        <w:spacing w:line="300" w:lineRule="auto"/>
        <w:ind w:left="2538" w:right="1077" w:hanging="720"/>
        <w:jc w:val="left"/>
      </w:pPr>
      <w:r>
        <w:t>If a Buyer has requested in the Order Form that the Supplier has a Cyber Essentials certificate, the Supplier must provide the Buyer with a valid Cyber</w:t>
      </w:r>
      <w:r>
        <w:rPr>
          <w:spacing w:val="-3"/>
        </w:rPr>
        <w:t xml:space="preserve"> </w:t>
      </w:r>
      <w:r>
        <w:t>Essentials</w:t>
      </w:r>
      <w:r>
        <w:rPr>
          <w:spacing w:val="-6"/>
        </w:rPr>
        <w:t xml:space="preserve"> </w:t>
      </w:r>
      <w:r>
        <w:t>certificate</w:t>
      </w:r>
      <w:r>
        <w:rPr>
          <w:spacing w:val="-4"/>
        </w:rPr>
        <w:t xml:space="preserve"> </w:t>
      </w:r>
      <w:r>
        <w:t>(or</w:t>
      </w:r>
      <w:r>
        <w:rPr>
          <w:spacing w:val="-3"/>
        </w:rPr>
        <w:t xml:space="preserve"> </w:t>
      </w:r>
      <w:r>
        <w:t>equivalent)</w:t>
      </w:r>
      <w:r>
        <w:rPr>
          <w:spacing w:val="-3"/>
        </w:rPr>
        <w:t xml:space="preserve"> </w:t>
      </w:r>
      <w:r>
        <w:t>required for</w:t>
      </w:r>
      <w:r>
        <w:rPr>
          <w:spacing w:val="-3"/>
        </w:rPr>
        <w:t xml:space="preserve"> </w:t>
      </w:r>
      <w:r>
        <w:t>the</w:t>
      </w:r>
      <w:r>
        <w:rPr>
          <w:spacing w:val="-4"/>
        </w:rPr>
        <w:t xml:space="preserve"> </w:t>
      </w:r>
      <w:r>
        <w:t>Services</w:t>
      </w:r>
      <w:r>
        <w:rPr>
          <w:spacing w:val="-6"/>
        </w:rPr>
        <w:t xml:space="preserve"> </w:t>
      </w:r>
      <w:r>
        <w:t>before the Start date.</w:t>
      </w:r>
    </w:p>
    <w:p w14:paraId="145C11DD" w14:textId="77777777" w:rsidR="0083362A" w:rsidRDefault="0083362A">
      <w:pPr>
        <w:spacing w:line="300" w:lineRule="auto"/>
        <w:sectPr w:rsidR="0083362A">
          <w:pgSz w:w="11930" w:h="16850"/>
          <w:pgMar w:top="1360" w:right="300" w:bottom="280" w:left="740" w:header="720" w:footer="720" w:gutter="0"/>
          <w:cols w:space="720"/>
        </w:sectPr>
      </w:pPr>
    </w:p>
    <w:p w14:paraId="3247E32D" w14:textId="77777777" w:rsidR="0083362A" w:rsidRDefault="000C4D35">
      <w:pPr>
        <w:pStyle w:val="Heading2"/>
        <w:numPr>
          <w:ilvl w:val="0"/>
          <w:numId w:val="22"/>
        </w:numPr>
        <w:tabs>
          <w:tab w:val="left" w:pos="2557"/>
        </w:tabs>
        <w:spacing w:before="78"/>
        <w:ind w:left="2557" w:hanging="734"/>
        <w:jc w:val="left"/>
      </w:pPr>
      <w:bookmarkStart w:id="28" w:name="17.__Guarantee"/>
      <w:bookmarkEnd w:id="28"/>
      <w:r>
        <w:rPr>
          <w:color w:val="434343"/>
          <w:spacing w:val="-2"/>
        </w:rPr>
        <w:lastRenderedPageBreak/>
        <w:t>Guarantee</w:t>
      </w:r>
    </w:p>
    <w:p w14:paraId="21236FA4" w14:textId="77777777" w:rsidR="0083362A" w:rsidRDefault="000C4D35">
      <w:pPr>
        <w:pStyle w:val="ListParagraph"/>
        <w:numPr>
          <w:ilvl w:val="1"/>
          <w:numId w:val="22"/>
        </w:numPr>
        <w:tabs>
          <w:tab w:val="left" w:pos="2538"/>
        </w:tabs>
        <w:spacing w:before="118" w:line="297" w:lineRule="auto"/>
        <w:ind w:left="2538" w:right="1208" w:hanging="720"/>
        <w:jc w:val="left"/>
      </w:pPr>
      <w:r>
        <w:t>If this</w:t>
      </w:r>
      <w:r>
        <w:rPr>
          <w:spacing w:val="-1"/>
        </w:rPr>
        <w:t xml:space="preserve"> </w:t>
      </w:r>
      <w:r>
        <w:t>Call-Off</w:t>
      </w:r>
      <w:r>
        <w:rPr>
          <w:spacing w:val="-5"/>
        </w:rPr>
        <w:t xml:space="preserve"> </w:t>
      </w:r>
      <w:r>
        <w:t>Contract is</w:t>
      </w:r>
      <w:r>
        <w:rPr>
          <w:spacing w:val="-1"/>
        </w:rPr>
        <w:t xml:space="preserve"> </w:t>
      </w:r>
      <w:r>
        <w:t>conditional</w:t>
      </w:r>
      <w:r>
        <w:rPr>
          <w:spacing w:val="-7"/>
        </w:rPr>
        <w:t xml:space="preserve"> </w:t>
      </w:r>
      <w:r>
        <w:t>on receipt</w:t>
      </w:r>
      <w:r>
        <w:rPr>
          <w:spacing w:val="-5"/>
        </w:rPr>
        <w:t xml:space="preserve"> </w:t>
      </w:r>
      <w:r>
        <w:t>of</w:t>
      </w:r>
      <w:r>
        <w:rPr>
          <w:spacing w:val="-5"/>
        </w:rPr>
        <w:t xml:space="preserve"> </w:t>
      </w:r>
      <w:r>
        <w:t>a Guarantee</w:t>
      </w:r>
      <w:r>
        <w:rPr>
          <w:spacing w:val="-4"/>
        </w:rPr>
        <w:t xml:space="preserve"> </w:t>
      </w:r>
      <w:r>
        <w:t>that is</w:t>
      </w:r>
      <w:r>
        <w:rPr>
          <w:spacing w:val="-6"/>
        </w:rPr>
        <w:t xml:space="preserve"> </w:t>
      </w:r>
      <w:r>
        <w:t>ac- ceptable to the Buyer, the Supplier must give the Buyer on or before the Start date:</w:t>
      </w:r>
    </w:p>
    <w:p w14:paraId="6B40E7A7" w14:textId="77777777" w:rsidR="0083362A" w:rsidRDefault="0083362A">
      <w:pPr>
        <w:pStyle w:val="BodyText"/>
        <w:spacing w:before="59"/>
      </w:pPr>
    </w:p>
    <w:p w14:paraId="56E2C237" w14:textId="77777777" w:rsidR="0083362A" w:rsidRDefault="000C4D35">
      <w:pPr>
        <w:pStyle w:val="ListParagraph"/>
        <w:numPr>
          <w:ilvl w:val="2"/>
          <w:numId w:val="22"/>
        </w:numPr>
        <w:tabs>
          <w:tab w:val="left" w:pos="3214"/>
        </w:tabs>
        <w:ind w:left="3214" w:hanging="676"/>
      </w:pPr>
      <w:r>
        <w:t>an</w:t>
      </w:r>
      <w:r>
        <w:rPr>
          <w:spacing w:val="-7"/>
        </w:rPr>
        <w:t xml:space="preserve"> </w:t>
      </w:r>
      <w:r>
        <w:t>executed</w:t>
      </w:r>
      <w:r>
        <w:rPr>
          <w:spacing w:val="-6"/>
        </w:rPr>
        <w:t xml:space="preserve"> </w:t>
      </w:r>
      <w:r>
        <w:t>Guarantee</w:t>
      </w:r>
      <w:r>
        <w:rPr>
          <w:spacing w:val="-2"/>
        </w:rPr>
        <w:t xml:space="preserve"> </w:t>
      </w:r>
      <w:r>
        <w:t>in</w:t>
      </w:r>
      <w:r>
        <w:rPr>
          <w:spacing w:val="-6"/>
        </w:rPr>
        <w:t xml:space="preserve"> </w:t>
      </w:r>
      <w:r>
        <w:t>the</w:t>
      </w:r>
      <w:r>
        <w:rPr>
          <w:spacing w:val="-7"/>
        </w:rPr>
        <w:t xml:space="preserve"> </w:t>
      </w:r>
      <w:r>
        <w:t>form at</w:t>
      </w:r>
      <w:r>
        <w:rPr>
          <w:spacing w:val="-3"/>
        </w:rPr>
        <w:t xml:space="preserve"> </w:t>
      </w:r>
      <w:r>
        <w:t>Schedule</w:t>
      </w:r>
      <w:r>
        <w:rPr>
          <w:spacing w:val="-6"/>
        </w:rPr>
        <w:t xml:space="preserve"> </w:t>
      </w:r>
      <w:r>
        <w:rPr>
          <w:spacing w:val="-10"/>
        </w:rPr>
        <w:t>5</w:t>
      </w:r>
    </w:p>
    <w:p w14:paraId="3FFF7D4A" w14:textId="77777777" w:rsidR="0083362A" w:rsidRDefault="0083362A">
      <w:pPr>
        <w:pStyle w:val="BodyText"/>
        <w:spacing w:before="118"/>
      </w:pPr>
    </w:p>
    <w:p w14:paraId="1E896562" w14:textId="77777777" w:rsidR="0083362A" w:rsidRDefault="000C4D35">
      <w:pPr>
        <w:pStyle w:val="ListParagraph"/>
        <w:numPr>
          <w:ilvl w:val="2"/>
          <w:numId w:val="22"/>
        </w:numPr>
        <w:tabs>
          <w:tab w:val="left" w:pos="3227"/>
          <w:tab w:val="left" w:pos="3272"/>
        </w:tabs>
        <w:spacing w:line="295" w:lineRule="auto"/>
        <w:ind w:left="3272" w:right="1449" w:hanging="721"/>
      </w:pPr>
      <w:r>
        <w:t>a</w:t>
      </w:r>
      <w:r>
        <w:rPr>
          <w:spacing w:val="-4"/>
        </w:rPr>
        <w:t xml:space="preserve"> </w:t>
      </w:r>
      <w:r>
        <w:t>certified</w:t>
      </w:r>
      <w:r>
        <w:rPr>
          <w:spacing w:val="-4"/>
        </w:rPr>
        <w:t xml:space="preserve"> </w:t>
      </w:r>
      <w:r>
        <w:t>copy</w:t>
      </w:r>
      <w:r>
        <w:rPr>
          <w:spacing w:val="-1"/>
        </w:rPr>
        <w:t xml:space="preserve"> </w:t>
      </w:r>
      <w:r>
        <w:t>of the</w:t>
      </w:r>
      <w:r>
        <w:rPr>
          <w:spacing w:val="-4"/>
        </w:rPr>
        <w:t xml:space="preserve"> </w:t>
      </w:r>
      <w:r>
        <w:t>passed resolution</w:t>
      </w:r>
      <w:r>
        <w:rPr>
          <w:spacing w:val="-4"/>
        </w:rPr>
        <w:t xml:space="preserve"> </w:t>
      </w:r>
      <w:r>
        <w:t>or</w:t>
      </w:r>
      <w:r>
        <w:rPr>
          <w:spacing w:val="-8"/>
        </w:rPr>
        <w:t xml:space="preserve"> </w:t>
      </w:r>
      <w:r>
        <w:t>board</w:t>
      </w:r>
      <w:r>
        <w:rPr>
          <w:spacing w:val="-4"/>
        </w:rPr>
        <w:t xml:space="preserve"> </w:t>
      </w:r>
      <w:r>
        <w:t>minutes</w:t>
      </w:r>
      <w:r>
        <w:rPr>
          <w:spacing w:val="-1"/>
        </w:rPr>
        <w:t xml:space="preserve"> </w:t>
      </w:r>
      <w:r>
        <w:t>of the guarantor approving the execution of the Guarantee</w:t>
      </w:r>
    </w:p>
    <w:p w14:paraId="287B69A3" w14:textId="77777777" w:rsidR="0083362A" w:rsidRDefault="0083362A">
      <w:pPr>
        <w:pStyle w:val="BodyText"/>
      </w:pPr>
    </w:p>
    <w:p w14:paraId="63A0829D" w14:textId="77777777" w:rsidR="0083362A" w:rsidRDefault="0083362A">
      <w:pPr>
        <w:pStyle w:val="BodyText"/>
        <w:spacing w:before="241"/>
      </w:pPr>
    </w:p>
    <w:p w14:paraId="168E005A" w14:textId="77777777" w:rsidR="0083362A" w:rsidRDefault="000C4D35">
      <w:pPr>
        <w:pStyle w:val="Heading2"/>
        <w:numPr>
          <w:ilvl w:val="0"/>
          <w:numId w:val="22"/>
        </w:numPr>
        <w:tabs>
          <w:tab w:val="left" w:pos="2552"/>
        </w:tabs>
        <w:ind w:hanging="729"/>
        <w:jc w:val="left"/>
      </w:pPr>
      <w:bookmarkStart w:id="29" w:name="18.__Ending_the_Call-Off_Contract"/>
      <w:bookmarkEnd w:id="29"/>
      <w:r>
        <w:rPr>
          <w:color w:val="434343"/>
        </w:rPr>
        <w:t>Ending</w:t>
      </w:r>
      <w:r>
        <w:rPr>
          <w:color w:val="434343"/>
          <w:spacing w:val="-9"/>
        </w:rPr>
        <w:t xml:space="preserve"> </w:t>
      </w:r>
      <w:r>
        <w:rPr>
          <w:color w:val="434343"/>
        </w:rPr>
        <w:t>the</w:t>
      </w:r>
      <w:r>
        <w:rPr>
          <w:color w:val="434343"/>
          <w:spacing w:val="-9"/>
        </w:rPr>
        <w:t xml:space="preserve"> </w:t>
      </w:r>
      <w:r>
        <w:rPr>
          <w:color w:val="434343"/>
        </w:rPr>
        <w:t>Call-Off</w:t>
      </w:r>
      <w:r>
        <w:rPr>
          <w:color w:val="434343"/>
          <w:spacing w:val="-8"/>
        </w:rPr>
        <w:t xml:space="preserve"> </w:t>
      </w:r>
      <w:r>
        <w:rPr>
          <w:color w:val="434343"/>
          <w:spacing w:val="-2"/>
        </w:rPr>
        <w:t>Contract</w:t>
      </w:r>
    </w:p>
    <w:p w14:paraId="306F1BC8" w14:textId="77777777" w:rsidR="0083362A" w:rsidRDefault="000C4D35">
      <w:pPr>
        <w:pStyle w:val="ListParagraph"/>
        <w:numPr>
          <w:ilvl w:val="1"/>
          <w:numId w:val="22"/>
        </w:numPr>
        <w:tabs>
          <w:tab w:val="left" w:pos="2509"/>
        </w:tabs>
        <w:spacing w:before="113" w:line="300" w:lineRule="auto"/>
        <w:ind w:left="700" w:right="959" w:firstLine="1118"/>
        <w:jc w:val="left"/>
      </w:pPr>
      <w:r>
        <w:t>The</w:t>
      </w:r>
      <w:r>
        <w:rPr>
          <w:spacing w:val="-3"/>
        </w:rPr>
        <w:t xml:space="preserve"> </w:t>
      </w:r>
      <w:r>
        <w:t>Buyer</w:t>
      </w:r>
      <w:r>
        <w:rPr>
          <w:spacing w:val="-2"/>
        </w:rPr>
        <w:t xml:space="preserve"> </w:t>
      </w:r>
      <w:r>
        <w:t>can</w:t>
      </w:r>
      <w:r>
        <w:rPr>
          <w:spacing w:val="-3"/>
        </w:rPr>
        <w:t xml:space="preserve"> </w:t>
      </w:r>
      <w:r>
        <w:t>End this</w:t>
      </w:r>
      <w:r>
        <w:rPr>
          <w:spacing w:val="-1"/>
        </w:rPr>
        <w:t xml:space="preserve"> </w:t>
      </w:r>
      <w:r>
        <w:t>Call-Off Contract at</w:t>
      </w:r>
      <w:r>
        <w:rPr>
          <w:spacing w:val="-4"/>
        </w:rPr>
        <w:t xml:space="preserve"> </w:t>
      </w:r>
      <w:r>
        <w:t>any</w:t>
      </w:r>
      <w:r>
        <w:rPr>
          <w:spacing w:val="-5"/>
        </w:rPr>
        <w:t xml:space="preserve"> </w:t>
      </w:r>
      <w:r>
        <w:t>time</w:t>
      </w:r>
      <w:r>
        <w:rPr>
          <w:spacing w:val="-3"/>
        </w:rPr>
        <w:t xml:space="preserve"> </w:t>
      </w:r>
      <w:r>
        <w:t>by</w:t>
      </w:r>
      <w:r>
        <w:rPr>
          <w:spacing w:val="-5"/>
        </w:rPr>
        <w:t xml:space="preserve"> </w:t>
      </w:r>
      <w:r>
        <w:t>giving</w:t>
      </w:r>
      <w:r>
        <w:rPr>
          <w:spacing w:val="-3"/>
        </w:rPr>
        <w:t xml:space="preserve"> </w:t>
      </w:r>
      <w:r>
        <w:t>30</w:t>
      </w:r>
      <w:r>
        <w:rPr>
          <w:spacing w:val="-3"/>
        </w:rPr>
        <w:t xml:space="preserve"> </w:t>
      </w:r>
      <w:r>
        <w:t>days’</w:t>
      </w:r>
      <w:r>
        <w:rPr>
          <w:spacing w:val="-2"/>
        </w:rPr>
        <w:t xml:space="preserve"> </w:t>
      </w:r>
      <w:r>
        <w:t>writ- ten notice to the</w:t>
      </w:r>
    </w:p>
    <w:p w14:paraId="38934F43" w14:textId="77777777" w:rsidR="0083362A" w:rsidRDefault="000C4D35">
      <w:pPr>
        <w:pStyle w:val="BodyText"/>
        <w:spacing w:before="7" w:line="295" w:lineRule="auto"/>
        <w:ind w:left="2548" w:right="1039"/>
      </w:pPr>
      <w:r>
        <w:t>Supplier,</w:t>
      </w:r>
      <w:r>
        <w:rPr>
          <w:spacing w:val="-5"/>
        </w:rPr>
        <w:t xml:space="preserve"> </w:t>
      </w:r>
      <w:r>
        <w:t>unless</w:t>
      </w:r>
      <w:r>
        <w:rPr>
          <w:spacing w:val="-6"/>
        </w:rPr>
        <w:t xml:space="preserve"> </w:t>
      </w:r>
      <w:r>
        <w:t>a shorter</w:t>
      </w:r>
      <w:r>
        <w:rPr>
          <w:spacing w:val="-3"/>
        </w:rPr>
        <w:t xml:space="preserve"> </w:t>
      </w:r>
      <w:r>
        <w:t>period</w:t>
      </w:r>
      <w:r>
        <w:rPr>
          <w:spacing w:val="-4"/>
        </w:rPr>
        <w:t xml:space="preserve"> </w:t>
      </w:r>
      <w:r>
        <w:t>is</w:t>
      </w:r>
      <w:r>
        <w:rPr>
          <w:spacing w:val="-1"/>
        </w:rPr>
        <w:t xml:space="preserve"> </w:t>
      </w:r>
      <w:r>
        <w:t>specified in</w:t>
      </w:r>
      <w:r>
        <w:rPr>
          <w:spacing w:val="-4"/>
        </w:rPr>
        <w:t xml:space="preserve"> </w:t>
      </w:r>
      <w:r>
        <w:t>the Order</w:t>
      </w:r>
      <w:r>
        <w:rPr>
          <w:spacing w:val="-3"/>
        </w:rPr>
        <w:t xml:space="preserve"> </w:t>
      </w:r>
      <w:r>
        <w:t>Form.</w:t>
      </w:r>
      <w:r>
        <w:rPr>
          <w:spacing w:val="-5"/>
        </w:rPr>
        <w:t xml:space="preserve"> </w:t>
      </w:r>
      <w:r>
        <w:t>The Sup- plier’s</w:t>
      </w:r>
      <w:r>
        <w:rPr>
          <w:spacing w:val="-5"/>
        </w:rPr>
        <w:t xml:space="preserve"> </w:t>
      </w:r>
      <w:r>
        <w:t>obligation</w:t>
      </w:r>
      <w:r>
        <w:rPr>
          <w:spacing w:val="-6"/>
        </w:rPr>
        <w:t xml:space="preserve"> </w:t>
      </w:r>
      <w:r>
        <w:t>to</w:t>
      </w:r>
      <w:r>
        <w:rPr>
          <w:spacing w:val="-6"/>
        </w:rPr>
        <w:t xml:space="preserve"> </w:t>
      </w:r>
      <w:r>
        <w:t>provide</w:t>
      </w:r>
      <w:r>
        <w:rPr>
          <w:spacing w:val="-5"/>
        </w:rPr>
        <w:t xml:space="preserve"> </w:t>
      </w:r>
      <w:r>
        <w:t>the</w:t>
      </w:r>
      <w:r>
        <w:rPr>
          <w:spacing w:val="-6"/>
        </w:rPr>
        <w:t xml:space="preserve"> </w:t>
      </w:r>
      <w:r>
        <w:t>Services</w:t>
      </w:r>
      <w:r>
        <w:rPr>
          <w:spacing w:val="-3"/>
        </w:rPr>
        <w:t xml:space="preserve"> </w:t>
      </w:r>
      <w:r>
        <w:t>will</w:t>
      </w:r>
      <w:r>
        <w:rPr>
          <w:spacing w:val="-4"/>
        </w:rPr>
        <w:t xml:space="preserve"> </w:t>
      </w:r>
      <w:r>
        <w:t>end</w:t>
      </w:r>
      <w:r>
        <w:rPr>
          <w:spacing w:val="-5"/>
        </w:rPr>
        <w:t xml:space="preserve"> </w:t>
      </w:r>
      <w:r>
        <w:t>on</w:t>
      </w:r>
      <w:r>
        <w:rPr>
          <w:spacing w:val="-1"/>
        </w:rPr>
        <w:t xml:space="preserve"> </w:t>
      </w:r>
      <w:r>
        <w:t>the</w:t>
      </w:r>
      <w:r>
        <w:rPr>
          <w:spacing w:val="-6"/>
        </w:rPr>
        <w:t xml:space="preserve"> </w:t>
      </w:r>
      <w:r>
        <w:t>date</w:t>
      </w:r>
      <w:r>
        <w:rPr>
          <w:spacing w:val="-1"/>
        </w:rPr>
        <w:t xml:space="preserve"> </w:t>
      </w:r>
      <w:r>
        <w:t>in</w:t>
      </w:r>
      <w:r>
        <w:rPr>
          <w:spacing w:val="-1"/>
        </w:rPr>
        <w:t xml:space="preserve"> </w:t>
      </w:r>
      <w:r>
        <w:t>the</w:t>
      </w:r>
      <w:r>
        <w:rPr>
          <w:spacing w:val="-5"/>
        </w:rPr>
        <w:t xml:space="preserve"> </w:t>
      </w:r>
      <w:r>
        <w:rPr>
          <w:spacing w:val="-2"/>
        </w:rPr>
        <w:t>notice.</w:t>
      </w:r>
    </w:p>
    <w:p w14:paraId="39CA8924" w14:textId="77777777" w:rsidR="0083362A" w:rsidRDefault="0083362A">
      <w:pPr>
        <w:pStyle w:val="BodyText"/>
        <w:spacing w:before="60"/>
      </w:pPr>
    </w:p>
    <w:p w14:paraId="6BFFA084" w14:textId="77777777" w:rsidR="0083362A" w:rsidRDefault="000C4D35">
      <w:pPr>
        <w:pStyle w:val="ListParagraph"/>
        <w:numPr>
          <w:ilvl w:val="1"/>
          <w:numId w:val="22"/>
        </w:numPr>
        <w:tabs>
          <w:tab w:val="left" w:pos="2557"/>
        </w:tabs>
        <w:ind w:left="2557" w:hanging="739"/>
        <w:jc w:val="left"/>
      </w:pPr>
      <w:r>
        <w:t>The</w:t>
      </w:r>
      <w:r>
        <w:rPr>
          <w:spacing w:val="-9"/>
        </w:rPr>
        <w:t xml:space="preserve"> </w:t>
      </w:r>
      <w:r>
        <w:t>Parties</w:t>
      </w:r>
      <w:r>
        <w:rPr>
          <w:spacing w:val="-3"/>
        </w:rPr>
        <w:t xml:space="preserve"> </w:t>
      </w:r>
      <w:r>
        <w:t>agree</w:t>
      </w:r>
      <w:r>
        <w:rPr>
          <w:spacing w:val="-1"/>
        </w:rPr>
        <w:t xml:space="preserve"> </w:t>
      </w:r>
      <w:r>
        <w:t>that</w:t>
      </w:r>
      <w:r>
        <w:rPr>
          <w:spacing w:val="-2"/>
        </w:rPr>
        <w:t xml:space="preserve"> </w:t>
      </w:r>
      <w:r>
        <w:rPr>
          <w:spacing w:val="-4"/>
        </w:rPr>
        <w:t>the:</w:t>
      </w:r>
    </w:p>
    <w:p w14:paraId="1BB6F150" w14:textId="77777777" w:rsidR="0083362A" w:rsidRDefault="0083362A">
      <w:pPr>
        <w:pStyle w:val="BodyText"/>
        <w:spacing w:before="142"/>
      </w:pPr>
    </w:p>
    <w:p w14:paraId="4DB309AB" w14:textId="77777777" w:rsidR="0083362A" w:rsidRDefault="000C4D35">
      <w:pPr>
        <w:pStyle w:val="ListParagraph"/>
        <w:numPr>
          <w:ilvl w:val="2"/>
          <w:numId w:val="22"/>
        </w:numPr>
        <w:tabs>
          <w:tab w:val="left" w:pos="3227"/>
          <w:tab w:val="left" w:pos="3272"/>
        </w:tabs>
        <w:spacing w:line="295" w:lineRule="auto"/>
        <w:ind w:left="3272" w:right="1177" w:hanging="721"/>
      </w:pPr>
      <w:r>
        <w:t>Buyer’s</w:t>
      </w:r>
      <w:r>
        <w:rPr>
          <w:spacing w:val="-1"/>
        </w:rPr>
        <w:t xml:space="preserve"> </w:t>
      </w:r>
      <w:r>
        <w:t>right</w:t>
      </w:r>
      <w:r>
        <w:rPr>
          <w:spacing w:val="-5"/>
        </w:rPr>
        <w:t xml:space="preserve"> </w:t>
      </w:r>
      <w:r>
        <w:t>to</w:t>
      </w:r>
      <w:r>
        <w:rPr>
          <w:spacing w:val="-4"/>
        </w:rPr>
        <w:t xml:space="preserve"> </w:t>
      </w:r>
      <w:r>
        <w:t>End the Call-Off</w:t>
      </w:r>
      <w:r>
        <w:rPr>
          <w:spacing w:val="-5"/>
        </w:rPr>
        <w:t xml:space="preserve"> </w:t>
      </w:r>
      <w:r>
        <w:t>Contract under</w:t>
      </w:r>
      <w:r>
        <w:rPr>
          <w:spacing w:val="-3"/>
        </w:rPr>
        <w:t xml:space="preserve"> </w:t>
      </w:r>
      <w:r>
        <w:t>clause</w:t>
      </w:r>
      <w:r>
        <w:rPr>
          <w:spacing w:val="-4"/>
        </w:rPr>
        <w:t xml:space="preserve"> </w:t>
      </w:r>
      <w:r>
        <w:t>18.1 is</w:t>
      </w:r>
      <w:r>
        <w:rPr>
          <w:spacing w:val="-6"/>
        </w:rPr>
        <w:t xml:space="preserve"> </w:t>
      </w:r>
      <w:r>
        <w:t>rea- sonable considering the type of cloud Service being provided</w:t>
      </w:r>
    </w:p>
    <w:p w14:paraId="04338875" w14:textId="77777777" w:rsidR="0083362A" w:rsidRDefault="0083362A">
      <w:pPr>
        <w:pStyle w:val="BodyText"/>
        <w:spacing w:before="61"/>
      </w:pPr>
    </w:p>
    <w:p w14:paraId="4333674E" w14:textId="77777777" w:rsidR="0083362A" w:rsidRDefault="000C4D35">
      <w:pPr>
        <w:pStyle w:val="ListParagraph"/>
        <w:numPr>
          <w:ilvl w:val="2"/>
          <w:numId w:val="22"/>
        </w:numPr>
        <w:tabs>
          <w:tab w:val="left" w:pos="3227"/>
          <w:tab w:val="left" w:pos="3272"/>
        </w:tabs>
        <w:spacing w:line="297" w:lineRule="auto"/>
        <w:ind w:left="3272" w:right="976" w:hanging="721"/>
      </w:pPr>
      <w:r>
        <w:t>Call-Off</w:t>
      </w:r>
      <w:r>
        <w:rPr>
          <w:spacing w:val="-2"/>
        </w:rPr>
        <w:t xml:space="preserve"> </w:t>
      </w:r>
      <w:r>
        <w:t>Contract</w:t>
      </w:r>
      <w:r>
        <w:rPr>
          <w:spacing w:val="-2"/>
        </w:rPr>
        <w:t xml:space="preserve"> </w:t>
      </w:r>
      <w:r>
        <w:t>Charges</w:t>
      </w:r>
      <w:r>
        <w:rPr>
          <w:spacing w:val="-3"/>
        </w:rPr>
        <w:t xml:space="preserve"> </w:t>
      </w:r>
      <w:r>
        <w:t>paid</w:t>
      </w:r>
      <w:r>
        <w:rPr>
          <w:spacing w:val="-6"/>
        </w:rPr>
        <w:t xml:space="preserve"> </w:t>
      </w:r>
      <w:r>
        <w:t>during</w:t>
      </w:r>
      <w:r>
        <w:rPr>
          <w:spacing w:val="-6"/>
        </w:rPr>
        <w:t xml:space="preserve"> </w:t>
      </w:r>
      <w:r>
        <w:t>the</w:t>
      </w:r>
      <w:r>
        <w:rPr>
          <w:spacing w:val="-6"/>
        </w:rPr>
        <w:t xml:space="preserve"> </w:t>
      </w:r>
      <w:r>
        <w:t>notice</w:t>
      </w:r>
      <w:r>
        <w:rPr>
          <w:spacing w:val="-6"/>
        </w:rPr>
        <w:t xml:space="preserve"> </w:t>
      </w:r>
      <w:r>
        <w:t>period</w:t>
      </w:r>
      <w:r>
        <w:rPr>
          <w:spacing w:val="-6"/>
        </w:rPr>
        <w:t xml:space="preserve"> </w:t>
      </w:r>
      <w:r>
        <w:t>are</w:t>
      </w:r>
      <w:r>
        <w:rPr>
          <w:spacing w:val="-1"/>
        </w:rPr>
        <w:t xml:space="preserve"> </w:t>
      </w:r>
      <w:r>
        <w:t xml:space="preserve">reasona- ble compensation and cover all the Supplier’s avoidable costs or </w:t>
      </w:r>
      <w:r>
        <w:rPr>
          <w:spacing w:val="-2"/>
        </w:rPr>
        <w:t>Losses</w:t>
      </w:r>
    </w:p>
    <w:p w14:paraId="2CCB938B" w14:textId="77777777" w:rsidR="0083362A" w:rsidRDefault="0083362A">
      <w:pPr>
        <w:pStyle w:val="BodyText"/>
        <w:spacing w:before="59"/>
      </w:pPr>
    </w:p>
    <w:p w14:paraId="14BA6EF7" w14:textId="77777777" w:rsidR="0083362A" w:rsidRDefault="000C4D35">
      <w:pPr>
        <w:pStyle w:val="ListParagraph"/>
        <w:numPr>
          <w:ilvl w:val="1"/>
          <w:numId w:val="22"/>
        </w:numPr>
        <w:tabs>
          <w:tab w:val="left" w:pos="2538"/>
        </w:tabs>
        <w:ind w:left="2538" w:right="1019" w:hanging="720"/>
        <w:jc w:val="left"/>
      </w:pPr>
      <w:r>
        <w:t>Subject to clause 24 (Liability), if the Buyer Ends this Call-Off Contract un- der</w:t>
      </w:r>
      <w:r>
        <w:rPr>
          <w:spacing w:val="-2"/>
        </w:rPr>
        <w:t xml:space="preserve"> </w:t>
      </w:r>
      <w:r>
        <w:t>clause 18.1, it</w:t>
      </w:r>
      <w:r>
        <w:rPr>
          <w:spacing w:val="-4"/>
        </w:rPr>
        <w:t xml:space="preserve"> </w:t>
      </w:r>
      <w:r>
        <w:t>will</w:t>
      </w:r>
      <w:r>
        <w:rPr>
          <w:spacing w:val="-1"/>
        </w:rPr>
        <w:t xml:space="preserve"> </w:t>
      </w:r>
      <w:r>
        <w:t>indemnify</w:t>
      </w:r>
      <w:r>
        <w:rPr>
          <w:spacing w:val="-5"/>
        </w:rPr>
        <w:t xml:space="preserve"> </w:t>
      </w:r>
      <w:r>
        <w:t>the Supplier</w:t>
      </w:r>
      <w:r>
        <w:rPr>
          <w:spacing w:val="-7"/>
        </w:rPr>
        <w:t xml:space="preserve"> </w:t>
      </w:r>
      <w:r>
        <w:t>against</w:t>
      </w:r>
      <w:r>
        <w:rPr>
          <w:spacing w:val="-4"/>
        </w:rPr>
        <w:t xml:space="preserve"> </w:t>
      </w:r>
      <w:r>
        <w:t>any</w:t>
      </w:r>
      <w:r>
        <w:rPr>
          <w:spacing w:val="-5"/>
        </w:rPr>
        <w:t xml:space="preserve"> </w:t>
      </w:r>
      <w:r>
        <w:t>commitments,</w:t>
      </w:r>
      <w:r>
        <w:rPr>
          <w:spacing w:val="-4"/>
        </w:rPr>
        <w:t xml:space="preserve"> </w:t>
      </w:r>
      <w:r>
        <w:t>lia- bilities or</w:t>
      </w:r>
      <w:r>
        <w:rPr>
          <w:spacing w:val="-7"/>
        </w:rPr>
        <w:t xml:space="preserve"> </w:t>
      </w:r>
      <w:r>
        <w:t>expenditure which result</w:t>
      </w:r>
      <w:r>
        <w:rPr>
          <w:spacing w:val="-4"/>
        </w:rPr>
        <w:t xml:space="preserve"> </w:t>
      </w:r>
      <w:r>
        <w:t>in</w:t>
      </w:r>
      <w:r>
        <w:rPr>
          <w:spacing w:val="-3"/>
        </w:rPr>
        <w:t xml:space="preserve"> </w:t>
      </w:r>
      <w:r>
        <w:t>any</w:t>
      </w:r>
      <w:r>
        <w:rPr>
          <w:spacing w:val="-5"/>
        </w:rPr>
        <w:t xml:space="preserve"> </w:t>
      </w:r>
      <w:r>
        <w:t>unavoidable</w:t>
      </w:r>
      <w:r>
        <w:rPr>
          <w:spacing w:val="-3"/>
        </w:rPr>
        <w:t xml:space="preserve"> </w:t>
      </w:r>
      <w:r>
        <w:t>Loss</w:t>
      </w:r>
      <w:r>
        <w:rPr>
          <w:spacing w:val="-5"/>
        </w:rPr>
        <w:t xml:space="preserve"> </w:t>
      </w:r>
      <w:r>
        <w:t>by</w:t>
      </w:r>
      <w:r>
        <w:rPr>
          <w:spacing w:val="-5"/>
        </w:rPr>
        <w:t xml:space="preserve"> </w:t>
      </w:r>
      <w:r>
        <w:t>the Supplier, provided</w:t>
      </w:r>
      <w:r>
        <w:rPr>
          <w:spacing w:val="-4"/>
        </w:rPr>
        <w:t xml:space="preserve"> </w:t>
      </w:r>
      <w:r>
        <w:t>that</w:t>
      </w:r>
      <w:r>
        <w:rPr>
          <w:spacing w:val="-5"/>
        </w:rPr>
        <w:t xml:space="preserve"> </w:t>
      </w:r>
      <w:r>
        <w:t>the Supplier</w:t>
      </w:r>
      <w:r>
        <w:rPr>
          <w:spacing w:val="-3"/>
        </w:rPr>
        <w:t xml:space="preserve"> </w:t>
      </w:r>
      <w:r>
        <w:t>takes</w:t>
      </w:r>
      <w:r>
        <w:rPr>
          <w:spacing w:val="-6"/>
        </w:rPr>
        <w:t xml:space="preserve"> </w:t>
      </w:r>
      <w:r>
        <w:t>all</w:t>
      </w:r>
      <w:r>
        <w:rPr>
          <w:spacing w:val="-2"/>
        </w:rPr>
        <w:t xml:space="preserve"> </w:t>
      </w:r>
      <w:r>
        <w:t>reasonable</w:t>
      </w:r>
      <w:r>
        <w:rPr>
          <w:spacing w:val="-4"/>
        </w:rPr>
        <w:t xml:space="preserve"> </w:t>
      </w:r>
      <w:r>
        <w:t>steps</w:t>
      </w:r>
      <w:r>
        <w:rPr>
          <w:spacing w:val="-1"/>
        </w:rPr>
        <w:t xml:space="preserve"> </w:t>
      </w:r>
      <w:r>
        <w:t>to</w:t>
      </w:r>
      <w:r>
        <w:rPr>
          <w:spacing w:val="-4"/>
        </w:rPr>
        <w:t xml:space="preserve"> </w:t>
      </w:r>
      <w:r>
        <w:t>mitigate</w:t>
      </w:r>
      <w:r>
        <w:rPr>
          <w:spacing w:val="-4"/>
        </w:rPr>
        <w:t xml:space="preserve"> </w:t>
      </w:r>
      <w:r>
        <w:t>the</w:t>
      </w:r>
      <w:r>
        <w:rPr>
          <w:spacing w:val="-4"/>
        </w:rPr>
        <w:t xml:space="preserve"> </w:t>
      </w:r>
      <w:r>
        <w:t>Loss. If the Supplier has insurance, the Supplier will reduce its unavoidable costs by any insurance sums available. The Supplier will submit a fully itemised and costed list of the unavoidable Loss with supporting evidence.</w:t>
      </w:r>
    </w:p>
    <w:p w14:paraId="796B98D5" w14:textId="77777777" w:rsidR="0083362A" w:rsidRDefault="0083362A">
      <w:pPr>
        <w:pStyle w:val="BodyText"/>
        <w:spacing w:before="59"/>
      </w:pPr>
    </w:p>
    <w:p w14:paraId="39929D43" w14:textId="77777777" w:rsidR="0083362A" w:rsidRDefault="000C4D35">
      <w:pPr>
        <w:pStyle w:val="ListParagraph"/>
        <w:numPr>
          <w:ilvl w:val="1"/>
          <w:numId w:val="22"/>
        </w:numPr>
        <w:tabs>
          <w:tab w:val="left" w:pos="2537"/>
        </w:tabs>
        <w:spacing w:line="295" w:lineRule="auto"/>
        <w:ind w:left="2537" w:right="1026" w:hanging="720"/>
        <w:jc w:val="left"/>
      </w:pPr>
      <w:r>
        <w:t>The Buyer will have the right to End this Call-Off Contract at any time with immediate effect</w:t>
      </w:r>
      <w:r>
        <w:rPr>
          <w:spacing w:val="-6"/>
        </w:rPr>
        <w:t xml:space="preserve"> </w:t>
      </w:r>
      <w:r>
        <w:t>by</w:t>
      </w:r>
      <w:r>
        <w:rPr>
          <w:spacing w:val="-2"/>
        </w:rPr>
        <w:t xml:space="preserve"> </w:t>
      </w:r>
      <w:r>
        <w:t>written</w:t>
      </w:r>
      <w:r>
        <w:rPr>
          <w:spacing w:val="-5"/>
        </w:rPr>
        <w:t xml:space="preserve"> </w:t>
      </w:r>
      <w:r>
        <w:t>notice to</w:t>
      </w:r>
      <w:r>
        <w:rPr>
          <w:spacing w:val="-5"/>
        </w:rPr>
        <w:t xml:space="preserve"> </w:t>
      </w:r>
      <w:r>
        <w:t>the Supplier</w:t>
      </w:r>
      <w:r>
        <w:rPr>
          <w:spacing w:val="-4"/>
        </w:rPr>
        <w:t xml:space="preserve"> </w:t>
      </w:r>
      <w:r>
        <w:t>if</w:t>
      </w:r>
      <w:r>
        <w:rPr>
          <w:spacing w:val="-1"/>
        </w:rPr>
        <w:t xml:space="preserve"> </w:t>
      </w:r>
      <w:r>
        <w:t>either</w:t>
      </w:r>
      <w:r>
        <w:rPr>
          <w:spacing w:val="-4"/>
        </w:rPr>
        <w:t xml:space="preserve"> </w:t>
      </w:r>
      <w:r>
        <w:t>the</w:t>
      </w:r>
      <w:r>
        <w:rPr>
          <w:spacing w:val="-5"/>
        </w:rPr>
        <w:t xml:space="preserve"> </w:t>
      </w:r>
      <w:r>
        <w:t>Supplier</w:t>
      </w:r>
      <w:r>
        <w:rPr>
          <w:spacing w:val="-4"/>
        </w:rPr>
        <w:t xml:space="preserve"> </w:t>
      </w:r>
      <w:r>
        <w:t xml:space="preserve">com- </w:t>
      </w:r>
      <w:r>
        <w:rPr>
          <w:spacing w:val="-2"/>
        </w:rPr>
        <w:t>mits:</w:t>
      </w:r>
    </w:p>
    <w:p w14:paraId="344BE600" w14:textId="77777777" w:rsidR="0083362A" w:rsidRDefault="0083362A">
      <w:pPr>
        <w:pStyle w:val="BodyText"/>
        <w:spacing w:before="61"/>
      </w:pPr>
    </w:p>
    <w:p w14:paraId="65AD483B" w14:textId="77777777" w:rsidR="0083362A" w:rsidRDefault="000C4D35">
      <w:pPr>
        <w:pStyle w:val="ListParagraph"/>
        <w:numPr>
          <w:ilvl w:val="2"/>
          <w:numId w:val="22"/>
        </w:numPr>
        <w:tabs>
          <w:tab w:val="left" w:pos="3227"/>
          <w:tab w:val="left" w:pos="3272"/>
        </w:tabs>
        <w:spacing w:line="300" w:lineRule="auto"/>
        <w:ind w:left="3272" w:right="995" w:hanging="721"/>
      </w:pPr>
      <w:r>
        <w:t>a</w:t>
      </w:r>
      <w:r>
        <w:rPr>
          <w:spacing w:val="-5"/>
        </w:rPr>
        <w:t xml:space="preserve"> </w:t>
      </w:r>
      <w:r>
        <w:t>Supplier</w:t>
      </w:r>
      <w:r>
        <w:rPr>
          <w:spacing w:val="-4"/>
        </w:rPr>
        <w:t xml:space="preserve"> </w:t>
      </w:r>
      <w:r>
        <w:t>Default</w:t>
      </w:r>
      <w:r>
        <w:rPr>
          <w:spacing w:val="-1"/>
        </w:rPr>
        <w:t xml:space="preserve"> </w:t>
      </w:r>
      <w:r>
        <w:t>and</w:t>
      </w:r>
      <w:r>
        <w:rPr>
          <w:spacing w:val="-5"/>
        </w:rPr>
        <w:t xml:space="preserve"> </w:t>
      </w:r>
      <w:r>
        <w:t>if</w:t>
      </w:r>
      <w:r>
        <w:rPr>
          <w:spacing w:val="-1"/>
        </w:rPr>
        <w:t xml:space="preserve"> </w:t>
      </w:r>
      <w:r>
        <w:t>the</w:t>
      </w:r>
      <w:r>
        <w:rPr>
          <w:spacing w:val="-5"/>
        </w:rPr>
        <w:t xml:space="preserve"> </w:t>
      </w:r>
      <w:r>
        <w:t>Supplier</w:t>
      </w:r>
      <w:r>
        <w:rPr>
          <w:spacing w:val="-4"/>
        </w:rPr>
        <w:t xml:space="preserve"> </w:t>
      </w:r>
      <w:r>
        <w:t>Default</w:t>
      </w:r>
      <w:r>
        <w:rPr>
          <w:spacing w:val="-1"/>
        </w:rPr>
        <w:t xml:space="preserve"> </w:t>
      </w:r>
      <w:r>
        <w:t>cannot,</w:t>
      </w:r>
      <w:r>
        <w:rPr>
          <w:spacing w:val="-1"/>
        </w:rPr>
        <w:t xml:space="preserve"> </w:t>
      </w:r>
      <w:r>
        <w:t>in the reasona- ble opinion of the Buyer, be remedied</w:t>
      </w:r>
    </w:p>
    <w:p w14:paraId="7EE3B4B9" w14:textId="77777777" w:rsidR="0083362A" w:rsidRDefault="0083362A">
      <w:pPr>
        <w:pStyle w:val="BodyText"/>
        <w:spacing w:before="55"/>
      </w:pPr>
    </w:p>
    <w:p w14:paraId="7DAEE4CB" w14:textId="77777777" w:rsidR="0083362A" w:rsidRDefault="000C4D35">
      <w:pPr>
        <w:pStyle w:val="ListParagraph"/>
        <w:numPr>
          <w:ilvl w:val="2"/>
          <w:numId w:val="22"/>
        </w:numPr>
        <w:tabs>
          <w:tab w:val="left" w:pos="3228"/>
        </w:tabs>
        <w:spacing w:before="1"/>
        <w:ind w:left="3228" w:hanging="676"/>
      </w:pPr>
      <w:r>
        <w:t>any</w:t>
      </w:r>
      <w:r>
        <w:rPr>
          <w:spacing w:val="-8"/>
        </w:rPr>
        <w:t xml:space="preserve"> </w:t>
      </w:r>
      <w:r>
        <w:rPr>
          <w:spacing w:val="-2"/>
        </w:rPr>
        <w:t>fraud</w:t>
      </w:r>
    </w:p>
    <w:p w14:paraId="17D63EA2" w14:textId="77777777" w:rsidR="0083362A" w:rsidRDefault="0083362A">
      <w:pPr>
        <w:sectPr w:rsidR="0083362A">
          <w:pgSz w:w="11930" w:h="16850"/>
          <w:pgMar w:top="1360" w:right="300" w:bottom="280" w:left="740" w:header="720" w:footer="720" w:gutter="0"/>
          <w:cols w:space="720"/>
        </w:sectPr>
      </w:pPr>
    </w:p>
    <w:p w14:paraId="23F6B83F" w14:textId="77777777" w:rsidR="0083362A" w:rsidRDefault="000C4D35">
      <w:pPr>
        <w:pStyle w:val="ListParagraph"/>
        <w:numPr>
          <w:ilvl w:val="1"/>
          <w:numId w:val="22"/>
        </w:numPr>
        <w:tabs>
          <w:tab w:val="left" w:pos="2667"/>
        </w:tabs>
        <w:spacing w:before="77" w:line="295" w:lineRule="auto"/>
        <w:ind w:left="699" w:right="953" w:firstLine="1118"/>
        <w:jc w:val="left"/>
      </w:pPr>
      <w:r>
        <w:lastRenderedPageBreak/>
        <w:t>A Party</w:t>
      </w:r>
      <w:r>
        <w:rPr>
          <w:spacing w:val="-1"/>
        </w:rPr>
        <w:t xml:space="preserve"> </w:t>
      </w:r>
      <w:r>
        <w:t>can</w:t>
      </w:r>
      <w:r>
        <w:rPr>
          <w:spacing w:val="-4"/>
        </w:rPr>
        <w:t xml:space="preserve"> </w:t>
      </w:r>
      <w:r>
        <w:t>End this</w:t>
      </w:r>
      <w:r>
        <w:rPr>
          <w:spacing w:val="-1"/>
        </w:rPr>
        <w:t xml:space="preserve"> </w:t>
      </w:r>
      <w:r>
        <w:t>Call-Off Contract</w:t>
      </w:r>
      <w:r>
        <w:rPr>
          <w:spacing w:val="-5"/>
        </w:rPr>
        <w:t xml:space="preserve"> </w:t>
      </w:r>
      <w:r>
        <w:t>at</w:t>
      </w:r>
      <w:r>
        <w:rPr>
          <w:spacing w:val="-5"/>
        </w:rPr>
        <w:t xml:space="preserve"> </w:t>
      </w:r>
      <w:r>
        <w:t>any</w:t>
      </w:r>
      <w:r>
        <w:rPr>
          <w:spacing w:val="-6"/>
        </w:rPr>
        <w:t xml:space="preserve"> </w:t>
      </w:r>
      <w:r>
        <w:t>time</w:t>
      </w:r>
      <w:r>
        <w:rPr>
          <w:spacing w:val="-4"/>
        </w:rPr>
        <w:t xml:space="preserve"> </w:t>
      </w:r>
      <w:r>
        <w:t>with immediate</w:t>
      </w:r>
      <w:r>
        <w:rPr>
          <w:spacing w:val="-4"/>
        </w:rPr>
        <w:t xml:space="preserve"> </w:t>
      </w:r>
      <w:r>
        <w:t>effect by written notice if:</w:t>
      </w:r>
    </w:p>
    <w:p w14:paraId="52E608EF" w14:textId="77777777" w:rsidR="0083362A" w:rsidRDefault="0083362A">
      <w:pPr>
        <w:pStyle w:val="BodyText"/>
        <w:spacing w:before="60"/>
      </w:pPr>
    </w:p>
    <w:p w14:paraId="2382514F" w14:textId="77777777" w:rsidR="0083362A" w:rsidRDefault="000C4D35">
      <w:pPr>
        <w:pStyle w:val="ListParagraph"/>
        <w:numPr>
          <w:ilvl w:val="2"/>
          <w:numId w:val="22"/>
        </w:numPr>
        <w:tabs>
          <w:tab w:val="left" w:pos="3227"/>
          <w:tab w:val="left" w:pos="3272"/>
        </w:tabs>
        <w:spacing w:line="300" w:lineRule="auto"/>
        <w:ind w:left="3272" w:right="1060" w:hanging="721"/>
      </w:pPr>
      <w:r>
        <w:t>the other Party commits a Material Breach of any term of this Call- Off Contract (other</w:t>
      </w:r>
      <w:r>
        <w:rPr>
          <w:spacing w:val="-3"/>
        </w:rPr>
        <w:t xml:space="preserve"> </w:t>
      </w:r>
      <w:r>
        <w:t>than failure</w:t>
      </w:r>
      <w:r>
        <w:rPr>
          <w:spacing w:val="-4"/>
        </w:rPr>
        <w:t xml:space="preserve"> </w:t>
      </w:r>
      <w:r>
        <w:t>to</w:t>
      </w:r>
      <w:r>
        <w:rPr>
          <w:spacing w:val="-4"/>
        </w:rPr>
        <w:t xml:space="preserve"> </w:t>
      </w:r>
      <w:r>
        <w:t>pay</w:t>
      </w:r>
      <w:r>
        <w:rPr>
          <w:spacing w:val="-6"/>
        </w:rPr>
        <w:t xml:space="preserve"> </w:t>
      </w:r>
      <w:r>
        <w:t>any</w:t>
      </w:r>
      <w:r>
        <w:rPr>
          <w:spacing w:val="-6"/>
        </w:rPr>
        <w:t xml:space="preserve"> </w:t>
      </w:r>
      <w:r>
        <w:t>amounts</w:t>
      </w:r>
      <w:r>
        <w:rPr>
          <w:spacing w:val="-1"/>
        </w:rPr>
        <w:t xml:space="preserve"> </w:t>
      </w:r>
      <w:r>
        <w:t>due)</w:t>
      </w:r>
      <w:r>
        <w:rPr>
          <w:spacing w:val="-3"/>
        </w:rPr>
        <w:t xml:space="preserve"> </w:t>
      </w:r>
      <w:r>
        <w:t>and, if</w:t>
      </w:r>
      <w:r>
        <w:rPr>
          <w:spacing w:val="-5"/>
        </w:rPr>
        <w:t xml:space="preserve"> </w:t>
      </w:r>
      <w:r>
        <w:t>that breach is remediable, fails to remedy it within 15 Working Days of being notified in writing to do so</w:t>
      </w:r>
    </w:p>
    <w:p w14:paraId="074E47F7" w14:textId="77777777" w:rsidR="0083362A" w:rsidRDefault="0083362A">
      <w:pPr>
        <w:pStyle w:val="BodyText"/>
        <w:spacing w:before="52"/>
      </w:pPr>
    </w:p>
    <w:p w14:paraId="5EBFDD9C" w14:textId="77777777" w:rsidR="0083362A" w:rsidRDefault="000C4D35">
      <w:pPr>
        <w:pStyle w:val="ListParagraph"/>
        <w:numPr>
          <w:ilvl w:val="2"/>
          <w:numId w:val="22"/>
        </w:numPr>
        <w:tabs>
          <w:tab w:val="left" w:pos="676"/>
        </w:tabs>
        <w:ind w:left="676" w:right="3027" w:hanging="676"/>
        <w:jc w:val="right"/>
      </w:pPr>
      <w:r>
        <w:t>an</w:t>
      </w:r>
      <w:r>
        <w:rPr>
          <w:spacing w:val="-1"/>
        </w:rPr>
        <w:t xml:space="preserve"> </w:t>
      </w:r>
      <w:r>
        <w:t>Insolvency</w:t>
      </w:r>
      <w:r>
        <w:rPr>
          <w:spacing w:val="-2"/>
        </w:rPr>
        <w:t xml:space="preserve"> </w:t>
      </w:r>
      <w:r>
        <w:t>Event</w:t>
      </w:r>
      <w:r>
        <w:rPr>
          <w:spacing w:val="-5"/>
        </w:rPr>
        <w:t xml:space="preserve"> </w:t>
      </w:r>
      <w:r>
        <w:t>of</w:t>
      </w:r>
      <w:r>
        <w:rPr>
          <w:spacing w:val="-1"/>
        </w:rPr>
        <w:t xml:space="preserve"> </w:t>
      </w:r>
      <w:r>
        <w:t>the</w:t>
      </w:r>
      <w:r>
        <w:rPr>
          <w:spacing w:val="-5"/>
        </w:rPr>
        <w:t xml:space="preserve"> </w:t>
      </w:r>
      <w:r>
        <w:t>other</w:t>
      </w:r>
      <w:r>
        <w:rPr>
          <w:spacing w:val="-9"/>
        </w:rPr>
        <w:t xml:space="preserve"> </w:t>
      </w:r>
      <w:r>
        <w:t>Party</w:t>
      </w:r>
      <w:r>
        <w:rPr>
          <w:spacing w:val="-6"/>
        </w:rPr>
        <w:t xml:space="preserve"> </w:t>
      </w:r>
      <w:r>
        <w:rPr>
          <w:spacing w:val="-2"/>
        </w:rPr>
        <w:t>happens</w:t>
      </w:r>
    </w:p>
    <w:p w14:paraId="4A852BA6" w14:textId="77777777" w:rsidR="0083362A" w:rsidRDefault="0083362A">
      <w:pPr>
        <w:pStyle w:val="BodyText"/>
        <w:spacing w:before="118"/>
      </w:pPr>
    </w:p>
    <w:p w14:paraId="086D11E7" w14:textId="77777777" w:rsidR="0083362A" w:rsidRDefault="000C4D35">
      <w:pPr>
        <w:pStyle w:val="ListParagraph"/>
        <w:numPr>
          <w:ilvl w:val="2"/>
          <w:numId w:val="22"/>
        </w:numPr>
        <w:tabs>
          <w:tab w:val="left" w:pos="3227"/>
          <w:tab w:val="left" w:pos="3272"/>
        </w:tabs>
        <w:spacing w:line="295" w:lineRule="auto"/>
        <w:ind w:left="3272" w:right="1221" w:hanging="721"/>
      </w:pPr>
      <w:r>
        <w:t>the</w:t>
      </w:r>
      <w:r>
        <w:rPr>
          <w:spacing w:val="-4"/>
        </w:rPr>
        <w:t xml:space="preserve"> </w:t>
      </w:r>
      <w:r>
        <w:t>other</w:t>
      </w:r>
      <w:r>
        <w:rPr>
          <w:spacing w:val="-8"/>
        </w:rPr>
        <w:t xml:space="preserve"> </w:t>
      </w:r>
      <w:r>
        <w:t>Party</w:t>
      </w:r>
      <w:r>
        <w:rPr>
          <w:spacing w:val="-6"/>
        </w:rPr>
        <w:t xml:space="preserve"> </w:t>
      </w:r>
      <w:r>
        <w:t>ceases</w:t>
      </w:r>
      <w:r>
        <w:rPr>
          <w:spacing w:val="-6"/>
        </w:rPr>
        <w:t xml:space="preserve"> </w:t>
      </w:r>
      <w:r>
        <w:t>or</w:t>
      </w:r>
      <w:r>
        <w:rPr>
          <w:spacing w:val="-3"/>
        </w:rPr>
        <w:t xml:space="preserve"> </w:t>
      </w:r>
      <w:r>
        <w:t>threatens</w:t>
      </w:r>
      <w:r>
        <w:rPr>
          <w:spacing w:val="-6"/>
        </w:rPr>
        <w:t xml:space="preserve"> </w:t>
      </w:r>
      <w:r>
        <w:t>to cease to carry</w:t>
      </w:r>
      <w:r>
        <w:rPr>
          <w:spacing w:val="-6"/>
        </w:rPr>
        <w:t xml:space="preserve"> </w:t>
      </w:r>
      <w:r>
        <w:t>on</w:t>
      </w:r>
      <w:r>
        <w:rPr>
          <w:spacing w:val="-4"/>
        </w:rPr>
        <w:t xml:space="preserve"> </w:t>
      </w:r>
      <w:r>
        <w:t>the whole or any material part of its business</w:t>
      </w:r>
    </w:p>
    <w:p w14:paraId="1299FC03" w14:textId="77777777" w:rsidR="0083362A" w:rsidRDefault="0083362A">
      <w:pPr>
        <w:pStyle w:val="BodyText"/>
        <w:spacing w:before="61"/>
      </w:pPr>
    </w:p>
    <w:p w14:paraId="34DCBDD1" w14:textId="77777777" w:rsidR="0083362A" w:rsidRDefault="000C4D35">
      <w:pPr>
        <w:pStyle w:val="ListParagraph"/>
        <w:numPr>
          <w:ilvl w:val="1"/>
          <w:numId w:val="22"/>
        </w:numPr>
        <w:tabs>
          <w:tab w:val="left" w:pos="2537"/>
        </w:tabs>
        <w:spacing w:line="300" w:lineRule="auto"/>
        <w:ind w:left="2537" w:right="1092" w:hanging="720"/>
        <w:jc w:val="left"/>
      </w:pPr>
      <w:r>
        <w:t>If the</w:t>
      </w:r>
      <w:r>
        <w:rPr>
          <w:spacing w:val="-3"/>
        </w:rPr>
        <w:t xml:space="preserve"> </w:t>
      </w:r>
      <w:r>
        <w:t>Buyer</w:t>
      </w:r>
      <w:r>
        <w:rPr>
          <w:spacing w:val="-2"/>
        </w:rPr>
        <w:t xml:space="preserve"> </w:t>
      </w:r>
      <w:r>
        <w:t>fails to</w:t>
      </w:r>
      <w:r>
        <w:rPr>
          <w:spacing w:val="-3"/>
        </w:rPr>
        <w:t xml:space="preserve"> </w:t>
      </w:r>
      <w:r>
        <w:t>pay the</w:t>
      </w:r>
      <w:r>
        <w:rPr>
          <w:spacing w:val="-3"/>
        </w:rPr>
        <w:t xml:space="preserve"> </w:t>
      </w:r>
      <w:r>
        <w:t>Supplier</w:t>
      </w:r>
      <w:r>
        <w:rPr>
          <w:spacing w:val="-2"/>
        </w:rPr>
        <w:t xml:space="preserve"> </w:t>
      </w:r>
      <w:r>
        <w:t>undisputed sums</w:t>
      </w:r>
      <w:r>
        <w:rPr>
          <w:spacing w:val="-5"/>
        </w:rPr>
        <w:t xml:space="preserve"> </w:t>
      </w:r>
      <w:r>
        <w:t>of</w:t>
      </w:r>
      <w:r>
        <w:rPr>
          <w:spacing w:val="-4"/>
        </w:rPr>
        <w:t xml:space="preserve"> </w:t>
      </w:r>
      <w:r>
        <w:t>money when</w:t>
      </w:r>
      <w:r>
        <w:rPr>
          <w:spacing w:val="-3"/>
        </w:rPr>
        <w:t xml:space="preserve"> </w:t>
      </w:r>
      <w:r>
        <w:t>due, the Supplier</w:t>
      </w:r>
      <w:r>
        <w:rPr>
          <w:spacing w:val="-1"/>
        </w:rPr>
        <w:t xml:space="preserve"> </w:t>
      </w:r>
      <w:r>
        <w:t>must notify the Buyer and allow the Buyer</w:t>
      </w:r>
      <w:r>
        <w:rPr>
          <w:spacing w:val="-1"/>
        </w:rPr>
        <w:t xml:space="preserve"> </w:t>
      </w:r>
      <w:r>
        <w:t>5 Working Days to pay.</w:t>
      </w:r>
      <w:r>
        <w:rPr>
          <w:spacing w:val="-5"/>
        </w:rPr>
        <w:t xml:space="preserve"> </w:t>
      </w:r>
      <w:r>
        <w:t>If</w:t>
      </w:r>
      <w:r>
        <w:rPr>
          <w:spacing w:val="-5"/>
        </w:rPr>
        <w:t xml:space="preserve"> </w:t>
      </w:r>
      <w:r>
        <w:t>the Buyer</w:t>
      </w:r>
      <w:r>
        <w:rPr>
          <w:spacing w:val="-3"/>
        </w:rPr>
        <w:t xml:space="preserve"> </w:t>
      </w:r>
      <w:r>
        <w:t>doesn’t</w:t>
      </w:r>
      <w:r>
        <w:rPr>
          <w:spacing w:val="-5"/>
        </w:rPr>
        <w:t xml:space="preserve"> </w:t>
      </w:r>
      <w:r>
        <w:t>pay</w:t>
      </w:r>
      <w:r>
        <w:rPr>
          <w:spacing w:val="-1"/>
        </w:rPr>
        <w:t xml:space="preserve"> </w:t>
      </w:r>
      <w:r>
        <w:t>within</w:t>
      </w:r>
      <w:r>
        <w:rPr>
          <w:spacing w:val="-4"/>
        </w:rPr>
        <w:t xml:space="preserve"> </w:t>
      </w:r>
      <w:r>
        <w:t>5 Working</w:t>
      </w:r>
      <w:r>
        <w:rPr>
          <w:spacing w:val="-4"/>
        </w:rPr>
        <w:t xml:space="preserve"> </w:t>
      </w:r>
      <w:r>
        <w:t>Days, the</w:t>
      </w:r>
      <w:r>
        <w:rPr>
          <w:spacing w:val="-4"/>
        </w:rPr>
        <w:t xml:space="preserve"> </w:t>
      </w:r>
      <w:r>
        <w:t>Supplier</w:t>
      </w:r>
      <w:r>
        <w:rPr>
          <w:spacing w:val="-7"/>
        </w:rPr>
        <w:t xml:space="preserve"> </w:t>
      </w:r>
      <w:r>
        <w:t>may</w:t>
      </w:r>
      <w:r>
        <w:rPr>
          <w:spacing w:val="-5"/>
        </w:rPr>
        <w:t xml:space="preserve"> </w:t>
      </w:r>
      <w:r>
        <w:t>End this Call-Off Contract by giving the length of notice in the Order Form.</w:t>
      </w:r>
    </w:p>
    <w:p w14:paraId="53508331" w14:textId="77777777" w:rsidR="0083362A" w:rsidRDefault="0083362A">
      <w:pPr>
        <w:pStyle w:val="BodyText"/>
        <w:spacing w:before="85"/>
      </w:pPr>
    </w:p>
    <w:p w14:paraId="62B5B2A9" w14:textId="77777777" w:rsidR="0083362A" w:rsidRDefault="000C4D35">
      <w:pPr>
        <w:pStyle w:val="ListParagraph"/>
        <w:numPr>
          <w:ilvl w:val="1"/>
          <w:numId w:val="22"/>
        </w:numPr>
        <w:tabs>
          <w:tab w:val="left" w:pos="2537"/>
        </w:tabs>
        <w:spacing w:line="295" w:lineRule="auto"/>
        <w:ind w:left="2537" w:right="1423" w:hanging="720"/>
        <w:jc w:val="left"/>
      </w:pPr>
      <w:r>
        <w:t>A</w:t>
      </w:r>
      <w:r>
        <w:rPr>
          <w:spacing w:val="-1"/>
        </w:rPr>
        <w:t xml:space="preserve"> </w:t>
      </w:r>
      <w:r>
        <w:t>Party</w:t>
      </w:r>
      <w:r>
        <w:rPr>
          <w:spacing w:val="-2"/>
        </w:rPr>
        <w:t xml:space="preserve"> </w:t>
      </w:r>
      <w:r>
        <w:t>who isn’t</w:t>
      </w:r>
      <w:r>
        <w:rPr>
          <w:spacing w:val="-1"/>
        </w:rPr>
        <w:t xml:space="preserve"> </w:t>
      </w:r>
      <w:r>
        <w:t>relying</w:t>
      </w:r>
      <w:r>
        <w:rPr>
          <w:spacing w:val="-5"/>
        </w:rPr>
        <w:t xml:space="preserve"> </w:t>
      </w:r>
      <w:r>
        <w:t>on</w:t>
      </w:r>
      <w:r>
        <w:rPr>
          <w:spacing w:val="-5"/>
        </w:rPr>
        <w:t xml:space="preserve"> </w:t>
      </w:r>
      <w:r>
        <w:t>a Force Majeure</w:t>
      </w:r>
      <w:r>
        <w:rPr>
          <w:spacing w:val="-5"/>
        </w:rPr>
        <w:t xml:space="preserve"> </w:t>
      </w:r>
      <w:r>
        <w:t>event</w:t>
      </w:r>
      <w:r>
        <w:rPr>
          <w:spacing w:val="-1"/>
        </w:rPr>
        <w:t xml:space="preserve"> </w:t>
      </w:r>
      <w:r>
        <w:t>will</w:t>
      </w:r>
      <w:r>
        <w:rPr>
          <w:spacing w:val="-3"/>
        </w:rPr>
        <w:t xml:space="preserve"> </w:t>
      </w:r>
      <w:r>
        <w:t>have the</w:t>
      </w:r>
      <w:r>
        <w:rPr>
          <w:spacing w:val="-5"/>
        </w:rPr>
        <w:t xml:space="preserve"> </w:t>
      </w:r>
      <w:r>
        <w:t>right</w:t>
      </w:r>
      <w:r>
        <w:rPr>
          <w:spacing w:val="-6"/>
        </w:rPr>
        <w:t xml:space="preserve"> </w:t>
      </w:r>
      <w:r>
        <w:t>to End this Call-Off Contract if clause 23.1 applies.</w:t>
      </w:r>
    </w:p>
    <w:p w14:paraId="4C694B97" w14:textId="77777777" w:rsidR="0083362A" w:rsidRDefault="0083362A">
      <w:pPr>
        <w:pStyle w:val="BodyText"/>
      </w:pPr>
    </w:p>
    <w:p w14:paraId="5EB26D91" w14:textId="77777777" w:rsidR="0083362A" w:rsidRDefault="0083362A">
      <w:pPr>
        <w:pStyle w:val="BodyText"/>
        <w:spacing w:before="241"/>
      </w:pPr>
    </w:p>
    <w:p w14:paraId="38069544" w14:textId="77777777" w:rsidR="0083362A" w:rsidRDefault="000C4D35">
      <w:pPr>
        <w:pStyle w:val="Heading2"/>
        <w:numPr>
          <w:ilvl w:val="0"/>
          <w:numId w:val="22"/>
        </w:numPr>
        <w:tabs>
          <w:tab w:val="left" w:pos="2557"/>
        </w:tabs>
        <w:ind w:left="2557" w:hanging="734"/>
        <w:jc w:val="left"/>
      </w:pPr>
      <w:bookmarkStart w:id="30" w:name="19.__Consequences_of_suspension,_ending_"/>
      <w:bookmarkEnd w:id="30"/>
      <w:r>
        <w:rPr>
          <w:color w:val="434343"/>
        </w:rPr>
        <w:t>Consequences</w:t>
      </w:r>
      <w:r>
        <w:rPr>
          <w:color w:val="434343"/>
          <w:spacing w:val="-7"/>
        </w:rPr>
        <w:t xml:space="preserve"> </w:t>
      </w:r>
      <w:r>
        <w:rPr>
          <w:color w:val="434343"/>
        </w:rPr>
        <w:t>of</w:t>
      </w:r>
      <w:r>
        <w:rPr>
          <w:color w:val="434343"/>
          <w:spacing w:val="-12"/>
        </w:rPr>
        <w:t xml:space="preserve"> </w:t>
      </w:r>
      <w:r>
        <w:rPr>
          <w:color w:val="434343"/>
        </w:rPr>
        <w:t>suspension,</w:t>
      </w:r>
      <w:r>
        <w:rPr>
          <w:color w:val="434343"/>
          <w:spacing w:val="-7"/>
        </w:rPr>
        <w:t xml:space="preserve"> </w:t>
      </w:r>
      <w:r>
        <w:rPr>
          <w:color w:val="434343"/>
        </w:rPr>
        <w:t>ending</w:t>
      </w:r>
      <w:r>
        <w:rPr>
          <w:color w:val="434343"/>
          <w:spacing w:val="-12"/>
        </w:rPr>
        <w:t xml:space="preserve"> </w:t>
      </w:r>
      <w:r>
        <w:rPr>
          <w:color w:val="434343"/>
        </w:rPr>
        <w:t>and</w:t>
      </w:r>
      <w:r>
        <w:rPr>
          <w:color w:val="434343"/>
          <w:spacing w:val="-8"/>
        </w:rPr>
        <w:t xml:space="preserve"> </w:t>
      </w:r>
      <w:r>
        <w:rPr>
          <w:color w:val="434343"/>
          <w:spacing w:val="-2"/>
        </w:rPr>
        <w:t>expiry</w:t>
      </w:r>
    </w:p>
    <w:p w14:paraId="061A9834" w14:textId="77777777" w:rsidR="0083362A" w:rsidRDefault="000C4D35">
      <w:pPr>
        <w:pStyle w:val="ListParagraph"/>
        <w:numPr>
          <w:ilvl w:val="1"/>
          <w:numId w:val="22"/>
        </w:numPr>
        <w:tabs>
          <w:tab w:val="left" w:pos="2538"/>
        </w:tabs>
        <w:spacing w:before="118" w:line="295" w:lineRule="auto"/>
        <w:ind w:left="2538" w:right="1178" w:hanging="720"/>
        <w:jc w:val="left"/>
      </w:pPr>
      <w:r>
        <w:t>If a</w:t>
      </w:r>
      <w:r>
        <w:rPr>
          <w:spacing w:val="-4"/>
        </w:rPr>
        <w:t xml:space="preserve"> </w:t>
      </w:r>
      <w:r>
        <w:t>Buyer</w:t>
      </w:r>
      <w:r>
        <w:rPr>
          <w:spacing w:val="-8"/>
        </w:rPr>
        <w:t xml:space="preserve"> </w:t>
      </w:r>
      <w:r>
        <w:t>has</w:t>
      </w:r>
      <w:r>
        <w:rPr>
          <w:spacing w:val="-6"/>
        </w:rPr>
        <w:t xml:space="preserve"> </w:t>
      </w:r>
      <w:r>
        <w:t>the right to</w:t>
      </w:r>
      <w:r>
        <w:rPr>
          <w:spacing w:val="-4"/>
        </w:rPr>
        <w:t xml:space="preserve"> </w:t>
      </w:r>
      <w:r>
        <w:t>End</w:t>
      </w:r>
      <w:r>
        <w:rPr>
          <w:spacing w:val="-4"/>
        </w:rPr>
        <w:t xml:space="preserve"> </w:t>
      </w:r>
      <w:r>
        <w:t>a Call-Off</w:t>
      </w:r>
      <w:r>
        <w:rPr>
          <w:spacing w:val="-5"/>
        </w:rPr>
        <w:t xml:space="preserve"> </w:t>
      </w:r>
      <w:r>
        <w:t>Contract,</w:t>
      </w:r>
      <w:r>
        <w:rPr>
          <w:spacing w:val="-5"/>
        </w:rPr>
        <w:t xml:space="preserve"> </w:t>
      </w:r>
      <w:r>
        <w:t>it may</w:t>
      </w:r>
      <w:r>
        <w:rPr>
          <w:spacing w:val="-6"/>
        </w:rPr>
        <w:t xml:space="preserve"> </w:t>
      </w:r>
      <w:r>
        <w:t>elect to suspend this Call-Off Contract or any part of it.</w:t>
      </w:r>
    </w:p>
    <w:p w14:paraId="3BC8F9AD" w14:textId="77777777" w:rsidR="0083362A" w:rsidRDefault="0083362A">
      <w:pPr>
        <w:pStyle w:val="BodyText"/>
        <w:spacing w:before="61"/>
      </w:pPr>
    </w:p>
    <w:p w14:paraId="0E630FBF" w14:textId="77777777" w:rsidR="0083362A" w:rsidRDefault="000C4D35">
      <w:pPr>
        <w:pStyle w:val="ListParagraph"/>
        <w:numPr>
          <w:ilvl w:val="1"/>
          <w:numId w:val="22"/>
        </w:numPr>
        <w:tabs>
          <w:tab w:val="left" w:pos="2537"/>
        </w:tabs>
        <w:spacing w:line="297" w:lineRule="auto"/>
        <w:ind w:left="2537" w:right="988" w:hanging="720"/>
        <w:jc w:val="both"/>
      </w:pPr>
      <w:r>
        <w:t>Even if</w:t>
      </w:r>
      <w:r>
        <w:rPr>
          <w:spacing w:val="-4"/>
        </w:rPr>
        <w:t xml:space="preserve"> </w:t>
      </w:r>
      <w:r>
        <w:t>a notice has</w:t>
      </w:r>
      <w:r>
        <w:rPr>
          <w:spacing w:val="-5"/>
        </w:rPr>
        <w:t xml:space="preserve"> </w:t>
      </w:r>
      <w:r>
        <w:t>been</w:t>
      </w:r>
      <w:r>
        <w:rPr>
          <w:spacing w:val="-4"/>
        </w:rPr>
        <w:t xml:space="preserve"> </w:t>
      </w:r>
      <w:r>
        <w:t>served</w:t>
      </w:r>
      <w:r>
        <w:rPr>
          <w:spacing w:val="-4"/>
        </w:rPr>
        <w:t xml:space="preserve"> </w:t>
      </w:r>
      <w:r>
        <w:t>to</w:t>
      </w:r>
      <w:r>
        <w:rPr>
          <w:spacing w:val="-4"/>
        </w:rPr>
        <w:t xml:space="preserve"> </w:t>
      </w:r>
      <w:r>
        <w:t>End this</w:t>
      </w:r>
      <w:r>
        <w:rPr>
          <w:spacing w:val="-1"/>
        </w:rPr>
        <w:t xml:space="preserve"> </w:t>
      </w:r>
      <w:r>
        <w:t>Call-Off Contract</w:t>
      </w:r>
      <w:r>
        <w:rPr>
          <w:spacing w:val="-4"/>
        </w:rPr>
        <w:t xml:space="preserve"> </w:t>
      </w:r>
      <w:r>
        <w:t>or</w:t>
      </w:r>
      <w:r>
        <w:rPr>
          <w:spacing w:val="-3"/>
        </w:rPr>
        <w:t xml:space="preserve"> </w:t>
      </w:r>
      <w:r>
        <w:t>any</w:t>
      </w:r>
      <w:r>
        <w:rPr>
          <w:spacing w:val="-5"/>
        </w:rPr>
        <w:t xml:space="preserve"> </w:t>
      </w:r>
      <w:r>
        <w:t>part</w:t>
      </w:r>
      <w:r>
        <w:rPr>
          <w:spacing w:val="-4"/>
        </w:rPr>
        <w:t xml:space="preserve"> </w:t>
      </w:r>
      <w:r>
        <w:t>of it, the Supplier</w:t>
      </w:r>
      <w:r>
        <w:rPr>
          <w:spacing w:val="-4"/>
        </w:rPr>
        <w:t xml:space="preserve"> </w:t>
      </w:r>
      <w:r>
        <w:t>must continue to provide the ordered G-Cloud Services</w:t>
      </w:r>
      <w:r>
        <w:rPr>
          <w:spacing w:val="-2"/>
        </w:rPr>
        <w:t xml:space="preserve"> </w:t>
      </w:r>
      <w:r>
        <w:t>until the dates set out in the notice.</w:t>
      </w:r>
    </w:p>
    <w:p w14:paraId="18D160CB" w14:textId="77777777" w:rsidR="0083362A" w:rsidRDefault="0083362A">
      <w:pPr>
        <w:pStyle w:val="BodyText"/>
        <w:spacing w:before="59"/>
      </w:pPr>
    </w:p>
    <w:p w14:paraId="6BFDC248" w14:textId="77777777" w:rsidR="0083362A" w:rsidRDefault="000C4D35">
      <w:pPr>
        <w:pStyle w:val="ListParagraph"/>
        <w:numPr>
          <w:ilvl w:val="1"/>
          <w:numId w:val="22"/>
        </w:numPr>
        <w:tabs>
          <w:tab w:val="left" w:pos="2537"/>
        </w:tabs>
        <w:spacing w:line="297" w:lineRule="auto"/>
        <w:ind w:left="2537" w:right="976" w:hanging="720"/>
        <w:jc w:val="left"/>
      </w:pPr>
      <w:r>
        <w:t>The rights and obligations of the Parties will cease on the Expiry Date or End</w:t>
      </w:r>
      <w:r>
        <w:rPr>
          <w:spacing w:val="-4"/>
        </w:rPr>
        <w:t xml:space="preserve"> </w:t>
      </w:r>
      <w:r>
        <w:t>Date whichever</w:t>
      </w:r>
      <w:r>
        <w:rPr>
          <w:spacing w:val="-8"/>
        </w:rPr>
        <w:t xml:space="preserve"> </w:t>
      </w:r>
      <w:r>
        <w:t>applies)</w:t>
      </w:r>
      <w:r>
        <w:rPr>
          <w:spacing w:val="-4"/>
        </w:rPr>
        <w:t xml:space="preserve"> </w:t>
      </w:r>
      <w:r>
        <w:t>of</w:t>
      </w:r>
      <w:r>
        <w:rPr>
          <w:spacing w:val="-1"/>
        </w:rPr>
        <w:t xml:space="preserve"> </w:t>
      </w:r>
      <w:r>
        <w:t>this</w:t>
      </w:r>
      <w:r>
        <w:rPr>
          <w:spacing w:val="-2"/>
        </w:rPr>
        <w:t xml:space="preserve"> </w:t>
      </w:r>
      <w:r>
        <w:t>Call-Off</w:t>
      </w:r>
      <w:r>
        <w:rPr>
          <w:spacing w:val="-1"/>
        </w:rPr>
        <w:t xml:space="preserve"> </w:t>
      </w:r>
      <w:r>
        <w:t>Contract,</w:t>
      </w:r>
      <w:r>
        <w:rPr>
          <w:spacing w:val="-5"/>
        </w:rPr>
        <w:t xml:space="preserve"> </w:t>
      </w:r>
      <w:r>
        <w:t>except</w:t>
      </w:r>
      <w:r>
        <w:rPr>
          <w:spacing w:val="-5"/>
        </w:rPr>
        <w:t xml:space="preserve"> </w:t>
      </w:r>
      <w:r>
        <w:t>those continu- ing provisions described in clause 19.4.</w:t>
      </w:r>
    </w:p>
    <w:p w14:paraId="61AC30FB" w14:textId="77777777" w:rsidR="0083362A" w:rsidRDefault="0083362A">
      <w:pPr>
        <w:pStyle w:val="BodyText"/>
        <w:spacing w:before="58"/>
      </w:pPr>
    </w:p>
    <w:p w14:paraId="34B21531" w14:textId="77777777" w:rsidR="0083362A" w:rsidRDefault="000C4D35">
      <w:pPr>
        <w:pStyle w:val="ListParagraph"/>
        <w:numPr>
          <w:ilvl w:val="1"/>
          <w:numId w:val="22"/>
        </w:numPr>
        <w:tabs>
          <w:tab w:val="left" w:pos="729"/>
        </w:tabs>
        <w:spacing w:before="1"/>
        <w:ind w:left="729" w:right="3001" w:hanging="729"/>
      </w:pPr>
      <w:r>
        <w:t>Ending</w:t>
      </w:r>
      <w:r>
        <w:rPr>
          <w:spacing w:val="-8"/>
        </w:rPr>
        <w:t xml:space="preserve"> </w:t>
      </w:r>
      <w:r>
        <w:t>or</w:t>
      </w:r>
      <w:r>
        <w:rPr>
          <w:spacing w:val="-8"/>
        </w:rPr>
        <w:t xml:space="preserve"> </w:t>
      </w:r>
      <w:r>
        <w:t>expiry</w:t>
      </w:r>
      <w:r>
        <w:rPr>
          <w:spacing w:val="-7"/>
        </w:rPr>
        <w:t xml:space="preserve"> </w:t>
      </w:r>
      <w:r>
        <w:t>of</w:t>
      </w:r>
      <w:r>
        <w:rPr>
          <w:spacing w:val="-2"/>
        </w:rPr>
        <w:t xml:space="preserve"> </w:t>
      </w: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not</w:t>
      </w:r>
      <w:r>
        <w:rPr>
          <w:spacing w:val="-6"/>
        </w:rPr>
        <w:t xml:space="preserve"> </w:t>
      </w:r>
      <w:r>
        <w:rPr>
          <w:spacing w:val="-2"/>
        </w:rPr>
        <w:t>affect:</w:t>
      </w:r>
    </w:p>
    <w:p w14:paraId="26B1A375" w14:textId="77777777" w:rsidR="0083362A" w:rsidRDefault="0083362A">
      <w:pPr>
        <w:pStyle w:val="BodyText"/>
        <w:spacing w:before="117"/>
      </w:pPr>
    </w:p>
    <w:p w14:paraId="4C5255EB" w14:textId="77777777" w:rsidR="0083362A" w:rsidRDefault="000C4D35">
      <w:pPr>
        <w:pStyle w:val="ListParagraph"/>
        <w:numPr>
          <w:ilvl w:val="2"/>
          <w:numId w:val="22"/>
        </w:numPr>
        <w:tabs>
          <w:tab w:val="left" w:pos="3237"/>
        </w:tabs>
        <w:spacing w:before="1" w:line="295" w:lineRule="auto"/>
        <w:ind w:left="2561" w:right="1113" w:firstLine="0"/>
      </w:pPr>
      <w:r>
        <w:t>any rights,</w:t>
      </w:r>
      <w:r>
        <w:rPr>
          <w:spacing w:val="-4"/>
        </w:rPr>
        <w:t xml:space="preserve"> </w:t>
      </w:r>
      <w:r>
        <w:t>remedies</w:t>
      </w:r>
      <w:r>
        <w:rPr>
          <w:spacing w:val="-5"/>
        </w:rPr>
        <w:t xml:space="preserve"> </w:t>
      </w:r>
      <w:r>
        <w:t>or</w:t>
      </w:r>
      <w:r>
        <w:rPr>
          <w:spacing w:val="-7"/>
        </w:rPr>
        <w:t xml:space="preserve"> </w:t>
      </w:r>
      <w:r>
        <w:t>obligations</w:t>
      </w:r>
      <w:r>
        <w:rPr>
          <w:spacing w:val="-5"/>
        </w:rPr>
        <w:t xml:space="preserve"> </w:t>
      </w:r>
      <w:r>
        <w:t>accrued</w:t>
      </w:r>
      <w:r>
        <w:rPr>
          <w:spacing w:val="-3"/>
        </w:rPr>
        <w:t xml:space="preserve"> </w:t>
      </w:r>
      <w:r>
        <w:t>before</w:t>
      </w:r>
      <w:r>
        <w:rPr>
          <w:spacing w:val="-3"/>
        </w:rPr>
        <w:t xml:space="preserve"> </w:t>
      </w:r>
      <w:r>
        <w:t>its Ending</w:t>
      </w:r>
      <w:r>
        <w:rPr>
          <w:spacing w:val="-3"/>
        </w:rPr>
        <w:t xml:space="preserve"> </w:t>
      </w:r>
      <w:r>
        <w:t>or</w:t>
      </w:r>
      <w:r>
        <w:rPr>
          <w:spacing w:val="-7"/>
        </w:rPr>
        <w:t xml:space="preserve"> </w:t>
      </w:r>
      <w:r>
        <w:t xml:space="preserve">ex- </w:t>
      </w:r>
      <w:r>
        <w:rPr>
          <w:spacing w:val="-2"/>
        </w:rPr>
        <w:t>piration</w:t>
      </w:r>
    </w:p>
    <w:p w14:paraId="211FC6EA" w14:textId="77777777" w:rsidR="0083362A" w:rsidRDefault="0083362A">
      <w:pPr>
        <w:pStyle w:val="BodyText"/>
        <w:spacing w:before="60"/>
      </w:pPr>
    </w:p>
    <w:p w14:paraId="61686622" w14:textId="77777777" w:rsidR="0083362A" w:rsidRDefault="000C4D35">
      <w:pPr>
        <w:pStyle w:val="ListParagraph"/>
        <w:numPr>
          <w:ilvl w:val="2"/>
          <w:numId w:val="22"/>
        </w:numPr>
        <w:tabs>
          <w:tab w:val="left" w:pos="3226"/>
          <w:tab w:val="left" w:pos="3271"/>
        </w:tabs>
        <w:spacing w:line="300" w:lineRule="auto"/>
        <w:ind w:left="3271" w:right="1364" w:hanging="721"/>
      </w:pPr>
      <w:r>
        <w:t>the right</w:t>
      </w:r>
      <w:r>
        <w:rPr>
          <w:spacing w:val="-4"/>
        </w:rPr>
        <w:t xml:space="preserve"> </w:t>
      </w:r>
      <w:r>
        <w:t>of</w:t>
      </w:r>
      <w:r>
        <w:rPr>
          <w:spacing w:val="-4"/>
        </w:rPr>
        <w:t xml:space="preserve"> </w:t>
      </w:r>
      <w:r>
        <w:t>either</w:t>
      </w:r>
      <w:r>
        <w:rPr>
          <w:spacing w:val="-7"/>
        </w:rPr>
        <w:t xml:space="preserve"> </w:t>
      </w:r>
      <w:r>
        <w:t>Party</w:t>
      </w:r>
      <w:r>
        <w:rPr>
          <w:spacing w:val="-5"/>
        </w:rPr>
        <w:t xml:space="preserve"> </w:t>
      </w:r>
      <w:r>
        <w:t>to</w:t>
      </w:r>
      <w:r>
        <w:rPr>
          <w:spacing w:val="-3"/>
        </w:rPr>
        <w:t xml:space="preserve"> </w:t>
      </w:r>
      <w:r>
        <w:t>recover</w:t>
      </w:r>
      <w:r>
        <w:rPr>
          <w:spacing w:val="-7"/>
        </w:rPr>
        <w:t xml:space="preserve"> </w:t>
      </w:r>
      <w:r>
        <w:t>any</w:t>
      </w:r>
      <w:r>
        <w:rPr>
          <w:spacing w:val="-5"/>
        </w:rPr>
        <w:t xml:space="preserve"> </w:t>
      </w:r>
      <w:r>
        <w:t>amount</w:t>
      </w:r>
      <w:r>
        <w:rPr>
          <w:spacing w:val="-4"/>
        </w:rPr>
        <w:t xml:space="preserve"> </w:t>
      </w:r>
      <w:r>
        <w:t>outstanding at the time of Ending or expiry</w:t>
      </w:r>
    </w:p>
    <w:p w14:paraId="764ED501" w14:textId="77777777" w:rsidR="0083362A" w:rsidRDefault="0083362A">
      <w:pPr>
        <w:spacing w:line="300" w:lineRule="auto"/>
        <w:sectPr w:rsidR="0083362A">
          <w:pgSz w:w="11930" w:h="16850"/>
          <w:pgMar w:top="1360" w:right="300" w:bottom="280" w:left="740" w:header="720" w:footer="720" w:gutter="0"/>
          <w:cols w:space="720"/>
        </w:sectPr>
      </w:pPr>
    </w:p>
    <w:p w14:paraId="39ABC8FB" w14:textId="77777777" w:rsidR="0083362A" w:rsidRDefault="000C4D35">
      <w:pPr>
        <w:pStyle w:val="ListParagraph"/>
        <w:numPr>
          <w:ilvl w:val="2"/>
          <w:numId w:val="22"/>
        </w:numPr>
        <w:tabs>
          <w:tab w:val="left" w:pos="3227"/>
          <w:tab w:val="left" w:pos="3272"/>
        </w:tabs>
        <w:spacing w:before="77" w:line="295" w:lineRule="auto"/>
        <w:ind w:left="3272" w:right="1418" w:hanging="721"/>
      </w:pPr>
      <w:r>
        <w:lastRenderedPageBreak/>
        <w:t>the</w:t>
      </w:r>
      <w:r>
        <w:rPr>
          <w:spacing w:val="-4"/>
        </w:rPr>
        <w:t xml:space="preserve"> </w:t>
      </w:r>
      <w:r>
        <w:t>continuing</w:t>
      </w:r>
      <w:r>
        <w:rPr>
          <w:spacing w:val="-4"/>
        </w:rPr>
        <w:t xml:space="preserve"> </w:t>
      </w:r>
      <w:r>
        <w:t>rights,</w:t>
      </w:r>
      <w:r>
        <w:rPr>
          <w:spacing w:val="-1"/>
        </w:rPr>
        <w:t xml:space="preserve"> </w:t>
      </w:r>
      <w:r>
        <w:t>remedies</w:t>
      </w:r>
      <w:r>
        <w:rPr>
          <w:spacing w:val="-6"/>
        </w:rPr>
        <w:t xml:space="preserve"> </w:t>
      </w:r>
      <w:r>
        <w:t>or</w:t>
      </w:r>
      <w:r>
        <w:rPr>
          <w:spacing w:val="-3"/>
        </w:rPr>
        <w:t xml:space="preserve"> </w:t>
      </w:r>
      <w:r>
        <w:t>obligations</w:t>
      </w:r>
      <w:r>
        <w:rPr>
          <w:spacing w:val="-1"/>
        </w:rPr>
        <w:t xml:space="preserve"> </w:t>
      </w:r>
      <w:r>
        <w:t>of</w:t>
      </w:r>
      <w:r>
        <w:rPr>
          <w:spacing w:val="-1"/>
        </w:rPr>
        <w:t xml:space="preserve"> </w:t>
      </w:r>
      <w:r>
        <w:t>the</w:t>
      </w:r>
      <w:r>
        <w:rPr>
          <w:spacing w:val="-4"/>
        </w:rPr>
        <w:t xml:space="preserve"> </w:t>
      </w:r>
      <w:r>
        <w:t>Buyer</w:t>
      </w:r>
      <w:r>
        <w:rPr>
          <w:spacing w:val="-8"/>
        </w:rPr>
        <w:t xml:space="preserve"> </w:t>
      </w:r>
      <w:r>
        <w:t>or</w:t>
      </w:r>
      <w:r>
        <w:rPr>
          <w:spacing w:val="-3"/>
        </w:rPr>
        <w:t xml:space="preserve"> </w:t>
      </w:r>
      <w:r>
        <w:t>the Supplier under clauses</w:t>
      </w:r>
    </w:p>
    <w:p w14:paraId="1048DC2B" w14:textId="77777777" w:rsidR="0083362A" w:rsidRDefault="000C4D35">
      <w:pPr>
        <w:pStyle w:val="ListParagraph"/>
        <w:numPr>
          <w:ilvl w:val="3"/>
          <w:numId w:val="22"/>
        </w:numPr>
        <w:tabs>
          <w:tab w:val="left" w:pos="3272"/>
        </w:tabs>
        <w:spacing w:before="16"/>
        <w:ind w:left="3272" w:hanging="360"/>
      </w:pPr>
      <w:r>
        <w:t>7</w:t>
      </w:r>
      <w:r>
        <w:rPr>
          <w:spacing w:val="-1"/>
        </w:rPr>
        <w:t xml:space="preserve"> </w:t>
      </w:r>
      <w:r>
        <w:t>(Payment,</w:t>
      </w:r>
      <w:r>
        <w:rPr>
          <w:spacing w:val="-7"/>
        </w:rPr>
        <w:t xml:space="preserve"> </w:t>
      </w:r>
      <w:r>
        <w:t>VAT</w:t>
      </w:r>
      <w:r>
        <w:rPr>
          <w:spacing w:val="-7"/>
        </w:rPr>
        <w:t xml:space="preserve"> </w:t>
      </w:r>
      <w:r>
        <w:t>and</w:t>
      </w:r>
      <w:r>
        <w:rPr>
          <w:spacing w:val="-1"/>
        </w:rPr>
        <w:t xml:space="preserve"> </w:t>
      </w:r>
      <w:r>
        <w:t>Call-Off</w:t>
      </w:r>
      <w:r>
        <w:rPr>
          <w:spacing w:val="-2"/>
        </w:rPr>
        <w:t xml:space="preserve"> </w:t>
      </w:r>
      <w:r>
        <w:t>Contract</w:t>
      </w:r>
      <w:r>
        <w:rPr>
          <w:spacing w:val="-1"/>
        </w:rPr>
        <w:t xml:space="preserve"> </w:t>
      </w:r>
      <w:r>
        <w:rPr>
          <w:spacing w:val="-2"/>
        </w:rPr>
        <w:t>charges)</w:t>
      </w:r>
    </w:p>
    <w:p w14:paraId="26BD5AE8" w14:textId="77777777" w:rsidR="0083362A" w:rsidRDefault="000C4D35">
      <w:pPr>
        <w:pStyle w:val="ListParagraph"/>
        <w:numPr>
          <w:ilvl w:val="3"/>
          <w:numId w:val="22"/>
        </w:numPr>
        <w:tabs>
          <w:tab w:val="left" w:pos="3272"/>
        </w:tabs>
        <w:spacing w:before="83"/>
        <w:ind w:left="3272" w:hanging="360"/>
      </w:pPr>
      <w:r>
        <w:t>8</w:t>
      </w:r>
      <w:r>
        <w:rPr>
          <w:spacing w:val="-1"/>
        </w:rPr>
        <w:t xml:space="preserve"> </w:t>
      </w:r>
      <w:r>
        <w:t>(Recovery</w:t>
      </w:r>
      <w:r>
        <w:rPr>
          <w:spacing w:val="-8"/>
        </w:rPr>
        <w:t xml:space="preserve"> </w:t>
      </w:r>
      <w:r>
        <w:t>of</w:t>
      </w:r>
      <w:r>
        <w:rPr>
          <w:spacing w:val="-1"/>
        </w:rPr>
        <w:t xml:space="preserve"> </w:t>
      </w:r>
      <w:r>
        <w:t>sums</w:t>
      </w:r>
      <w:r>
        <w:rPr>
          <w:spacing w:val="-8"/>
        </w:rPr>
        <w:t xml:space="preserve"> </w:t>
      </w:r>
      <w:r>
        <w:t>due</w:t>
      </w:r>
      <w:r>
        <w:rPr>
          <w:spacing w:val="-1"/>
        </w:rPr>
        <w:t xml:space="preserve"> </w:t>
      </w:r>
      <w:r>
        <w:t>and</w:t>
      </w:r>
      <w:r>
        <w:rPr>
          <w:spacing w:val="-5"/>
        </w:rPr>
        <w:t xml:space="preserve"> </w:t>
      </w:r>
      <w:r>
        <w:t>right</w:t>
      </w:r>
      <w:r>
        <w:rPr>
          <w:spacing w:val="-2"/>
        </w:rPr>
        <w:t xml:space="preserve"> </w:t>
      </w:r>
      <w:r>
        <w:t>of</w:t>
      </w:r>
      <w:r>
        <w:rPr>
          <w:spacing w:val="-1"/>
        </w:rPr>
        <w:t xml:space="preserve"> </w:t>
      </w:r>
      <w:r>
        <w:t>set-</w:t>
      </w:r>
      <w:r>
        <w:rPr>
          <w:spacing w:val="-4"/>
        </w:rPr>
        <w:t>off)</w:t>
      </w:r>
    </w:p>
    <w:p w14:paraId="74D9FE7B" w14:textId="77777777" w:rsidR="0083362A" w:rsidRDefault="000C4D35">
      <w:pPr>
        <w:pStyle w:val="ListParagraph"/>
        <w:numPr>
          <w:ilvl w:val="3"/>
          <w:numId w:val="22"/>
        </w:numPr>
        <w:tabs>
          <w:tab w:val="left" w:pos="3273"/>
        </w:tabs>
        <w:spacing w:before="83"/>
        <w:ind w:hanging="360"/>
      </w:pPr>
      <w:r>
        <w:t>9</w:t>
      </w:r>
      <w:r>
        <w:rPr>
          <w:spacing w:val="3"/>
        </w:rPr>
        <w:t xml:space="preserve"> </w:t>
      </w:r>
      <w:r>
        <w:rPr>
          <w:spacing w:val="-2"/>
        </w:rPr>
        <w:t>(Insurance)</w:t>
      </w:r>
    </w:p>
    <w:p w14:paraId="085634E2" w14:textId="77777777" w:rsidR="0083362A" w:rsidRDefault="000C4D35">
      <w:pPr>
        <w:pStyle w:val="ListParagraph"/>
        <w:numPr>
          <w:ilvl w:val="3"/>
          <w:numId w:val="22"/>
        </w:numPr>
        <w:tabs>
          <w:tab w:val="left" w:pos="3273"/>
        </w:tabs>
        <w:spacing w:before="88"/>
        <w:ind w:hanging="360"/>
      </w:pPr>
      <w:r>
        <w:t>10</w:t>
      </w:r>
      <w:r>
        <w:rPr>
          <w:spacing w:val="4"/>
        </w:rPr>
        <w:t xml:space="preserve"> </w:t>
      </w:r>
      <w:r>
        <w:rPr>
          <w:spacing w:val="-2"/>
        </w:rPr>
        <w:t>(Confidentiality)</w:t>
      </w:r>
    </w:p>
    <w:p w14:paraId="6828B1C7" w14:textId="77777777" w:rsidR="0083362A" w:rsidRDefault="000C4D35">
      <w:pPr>
        <w:pStyle w:val="ListParagraph"/>
        <w:numPr>
          <w:ilvl w:val="3"/>
          <w:numId w:val="22"/>
        </w:numPr>
        <w:tabs>
          <w:tab w:val="left" w:pos="3273"/>
        </w:tabs>
        <w:spacing w:before="83"/>
        <w:ind w:hanging="360"/>
      </w:pPr>
      <w:r>
        <w:t>11</w:t>
      </w:r>
      <w:r>
        <w:rPr>
          <w:spacing w:val="-2"/>
        </w:rPr>
        <w:t xml:space="preserve"> </w:t>
      </w:r>
      <w:r>
        <w:t>(Intellectual</w:t>
      </w:r>
      <w:r>
        <w:rPr>
          <w:spacing w:val="-10"/>
        </w:rPr>
        <w:t xml:space="preserve"> </w:t>
      </w:r>
      <w:r>
        <w:t>property</w:t>
      </w:r>
      <w:r>
        <w:rPr>
          <w:spacing w:val="-3"/>
        </w:rPr>
        <w:t xml:space="preserve"> </w:t>
      </w:r>
      <w:r>
        <w:rPr>
          <w:spacing w:val="-2"/>
        </w:rPr>
        <w:t>rights)</w:t>
      </w:r>
    </w:p>
    <w:p w14:paraId="18ADA2C3" w14:textId="77777777" w:rsidR="0083362A" w:rsidRDefault="000C4D35">
      <w:pPr>
        <w:pStyle w:val="ListParagraph"/>
        <w:numPr>
          <w:ilvl w:val="3"/>
          <w:numId w:val="22"/>
        </w:numPr>
        <w:tabs>
          <w:tab w:val="left" w:pos="3273"/>
        </w:tabs>
        <w:spacing w:before="83"/>
        <w:ind w:hanging="360"/>
      </w:pPr>
      <w:r>
        <w:t>12</w:t>
      </w:r>
      <w:r>
        <w:rPr>
          <w:spacing w:val="-3"/>
        </w:rPr>
        <w:t xml:space="preserve"> </w:t>
      </w:r>
      <w:r>
        <w:t>(Protection</w:t>
      </w:r>
      <w:r>
        <w:rPr>
          <w:spacing w:val="-2"/>
        </w:rPr>
        <w:t xml:space="preserve"> </w:t>
      </w:r>
      <w:r>
        <w:t>of</w:t>
      </w:r>
      <w:r>
        <w:rPr>
          <w:spacing w:val="-2"/>
        </w:rPr>
        <w:t xml:space="preserve"> information)</w:t>
      </w:r>
    </w:p>
    <w:p w14:paraId="6B5611EC" w14:textId="77777777" w:rsidR="0083362A" w:rsidRDefault="000C4D35">
      <w:pPr>
        <w:pStyle w:val="ListParagraph"/>
        <w:numPr>
          <w:ilvl w:val="3"/>
          <w:numId w:val="22"/>
        </w:numPr>
        <w:tabs>
          <w:tab w:val="left" w:pos="3273"/>
        </w:tabs>
        <w:spacing w:before="87"/>
        <w:ind w:hanging="360"/>
      </w:pPr>
      <w:r>
        <w:t>13</w:t>
      </w:r>
      <w:r>
        <w:rPr>
          <w:spacing w:val="-2"/>
        </w:rPr>
        <w:t xml:space="preserve"> </w:t>
      </w:r>
      <w:r>
        <w:t>(Buyer</w:t>
      </w:r>
      <w:r>
        <w:rPr>
          <w:spacing w:val="-4"/>
        </w:rPr>
        <w:t xml:space="preserve"> data)</w:t>
      </w:r>
    </w:p>
    <w:p w14:paraId="4F19D8CE" w14:textId="77777777" w:rsidR="0083362A" w:rsidRDefault="000C4D35">
      <w:pPr>
        <w:pStyle w:val="ListParagraph"/>
        <w:numPr>
          <w:ilvl w:val="3"/>
          <w:numId w:val="22"/>
        </w:numPr>
        <w:tabs>
          <w:tab w:val="left" w:pos="3273"/>
        </w:tabs>
        <w:spacing w:before="79"/>
        <w:ind w:hanging="360"/>
      </w:pPr>
      <w:r>
        <w:t>19</w:t>
      </w:r>
      <w:r>
        <w:rPr>
          <w:spacing w:val="-3"/>
        </w:rPr>
        <w:t xml:space="preserve"> </w:t>
      </w:r>
      <w:r>
        <w:t>(Consequences</w:t>
      </w:r>
      <w:r>
        <w:rPr>
          <w:spacing w:val="-8"/>
        </w:rPr>
        <w:t xml:space="preserve"> </w:t>
      </w:r>
      <w:r>
        <w:t>of</w:t>
      </w:r>
      <w:r>
        <w:rPr>
          <w:spacing w:val="-8"/>
        </w:rPr>
        <w:t xml:space="preserve"> </w:t>
      </w:r>
      <w:r>
        <w:t>suspension,</w:t>
      </w:r>
      <w:r>
        <w:rPr>
          <w:spacing w:val="-8"/>
        </w:rPr>
        <w:t xml:space="preserve"> </w:t>
      </w:r>
      <w:r>
        <w:t>ending</w:t>
      </w:r>
      <w:r>
        <w:rPr>
          <w:spacing w:val="-2"/>
        </w:rPr>
        <w:t xml:space="preserve"> </w:t>
      </w:r>
      <w:r>
        <w:t>and</w:t>
      </w:r>
      <w:r>
        <w:rPr>
          <w:spacing w:val="-2"/>
        </w:rPr>
        <w:t xml:space="preserve"> expiry)</w:t>
      </w:r>
    </w:p>
    <w:p w14:paraId="0AB93745" w14:textId="77777777" w:rsidR="0083362A" w:rsidRDefault="0083362A">
      <w:pPr>
        <w:pStyle w:val="BodyText"/>
        <w:spacing w:before="117"/>
      </w:pPr>
    </w:p>
    <w:p w14:paraId="2F6225BA" w14:textId="77777777" w:rsidR="0083362A" w:rsidRDefault="000C4D35">
      <w:pPr>
        <w:pStyle w:val="ListParagraph"/>
        <w:numPr>
          <w:ilvl w:val="3"/>
          <w:numId w:val="22"/>
        </w:numPr>
        <w:tabs>
          <w:tab w:val="left" w:pos="3273"/>
        </w:tabs>
        <w:spacing w:before="1" w:line="295" w:lineRule="auto"/>
        <w:ind w:right="1115" w:hanging="361"/>
      </w:pPr>
      <w:r>
        <w:t>24</w:t>
      </w:r>
      <w:r>
        <w:rPr>
          <w:spacing w:val="-3"/>
        </w:rPr>
        <w:t xml:space="preserve"> </w:t>
      </w:r>
      <w:r>
        <w:t>(Liability);</w:t>
      </w:r>
      <w:r>
        <w:rPr>
          <w:spacing w:val="-8"/>
        </w:rPr>
        <w:t xml:space="preserve"> </w:t>
      </w:r>
      <w:r>
        <w:t>and</w:t>
      </w:r>
      <w:r>
        <w:rPr>
          <w:spacing w:val="-3"/>
        </w:rPr>
        <w:t xml:space="preserve"> </w:t>
      </w:r>
      <w:r>
        <w:t>incorporated</w:t>
      </w:r>
      <w:r>
        <w:rPr>
          <w:spacing w:val="-3"/>
        </w:rPr>
        <w:t xml:space="preserve"> </w:t>
      </w:r>
      <w:r>
        <w:t>Framework</w:t>
      </w:r>
      <w:r>
        <w:rPr>
          <w:spacing w:val="-5"/>
        </w:rPr>
        <w:t xml:space="preserve"> </w:t>
      </w:r>
      <w:r>
        <w:t>Agreement</w:t>
      </w:r>
      <w:r>
        <w:rPr>
          <w:spacing w:val="-4"/>
        </w:rPr>
        <w:t xml:space="preserve"> </w:t>
      </w:r>
      <w:r>
        <w:t>clauses:</w:t>
      </w:r>
      <w:r>
        <w:rPr>
          <w:spacing w:val="-8"/>
        </w:rPr>
        <w:t xml:space="preserve"> </w:t>
      </w:r>
      <w:r>
        <w:t>4.1 to 4.6, (Liability),</w:t>
      </w:r>
    </w:p>
    <w:p w14:paraId="17EA419C" w14:textId="77777777" w:rsidR="0083362A" w:rsidRDefault="000C4D35">
      <w:pPr>
        <w:pStyle w:val="BodyText"/>
        <w:spacing w:before="6" w:line="295" w:lineRule="auto"/>
        <w:ind w:left="3283" w:right="1039"/>
      </w:pPr>
      <w:r>
        <w:t>24 (Conflicts</w:t>
      </w:r>
      <w:r>
        <w:rPr>
          <w:spacing w:val="-6"/>
        </w:rPr>
        <w:t xml:space="preserve"> </w:t>
      </w:r>
      <w:r>
        <w:t>of</w:t>
      </w:r>
      <w:r>
        <w:rPr>
          <w:spacing w:val="-5"/>
        </w:rPr>
        <w:t xml:space="preserve"> </w:t>
      </w:r>
      <w:r>
        <w:t>interest</w:t>
      </w:r>
      <w:r>
        <w:rPr>
          <w:spacing w:val="-5"/>
        </w:rPr>
        <w:t xml:space="preserve"> </w:t>
      </w:r>
      <w:r>
        <w:t>and</w:t>
      </w:r>
      <w:r>
        <w:rPr>
          <w:spacing w:val="-4"/>
        </w:rPr>
        <w:t xml:space="preserve"> </w:t>
      </w:r>
      <w:r>
        <w:t>ethical</w:t>
      </w:r>
      <w:r>
        <w:rPr>
          <w:spacing w:val="-3"/>
        </w:rPr>
        <w:t xml:space="preserve"> </w:t>
      </w:r>
      <w:r>
        <w:t>walls),</w:t>
      </w:r>
      <w:r>
        <w:rPr>
          <w:spacing w:val="-1"/>
        </w:rPr>
        <w:t xml:space="preserve"> </w:t>
      </w:r>
      <w:r>
        <w:t>35 (Waiver</w:t>
      </w:r>
      <w:r>
        <w:rPr>
          <w:spacing w:val="-4"/>
        </w:rPr>
        <w:t xml:space="preserve"> </w:t>
      </w:r>
      <w:r>
        <w:t>and</w:t>
      </w:r>
      <w:r>
        <w:rPr>
          <w:spacing w:val="-4"/>
        </w:rPr>
        <w:t xml:space="preserve"> </w:t>
      </w:r>
      <w:r>
        <w:t>cumula- tive remedies)</w:t>
      </w:r>
    </w:p>
    <w:p w14:paraId="49635555" w14:textId="77777777" w:rsidR="0083362A" w:rsidRDefault="0083362A">
      <w:pPr>
        <w:pStyle w:val="BodyText"/>
        <w:spacing w:before="61"/>
      </w:pPr>
    </w:p>
    <w:p w14:paraId="23AB4841" w14:textId="77777777" w:rsidR="0083362A" w:rsidRDefault="000C4D35">
      <w:pPr>
        <w:pStyle w:val="ListParagraph"/>
        <w:numPr>
          <w:ilvl w:val="2"/>
          <w:numId w:val="22"/>
        </w:numPr>
        <w:tabs>
          <w:tab w:val="left" w:pos="3229"/>
          <w:tab w:val="left" w:pos="3273"/>
        </w:tabs>
        <w:spacing w:line="297" w:lineRule="auto"/>
        <w:ind w:left="3273" w:right="1058" w:hanging="720"/>
      </w:pPr>
      <w:r>
        <w:t>any other provision of the Framework Agreement or this Call-Off Contract</w:t>
      </w:r>
      <w:r>
        <w:rPr>
          <w:spacing w:val="-1"/>
        </w:rPr>
        <w:t xml:space="preserve"> </w:t>
      </w:r>
      <w:r>
        <w:t>which</w:t>
      </w:r>
      <w:r>
        <w:rPr>
          <w:spacing w:val="-5"/>
        </w:rPr>
        <w:t xml:space="preserve"> </w:t>
      </w:r>
      <w:r>
        <w:t>expressly</w:t>
      </w:r>
      <w:r>
        <w:rPr>
          <w:spacing w:val="-2"/>
        </w:rPr>
        <w:t xml:space="preserve"> </w:t>
      </w:r>
      <w:r>
        <w:t>or</w:t>
      </w:r>
      <w:r>
        <w:rPr>
          <w:spacing w:val="-8"/>
        </w:rPr>
        <w:t xml:space="preserve"> </w:t>
      </w:r>
      <w:r>
        <w:t>by</w:t>
      </w:r>
      <w:r>
        <w:rPr>
          <w:spacing w:val="-2"/>
        </w:rPr>
        <w:t xml:space="preserve"> </w:t>
      </w:r>
      <w:r>
        <w:t>implication is</w:t>
      </w:r>
      <w:r>
        <w:rPr>
          <w:spacing w:val="-2"/>
        </w:rPr>
        <w:t xml:space="preserve"> </w:t>
      </w:r>
      <w:r>
        <w:t>in force even</w:t>
      </w:r>
      <w:r>
        <w:rPr>
          <w:spacing w:val="-5"/>
        </w:rPr>
        <w:t xml:space="preserve"> </w:t>
      </w:r>
      <w:r>
        <w:t>if</w:t>
      </w:r>
      <w:r>
        <w:rPr>
          <w:spacing w:val="-1"/>
        </w:rPr>
        <w:t xml:space="preserve"> </w:t>
      </w:r>
      <w:r>
        <w:t>it</w:t>
      </w:r>
      <w:r>
        <w:rPr>
          <w:spacing w:val="-6"/>
        </w:rPr>
        <w:t xml:space="preserve"> </w:t>
      </w:r>
      <w:r>
        <w:t>Ends or expires.</w:t>
      </w:r>
    </w:p>
    <w:p w14:paraId="17A53FC6" w14:textId="77777777" w:rsidR="0083362A" w:rsidRDefault="0083362A">
      <w:pPr>
        <w:pStyle w:val="BodyText"/>
        <w:spacing w:before="58"/>
      </w:pPr>
    </w:p>
    <w:p w14:paraId="2FACDB36" w14:textId="77777777" w:rsidR="0083362A" w:rsidRDefault="000C4D35">
      <w:pPr>
        <w:pStyle w:val="ListParagraph"/>
        <w:numPr>
          <w:ilvl w:val="1"/>
          <w:numId w:val="22"/>
        </w:numPr>
        <w:tabs>
          <w:tab w:val="left" w:pos="2533"/>
        </w:tabs>
        <w:spacing w:before="1"/>
        <w:ind w:left="2533" w:hanging="715"/>
        <w:jc w:val="left"/>
      </w:pPr>
      <w:r>
        <w:t>At</w:t>
      </w:r>
      <w:r>
        <w:rPr>
          <w:spacing w:val="-3"/>
        </w:rPr>
        <w:t xml:space="preserve"> </w:t>
      </w:r>
      <w:r>
        <w:t>the</w:t>
      </w:r>
      <w:r>
        <w:rPr>
          <w:spacing w:val="-5"/>
        </w:rPr>
        <w:t xml:space="preserve"> </w:t>
      </w:r>
      <w:r>
        <w:t>end</w:t>
      </w:r>
      <w:r>
        <w:rPr>
          <w:spacing w:val="-5"/>
        </w:rPr>
        <w:t xml:space="preserve"> </w:t>
      </w:r>
      <w:r>
        <w:t>of</w:t>
      </w:r>
      <w:r>
        <w:rPr>
          <w:spacing w:val="-6"/>
        </w:rPr>
        <w:t xml:space="preserve"> </w:t>
      </w:r>
      <w:r>
        <w:t>the Call-Off</w:t>
      </w:r>
      <w:r>
        <w:rPr>
          <w:spacing w:val="-1"/>
        </w:rPr>
        <w:t xml:space="preserve"> </w:t>
      </w:r>
      <w:r>
        <w:t>Contract</w:t>
      </w:r>
      <w:r>
        <w:rPr>
          <w:spacing w:val="-1"/>
        </w:rPr>
        <w:t xml:space="preserve"> </w:t>
      </w:r>
      <w:r>
        <w:t>Term,</w:t>
      </w:r>
      <w:r>
        <w:rPr>
          <w:spacing w:val="-5"/>
        </w:rPr>
        <w:t xml:space="preserve"> </w:t>
      </w:r>
      <w:r>
        <w:t>the</w:t>
      </w:r>
      <w:r>
        <w:rPr>
          <w:spacing w:val="-5"/>
        </w:rPr>
        <w:t xml:space="preserve"> </w:t>
      </w:r>
      <w:r>
        <w:t>Supplier</w:t>
      </w:r>
      <w:r>
        <w:rPr>
          <w:spacing w:val="-4"/>
        </w:rPr>
        <w:t xml:space="preserve"> </w:t>
      </w:r>
      <w:r>
        <w:t>must</w:t>
      </w:r>
      <w:r>
        <w:rPr>
          <w:spacing w:val="-5"/>
        </w:rPr>
        <w:t xml:space="preserve"> </w:t>
      </w:r>
      <w:r>
        <w:rPr>
          <w:spacing w:val="-2"/>
        </w:rPr>
        <w:t>promptly:</w:t>
      </w:r>
    </w:p>
    <w:p w14:paraId="1CDEAE01" w14:textId="77777777" w:rsidR="0083362A" w:rsidRDefault="0083362A">
      <w:pPr>
        <w:pStyle w:val="BodyText"/>
        <w:spacing w:before="117"/>
      </w:pPr>
    </w:p>
    <w:p w14:paraId="59808740" w14:textId="77777777" w:rsidR="0083362A" w:rsidRDefault="000C4D35">
      <w:pPr>
        <w:pStyle w:val="ListParagraph"/>
        <w:numPr>
          <w:ilvl w:val="2"/>
          <w:numId w:val="22"/>
        </w:numPr>
        <w:tabs>
          <w:tab w:val="left" w:pos="3271"/>
          <w:tab w:val="left" w:pos="3273"/>
        </w:tabs>
        <w:spacing w:before="1" w:line="297" w:lineRule="auto"/>
        <w:ind w:left="3273" w:right="1095" w:hanging="721"/>
      </w:pPr>
      <w:r>
        <w:t>return all Buyer Data including all copies of Buyer software, code and any</w:t>
      </w:r>
      <w:r>
        <w:rPr>
          <w:spacing w:val="-6"/>
        </w:rPr>
        <w:t xml:space="preserve"> </w:t>
      </w:r>
      <w:r>
        <w:t>other</w:t>
      </w:r>
      <w:r>
        <w:rPr>
          <w:spacing w:val="-3"/>
        </w:rPr>
        <w:t xml:space="preserve"> </w:t>
      </w:r>
      <w:r>
        <w:t>software licensed</w:t>
      </w:r>
      <w:r>
        <w:rPr>
          <w:spacing w:val="-4"/>
        </w:rPr>
        <w:t xml:space="preserve"> </w:t>
      </w:r>
      <w:r>
        <w:t>by</w:t>
      </w:r>
      <w:r>
        <w:rPr>
          <w:spacing w:val="-1"/>
        </w:rPr>
        <w:t xml:space="preserve"> </w:t>
      </w:r>
      <w:r>
        <w:t>the</w:t>
      </w:r>
      <w:r>
        <w:rPr>
          <w:spacing w:val="-4"/>
        </w:rPr>
        <w:t xml:space="preserve"> </w:t>
      </w:r>
      <w:r>
        <w:t>Buyer</w:t>
      </w:r>
      <w:r>
        <w:rPr>
          <w:spacing w:val="-3"/>
        </w:rPr>
        <w:t xml:space="preserve"> </w:t>
      </w:r>
      <w:r>
        <w:t>to</w:t>
      </w:r>
      <w:r>
        <w:rPr>
          <w:spacing w:val="-4"/>
        </w:rPr>
        <w:t xml:space="preserve"> </w:t>
      </w:r>
      <w:r>
        <w:t>the Supplier</w:t>
      </w:r>
      <w:r>
        <w:rPr>
          <w:spacing w:val="-3"/>
        </w:rPr>
        <w:t xml:space="preserve"> </w:t>
      </w:r>
      <w:r>
        <w:t xml:space="preserve">under </w:t>
      </w:r>
      <w:r>
        <w:rPr>
          <w:spacing w:val="-6"/>
        </w:rPr>
        <w:t>it</w:t>
      </w:r>
    </w:p>
    <w:p w14:paraId="50F07069" w14:textId="77777777" w:rsidR="0083362A" w:rsidRDefault="0083362A">
      <w:pPr>
        <w:pStyle w:val="BodyText"/>
        <w:spacing w:before="58"/>
      </w:pPr>
    </w:p>
    <w:p w14:paraId="3C38F37C" w14:textId="77777777" w:rsidR="0083362A" w:rsidRDefault="000C4D35">
      <w:pPr>
        <w:pStyle w:val="ListParagraph"/>
        <w:numPr>
          <w:ilvl w:val="2"/>
          <w:numId w:val="22"/>
        </w:numPr>
        <w:tabs>
          <w:tab w:val="left" w:pos="3271"/>
          <w:tab w:val="left" w:pos="3273"/>
        </w:tabs>
        <w:spacing w:line="295" w:lineRule="auto"/>
        <w:ind w:left="3273" w:right="1503" w:hanging="721"/>
      </w:pPr>
      <w:r>
        <w:t>return</w:t>
      </w:r>
      <w:r>
        <w:rPr>
          <w:spacing w:val="-3"/>
        </w:rPr>
        <w:t xml:space="preserve"> </w:t>
      </w:r>
      <w:r>
        <w:t>any</w:t>
      </w:r>
      <w:r>
        <w:rPr>
          <w:spacing w:val="-5"/>
        </w:rPr>
        <w:t xml:space="preserve"> </w:t>
      </w:r>
      <w:r>
        <w:t>materials created</w:t>
      </w:r>
      <w:r>
        <w:rPr>
          <w:spacing w:val="-3"/>
        </w:rPr>
        <w:t xml:space="preserve"> </w:t>
      </w:r>
      <w:r>
        <w:t>by</w:t>
      </w:r>
      <w:r>
        <w:rPr>
          <w:spacing w:val="-5"/>
        </w:rPr>
        <w:t xml:space="preserve"> </w:t>
      </w:r>
      <w:r>
        <w:t>the</w:t>
      </w:r>
      <w:r>
        <w:rPr>
          <w:spacing w:val="-3"/>
        </w:rPr>
        <w:t xml:space="preserve"> </w:t>
      </w:r>
      <w:r>
        <w:t>Supplier</w:t>
      </w:r>
      <w:r>
        <w:rPr>
          <w:spacing w:val="-7"/>
        </w:rPr>
        <w:t xml:space="preserve"> </w:t>
      </w:r>
      <w:r>
        <w:t>under</w:t>
      </w:r>
      <w:r>
        <w:rPr>
          <w:spacing w:val="-6"/>
        </w:rPr>
        <w:t xml:space="preserve"> </w:t>
      </w:r>
      <w:r>
        <w:t>this Call-Off Contract if the IPRs are owned by the Buyer</w:t>
      </w:r>
    </w:p>
    <w:p w14:paraId="2FF85D32" w14:textId="77777777" w:rsidR="0083362A" w:rsidRDefault="0083362A">
      <w:pPr>
        <w:pStyle w:val="BodyText"/>
        <w:spacing w:before="61"/>
      </w:pPr>
    </w:p>
    <w:p w14:paraId="205B256B" w14:textId="77777777" w:rsidR="0083362A" w:rsidRDefault="000C4D35">
      <w:pPr>
        <w:pStyle w:val="ListParagraph"/>
        <w:numPr>
          <w:ilvl w:val="2"/>
          <w:numId w:val="22"/>
        </w:numPr>
        <w:tabs>
          <w:tab w:val="left" w:pos="3271"/>
          <w:tab w:val="left" w:pos="3273"/>
        </w:tabs>
        <w:spacing w:line="297" w:lineRule="auto"/>
        <w:ind w:left="3273" w:right="990" w:hanging="721"/>
      </w:pPr>
      <w:r>
        <w:t>stop</w:t>
      </w:r>
      <w:r>
        <w:rPr>
          <w:spacing w:val="-4"/>
        </w:rPr>
        <w:t xml:space="preserve"> </w:t>
      </w:r>
      <w:r>
        <w:t>using</w:t>
      </w:r>
      <w:r>
        <w:rPr>
          <w:spacing w:val="-4"/>
        </w:rPr>
        <w:t xml:space="preserve"> </w:t>
      </w:r>
      <w:r>
        <w:t>the Buyer</w:t>
      </w:r>
      <w:r>
        <w:rPr>
          <w:spacing w:val="-3"/>
        </w:rPr>
        <w:t xml:space="preserve"> </w:t>
      </w:r>
      <w:r>
        <w:t>Data and,</w:t>
      </w:r>
      <w:r>
        <w:rPr>
          <w:spacing w:val="-5"/>
        </w:rPr>
        <w:t xml:space="preserve"> </w:t>
      </w:r>
      <w:r>
        <w:t>at the</w:t>
      </w:r>
      <w:r>
        <w:rPr>
          <w:spacing w:val="-4"/>
        </w:rPr>
        <w:t xml:space="preserve"> </w:t>
      </w:r>
      <w:r>
        <w:t>direction</w:t>
      </w:r>
      <w:r>
        <w:rPr>
          <w:spacing w:val="-4"/>
        </w:rPr>
        <w:t xml:space="preserve"> </w:t>
      </w:r>
      <w:r>
        <w:t>of</w:t>
      </w:r>
      <w:r>
        <w:rPr>
          <w:spacing w:val="-5"/>
        </w:rPr>
        <w:t xml:space="preserve"> </w:t>
      </w:r>
      <w:r>
        <w:t>the</w:t>
      </w:r>
      <w:r>
        <w:rPr>
          <w:spacing w:val="-4"/>
        </w:rPr>
        <w:t xml:space="preserve"> </w:t>
      </w:r>
      <w:r>
        <w:t>Buyer,</w:t>
      </w:r>
      <w:r>
        <w:rPr>
          <w:spacing w:val="-5"/>
        </w:rPr>
        <w:t xml:space="preserve"> </w:t>
      </w:r>
      <w:r>
        <w:t>provide the Buyer with a complete and uncorrupted version in electronic form in the formats and on media agreed with the Buyer</w:t>
      </w:r>
    </w:p>
    <w:p w14:paraId="1E954643" w14:textId="77777777" w:rsidR="0083362A" w:rsidRDefault="0083362A">
      <w:pPr>
        <w:pStyle w:val="BodyText"/>
        <w:spacing w:before="97"/>
      </w:pPr>
    </w:p>
    <w:p w14:paraId="32F13958" w14:textId="77777777" w:rsidR="0083362A" w:rsidRDefault="000C4D35">
      <w:pPr>
        <w:pStyle w:val="ListParagraph"/>
        <w:numPr>
          <w:ilvl w:val="2"/>
          <w:numId w:val="22"/>
        </w:numPr>
        <w:tabs>
          <w:tab w:val="left" w:pos="3271"/>
          <w:tab w:val="left" w:pos="3273"/>
        </w:tabs>
        <w:spacing w:line="297" w:lineRule="auto"/>
        <w:ind w:left="3273" w:right="1109" w:hanging="721"/>
      </w:pPr>
      <w:r>
        <w:t>destroy</w:t>
      </w:r>
      <w:r>
        <w:rPr>
          <w:spacing w:val="-4"/>
        </w:rPr>
        <w:t xml:space="preserve"> </w:t>
      </w:r>
      <w:r>
        <w:t>all copies</w:t>
      </w:r>
      <w:r>
        <w:rPr>
          <w:spacing w:val="-4"/>
        </w:rPr>
        <w:t xml:space="preserve"> </w:t>
      </w:r>
      <w:r>
        <w:t>of</w:t>
      </w:r>
      <w:r>
        <w:rPr>
          <w:spacing w:val="-3"/>
        </w:rPr>
        <w:t xml:space="preserve"> </w:t>
      </w:r>
      <w:r>
        <w:t>the Buyer</w:t>
      </w:r>
      <w:r>
        <w:rPr>
          <w:spacing w:val="-1"/>
        </w:rPr>
        <w:t xml:space="preserve"> </w:t>
      </w:r>
      <w:r>
        <w:t>Data when</w:t>
      </w:r>
      <w:r>
        <w:rPr>
          <w:spacing w:val="-2"/>
        </w:rPr>
        <w:t xml:space="preserve"> </w:t>
      </w:r>
      <w:r>
        <w:t>they receive the</w:t>
      </w:r>
      <w:r>
        <w:rPr>
          <w:spacing w:val="-2"/>
        </w:rPr>
        <w:t xml:space="preserve"> </w:t>
      </w:r>
      <w:r>
        <w:t>Buyer’s written instructions</w:t>
      </w:r>
      <w:r>
        <w:rPr>
          <w:spacing w:val="-2"/>
        </w:rPr>
        <w:t xml:space="preserve"> </w:t>
      </w:r>
      <w:r>
        <w:t>to do so</w:t>
      </w:r>
      <w:r>
        <w:rPr>
          <w:spacing w:val="-5"/>
        </w:rPr>
        <w:t xml:space="preserve"> </w:t>
      </w:r>
      <w:r>
        <w:t>or</w:t>
      </w:r>
      <w:r>
        <w:rPr>
          <w:spacing w:val="-4"/>
        </w:rPr>
        <w:t xml:space="preserve"> </w:t>
      </w:r>
      <w:r>
        <w:t>12 calendar</w:t>
      </w:r>
      <w:r>
        <w:rPr>
          <w:spacing w:val="-8"/>
        </w:rPr>
        <w:t xml:space="preserve"> </w:t>
      </w:r>
      <w:r>
        <w:t>months</w:t>
      </w:r>
      <w:r>
        <w:rPr>
          <w:spacing w:val="-2"/>
        </w:rPr>
        <w:t xml:space="preserve"> </w:t>
      </w:r>
      <w:r>
        <w:t>after</w:t>
      </w:r>
      <w:r>
        <w:rPr>
          <w:spacing w:val="-4"/>
        </w:rPr>
        <w:t xml:space="preserve"> </w:t>
      </w:r>
      <w:r>
        <w:t>the</w:t>
      </w:r>
      <w:r>
        <w:rPr>
          <w:spacing w:val="-5"/>
        </w:rPr>
        <w:t xml:space="preserve"> </w:t>
      </w:r>
      <w:r>
        <w:t>End</w:t>
      </w:r>
      <w:r>
        <w:rPr>
          <w:spacing w:val="-5"/>
        </w:rPr>
        <w:t xml:space="preserve"> </w:t>
      </w:r>
      <w:r>
        <w:t>or Expiry Date, and provide written confirmation to the Buyer</w:t>
      </w:r>
      <w:r>
        <w:rPr>
          <w:spacing w:val="-1"/>
        </w:rPr>
        <w:t xml:space="preserve"> </w:t>
      </w:r>
      <w:r>
        <w:t>that the data has been securely destroyed, except if the retention of Buyer Data is required by Law</w:t>
      </w:r>
    </w:p>
    <w:p w14:paraId="627AA0AC" w14:textId="77777777" w:rsidR="0083362A" w:rsidRDefault="0083362A">
      <w:pPr>
        <w:pStyle w:val="BodyText"/>
        <w:spacing w:before="55"/>
      </w:pPr>
    </w:p>
    <w:p w14:paraId="7664B720" w14:textId="77777777" w:rsidR="0083362A" w:rsidRDefault="000C4D35">
      <w:pPr>
        <w:pStyle w:val="ListParagraph"/>
        <w:numPr>
          <w:ilvl w:val="2"/>
          <w:numId w:val="22"/>
        </w:numPr>
        <w:tabs>
          <w:tab w:val="left" w:pos="3272"/>
        </w:tabs>
        <w:spacing w:before="1"/>
        <w:ind w:left="3272" w:hanging="719"/>
      </w:pPr>
      <w:r>
        <w:t>work</w:t>
      </w:r>
      <w:r>
        <w:rPr>
          <w:spacing w:val="-2"/>
        </w:rPr>
        <w:t xml:space="preserve"> </w:t>
      </w:r>
      <w:r>
        <w:t>with</w:t>
      </w:r>
      <w:r>
        <w:rPr>
          <w:spacing w:val="-4"/>
        </w:rPr>
        <w:t xml:space="preserve"> </w:t>
      </w:r>
      <w:r>
        <w:t>the Buyer</w:t>
      </w:r>
      <w:r>
        <w:rPr>
          <w:spacing w:val="-8"/>
        </w:rPr>
        <w:t xml:space="preserve"> </w:t>
      </w:r>
      <w:r>
        <w:t>on</w:t>
      </w:r>
      <w:r>
        <w:rPr>
          <w:spacing w:val="-4"/>
        </w:rPr>
        <w:t xml:space="preserve"> </w:t>
      </w:r>
      <w:r>
        <w:t>any</w:t>
      </w:r>
      <w:r>
        <w:rPr>
          <w:spacing w:val="-6"/>
        </w:rPr>
        <w:t xml:space="preserve"> </w:t>
      </w:r>
      <w:r>
        <w:t>ongoing</w:t>
      </w:r>
      <w:r>
        <w:rPr>
          <w:spacing w:val="1"/>
        </w:rPr>
        <w:t xml:space="preserve"> </w:t>
      </w:r>
      <w:r>
        <w:rPr>
          <w:spacing w:val="-4"/>
        </w:rPr>
        <w:t>work</w:t>
      </w:r>
    </w:p>
    <w:p w14:paraId="5A7AF15D" w14:textId="77777777" w:rsidR="0083362A" w:rsidRDefault="0083362A">
      <w:pPr>
        <w:pStyle w:val="BodyText"/>
        <w:spacing w:before="117"/>
      </w:pPr>
    </w:p>
    <w:p w14:paraId="3EA2AE73" w14:textId="77777777" w:rsidR="0083362A" w:rsidRDefault="000C4D35">
      <w:pPr>
        <w:pStyle w:val="ListParagraph"/>
        <w:numPr>
          <w:ilvl w:val="2"/>
          <w:numId w:val="22"/>
        </w:numPr>
        <w:tabs>
          <w:tab w:val="left" w:pos="3271"/>
          <w:tab w:val="left" w:pos="3273"/>
        </w:tabs>
        <w:spacing w:before="1" w:line="300" w:lineRule="auto"/>
        <w:ind w:left="3273" w:right="975" w:hanging="721"/>
      </w:pPr>
      <w:r>
        <w:t>return</w:t>
      </w:r>
      <w:r>
        <w:rPr>
          <w:spacing w:val="-4"/>
        </w:rPr>
        <w:t xml:space="preserve"> </w:t>
      </w:r>
      <w:r>
        <w:t>any</w:t>
      </w:r>
      <w:r>
        <w:rPr>
          <w:spacing w:val="-1"/>
        </w:rPr>
        <w:t xml:space="preserve"> </w:t>
      </w:r>
      <w:r>
        <w:t>sums</w:t>
      </w:r>
      <w:r>
        <w:rPr>
          <w:spacing w:val="-6"/>
        </w:rPr>
        <w:t xml:space="preserve"> </w:t>
      </w:r>
      <w:r>
        <w:t>prepaid for</w:t>
      </w:r>
      <w:r>
        <w:rPr>
          <w:spacing w:val="-3"/>
        </w:rPr>
        <w:t xml:space="preserve"> </w:t>
      </w:r>
      <w:r>
        <w:t>Services</w:t>
      </w:r>
      <w:r>
        <w:rPr>
          <w:spacing w:val="-1"/>
        </w:rPr>
        <w:t xml:space="preserve"> </w:t>
      </w:r>
      <w:r>
        <w:t>which</w:t>
      </w:r>
      <w:r>
        <w:rPr>
          <w:spacing w:val="-4"/>
        </w:rPr>
        <w:t xml:space="preserve"> </w:t>
      </w:r>
      <w:r>
        <w:t>have</w:t>
      </w:r>
      <w:r>
        <w:rPr>
          <w:spacing w:val="-4"/>
        </w:rPr>
        <w:t xml:space="preserve"> </w:t>
      </w:r>
      <w:r>
        <w:t>not</w:t>
      </w:r>
      <w:r>
        <w:rPr>
          <w:spacing w:val="-5"/>
        </w:rPr>
        <w:t xml:space="preserve"> </w:t>
      </w:r>
      <w:r>
        <w:t>been delivered to the Buyer, within 10 Working Days of the End or Expiry Date</w:t>
      </w:r>
    </w:p>
    <w:p w14:paraId="06686FEF" w14:textId="77777777" w:rsidR="0083362A" w:rsidRDefault="0083362A">
      <w:pPr>
        <w:spacing w:line="300" w:lineRule="auto"/>
        <w:sectPr w:rsidR="0083362A">
          <w:pgSz w:w="11930" w:h="16850"/>
          <w:pgMar w:top="1360" w:right="300" w:bottom="280" w:left="740" w:header="720" w:footer="720" w:gutter="0"/>
          <w:cols w:space="720"/>
        </w:sectPr>
      </w:pPr>
    </w:p>
    <w:p w14:paraId="7795015B" w14:textId="77777777" w:rsidR="0083362A" w:rsidRDefault="000C4D35">
      <w:pPr>
        <w:pStyle w:val="ListParagraph"/>
        <w:numPr>
          <w:ilvl w:val="1"/>
          <w:numId w:val="22"/>
        </w:numPr>
        <w:tabs>
          <w:tab w:val="left" w:pos="3272"/>
        </w:tabs>
        <w:spacing w:before="77" w:line="297" w:lineRule="auto"/>
        <w:ind w:left="3272" w:right="1230" w:hanging="721"/>
        <w:jc w:val="left"/>
      </w:pPr>
      <w:r>
        <w:lastRenderedPageBreak/>
        <w:t>Each Party will return all of the other Party’s Confidential Infor- mation</w:t>
      </w:r>
      <w:r>
        <w:rPr>
          <w:spacing w:val="-4"/>
        </w:rPr>
        <w:t xml:space="preserve"> </w:t>
      </w:r>
      <w:r>
        <w:t>and</w:t>
      </w:r>
      <w:r>
        <w:rPr>
          <w:spacing w:val="-4"/>
        </w:rPr>
        <w:t xml:space="preserve"> </w:t>
      </w:r>
      <w:r>
        <w:t>confirm</w:t>
      </w:r>
      <w:r>
        <w:rPr>
          <w:spacing w:val="-3"/>
        </w:rPr>
        <w:t xml:space="preserve"> </w:t>
      </w:r>
      <w:r>
        <w:t>this</w:t>
      </w:r>
      <w:r>
        <w:rPr>
          <w:spacing w:val="-6"/>
        </w:rPr>
        <w:t xml:space="preserve"> </w:t>
      </w:r>
      <w:r>
        <w:t>has</w:t>
      </w:r>
      <w:r>
        <w:rPr>
          <w:spacing w:val="-1"/>
        </w:rPr>
        <w:t xml:space="preserve"> </w:t>
      </w:r>
      <w:r>
        <w:t>been</w:t>
      </w:r>
      <w:r>
        <w:rPr>
          <w:spacing w:val="-4"/>
        </w:rPr>
        <w:t xml:space="preserve"> </w:t>
      </w:r>
      <w:r>
        <w:t>done, unless</w:t>
      </w:r>
      <w:r>
        <w:rPr>
          <w:spacing w:val="-6"/>
        </w:rPr>
        <w:t xml:space="preserve"> </w:t>
      </w:r>
      <w:r>
        <w:t>there is</w:t>
      </w:r>
      <w:r>
        <w:rPr>
          <w:spacing w:val="-6"/>
        </w:rPr>
        <w:t xml:space="preserve"> </w:t>
      </w:r>
      <w:r>
        <w:t>a legal</w:t>
      </w:r>
      <w:r>
        <w:rPr>
          <w:spacing w:val="-2"/>
        </w:rPr>
        <w:t xml:space="preserve"> </w:t>
      </w:r>
      <w:r>
        <w:t>re- quirement to keep it or this Call-Off Contract states otherwise.</w:t>
      </w:r>
    </w:p>
    <w:p w14:paraId="401A7268" w14:textId="77777777" w:rsidR="0083362A" w:rsidRDefault="0083362A">
      <w:pPr>
        <w:pStyle w:val="BodyText"/>
        <w:spacing w:before="58"/>
      </w:pPr>
    </w:p>
    <w:p w14:paraId="6AAD5194" w14:textId="77777777" w:rsidR="0083362A" w:rsidRDefault="000C4D35">
      <w:pPr>
        <w:pStyle w:val="ListParagraph"/>
        <w:numPr>
          <w:ilvl w:val="1"/>
          <w:numId w:val="22"/>
        </w:numPr>
        <w:tabs>
          <w:tab w:val="left" w:pos="3272"/>
        </w:tabs>
        <w:spacing w:line="297" w:lineRule="auto"/>
        <w:ind w:left="3272" w:right="1098" w:hanging="721"/>
        <w:jc w:val="left"/>
      </w:pPr>
      <w:r>
        <w:t>All licences, leases and authorisations granted by</w:t>
      </w:r>
      <w:r>
        <w:rPr>
          <w:spacing w:val="-5"/>
        </w:rPr>
        <w:t xml:space="preserve"> </w:t>
      </w:r>
      <w:r>
        <w:t>the Buyer to the Supplier</w:t>
      </w:r>
      <w:r>
        <w:rPr>
          <w:spacing w:val="-4"/>
        </w:rPr>
        <w:t xml:space="preserve"> </w:t>
      </w:r>
      <w:r>
        <w:t>will</w:t>
      </w:r>
      <w:r>
        <w:rPr>
          <w:spacing w:val="-3"/>
        </w:rPr>
        <w:t xml:space="preserve"> </w:t>
      </w:r>
      <w:r>
        <w:t>cease</w:t>
      </w:r>
      <w:r>
        <w:rPr>
          <w:spacing w:val="-5"/>
        </w:rPr>
        <w:t xml:space="preserve"> </w:t>
      </w:r>
      <w:r>
        <w:t>at</w:t>
      </w:r>
      <w:r>
        <w:rPr>
          <w:spacing w:val="-1"/>
        </w:rPr>
        <w:t xml:space="preserve"> </w:t>
      </w:r>
      <w:r>
        <w:t>the</w:t>
      </w:r>
      <w:r>
        <w:rPr>
          <w:spacing w:val="-5"/>
        </w:rPr>
        <w:t xml:space="preserve"> </w:t>
      </w:r>
      <w:r>
        <w:t>end</w:t>
      </w:r>
      <w:r>
        <w:rPr>
          <w:spacing w:val="-5"/>
        </w:rPr>
        <w:t xml:space="preserve"> </w:t>
      </w:r>
      <w:r>
        <w:t>of</w:t>
      </w:r>
      <w:r>
        <w:rPr>
          <w:spacing w:val="-1"/>
        </w:rPr>
        <w:t xml:space="preserve"> </w:t>
      </w:r>
      <w:r>
        <w:t>the Call-Off</w:t>
      </w:r>
      <w:r>
        <w:rPr>
          <w:spacing w:val="-6"/>
        </w:rPr>
        <w:t xml:space="preserve"> </w:t>
      </w:r>
      <w:r>
        <w:t>Contract</w:t>
      </w:r>
      <w:r>
        <w:rPr>
          <w:spacing w:val="-1"/>
        </w:rPr>
        <w:t xml:space="preserve"> </w:t>
      </w:r>
      <w:r>
        <w:t>Term without the need for the Buyer to serve notice except if this Call-Off Con- tract states otherwise.</w:t>
      </w:r>
    </w:p>
    <w:p w14:paraId="752F30A4" w14:textId="77777777" w:rsidR="0083362A" w:rsidRDefault="0083362A">
      <w:pPr>
        <w:pStyle w:val="BodyText"/>
      </w:pPr>
    </w:p>
    <w:p w14:paraId="3048BA75" w14:textId="77777777" w:rsidR="0083362A" w:rsidRDefault="0083362A">
      <w:pPr>
        <w:pStyle w:val="BodyText"/>
        <w:spacing w:before="237"/>
      </w:pPr>
    </w:p>
    <w:p w14:paraId="48EEC68D" w14:textId="77777777" w:rsidR="0083362A" w:rsidRDefault="000C4D35">
      <w:pPr>
        <w:pStyle w:val="Heading2"/>
        <w:numPr>
          <w:ilvl w:val="0"/>
          <w:numId w:val="22"/>
        </w:numPr>
        <w:tabs>
          <w:tab w:val="left" w:pos="2557"/>
        </w:tabs>
        <w:spacing w:before="1"/>
        <w:ind w:left="2557" w:hanging="734"/>
        <w:jc w:val="left"/>
      </w:pPr>
      <w:bookmarkStart w:id="31" w:name="20.__Notices"/>
      <w:bookmarkEnd w:id="31"/>
      <w:r>
        <w:rPr>
          <w:color w:val="434343"/>
          <w:spacing w:val="-2"/>
        </w:rPr>
        <w:t>Notices</w:t>
      </w:r>
    </w:p>
    <w:p w14:paraId="559BAC60" w14:textId="77777777" w:rsidR="0083362A" w:rsidRDefault="000C4D35">
      <w:pPr>
        <w:pStyle w:val="ListParagraph"/>
        <w:numPr>
          <w:ilvl w:val="1"/>
          <w:numId w:val="22"/>
        </w:numPr>
        <w:tabs>
          <w:tab w:val="left" w:pos="2538"/>
        </w:tabs>
        <w:spacing w:before="118" w:line="295" w:lineRule="auto"/>
        <w:ind w:left="2538" w:right="978" w:hanging="720"/>
        <w:jc w:val="left"/>
      </w:pPr>
      <w:r>
        <w:t>Any</w:t>
      </w:r>
      <w:r>
        <w:rPr>
          <w:spacing w:val="-7"/>
        </w:rPr>
        <w:t xml:space="preserve"> </w:t>
      </w:r>
      <w:r>
        <w:t>notices</w:t>
      </w:r>
      <w:r>
        <w:rPr>
          <w:spacing w:val="-2"/>
        </w:rPr>
        <w:t xml:space="preserve"> </w:t>
      </w:r>
      <w:r>
        <w:t>sent</w:t>
      </w:r>
      <w:r>
        <w:rPr>
          <w:spacing w:val="-6"/>
        </w:rPr>
        <w:t xml:space="preserve"> </w:t>
      </w:r>
      <w:r>
        <w:t>must</w:t>
      </w:r>
      <w:r>
        <w:rPr>
          <w:spacing w:val="-1"/>
        </w:rPr>
        <w:t xml:space="preserve"> </w:t>
      </w:r>
      <w:r>
        <w:t>be in writing.</w:t>
      </w:r>
      <w:r>
        <w:rPr>
          <w:spacing w:val="-1"/>
        </w:rPr>
        <w:t xml:space="preserve"> </w:t>
      </w:r>
      <w:r>
        <w:t>For</w:t>
      </w:r>
      <w:r>
        <w:rPr>
          <w:spacing w:val="-4"/>
        </w:rPr>
        <w:t xml:space="preserve"> </w:t>
      </w:r>
      <w:r>
        <w:t>the</w:t>
      </w:r>
      <w:r>
        <w:rPr>
          <w:spacing w:val="-5"/>
        </w:rPr>
        <w:t xml:space="preserve"> </w:t>
      </w:r>
      <w:r>
        <w:t>purpose of</w:t>
      </w:r>
      <w:r>
        <w:rPr>
          <w:spacing w:val="-1"/>
        </w:rPr>
        <w:t xml:space="preserve"> </w:t>
      </w:r>
      <w:r>
        <w:t>this</w:t>
      </w:r>
      <w:r>
        <w:rPr>
          <w:spacing w:val="-2"/>
        </w:rPr>
        <w:t xml:space="preserve"> </w:t>
      </w:r>
      <w:r>
        <w:t>clause,</w:t>
      </w:r>
      <w:r>
        <w:rPr>
          <w:spacing w:val="-1"/>
        </w:rPr>
        <w:t xml:space="preserve"> </w:t>
      </w:r>
      <w:r>
        <w:t>an</w:t>
      </w:r>
      <w:r>
        <w:rPr>
          <w:spacing w:val="-5"/>
        </w:rPr>
        <w:t xml:space="preserve"> </w:t>
      </w:r>
      <w:r>
        <w:t>email is accepted as being 'in writing'.</w:t>
      </w:r>
    </w:p>
    <w:p w14:paraId="3793568E" w14:textId="77777777" w:rsidR="0083362A" w:rsidRDefault="0083362A">
      <w:pPr>
        <w:pStyle w:val="BodyText"/>
        <w:spacing w:before="60"/>
      </w:pPr>
    </w:p>
    <w:p w14:paraId="5F7826E5" w14:textId="77777777" w:rsidR="0083362A" w:rsidRDefault="000C4D35">
      <w:pPr>
        <w:pStyle w:val="ListParagraph"/>
        <w:numPr>
          <w:ilvl w:val="0"/>
          <w:numId w:val="18"/>
        </w:numPr>
        <w:tabs>
          <w:tab w:val="left" w:pos="2912"/>
        </w:tabs>
        <w:spacing w:before="1"/>
        <w:ind w:left="2912" w:hanging="360"/>
      </w:pPr>
      <w:r>
        <w:t>Manner</w:t>
      </w:r>
      <w:r>
        <w:rPr>
          <w:spacing w:val="-7"/>
        </w:rPr>
        <w:t xml:space="preserve"> </w:t>
      </w:r>
      <w:r>
        <w:t>of</w:t>
      </w:r>
      <w:r>
        <w:rPr>
          <w:spacing w:val="-3"/>
        </w:rPr>
        <w:t xml:space="preserve"> </w:t>
      </w:r>
      <w:r>
        <w:t>delivery:</w:t>
      </w:r>
      <w:r>
        <w:rPr>
          <w:spacing w:val="-6"/>
        </w:rPr>
        <w:t xml:space="preserve"> </w:t>
      </w:r>
      <w:r>
        <w:rPr>
          <w:spacing w:val="-4"/>
        </w:rPr>
        <w:t>email</w:t>
      </w:r>
    </w:p>
    <w:p w14:paraId="68D970D8" w14:textId="77777777" w:rsidR="0083362A" w:rsidRDefault="000C4D35">
      <w:pPr>
        <w:pStyle w:val="ListParagraph"/>
        <w:numPr>
          <w:ilvl w:val="0"/>
          <w:numId w:val="18"/>
        </w:numPr>
        <w:tabs>
          <w:tab w:val="left" w:pos="2912"/>
        </w:tabs>
        <w:spacing w:before="174"/>
        <w:ind w:left="2912" w:hanging="360"/>
      </w:pPr>
      <w:r>
        <w:t>Deemed</w:t>
      </w:r>
      <w:r>
        <w:rPr>
          <w:spacing w:val="-1"/>
        </w:rPr>
        <w:t xml:space="preserve"> </w:t>
      </w:r>
      <w:r>
        <w:t>time</w:t>
      </w:r>
      <w:r>
        <w:rPr>
          <w:spacing w:val="-5"/>
        </w:rPr>
        <w:t xml:space="preserve"> </w:t>
      </w:r>
      <w:r>
        <w:t>of</w:t>
      </w:r>
      <w:r>
        <w:rPr>
          <w:spacing w:val="-2"/>
        </w:rPr>
        <w:t xml:space="preserve"> </w:t>
      </w:r>
      <w:r>
        <w:t>delivery:</w:t>
      </w:r>
      <w:r>
        <w:rPr>
          <w:spacing w:val="-6"/>
        </w:rPr>
        <w:t xml:space="preserve"> </w:t>
      </w:r>
      <w:r>
        <w:t>9am</w:t>
      </w:r>
      <w:r>
        <w:rPr>
          <w:spacing w:val="-4"/>
        </w:rPr>
        <w:t xml:space="preserve"> </w:t>
      </w:r>
      <w:r>
        <w:t>on the</w:t>
      </w:r>
      <w:r>
        <w:rPr>
          <w:spacing w:val="-6"/>
        </w:rPr>
        <w:t xml:space="preserve"> </w:t>
      </w:r>
      <w:r>
        <w:t>first</w:t>
      </w:r>
      <w:r>
        <w:rPr>
          <w:spacing w:val="-1"/>
        </w:rPr>
        <w:t xml:space="preserve"> </w:t>
      </w:r>
      <w:r>
        <w:t>Working</w:t>
      </w:r>
      <w:r>
        <w:rPr>
          <w:spacing w:val="-5"/>
        </w:rPr>
        <w:t xml:space="preserve"> </w:t>
      </w:r>
      <w:r>
        <w:t>Day</w:t>
      </w:r>
      <w:r>
        <w:rPr>
          <w:spacing w:val="-7"/>
        </w:rPr>
        <w:t xml:space="preserve"> </w:t>
      </w:r>
      <w:r>
        <w:t>after</w:t>
      </w:r>
      <w:r>
        <w:rPr>
          <w:spacing w:val="-4"/>
        </w:rPr>
        <w:t xml:space="preserve"> </w:t>
      </w:r>
      <w:r>
        <w:rPr>
          <w:spacing w:val="-2"/>
        </w:rPr>
        <w:t>sending</w:t>
      </w:r>
    </w:p>
    <w:p w14:paraId="081CEB47" w14:textId="77777777" w:rsidR="0083362A" w:rsidRDefault="0083362A">
      <w:pPr>
        <w:pStyle w:val="BodyText"/>
        <w:spacing w:before="118"/>
      </w:pPr>
    </w:p>
    <w:p w14:paraId="4B2BD978" w14:textId="77777777" w:rsidR="0083362A" w:rsidRDefault="000C4D35">
      <w:pPr>
        <w:pStyle w:val="ListParagraph"/>
        <w:numPr>
          <w:ilvl w:val="0"/>
          <w:numId w:val="18"/>
        </w:numPr>
        <w:tabs>
          <w:tab w:val="left" w:pos="2913"/>
        </w:tabs>
        <w:spacing w:line="300" w:lineRule="auto"/>
        <w:ind w:right="1181"/>
      </w:pPr>
      <w:r>
        <w:t>Proof</w:t>
      </w:r>
      <w:r>
        <w:rPr>
          <w:spacing w:val="-6"/>
        </w:rPr>
        <w:t xml:space="preserve"> </w:t>
      </w:r>
      <w:r>
        <w:t>of</w:t>
      </w:r>
      <w:r>
        <w:rPr>
          <w:spacing w:val="-1"/>
        </w:rPr>
        <w:t xml:space="preserve"> </w:t>
      </w:r>
      <w:r>
        <w:t>service:</w:t>
      </w:r>
      <w:r>
        <w:rPr>
          <w:spacing w:val="-6"/>
        </w:rPr>
        <w:t xml:space="preserve"> </w:t>
      </w:r>
      <w:r>
        <w:t>Sent</w:t>
      </w:r>
      <w:r>
        <w:rPr>
          <w:spacing w:val="-1"/>
        </w:rPr>
        <w:t xml:space="preserve"> </w:t>
      </w:r>
      <w:r>
        <w:t>in</w:t>
      </w:r>
      <w:r>
        <w:rPr>
          <w:spacing w:val="-5"/>
        </w:rPr>
        <w:t xml:space="preserve"> </w:t>
      </w:r>
      <w:r>
        <w:t>an</w:t>
      </w:r>
      <w:r>
        <w:rPr>
          <w:spacing w:val="-5"/>
        </w:rPr>
        <w:t xml:space="preserve"> </w:t>
      </w:r>
      <w:r>
        <w:t>emailed letter</w:t>
      </w:r>
      <w:r>
        <w:rPr>
          <w:spacing w:val="-4"/>
        </w:rPr>
        <w:t xml:space="preserve"> </w:t>
      </w:r>
      <w:r>
        <w:t>in PDF</w:t>
      </w:r>
      <w:r>
        <w:rPr>
          <w:spacing w:val="-7"/>
        </w:rPr>
        <w:t xml:space="preserve"> </w:t>
      </w:r>
      <w:r>
        <w:t>format</w:t>
      </w:r>
      <w:r>
        <w:rPr>
          <w:spacing w:val="-1"/>
        </w:rPr>
        <w:t xml:space="preserve"> </w:t>
      </w:r>
      <w:r>
        <w:t>to the</w:t>
      </w:r>
      <w:r>
        <w:rPr>
          <w:spacing w:val="-5"/>
        </w:rPr>
        <w:t xml:space="preserve"> </w:t>
      </w:r>
      <w:r>
        <w:t>correct email address without any error message</w:t>
      </w:r>
    </w:p>
    <w:p w14:paraId="54D4AFED" w14:textId="77777777" w:rsidR="0083362A" w:rsidRDefault="0083362A">
      <w:pPr>
        <w:pStyle w:val="BodyText"/>
        <w:spacing w:before="55"/>
      </w:pPr>
    </w:p>
    <w:p w14:paraId="2A4D887D" w14:textId="77777777" w:rsidR="0083362A" w:rsidRDefault="000C4D35">
      <w:pPr>
        <w:pStyle w:val="ListParagraph"/>
        <w:numPr>
          <w:ilvl w:val="1"/>
          <w:numId w:val="22"/>
        </w:numPr>
        <w:tabs>
          <w:tab w:val="left" w:pos="2538"/>
        </w:tabs>
        <w:spacing w:line="295" w:lineRule="auto"/>
        <w:ind w:left="2538" w:right="1143" w:hanging="720"/>
        <w:jc w:val="left"/>
      </w:pPr>
      <w:r>
        <w:t>This clause does not apply to any legal action or other method of dispute resolution</w:t>
      </w:r>
      <w:r>
        <w:rPr>
          <w:spacing w:val="-5"/>
        </w:rPr>
        <w:t xml:space="preserve"> </w:t>
      </w:r>
      <w:r>
        <w:t>which</w:t>
      </w:r>
      <w:r>
        <w:rPr>
          <w:spacing w:val="-5"/>
        </w:rPr>
        <w:t xml:space="preserve"> </w:t>
      </w:r>
      <w:r>
        <w:t>should be sent</w:t>
      </w:r>
      <w:r>
        <w:rPr>
          <w:spacing w:val="-1"/>
        </w:rPr>
        <w:t xml:space="preserve"> </w:t>
      </w:r>
      <w:r>
        <w:t>to the</w:t>
      </w:r>
      <w:r>
        <w:rPr>
          <w:spacing w:val="-5"/>
        </w:rPr>
        <w:t xml:space="preserve"> </w:t>
      </w:r>
      <w:r>
        <w:t>addresses</w:t>
      </w:r>
      <w:r>
        <w:rPr>
          <w:spacing w:val="-2"/>
        </w:rPr>
        <w:t xml:space="preserve"> </w:t>
      </w:r>
      <w:r>
        <w:t>in the</w:t>
      </w:r>
      <w:r>
        <w:rPr>
          <w:spacing w:val="-5"/>
        </w:rPr>
        <w:t xml:space="preserve"> </w:t>
      </w:r>
      <w:r>
        <w:t>Order</w:t>
      </w:r>
      <w:r>
        <w:rPr>
          <w:spacing w:val="-4"/>
        </w:rPr>
        <w:t xml:space="preserve"> </w:t>
      </w:r>
      <w:r>
        <w:t>Form (other than a dispute notice under this Call-Off Contract).</w:t>
      </w:r>
    </w:p>
    <w:p w14:paraId="0FBA7733" w14:textId="77777777" w:rsidR="0083362A" w:rsidRDefault="0083362A">
      <w:pPr>
        <w:pStyle w:val="BodyText"/>
      </w:pPr>
    </w:p>
    <w:p w14:paraId="506B019F" w14:textId="77777777" w:rsidR="0083362A" w:rsidRDefault="0083362A">
      <w:pPr>
        <w:pStyle w:val="BodyText"/>
      </w:pPr>
    </w:p>
    <w:p w14:paraId="4F7836D1" w14:textId="77777777" w:rsidR="0083362A" w:rsidRDefault="0083362A">
      <w:pPr>
        <w:pStyle w:val="BodyText"/>
        <w:spacing w:before="229"/>
      </w:pPr>
    </w:p>
    <w:p w14:paraId="40F018E5" w14:textId="77777777" w:rsidR="0083362A" w:rsidRDefault="000C4D35">
      <w:pPr>
        <w:pStyle w:val="Heading2"/>
        <w:numPr>
          <w:ilvl w:val="0"/>
          <w:numId w:val="22"/>
        </w:numPr>
        <w:tabs>
          <w:tab w:val="left" w:pos="2557"/>
        </w:tabs>
        <w:ind w:left="2557" w:hanging="734"/>
        <w:jc w:val="left"/>
      </w:pPr>
      <w:bookmarkStart w:id="32" w:name="21.__Exit_plan"/>
      <w:bookmarkEnd w:id="32"/>
      <w:r>
        <w:rPr>
          <w:color w:val="434343"/>
        </w:rPr>
        <w:t>Exit</w:t>
      </w:r>
      <w:r>
        <w:rPr>
          <w:color w:val="434343"/>
          <w:spacing w:val="-6"/>
        </w:rPr>
        <w:t xml:space="preserve"> </w:t>
      </w:r>
      <w:r>
        <w:rPr>
          <w:color w:val="434343"/>
          <w:spacing w:val="-4"/>
        </w:rPr>
        <w:t>plan</w:t>
      </w:r>
    </w:p>
    <w:p w14:paraId="7AEFC253" w14:textId="77777777" w:rsidR="0083362A" w:rsidRDefault="000C4D35">
      <w:pPr>
        <w:pStyle w:val="ListParagraph"/>
        <w:numPr>
          <w:ilvl w:val="1"/>
          <w:numId w:val="22"/>
        </w:numPr>
        <w:tabs>
          <w:tab w:val="left" w:pos="2538"/>
        </w:tabs>
        <w:spacing w:before="119" w:line="295" w:lineRule="auto"/>
        <w:ind w:left="2538" w:right="972" w:hanging="720"/>
        <w:jc w:val="left"/>
      </w:pPr>
      <w:r>
        <w:t>The</w:t>
      </w:r>
      <w:r>
        <w:rPr>
          <w:spacing w:val="-3"/>
        </w:rPr>
        <w:t xml:space="preserve"> </w:t>
      </w:r>
      <w:r>
        <w:t>Supplier</w:t>
      </w:r>
      <w:r>
        <w:rPr>
          <w:spacing w:val="-7"/>
        </w:rPr>
        <w:t xml:space="preserve"> </w:t>
      </w:r>
      <w:r>
        <w:t>must</w:t>
      </w:r>
      <w:r>
        <w:rPr>
          <w:spacing w:val="-4"/>
        </w:rPr>
        <w:t xml:space="preserve"> </w:t>
      </w:r>
      <w:r>
        <w:t>provide</w:t>
      </w:r>
      <w:r>
        <w:rPr>
          <w:spacing w:val="-3"/>
        </w:rPr>
        <w:t xml:space="preserve"> </w:t>
      </w:r>
      <w:r>
        <w:t>an</w:t>
      </w:r>
      <w:r>
        <w:rPr>
          <w:spacing w:val="-3"/>
        </w:rPr>
        <w:t xml:space="preserve"> </w:t>
      </w:r>
      <w:r>
        <w:t>exit</w:t>
      </w:r>
      <w:r>
        <w:rPr>
          <w:spacing w:val="-4"/>
        </w:rPr>
        <w:t xml:space="preserve"> </w:t>
      </w:r>
      <w:r>
        <w:t>plan in its</w:t>
      </w:r>
      <w:r>
        <w:rPr>
          <w:spacing w:val="-5"/>
        </w:rPr>
        <w:t xml:space="preserve"> </w:t>
      </w:r>
      <w:r>
        <w:t>Application which</w:t>
      </w:r>
      <w:r>
        <w:rPr>
          <w:spacing w:val="-3"/>
        </w:rPr>
        <w:t xml:space="preserve"> </w:t>
      </w:r>
      <w:r>
        <w:t>ensures con- tinuity of service and the Supplier will follow it.</w:t>
      </w:r>
    </w:p>
    <w:p w14:paraId="478D7399" w14:textId="77777777" w:rsidR="0083362A" w:rsidRDefault="0083362A">
      <w:pPr>
        <w:pStyle w:val="BodyText"/>
        <w:spacing w:before="60"/>
      </w:pPr>
    </w:p>
    <w:p w14:paraId="71490DC0" w14:textId="77777777" w:rsidR="0083362A" w:rsidRDefault="000C4D35">
      <w:pPr>
        <w:pStyle w:val="ListParagraph"/>
        <w:numPr>
          <w:ilvl w:val="1"/>
          <w:numId w:val="22"/>
        </w:numPr>
        <w:tabs>
          <w:tab w:val="left" w:pos="2537"/>
        </w:tabs>
        <w:spacing w:line="300" w:lineRule="auto"/>
        <w:ind w:left="2537" w:right="1030" w:hanging="720"/>
        <w:jc w:val="left"/>
      </w:pPr>
      <w:r>
        <w:t>When</w:t>
      </w:r>
      <w:r>
        <w:rPr>
          <w:spacing w:val="-4"/>
        </w:rPr>
        <w:t xml:space="preserve"> </w:t>
      </w:r>
      <w:r>
        <w:t>requested,</w:t>
      </w:r>
      <w:r>
        <w:rPr>
          <w:spacing w:val="-5"/>
        </w:rPr>
        <w:t xml:space="preserve"> </w:t>
      </w:r>
      <w:r>
        <w:t>the Supplier</w:t>
      </w:r>
      <w:r>
        <w:rPr>
          <w:spacing w:val="-3"/>
        </w:rPr>
        <w:t xml:space="preserve"> </w:t>
      </w:r>
      <w:r>
        <w:t>will</w:t>
      </w:r>
      <w:r>
        <w:rPr>
          <w:spacing w:val="-2"/>
        </w:rPr>
        <w:t xml:space="preserve"> </w:t>
      </w:r>
      <w:r>
        <w:t>help the Buyer</w:t>
      </w:r>
      <w:r>
        <w:rPr>
          <w:spacing w:val="-8"/>
        </w:rPr>
        <w:t xml:space="preserve"> </w:t>
      </w:r>
      <w:r>
        <w:t>to</w:t>
      </w:r>
      <w:r>
        <w:rPr>
          <w:spacing w:val="-4"/>
        </w:rPr>
        <w:t xml:space="preserve"> </w:t>
      </w:r>
      <w:r>
        <w:t>migrate</w:t>
      </w:r>
      <w:r>
        <w:rPr>
          <w:spacing w:val="-4"/>
        </w:rPr>
        <w:t xml:space="preserve"> </w:t>
      </w:r>
      <w:r>
        <w:t>the Services</w:t>
      </w:r>
      <w:r>
        <w:rPr>
          <w:spacing w:val="-6"/>
        </w:rPr>
        <w:t xml:space="preserve"> </w:t>
      </w:r>
      <w:r>
        <w:t>to a replacement supplier in line with the exit plan. This will be at the Sup- plier’s own expense if the Call-Off Contract Ended before the Expiry Date due to Supplier cause.</w:t>
      </w:r>
    </w:p>
    <w:p w14:paraId="1AB2B8F9" w14:textId="77777777" w:rsidR="0083362A" w:rsidRDefault="0083362A">
      <w:pPr>
        <w:pStyle w:val="BodyText"/>
        <w:spacing w:before="52"/>
      </w:pPr>
    </w:p>
    <w:p w14:paraId="0B98B880" w14:textId="77777777" w:rsidR="0083362A" w:rsidRDefault="000C4D35">
      <w:pPr>
        <w:pStyle w:val="ListParagraph"/>
        <w:numPr>
          <w:ilvl w:val="1"/>
          <w:numId w:val="22"/>
        </w:numPr>
        <w:tabs>
          <w:tab w:val="left" w:pos="2537"/>
        </w:tabs>
        <w:spacing w:line="297" w:lineRule="auto"/>
        <w:ind w:left="2537" w:right="1006" w:hanging="720"/>
        <w:jc w:val="both"/>
      </w:pPr>
      <w:r>
        <w:t>If the Buyer has reserved the right in the Order Form to extend the Call-Off Contract Term beyond 36 months</w:t>
      </w:r>
      <w:r>
        <w:rPr>
          <w:spacing w:val="-1"/>
        </w:rPr>
        <w:t xml:space="preserve"> </w:t>
      </w:r>
      <w:r>
        <w:t>the Supplier</w:t>
      </w:r>
      <w:r>
        <w:rPr>
          <w:spacing w:val="-3"/>
        </w:rPr>
        <w:t xml:space="preserve"> </w:t>
      </w:r>
      <w:r>
        <w:t>must provide the Buyer with an</w:t>
      </w:r>
      <w:r>
        <w:rPr>
          <w:spacing w:val="-3"/>
        </w:rPr>
        <w:t xml:space="preserve"> </w:t>
      </w:r>
      <w:r>
        <w:t>additional</w:t>
      </w:r>
      <w:r>
        <w:rPr>
          <w:spacing w:val="-6"/>
        </w:rPr>
        <w:t xml:space="preserve"> </w:t>
      </w:r>
      <w:r>
        <w:t>exit</w:t>
      </w:r>
      <w:r>
        <w:rPr>
          <w:spacing w:val="-4"/>
        </w:rPr>
        <w:t xml:space="preserve"> </w:t>
      </w:r>
      <w:r>
        <w:t>plan for</w:t>
      </w:r>
      <w:r>
        <w:rPr>
          <w:spacing w:val="-2"/>
        </w:rPr>
        <w:t xml:space="preserve"> </w:t>
      </w:r>
      <w:r>
        <w:t>approval</w:t>
      </w:r>
      <w:r>
        <w:rPr>
          <w:spacing w:val="-6"/>
        </w:rPr>
        <w:t xml:space="preserve"> </w:t>
      </w:r>
      <w:r>
        <w:t>by the</w:t>
      </w:r>
      <w:r>
        <w:rPr>
          <w:spacing w:val="-3"/>
        </w:rPr>
        <w:t xml:space="preserve"> </w:t>
      </w:r>
      <w:r>
        <w:t>Buyer</w:t>
      </w:r>
      <w:r>
        <w:rPr>
          <w:spacing w:val="-7"/>
        </w:rPr>
        <w:t xml:space="preserve"> </w:t>
      </w:r>
      <w:r>
        <w:t>at</w:t>
      </w:r>
      <w:r>
        <w:rPr>
          <w:spacing w:val="-4"/>
        </w:rPr>
        <w:t xml:space="preserve"> </w:t>
      </w:r>
      <w:r>
        <w:t>least</w:t>
      </w:r>
      <w:r>
        <w:rPr>
          <w:spacing w:val="-4"/>
        </w:rPr>
        <w:t xml:space="preserve"> </w:t>
      </w:r>
      <w:r>
        <w:t>8</w:t>
      </w:r>
      <w:r>
        <w:rPr>
          <w:spacing w:val="-3"/>
        </w:rPr>
        <w:t xml:space="preserve"> </w:t>
      </w:r>
      <w:r>
        <w:t>weeks before the 30 month anniversary of the Start date.</w:t>
      </w:r>
    </w:p>
    <w:p w14:paraId="3FBF0C5E" w14:textId="77777777" w:rsidR="0083362A" w:rsidRDefault="0083362A">
      <w:pPr>
        <w:pStyle w:val="BodyText"/>
        <w:spacing w:before="81"/>
      </w:pPr>
    </w:p>
    <w:p w14:paraId="5F838ACF" w14:textId="77777777" w:rsidR="0083362A" w:rsidRDefault="000C4D35">
      <w:pPr>
        <w:pStyle w:val="ListParagraph"/>
        <w:numPr>
          <w:ilvl w:val="1"/>
          <w:numId w:val="22"/>
        </w:numPr>
        <w:tabs>
          <w:tab w:val="left" w:pos="2537"/>
        </w:tabs>
        <w:spacing w:line="295" w:lineRule="auto"/>
        <w:ind w:left="2537" w:right="1232" w:hanging="720"/>
        <w:jc w:val="left"/>
      </w:pPr>
      <w:r>
        <w:t>The</w:t>
      </w:r>
      <w:r>
        <w:rPr>
          <w:spacing w:val="-2"/>
        </w:rPr>
        <w:t xml:space="preserve"> </w:t>
      </w:r>
      <w:r>
        <w:t>Supplier</w:t>
      </w:r>
      <w:r>
        <w:rPr>
          <w:spacing w:val="-6"/>
        </w:rPr>
        <w:t xml:space="preserve"> </w:t>
      </w:r>
      <w:r>
        <w:t>must</w:t>
      </w:r>
      <w:r>
        <w:rPr>
          <w:spacing w:val="-3"/>
        </w:rPr>
        <w:t xml:space="preserve"> </w:t>
      </w:r>
      <w:r>
        <w:t>ensure</w:t>
      </w:r>
      <w:r>
        <w:rPr>
          <w:spacing w:val="-2"/>
        </w:rPr>
        <w:t xml:space="preserve"> </w:t>
      </w:r>
      <w:r>
        <w:t>that</w:t>
      </w:r>
      <w:r>
        <w:rPr>
          <w:spacing w:val="-3"/>
        </w:rPr>
        <w:t xml:space="preserve"> </w:t>
      </w:r>
      <w:r>
        <w:t>the additional</w:t>
      </w:r>
      <w:r>
        <w:rPr>
          <w:spacing w:val="-5"/>
        </w:rPr>
        <w:t xml:space="preserve"> </w:t>
      </w:r>
      <w:r>
        <w:t>exit plan clearly sets</w:t>
      </w:r>
      <w:r>
        <w:rPr>
          <w:spacing w:val="-4"/>
        </w:rPr>
        <w:t xml:space="preserve"> </w:t>
      </w:r>
      <w:r>
        <w:t>out</w:t>
      </w:r>
      <w:r>
        <w:rPr>
          <w:spacing w:val="-3"/>
        </w:rPr>
        <w:t xml:space="preserve"> </w:t>
      </w:r>
      <w:r>
        <w:t>the Supplier’s</w:t>
      </w:r>
      <w:r>
        <w:rPr>
          <w:spacing w:val="-6"/>
        </w:rPr>
        <w:t xml:space="preserve"> </w:t>
      </w:r>
      <w:r>
        <w:t>methodology</w:t>
      </w:r>
      <w:r>
        <w:rPr>
          <w:spacing w:val="-1"/>
        </w:rPr>
        <w:t xml:space="preserve"> </w:t>
      </w:r>
      <w:r>
        <w:t>for</w:t>
      </w:r>
      <w:r>
        <w:rPr>
          <w:spacing w:val="-3"/>
        </w:rPr>
        <w:t xml:space="preserve"> </w:t>
      </w:r>
      <w:r>
        <w:t>achieving</w:t>
      </w:r>
      <w:r>
        <w:rPr>
          <w:spacing w:val="-4"/>
        </w:rPr>
        <w:t xml:space="preserve"> </w:t>
      </w:r>
      <w:r>
        <w:t>an</w:t>
      </w:r>
      <w:r>
        <w:rPr>
          <w:spacing w:val="-4"/>
        </w:rPr>
        <w:t xml:space="preserve"> </w:t>
      </w:r>
      <w:r>
        <w:t>orderly</w:t>
      </w:r>
      <w:r>
        <w:rPr>
          <w:spacing w:val="-1"/>
        </w:rPr>
        <w:t xml:space="preserve"> </w:t>
      </w:r>
      <w:r>
        <w:t>transition</w:t>
      </w:r>
      <w:r>
        <w:rPr>
          <w:spacing w:val="-4"/>
        </w:rPr>
        <w:t xml:space="preserve"> </w:t>
      </w:r>
      <w:r>
        <w:t>of</w:t>
      </w:r>
      <w:r>
        <w:rPr>
          <w:spacing w:val="-5"/>
        </w:rPr>
        <w:t xml:space="preserve"> </w:t>
      </w:r>
      <w:r>
        <w:t>the Services</w:t>
      </w:r>
    </w:p>
    <w:p w14:paraId="7896E9D9" w14:textId="77777777" w:rsidR="0083362A" w:rsidRDefault="0083362A">
      <w:pPr>
        <w:spacing w:line="295" w:lineRule="auto"/>
        <w:sectPr w:rsidR="0083362A">
          <w:pgSz w:w="11930" w:h="16850"/>
          <w:pgMar w:top="1360" w:right="300" w:bottom="280" w:left="740" w:header="720" w:footer="720" w:gutter="0"/>
          <w:cols w:space="720"/>
        </w:sectPr>
      </w:pPr>
    </w:p>
    <w:p w14:paraId="247DBC1C" w14:textId="77777777" w:rsidR="0083362A" w:rsidRDefault="000C4D35">
      <w:pPr>
        <w:pStyle w:val="BodyText"/>
        <w:spacing w:before="77" w:line="295" w:lineRule="auto"/>
        <w:ind w:left="2538" w:right="1039"/>
      </w:pPr>
      <w:r>
        <w:lastRenderedPageBreak/>
        <w:t>from</w:t>
      </w:r>
      <w:r>
        <w:rPr>
          <w:spacing w:val="-2"/>
        </w:rPr>
        <w:t xml:space="preserve"> </w:t>
      </w:r>
      <w:r>
        <w:t>the</w:t>
      </w:r>
      <w:r>
        <w:rPr>
          <w:spacing w:val="-3"/>
        </w:rPr>
        <w:t xml:space="preserve"> </w:t>
      </w:r>
      <w:r>
        <w:t>Supplier</w:t>
      </w:r>
      <w:r>
        <w:rPr>
          <w:spacing w:val="-7"/>
        </w:rPr>
        <w:t xml:space="preserve"> </w:t>
      </w:r>
      <w:r>
        <w:t>to</w:t>
      </w:r>
      <w:r>
        <w:rPr>
          <w:spacing w:val="-3"/>
        </w:rPr>
        <w:t xml:space="preserve"> </w:t>
      </w:r>
      <w:r>
        <w:t>the Buyer</w:t>
      </w:r>
      <w:r>
        <w:rPr>
          <w:spacing w:val="-7"/>
        </w:rPr>
        <w:t xml:space="preserve"> </w:t>
      </w:r>
      <w:r>
        <w:t>or</w:t>
      </w:r>
      <w:r>
        <w:rPr>
          <w:spacing w:val="-2"/>
        </w:rPr>
        <w:t xml:space="preserve"> </w:t>
      </w:r>
      <w:r>
        <w:t>its replacement</w:t>
      </w:r>
      <w:r>
        <w:rPr>
          <w:spacing w:val="-9"/>
        </w:rPr>
        <w:t xml:space="preserve"> </w:t>
      </w:r>
      <w:r>
        <w:t>Supplier</w:t>
      </w:r>
      <w:r>
        <w:rPr>
          <w:spacing w:val="-7"/>
        </w:rPr>
        <w:t xml:space="preserve"> </w:t>
      </w:r>
      <w:r>
        <w:t>at the</w:t>
      </w:r>
      <w:r>
        <w:rPr>
          <w:spacing w:val="-3"/>
        </w:rPr>
        <w:t xml:space="preserve"> </w:t>
      </w:r>
      <w:r>
        <w:t>expiry of the proposed extension period or if the contract Ends during that period.</w:t>
      </w:r>
    </w:p>
    <w:p w14:paraId="1B319C6E" w14:textId="77777777" w:rsidR="0083362A" w:rsidRDefault="0083362A">
      <w:pPr>
        <w:pStyle w:val="BodyText"/>
        <w:spacing w:before="60"/>
      </w:pPr>
    </w:p>
    <w:p w14:paraId="65107409" w14:textId="77777777" w:rsidR="0083362A" w:rsidRDefault="000C4D35">
      <w:pPr>
        <w:pStyle w:val="ListParagraph"/>
        <w:numPr>
          <w:ilvl w:val="1"/>
          <w:numId w:val="22"/>
        </w:numPr>
        <w:tabs>
          <w:tab w:val="left" w:pos="2538"/>
        </w:tabs>
        <w:spacing w:line="297" w:lineRule="auto"/>
        <w:ind w:left="2538" w:right="1305" w:hanging="720"/>
        <w:jc w:val="left"/>
      </w:pPr>
      <w:r>
        <w:t>Before submitting the additional exit plan to the Buyer for approval, the Supplier</w:t>
      </w:r>
      <w:r>
        <w:rPr>
          <w:spacing w:val="-4"/>
        </w:rPr>
        <w:t xml:space="preserve"> </w:t>
      </w:r>
      <w:r>
        <w:t>will</w:t>
      </w:r>
      <w:r>
        <w:rPr>
          <w:spacing w:val="-3"/>
        </w:rPr>
        <w:t xml:space="preserve"> </w:t>
      </w:r>
      <w:r>
        <w:t>work</w:t>
      </w:r>
      <w:r>
        <w:rPr>
          <w:spacing w:val="-2"/>
        </w:rPr>
        <w:t xml:space="preserve"> </w:t>
      </w:r>
      <w:r>
        <w:t>with the</w:t>
      </w:r>
      <w:r>
        <w:rPr>
          <w:spacing w:val="-5"/>
        </w:rPr>
        <w:t xml:space="preserve"> </w:t>
      </w:r>
      <w:r>
        <w:t>Buyer</w:t>
      </w:r>
      <w:r>
        <w:rPr>
          <w:spacing w:val="-4"/>
        </w:rPr>
        <w:t xml:space="preserve"> </w:t>
      </w:r>
      <w:r>
        <w:t>to</w:t>
      </w:r>
      <w:r>
        <w:rPr>
          <w:spacing w:val="-5"/>
        </w:rPr>
        <w:t xml:space="preserve"> </w:t>
      </w:r>
      <w:r>
        <w:t>ensure</w:t>
      </w:r>
      <w:r>
        <w:rPr>
          <w:spacing w:val="-5"/>
        </w:rPr>
        <w:t xml:space="preserve"> </w:t>
      </w:r>
      <w:r>
        <w:t>that</w:t>
      </w:r>
      <w:r>
        <w:rPr>
          <w:spacing w:val="-1"/>
        </w:rPr>
        <w:t xml:space="preserve"> </w:t>
      </w:r>
      <w:r>
        <w:t>the additional</w:t>
      </w:r>
      <w:r>
        <w:rPr>
          <w:spacing w:val="-3"/>
        </w:rPr>
        <w:t xml:space="preserve"> </w:t>
      </w:r>
      <w:r>
        <w:t>exit</w:t>
      </w:r>
      <w:r>
        <w:rPr>
          <w:spacing w:val="-1"/>
        </w:rPr>
        <w:t xml:space="preserve"> </w:t>
      </w:r>
      <w:r>
        <w:t>plan is aligned with the Buyer’s own exit plan and strategy.</w:t>
      </w:r>
    </w:p>
    <w:p w14:paraId="1DCF0334" w14:textId="77777777" w:rsidR="0083362A" w:rsidRDefault="0083362A">
      <w:pPr>
        <w:pStyle w:val="BodyText"/>
        <w:spacing w:before="83"/>
      </w:pPr>
    </w:p>
    <w:p w14:paraId="06C4CE3D" w14:textId="77777777" w:rsidR="0083362A" w:rsidRDefault="000C4D35">
      <w:pPr>
        <w:pStyle w:val="ListParagraph"/>
        <w:numPr>
          <w:ilvl w:val="1"/>
          <w:numId w:val="22"/>
        </w:numPr>
        <w:tabs>
          <w:tab w:val="left" w:pos="2538"/>
        </w:tabs>
        <w:spacing w:line="297" w:lineRule="auto"/>
        <w:ind w:left="2538" w:right="1040" w:hanging="720"/>
        <w:jc w:val="left"/>
      </w:pPr>
      <w:r>
        <w:t>The Supplier</w:t>
      </w:r>
      <w:r>
        <w:rPr>
          <w:spacing w:val="-2"/>
        </w:rPr>
        <w:t xml:space="preserve"> </w:t>
      </w:r>
      <w:r>
        <w:t>acknowledges that the Buyer’s right to take the Term beyond 36 months is subject to the Buyer’s own governance process. Where the Buyer is a central</w:t>
      </w:r>
      <w:r>
        <w:rPr>
          <w:spacing w:val="-2"/>
        </w:rPr>
        <w:t xml:space="preserve"> </w:t>
      </w:r>
      <w:r>
        <w:t>government department, this includes</w:t>
      </w:r>
      <w:r>
        <w:rPr>
          <w:spacing w:val="-1"/>
        </w:rPr>
        <w:t xml:space="preserve"> </w:t>
      </w:r>
      <w:r>
        <w:t>the need to obtain approval</w:t>
      </w:r>
      <w:r>
        <w:rPr>
          <w:spacing w:val="-7"/>
        </w:rPr>
        <w:t xml:space="preserve"> </w:t>
      </w:r>
      <w:r>
        <w:t>from GDS</w:t>
      </w:r>
      <w:r>
        <w:rPr>
          <w:spacing w:val="-4"/>
        </w:rPr>
        <w:t xml:space="preserve"> </w:t>
      </w:r>
      <w:r>
        <w:t>under</w:t>
      </w:r>
      <w:r>
        <w:rPr>
          <w:spacing w:val="-3"/>
        </w:rPr>
        <w:t xml:space="preserve"> </w:t>
      </w:r>
      <w:r>
        <w:t>the</w:t>
      </w:r>
      <w:r>
        <w:rPr>
          <w:spacing w:val="-4"/>
        </w:rPr>
        <w:t xml:space="preserve"> </w:t>
      </w:r>
      <w:r>
        <w:t>Spend Controls</w:t>
      </w:r>
      <w:r>
        <w:rPr>
          <w:spacing w:val="-6"/>
        </w:rPr>
        <w:t xml:space="preserve"> </w:t>
      </w:r>
      <w:r>
        <w:t>process. The</w:t>
      </w:r>
      <w:r>
        <w:rPr>
          <w:spacing w:val="-4"/>
        </w:rPr>
        <w:t xml:space="preserve"> </w:t>
      </w:r>
      <w:r>
        <w:t>approval</w:t>
      </w:r>
      <w:r>
        <w:rPr>
          <w:spacing w:val="-2"/>
        </w:rPr>
        <w:t xml:space="preserve"> </w:t>
      </w:r>
      <w:r>
        <w:t>to</w:t>
      </w:r>
      <w:r>
        <w:rPr>
          <w:spacing w:val="-4"/>
        </w:rPr>
        <w:t xml:space="preserve"> </w:t>
      </w:r>
      <w:r>
        <w:t>ex- tend will only be given if the Buyer can clearly demonstrate that the Sup- plier’s additional exit plan ensures that:</w:t>
      </w:r>
    </w:p>
    <w:p w14:paraId="2E780729" w14:textId="77777777" w:rsidR="0083362A" w:rsidRDefault="0083362A">
      <w:pPr>
        <w:pStyle w:val="BodyText"/>
        <w:spacing w:before="30"/>
      </w:pPr>
    </w:p>
    <w:p w14:paraId="48829949" w14:textId="77777777" w:rsidR="0083362A" w:rsidRDefault="000C4D35">
      <w:pPr>
        <w:pStyle w:val="ListParagraph"/>
        <w:numPr>
          <w:ilvl w:val="2"/>
          <w:numId w:val="22"/>
        </w:numPr>
        <w:tabs>
          <w:tab w:val="left" w:pos="3227"/>
          <w:tab w:val="left" w:pos="3272"/>
        </w:tabs>
        <w:spacing w:line="297" w:lineRule="auto"/>
        <w:ind w:left="3272" w:right="1047" w:hanging="721"/>
      </w:pPr>
      <w:r>
        <w:t>the</w:t>
      </w:r>
      <w:r>
        <w:rPr>
          <w:spacing w:val="-4"/>
        </w:rPr>
        <w:t xml:space="preserve"> </w:t>
      </w:r>
      <w:r>
        <w:t>Buyer</w:t>
      </w:r>
      <w:r>
        <w:rPr>
          <w:spacing w:val="-4"/>
        </w:rPr>
        <w:t xml:space="preserve"> </w:t>
      </w:r>
      <w:r>
        <w:t>will</w:t>
      </w:r>
      <w:r>
        <w:rPr>
          <w:spacing w:val="-3"/>
        </w:rPr>
        <w:t xml:space="preserve"> </w:t>
      </w:r>
      <w:r>
        <w:t>be able</w:t>
      </w:r>
      <w:r>
        <w:rPr>
          <w:spacing w:val="-4"/>
        </w:rPr>
        <w:t xml:space="preserve"> </w:t>
      </w:r>
      <w:r>
        <w:t>to</w:t>
      </w:r>
      <w:r>
        <w:rPr>
          <w:spacing w:val="-4"/>
        </w:rPr>
        <w:t xml:space="preserve"> </w:t>
      </w:r>
      <w:r>
        <w:t>transfer</w:t>
      </w:r>
      <w:r>
        <w:rPr>
          <w:spacing w:val="-8"/>
        </w:rPr>
        <w:t xml:space="preserve"> </w:t>
      </w:r>
      <w:r>
        <w:t>the Services</w:t>
      </w:r>
      <w:r>
        <w:rPr>
          <w:spacing w:val="-2"/>
        </w:rPr>
        <w:t xml:space="preserve"> </w:t>
      </w:r>
      <w:r>
        <w:t>to a</w:t>
      </w:r>
      <w:r>
        <w:rPr>
          <w:spacing w:val="-4"/>
        </w:rPr>
        <w:t xml:space="preserve"> </w:t>
      </w:r>
      <w:r>
        <w:t>replacement</w:t>
      </w:r>
      <w:r>
        <w:rPr>
          <w:spacing w:val="-1"/>
        </w:rPr>
        <w:t xml:space="preserve"> </w:t>
      </w:r>
      <w:r>
        <w:t>sup- plier before the expiry or Ending of the period on terms that are commercially reasonable and acceptable to the Buyer</w:t>
      </w:r>
    </w:p>
    <w:p w14:paraId="7118DC78" w14:textId="77777777" w:rsidR="0083362A" w:rsidRDefault="0083362A">
      <w:pPr>
        <w:pStyle w:val="BodyText"/>
        <w:spacing w:before="59"/>
      </w:pPr>
    </w:p>
    <w:p w14:paraId="015BD555" w14:textId="77777777" w:rsidR="0083362A" w:rsidRDefault="000C4D35">
      <w:pPr>
        <w:pStyle w:val="ListParagraph"/>
        <w:numPr>
          <w:ilvl w:val="2"/>
          <w:numId w:val="22"/>
        </w:numPr>
        <w:tabs>
          <w:tab w:val="left" w:pos="3228"/>
        </w:tabs>
        <w:ind w:left="3228" w:hanging="676"/>
      </w:pPr>
      <w:r>
        <w:t>there</w:t>
      </w:r>
      <w:r>
        <w:rPr>
          <w:spacing w:val="-6"/>
        </w:rPr>
        <w:t xml:space="preserve"> </w:t>
      </w:r>
      <w:r>
        <w:t>will</w:t>
      </w:r>
      <w:r>
        <w:rPr>
          <w:spacing w:val="-4"/>
        </w:rPr>
        <w:t xml:space="preserve"> </w:t>
      </w:r>
      <w:r>
        <w:t>be</w:t>
      </w:r>
      <w:r>
        <w:rPr>
          <w:spacing w:val="-6"/>
        </w:rPr>
        <w:t xml:space="preserve"> </w:t>
      </w:r>
      <w:r>
        <w:t>no</w:t>
      </w:r>
      <w:r>
        <w:rPr>
          <w:spacing w:val="-2"/>
        </w:rPr>
        <w:t xml:space="preserve"> </w:t>
      </w:r>
      <w:r>
        <w:t>adverse</w:t>
      </w:r>
      <w:r>
        <w:rPr>
          <w:spacing w:val="-1"/>
        </w:rPr>
        <w:t xml:space="preserve"> </w:t>
      </w:r>
      <w:r>
        <w:t>impact</w:t>
      </w:r>
      <w:r>
        <w:rPr>
          <w:spacing w:val="-7"/>
        </w:rPr>
        <w:t xml:space="preserve"> </w:t>
      </w:r>
      <w:r>
        <w:t>on</w:t>
      </w:r>
      <w:r>
        <w:rPr>
          <w:spacing w:val="-6"/>
        </w:rPr>
        <w:t xml:space="preserve"> </w:t>
      </w:r>
      <w:r>
        <w:t>service</w:t>
      </w:r>
      <w:r>
        <w:rPr>
          <w:spacing w:val="-5"/>
        </w:rPr>
        <w:t xml:space="preserve"> </w:t>
      </w:r>
      <w:r>
        <w:rPr>
          <w:spacing w:val="-2"/>
        </w:rPr>
        <w:t>continuity</w:t>
      </w:r>
    </w:p>
    <w:p w14:paraId="7876FC12" w14:textId="77777777" w:rsidR="0083362A" w:rsidRDefault="0083362A">
      <w:pPr>
        <w:pStyle w:val="BodyText"/>
        <w:spacing w:before="137"/>
      </w:pPr>
    </w:p>
    <w:p w14:paraId="65A9B094" w14:textId="77777777" w:rsidR="0083362A" w:rsidRDefault="000C4D35">
      <w:pPr>
        <w:pStyle w:val="ListParagraph"/>
        <w:numPr>
          <w:ilvl w:val="2"/>
          <w:numId w:val="22"/>
        </w:numPr>
        <w:tabs>
          <w:tab w:val="left" w:pos="3228"/>
        </w:tabs>
        <w:ind w:left="3228" w:hanging="676"/>
      </w:pPr>
      <w:r>
        <w:t>there</w:t>
      </w:r>
      <w:r>
        <w:rPr>
          <w:spacing w:val="-7"/>
        </w:rPr>
        <w:t xml:space="preserve"> </w:t>
      </w:r>
      <w:r>
        <w:t>is</w:t>
      </w:r>
      <w:r>
        <w:rPr>
          <w:spacing w:val="-3"/>
        </w:rPr>
        <w:t xml:space="preserve"> </w:t>
      </w:r>
      <w:r>
        <w:t>no</w:t>
      </w:r>
      <w:r>
        <w:rPr>
          <w:spacing w:val="-2"/>
        </w:rPr>
        <w:t xml:space="preserve"> </w:t>
      </w:r>
      <w:r>
        <w:t>vendor</w:t>
      </w:r>
      <w:r>
        <w:rPr>
          <w:spacing w:val="-5"/>
        </w:rPr>
        <w:t xml:space="preserve"> </w:t>
      </w:r>
      <w:r>
        <w:t>lock-in</w:t>
      </w:r>
      <w:r>
        <w:rPr>
          <w:spacing w:val="-1"/>
        </w:rPr>
        <w:t xml:space="preserve"> </w:t>
      </w:r>
      <w:r>
        <w:t>to</w:t>
      </w:r>
      <w:r>
        <w:rPr>
          <w:spacing w:val="-2"/>
        </w:rPr>
        <w:t xml:space="preserve"> </w:t>
      </w:r>
      <w:r>
        <w:t>the</w:t>
      </w:r>
      <w:r>
        <w:rPr>
          <w:spacing w:val="-6"/>
        </w:rPr>
        <w:t xml:space="preserve"> </w:t>
      </w:r>
      <w:r>
        <w:t>Supplier’s</w:t>
      </w:r>
      <w:r>
        <w:rPr>
          <w:spacing w:val="-8"/>
        </w:rPr>
        <w:t xml:space="preserve"> </w:t>
      </w:r>
      <w:r>
        <w:t>Service</w:t>
      </w:r>
      <w:r>
        <w:rPr>
          <w:spacing w:val="-6"/>
        </w:rPr>
        <w:t xml:space="preserve"> </w:t>
      </w:r>
      <w:r>
        <w:t>at</w:t>
      </w:r>
      <w:r>
        <w:rPr>
          <w:spacing w:val="-7"/>
        </w:rPr>
        <w:t xml:space="preserve"> </w:t>
      </w:r>
      <w:r>
        <w:rPr>
          <w:spacing w:val="-4"/>
        </w:rPr>
        <w:t>exit</w:t>
      </w:r>
    </w:p>
    <w:p w14:paraId="35703EDE" w14:textId="77777777" w:rsidR="0083362A" w:rsidRDefault="0083362A">
      <w:pPr>
        <w:pStyle w:val="BodyText"/>
        <w:spacing w:before="118"/>
      </w:pPr>
    </w:p>
    <w:p w14:paraId="7A95CEA3" w14:textId="77777777" w:rsidR="0083362A" w:rsidRDefault="000C4D35">
      <w:pPr>
        <w:pStyle w:val="ListParagraph"/>
        <w:numPr>
          <w:ilvl w:val="2"/>
          <w:numId w:val="22"/>
        </w:numPr>
        <w:tabs>
          <w:tab w:val="left" w:pos="3238"/>
        </w:tabs>
        <w:spacing w:line="300" w:lineRule="auto"/>
        <w:ind w:left="2562" w:right="1318" w:firstLine="0"/>
      </w:pPr>
      <w:r>
        <w:t>it</w:t>
      </w:r>
      <w:r>
        <w:rPr>
          <w:spacing w:val="-5"/>
        </w:rPr>
        <w:t xml:space="preserve"> </w:t>
      </w:r>
      <w:r>
        <w:t>enables</w:t>
      </w:r>
      <w:r>
        <w:rPr>
          <w:spacing w:val="-1"/>
        </w:rPr>
        <w:t xml:space="preserve"> </w:t>
      </w:r>
      <w:r>
        <w:t>the</w:t>
      </w:r>
      <w:r>
        <w:rPr>
          <w:spacing w:val="-4"/>
        </w:rPr>
        <w:t xml:space="preserve"> </w:t>
      </w:r>
      <w:r>
        <w:t>Buyer</w:t>
      </w:r>
      <w:r>
        <w:rPr>
          <w:spacing w:val="-3"/>
        </w:rPr>
        <w:t xml:space="preserve"> </w:t>
      </w:r>
      <w:r>
        <w:t>to</w:t>
      </w:r>
      <w:r>
        <w:rPr>
          <w:spacing w:val="-4"/>
        </w:rPr>
        <w:t xml:space="preserve"> </w:t>
      </w:r>
      <w:r>
        <w:t>meet</w:t>
      </w:r>
      <w:r>
        <w:rPr>
          <w:spacing w:val="-5"/>
        </w:rPr>
        <w:t xml:space="preserve"> </w:t>
      </w:r>
      <w:r>
        <w:t>its</w:t>
      </w:r>
      <w:r>
        <w:rPr>
          <w:spacing w:val="-1"/>
        </w:rPr>
        <w:t xml:space="preserve"> </w:t>
      </w:r>
      <w:r>
        <w:t>obligations</w:t>
      </w:r>
      <w:r>
        <w:rPr>
          <w:spacing w:val="-6"/>
        </w:rPr>
        <w:t xml:space="preserve"> </w:t>
      </w:r>
      <w:r>
        <w:t>under</w:t>
      </w:r>
      <w:r>
        <w:rPr>
          <w:spacing w:val="-3"/>
        </w:rPr>
        <w:t xml:space="preserve"> </w:t>
      </w:r>
      <w:r>
        <w:t>the</w:t>
      </w:r>
      <w:r>
        <w:rPr>
          <w:spacing w:val="-4"/>
        </w:rPr>
        <w:t xml:space="preserve"> </w:t>
      </w:r>
      <w:r>
        <w:t>Technology Code Of Practice</w:t>
      </w:r>
    </w:p>
    <w:p w14:paraId="5E86F948" w14:textId="77777777" w:rsidR="0083362A" w:rsidRDefault="0083362A">
      <w:pPr>
        <w:pStyle w:val="BodyText"/>
        <w:spacing w:before="55"/>
      </w:pPr>
    </w:p>
    <w:p w14:paraId="66E07894" w14:textId="77777777" w:rsidR="0083362A" w:rsidRDefault="000C4D35">
      <w:pPr>
        <w:pStyle w:val="ListParagraph"/>
        <w:numPr>
          <w:ilvl w:val="1"/>
          <w:numId w:val="22"/>
        </w:numPr>
        <w:tabs>
          <w:tab w:val="left" w:pos="2537"/>
        </w:tabs>
        <w:spacing w:line="295" w:lineRule="auto"/>
        <w:ind w:left="2537" w:right="1192" w:hanging="720"/>
        <w:jc w:val="left"/>
      </w:pPr>
      <w:r>
        <w:t>If approval</w:t>
      </w:r>
      <w:r>
        <w:rPr>
          <w:spacing w:val="-1"/>
        </w:rPr>
        <w:t xml:space="preserve"> </w:t>
      </w:r>
      <w:r>
        <w:t>is</w:t>
      </w:r>
      <w:r>
        <w:rPr>
          <w:spacing w:val="-5"/>
        </w:rPr>
        <w:t xml:space="preserve"> </w:t>
      </w:r>
      <w:r>
        <w:t>obtained by</w:t>
      </w:r>
      <w:r>
        <w:rPr>
          <w:spacing w:val="-5"/>
        </w:rPr>
        <w:t xml:space="preserve"> </w:t>
      </w:r>
      <w:r>
        <w:t>the</w:t>
      </w:r>
      <w:r>
        <w:rPr>
          <w:spacing w:val="-3"/>
        </w:rPr>
        <w:t xml:space="preserve"> </w:t>
      </w:r>
      <w:r>
        <w:t>Buyer</w:t>
      </w:r>
      <w:r>
        <w:rPr>
          <w:spacing w:val="-2"/>
        </w:rPr>
        <w:t xml:space="preserve"> </w:t>
      </w:r>
      <w:r>
        <w:t>to extend</w:t>
      </w:r>
      <w:r>
        <w:rPr>
          <w:spacing w:val="-3"/>
        </w:rPr>
        <w:t xml:space="preserve"> </w:t>
      </w:r>
      <w:r>
        <w:t>the</w:t>
      </w:r>
      <w:r>
        <w:rPr>
          <w:spacing w:val="-3"/>
        </w:rPr>
        <w:t xml:space="preserve"> </w:t>
      </w:r>
      <w:r>
        <w:t>Term,</w:t>
      </w:r>
      <w:r>
        <w:rPr>
          <w:spacing w:val="-4"/>
        </w:rPr>
        <w:t xml:space="preserve"> </w:t>
      </w:r>
      <w:r>
        <w:t>then</w:t>
      </w:r>
      <w:r>
        <w:rPr>
          <w:spacing w:val="-3"/>
        </w:rPr>
        <w:t xml:space="preserve"> </w:t>
      </w:r>
      <w:r>
        <w:t>the</w:t>
      </w:r>
      <w:r>
        <w:rPr>
          <w:spacing w:val="-3"/>
        </w:rPr>
        <w:t xml:space="preserve"> </w:t>
      </w:r>
      <w:r>
        <w:t>Supplier will comply with its obligations in the additional exit plan.</w:t>
      </w:r>
    </w:p>
    <w:p w14:paraId="1946BE5E" w14:textId="77777777" w:rsidR="0083362A" w:rsidRDefault="0083362A">
      <w:pPr>
        <w:pStyle w:val="BodyText"/>
        <w:spacing w:before="61"/>
      </w:pPr>
    </w:p>
    <w:p w14:paraId="144FF78A" w14:textId="77777777" w:rsidR="0083362A" w:rsidRDefault="000C4D35">
      <w:pPr>
        <w:pStyle w:val="ListParagraph"/>
        <w:numPr>
          <w:ilvl w:val="1"/>
          <w:numId w:val="22"/>
        </w:numPr>
        <w:tabs>
          <w:tab w:val="left" w:pos="2537"/>
        </w:tabs>
        <w:spacing w:line="300" w:lineRule="auto"/>
        <w:ind w:left="2537" w:right="1038" w:hanging="720"/>
        <w:jc w:val="left"/>
      </w:pPr>
      <w:r>
        <w:t>The</w:t>
      </w:r>
      <w:r>
        <w:rPr>
          <w:spacing w:val="-2"/>
        </w:rPr>
        <w:t xml:space="preserve"> </w:t>
      </w:r>
      <w:r>
        <w:t>additional</w:t>
      </w:r>
      <w:r>
        <w:rPr>
          <w:spacing w:val="-5"/>
        </w:rPr>
        <w:t xml:space="preserve"> </w:t>
      </w:r>
      <w:r>
        <w:t>exit</w:t>
      </w:r>
      <w:r>
        <w:rPr>
          <w:spacing w:val="-3"/>
        </w:rPr>
        <w:t xml:space="preserve"> </w:t>
      </w:r>
      <w:r>
        <w:t>plan</w:t>
      </w:r>
      <w:r>
        <w:rPr>
          <w:spacing w:val="-2"/>
        </w:rPr>
        <w:t xml:space="preserve"> </w:t>
      </w:r>
      <w:r>
        <w:t>must set</w:t>
      </w:r>
      <w:r>
        <w:rPr>
          <w:spacing w:val="-3"/>
        </w:rPr>
        <w:t xml:space="preserve"> </w:t>
      </w:r>
      <w:r>
        <w:t>out</w:t>
      </w:r>
      <w:r>
        <w:rPr>
          <w:spacing w:val="-3"/>
        </w:rPr>
        <w:t xml:space="preserve"> </w:t>
      </w:r>
      <w:r>
        <w:t>full</w:t>
      </w:r>
      <w:r>
        <w:rPr>
          <w:spacing w:val="-5"/>
        </w:rPr>
        <w:t xml:space="preserve"> </w:t>
      </w:r>
      <w:r>
        <w:t>details</w:t>
      </w:r>
      <w:r>
        <w:rPr>
          <w:spacing w:val="-4"/>
        </w:rPr>
        <w:t xml:space="preserve"> </w:t>
      </w:r>
      <w:r>
        <w:t>of</w:t>
      </w:r>
      <w:r>
        <w:rPr>
          <w:spacing w:val="-3"/>
        </w:rPr>
        <w:t xml:space="preserve"> </w:t>
      </w:r>
      <w:r>
        <w:t>timescales,</w:t>
      </w:r>
      <w:r>
        <w:rPr>
          <w:spacing w:val="-3"/>
        </w:rPr>
        <w:t xml:space="preserve"> </w:t>
      </w:r>
      <w:r>
        <w:t>activities</w:t>
      </w:r>
      <w:r>
        <w:rPr>
          <w:spacing w:val="-4"/>
        </w:rPr>
        <w:t xml:space="preserve"> </w:t>
      </w:r>
      <w:r>
        <w:t>and roles and responsibilities of the Parties for:</w:t>
      </w:r>
    </w:p>
    <w:p w14:paraId="51C34A15" w14:textId="77777777" w:rsidR="0083362A" w:rsidRDefault="0083362A">
      <w:pPr>
        <w:pStyle w:val="BodyText"/>
        <w:spacing w:before="55"/>
      </w:pPr>
    </w:p>
    <w:p w14:paraId="04243FDF" w14:textId="77777777" w:rsidR="0083362A" w:rsidRDefault="000C4D35">
      <w:pPr>
        <w:pStyle w:val="ListParagraph"/>
        <w:numPr>
          <w:ilvl w:val="2"/>
          <w:numId w:val="22"/>
        </w:numPr>
        <w:tabs>
          <w:tab w:val="left" w:pos="3227"/>
          <w:tab w:val="left" w:pos="3272"/>
        </w:tabs>
        <w:spacing w:line="297" w:lineRule="auto"/>
        <w:ind w:left="3272" w:right="1259" w:hanging="721"/>
      </w:pPr>
      <w:r>
        <w:t>the</w:t>
      </w:r>
      <w:r>
        <w:rPr>
          <w:spacing w:val="-4"/>
        </w:rPr>
        <w:t xml:space="preserve"> </w:t>
      </w:r>
      <w:r>
        <w:t>transfer</w:t>
      </w:r>
      <w:r>
        <w:rPr>
          <w:spacing w:val="-8"/>
        </w:rPr>
        <w:t xml:space="preserve"> </w:t>
      </w:r>
      <w:r>
        <w:t>to</w:t>
      </w:r>
      <w:r>
        <w:rPr>
          <w:spacing w:val="-4"/>
        </w:rPr>
        <w:t xml:space="preserve"> </w:t>
      </w:r>
      <w:r>
        <w:t>the Buyer</w:t>
      </w:r>
      <w:r>
        <w:rPr>
          <w:spacing w:val="-7"/>
        </w:rPr>
        <w:t xml:space="preserve"> </w:t>
      </w:r>
      <w:r>
        <w:t>of</w:t>
      </w:r>
      <w:r>
        <w:rPr>
          <w:spacing w:val="-5"/>
        </w:rPr>
        <w:t xml:space="preserve"> </w:t>
      </w:r>
      <w:r>
        <w:t>any</w:t>
      </w:r>
      <w:r>
        <w:rPr>
          <w:spacing w:val="-1"/>
        </w:rPr>
        <w:t xml:space="preserve"> </w:t>
      </w:r>
      <w:r>
        <w:t>technical</w:t>
      </w:r>
      <w:r>
        <w:rPr>
          <w:spacing w:val="-2"/>
        </w:rPr>
        <w:t xml:space="preserve"> </w:t>
      </w:r>
      <w:r>
        <w:t>information,</w:t>
      </w:r>
      <w:r>
        <w:rPr>
          <w:spacing w:val="-5"/>
        </w:rPr>
        <w:t xml:space="preserve"> </w:t>
      </w:r>
      <w:r>
        <w:t>instructions, manuals and code reasonably required by the Buyer to enable a smooth migration from the Supplier</w:t>
      </w:r>
    </w:p>
    <w:p w14:paraId="7E051CA8" w14:textId="77777777" w:rsidR="0083362A" w:rsidRDefault="0083362A">
      <w:pPr>
        <w:pStyle w:val="BodyText"/>
        <w:spacing w:before="59"/>
      </w:pPr>
    </w:p>
    <w:p w14:paraId="2AD3C924" w14:textId="77777777" w:rsidR="0083362A" w:rsidRDefault="000C4D35">
      <w:pPr>
        <w:pStyle w:val="ListParagraph"/>
        <w:numPr>
          <w:ilvl w:val="2"/>
          <w:numId w:val="22"/>
        </w:numPr>
        <w:tabs>
          <w:tab w:val="left" w:pos="3227"/>
          <w:tab w:val="left" w:pos="3272"/>
        </w:tabs>
        <w:spacing w:line="297" w:lineRule="auto"/>
        <w:ind w:left="3272" w:right="1260" w:hanging="721"/>
      </w:pPr>
      <w:r>
        <w:t>the strategy for exportation and migration of Buyer Data from the Supplier</w:t>
      </w:r>
      <w:r>
        <w:rPr>
          <w:spacing w:val="-4"/>
        </w:rPr>
        <w:t xml:space="preserve"> </w:t>
      </w:r>
      <w:r>
        <w:t>system</w:t>
      </w:r>
      <w:r>
        <w:rPr>
          <w:spacing w:val="-4"/>
        </w:rPr>
        <w:t xml:space="preserve"> </w:t>
      </w:r>
      <w:r>
        <w:t>to</w:t>
      </w:r>
      <w:r>
        <w:rPr>
          <w:spacing w:val="-5"/>
        </w:rPr>
        <w:t xml:space="preserve"> </w:t>
      </w:r>
      <w:r>
        <w:t>the Buyer</w:t>
      </w:r>
      <w:r>
        <w:rPr>
          <w:spacing w:val="-9"/>
        </w:rPr>
        <w:t xml:space="preserve"> </w:t>
      </w:r>
      <w:r>
        <w:t>or</w:t>
      </w:r>
      <w:r>
        <w:rPr>
          <w:spacing w:val="-4"/>
        </w:rPr>
        <w:t xml:space="preserve"> </w:t>
      </w:r>
      <w:r>
        <w:t>a</w:t>
      </w:r>
      <w:r>
        <w:rPr>
          <w:spacing w:val="-5"/>
        </w:rPr>
        <w:t xml:space="preserve"> </w:t>
      </w:r>
      <w:r>
        <w:t>replacement</w:t>
      </w:r>
      <w:r>
        <w:rPr>
          <w:spacing w:val="-1"/>
        </w:rPr>
        <w:t xml:space="preserve"> </w:t>
      </w:r>
      <w:r>
        <w:t>supplier,</w:t>
      </w:r>
      <w:r>
        <w:rPr>
          <w:spacing w:val="-1"/>
        </w:rPr>
        <w:t xml:space="preserve"> </w:t>
      </w:r>
      <w:r>
        <w:t xml:space="preserve">including conversion to open standards or other standards required by the </w:t>
      </w:r>
      <w:r>
        <w:rPr>
          <w:spacing w:val="-4"/>
        </w:rPr>
        <w:t>Buyer</w:t>
      </w:r>
    </w:p>
    <w:p w14:paraId="126953D2" w14:textId="77777777" w:rsidR="0083362A" w:rsidRDefault="0083362A">
      <w:pPr>
        <w:pStyle w:val="BodyText"/>
        <w:spacing w:before="57"/>
      </w:pPr>
    </w:p>
    <w:p w14:paraId="52F30090" w14:textId="77777777" w:rsidR="0083362A" w:rsidRDefault="000C4D35">
      <w:pPr>
        <w:pStyle w:val="ListParagraph"/>
        <w:numPr>
          <w:ilvl w:val="2"/>
          <w:numId w:val="22"/>
        </w:numPr>
        <w:tabs>
          <w:tab w:val="left" w:pos="3227"/>
          <w:tab w:val="left" w:pos="3272"/>
        </w:tabs>
        <w:spacing w:line="297" w:lineRule="auto"/>
        <w:ind w:left="3272" w:right="1185" w:hanging="721"/>
      </w:pPr>
      <w:r>
        <w:t>the</w:t>
      </w:r>
      <w:r>
        <w:rPr>
          <w:spacing w:val="-3"/>
        </w:rPr>
        <w:t xml:space="preserve"> </w:t>
      </w:r>
      <w:r>
        <w:t>transfer</w:t>
      </w:r>
      <w:r>
        <w:rPr>
          <w:spacing w:val="-7"/>
        </w:rPr>
        <w:t xml:space="preserve"> </w:t>
      </w:r>
      <w:r>
        <w:t>of</w:t>
      </w:r>
      <w:r>
        <w:rPr>
          <w:spacing w:val="-4"/>
        </w:rPr>
        <w:t xml:space="preserve"> </w:t>
      </w:r>
      <w:r>
        <w:t>Project Specific IPR</w:t>
      </w:r>
      <w:r>
        <w:rPr>
          <w:spacing w:val="-1"/>
        </w:rPr>
        <w:t xml:space="preserve"> </w:t>
      </w:r>
      <w:r>
        <w:t>items</w:t>
      </w:r>
      <w:r>
        <w:rPr>
          <w:spacing w:val="-5"/>
        </w:rPr>
        <w:t xml:space="preserve"> </w:t>
      </w:r>
      <w:r>
        <w:t>and</w:t>
      </w:r>
      <w:r>
        <w:rPr>
          <w:spacing w:val="-3"/>
        </w:rPr>
        <w:t xml:space="preserve"> </w:t>
      </w:r>
      <w:r>
        <w:t>other</w:t>
      </w:r>
      <w:r>
        <w:rPr>
          <w:spacing w:val="-7"/>
        </w:rPr>
        <w:t xml:space="preserve"> </w:t>
      </w:r>
      <w:r>
        <w:t>Buyer</w:t>
      </w:r>
      <w:r>
        <w:rPr>
          <w:spacing w:val="-2"/>
        </w:rPr>
        <w:t xml:space="preserve"> </w:t>
      </w:r>
      <w:r>
        <w:t>customi- sations, configurations and databases to the Buyer or a replace- ment supplier</w:t>
      </w:r>
    </w:p>
    <w:p w14:paraId="1E5BF58C" w14:textId="77777777" w:rsidR="0083362A" w:rsidRDefault="0083362A">
      <w:pPr>
        <w:spacing w:line="297" w:lineRule="auto"/>
        <w:sectPr w:rsidR="0083362A">
          <w:pgSz w:w="11930" w:h="16850"/>
          <w:pgMar w:top="1360" w:right="300" w:bottom="280" w:left="740" w:header="720" w:footer="720" w:gutter="0"/>
          <w:cols w:space="720"/>
        </w:sectPr>
      </w:pPr>
    </w:p>
    <w:p w14:paraId="0A2EBF3E" w14:textId="77777777" w:rsidR="0083362A" w:rsidRDefault="000C4D35">
      <w:pPr>
        <w:pStyle w:val="ListParagraph"/>
        <w:numPr>
          <w:ilvl w:val="2"/>
          <w:numId w:val="22"/>
        </w:numPr>
        <w:tabs>
          <w:tab w:val="left" w:pos="3228"/>
        </w:tabs>
        <w:spacing w:before="77"/>
        <w:ind w:left="3228" w:hanging="676"/>
      </w:pPr>
      <w:r>
        <w:lastRenderedPageBreak/>
        <w:t>the</w:t>
      </w:r>
      <w:r>
        <w:rPr>
          <w:spacing w:val="-6"/>
        </w:rPr>
        <w:t xml:space="preserve"> </w:t>
      </w:r>
      <w:r>
        <w:t>testing</w:t>
      </w:r>
      <w:r>
        <w:rPr>
          <w:spacing w:val="-5"/>
        </w:rPr>
        <w:t xml:space="preserve"> </w:t>
      </w:r>
      <w:r>
        <w:t>and</w:t>
      </w:r>
      <w:r>
        <w:rPr>
          <w:spacing w:val="-5"/>
        </w:rPr>
        <w:t xml:space="preserve"> </w:t>
      </w:r>
      <w:r>
        <w:t>assurance</w:t>
      </w:r>
      <w:r>
        <w:rPr>
          <w:spacing w:val="-1"/>
        </w:rPr>
        <w:t xml:space="preserve"> </w:t>
      </w:r>
      <w:r>
        <w:t>strategy</w:t>
      </w:r>
      <w:r>
        <w:rPr>
          <w:spacing w:val="-7"/>
        </w:rPr>
        <w:t xml:space="preserve"> </w:t>
      </w:r>
      <w:r>
        <w:t>for</w:t>
      </w:r>
      <w:r>
        <w:rPr>
          <w:spacing w:val="-9"/>
        </w:rPr>
        <w:t xml:space="preserve"> </w:t>
      </w:r>
      <w:r>
        <w:t>exported</w:t>
      </w:r>
      <w:r>
        <w:rPr>
          <w:spacing w:val="-5"/>
        </w:rPr>
        <w:t xml:space="preserve"> </w:t>
      </w:r>
      <w:r>
        <w:t>Buyer</w:t>
      </w:r>
      <w:r>
        <w:rPr>
          <w:spacing w:val="-4"/>
        </w:rPr>
        <w:t xml:space="preserve"> Data</w:t>
      </w:r>
    </w:p>
    <w:p w14:paraId="053A08E0" w14:textId="77777777" w:rsidR="0083362A" w:rsidRDefault="0083362A">
      <w:pPr>
        <w:pStyle w:val="BodyText"/>
        <w:spacing w:before="117"/>
      </w:pPr>
    </w:p>
    <w:p w14:paraId="07CFEEE5" w14:textId="77777777" w:rsidR="0083362A" w:rsidRDefault="000C4D35">
      <w:pPr>
        <w:pStyle w:val="ListParagraph"/>
        <w:numPr>
          <w:ilvl w:val="2"/>
          <w:numId w:val="22"/>
        </w:numPr>
        <w:tabs>
          <w:tab w:val="left" w:pos="3228"/>
        </w:tabs>
        <w:spacing w:before="1" w:line="295" w:lineRule="auto"/>
        <w:ind w:right="1292" w:firstLine="312"/>
      </w:pPr>
      <w:r>
        <w:t>if</w:t>
      </w:r>
      <w:r>
        <w:rPr>
          <w:spacing w:val="-1"/>
        </w:rPr>
        <w:t xml:space="preserve"> </w:t>
      </w:r>
      <w:r>
        <w:t>relevant,</w:t>
      </w:r>
      <w:r>
        <w:rPr>
          <w:spacing w:val="-6"/>
        </w:rPr>
        <w:t xml:space="preserve"> </w:t>
      </w:r>
      <w:r>
        <w:t>TUPE-related</w:t>
      </w:r>
      <w:r>
        <w:rPr>
          <w:spacing w:val="-5"/>
        </w:rPr>
        <w:t xml:space="preserve"> </w:t>
      </w:r>
      <w:r>
        <w:t>activity</w:t>
      </w:r>
      <w:r>
        <w:rPr>
          <w:spacing w:val="-7"/>
        </w:rPr>
        <w:t xml:space="preserve"> </w:t>
      </w:r>
      <w:r>
        <w:t>to</w:t>
      </w:r>
      <w:r>
        <w:rPr>
          <w:spacing w:val="-5"/>
        </w:rPr>
        <w:t xml:space="preserve"> </w:t>
      </w:r>
      <w:r>
        <w:t>comply</w:t>
      </w:r>
      <w:r>
        <w:rPr>
          <w:spacing w:val="-7"/>
        </w:rPr>
        <w:t xml:space="preserve"> </w:t>
      </w:r>
      <w:r>
        <w:t>with the TUPE</w:t>
      </w:r>
      <w:r>
        <w:rPr>
          <w:spacing w:val="-1"/>
        </w:rPr>
        <w:t xml:space="preserve"> </w:t>
      </w:r>
      <w:r>
        <w:t xml:space="preserve">regula- </w:t>
      </w:r>
      <w:r>
        <w:rPr>
          <w:spacing w:val="-4"/>
        </w:rPr>
        <w:t>tions</w:t>
      </w:r>
    </w:p>
    <w:p w14:paraId="1674D195" w14:textId="77777777" w:rsidR="0083362A" w:rsidRDefault="0083362A">
      <w:pPr>
        <w:pStyle w:val="BodyText"/>
        <w:spacing w:before="60"/>
      </w:pPr>
    </w:p>
    <w:p w14:paraId="7B35C621" w14:textId="77777777" w:rsidR="0083362A" w:rsidRDefault="000C4D35">
      <w:pPr>
        <w:pStyle w:val="ListParagraph"/>
        <w:numPr>
          <w:ilvl w:val="2"/>
          <w:numId w:val="22"/>
        </w:numPr>
        <w:tabs>
          <w:tab w:val="left" w:pos="3227"/>
          <w:tab w:val="left" w:pos="3272"/>
        </w:tabs>
        <w:spacing w:line="297" w:lineRule="auto"/>
        <w:ind w:left="3272" w:right="1159" w:hanging="721"/>
      </w:pPr>
      <w:r>
        <w:t>any</w:t>
      </w:r>
      <w:r>
        <w:rPr>
          <w:spacing w:val="-7"/>
        </w:rPr>
        <w:t xml:space="preserve"> </w:t>
      </w:r>
      <w:r>
        <w:t>other</w:t>
      </w:r>
      <w:r>
        <w:rPr>
          <w:spacing w:val="-9"/>
        </w:rPr>
        <w:t xml:space="preserve"> </w:t>
      </w:r>
      <w:r>
        <w:t>activities</w:t>
      </w:r>
      <w:r>
        <w:rPr>
          <w:spacing w:val="-7"/>
        </w:rPr>
        <w:t xml:space="preserve"> </w:t>
      </w:r>
      <w:r>
        <w:t>and information which is</w:t>
      </w:r>
      <w:r>
        <w:rPr>
          <w:spacing w:val="-2"/>
        </w:rPr>
        <w:t xml:space="preserve"> </w:t>
      </w:r>
      <w:r>
        <w:t>reasonably</w:t>
      </w:r>
      <w:r>
        <w:rPr>
          <w:spacing w:val="-2"/>
        </w:rPr>
        <w:t xml:space="preserve"> </w:t>
      </w:r>
      <w:r>
        <w:t>required</w:t>
      </w:r>
      <w:r>
        <w:rPr>
          <w:spacing w:val="-5"/>
        </w:rPr>
        <w:t xml:space="preserve"> </w:t>
      </w:r>
      <w:r>
        <w:t xml:space="preserve">to ensure continuity of Service during the exit period and an orderly </w:t>
      </w:r>
      <w:r>
        <w:rPr>
          <w:spacing w:val="-2"/>
        </w:rPr>
        <w:t>transition</w:t>
      </w:r>
    </w:p>
    <w:p w14:paraId="3C72A837" w14:textId="77777777" w:rsidR="0083362A" w:rsidRDefault="0083362A">
      <w:pPr>
        <w:pStyle w:val="BodyText"/>
      </w:pPr>
    </w:p>
    <w:p w14:paraId="7A9A139D" w14:textId="77777777" w:rsidR="0083362A" w:rsidRDefault="0083362A">
      <w:pPr>
        <w:pStyle w:val="BodyText"/>
        <w:spacing w:before="239"/>
      </w:pPr>
    </w:p>
    <w:p w14:paraId="24EBF0B3" w14:textId="77777777" w:rsidR="0083362A" w:rsidRDefault="000C4D35">
      <w:pPr>
        <w:pStyle w:val="Heading2"/>
        <w:numPr>
          <w:ilvl w:val="0"/>
          <w:numId w:val="22"/>
        </w:numPr>
        <w:tabs>
          <w:tab w:val="left" w:pos="2557"/>
        </w:tabs>
        <w:ind w:left="2557" w:hanging="734"/>
        <w:jc w:val="left"/>
      </w:pPr>
      <w:bookmarkStart w:id="33" w:name="22.__Handover_to_replacement_supplier"/>
      <w:bookmarkEnd w:id="33"/>
      <w:r>
        <w:rPr>
          <w:color w:val="434343"/>
        </w:rPr>
        <w:t>Handover</w:t>
      </w:r>
      <w:r>
        <w:rPr>
          <w:color w:val="434343"/>
          <w:spacing w:val="-11"/>
        </w:rPr>
        <w:t xml:space="preserve"> </w:t>
      </w:r>
      <w:r>
        <w:rPr>
          <w:color w:val="434343"/>
        </w:rPr>
        <w:t>to</w:t>
      </w:r>
      <w:r>
        <w:rPr>
          <w:color w:val="434343"/>
          <w:spacing w:val="-10"/>
        </w:rPr>
        <w:t xml:space="preserve"> </w:t>
      </w:r>
      <w:r>
        <w:rPr>
          <w:color w:val="434343"/>
        </w:rPr>
        <w:t>replacement</w:t>
      </w:r>
      <w:r>
        <w:rPr>
          <w:color w:val="434343"/>
          <w:spacing w:val="-9"/>
        </w:rPr>
        <w:t xml:space="preserve"> </w:t>
      </w:r>
      <w:r>
        <w:rPr>
          <w:color w:val="434343"/>
          <w:spacing w:val="-2"/>
        </w:rPr>
        <w:t>supplier</w:t>
      </w:r>
    </w:p>
    <w:p w14:paraId="591AFCFF" w14:textId="77777777" w:rsidR="0083362A" w:rsidRDefault="000C4D35">
      <w:pPr>
        <w:pStyle w:val="ListParagraph"/>
        <w:numPr>
          <w:ilvl w:val="1"/>
          <w:numId w:val="22"/>
        </w:numPr>
        <w:tabs>
          <w:tab w:val="left" w:pos="2538"/>
        </w:tabs>
        <w:spacing w:before="119" w:line="295" w:lineRule="auto"/>
        <w:ind w:left="2538" w:right="1086" w:hanging="720"/>
        <w:jc w:val="left"/>
      </w:pPr>
      <w:r>
        <w:t>At least</w:t>
      </w:r>
      <w:r>
        <w:rPr>
          <w:spacing w:val="-5"/>
        </w:rPr>
        <w:t xml:space="preserve"> </w:t>
      </w:r>
      <w:r>
        <w:t>10</w:t>
      </w:r>
      <w:r>
        <w:rPr>
          <w:spacing w:val="-4"/>
        </w:rPr>
        <w:t xml:space="preserve"> </w:t>
      </w:r>
      <w:r>
        <w:t>Working Days</w:t>
      </w:r>
      <w:r>
        <w:rPr>
          <w:spacing w:val="-1"/>
        </w:rPr>
        <w:t xml:space="preserve"> </w:t>
      </w:r>
      <w:r>
        <w:t>before the</w:t>
      </w:r>
      <w:r>
        <w:rPr>
          <w:spacing w:val="-4"/>
        </w:rPr>
        <w:t xml:space="preserve"> </w:t>
      </w:r>
      <w:r>
        <w:t>Expiry</w:t>
      </w:r>
      <w:r>
        <w:rPr>
          <w:spacing w:val="-1"/>
        </w:rPr>
        <w:t xml:space="preserve"> </w:t>
      </w:r>
      <w:r>
        <w:t>Date</w:t>
      </w:r>
      <w:r>
        <w:rPr>
          <w:spacing w:val="-4"/>
        </w:rPr>
        <w:t xml:space="preserve"> </w:t>
      </w:r>
      <w:r>
        <w:t>or</w:t>
      </w:r>
      <w:r>
        <w:rPr>
          <w:spacing w:val="-3"/>
        </w:rPr>
        <w:t xml:space="preserve"> </w:t>
      </w:r>
      <w:r>
        <w:t>End</w:t>
      </w:r>
      <w:r>
        <w:rPr>
          <w:spacing w:val="-4"/>
        </w:rPr>
        <w:t xml:space="preserve"> </w:t>
      </w:r>
      <w:r>
        <w:t>Date,</w:t>
      </w:r>
      <w:r>
        <w:rPr>
          <w:spacing w:val="-5"/>
        </w:rPr>
        <w:t xml:space="preserve"> </w:t>
      </w:r>
      <w:r>
        <w:t>the Supplier must provide any:</w:t>
      </w:r>
    </w:p>
    <w:p w14:paraId="56A0069A" w14:textId="77777777" w:rsidR="0083362A" w:rsidRDefault="0083362A">
      <w:pPr>
        <w:pStyle w:val="BodyText"/>
        <w:spacing w:before="60"/>
      </w:pPr>
    </w:p>
    <w:p w14:paraId="19433F7D" w14:textId="77777777" w:rsidR="0083362A" w:rsidRDefault="000C4D35">
      <w:pPr>
        <w:pStyle w:val="ListParagraph"/>
        <w:numPr>
          <w:ilvl w:val="2"/>
          <w:numId w:val="22"/>
        </w:numPr>
        <w:tabs>
          <w:tab w:val="left" w:pos="3227"/>
          <w:tab w:val="left" w:pos="3272"/>
        </w:tabs>
        <w:spacing w:line="300" w:lineRule="auto"/>
        <w:ind w:left="3272" w:right="1122" w:hanging="721"/>
      </w:pPr>
      <w:r>
        <w:t>data</w:t>
      </w:r>
      <w:r>
        <w:rPr>
          <w:spacing w:val="-1"/>
        </w:rPr>
        <w:t xml:space="preserve"> </w:t>
      </w:r>
      <w:r>
        <w:t>(including</w:t>
      </w:r>
      <w:r>
        <w:rPr>
          <w:spacing w:val="-1"/>
        </w:rPr>
        <w:t xml:space="preserve"> </w:t>
      </w:r>
      <w:r>
        <w:t>Buyer</w:t>
      </w:r>
      <w:r>
        <w:rPr>
          <w:spacing w:val="-5"/>
        </w:rPr>
        <w:t xml:space="preserve"> </w:t>
      </w:r>
      <w:r>
        <w:t>Data),</w:t>
      </w:r>
      <w:r>
        <w:rPr>
          <w:spacing w:val="-7"/>
        </w:rPr>
        <w:t xml:space="preserve"> </w:t>
      </w:r>
      <w:r>
        <w:t>Buyer</w:t>
      </w:r>
      <w:r>
        <w:rPr>
          <w:spacing w:val="-5"/>
        </w:rPr>
        <w:t xml:space="preserve"> </w:t>
      </w:r>
      <w:r>
        <w:t>Personal</w:t>
      </w:r>
      <w:r>
        <w:rPr>
          <w:spacing w:val="-4"/>
        </w:rPr>
        <w:t xml:space="preserve"> </w:t>
      </w:r>
      <w:r>
        <w:t>Data</w:t>
      </w:r>
      <w:r>
        <w:rPr>
          <w:spacing w:val="-6"/>
        </w:rPr>
        <w:t xml:space="preserve"> </w:t>
      </w:r>
      <w:r>
        <w:t>and</w:t>
      </w:r>
      <w:r>
        <w:rPr>
          <w:spacing w:val="-1"/>
        </w:rPr>
        <w:t xml:space="preserve"> </w:t>
      </w:r>
      <w:r>
        <w:t>Buyer</w:t>
      </w:r>
      <w:r>
        <w:rPr>
          <w:spacing w:val="-5"/>
        </w:rPr>
        <w:t xml:space="preserve"> </w:t>
      </w:r>
      <w:r>
        <w:t>Confi- dential Information in the Supplier’s possession, power or control</w:t>
      </w:r>
    </w:p>
    <w:p w14:paraId="7DF6F7AA" w14:textId="77777777" w:rsidR="0083362A" w:rsidRDefault="0083362A">
      <w:pPr>
        <w:pStyle w:val="BodyText"/>
        <w:spacing w:before="56"/>
      </w:pPr>
    </w:p>
    <w:p w14:paraId="37E940B2" w14:textId="77777777" w:rsidR="0083362A" w:rsidRDefault="000C4D35">
      <w:pPr>
        <w:pStyle w:val="ListParagraph"/>
        <w:numPr>
          <w:ilvl w:val="2"/>
          <w:numId w:val="22"/>
        </w:numPr>
        <w:tabs>
          <w:tab w:val="left" w:pos="3214"/>
        </w:tabs>
        <w:ind w:left="3214" w:hanging="676"/>
      </w:pPr>
      <w:r>
        <w:t>other</w:t>
      </w:r>
      <w:r>
        <w:rPr>
          <w:spacing w:val="-7"/>
        </w:rPr>
        <w:t xml:space="preserve"> </w:t>
      </w:r>
      <w:r>
        <w:t>information</w:t>
      </w:r>
      <w:r>
        <w:rPr>
          <w:spacing w:val="-4"/>
        </w:rPr>
        <w:t xml:space="preserve"> </w:t>
      </w:r>
      <w:r>
        <w:t>reasonably</w:t>
      </w:r>
      <w:r>
        <w:rPr>
          <w:spacing w:val="-5"/>
        </w:rPr>
        <w:t xml:space="preserve"> </w:t>
      </w:r>
      <w:r>
        <w:t>requested</w:t>
      </w:r>
      <w:r>
        <w:rPr>
          <w:spacing w:val="-3"/>
        </w:rPr>
        <w:t xml:space="preserve"> </w:t>
      </w:r>
      <w:r>
        <w:t>by</w:t>
      </w:r>
      <w:r>
        <w:rPr>
          <w:spacing w:val="-15"/>
        </w:rPr>
        <w:t xml:space="preserve"> </w:t>
      </w:r>
      <w:r>
        <w:t>the</w:t>
      </w:r>
      <w:r>
        <w:rPr>
          <w:spacing w:val="-7"/>
        </w:rPr>
        <w:t xml:space="preserve"> </w:t>
      </w:r>
      <w:r>
        <w:rPr>
          <w:spacing w:val="-4"/>
        </w:rPr>
        <w:t>Buyer</w:t>
      </w:r>
    </w:p>
    <w:p w14:paraId="320646EB" w14:textId="77777777" w:rsidR="0083362A" w:rsidRDefault="0083362A">
      <w:pPr>
        <w:pStyle w:val="BodyText"/>
        <w:spacing w:before="118"/>
      </w:pPr>
    </w:p>
    <w:p w14:paraId="079817D8" w14:textId="77777777" w:rsidR="0083362A" w:rsidRDefault="000C4D35">
      <w:pPr>
        <w:pStyle w:val="ListParagraph"/>
        <w:numPr>
          <w:ilvl w:val="1"/>
          <w:numId w:val="22"/>
        </w:numPr>
        <w:tabs>
          <w:tab w:val="left" w:pos="2537"/>
        </w:tabs>
        <w:spacing w:line="297" w:lineRule="auto"/>
        <w:ind w:left="2537" w:right="975" w:hanging="720"/>
        <w:jc w:val="left"/>
      </w:pPr>
      <w:r>
        <w:t>On reasonable</w:t>
      </w:r>
      <w:r>
        <w:rPr>
          <w:spacing w:val="-3"/>
        </w:rPr>
        <w:t xml:space="preserve"> </w:t>
      </w:r>
      <w:r>
        <w:t>notice</w:t>
      </w:r>
      <w:r>
        <w:rPr>
          <w:spacing w:val="-3"/>
        </w:rPr>
        <w:t xml:space="preserve"> </w:t>
      </w:r>
      <w:r>
        <w:t>at</w:t>
      </w:r>
      <w:r>
        <w:rPr>
          <w:spacing w:val="-4"/>
        </w:rPr>
        <w:t xml:space="preserve"> </w:t>
      </w:r>
      <w:r>
        <w:t>any</w:t>
      </w:r>
      <w:r>
        <w:rPr>
          <w:spacing w:val="-5"/>
        </w:rPr>
        <w:t xml:space="preserve"> </w:t>
      </w:r>
      <w:r>
        <w:t>point during the Term, the</w:t>
      </w:r>
      <w:r>
        <w:rPr>
          <w:spacing w:val="-3"/>
        </w:rPr>
        <w:t xml:space="preserve"> </w:t>
      </w:r>
      <w:r>
        <w:t>Supplier</w:t>
      </w:r>
      <w:r>
        <w:rPr>
          <w:spacing w:val="-2"/>
        </w:rPr>
        <w:t xml:space="preserve"> </w:t>
      </w:r>
      <w:r>
        <w:t>will</w:t>
      </w:r>
      <w:r>
        <w:rPr>
          <w:spacing w:val="-1"/>
        </w:rPr>
        <w:t xml:space="preserve"> </w:t>
      </w:r>
      <w:r>
        <w:t>provide any</w:t>
      </w:r>
      <w:r>
        <w:rPr>
          <w:spacing w:val="-3"/>
        </w:rPr>
        <w:t xml:space="preserve"> </w:t>
      </w:r>
      <w:r>
        <w:t>information</w:t>
      </w:r>
      <w:r>
        <w:rPr>
          <w:spacing w:val="-1"/>
        </w:rPr>
        <w:t xml:space="preserve"> </w:t>
      </w:r>
      <w:r>
        <w:t>and</w:t>
      </w:r>
      <w:r>
        <w:rPr>
          <w:spacing w:val="-6"/>
        </w:rPr>
        <w:t xml:space="preserve"> </w:t>
      </w:r>
      <w:r>
        <w:t>data</w:t>
      </w:r>
      <w:r>
        <w:rPr>
          <w:spacing w:val="-1"/>
        </w:rPr>
        <w:t xml:space="preserve"> </w:t>
      </w:r>
      <w:r>
        <w:t>about</w:t>
      </w:r>
      <w:r>
        <w:rPr>
          <w:spacing w:val="-7"/>
        </w:rPr>
        <w:t xml:space="preserve"> </w:t>
      </w:r>
      <w:r>
        <w:t>the</w:t>
      </w:r>
      <w:r>
        <w:rPr>
          <w:spacing w:val="-1"/>
        </w:rPr>
        <w:t xml:space="preserve"> </w:t>
      </w:r>
      <w:r>
        <w:t>G-Cloud</w:t>
      </w:r>
      <w:r>
        <w:rPr>
          <w:spacing w:val="-6"/>
        </w:rPr>
        <w:t xml:space="preserve"> </w:t>
      </w:r>
      <w:r>
        <w:t>Services</w:t>
      </w:r>
      <w:r>
        <w:rPr>
          <w:spacing w:val="-3"/>
        </w:rPr>
        <w:t xml:space="preserve"> </w:t>
      </w:r>
      <w:r>
        <w:t>reasonably</w:t>
      </w:r>
      <w:r>
        <w:rPr>
          <w:spacing w:val="-3"/>
        </w:rPr>
        <w:t xml:space="preserve"> </w:t>
      </w:r>
      <w:r>
        <w:t xml:space="preserve">requested by the Buyer (including information on volumes, usage, technical aspects, service performance and staffing). This will help the Buyer understand how the Services have been provided and to run a fair competition for a new </w:t>
      </w:r>
      <w:r>
        <w:rPr>
          <w:spacing w:val="-2"/>
        </w:rPr>
        <w:t>supplier.</w:t>
      </w:r>
    </w:p>
    <w:p w14:paraId="31ED7778" w14:textId="77777777" w:rsidR="0083362A" w:rsidRDefault="0083362A">
      <w:pPr>
        <w:pStyle w:val="BodyText"/>
        <w:spacing w:before="58"/>
      </w:pPr>
    </w:p>
    <w:p w14:paraId="11366805" w14:textId="77777777" w:rsidR="0083362A" w:rsidRDefault="000C4D35">
      <w:pPr>
        <w:pStyle w:val="ListParagraph"/>
        <w:numPr>
          <w:ilvl w:val="1"/>
          <w:numId w:val="22"/>
        </w:numPr>
        <w:tabs>
          <w:tab w:val="left" w:pos="2537"/>
        </w:tabs>
        <w:spacing w:line="297" w:lineRule="auto"/>
        <w:ind w:left="2537" w:right="1162" w:hanging="720"/>
        <w:jc w:val="left"/>
      </w:pPr>
      <w:r>
        <w:t>This information must be accurate and complete in all material respects and the level</w:t>
      </w:r>
      <w:r>
        <w:rPr>
          <w:spacing w:val="-7"/>
        </w:rPr>
        <w:t xml:space="preserve"> </w:t>
      </w:r>
      <w:r>
        <w:t>of</w:t>
      </w:r>
      <w:r>
        <w:rPr>
          <w:spacing w:val="-5"/>
        </w:rPr>
        <w:t xml:space="preserve"> </w:t>
      </w:r>
      <w:r>
        <w:t>detail</w:t>
      </w:r>
      <w:r>
        <w:rPr>
          <w:spacing w:val="-7"/>
        </w:rPr>
        <w:t xml:space="preserve"> </w:t>
      </w:r>
      <w:r>
        <w:t>must</w:t>
      </w:r>
      <w:r>
        <w:rPr>
          <w:spacing w:val="-5"/>
        </w:rPr>
        <w:t xml:space="preserve"> </w:t>
      </w:r>
      <w:r>
        <w:t>be</w:t>
      </w:r>
      <w:r>
        <w:rPr>
          <w:spacing w:val="-4"/>
        </w:rPr>
        <w:t xml:space="preserve"> </w:t>
      </w:r>
      <w:r>
        <w:t>sufficient to reasonably</w:t>
      </w:r>
      <w:r>
        <w:rPr>
          <w:spacing w:val="-6"/>
        </w:rPr>
        <w:t xml:space="preserve"> </w:t>
      </w:r>
      <w:r>
        <w:t>enable a</w:t>
      </w:r>
      <w:r>
        <w:rPr>
          <w:spacing w:val="-4"/>
        </w:rPr>
        <w:t xml:space="preserve"> </w:t>
      </w:r>
      <w:r>
        <w:t>third</w:t>
      </w:r>
      <w:r>
        <w:rPr>
          <w:spacing w:val="-4"/>
        </w:rPr>
        <w:t xml:space="preserve"> </w:t>
      </w:r>
      <w:r>
        <w:t>party to prepare an informed offer for replacement services and not be unfairly disadvantaged compared to the Supplier in the buying process.</w:t>
      </w:r>
    </w:p>
    <w:p w14:paraId="532070F0" w14:textId="77777777" w:rsidR="0083362A" w:rsidRDefault="0083362A">
      <w:pPr>
        <w:pStyle w:val="BodyText"/>
        <w:spacing w:before="111"/>
      </w:pPr>
    </w:p>
    <w:p w14:paraId="12739C5E" w14:textId="77777777" w:rsidR="0083362A" w:rsidRDefault="000C4D35">
      <w:pPr>
        <w:pStyle w:val="Heading2"/>
        <w:numPr>
          <w:ilvl w:val="0"/>
          <w:numId w:val="22"/>
        </w:numPr>
        <w:tabs>
          <w:tab w:val="left" w:pos="2557"/>
        </w:tabs>
        <w:ind w:left="2557" w:hanging="734"/>
        <w:jc w:val="left"/>
      </w:pPr>
      <w:bookmarkStart w:id="34" w:name="23.__Force_majeure"/>
      <w:bookmarkEnd w:id="34"/>
      <w:r>
        <w:rPr>
          <w:color w:val="434343"/>
        </w:rPr>
        <w:t>Force</w:t>
      </w:r>
      <w:r>
        <w:rPr>
          <w:color w:val="434343"/>
          <w:spacing w:val="-13"/>
        </w:rPr>
        <w:t xml:space="preserve"> </w:t>
      </w:r>
      <w:r>
        <w:rPr>
          <w:color w:val="434343"/>
          <w:spacing w:val="-2"/>
        </w:rPr>
        <w:t>majeure</w:t>
      </w:r>
    </w:p>
    <w:p w14:paraId="37195759" w14:textId="77777777" w:rsidR="0083362A" w:rsidRDefault="000C4D35">
      <w:pPr>
        <w:pStyle w:val="ListParagraph"/>
        <w:numPr>
          <w:ilvl w:val="1"/>
          <w:numId w:val="22"/>
        </w:numPr>
        <w:tabs>
          <w:tab w:val="left" w:pos="2538"/>
        </w:tabs>
        <w:spacing w:before="119" w:line="297" w:lineRule="auto"/>
        <w:ind w:left="2538" w:right="1254" w:hanging="720"/>
        <w:jc w:val="both"/>
      </w:pPr>
      <w:r>
        <w:t>If a</w:t>
      </w:r>
      <w:r>
        <w:rPr>
          <w:spacing w:val="-2"/>
        </w:rPr>
        <w:t xml:space="preserve"> </w:t>
      </w:r>
      <w:r>
        <w:t>Force</w:t>
      </w:r>
      <w:r>
        <w:rPr>
          <w:spacing w:val="-2"/>
        </w:rPr>
        <w:t xml:space="preserve"> </w:t>
      </w:r>
      <w:r>
        <w:t>Majeure</w:t>
      </w:r>
      <w:r>
        <w:rPr>
          <w:spacing w:val="-2"/>
        </w:rPr>
        <w:t xml:space="preserve"> </w:t>
      </w:r>
      <w:r>
        <w:t>event</w:t>
      </w:r>
      <w:r>
        <w:rPr>
          <w:spacing w:val="-3"/>
        </w:rPr>
        <w:t xml:space="preserve"> </w:t>
      </w:r>
      <w:r>
        <w:t>prevents</w:t>
      </w:r>
      <w:r>
        <w:rPr>
          <w:spacing w:val="-4"/>
        </w:rPr>
        <w:t xml:space="preserve"> </w:t>
      </w:r>
      <w:r>
        <w:t>a Party from performing its</w:t>
      </w:r>
      <w:r>
        <w:rPr>
          <w:spacing w:val="-4"/>
        </w:rPr>
        <w:t xml:space="preserve"> </w:t>
      </w:r>
      <w:r>
        <w:t>obligations under</w:t>
      </w:r>
      <w:r>
        <w:rPr>
          <w:spacing w:val="-3"/>
        </w:rPr>
        <w:t xml:space="preserve"> </w:t>
      </w:r>
      <w:r>
        <w:t>this</w:t>
      </w:r>
      <w:r>
        <w:rPr>
          <w:spacing w:val="-2"/>
        </w:rPr>
        <w:t xml:space="preserve"> </w:t>
      </w:r>
      <w:r>
        <w:t>Call-Off</w:t>
      </w:r>
      <w:r>
        <w:rPr>
          <w:spacing w:val="-1"/>
        </w:rPr>
        <w:t xml:space="preserve"> </w:t>
      </w:r>
      <w:r>
        <w:t>Contract</w:t>
      </w:r>
      <w:r>
        <w:rPr>
          <w:spacing w:val="-1"/>
        </w:rPr>
        <w:t xml:space="preserve"> </w:t>
      </w:r>
      <w:r>
        <w:t>for</w:t>
      </w:r>
      <w:r>
        <w:rPr>
          <w:spacing w:val="-8"/>
        </w:rPr>
        <w:t xml:space="preserve"> </w:t>
      </w:r>
      <w:r>
        <w:t>more</w:t>
      </w:r>
      <w:r>
        <w:rPr>
          <w:spacing w:val="-4"/>
        </w:rPr>
        <w:t xml:space="preserve"> </w:t>
      </w:r>
      <w:r>
        <w:t>than 30 consecutive</w:t>
      </w:r>
      <w:r>
        <w:rPr>
          <w:spacing w:val="-4"/>
        </w:rPr>
        <w:t xml:space="preserve"> </w:t>
      </w:r>
      <w:r>
        <w:t>days,</w:t>
      </w:r>
      <w:r>
        <w:rPr>
          <w:spacing w:val="-1"/>
        </w:rPr>
        <w:t xml:space="preserve"> </w:t>
      </w:r>
      <w:r>
        <w:t>the</w:t>
      </w:r>
      <w:r>
        <w:rPr>
          <w:spacing w:val="-4"/>
        </w:rPr>
        <w:t xml:space="preserve"> </w:t>
      </w:r>
      <w:r>
        <w:t>other Party</w:t>
      </w:r>
      <w:r>
        <w:rPr>
          <w:spacing w:val="-3"/>
        </w:rPr>
        <w:t xml:space="preserve"> </w:t>
      </w:r>
      <w:r>
        <w:t>may End</w:t>
      </w:r>
      <w:r>
        <w:rPr>
          <w:spacing w:val="-1"/>
        </w:rPr>
        <w:t xml:space="preserve"> </w:t>
      </w:r>
      <w:r>
        <w:t>this Call-Off</w:t>
      </w:r>
      <w:r>
        <w:rPr>
          <w:spacing w:val="-2"/>
        </w:rPr>
        <w:t xml:space="preserve"> </w:t>
      </w:r>
      <w:r>
        <w:t>Contract</w:t>
      </w:r>
      <w:r>
        <w:rPr>
          <w:spacing w:val="-2"/>
        </w:rPr>
        <w:t xml:space="preserve"> </w:t>
      </w:r>
      <w:r>
        <w:t>with immediate</w:t>
      </w:r>
      <w:r>
        <w:rPr>
          <w:spacing w:val="-1"/>
        </w:rPr>
        <w:t xml:space="preserve"> </w:t>
      </w:r>
      <w:r>
        <w:t>effect</w:t>
      </w:r>
      <w:r>
        <w:rPr>
          <w:spacing w:val="-2"/>
        </w:rPr>
        <w:t xml:space="preserve"> </w:t>
      </w:r>
      <w:r>
        <w:t>by written</w:t>
      </w:r>
      <w:r>
        <w:rPr>
          <w:spacing w:val="-1"/>
        </w:rPr>
        <w:t xml:space="preserve"> </w:t>
      </w:r>
      <w:r>
        <w:t xml:space="preserve">no- </w:t>
      </w:r>
      <w:r>
        <w:rPr>
          <w:spacing w:val="-2"/>
        </w:rPr>
        <w:t>tice.</w:t>
      </w:r>
    </w:p>
    <w:p w14:paraId="1A9B60E1" w14:textId="77777777" w:rsidR="0083362A" w:rsidRDefault="0083362A">
      <w:pPr>
        <w:pStyle w:val="BodyText"/>
      </w:pPr>
    </w:p>
    <w:p w14:paraId="3E190F5E" w14:textId="77777777" w:rsidR="0083362A" w:rsidRDefault="0083362A">
      <w:pPr>
        <w:pStyle w:val="BodyText"/>
        <w:spacing w:before="237"/>
      </w:pPr>
    </w:p>
    <w:p w14:paraId="3C1B6259" w14:textId="77777777" w:rsidR="0083362A" w:rsidRDefault="000C4D35">
      <w:pPr>
        <w:pStyle w:val="Heading2"/>
        <w:numPr>
          <w:ilvl w:val="0"/>
          <w:numId w:val="22"/>
        </w:numPr>
        <w:tabs>
          <w:tab w:val="left" w:pos="2557"/>
        </w:tabs>
        <w:ind w:left="2557" w:hanging="734"/>
        <w:jc w:val="left"/>
      </w:pPr>
      <w:bookmarkStart w:id="35" w:name="24.__Liability"/>
      <w:bookmarkEnd w:id="35"/>
      <w:r>
        <w:rPr>
          <w:color w:val="434343"/>
          <w:spacing w:val="-2"/>
        </w:rPr>
        <w:t>Liability</w:t>
      </w:r>
    </w:p>
    <w:p w14:paraId="087D61C4" w14:textId="77777777" w:rsidR="0083362A" w:rsidRDefault="000C4D35">
      <w:pPr>
        <w:pStyle w:val="ListParagraph"/>
        <w:numPr>
          <w:ilvl w:val="1"/>
          <w:numId w:val="22"/>
        </w:numPr>
        <w:tabs>
          <w:tab w:val="left" w:pos="2538"/>
        </w:tabs>
        <w:spacing w:before="118" w:line="295" w:lineRule="auto"/>
        <w:ind w:left="2538" w:right="1002" w:hanging="720"/>
        <w:jc w:val="left"/>
      </w:pPr>
      <w:r>
        <w:t>Subject to incorporated Framework Agreement clauses 4.1 to 4.6, each Party's</w:t>
      </w:r>
      <w:r>
        <w:rPr>
          <w:spacing w:val="-5"/>
        </w:rPr>
        <w:t xml:space="preserve"> </w:t>
      </w:r>
      <w:r>
        <w:t>Yearly total</w:t>
      </w:r>
      <w:r>
        <w:rPr>
          <w:spacing w:val="-1"/>
        </w:rPr>
        <w:t xml:space="preserve"> </w:t>
      </w:r>
      <w:r>
        <w:t>liability</w:t>
      </w:r>
      <w:r>
        <w:rPr>
          <w:spacing w:val="-5"/>
        </w:rPr>
        <w:t xml:space="preserve"> </w:t>
      </w:r>
      <w:r>
        <w:t>for</w:t>
      </w:r>
      <w:r>
        <w:rPr>
          <w:spacing w:val="-2"/>
        </w:rPr>
        <w:t xml:space="preserve"> </w:t>
      </w:r>
      <w:r>
        <w:t>Defaults</w:t>
      </w:r>
      <w:r>
        <w:rPr>
          <w:spacing w:val="-5"/>
        </w:rPr>
        <w:t xml:space="preserve"> </w:t>
      </w:r>
      <w:r>
        <w:t>under</w:t>
      </w:r>
      <w:r>
        <w:rPr>
          <w:spacing w:val="-7"/>
        </w:rPr>
        <w:t xml:space="preserve"> </w:t>
      </w:r>
      <w:r>
        <w:t>or</w:t>
      </w:r>
      <w:r>
        <w:rPr>
          <w:spacing w:val="-2"/>
        </w:rPr>
        <w:t xml:space="preserve"> </w:t>
      </w:r>
      <w:r>
        <w:t>in</w:t>
      </w:r>
      <w:r>
        <w:rPr>
          <w:spacing w:val="-8"/>
        </w:rPr>
        <w:t xml:space="preserve"> </w:t>
      </w:r>
      <w:r>
        <w:t>connection</w:t>
      </w:r>
      <w:r>
        <w:rPr>
          <w:spacing w:val="-3"/>
        </w:rPr>
        <w:t xml:space="preserve"> </w:t>
      </w:r>
      <w:r>
        <w:t>with</w:t>
      </w:r>
      <w:r>
        <w:rPr>
          <w:spacing w:val="-3"/>
        </w:rPr>
        <w:t xml:space="preserve"> </w:t>
      </w:r>
      <w:r>
        <w:t>this Call- Off Contract shall not exceed the greater of five hundred thousand pounds</w:t>
      </w:r>
    </w:p>
    <w:p w14:paraId="0FB76C7C" w14:textId="77777777" w:rsidR="0083362A" w:rsidRDefault="0083362A">
      <w:pPr>
        <w:spacing w:line="295" w:lineRule="auto"/>
        <w:sectPr w:rsidR="0083362A">
          <w:pgSz w:w="11930" w:h="16850"/>
          <w:pgMar w:top="1360" w:right="300" w:bottom="280" w:left="740" w:header="720" w:footer="720" w:gutter="0"/>
          <w:cols w:space="720"/>
        </w:sectPr>
      </w:pPr>
    </w:p>
    <w:p w14:paraId="533306B5" w14:textId="77777777" w:rsidR="0083362A" w:rsidRDefault="000C4D35">
      <w:pPr>
        <w:pStyle w:val="BodyText"/>
        <w:spacing w:before="77" w:line="297" w:lineRule="auto"/>
        <w:ind w:left="2538" w:right="1039"/>
      </w:pPr>
      <w:r>
        <w:lastRenderedPageBreak/>
        <w:t>(£500,000)</w:t>
      </w:r>
      <w:r>
        <w:rPr>
          <w:spacing w:val="-3"/>
        </w:rPr>
        <w:t xml:space="preserve"> </w:t>
      </w:r>
      <w:r>
        <w:t>or</w:t>
      </w:r>
      <w:r>
        <w:rPr>
          <w:spacing w:val="-8"/>
        </w:rPr>
        <w:t xml:space="preserve"> </w:t>
      </w:r>
      <w:r>
        <w:t>one hundred</w:t>
      </w:r>
      <w:r>
        <w:rPr>
          <w:spacing w:val="-4"/>
        </w:rPr>
        <w:t xml:space="preserve"> </w:t>
      </w:r>
      <w:r>
        <w:t>and twenty-five</w:t>
      </w:r>
      <w:r>
        <w:rPr>
          <w:spacing w:val="-4"/>
        </w:rPr>
        <w:t xml:space="preserve"> </w:t>
      </w:r>
      <w:r>
        <w:t>per</w:t>
      </w:r>
      <w:r>
        <w:rPr>
          <w:spacing w:val="-3"/>
        </w:rPr>
        <w:t xml:space="preserve"> </w:t>
      </w:r>
      <w:r>
        <w:t>cent (125%)</w:t>
      </w:r>
      <w:r>
        <w:rPr>
          <w:spacing w:val="-3"/>
        </w:rPr>
        <w:t xml:space="preserve"> </w:t>
      </w:r>
      <w:r>
        <w:t>of</w:t>
      </w:r>
      <w:r>
        <w:rPr>
          <w:spacing w:val="-5"/>
        </w:rPr>
        <w:t xml:space="preserve"> </w:t>
      </w:r>
      <w:r>
        <w:t>the Charges paid and/or committed to be paid in that Year (or such greater</w:t>
      </w:r>
      <w:r>
        <w:rPr>
          <w:spacing w:val="-3"/>
        </w:rPr>
        <w:t xml:space="preserve"> </w:t>
      </w:r>
      <w:r>
        <w:t>sum (if any) as may be specified in the Order Form).</w:t>
      </w:r>
    </w:p>
    <w:p w14:paraId="00EE7A80" w14:textId="77777777" w:rsidR="0083362A" w:rsidRDefault="0083362A">
      <w:pPr>
        <w:pStyle w:val="BodyText"/>
      </w:pPr>
    </w:p>
    <w:p w14:paraId="1E8E47C2" w14:textId="77777777" w:rsidR="0083362A" w:rsidRDefault="0083362A">
      <w:pPr>
        <w:pStyle w:val="BodyText"/>
        <w:spacing w:before="103"/>
      </w:pPr>
    </w:p>
    <w:p w14:paraId="2C65727B" w14:textId="77777777" w:rsidR="0083362A" w:rsidRDefault="000C4D35">
      <w:pPr>
        <w:pStyle w:val="ListParagraph"/>
        <w:numPr>
          <w:ilvl w:val="1"/>
          <w:numId w:val="22"/>
        </w:numPr>
        <w:tabs>
          <w:tab w:val="left" w:pos="2643"/>
        </w:tabs>
        <w:ind w:left="2643" w:hanging="825"/>
        <w:jc w:val="left"/>
      </w:pPr>
      <w:r>
        <w:t>Notwithstanding</w:t>
      </w:r>
      <w:r>
        <w:rPr>
          <w:spacing w:val="-5"/>
        </w:rPr>
        <w:t xml:space="preserve"> </w:t>
      </w:r>
      <w:r>
        <w:t>Clause</w:t>
      </w:r>
      <w:r>
        <w:rPr>
          <w:spacing w:val="-3"/>
        </w:rPr>
        <w:t xml:space="preserve"> </w:t>
      </w:r>
      <w:r>
        <w:t>24.1</w:t>
      </w:r>
      <w:r>
        <w:rPr>
          <w:spacing w:val="-3"/>
        </w:rPr>
        <w:t xml:space="preserve"> </w:t>
      </w:r>
      <w:r>
        <w:t>but</w:t>
      </w:r>
      <w:r>
        <w:rPr>
          <w:spacing w:val="-8"/>
        </w:rPr>
        <w:t xml:space="preserve"> </w:t>
      </w:r>
      <w:r>
        <w:t>subject</w:t>
      </w:r>
      <w:r>
        <w:rPr>
          <w:spacing w:val="-8"/>
        </w:rPr>
        <w:t xml:space="preserve"> </w:t>
      </w:r>
      <w:r>
        <w:t>to</w:t>
      </w:r>
      <w:r>
        <w:rPr>
          <w:spacing w:val="-8"/>
        </w:rPr>
        <w:t xml:space="preserve"> </w:t>
      </w:r>
      <w:r>
        <w:t>Framework</w:t>
      </w:r>
      <w:r>
        <w:rPr>
          <w:spacing w:val="-4"/>
        </w:rPr>
        <w:t xml:space="preserve"> </w:t>
      </w:r>
      <w:r>
        <w:t>Agreement</w:t>
      </w:r>
      <w:r>
        <w:rPr>
          <w:spacing w:val="-8"/>
        </w:rPr>
        <w:t xml:space="preserve"> </w:t>
      </w:r>
      <w:r>
        <w:rPr>
          <w:spacing w:val="-2"/>
        </w:rPr>
        <w:t>clauses</w:t>
      </w:r>
    </w:p>
    <w:p w14:paraId="7B706E0B" w14:textId="77777777" w:rsidR="0083362A" w:rsidRDefault="000C4D35">
      <w:pPr>
        <w:pStyle w:val="BodyText"/>
        <w:spacing w:before="59"/>
        <w:ind w:left="700"/>
      </w:pPr>
      <w:r>
        <w:t>4.1</w:t>
      </w:r>
      <w:r>
        <w:rPr>
          <w:spacing w:val="-1"/>
        </w:rPr>
        <w:t xml:space="preserve"> </w:t>
      </w:r>
      <w:r>
        <w:t>to</w:t>
      </w:r>
      <w:r>
        <w:rPr>
          <w:spacing w:val="-1"/>
        </w:rPr>
        <w:t xml:space="preserve"> </w:t>
      </w:r>
      <w:r>
        <w:t>4.6,</w:t>
      </w:r>
      <w:r>
        <w:rPr>
          <w:spacing w:val="-1"/>
        </w:rPr>
        <w:t xml:space="preserve"> </w:t>
      </w:r>
      <w:r>
        <w:rPr>
          <w:spacing w:val="-5"/>
        </w:rPr>
        <w:t>the</w:t>
      </w:r>
    </w:p>
    <w:p w14:paraId="17C44840" w14:textId="77777777" w:rsidR="0083362A" w:rsidRDefault="000C4D35">
      <w:pPr>
        <w:pStyle w:val="BodyText"/>
        <w:spacing w:before="64"/>
        <w:ind w:left="2548"/>
      </w:pPr>
      <w:r>
        <w:t xml:space="preserve">Supplier's </w:t>
      </w:r>
      <w:r>
        <w:rPr>
          <w:spacing w:val="-2"/>
        </w:rPr>
        <w:t>liability:</w:t>
      </w:r>
    </w:p>
    <w:p w14:paraId="52E12EC1" w14:textId="77777777" w:rsidR="0083362A" w:rsidRDefault="0083362A">
      <w:pPr>
        <w:pStyle w:val="BodyText"/>
        <w:spacing w:before="118"/>
      </w:pPr>
    </w:p>
    <w:p w14:paraId="00E2A806" w14:textId="77777777" w:rsidR="0083362A" w:rsidRDefault="000C4D35">
      <w:pPr>
        <w:pStyle w:val="ListParagraph"/>
        <w:numPr>
          <w:ilvl w:val="2"/>
          <w:numId w:val="22"/>
        </w:numPr>
        <w:tabs>
          <w:tab w:val="left" w:pos="3224"/>
        </w:tabs>
        <w:spacing w:line="300" w:lineRule="auto"/>
        <w:ind w:left="2548" w:right="1076" w:firstLine="0"/>
      </w:pPr>
      <w:r>
        <w:t>pursuant to the indemnities</w:t>
      </w:r>
      <w:r>
        <w:rPr>
          <w:spacing w:val="-1"/>
        </w:rPr>
        <w:t xml:space="preserve"> </w:t>
      </w:r>
      <w:r>
        <w:t>in Clauses</w:t>
      </w:r>
      <w:r>
        <w:rPr>
          <w:spacing w:val="-6"/>
        </w:rPr>
        <w:t xml:space="preserve"> </w:t>
      </w:r>
      <w:r>
        <w:t>7,</w:t>
      </w:r>
      <w:r>
        <w:rPr>
          <w:spacing w:val="-5"/>
        </w:rPr>
        <w:t xml:space="preserve"> </w:t>
      </w:r>
      <w:r>
        <w:t>10,</w:t>
      </w:r>
      <w:r>
        <w:rPr>
          <w:spacing w:val="-5"/>
        </w:rPr>
        <w:t xml:space="preserve"> </w:t>
      </w:r>
      <w:r>
        <w:t>11</w:t>
      </w:r>
      <w:r>
        <w:rPr>
          <w:spacing w:val="-4"/>
        </w:rPr>
        <w:t xml:space="preserve"> </w:t>
      </w:r>
      <w:r>
        <w:t>and</w:t>
      </w:r>
      <w:r>
        <w:rPr>
          <w:spacing w:val="-4"/>
        </w:rPr>
        <w:t xml:space="preserve"> </w:t>
      </w:r>
      <w:r>
        <w:t>29</w:t>
      </w:r>
      <w:r>
        <w:rPr>
          <w:spacing w:val="-4"/>
        </w:rPr>
        <w:t xml:space="preserve"> </w:t>
      </w:r>
      <w:r>
        <w:t>shall</w:t>
      </w:r>
      <w:r>
        <w:rPr>
          <w:spacing w:val="-2"/>
        </w:rPr>
        <w:t xml:space="preserve"> </w:t>
      </w:r>
      <w:r>
        <w:t>be</w:t>
      </w:r>
      <w:r>
        <w:rPr>
          <w:spacing w:val="-4"/>
        </w:rPr>
        <w:t xml:space="preserve"> </w:t>
      </w:r>
      <w:r>
        <w:t>un- limited; and</w:t>
      </w:r>
    </w:p>
    <w:p w14:paraId="3B7FB1C4" w14:textId="77777777" w:rsidR="0083362A" w:rsidRDefault="000C4D35">
      <w:pPr>
        <w:pStyle w:val="ListParagraph"/>
        <w:numPr>
          <w:ilvl w:val="2"/>
          <w:numId w:val="22"/>
        </w:numPr>
        <w:tabs>
          <w:tab w:val="left" w:pos="3104"/>
          <w:tab w:val="left" w:pos="3228"/>
        </w:tabs>
        <w:spacing w:before="164" w:line="300" w:lineRule="auto"/>
        <w:ind w:left="3104" w:right="1062" w:hanging="552"/>
      </w:pPr>
      <w:r>
        <w:t>in respect of Losses arising from breach of the Data Protection Leg- islation shall be as set out in Framework Agreement clause 28.</w:t>
      </w:r>
    </w:p>
    <w:p w14:paraId="4764A8C5" w14:textId="77777777" w:rsidR="0083362A" w:rsidRDefault="000C4D35">
      <w:pPr>
        <w:pStyle w:val="ListParagraph"/>
        <w:numPr>
          <w:ilvl w:val="1"/>
          <w:numId w:val="22"/>
        </w:numPr>
        <w:tabs>
          <w:tab w:val="left" w:pos="2643"/>
        </w:tabs>
        <w:spacing w:before="251"/>
        <w:ind w:left="2643" w:hanging="825"/>
        <w:jc w:val="left"/>
      </w:pPr>
      <w:r>
        <w:t>Notwithstanding</w:t>
      </w:r>
      <w:r>
        <w:rPr>
          <w:spacing w:val="-5"/>
        </w:rPr>
        <w:t xml:space="preserve"> </w:t>
      </w:r>
      <w:r>
        <w:t>Clause</w:t>
      </w:r>
      <w:r>
        <w:rPr>
          <w:spacing w:val="-3"/>
        </w:rPr>
        <w:t xml:space="preserve"> </w:t>
      </w:r>
      <w:r>
        <w:t>24.1</w:t>
      </w:r>
      <w:r>
        <w:rPr>
          <w:spacing w:val="-3"/>
        </w:rPr>
        <w:t xml:space="preserve"> </w:t>
      </w:r>
      <w:r>
        <w:t>but</w:t>
      </w:r>
      <w:r>
        <w:rPr>
          <w:spacing w:val="-9"/>
        </w:rPr>
        <w:t xml:space="preserve"> </w:t>
      </w:r>
      <w:r>
        <w:t>subject</w:t>
      </w:r>
      <w:r>
        <w:rPr>
          <w:spacing w:val="-8"/>
        </w:rPr>
        <w:t xml:space="preserve"> </w:t>
      </w:r>
      <w:r>
        <w:t>to</w:t>
      </w:r>
      <w:r>
        <w:rPr>
          <w:spacing w:val="-7"/>
        </w:rPr>
        <w:t xml:space="preserve"> </w:t>
      </w:r>
      <w:r>
        <w:t>Framework</w:t>
      </w:r>
      <w:r>
        <w:rPr>
          <w:spacing w:val="-5"/>
        </w:rPr>
        <w:t xml:space="preserve"> </w:t>
      </w:r>
      <w:r>
        <w:t>Agreement</w:t>
      </w:r>
      <w:r>
        <w:rPr>
          <w:spacing w:val="-8"/>
        </w:rPr>
        <w:t xml:space="preserve"> </w:t>
      </w:r>
      <w:r>
        <w:rPr>
          <w:spacing w:val="-2"/>
        </w:rPr>
        <w:t>clauses</w:t>
      </w:r>
    </w:p>
    <w:p w14:paraId="15E812F7" w14:textId="77777777" w:rsidR="0083362A" w:rsidRDefault="000C4D35">
      <w:pPr>
        <w:pStyle w:val="BodyText"/>
        <w:spacing w:before="64"/>
        <w:ind w:left="699"/>
      </w:pPr>
      <w:r>
        <w:t>4.1</w:t>
      </w:r>
      <w:r>
        <w:rPr>
          <w:spacing w:val="-1"/>
        </w:rPr>
        <w:t xml:space="preserve"> </w:t>
      </w:r>
      <w:r>
        <w:t>to</w:t>
      </w:r>
      <w:r>
        <w:rPr>
          <w:spacing w:val="-1"/>
        </w:rPr>
        <w:t xml:space="preserve"> </w:t>
      </w:r>
      <w:r>
        <w:t>4.6,</w:t>
      </w:r>
      <w:r>
        <w:rPr>
          <w:spacing w:val="-1"/>
        </w:rPr>
        <w:t xml:space="preserve"> </w:t>
      </w:r>
      <w:r>
        <w:rPr>
          <w:spacing w:val="-5"/>
        </w:rPr>
        <w:t>the</w:t>
      </w:r>
    </w:p>
    <w:p w14:paraId="2F5A0901" w14:textId="77777777" w:rsidR="0083362A" w:rsidRDefault="000C4D35">
      <w:pPr>
        <w:pStyle w:val="BodyText"/>
        <w:spacing w:before="64" w:line="300" w:lineRule="auto"/>
        <w:ind w:left="2533" w:right="1039"/>
      </w:pPr>
      <w:r>
        <w:t>Buyer’s</w:t>
      </w:r>
      <w:r>
        <w:rPr>
          <w:spacing w:val="-1"/>
        </w:rPr>
        <w:t xml:space="preserve"> </w:t>
      </w:r>
      <w:r>
        <w:t>liability</w:t>
      </w:r>
      <w:r>
        <w:rPr>
          <w:spacing w:val="-6"/>
        </w:rPr>
        <w:t xml:space="preserve"> </w:t>
      </w:r>
      <w:r>
        <w:t>pursuant to Clause 11.5.2</w:t>
      </w:r>
      <w:r>
        <w:rPr>
          <w:spacing w:val="-4"/>
        </w:rPr>
        <w:t xml:space="preserve"> </w:t>
      </w:r>
      <w:r>
        <w:t>shall</w:t>
      </w:r>
      <w:r>
        <w:rPr>
          <w:spacing w:val="-2"/>
        </w:rPr>
        <w:t xml:space="preserve"> </w:t>
      </w:r>
      <w:r>
        <w:t>in</w:t>
      </w:r>
      <w:r>
        <w:rPr>
          <w:spacing w:val="-4"/>
        </w:rPr>
        <w:t xml:space="preserve"> </w:t>
      </w:r>
      <w:r>
        <w:t>no</w:t>
      </w:r>
      <w:r>
        <w:rPr>
          <w:spacing w:val="-4"/>
        </w:rPr>
        <w:t xml:space="preserve"> </w:t>
      </w:r>
      <w:r>
        <w:t>event</w:t>
      </w:r>
      <w:r>
        <w:rPr>
          <w:spacing w:val="-5"/>
        </w:rPr>
        <w:t xml:space="preserve"> </w:t>
      </w:r>
      <w:r>
        <w:t>exceed in</w:t>
      </w:r>
      <w:r>
        <w:rPr>
          <w:spacing w:val="-4"/>
        </w:rPr>
        <w:t xml:space="preserve"> </w:t>
      </w:r>
      <w:r>
        <w:t>ag- gregate five million pounds (£5,000,000).</w:t>
      </w:r>
    </w:p>
    <w:p w14:paraId="6A2BC471" w14:textId="77777777" w:rsidR="0083362A" w:rsidRDefault="0083362A">
      <w:pPr>
        <w:pStyle w:val="BodyText"/>
        <w:spacing w:before="3"/>
        <w:rPr>
          <w:sz w:val="15"/>
        </w:rPr>
      </w:pPr>
    </w:p>
    <w:p w14:paraId="4DCC6F47" w14:textId="77777777" w:rsidR="0083362A" w:rsidRDefault="0083362A">
      <w:pPr>
        <w:rPr>
          <w:sz w:val="15"/>
        </w:rPr>
        <w:sectPr w:rsidR="0083362A">
          <w:pgSz w:w="11930" w:h="16850"/>
          <w:pgMar w:top="1360" w:right="300" w:bottom="280" w:left="740" w:header="720" w:footer="720" w:gutter="0"/>
          <w:cols w:space="720"/>
        </w:sectPr>
      </w:pPr>
    </w:p>
    <w:p w14:paraId="1B5E47D9" w14:textId="77777777" w:rsidR="0083362A" w:rsidRDefault="0083362A">
      <w:pPr>
        <w:pStyle w:val="BodyText"/>
        <w:spacing w:before="158"/>
      </w:pPr>
    </w:p>
    <w:p w14:paraId="33C1075F" w14:textId="77777777" w:rsidR="0083362A" w:rsidRDefault="000C4D35">
      <w:pPr>
        <w:pStyle w:val="BodyText"/>
        <w:ind w:left="699"/>
      </w:pPr>
      <w:r>
        <w:t>in</w:t>
      </w:r>
      <w:r>
        <w:rPr>
          <w:spacing w:val="1"/>
        </w:rPr>
        <w:t xml:space="preserve"> </w:t>
      </w:r>
      <w:r>
        <w:rPr>
          <w:spacing w:val="-2"/>
        </w:rPr>
        <w:t>Clause</w:t>
      </w:r>
    </w:p>
    <w:p w14:paraId="610474C0" w14:textId="77777777" w:rsidR="0083362A" w:rsidRDefault="000C4D35">
      <w:pPr>
        <w:pStyle w:val="ListParagraph"/>
        <w:numPr>
          <w:ilvl w:val="1"/>
          <w:numId w:val="22"/>
        </w:numPr>
        <w:tabs>
          <w:tab w:val="left" w:pos="675"/>
        </w:tabs>
        <w:spacing w:before="94"/>
        <w:ind w:left="675" w:hanging="517"/>
        <w:jc w:val="left"/>
      </w:pPr>
      <w:r>
        <w:br w:type="column"/>
      </w:r>
      <w:r>
        <w:t>When</w:t>
      </w:r>
      <w:r>
        <w:rPr>
          <w:spacing w:val="-9"/>
        </w:rPr>
        <w:t xml:space="preserve"> </w:t>
      </w:r>
      <w:r>
        <w:t>calculating</w:t>
      </w:r>
      <w:r>
        <w:rPr>
          <w:spacing w:val="-7"/>
        </w:rPr>
        <w:t xml:space="preserve"> </w:t>
      </w:r>
      <w:r>
        <w:t>the</w:t>
      </w:r>
      <w:r>
        <w:rPr>
          <w:spacing w:val="-2"/>
        </w:rPr>
        <w:t xml:space="preserve"> </w:t>
      </w:r>
      <w:r>
        <w:t>Supplier’s</w:t>
      </w:r>
      <w:r>
        <w:rPr>
          <w:spacing w:val="-4"/>
        </w:rPr>
        <w:t xml:space="preserve"> </w:t>
      </w:r>
      <w:r>
        <w:t>liability</w:t>
      </w:r>
      <w:r>
        <w:rPr>
          <w:spacing w:val="-4"/>
        </w:rPr>
        <w:t xml:space="preserve"> </w:t>
      </w:r>
      <w:r>
        <w:t>under</w:t>
      </w:r>
      <w:r>
        <w:rPr>
          <w:spacing w:val="-6"/>
        </w:rPr>
        <w:t xml:space="preserve"> </w:t>
      </w:r>
      <w:r>
        <w:t>Clause</w:t>
      </w:r>
      <w:r>
        <w:rPr>
          <w:spacing w:val="-6"/>
        </w:rPr>
        <w:t xml:space="preserve"> </w:t>
      </w:r>
      <w:r>
        <w:t>24.1</w:t>
      </w:r>
      <w:r>
        <w:rPr>
          <w:spacing w:val="-7"/>
        </w:rPr>
        <w:t xml:space="preserve"> </w:t>
      </w:r>
      <w:r>
        <w:t>any</w:t>
      </w:r>
      <w:r>
        <w:rPr>
          <w:spacing w:val="-4"/>
        </w:rPr>
        <w:t xml:space="preserve"> </w:t>
      </w:r>
      <w:r>
        <w:t>items</w:t>
      </w:r>
      <w:r>
        <w:rPr>
          <w:spacing w:val="-8"/>
        </w:rPr>
        <w:t xml:space="preserve"> </w:t>
      </w:r>
      <w:r>
        <w:rPr>
          <w:spacing w:val="-2"/>
        </w:rPr>
        <w:t>specified</w:t>
      </w:r>
    </w:p>
    <w:p w14:paraId="25D6C40E" w14:textId="77777777" w:rsidR="0083362A" w:rsidRDefault="0083362A">
      <w:pPr>
        <w:pStyle w:val="BodyText"/>
        <w:spacing w:before="133"/>
      </w:pPr>
    </w:p>
    <w:p w14:paraId="7581029E" w14:textId="77777777" w:rsidR="0083362A" w:rsidRDefault="000C4D35">
      <w:pPr>
        <w:pStyle w:val="BodyText"/>
        <w:ind w:left="888"/>
      </w:pPr>
      <w:r>
        <w:t>24.2 will</w:t>
      </w:r>
      <w:r>
        <w:rPr>
          <w:spacing w:val="-2"/>
        </w:rPr>
        <w:t xml:space="preserve"> </w:t>
      </w:r>
      <w:r>
        <w:t>not</w:t>
      </w:r>
      <w:r>
        <w:rPr>
          <w:spacing w:val="-5"/>
        </w:rPr>
        <w:t xml:space="preserve"> </w:t>
      </w:r>
      <w:r>
        <w:t>be</w:t>
      </w:r>
      <w:r>
        <w:rPr>
          <w:spacing w:val="-3"/>
        </w:rPr>
        <w:t xml:space="preserve"> </w:t>
      </w:r>
      <w:r>
        <w:t>taken</w:t>
      </w:r>
      <w:r>
        <w:rPr>
          <w:spacing w:val="-4"/>
        </w:rPr>
        <w:t xml:space="preserve"> </w:t>
      </w:r>
      <w:r>
        <w:t>into</w:t>
      </w:r>
      <w:r>
        <w:rPr>
          <w:spacing w:val="1"/>
        </w:rPr>
        <w:t xml:space="preserve"> </w:t>
      </w:r>
      <w:r>
        <w:rPr>
          <w:spacing w:val="-2"/>
        </w:rPr>
        <w:t>consideration.</w:t>
      </w:r>
    </w:p>
    <w:p w14:paraId="18E7D592" w14:textId="77777777" w:rsidR="0083362A" w:rsidRDefault="0083362A">
      <w:pPr>
        <w:pStyle w:val="BodyText"/>
      </w:pPr>
    </w:p>
    <w:p w14:paraId="4CC8AA0D" w14:textId="77777777" w:rsidR="0083362A" w:rsidRDefault="0083362A">
      <w:pPr>
        <w:pStyle w:val="BodyText"/>
      </w:pPr>
    </w:p>
    <w:p w14:paraId="0387D0D6" w14:textId="77777777" w:rsidR="0083362A" w:rsidRDefault="0083362A">
      <w:pPr>
        <w:pStyle w:val="BodyText"/>
      </w:pPr>
    </w:p>
    <w:p w14:paraId="565BFF5B" w14:textId="77777777" w:rsidR="0083362A" w:rsidRDefault="0083362A">
      <w:pPr>
        <w:pStyle w:val="BodyText"/>
        <w:spacing w:before="41"/>
      </w:pPr>
    </w:p>
    <w:p w14:paraId="325AFBA0" w14:textId="77777777" w:rsidR="0083362A" w:rsidRDefault="000C4D35">
      <w:pPr>
        <w:pStyle w:val="Heading2"/>
        <w:numPr>
          <w:ilvl w:val="0"/>
          <w:numId w:val="22"/>
        </w:numPr>
        <w:tabs>
          <w:tab w:val="left" w:pos="898"/>
        </w:tabs>
        <w:ind w:left="898"/>
        <w:jc w:val="left"/>
      </w:pPr>
      <w:bookmarkStart w:id="36" w:name="25.__Premises"/>
      <w:bookmarkEnd w:id="36"/>
      <w:r>
        <w:rPr>
          <w:color w:val="434343"/>
          <w:spacing w:val="-2"/>
        </w:rPr>
        <w:t>Premises</w:t>
      </w:r>
    </w:p>
    <w:p w14:paraId="5F0F8292" w14:textId="77777777" w:rsidR="0083362A" w:rsidRDefault="000C4D35">
      <w:pPr>
        <w:pStyle w:val="ListParagraph"/>
        <w:numPr>
          <w:ilvl w:val="1"/>
          <w:numId w:val="22"/>
        </w:numPr>
        <w:tabs>
          <w:tab w:val="left" w:pos="878"/>
        </w:tabs>
        <w:spacing w:before="152" w:line="300" w:lineRule="auto"/>
        <w:ind w:left="878" w:right="979" w:hanging="720"/>
        <w:jc w:val="left"/>
      </w:pPr>
      <w:r>
        <w:t>If either</w:t>
      </w:r>
      <w:r>
        <w:rPr>
          <w:spacing w:val="-8"/>
        </w:rPr>
        <w:t xml:space="preserve"> </w:t>
      </w:r>
      <w:r>
        <w:t>Party</w:t>
      </w:r>
      <w:r>
        <w:rPr>
          <w:spacing w:val="-6"/>
        </w:rPr>
        <w:t xml:space="preserve"> </w:t>
      </w:r>
      <w:r>
        <w:t>uses</w:t>
      </w:r>
      <w:r>
        <w:rPr>
          <w:spacing w:val="-1"/>
        </w:rPr>
        <w:t xml:space="preserve"> </w:t>
      </w:r>
      <w:r>
        <w:t>the other</w:t>
      </w:r>
      <w:r>
        <w:rPr>
          <w:spacing w:val="-3"/>
        </w:rPr>
        <w:t xml:space="preserve"> </w:t>
      </w:r>
      <w:r>
        <w:t>Party’s</w:t>
      </w:r>
      <w:r>
        <w:rPr>
          <w:spacing w:val="-1"/>
        </w:rPr>
        <w:t xml:space="preserve"> </w:t>
      </w:r>
      <w:r>
        <w:t>premises,</w:t>
      </w:r>
      <w:r>
        <w:rPr>
          <w:spacing w:val="-5"/>
        </w:rPr>
        <w:t xml:space="preserve"> </w:t>
      </w:r>
      <w:r>
        <w:t>that Party</w:t>
      </w:r>
      <w:r>
        <w:rPr>
          <w:spacing w:val="-1"/>
        </w:rPr>
        <w:t xml:space="preserve"> </w:t>
      </w:r>
      <w:r>
        <w:t>is</w:t>
      </w:r>
      <w:r>
        <w:rPr>
          <w:spacing w:val="-1"/>
        </w:rPr>
        <w:t xml:space="preserve"> </w:t>
      </w:r>
      <w:r>
        <w:t>liable</w:t>
      </w:r>
      <w:r>
        <w:rPr>
          <w:spacing w:val="-4"/>
        </w:rPr>
        <w:t xml:space="preserve"> </w:t>
      </w:r>
      <w:r>
        <w:t>for</w:t>
      </w:r>
      <w:r>
        <w:rPr>
          <w:spacing w:val="-8"/>
        </w:rPr>
        <w:t xml:space="preserve"> </w:t>
      </w:r>
      <w:r>
        <w:t>all</w:t>
      </w:r>
      <w:r>
        <w:rPr>
          <w:spacing w:val="-2"/>
        </w:rPr>
        <w:t xml:space="preserve"> </w:t>
      </w:r>
      <w:r>
        <w:t>loss or damage it causes to the premises. It is responsible for repairing any damage to the premises or any objects on the premises, other than fair wear and tear.</w:t>
      </w:r>
    </w:p>
    <w:p w14:paraId="34CDD9EB" w14:textId="77777777" w:rsidR="0083362A" w:rsidRDefault="0083362A">
      <w:pPr>
        <w:pStyle w:val="BodyText"/>
        <w:spacing w:before="52"/>
      </w:pPr>
    </w:p>
    <w:p w14:paraId="36C3072B" w14:textId="77777777" w:rsidR="0083362A" w:rsidRDefault="000C4D35">
      <w:pPr>
        <w:pStyle w:val="ListParagraph"/>
        <w:numPr>
          <w:ilvl w:val="1"/>
          <w:numId w:val="22"/>
        </w:numPr>
        <w:tabs>
          <w:tab w:val="left" w:pos="878"/>
        </w:tabs>
        <w:spacing w:line="295" w:lineRule="auto"/>
        <w:ind w:left="878" w:right="1061" w:hanging="720"/>
        <w:jc w:val="left"/>
      </w:pPr>
      <w:r>
        <w:t>The</w:t>
      </w:r>
      <w:r>
        <w:rPr>
          <w:spacing w:val="-4"/>
        </w:rPr>
        <w:t xml:space="preserve"> </w:t>
      </w:r>
      <w:r>
        <w:t>Supplier</w:t>
      </w:r>
      <w:r>
        <w:rPr>
          <w:spacing w:val="-3"/>
        </w:rPr>
        <w:t xml:space="preserve"> </w:t>
      </w:r>
      <w:r>
        <w:t>will</w:t>
      </w:r>
      <w:r>
        <w:rPr>
          <w:spacing w:val="-7"/>
        </w:rPr>
        <w:t xml:space="preserve"> </w:t>
      </w:r>
      <w:r>
        <w:t>use</w:t>
      </w:r>
      <w:r>
        <w:rPr>
          <w:spacing w:val="-4"/>
        </w:rPr>
        <w:t xml:space="preserve"> </w:t>
      </w:r>
      <w:r>
        <w:t>the Buyer’s</w:t>
      </w:r>
      <w:r>
        <w:rPr>
          <w:spacing w:val="-1"/>
        </w:rPr>
        <w:t xml:space="preserve"> </w:t>
      </w:r>
      <w:r>
        <w:t>premises</w:t>
      </w:r>
      <w:r>
        <w:rPr>
          <w:spacing w:val="-1"/>
        </w:rPr>
        <w:t xml:space="preserve"> </w:t>
      </w:r>
      <w:r>
        <w:t>solely</w:t>
      </w:r>
      <w:r>
        <w:rPr>
          <w:spacing w:val="-1"/>
        </w:rPr>
        <w:t xml:space="preserve"> </w:t>
      </w:r>
      <w:r>
        <w:t>for</w:t>
      </w:r>
      <w:r>
        <w:rPr>
          <w:spacing w:val="-3"/>
        </w:rPr>
        <w:t xml:space="preserve"> </w:t>
      </w:r>
      <w:r>
        <w:t>the</w:t>
      </w:r>
      <w:r>
        <w:rPr>
          <w:spacing w:val="-4"/>
        </w:rPr>
        <w:t xml:space="preserve"> </w:t>
      </w:r>
      <w:r>
        <w:t>performance</w:t>
      </w:r>
      <w:r>
        <w:rPr>
          <w:spacing w:val="-4"/>
        </w:rPr>
        <w:t xml:space="preserve"> </w:t>
      </w:r>
      <w:r>
        <w:t>of its obligations under this Call-Off Contract.</w:t>
      </w:r>
    </w:p>
    <w:p w14:paraId="498AF0D8" w14:textId="77777777" w:rsidR="0083362A" w:rsidRDefault="0083362A">
      <w:pPr>
        <w:pStyle w:val="BodyText"/>
        <w:spacing w:before="85"/>
      </w:pPr>
    </w:p>
    <w:p w14:paraId="276B2A1D" w14:textId="77777777" w:rsidR="0083362A" w:rsidRDefault="000C4D35">
      <w:pPr>
        <w:pStyle w:val="ListParagraph"/>
        <w:numPr>
          <w:ilvl w:val="1"/>
          <w:numId w:val="22"/>
        </w:numPr>
        <w:tabs>
          <w:tab w:val="left" w:pos="912"/>
        </w:tabs>
        <w:spacing w:line="295" w:lineRule="auto"/>
        <w:ind w:left="172" w:right="1220" w:firstLine="0"/>
        <w:jc w:val="left"/>
      </w:pPr>
      <w:r>
        <w:t>The</w:t>
      </w:r>
      <w:r>
        <w:rPr>
          <w:spacing w:val="-6"/>
        </w:rPr>
        <w:t xml:space="preserve"> </w:t>
      </w:r>
      <w:r>
        <w:t>Supplier</w:t>
      </w:r>
      <w:r>
        <w:rPr>
          <w:spacing w:val="-5"/>
        </w:rPr>
        <w:t xml:space="preserve"> </w:t>
      </w:r>
      <w:r>
        <w:t>will</w:t>
      </w:r>
      <w:r>
        <w:rPr>
          <w:spacing w:val="-4"/>
        </w:rPr>
        <w:t xml:space="preserve"> </w:t>
      </w:r>
      <w:r>
        <w:t>vacate</w:t>
      </w:r>
      <w:r>
        <w:rPr>
          <w:spacing w:val="-6"/>
        </w:rPr>
        <w:t xml:space="preserve"> </w:t>
      </w:r>
      <w:r>
        <w:t>the</w:t>
      </w:r>
      <w:r>
        <w:rPr>
          <w:spacing w:val="-1"/>
        </w:rPr>
        <w:t xml:space="preserve"> </w:t>
      </w:r>
      <w:r>
        <w:t>Buyer’s</w:t>
      </w:r>
      <w:r>
        <w:rPr>
          <w:spacing w:val="-3"/>
        </w:rPr>
        <w:t xml:space="preserve"> </w:t>
      </w:r>
      <w:r>
        <w:t>premises</w:t>
      </w:r>
      <w:r>
        <w:rPr>
          <w:spacing w:val="-3"/>
        </w:rPr>
        <w:t xml:space="preserve"> </w:t>
      </w:r>
      <w:r>
        <w:t>when</w:t>
      </w:r>
      <w:r>
        <w:rPr>
          <w:spacing w:val="-6"/>
        </w:rPr>
        <w:t xml:space="preserve"> </w:t>
      </w:r>
      <w:r>
        <w:t>the</w:t>
      </w:r>
      <w:r>
        <w:rPr>
          <w:spacing w:val="-1"/>
        </w:rPr>
        <w:t xml:space="preserve"> </w:t>
      </w:r>
      <w:r>
        <w:t>Call-Off</w:t>
      </w:r>
      <w:r>
        <w:rPr>
          <w:spacing w:val="-2"/>
        </w:rPr>
        <w:t xml:space="preserve"> </w:t>
      </w:r>
      <w:r>
        <w:t>Contract Ends or expires.</w:t>
      </w:r>
    </w:p>
    <w:p w14:paraId="263F3B9E" w14:textId="77777777" w:rsidR="0083362A" w:rsidRDefault="0083362A">
      <w:pPr>
        <w:pStyle w:val="BodyText"/>
        <w:spacing w:before="60"/>
      </w:pPr>
    </w:p>
    <w:p w14:paraId="32EEF4FC" w14:textId="77777777" w:rsidR="0083362A" w:rsidRDefault="000C4D35">
      <w:pPr>
        <w:pStyle w:val="ListParagraph"/>
        <w:numPr>
          <w:ilvl w:val="1"/>
          <w:numId w:val="22"/>
        </w:numPr>
        <w:tabs>
          <w:tab w:val="left" w:pos="892"/>
        </w:tabs>
        <w:spacing w:before="1"/>
        <w:ind w:left="892" w:hanging="734"/>
        <w:jc w:val="left"/>
      </w:pPr>
      <w:r>
        <w:t>This</w:t>
      </w:r>
      <w:r>
        <w:rPr>
          <w:spacing w:val="-3"/>
        </w:rPr>
        <w:t xml:space="preserve"> </w:t>
      </w:r>
      <w:r>
        <w:t>clause</w:t>
      </w:r>
      <w:r>
        <w:rPr>
          <w:spacing w:val="-5"/>
        </w:rPr>
        <w:t xml:space="preserve"> </w:t>
      </w:r>
      <w:r>
        <w:t>does</w:t>
      </w:r>
      <w:r>
        <w:rPr>
          <w:spacing w:val="-8"/>
        </w:rPr>
        <w:t xml:space="preserve"> </w:t>
      </w:r>
      <w:r>
        <w:t>not</w:t>
      </w:r>
      <w:r>
        <w:rPr>
          <w:spacing w:val="-1"/>
        </w:rPr>
        <w:t xml:space="preserve"> </w:t>
      </w:r>
      <w:r>
        <w:t>create</w:t>
      </w:r>
      <w:r>
        <w:rPr>
          <w:spacing w:val="-1"/>
        </w:rPr>
        <w:t xml:space="preserve"> </w:t>
      </w:r>
      <w:r>
        <w:t>a</w:t>
      </w:r>
      <w:r>
        <w:rPr>
          <w:spacing w:val="-5"/>
        </w:rPr>
        <w:t xml:space="preserve"> </w:t>
      </w:r>
      <w:r>
        <w:t>tenancy</w:t>
      </w:r>
      <w:r>
        <w:rPr>
          <w:spacing w:val="-7"/>
        </w:rPr>
        <w:t xml:space="preserve"> </w:t>
      </w:r>
      <w:r>
        <w:t>or</w:t>
      </w:r>
      <w:r>
        <w:rPr>
          <w:spacing w:val="-5"/>
        </w:rPr>
        <w:t xml:space="preserve"> </w:t>
      </w:r>
      <w:r>
        <w:t>exclusive right</w:t>
      </w:r>
      <w:r>
        <w:rPr>
          <w:spacing w:val="-2"/>
        </w:rPr>
        <w:t xml:space="preserve"> </w:t>
      </w:r>
      <w:r>
        <w:t>of</w:t>
      </w:r>
      <w:r>
        <w:rPr>
          <w:spacing w:val="-1"/>
        </w:rPr>
        <w:t xml:space="preserve"> </w:t>
      </w:r>
      <w:r>
        <w:rPr>
          <w:spacing w:val="-2"/>
        </w:rPr>
        <w:t>occupation.</w:t>
      </w:r>
    </w:p>
    <w:p w14:paraId="16E5E008" w14:textId="77777777" w:rsidR="0083362A" w:rsidRDefault="0083362A">
      <w:pPr>
        <w:pStyle w:val="BodyText"/>
        <w:spacing w:before="161"/>
      </w:pPr>
    </w:p>
    <w:p w14:paraId="3CA24294" w14:textId="77777777" w:rsidR="0083362A" w:rsidRDefault="000C4D35">
      <w:pPr>
        <w:pStyle w:val="ListParagraph"/>
        <w:numPr>
          <w:ilvl w:val="1"/>
          <w:numId w:val="22"/>
        </w:numPr>
        <w:tabs>
          <w:tab w:val="left" w:pos="892"/>
        </w:tabs>
        <w:ind w:left="892" w:hanging="734"/>
        <w:jc w:val="left"/>
      </w:pPr>
      <w:r>
        <w:t>While</w:t>
      </w:r>
      <w:r>
        <w:rPr>
          <w:spacing w:val="-1"/>
        </w:rPr>
        <w:t xml:space="preserve"> </w:t>
      </w:r>
      <w:r>
        <w:t>on the</w:t>
      </w:r>
      <w:r>
        <w:rPr>
          <w:spacing w:val="-6"/>
        </w:rPr>
        <w:t xml:space="preserve"> </w:t>
      </w:r>
      <w:r>
        <w:t>Buyer’s</w:t>
      </w:r>
      <w:r>
        <w:rPr>
          <w:spacing w:val="-7"/>
        </w:rPr>
        <w:t xml:space="preserve"> </w:t>
      </w:r>
      <w:r>
        <w:t>premises,</w:t>
      </w:r>
      <w:r>
        <w:rPr>
          <w:spacing w:val="-6"/>
        </w:rPr>
        <w:t xml:space="preserve"> </w:t>
      </w:r>
      <w:r>
        <w:t>the</w:t>
      </w:r>
      <w:r>
        <w:rPr>
          <w:spacing w:val="-5"/>
        </w:rPr>
        <w:t xml:space="preserve"> </w:t>
      </w:r>
      <w:r>
        <w:t>Supplier</w:t>
      </w:r>
      <w:r>
        <w:rPr>
          <w:spacing w:val="-4"/>
        </w:rPr>
        <w:t xml:space="preserve"> </w:t>
      </w:r>
      <w:r>
        <w:rPr>
          <w:spacing w:val="-2"/>
        </w:rPr>
        <w:t>will:</w:t>
      </w:r>
    </w:p>
    <w:p w14:paraId="40D2860B" w14:textId="77777777" w:rsidR="0083362A" w:rsidRDefault="0083362A">
      <w:pPr>
        <w:pStyle w:val="BodyText"/>
        <w:spacing w:before="118"/>
      </w:pPr>
    </w:p>
    <w:p w14:paraId="7BF0053A" w14:textId="77777777" w:rsidR="0083362A" w:rsidRDefault="000C4D35">
      <w:pPr>
        <w:pStyle w:val="ListParagraph"/>
        <w:numPr>
          <w:ilvl w:val="2"/>
          <w:numId w:val="22"/>
        </w:numPr>
        <w:tabs>
          <w:tab w:val="left" w:pos="1567"/>
          <w:tab w:val="left" w:pos="1612"/>
        </w:tabs>
        <w:spacing w:line="300" w:lineRule="auto"/>
        <w:ind w:left="1612" w:right="1260" w:hanging="721"/>
      </w:pPr>
      <w:r>
        <w:t>comply</w:t>
      </w:r>
      <w:r>
        <w:rPr>
          <w:spacing w:val="-2"/>
        </w:rPr>
        <w:t xml:space="preserve"> </w:t>
      </w:r>
      <w:r>
        <w:t>with</w:t>
      </w:r>
      <w:r>
        <w:rPr>
          <w:spacing w:val="-5"/>
        </w:rPr>
        <w:t xml:space="preserve"> </w:t>
      </w:r>
      <w:r>
        <w:t>any</w:t>
      </w:r>
      <w:r>
        <w:rPr>
          <w:spacing w:val="-2"/>
        </w:rPr>
        <w:t xml:space="preserve"> </w:t>
      </w:r>
      <w:r>
        <w:t>security</w:t>
      </w:r>
      <w:r>
        <w:rPr>
          <w:spacing w:val="-6"/>
        </w:rPr>
        <w:t xml:space="preserve"> </w:t>
      </w:r>
      <w:r>
        <w:t>requirements</w:t>
      </w:r>
      <w:r>
        <w:rPr>
          <w:spacing w:val="-6"/>
        </w:rPr>
        <w:t xml:space="preserve"> </w:t>
      </w:r>
      <w:r>
        <w:t>at</w:t>
      </w:r>
      <w:r>
        <w:rPr>
          <w:spacing w:val="-5"/>
        </w:rPr>
        <w:t xml:space="preserve"> </w:t>
      </w:r>
      <w:r>
        <w:t>the premises</w:t>
      </w:r>
      <w:r>
        <w:rPr>
          <w:spacing w:val="-6"/>
        </w:rPr>
        <w:t xml:space="preserve"> </w:t>
      </w:r>
      <w:r>
        <w:t>and not</w:t>
      </w:r>
      <w:r>
        <w:rPr>
          <w:spacing w:val="-5"/>
        </w:rPr>
        <w:t xml:space="preserve"> </w:t>
      </w:r>
      <w:r>
        <w:t>do anything to weaken the security of the premises</w:t>
      </w:r>
    </w:p>
    <w:p w14:paraId="42050CB3" w14:textId="77777777" w:rsidR="0083362A" w:rsidRDefault="0083362A">
      <w:pPr>
        <w:spacing w:line="300" w:lineRule="auto"/>
        <w:sectPr w:rsidR="0083362A">
          <w:type w:val="continuous"/>
          <w:pgSz w:w="11930" w:h="16850"/>
          <w:pgMar w:top="1440" w:right="300" w:bottom="280" w:left="740" w:header="720" w:footer="720" w:gutter="0"/>
          <w:cols w:num="2" w:space="720" w:equalWidth="0">
            <w:col w:w="1620" w:space="40"/>
            <w:col w:w="9230"/>
          </w:cols>
        </w:sectPr>
      </w:pPr>
    </w:p>
    <w:p w14:paraId="1768B6FA" w14:textId="77777777" w:rsidR="0083362A" w:rsidRDefault="000C4D35">
      <w:pPr>
        <w:pStyle w:val="ListParagraph"/>
        <w:numPr>
          <w:ilvl w:val="2"/>
          <w:numId w:val="22"/>
        </w:numPr>
        <w:tabs>
          <w:tab w:val="left" w:pos="3228"/>
        </w:tabs>
        <w:spacing w:before="77"/>
        <w:ind w:left="3228" w:hanging="676"/>
      </w:pPr>
      <w:r>
        <w:lastRenderedPageBreak/>
        <w:t>comply</w:t>
      </w:r>
      <w:r>
        <w:rPr>
          <w:spacing w:val="-6"/>
        </w:rPr>
        <w:t xml:space="preserve"> </w:t>
      </w:r>
      <w:r>
        <w:t>with</w:t>
      </w:r>
      <w:r>
        <w:rPr>
          <w:spacing w:val="-6"/>
        </w:rPr>
        <w:t xml:space="preserve"> </w:t>
      </w:r>
      <w:r>
        <w:t>Buyer</w:t>
      </w:r>
      <w:r>
        <w:rPr>
          <w:spacing w:val="-5"/>
        </w:rPr>
        <w:t xml:space="preserve"> </w:t>
      </w:r>
      <w:r>
        <w:t>requirements</w:t>
      </w:r>
      <w:r>
        <w:rPr>
          <w:spacing w:val="-3"/>
        </w:rPr>
        <w:t xml:space="preserve"> </w:t>
      </w:r>
      <w:r>
        <w:t>for</w:t>
      </w:r>
      <w:r>
        <w:rPr>
          <w:spacing w:val="-5"/>
        </w:rPr>
        <w:t xml:space="preserve"> </w:t>
      </w:r>
      <w:r>
        <w:t>the</w:t>
      </w:r>
      <w:r>
        <w:rPr>
          <w:spacing w:val="-6"/>
        </w:rPr>
        <w:t xml:space="preserve"> </w:t>
      </w:r>
      <w:r>
        <w:t>conduct</w:t>
      </w:r>
      <w:r>
        <w:rPr>
          <w:spacing w:val="-7"/>
        </w:rPr>
        <w:t xml:space="preserve"> </w:t>
      </w:r>
      <w:r>
        <w:t>of</w:t>
      </w:r>
      <w:r>
        <w:rPr>
          <w:spacing w:val="-6"/>
        </w:rPr>
        <w:t xml:space="preserve"> </w:t>
      </w:r>
      <w:r>
        <w:rPr>
          <w:spacing w:val="-2"/>
        </w:rPr>
        <w:t>personnel</w:t>
      </w:r>
    </w:p>
    <w:p w14:paraId="130CC4CD" w14:textId="77777777" w:rsidR="0083362A" w:rsidRDefault="0083362A">
      <w:pPr>
        <w:pStyle w:val="BodyText"/>
        <w:spacing w:before="117"/>
      </w:pPr>
    </w:p>
    <w:p w14:paraId="648B827B" w14:textId="77777777" w:rsidR="0083362A" w:rsidRDefault="000C4D35">
      <w:pPr>
        <w:pStyle w:val="ListParagraph"/>
        <w:numPr>
          <w:ilvl w:val="2"/>
          <w:numId w:val="22"/>
        </w:numPr>
        <w:tabs>
          <w:tab w:val="left" w:pos="3228"/>
        </w:tabs>
        <w:spacing w:before="1" w:line="295" w:lineRule="auto"/>
        <w:ind w:right="1339" w:firstLine="312"/>
      </w:pPr>
      <w:r>
        <w:t>comply</w:t>
      </w:r>
      <w:r>
        <w:rPr>
          <w:spacing w:val="-2"/>
        </w:rPr>
        <w:t xml:space="preserve"> </w:t>
      </w:r>
      <w:r>
        <w:t>with</w:t>
      </w:r>
      <w:r>
        <w:rPr>
          <w:spacing w:val="-5"/>
        </w:rPr>
        <w:t xml:space="preserve"> </w:t>
      </w:r>
      <w:r>
        <w:t>any</w:t>
      </w:r>
      <w:r>
        <w:rPr>
          <w:spacing w:val="-7"/>
        </w:rPr>
        <w:t xml:space="preserve"> </w:t>
      </w:r>
      <w:r>
        <w:t>health</w:t>
      </w:r>
      <w:r>
        <w:rPr>
          <w:spacing w:val="-5"/>
        </w:rPr>
        <w:t xml:space="preserve"> </w:t>
      </w:r>
      <w:r>
        <w:t>and safety</w:t>
      </w:r>
      <w:r>
        <w:rPr>
          <w:spacing w:val="-7"/>
        </w:rPr>
        <w:t xml:space="preserve"> </w:t>
      </w:r>
      <w:r>
        <w:t>measures</w:t>
      </w:r>
      <w:r>
        <w:rPr>
          <w:spacing w:val="-2"/>
        </w:rPr>
        <w:t xml:space="preserve"> </w:t>
      </w:r>
      <w:r>
        <w:t>implemented</w:t>
      </w:r>
      <w:r>
        <w:rPr>
          <w:spacing w:val="-5"/>
        </w:rPr>
        <w:t xml:space="preserve"> </w:t>
      </w:r>
      <w:r>
        <w:t>by</w:t>
      </w:r>
      <w:r>
        <w:rPr>
          <w:spacing w:val="-2"/>
        </w:rPr>
        <w:t xml:space="preserve"> </w:t>
      </w:r>
      <w:r>
        <w:t xml:space="preserve">the </w:t>
      </w:r>
      <w:r>
        <w:rPr>
          <w:spacing w:val="-4"/>
        </w:rPr>
        <w:t>Buyer</w:t>
      </w:r>
    </w:p>
    <w:p w14:paraId="055BFDB1" w14:textId="77777777" w:rsidR="0083362A" w:rsidRDefault="0083362A">
      <w:pPr>
        <w:pStyle w:val="BodyText"/>
        <w:spacing w:before="60"/>
      </w:pPr>
    </w:p>
    <w:p w14:paraId="3A4764C7" w14:textId="77777777" w:rsidR="0083362A" w:rsidRDefault="000C4D35">
      <w:pPr>
        <w:pStyle w:val="ListParagraph"/>
        <w:numPr>
          <w:ilvl w:val="2"/>
          <w:numId w:val="22"/>
        </w:numPr>
        <w:tabs>
          <w:tab w:val="left" w:pos="3227"/>
          <w:tab w:val="left" w:pos="3272"/>
        </w:tabs>
        <w:spacing w:line="300" w:lineRule="auto"/>
        <w:ind w:left="3272" w:right="1147" w:hanging="721"/>
      </w:pPr>
      <w:r>
        <w:t>immediately notify the Buyer of any incident on the premises that causes</w:t>
      </w:r>
      <w:r>
        <w:rPr>
          <w:spacing w:val="-7"/>
        </w:rPr>
        <w:t xml:space="preserve"> </w:t>
      </w:r>
      <w:r>
        <w:t>any</w:t>
      </w:r>
      <w:r>
        <w:rPr>
          <w:spacing w:val="-8"/>
        </w:rPr>
        <w:t xml:space="preserve"> </w:t>
      </w:r>
      <w:r>
        <w:t>damage</w:t>
      </w:r>
      <w:r>
        <w:rPr>
          <w:spacing w:val="-1"/>
        </w:rPr>
        <w:t xml:space="preserve"> </w:t>
      </w:r>
      <w:r>
        <w:t>to</w:t>
      </w:r>
      <w:r>
        <w:rPr>
          <w:spacing w:val="-6"/>
        </w:rPr>
        <w:t xml:space="preserve"> </w:t>
      </w:r>
      <w:r>
        <w:t>Property</w:t>
      </w:r>
      <w:r>
        <w:rPr>
          <w:spacing w:val="-3"/>
        </w:rPr>
        <w:t xml:space="preserve"> </w:t>
      </w:r>
      <w:r>
        <w:t>which</w:t>
      </w:r>
      <w:r>
        <w:rPr>
          <w:spacing w:val="-1"/>
        </w:rPr>
        <w:t xml:space="preserve"> </w:t>
      </w:r>
      <w:r>
        <w:t>could</w:t>
      </w:r>
      <w:r>
        <w:rPr>
          <w:spacing w:val="-1"/>
        </w:rPr>
        <w:t xml:space="preserve"> </w:t>
      </w:r>
      <w:r>
        <w:t>cause</w:t>
      </w:r>
      <w:r>
        <w:rPr>
          <w:spacing w:val="-1"/>
        </w:rPr>
        <w:t xml:space="preserve"> </w:t>
      </w:r>
      <w:r>
        <w:t>personal</w:t>
      </w:r>
      <w:r>
        <w:rPr>
          <w:spacing w:val="-4"/>
        </w:rPr>
        <w:t xml:space="preserve"> </w:t>
      </w:r>
      <w:r>
        <w:t>injury</w:t>
      </w:r>
    </w:p>
    <w:p w14:paraId="38E78751" w14:textId="77777777" w:rsidR="0083362A" w:rsidRDefault="0083362A">
      <w:pPr>
        <w:pStyle w:val="BodyText"/>
        <w:spacing w:before="56"/>
      </w:pPr>
    </w:p>
    <w:p w14:paraId="66497CBB" w14:textId="77777777" w:rsidR="0083362A" w:rsidRDefault="000C4D35">
      <w:pPr>
        <w:pStyle w:val="ListParagraph"/>
        <w:numPr>
          <w:ilvl w:val="1"/>
          <w:numId w:val="22"/>
        </w:numPr>
        <w:tabs>
          <w:tab w:val="left" w:pos="2538"/>
        </w:tabs>
        <w:spacing w:line="297" w:lineRule="auto"/>
        <w:ind w:left="2538" w:right="1077" w:hanging="720"/>
        <w:jc w:val="left"/>
      </w:pPr>
      <w:r>
        <w:t>The Supplier will ensure that its health and safety</w:t>
      </w:r>
      <w:r>
        <w:rPr>
          <w:spacing w:val="-2"/>
        </w:rPr>
        <w:t xml:space="preserve"> </w:t>
      </w:r>
      <w:r>
        <w:t>policy statement (as re- quired by</w:t>
      </w:r>
      <w:r>
        <w:rPr>
          <w:spacing w:val="-6"/>
        </w:rPr>
        <w:t xml:space="preserve"> </w:t>
      </w:r>
      <w:r>
        <w:t>the Health</w:t>
      </w:r>
      <w:r>
        <w:rPr>
          <w:spacing w:val="-4"/>
        </w:rPr>
        <w:t xml:space="preserve"> </w:t>
      </w:r>
      <w:r>
        <w:t>and Safety</w:t>
      </w:r>
      <w:r>
        <w:rPr>
          <w:spacing w:val="-6"/>
        </w:rPr>
        <w:t xml:space="preserve"> </w:t>
      </w:r>
      <w:r>
        <w:t>at Work</w:t>
      </w:r>
      <w:r>
        <w:rPr>
          <w:spacing w:val="-1"/>
        </w:rPr>
        <w:t xml:space="preserve"> </w:t>
      </w:r>
      <w:r>
        <w:t>etc</w:t>
      </w:r>
      <w:r>
        <w:rPr>
          <w:spacing w:val="-1"/>
        </w:rPr>
        <w:t xml:space="preserve"> </w:t>
      </w:r>
      <w:r>
        <w:t>Act 1974)</w:t>
      </w:r>
      <w:r>
        <w:rPr>
          <w:spacing w:val="-3"/>
        </w:rPr>
        <w:t xml:space="preserve"> </w:t>
      </w:r>
      <w:r>
        <w:t>is</w:t>
      </w:r>
      <w:r>
        <w:rPr>
          <w:spacing w:val="-6"/>
        </w:rPr>
        <w:t xml:space="preserve"> </w:t>
      </w:r>
      <w:r>
        <w:t>made</w:t>
      </w:r>
      <w:r>
        <w:rPr>
          <w:spacing w:val="-4"/>
        </w:rPr>
        <w:t xml:space="preserve"> </w:t>
      </w:r>
      <w:r>
        <w:t>available</w:t>
      </w:r>
      <w:r>
        <w:rPr>
          <w:spacing w:val="-4"/>
        </w:rPr>
        <w:t xml:space="preserve"> </w:t>
      </w:r>
      <w:r>
        <w:t>to the Buyer on request.</w:t>
      </w:r>
    </w:p>
    <w:p w14:paraId="62A75F99" w14:textId="77777777" w:rsidR="0083362A" w:rsidRDefault="0083362A">
      <w:pPr>
        <w:pStyle w:val="BodyText"/>
      </w:pPr>
    </w:p>
    <w:p w14:paraId="2ECAA31B" w14:textId="77777777" w:rsidR="0083362A" w:rsidRDefault="0083362A">
      <w:pPr>
        <w:pStyle w:val="BodyText"/>
        <w:spacing w:before="243"/>
      </w:pPr>
    </w:p>
    <w:p w14:paraId="160B2EEB" w14:textId="77777777" w:rsidR="0083362A" w:rsidRDefault="000C4D35">
      <w:pPr>
        <w:pStyle w:val="Heading2"/>
        <w:numPr>
          <w:ilvl w:val="0"/>
          <w:numId w:val="22"/>
        </w:numPr>
        <w:tabs>
          <w:tab w:val="left" w:pos="2557"/>
        </w:tabs>
        <w:spacing w:before="1"/>
        <w:ind w:left="2557" w:hanging="734"/>
        <w:jc w:val="left"/>
      </w:pPr>
      <w:bookmarkStart w:id="37" w:name="26.__Equipment"/>
      <w:bookmarkEnd w:id="37"/>
      <w:r>
        <w:rPr>
          <w:color w:val="434343"/>
          <w:spacing w:val="-2"/>
        </w:rPr>
        <w:t>Equipment</w:t>
      </w:r>
    </w:p>
    <w:p w14:paraId="4045A660" w14:textId="77777777" w:rsidR="0083362A" w:rsidRDefault="000C4D35">
      <w:pPr>
        <w:pStyle w:val="ListParagraph"/>
        <w:numPr>
          <w:ilvl w:val="1"/>
          <w:numId w:val="22"/>
        </w:numPr>
        <w:tabs>
          <w:tab w:val="left" w:pos="2538"/>
        </w:tabs>
        <w:spacing w:before="267" w:line="300" w:lineRule="auto"/>
        <w:ind w:left="2538" w:right="1024" w:hanging="720"/>
        <w:jc w:val="left"/>
      </w:pPr>
      <w:r>
        <w:t>The</w:t>
      </w:r>
      <w:r>
        <w:rPr>
          <w:spacing w:val="-4"/>
        </w:rPr>
        <w:t xml:space="preserve"> </w:t>
      </w:r>
      <w:r>
        <w:t>Supplier</w:t>
      </w:r>
      <w:r>
        <w:rPr>
          <w:spacing w:val="-3"/>
        </w:rPr>
        <w:t xml:space="preserve"> </w:t>
      </w:r>
      <w:r>
        <w:t>is</w:t>
      </w:r>
      <w:r>
        <w:rPr>
          <w:spacing w:val="-6"/>
        </w:rPr>
        <w:t xml:space="preserve"> </w:t>
      </w:r>
      <w:r>
        <w:t>responsible</w:t>
      </w:r>
      <w:r>
        <w:rPr>
          <w:spacing w:val="-4"/>
        </w:rPr>
        <w:t xml:space="preserve"> </w:t>
      </w:r>
      <w:r>
        <w:t>for</w:t>
      </w:r>
      <w:r>
        <w:rPr>
          <w:spacing w:val="-8"/>
        </w:rPr>
        <w:t xml:space="preserve"> </w:t>
      </w:r>
      <w:r>
        <w:t>providing</w:t>
      </w:r>
      <w:r>
        <w:rPr>
          <w:spacing w:val="-4"/>
        </w:rPr>
        <w:t xml:space="preserve"> </w:t>
      </w:r>
      <w:r>
        <w:t>any</w:t>
      </w:r>
      <w:r>
        <w:rPr>
          <w:spacing w:val="-1"/>
        </w:rPr>
        <w:t xml:space="preserve"> </w:t>
      </w:r>
      <w:r>
        <w:t>Equipment which the</w:t>
      </w:r>
      <w:r>
        <w:rPr>
          <w:spacing w:val="-4"/>
        </w:rPr>
        <w:t xml:space="preserve"> </w:t>
      </w:r>
      <w:r>
        <w:t>Supplier requires to provide the Services.</w:t>
      </w:r>
    </w:p>
    <w:p w14:paraId="2FBD1CFD" w14:textId="77777777" w:rsidR="0083362A" w:rsidRDefault="0083362A">
      <w:pPr>
        <w:pStyle w:val="BodyText"/>
      </w:pPr>
    </w:p>
    <w:p w14:paraId="3FDCE676" w14:textId="77777777" w:rsidR="0083362A" w:rsidRDefault="0083362A">
      <w:pPr>
        <w:pStyle w:val="BodyText"/>
        <w:spacing w:before="32"/>
      </w:pPr>
    </w:p>
    <w:p w14:paraId="3D018F54" w14:textId="77777777" w:rsidR="0083362A" w:rsidRDefault="000C4D35">
      <w:pPr>
        <w:pStyle w:val="ListParagraph"/>
        <w:numPr>
          <w:ilvl w:val="1"/>
          <w:numId w:val="22"/>
        </w:numPr>
        <w:tabs>
          <w:tab w:val="left" w:pos="2537"/>
        </w:tabs>
        <w:spacing w:before="1" w:line="297" w:lineRule="auto"/>
        <w:ind w:left="2537" w:right="1014" w:hanging="720"/>
        <w:jc w:val="both"/>
      </w:pPr>
      <w:r>
        <w:t>Any</w:t>
      </w:r>
      <w:r>
        <w:rPr>
          <w:spacing w:val="-2"/>
        </w:rPr>
        <w:t xml:space="preserve"> </w:t>
      </w:r>
      <w:r>
        <w:t>Equipment</w:t>
      </w:r>
      <w:r>
        <w:rPr>
          <w:spacing w:val="-1"/>
        </w:rPr>
        <w:t xml:space="preserve"> </w:t>
      </w:r>
      <w:r>
        <w:t>brought</w:t>
      </w:r>
      <w:r>
        <w:rPr>
          <w:spacing w:val="-1"/>
        </w:rPr>
        <w:t xml:space="preserve"> </w:t>
      </w:r>
      <w:r>
        <w:t>onto the premises will be at the Supplier's</w:t>
      </w:r>
      <w:r>
        <w:rPr>
          <w:spacing w:val="-2"/>
        </w:rPr>
        <w:t xml:space="preserve"> </w:t>
      </w:r>
      <w:r>
        <w:t>own risk and the</w:t>
      </w:r>
      <w:r>
        <w:rPr>
          <w:spacing w:val="-2"/>
        </w:rPr>
        <w:t xml:space="preserve"> </w:t>
      </w:r>
      <w:r>
        <w:t>Buyer</w:t>
      </w:r>
      <w:r>
        <w:rPr>
          <w:spacing w:val="-1"/>
        </w:rPr>
        <w:t xml:space="preserve"> </w:t>
      </w:r>
      <w:r>
        <w:t>will have</w:t>
      </w:r>
      <w:r>
        <w:rPr>
          <w:spacing w:val="-2"/>
        </w:rPr>
        <w:t xml:space="preserve"> </w:t>
      </w:r>
      <w:r>
        <w:t>no</w:t>
      </w:r>
      <w:r>
        <w:rPr>
          <w:spacing w:val="-2"/>
        </w:rPr>
        <w:t xml:space="preserve"> </w:t>
      </w:r>
      <w:r>
        <w:t>liability</w:t>
      </w:r>
      <w:r>
        <w:rPr>
          <w:spacing w:val="-4"/>
        </w:rPr>
        <w:t xml:space="preserve"> </w:t>
      </w:r>
      <w:r>
        <w:t>for</w:t>
      </w:r>
      <w:r>
        <w:rPr>
          <w:spacing w:val="-6"/>
        </w:rPr>
        <w:t xml:space="preserve"> </w:t>
      </w:r>
      <w:r>
        <w:t>any</w:t>
      </w:r>
      <w:r>
        <w:rPr>
          <w:spacing w:val="-4"/>
        </w:rPr>
        <w:t xml:space="preserve"> </w:t>
      </w:r>
      <w:r>
        <w:t>loss</w:t>
      </w:r>
      <w:r>
        <w:rPr>
          <w:spacing w:val="-4"/>
        </w:rPr>
        <w:t xml:space="preserve"> </w:t>
      </w:r>
      <w:r>
        <w:t>of,</w:t>
      </w:r>
      <w:r>
        <w:rPr>
          <w:spacing w:val="-8"/>
        </w:rPr>
        <w:t xml:space="preserve"> </w:t>
      </w:r>
      <w:r>
        <w:t>or</w:t>
      </w:r>
      <w:r>
        <w:rPr>
          <w:spacing w:val="-1"/>
        </w:rPr>
        <w:t xml:space="preserve"> </w:t>
      </w:r>
      <w:r>
        <w:t>damage to,</w:t>
      </w:r>
      <w:r>
        <w:rPr>
          <w:spacing w:val="-3"/>
        </w:rPr>
        <w:t xml:space="preserve"> </w:t>
      </w:r>
      <w:r>
        <w:t xml:space="preserve">any Equip- </w:t>
      </w:r>
      <w:r>
        <w:rPr>
          <w:spacing w:val="-2"/>
        </w:rPr>
        <w:t>ment.</w:t>
      </w:r>
    </w:p>
    <w:p w14:paraId="2FC0A1CB" w14:textId="77777777" w:rsidR="0083362A" w:rsidRDefault="0083362A">
      <w:pPr>
        <w:pStyle w:val="BodyText"/>
        <w:spacing w:before="58"/>
      </w:pPr>
    </w:p>
    <w:p w14:paraId="3F8B9962" w14:textId="77777777" w:rsidR="0083362A" w:rsidRDefault="000C4D35">
      <w:pPr>
        <w:pStyle w:val="ListParagraph"/>
        <w:numPr>
          <w:ilvl w:val="1"/>
          <w:numId w:val="22"/>
        </w:numPr>
        <w:tabs>
          <w:tab w:val="left" w:pos="2537"/>
        </w:tabs>
        <w:spacing w:line="297" w:lineRule="auto"/>
        <w:ind w:left="2537" w:right="1282" w:hanging="720"/>
        <w:jc w:val="left"/>
      </w:pPr>
      <w:r>
        <w:t>When</w:t>
      </w:r>
      <w:r>
        <w:rPr>
          <w:spacing w:val="-4"/>
        </w:rPr>
        <w:t xml:space="preserve"> </w:t>
      </w:r>
      <w:r>
        <w:t>the Call-Off</w:t>
      </w:r>
      <w:r>
        <w:rPr>
          <w:spacing w:val="-1"/>
        </w:rPr>
        <w:t xml:space="preserve"> </w:t>
      </w:r>
      <w:r>
        <w:t>Contract</w:t>
      </w:r>
      <w:r>
        <w:rPr>
          <w:spacing w:val="-5"/>
        </w:rPr>
        <w:t xml:space="preserve"> </w:t>
      </w:r>
      <w:r>
        <w:t>Ends</w:t>
      </w:r>
      <w:r>
        <w:rPr>
          <w:spacing w:val="-1"/>
        </w:rPr>
        <w:t xml:space="preserve"> </w:t>
      </w:r>
      <w:r>
        <w:t>or</w:t>
      </w:r>
      <w:r>
        <w:rPr>
          <w:spacing w:val="-8"/>
        </w:rPr>
        <w:t xml:space="preserve"> </w:t>
      </w:r>
      <w:r>
        <w:t>expires,</w:t>
      </w:r>
      <w:r>
        <w:rPr>
          <w:spacing w:val="-5"/>
        </w:rPr>
        <w:t xml:space="preserve"> </w:t>
      </w:r>
      <w:r>
        <w:t>the Supplier</w:t>
      </w:r>
      <w:r>
        <w:rPr>
          <w:spacing w:val="-3"/>
        </w:rPr>
        <w:t xml:space="preserve"> </w:t>
      </w:r>
      <w:r>
        <w:t>will</w:t>
      </w:r>
      <w:r>
        <w:rPr>
          <w:spacing w:val="-2"/>
        </w:rPr>
        <w:t xml:space="preserve"> </w:t>
      </w:r>
      <w:r>
        <w:t>remove the Equipment and any other materials leaving the premises in a safe and clean condition.</w:t>
      </w:r>
    </w:p>
    <w:p w14:paraId="3A2BAADD" w14:textId="77777777" w:rsidR="0083362A" w:rsidRDefault="0083362A">
      <w:pPr>
        <w:pStyle w:val="BodyText"/>
      </w:pPr>
    </w:p>
    <w:p w14:paraId="2E4B6A3E" w14:textId="77777777" w:rsidR="0083362A" w:rsidRDefault="0083362A">
      <w:pPr>
        <w:pStyle w:val="BodyText"/>
        <w:spacing w:before="244"/>
      </w:pPr>
    </w:p>
    <w:p w14:paraId="1FD7442F" w14:textId="77777777" w:rsidR="0083362A" w:rsidRDefault="000C4D35">
      <w:pPr>
        <w:pStyle w:val="Heading2"/>
        <w:numPr>
          <w:ilvl w:val="0"/>
          <w:numId w:val="22"/>
        </w:numPr>
        <w:tabs>
          <w:tab w:val="left" w:pos="2543"/>
        </w:tabs>
        <w:ind w:left="2543" w:hanging="720"/>
        <w:jc w:val="left"/>
      </w:pPr>
      <w:bookmarkStart w:id="38" w:name="27.__The_Contracts_(Rights_of_Third_Part"/>
      <w:bookmarkEnd w:id="38"/>
      <w:r>
        <w:rPr>
          <w:color w:val="434343"/>
        </w:rPr>
        <w:t>The</w:t>
      </w:r>
      <w:r>
        <w:rPr>
          <w:color w:val="434343"/>
          <w:spacing w:val="-10"/>
        </w:rPr>
        <w:t xml:space="preserve"> </w:t>
      </w:r>
      <w:r>
        <w:rPr>
          <w:color w:val="434343"/>
        </w:rPr>
        <w:t>Contracts</w:t>
      </w:r>
      <w:r>
        <w:rPr>
          <w:color w:val="434343"/>
          <w:spacing w:val="-3"/>
        </w:rPr>
        <w:t xml:space="preserve"> </w:t>
      </w:r>
      <w:r>
        <w:rPr>
          <w:color w:val="434343"/>
        </w:rPr>
        <w:t>(Rights</w:t>
      </w:r>
      <w:r>
        <w:rPr>
          <w:color w:val="434343"/>
          <w:spacing w:val="-4"/>
        </w:rPr>
        <w:t xml:space="preserve"> </w:t>
      </w:r>
      <w:r>
        <w:rPr>
          <w:color w:val="434343"/>
        </w:rPr>
        <w:t>of</w:t>
      </w:r>
      <w:r>
        <w:rPr>
          <w:color w:val="434343"/>
          <w:spacing w:val="-8"/>
        </w:rPr>
        <w:t xml:space="preserve"> </w:t>
      </w:r>
      <w:r>
        <w:rPr>
          <w:color w:val="434343"/>
        </w:rPr>
        <w:t>Third</w:t>
      </w:r>
      <w:r>
        <w:rPr>
          <w:color w:val="434343"/>
          <w:spacing w:val="-9"/>
        </w:rPr>
        <w:t xml:space="preserve"> </w:t>
      </w:r>
      <w:r>
        <w:rPr>
          <w:color w:val="434343"/>
        </w:rPr>
        <w:t>Parties)</w:t>
      </w:r>
      <w:r>
        <w:rPr>
          <w:color w:val="434343"/>
          <w:spacing w:val="1"/>
        </w:rPr>
        <w:t xml:space="preserve"> </w:t>
      </w:r>
      <w:r>
        <w:rPr>
          <w:color w:val="434343"/>
        </w:rPr>
        <w:t>Act</w:t>
      </w:r>
      <w:r>
        <w:rPr>
          <w:color w:val="434343"/>
          <w:spacing w:val="-9"/>
        </w:rPr>
        <w:t xml:space="preserve"> </w:t>
      </w:r>
      <w:r>
        <w:rPr>
          <w:color w:val="434343"/>
          <w:spacing w:val="-4"/>
        </w:rPr>
        <w:t>1999</w:t>
      </w:r>
    </w:p>
    <w:p w14:paraId="7EF37AA3" w14:textId="77777777" w:rsidR="0083362A" w:rsidRDefault="0083362A">
      <w:pPr>
        <w:pStyle w:val="BodyText"/>
        <w:spacing w:before="118"/>
        <w:rPr>
          <w:sz w:val="28"/>
        </w:rPr>
      </w:pPr>
    </w:p>
    <w:p w14:paraId="374B4A0E" w14:textId="77777777" w:rsidR="0083362A" w:rsidRDefault="000C4D35">
      <w:pPr>
        <w:pStyle w:val="ListParagraph"/>
        <w:numPr>
          <w:ilvl w:val="1"/>
          <w:numId w:val="22"/>
        </w:numPr>
        <w:tabs>
          <w:tab w:val="left" w:pos="2537"/>
        </w:tabs>
        <w:spacing w:line="297" w:lineRule="auto"/>
        <w:ind w:left="2537" w:right="989" w:hanging="720"/>
        <w:jc w:val="left"/>
      </w:pPr>
      <w:r>
        <w:t>Except as specified in clause 29.8, a person who isn’t Party to this Call-Off Contract</w:t>
      </w:r>
      <w:r>
        <w:rPr>
          <w:spacing w:val="-4"/>
        </w:rPr>
        <w:t xml:space="preserve"> </w:t>
      </w:r>
      <w:r>
        <w:t>has</w:t>
      </w:r>
      <w:r>
        <w:rPr>
          <w:spacing w:val="-5"/>
        </w:rPr>
        <w:t xml:space="preserve"> </w:t>
      </w:r>
      <w:r>
        <w:t>no</w:t>
      </w:r>
      <w:r>
        <w:rPr>
          <w:spacing w:val="-3"/>
        </w:rPr>
        <w:t xml:space="preserve"> </w:t>
      </w:r>
      <w:r>
        <w:t>right under</w:t>
      </w:r>
      <w:r>
        <w:rPr>
          <w:spacing w:val="-2"/>
        </w:rPr>
        <w:t xml:space="preserve"> </w:t>
      </w:r>
      <w:r>
        <w:t>the</w:t>
      </w:r>
      <w:r>
        <w:rPr>
          <w:spacing w:val="-3"/>
        </w:rPr>
        <w:t xml:space="preserve"> </w:t>
      </w:r>
      <w:r>
        <w:t>Contracts</w:t>
      </w:r>
      <w:r>
        <w:rPr>
          <w:spacing w:val="-5"/>
        </w:rPr>
        <w:t xml:space="preserve"> </w:t>
      </w:r>
      <w:r>
        <w:t>(Rights</w:t>
      </w:r>
      <w:r>
        <w:rPr>
          <w:spacing w:val="-5"/>
        </w:rPr>
        <w:t xml:space="preserve"> </w:t>
      </w:r>
      <w:r>
        <w:t>of Third Parties)</w:t>
      </w:r>
      <w:r>
        <w:rPr>
          <w:spacing w:val="-7"/>
        </w:rPr>
        <w:t xml:space="preserve"> </w:t>
      </w:r>
      <w:r>
        <w:t>Act</w:t>
      </w:r>
      <w:r>
        <w:rPr>
          <w:spacing w:val="-4"/>
        </w:rPr>
        <w:t xml:space="preserve"> </w:t>
      </w:r>
      <w:r>
        <w:t>1999 to enforce any of its terms. This does not affect any right or remedy of any person which exists or is available otherwise.</w:t>
      </w:r>
    </w:p>
    <w:p w14:paraId="3C7576EC" w14:textId="77777777" w:rsidR="0083362A" w:rsidRDefault="0083362A">
      <w:pPr>
        <w:pStyle w:val="BodyText"/>
        <w:spacing w:before="58"/>
      </w:pPr>
    </w:p>
    <w:p w14:paraId="1A5490D5" w14:textId="77777777" w:rsidR="0083362A" w:rsidRDefault="000C4D35">
      <w:pPr>
        <w:pStyle w:val="Heading2"/>
        <w:numPr>
          <w:ilvl w:val="0"/>
          <w:numId w:val="22"/>
        </w:numPr>
        <w:tabs>
          <w:tab w:val="left" w:pos="2557"/>
        </w:tabs>
        <w:ind w:left="2557" w:hanging="734"/>
        <w:jc w:val="left"/>
      </w:pPr>
      <w:bookmarkStart w:id="39" w:name="28.__Environmental_requirements"/>
      <w:bookmarkEnd w:id="39"/>
      <w:r>
        <w:rPr>
          <w:color w:val="434343"/>
          <w:spacing w:val="-2"/>
        </w:rPr>
        <w:t>Environmental</w:t>
      </w:r>
      <w:r>
        <w:rPr>
          <w:color w:val="434343"/>
          <w:spacing w:val="6"/>
        </w:rPr>
        <w:t xml:space="preserve"> </w:t>
      </w:r>
      <w:r>
        <w:rPr>
          <w:color w:val="434343"/>
          <w:spacing w:val="-2"/>
        </w:rPr>
        <w:t>requirements</w:t>
      </w:r>
    </w:p>
    <w:p w14:paraId="4BC96166" w14:textId="77777777" w:rsidR="0083362A" w:rsidRDefault="000C4D35">
      <w:pPr>
        <w:pStyle w:val="ListParagraph"/>
        <w:numPr>
          <w:ilvl w:val="1"/>
          <w:numId w:val="22"/>
        </w:numPr>
        <w:tabs>
          <w:tab w:val="left" w:pos="2538"/>
        </w:tabs>
        <w:spacing w:before="119" w:line="295" w:lineRule="auto"/>
        <w:ind w:left="2538" w:right="1092" w:hanging="720"/>
        <w:jc w:val="both"/>
      </w:pPr>
      <w:r>
        <w:t>The</w:t>
      </w:r>
      <w:r>
        <w:rPr>
          <w:spacing w:val="-4"/>
        </w:rPr>
        <w:t xml:space="preserve"> </w:t>
      </w:r>
      <w:r>
        <w:t>Buyer</w:t>
      </w:r>
      <w:r>
        <w:rPr>
          <w:spacing w:val="-3"/>
        </w:rPr>
        <w:t xml:space="preserve"> </w:t>
      </w:r>
      <w:r>
        <w:t>will</w:t>
      </w:r>
      <w:r>
        <w:rPr>
          <w:spacing w:val="-2"/>
        </w:rPr>
        <w:t xml:space="preserve"> </w:t>
      </w:r>
      <w:r>
        <w:t>provide</w:t>
      </w:r>
      <w:r>
        <w:rPr>
          <w:spacing w:val="-4"/>
        </w:rPr>
        <w:t xml:space="preserve"> </w:t>
      </w:r>
      <w:r>
        <w:t>a copy</w:t>
      </w:r>
      <w:r>
        <w:rPr>
          <w:spacing w:val="-6"/>
        </w:rPr>
        <w:t xml:space="preserve"> </w:t>
      </w:r>
      <w:r>
        <w:t>of</w:t>
      </w:r>
      <w:r>
        <w:rPr>
          <w:spacing w:val="-5"/>
        </w:rPr>
        <w:t xml:space="preserve"> </w:t>
      </w:r>
      <w:r>
        <w:t>its</w:t>
      </w:r>
      <w:r>
        <w:rPr>
          <w:spacing w:val="-6"/>
        </w:rPr>
        <w:t xml:space="preserve"> </w:t>
      </w:r>
      <w:r>
        <w:t>environmental</w:t>
      </w:r>
      <w:r>
        <w:rPr>
          <w:spacing w:val="-7"/>
        </w:rPr>
        <w:t xml:space="preserve"> </w:t>
      </w:r>
      <w:r>
        <w:t>policy</w:t>
      </w:r>
      <w:r>
        <w:rPr>
          <w:spacing w:val="-1"/>
        </w:rPr>
        <w:t xml:space="preserve"> </w:t>
      </w:r>
      <w:r>
        <w:t>to the</w:t>
      </w:r>
      <w:r>
        <w:rPr>
          <w:spacing w:val="-4"/>
        </w:rPr>
        <w:t xml:space="preserve"> </w:t>
      </w:r>
      <w:r>
        <w:t>Supplier</w:t>
      </w:r>
      <w:r>
        <w:rPr>
          <w:spacing w:val="-3"/>
        </w:rPr>
        <w:t xml:space="preserve"> </w:t>
      </w:r>
      <w:r>
        <w:t>on request, which the Supplier will comply with.</w:t>
      </w:r>
    </w:p>
    <w:p w14:paraId="6000547E" w14:textId="77777777" w:rsidR="0083362A" w:rsidRDefault="0083362A">
      <w:pPr>
        <w:pStyle w:val="BodyText"/>
        <w:spacing w:before="60"/>
      </w:pPr>
    </w:p>
    <w:p w14:paraId="3BAA2643" w14:textId="77777777" w:rsidR="0083362A" w:rsidRDefault="000C4D35">
      <w:pPr>
        <w:pStyle w:val="ListParagraph"/>
        <w:numPr>
          <w:ilvl w:val="1"/>
          <w:numId w:val="22"/>
        </w:numPr>
        <w:tabs>
          <w:tab w:val="left" w:pos="2537"/>
        </w:tabs>
        <w:spacing w:line="297" w:lineRule="auto"/>
        <w:ind w:left="2537" w:right="1112" w:hanging="720"/>
        <w:jc w:val="left"/>
      </w:pPr>
      <w:r>
        <w:t>The</w:t>
      </w:r>
      <w:r>
        <w:rPr>
          <w:spacing w:val="-4"/>
        </w:rPr>
        <w:t xml:space="preserve"> </w:t>
      </w:r>
      <w:r>
        <w:t>Supplier</w:t>
      </w:r>
      <w:r>
        <w:rPr>
          <w:spacing w:val="-8"/>
        </w:rPr>
        <w:t xml:space="preserve"> </w:t>
      </w:r>
      <w:r>
        <w:t>must</w:t>
      </w:r>
      <w:r>
        <w:rPr>
          <w:spacing w:val="-5"/>
        </w:rPr>
        <w:t xml:space="preserve"> </w:t>
      </w:r>
      <w:r>
        <w:t>provide reasonable support</w:t>
      </w:r>
      <w:r>
        <w:rPr>
          <w:spacing w:val="-5"/>
        </w:rPr>
        <w:t xml:space="preserve"> </w:t>
      </w:r>
      <w:r>
        <w:t>to</w:t>
      </w:r>
      <w:r>
        <w:rPr>
          <w:spacing w:val="-4"/>
        </w:rPr>
        <w:t xml:space="preserve"> </w:t>
      </w:r>
      <w:r>
        <w:t>enable</w:t>
      </w:r>
      <w:r>
        <w:rPr>
          <w:spacing w:val="-4"/>
        </w:rPr>
        <w:t xml:space="preserve"> </w:t>
      </w:r>
      <w:r>
        <w:t>Buyers</w:t>
      </w:r>
      <w:r>
        <w:rPr>
          <w:spacing w:val="-6"/>
        </w:rPr>
        <w:t xml:space="preserve"> </w:t>
      </w:r>
      <w:r>
        <w:t>to work</w:t>
      </w:r>
      <w:r>
        <w:rPr>
          <w:spacing w:val="-1"/>
        </w:rPr>
        <w:t xml:space="preserve"> </w:t>
      </w:r>
      <w:r>
        <w:t>in an environmentally friendly way, for example by helping them recycle or lower their carbon footprint.</w:t>
      </w:r>
    </w:p>
    <w:p w14:paraId="71F798A8" w14:textId="77777777" w:rsidR="0083362A" w:rsidRDefault="0083362A">
      <w:pPr>
        <w:spacing w:line="297" w:lineRule="auto"/>
        <w:sectPr w:rsidR="0083362A">
          <w:pgSz w:w="11930" w:h="16850"/>
          <w:pgMar w:top="1360" w:right="300" w:bottom="280" w:left="740" w:header="720" w:footer="720" w:gutter="0"/>
          <w:cols w:space="720"/>
        </w:sectPr>
      </w:pPr>
    </w:p>
    <w:p w14:paraId="28E2BEB3" w14:textId="77777777" w:rsidR="0083362A" w:rsidRDefault="000C4D35">
      <w:pPr>
        <w:pStyle w:val="Heading2"/>
        <w:numPr>
          <w:ilvl w:val="0"/>
          <w:numId w:val="22"/>
        </w:numPr>
        <w:tabs>
          <w:tab w:val="left" w:pos="2557"/>
        </w:tabs>
        <w:spacing w:before="78"/>
        <w:ind w:left="2557" w:hanging="734"/>
        <w:jc w:val="left"/>
      </w:pPr>
      <w:bookmarkStart w:id="40" w:name="29.__The_Employment_Regulations_(TUPE)"/>
      <w:bookmarkEnd w:id="40"/>
      <w:r>
        <w:rPr>
          <w:color w:val="434343"/>
        </w:rPr>
        <w:lastRenderedPageBreak/>
        <w:t>The</w:t>
      </w:r>
      <w:r>
        <w:rPr>
          <w:color w:val="434343"/>
          <w:spacing w:val="-13"/>
        </w:rPr>
        <w:t xml:space="preserve"> </w:t>
      </w:r>
      <w:r>
        <w:rPr>
          <w:color w:val="434343"/>
        </w:rPr>
        <w:t>Employment</w:t>
      </w:r>
      <w:r>
        <w:rPr>
          <w:color w:val="434343"/>
          <w:spacing w:val="-11"/>
        </w:rPr>
        <w:t xml:space="preserve"> </w:t>
      </w:r>
      <w:r>
        <w:rPr>
          <w:color w:val="434343"/>
        </w:rPr>
        <w:t>Regulations</w:t>
      </w:r>
      <w:r>
        <w:rPr>
          <w:color w:val="434343"/>
          <w:spacing w:val="-8"/>
        </w:rPr>
        <w:t xml:space="preserve"> </w:t>
      </w:r>
      <w:r>
        <w:rPr>
          <w:color w:val="434343"/>
          <w:spacing w:val="-2"/>
        </w:rPr>
        <w:t>(TUPE)</w:t>
      </w:r>
    </w:p>
    <w:p w14:paraId="7BDD01D2" w14:textId="77777777" w:rsidR="0083362A" w:rsidRDefault="000C4D35">
      <w:pPr>
        <w:pStyle w:val="ListParagraph"/>
        <w:numPr>
          <w:ilvl w:val="1"/>
          <w:numId w:val="22"/>
        </w:numPr>
        <w:tabs>
          <w:tab w:val="left" w:pos="2538"/>
        </w:tabs>
        <w:spacing w:before="118" w:line="276" w:lineRule="auto"/>
        <w:ind w:left="2538" w:right="1033" w:hanging="720"/>
        <w:jc w:val="left"/>
      </w:pPr>
      <w:r>
        <w:t>The Supplier agrees that if the Employment Regulations apply to this Call- Off Contract</w:t>
      </w:r>
      <w:r>
        <w:rPr>
          <w:spacing w:val="-3"/>
        </w:rPr>
        <w:t xml:space="preserve"> </w:t>
      </w:r>
      <w:r>
        <w:t>on</w:t>
      </w:r>
      <w:r>
        <w:rPr>
          <w:spacing w:val="-2"/>
        </w:rPr>
        <w:t xml:space="preserve"> </w:t>
      </w:r>
      <w:r>
        <w:t>the</w:t>
      </w:r>
      <w:r>
        <w:rPr>
          <w:spacing w:val="-2"/>
        </w:rPr>
        <w:t xml:space="preserve"> </w:t>
      </w:r>
      <w:r>
        <w:t>Start</w:t>
      </w:r>
      <w:r>
        <w:rPr>
          <w:spacing w:val="-3"/>
        </w:rPr>
        <w:t xml:space="preserve"> </w:t>
      </w:r>
      <w:r>
        <w:t>date</w:t>
      </w:r>
      <w:r>
        <w:rPr>
          <w:spacing w:val="-2"/>
        </w:rPr>
        <w:t xml:space="preserve"> </w:t>
      </w:r>
      <w:r>
        <w:t>then</w:t>
      </w:r>
      <w:r>
        <w:rPr>
          <w:spacing w:val="-2"/>
        </w:rPr>
        <w:t xml:space="preserve"> </w:t>
      </w:r>
      <w:r>
        <w:t>it</w:t>
      </w:r>
      <w:r>
        <w:rPr>
          <w:spacing w:val="-3"/>
        </w:rPr>
        <w:t xml:space="preserve"> </w:t>
      </w:r>
      <w:r>
        <w:t>must comply</w:t>
      </w:r>
      <w:r>
        <w:rPr>
          <w:spacing w:val="-4"/>
        </w:rPr>
        <w:t xml:space="preserve"> </w:t>
      </w:r>
      <w:r>
        <w:t>with its</w:t>
      </w:r>
      <w:r>
        <w:rPr>
          <w:spacing w:val="-4"/>
        </w:rPr>
        <w:t xml:space="preserve"> </w:t>
      </w:r>
      <w:r>
        <w:t>obligations</w:t>
      </w:r>
      <w:r>
        <w:rPr>
          <w:spacing w:val="-4"/>
        </w:rPr>
        <w:t xml:space="preserve"> </w:t>
      </w:r>
      <w:r>
        <w:t>under the Employment Regulations and</w:t>
      </w:r>
      <w:r>
        <w:rPr>
          <w:spacing w:val="40"/>
        </w:rPr>
        <w:t xml:space="preserve"> </w:t>
      </w:r>
      <w:r>
        <w:t>(if applicable) New Fair Deal (including entering</w:t>
      </w:r>
      <w:r>
        <w:rPr>
          <w:spacing w:val="-1"/>
        </w:rPr>
        <w:t xml:space="preserve"> </w:t>
      </w:r>
      <w:r>
        <w:t>into</w:t>
      </w:r>
      <w:r>
        <w:rPr>
          <w:spacing w:val="-1"/>
        </w:rPr>
        <w:t xml:space="preserve"> </w:t>
      </w:r>
      <w:r>
        <w:t>an</w:t>
      </w:r>
      <w:r>
        <w:rPr>
          <w:spacing w:val="-1"/>
        </w:rPr>
        <w:t xml:space="preserve"> </w:t>
      </w:r>
      <w:r>
        <w:t>Admission</w:t>
      </w:r>
      <w:r>
        <w:rPr>
          <w:spacing w:val="-1"/>
        </w:rPr>
        <w:t xml:space="preserve"> </w:t>
      </w:r>
      <w:r>
        <w:t>Agreement)</w:t>
      </w:r>
      <w:r>
        <w:rPr>
          <w:spacing w:val="-5"/>
        </w:rPr>
        <w:t xml:space="preserve"> </w:t>
      </w:r>
      <w:r>
        <w:t>and will indemnify the</w:t>
      </w:r>
      <w:r>
        <w:rPr>
          <w:spacing w:val="-1"/>
        </w:rPr>
        <w:t xml:space="preserve"> </w:t>
      </w:r>
      <w:r>
        <w:t>Buyer or</w:t>
      </w:r>
      <w:r>
        <w:rPr>
          <w:spacing w:val="-5"/>
        </w:rPr>
        <w:t xml:space="preserve"> </w:t>
      </w:r>
      <w:r>
        <w:t>any Former Supplier for any loss arising from any failure to comply.</w:t>
      </w:r>
    </w:p>
    <w:p w14:paraId="5BC294DE" w14:textId="77777777" w:rsidR="0083362A" w:rsidRDefault="0083362A">
      <w:pPr>
        <w:pStyle w:val="BodyText"/>
        <w:spacing w:before="54"/>
      </w:pPr>
    </w:p>
    <w:p w14:paraId="7DC90F7F" w14:textId="77777777" w:rsidR="0083362A" w:rsidRDefault="000C4D35">
      <w:pPr>
        <w:pStyle w:val="ListParagraph"/>
        <w:numPr>
          <w:ilvl w:val="1"/>
          <w:numId w:val="22"/>
        </w:numPr>
        <w:tabs>
          <w:tab w:val="left" w:pos="2523"/>
        </w:tabs>
        <w:spacing w:line="300" w:lineRule="auto"/>
        <w:ind w:left="700" w:right="1078" w:firstLine="1122"/>
        <w:jc w:val="left"/>
      </w:pPr>
      <w:r>
        <w:t>Twelve</w:t>
      </w:r>
      <w:r>
        <w:rPr>
          <w:spacing w:val="-4"/>
        </w:rPr>
        <w:t xml:space="preserve"> </w:t>
      </w:r>
      <w:r>
        <w:t>months</w:t>
      </w:r>
      <w:r>
        <w:rPr>
          <w:spacing w:val="-6"/>
        </w:rPr>
        <w:t xml:space="preserve"> </w:t>
      </w:r>
      <w:r>
        <w:t>before this</w:t>
      </w:r>
      <w:r>
        <w:rPr>
          <w:spacing w:val="-1"/>
        </w:rPr>
        <w:t xml:space="preserve"> </w:t>
      </w:r>
      <w:r>
        <w:t>Call-Off Contract expires, or</w:t>
      </w:r>
      <w:r>
        <w:rPr>
          <w:spacing w:val="-8"/>
        </w:rPr>
        <w:t xml:space="preserve"> </w:t>
      </w:r>
      <w:r>
        <w:t>after</w:t>
      </w:r>
      <w:r>
        <w:rPr>
          <w:spacing w:val="-3"/>
        </w:rPr>
        <w:t xml:space="preserve"> </w:t>
      </w:r>
      <w:r>
        <w:t>the</w:t>
      </w:r>
      <w:r>
        <w:rPr>
          <w:spacing w:val="-4"/>
        </w:rPr>
        <w:t xml:space="preserve"> </w:t>
      </w:r>
      <w:r>
        <w:t>Buyer</w:t>
      </w:r>
      <w:r>
        <w:rPr>
          <w:spacing w:val="-8"/>
        </w:rPr>
        <w:t xml:space="preserve"> </w:t>
      </w:r>
      <w:r>
        <w:t>has given notice to</w:t>
      </w:r>
    </w:p>
    <w:p w14:paraId="36416E2C" w14:textId="77777777" w:rsidR="0083362A" w:rsidRDefault="000C4D35">
      <w:pPr>
        <w:pStyle w:val="BodyText"/>
        <w:spacing w:before="1" w:line="297" w:lineRule="auto"/>
        <w:ind w:left="2548" w:right="1039"/>
      </w:pPr>
      <w:r>
        <w:t>End</w:t>
      </w:r>
      <w:r>
        <w:rPr>
          <w:spacing w:val="-4"/>
        </w:rPr>
        <w:t xml:space="preserve"> </w:t>
      </w:r>
      <w:r>
        <w:t>it,</w:t>
      </w:r>
      <w:r>
        <w:rPr>
          <w:spacing w:val="-5"/>
        </w:rPr>
        <w:t xml:space="preserve"> </w:t>
      </w:r>
      <w:r>
        <w:t>and within</w:t>
      </w:r>
      <w:r>
        <w:rPr>
          <w:spacing w:val="-4"/>
        </w:rPr>
        <w:t xml:space="preserve"> </w:t>
      </w:r>
      <w:r>
        <w:t>28</w:t>
      </w:r>
      <w:r>
        <w:rPr>
          <w:spacing w:val="-4"/>
        </w:rPr>
        <w:t xml:space="preserve"> </w:t>
      </w:r>
      <w:r>
        <w:t>days</w:t>
      </w:r>
      <w:r>
        <w:rPr>
          <w:spacing w:val="-6"/>
        </w:rPr>
        <w:t xml:space="preserve"> </w:t>
      </w:r>
      <w:r>
        <w:t>of the</w:t>
      </w:r>
      <w:r>
        <w:rPr>
          <w:spacing w:val="-4"/>
        </w:rPr>
        <w:t xml:space="preserve"> </w:t>
      </w:r>
      <w:r>
        <w:t>Buyer’s</w:t>
      </w:r>
      <w:r>
        <w:rPr>
          <w:spacing w:val="-1"/>
        </w:rPr>
        <w:t xml:space="preserve"> </w:t>
      </w:r>
      <w:r>
        <w:t>request, the</w:t>
      </w:r>
      <w:r>
        <w:rPr>
          <w:spacing w:val="-4"/>
        </w:rPr>
        <w:t xml:space="preserve"> </w:t>
      </w:r>
      <w:r>
        <w:t>Supplier</w:t>
      </w:r>
      <w:r>
        <w:rPr>
          <w:spacing w:val="-3"/>
        </w:rPr>
        <w:t xml:space="preserve"> </w:t>
      </w:r>
      <w:r>
        <w:t>will</w:t>
      </w:r>
      <w:r>
        <w:rPr>
          <w:spacing w:val="-2"/>
        </w:rPr>
        <w:t xml:space="preserve"> </w:t>
      </w:r>
      <w:r>
        <w:t>fully</w:t>
      </w:r>
      <w:r>
        <w:rPr>
          <w:spacing w:val="-1"/>
        </w:rPr>
        <w:t xml:space="preserve"> </w:t>
      </w:r>
      <w:r>
        <w:t>and accurately disclose to the Buyer all staff information including, but not lim- ited to, the total number of staff assigned for the purposes of TUPE to the Services. For each person identified the Supplier must provide details of:</w:t>
      </w:r>
    </w:p>
    <w:p w14:paraId="7D36B6E2" w14:textId="77777777" w:rsidR="0083362A" w:rsidRDefault="0083362A">
      <w:pPr>
        <w:pStyle w:val="BodyText"/>
        <w:spacing w:before="57"/>
      </w:pPr>
    </w:p>
    <w:p w14:paraId="68EF7470" w14:textId="77777777" w:rsidR="0083362A" w:rsidRDefault="000C4D35">
      <w:pPr>
        <w:pStyle w:val="ListParagraph"/>
        <w:numPr>
          <w:ilvl w:val="2"/>
          <w:numId w:val="22"/>
        </w:numPr>
        <w:tabs>
          <w:tab w:val="left" w:pos="3992"/>
        </w:tabs>
        <w:ind w:left="3992" w:hanging="1435"/>
      </w:pPr>
      <w:r>
        <w:t>the</w:t>
      </w:r>
      <w:r>
        <w:rPr>
          <w:spacing w:val="-4"/>
        </w:rPr>
        <w:t xml:space="preserve"> </w:t>
      </w:r>
      <w:r>
        <w:t>activities</w:t>
      </w:r>
      <w:r>
        <w:rPr>
          <w:spacing w:val="-2"/>
        </w:rPr>
        <w:t xml:space="preserve"> </w:t>
      </w:r>
      <w:r>
        <w:t>they</w:t>
      </w:r>
      <w:r>
        <w:rPr>
          <w:spacing w:val="-5"/>
        </w:rPr>
        <w:t xml:space="preserve"> </w:t>
      </w:r>
      <w:r>
        <w:rPr>
          <w:spacing w:val="-2"/>
        </w:rPr>
        <w:t>perform</w:t>
      </w:r>
    </w:p>
    <w:p w14:paraId="1D619EB0" w14:textId="77777777" w:rsidR="0083362A" w:rsidRDefault="000C4D35">
      <w:pPr>
        <w:pStyle w:val="ListParagraph"/>
        <w:numPr>
          <w:ilvl w:val="2"/>
          <w:numId w:val="22"/>
        </w:numPr>
        <w:tabs>
          <w:tab w:val="left" w:pos="3997"/>
        </w:tabs>
        <w:spacing w:before="78"/>
        <w:ind w:left="3997" w:hanging="1440"/>
      </w:pPr>
      <w:r>
        <w:rPr>
          <w:spacing w:val="-5"/>
        </w:rPr>
        <w:t>age</w:t>
      </w:r>
    </w:p>
    <w:p w14:paraId="5BEE9EA3" w14:textId="77777777" w:rsidR="0083362A" w:rsidRDefault="000C4D35">
      <w:pPr>
        <w:pStyle w:val="ListParagraph"/>
        <w:numPr>
          <w:ilvl w:val="2"/>
          <w:numId w:val="22"/>
        </w:numPr>
        <w:tabs>
          <w:tab w:val="left" w:pos="3992"/>
        </w:tabs>
        <w:spacing w:before="79"/>
        <w:ind w:left="3992" w:hanging="1436"/>
      </w:pPr>
      <w:r>
        <w:t>start</w:t>
      </w:r>
      <w:r>
        <w:rPr>
          <w:spacing w:val="-3"/>
        </w:rPr>
        <w:t xml:space="preserve"> </w:t>
      </w:r>
      <w:r>
        <w:rPr>
          <w:spacing w:val="-4"/>
        </w:rPr>
        <w:t>date</w:t>
      </w:r>
    </w:p>
    <w:p w14:paraId="7F84F30F" w14:textId="77777777" w:rsidR="0083362A" w:rsidRDefault="000C4D35">
      <w:pPr>
        <w:pStyle w:val="ListParagraph"/>
        <w:numPr>
          <w:ilvl w:val="2"/>
          <w:numId w:val="22"/>
        </w:numPr>
        <w:tabs>
          <w:tab w:val="left" w:pos="3991"/>
        </w:tabs>
        <w:spacing w:before="78"/>
        <w:ind w:left="3991" w:hanging="1435"/>
      </w:pPr>
      <w:r>
        <w:t>place</w:t>
      </w:r>
      <w:r>
        <w:rPr>
          <w:spacing w:val="-3"/>
        </w:rPr>
        <w:t xml:space="preserve"> </w:t>
      </w:r>
      <w:r>
        <w:t>of</w:t>
      </w:r>
      <w:r>
        <w:rPr>
          <w:spacing w:val="-2"/>
        </w:rPr>
        <w:t xml:space="preserve"> </w:t>
      </w:r>
      <w:r>
        <w:rPr>
          <w:spacing w:val="-4"/>
        </w:rPr>
        <w:t>work</w:t>
      </w:r>
    </w:p>
    <w:p w14:paraId="123A7EEF" w14:textId="77777777" w:rsidR="0083362A" w:rsidRDefault="000C4D35">
      <w:pPr>
        <w:pStyle w:val="ListParagraph"/>
        <w:numPr>
          <w:ilvl w:val="2"/>
          <w:numId w:val="22"/>
        </w:numPr>
        <w:tabs>
          <w:tab w:val="left" w:pos="3996"/>
        </w:tabs>
        <w:spacing w:before="78"/>
        <w:ind w:left="3996" w:hanging="1440"/>
      </w:pPr>
      <w:r>
        <w:t>notice</w:t>
      </w:r>
      <w:r>
        <w:rPr>
          <w:spacing w:val="-1"/>
        </w:rPr>
        <w:t xml:space="preserve"> </w:t>
      </w:r>
      <w:r>
        <w:rPr>
          <w:spacing w:val="-2"/>
        </w:rPr>
        <w:t>period</w:t>
      </w:r>
    </w:p>
    <w:p w14:paraId="1DA447D4" w14:textId="77777777" w:rsidR="0083362A" w:rsidRDefault="000C4D35">
      <w:pPr>
        <w:pStyle w:val="ListParagraph"/>
        <w:numPr>
          <w:ilvl w:val="2"/>
          <w:numId w:val="22"/>
        </w:numPr>
        <w:tabs>
          <w:tab w:val="left" w:pos="3991"/>
        </w:tabs>
        <w:spacing w:before="78"/>
        <w:ind w:left="3991" w:hanging="1435"/>
      </w:pPr>
      <w:r>
        <w:t>redundancy</w:t>
      </w:r>
      <w:r>
        <w:rPr>
          <w:spacing w:val="-6"/>
        </w:rPr>
        <w:t xml:space="preserve"> </w:t>
      </w:r>
      <w:r>
        <w:t>payment</w:t>
      </w:r>
      <w:r>
        <w:rPr>
          <w:spacing w:val="-9"/>
        </w:rPr>
        <w:t xml:space="preserve"> </w:t>
      </w:r>
      <w:r>
        <w:rPr>
          <w:spacing w:val="-2"/>
        </w:rPr>
        <w:t>entitlement</w:t>
      </w:r>
    </w:p>
    <w:p w14:paraId="60E8625C" w14:textId="77777777" w:rsidR="0083362A" w:rsidRDefault="000C4D35">
      <w:pPr>
        <w:pStyle w:val="ListParagraph"/>
        <w:numPr>
          <w:ilvl w:val="2"/>
          <w:numId w:val="22"/>
        </w:numPr>
        <w:tabs>
          <w:tab w:val="left" w:pos="3986"/>
        </w:tabs>
        <w:spacing w:before="79"/>
        <w:ind w:left="3986" w:hanging="1431"/>
      </w:pPr>
      <w:r>
        <w:t>salary,</w:t>
      </w:r>
      <w:r>
        <w:rPr>
          <w:spacing w:val="-7"/>
        </w:rPr>
        <w:t xml:space="preserve"> </w:t>
      </w:r>
      <w:r>
        <w:t>benefits</w:t>
      </w:r>
      <w:r>
        <w:rPr>
          <w:spacing w:val="-7"/>
        </w:rPr>
        <w:t xml:space="preserve"> </w:t>
      </w:r>
      <w:r>
        <w:t>and</w:t>
      </w:r>
      <w:r>
        <w:rPr>
          <w:spacing w:val="-1"/>
        </w:rPr>
        <w:t xml:space="preserve"> </w:t>
      </w:r>
      <w:r>
        <w:t>pension</w:t>
      </w:r>
      <w:r>
        <w:rPr>
          <w:spacing w:val="-5"/>
        </w:rPr>
        <w:t xml:space="preserve"> </w:t>
      </w:r>
      <w:r>
        <w:rPr>
          <w:spacing w:val="-2"/>
        </w:rPr>
        <w:t>entitlements</w:t>
      </w:r>
    </w:p>
    <w:p w14:paraId="0C1EC572" w14:textId="77777777" w:rsidR="0083362A" w:rsidRDefault="000C4D35">
      <w:pPr>
        <w:pStyle w:val="ListParagraph"/>
        <w:numPr>
          <w:ilvl w:val="2"/>
          <w:numId w:val="22"/>
        </w:numPr>
        <w:tabs>
          <w:tab w:val="left" w:pos="3995"/>
        </w:tabs>
        <w:spacing w:before="78"/>
        <w:ind w:left="3995" w:hanging="1440"/>
      </w:pPr>
      <w:r>
        <w:t>employment</w:t>
      </w:r>
      <w:r>
        <w:rPr>
          <w:spacing w:val="-7"/>
        </w:rPr>
        <w:t xml:space="preserve"> </w:t>
      </w:r>
      <w:r>
        <w:rPr>
          <w:spacing w:val="-2"/>
        </w:rPr>
        <w:t>status</w:t>
      </w:r>
    </w:p>
    <w:p w14:paraId="6B2B5097" w14:textId="77777777" w:rsidR="0083362A" w:rsidRDefault="000C4D35">
      <w:pPr>
        <w:pStyle w:val="ListParagraph"/>
        <w:numPr>
          <w:ilvl w:val="2"/>
          <w:numId w:val="22"/>
        </w:numPr>
        <w:tabs>
          <w:tab w:val="left" w:pos="3990"/>
        </w:tabs>
        <w:spacing w:before="78"/>
        <w:ind w:left="3990" w:hanging="1435"/>
      </w:pPr>
      <w:r>
        <w:t>identity</w:t>
      </w:r>
      <w:r>
        <w:rPr>
          <w:spacing w:val="-5"/>
        </w:rPr>
        <w:t xml:space="preserve"> </w:t>
      </w:r>
      <w:r>
        <w:t>of</w:t>
      </w:r>
      <w:r>
        <w:rPr>
          <w:spacing w:val="-3"/>
        </w:rPr>
        <w:t xml:space="preserve"> </w:t>
      </w:r>
      <w:r>
        <w:rPr>
          <w:spacing w:val="-2"/>
        </w:rPr>
        <w:t>employer</w:t>
      </w:r>
    </w:p>
    <w:p w14:paraId="26329B47" w14:textId="77777777" w:rsidR="0083362A" w:rsidRDefault="000C4D35">
      <w:pPr>
        <w:pStyle w:val="ListParagraph"/>
        <w:numPr>
          <w:ilvl w:val="2"/>
          <w:numId w:val="22"/>
        </w:numPr>
        <w:tabs>
          <w:tab w:val="left" w:pos="3990"/>
        </w:tabs>
        <w:spacing w:before="73"/>
        <w:ind w:left="3990" w:hanging="1440"/>
      </w:pPr>
      <w:r>
        <w:t>working</w:t>
      </w:r>
      <w:r>
        <w:rPr>
          <w:spacing w:val="-6"/>
        </w:rPr>
        <w:t xml:space="preserve"> </w:t>
      </w:r>
      <w:r>
        <w:rPr>
          <w:spacing w:val="-2"/>
        </w:rPr>
        <w:t>arrangements</w:t>
      </w:r>
    </w:p>
    <w:p w14:paraId="4A9DBFDF" w14:textId="77777777" w:rsidR="0083362A" w:rsidRDefault="000C4D35">
      <w:pPr>
        <w:pStyle w:val="ListParagraph"/>
        <w:numPr>
          <w:ilvl w:val="2"/>
          <w:numId w:val="22"/>
        </w:numPr>
        <w:tabs>
          <w:tab w:val="left" w:pos="4009"/>
        </w:tabs>
        <w:spacing w:before="64"/>
        <w:ind w:left="4009" w:hanging="1459"/>
      </w:pPr>
      <w:r>
        <w:t>outstanding</w:t>
      </w:r>
      <w:r>
        <w:rPr>
          <w:spacing w:val="-5"/>
        </w:rPr>
        <w:t xml:space="preserve"> </w:t>
      </w:r>
      <w:r>
        <w:rPr>
          <w:spacing w:val="-2"/>
        </w:rPr>
        <w:t>liabilities</w:t>
      </w:r>
    </w:p>
    <w:p w14:paraId="63F3172A" w14:textId="77777777" w:rsidR="0083362A" w:rsidRDefault="000C4D35">
      <w:pPr>
        <w:pStyle w:val="ListParagraph"/>
        <w:numPr>
          <w:ilvl w:val="2"/>
          <w:numId w:val="22"/>
        </w:numPr>
        <w:tabs>
          <w:tab w:val="left" w:pos="3989"/>
        </w:tabs>
        <w:spacing w:before="78"/>
        <w:ind w:left="3989" w:hanging="1440"/>
      </w:pPr>
      <w:r>
        <w:t>sickness</w:t>
      </w:r>
      <w:r>
        <w:rPr>
          <w:spacing w:val="-5"/>
        </w:rPr>
        <w:t xml:space="preserve"> </w:t>
      </w:r>
      <w:r>
        <w:rPr>
          <w:spacing w:val="-2"/>
        </w:rPr>
        <w:t>absence</w:t>
      </w:r>
    </w:p>
    <w:p w14:paraId="2367B3CA" w14:textId="77777777" w:rsidR="0083362A" w:rsidRDefault="000C4D35">
      <w:pPr>
        <w:pStyle w:val="ListParagraph"/>
        <w:numPr>
          <w:ilvl w:val="2"/>
          <w:numId w:val="22"/>
        </w:numPr>
        <w:tabs>
          <w:tab w:val="left" w:pos="3396"/>
        </w:tabs>
        <w:spacing w:before="79"/>
        <w:ind w:left="3396" w:hanging="847"/>
      </w:pPr>
      <w:r>
        <w:t>copies</w:t>
      </w:r>
      <w:r>
        <w:rPr>
          <w:spacing w:val="-7"/>
        </w:rPr>
        <w:t xml:space="preserve"> </w:t>
      </w:r>
      <w:r>
        <w:t>of</w:t>
      </w:r>
      <w:r>
        <w:rPr>
          <w:spacing w:val="-3"/>
        </w:rPr>
        <w:t xml:space="preserve"> </w:t>
      </w:r>
      <w:r>
        <w:t>all</w:t>
      </w:r>
      <w:r>
        <w:rPr>
          <w:spacing w:val="-5"/>
        </w:rPr>
        <w:t xml:space="preserve"> </w:t>
      </w:r>
      <w:r>
        <w:t>relevant</w:t>
      </w:r>
      <w:r>
        <w:rPr>
          <w:spacing w:val="-8"/>
        </w:rPr>
        <w:t xml:space="preserve"> </w:t>
      </w:r>
      <w:r>
        <w:t>employment</w:t>
      </w:r>
      <w:r>
        <w:rPr>
          <w:spacing w:val="-4"/>
        </w:rPr>
        <w:t xml:space="preserve"> </w:t>
      </w:r>
      <w:r>
        <w:t>contracts</w:t>
      </w:r>
      <w:r>
        <w:rPr>
          <w:spacing w:val="-9"/>
        </w:rPr>
        <w:t xml:space="preserve"> </w:t>
      </w:r>
      <w:r>
        <w:t>and</w:t>
      </w:r>
      <w:r>
        <w:rPr>
          <w:spacing w:val="-2"/>
        </w:rPr>
        <w:t xml:space="preserve"> </w:t>
      </w:r>
      <w:r>
        <w:t>related</w:t>
      </w:r>
      <w:r>
        <w:rPr>
          <w:spacing w:val="-2"/>
        </w:rPr>
        <w:t xml:space="preserve"> documents</w:t>
      </w:r>
    </w:p>
    <w:p w14:paraId="797AC4EC" w14:textId="77777777" w:rsidR="0083362A" w:rsidRDefault="000C4D35">
      <w:pPr>
        <w:pStyle w:val="ListParagraph"/>
        <w:numPr>
          <w:ilvl w:val="2"/>
          <w:numId w:val="22"/>
        </w:numPr>
        <w:tabs>
          <w:tab w:val="left" w:pos="3989"/>
          <w:tab w:val="left" w:pos="4019"/>
        </w:tabs>
        <w:spacing w:before="78" w:line="295" w:lineRule="auto"/>
        <w:ind w:left="3989" w:right="1220" w:hanging="1441"/>
      </w:pPr>
      <w:r>
        <w:tab/>
        <w:t>all</w:t>
      </w:r>
      <w:r>
        <w:rPr>
          <w:spacing w:val="-3"/>
        </w:rPr>
        <w:t xml:space="preserve"> </w:t>
      </w:r>
      <w:r>
        <w:t>information</w:t>
      </w:r>
      <w:r>
        <w:rPr>
          <w:spacing w:val="-1"/>
        </w:rPr>
        <w:t xml:space="preserve"> </w:t>
      </w:r>
      <w:r>
        <w:t>required</w:t>
      </w:r>
      <w:r>
        <w:rPr>
          <w:spacing w:val="-5"/>
        </w:rPr>
        <w:t xml:space="preserve"> </w:t>
      </w:r>
      <w:r>
        <w:t>under</w:t>
      </w:r>
      <w:r>
        <w:rPr>
          <w:spacing w:val="-4"/>
        </w:rPr>
        <w:t xml:space="preserve"> </w:t>
      </w:r>
      <w:r>
        <w:t>regulation</w:t>
      </w:r>
      <w:r>
        <w:rPr>
          <w:spacing w:val="-1"/>
        </w:rPr>
        <w:t xml:space="preserve"> </w:t>
      </w:r>
      <w:r>
        <w:t>11</w:t>
      </w:r>
      <w:r>
        <w:rPr>
          <w:spacing w:val="-5"/>
        </w:rPr>
        <w:t xml:space="preserve"> </w:t>
      </w:r>
      <w:r>
        <w:t>of</w:t>
      </w:r>
      <w:r>
        <w:rPr>
          <w:spacing w:val="-2"/>
        </w:rPr>
        <w:t xml:space="preserve"> </w:t>
      </w:r>
      <w:r>
        <w:t>TUPE</w:t>
      </w:r>
      <w:r>
        <w:rPr>
          <w:spacing w:val="-5"/>
        </w:rPr>
        <w:t xml:space="preserve"> </w:t>
      </w:r>
      <w:r>
        <w:t>or</w:t>
      </w:r>
      <w:r>
        <w:rPr>
          <w:spacing w:val="-4"/>
        </w:rPr>
        <w:t xml:space="preserve"> </w:t>
      </w:r>
      <w:r>
        <w:t>as reasonably requested by the Buyer</w:t>
      </w:r>
    </w:p>
    <w:p w14:paraId="43A65479" w14:textId="77777777" w:rsidR="0083362A" w:rsidRDefault="0083362A">
      <w:pPr>
        <w:pStyle w:val="BodyText"/>
        <w:spacing w:before="60"/>
      </w:pPr>
    </w:p>
    <w:p w14:paraId="1780E0D7" w14:textId="77777777" w:rsidR="0083362A" w:rsidRDefault="000C4D35">
      <w:pPr>
        <w:pStyle w:val="BodyText"/>
        <w:spacing w:before="1" w:line="297" w:lineRule="auto"/>
        <w:ind w:left="3989" w:right="1039"/>
      </w:pPr>
      <w:r>
        <w:t>The</w:t>
      </w:r>
      <w:r>
        <w:rPr>
          <w:spacing w:val="-2"/>
        </w:rPr>
        <w:t xml:space="preserve"> </w:t>
      </w:r>
      <w:r>
        <w:t>Supplier</w:t>
      </w:r>
      <w:r>
        <w:rPr>
          <w:spacing w:val="-1"/>
        </w:rPr>
        <w:t xml:space="preserve"> </w:t>
      </w:r>
      <w:r>
        <w:t>warrants the</w:t>
      </w:r>
      <w:r>
        <w:rPr>
          <w:spacing w:val="-2"/>
        </w:rPr>
        <w:t xml:space="preserve"> </w:t>
      </w:r>
      <w:r>
        <w:t>accuracy</w:t>
      </w:r>
      <w:r>
        <w:rPr>
          <w:spacing w:val="-4"/>
        </w:rPr>
        <w:t xml:space="preserve"> </w:t>
      </w:r>
      <w:r>
        <w:t>of</w:t>
      </w:r>
      <w:r>
        <w:rPr>
          <w:spacing w:val="-3"/>
        </w:rPr>
        <w:t xml:space="preserve"> </w:t>
      </w:r>
      <w:r>
        <w:t>the information</w:t>
      </w:r>
      <w:r>
        <w:rPr>
          <w:spacing w:val="-2"/>
        </w:rPr>
        <w:t xml:space="preserve"> </w:t>
      </w:r>
      <w:r>
        <w:t>pro- vided under this TUPE clause and will notify the Buyer of any changes to the amended information as soon as rea- sonably</w:t>
      </w:r>
      <w:r>
        <w:rPr>
          <w:spacing w:val="-6"/>
        </w:rPr>
        <w:t xml:space="preserve"> </w:t>
      </w:r>
      <w:r>
        <w:t>possible.</w:t>
      </w:r>
      <w:r>
        <w:rPr>
          <w:spacing w:val="-5"/>
        </w:rPr>
        <w:t xml:space="preserve"> </w:t>
      </w:r>
      <w:r>
        <w:t>The Supplier</w:t>
      </w:r>
      <w:r>
        <w:rPr>
          <w:spacing w:val="-3"/>
        </w:rPr>
        <w:t xml:space="preserve"> </w:t>
      </w:r>
      <w:r>
        <w:t>will</w:t>
      </w:r>
      <w:r>
        <w:rPr>
          <w:spacing w:val="-2"/>
        </w:rPr>
        <w:t xml:space="preserve"> </w:t>
      </w:r>
      <w:r>
        <w:t>permit</w:t>
      </w:r>
      <w:r>
        <w:rPr>
          <w:spacing w:val="-5"/>
        </w:rPr>
        <w:t xml:space="preserve"> </w:t>
      </w:r>
      <w:r>
        <w:t>the</w:t>
      </w:r>
      <w:r>
        <w:rPr>
          <w:spacing w:val="-4"/>
        </w:rPr>
        <w:t xml:space="preserve"> </w:t>
      </w:r>
      <w:r>
        <w:t>Buyer</w:t>
      </w:r>
      <w:r>
        <w:rPr>
          <w:spacing w:val="-3"/>
        </w:rPr>
        <w:t xml:space="preserve"> </w:t>
      </w:r>
      <w:r>
        <w:t>to</w:t>
      </w:r>
      <w:r>
        <w:rPr>
          <w:spacing w:val="-4"/>
        </w:rPr>
        <w:t xml:space="preserve"> </w:t>
      </w:r>
      <w:r>
        <w:t>use and disclose the information to any prospective Replace- ment Supplier.</w:t>
      </w:r>
    </w:p>
    <w:p w14:paraId="70648378" w14:textId="77777777" w:rsidR="0083362A" w:rsidRDefault="0083362A">
      <w:pPr>
        <w:pStyle w:val="BodyText"/>
        <w:spacing w:before="63"/>
      </w:pPr>
    </w:p>
    <w:p w14:paraId="69DAE1D1" w14:textId="77777777" w:rsidR="0083362A" w:rsidRDefault="000C4D35">
      <w:pPr>
        <w:pStyle w:val="ListParagraph"/>
        <w:numPr>
          <w:ilvl w:val="1"/>
          <w:numId w:val="22"/>
        </w:numPr>
        <w:tabs>
          <w:tab w:val="left" w:pos="2394"/>
          <w:tab w:val="left" w:pos="2396"/>
        </w:tabs>
        <w:spacing w:line="297" w:lineRule="auto"/>
        <w:ind w:left="2396" w:right="1052" w:hanging="567"/>
        <w:jc w:val="both"/>
      </w:pPr>
      <w:r>
        <w:t>In the 12 months before the expiry of this Call-Off Contract, the Supplier will not</w:t>
      </w:r>
      <w:r>
        <w:rPr>
          <w:spacing w:val="-3"/>
        </w:rPr>
        <w:t xml:space="preserve"> </w:t>
      </w:r>
      <w:r>
        <w:t>change</w:t>
      </w:r>
      <w:r>
        <w:rPr>
          <w:spacing w:val="-2"/>
        </w:rPr>
        <w:t xml:space="preserve"> </w:t>
      </w:r>
      <w:r>
        <w:t>the identity</w:t>
      </w:r>
      <w:r>
        <w:rPr>
          <w:spacing w:val="-4"/>
        </w:rPr>
        <w:t xml:space="preserve"> </w:t>
      </w:r>
      <w:r>
        <w:t>and number</w:t>
      </w:r>
      <w:r>
        <w:rPr>
          <w:spacing w:val="-1"/>
        </w:rPr>
        <w:t xml:space="preserve"> </w:t>
      </w:r>
      <w:r>
        <w:t>of staff</w:t>
      </w:r>
      <w:r>
        <w:rPr>
          <w:spacing w:val="-3"/>
        </w:rPr>
        <w:t xml:space="preserve"> </w:t>
      </w:r>
      <w:r>
        <w:t>assigned</w:t>
      </w:r>
      <w:r>
        <w:rPr>
          <w:spacing w:val="-2"/>
        </w:rPr>
        <w:t xml:space="preserve"> </w:t>
      </w:r>
      <w:r>
        <w:t>to</w:t>
      </w:r>
      <w:r>
        <w:rPr>
          <w:spacing w:val="-2"/>
        </w:rPr>
        <w:t xml:space="preserve"> </w:t>
      </w:r>
      <w:r>
        <w:t>the Services (unless reasonably</w:t>
      </w:r>
      <w:r>
        <w:rPr>
          <w:spacing w:val="-1"/>
        </w:rPr>
        <w:t xml:space="preserve"> </w:t>
      </w:r>
      <w:r>
        <w:t>requested</w:t>
      </w:r>
      <w:r>
        <w:rPr>
          <w:spacing w:val="-4"/>
        </w:rPr>
        <w:t xml:space="preserve"> </w:t>
      </w:r>
      <w:r>
        <w:t>by</w:t>
      </w:r>
      <w:r>
        <w:rPr>
          <w:spacing w:val="-6"/>
        </w:rPr>
        <w:t xml:space="preserve"> </w:t>
      </w:r>
      <w:r>
        <w:t>the Buyer)</w:t>
      </w:r>
      <w:r>
        <w:rPr>
          <w:spacing w:val="-3"/>
        </w:rPr>
        <w:t xml:space="preserve"> </w:t>
      </w:r>
      <w:r>
        <w:t>or</w:t>
      </w:r>
      <w:r>
        <w:rPr>
          <w:spacing w:val="-3"/>
        </w:rPr>
        <w:t xml:space="preserve"> </w:t>
      </w:r>
      <w:r>
        <w:t>their</w:t>
      </w:r>
      <w:r>
        <w:rPr>
          <w:spacing w:val="-3"/>
        </w:rPr>
        <w:t xml:space="preserve"> </w:t>
      </w:r>
      <w:r>
        <w:t>terms</w:t>
      </w:r>
      <w:r>
        <w:rPr>
          <w:spacing w:val="-11"/>
        </w:rPr>
        <w:t xml:space="preserve"> </w:t>
      </w:r>
      <w:r>
        <w:t>and conditions,</w:t>
      </w:r>
      <w:r>
        <w:rPr>
          <w:spacing w:val="-5"/>
        </w:rPr>
        <w:t xml:space="preserve"> </w:t>
      </w:r>
      <w:r>
        <w:t>other</w:t>
      </w:r>
      <w:r>
        <w:rPr>
          <w:spacing w:val="-3"/>
        </w:rPr>
        <w:t xml:space="preserve"> </w:t>
      </w:r>
      <w:r>
        <w:t>than in the ordinary course of business.</w:t>
      </w:r>
    </w:p>
    <w:p w14:paraId="50040504" w14:textId="77777777" w:rsidR="0083362A" w:rsidRDefault="0083362A">
      <w:pPr>
        <w:spacing w:line="297" w:lineRule="auto"/>
        <w:jc w:val="both"/>
        <w:sectPr w:rsidR="0083362A">
          <w:pgSz w:w="11930" w:h="16850"/>
          <w:pgMar w:top="1360" w:right="300" w:bottom="280" w:left="740" w:header="720" w:footer="720" w:gutter="0"/>
          <w:cols w:space="720"/>
        </w:sectPr>
      </w:pPr>
    </w:p>
    <w:p w14:paraId="7D2F5F85" w14:textId="77777777" w:rsidR="0083362A" w:rsidRDefault="000C4D35">
      <w:pPr>
        <w:pStyle w:val="ListParagraph"/>
        <w:numPr>
          <w:ilvl w:val="1"/>
          <w:numId w:val="22"/>
        </w:numPr>
        <w:tabs>
          <w:tab w:val="left" w:pos="2397"/>
          <w:tab w:val="left" w:pos="2399"/>
        </w:tabs>
        <w:spacing w:before="77" w:line="297" w:lineRule="auto"/>
        <w:ind w:left="2399" w:right="1046" w:hanging="567"/>
        <w:jc w:val="left"/>
      </w:pPr>
      <w:r>
        <w:lastRenderedPageBreak/>
        <w:t>The</w:t>
      </w:r>
      <w:r>
        <w:rPr>
          <w:spacing w:val="-5"/>
        </w:rPr>
        <w:t xml:space="preserve"> </w:t>
      </w:r>
      <w:r>
        <w:t>Supplier</w:t>
      </w:r>
      <w:r>
        <w:rPr>
          <w:spacing w:val="-4"/>
        </w:rPr>
        <w:t xml:space="preserve"> </w:t>
      </w:r>
      <w:r>
        <w:t>will</w:t>
      </w:r>
      <w:r>
        <w:rPr>
          <w:spacing w:val="-3"/>
        </w:rPr>
        <w:t xml:space="preserve"> </w:t>
      </w:r>
      <w:r>
        <w:t>co-operate with the</w:t>
      </w:r>
      <w:r>
        <w:rPr>
          <w:spacing w:val="-5"/>
        </w:rPr>
        <w:t xml:space="preserve"> </w:t>
      </w:r>
      <w:r>
        <w:t>re-tendering</w:t>
      </w:r>
      <w:r>
        <w:rPr>
          <w:spacing w:val="-9"/>
        </w:rPr>
        <w:t xml:space="preserve"> </w:t>
      </w:r>
      <w:r>
        <w:t>of</w:t>
      </w:r>
      <w:r>
        <w:rPr>
          <w:spacing w:val="-1"/>
        </w:rPr>
        <w:t xml:space="preserve"> </w:t>
      </w:r>
      <w:r>
        <w:t>this</w:t>
      </w:r>
      <w:r>
        <w:rPr>
          <w:spacing w:val="-2"/>
        </w:rPr>
        <w:t xml:space="preserve"> </w:t>
      </w:r>
      <w:r>
        <w:t>Call-Off</w:t>
      </w:r>
      <w:r>
        <w:rPr>
          <w:spacing w:val="-1"/>
        </w:rPr>
        <w:t xml:space="preserve"> </w:t>
      </w:r>
      <w:r>
        <w:t>Contract</w:t>
      </w:r>
      <w:r>
        <w:rPr>
          <w:spacing w:val="-6"/>
        </w:rPr>
        <w:t xml:space="preserve"> </w:t>
      </w:r>
      <w:r>
        <w:t>by allowing the Replacement Supplier to communicate with and meet the af- fected employees or their representatives.</w:t>
      </w:r>
    </w:p>
    <w:p w14:paraId="1F28F27C" w14:textId="77777777" w:rsidR="0083362A" w:rsidRDefault="0083362A">
      <w:pPr>
        <w:pStyle w:val="BodyText"/>
        <w:spacing w:before="58"/>
      </w:pPr>
    </w:p>
    <w:p w14:paraId="00E58429" w14:textId="77777777" w:rsidR="0083362A" w:rsidRDefault="000C4D35">
      <w:pPr>
        <w:pStyle w:val="ListParagraph"/>
        <w:numPr>
          <w:ilvl w:val="1"/>
          <w:numId w:val="22"/>
        </w:numPr>
        <w:tabs>
          <w:tab w:val="left" w:pos="2397"/>
          <w:tab w:val="left" w:pos="2399"/>
        </w:tabs>
        <w:spacing w:line="295" w:lineRule="auto"/>
        <w:ind w:left="2399" w:right="1362" w:hanging="567"/>
        <w:jc w:val="left"/>
      </w:pPr>
      <w:r>
        <w:t>The</w:t>
      </w:r>
      <w:r>
        <w:rPr>
          <w:spacing w:val="-3"/>
        </w:rPr>
        <w:t xml:space="preserve"> </w:t>
      </w:r>
      <w:r>
        <w:t>Supplier</w:t>
      </w:r>
      <w:r>
        <w:rPr>
          <w:spacing w:val="-2"/>
        </w:rPr>
        <w:t xml:space="preserve"> </w:t>
      </w:r>
      <w:r>
        <w:t>will</w:t>
      </w:r>
      <w:r>
        <w:rPr>
          <w:spacing w:val="-2"/>
        </w:rPr>
        <w:t xml:space="preserve"> </w:t>
      </w:r>
      <w:r>
        <w:t>indemnify</w:t>
      </w:r>
      <w:r>
        <w:rPr>
          <w:spacing w:val="-1"/>
        </w:rPr>
        <w:t xml:space="preserve"> </w:t>
      </w:r>
      <w:r>
        <w:t>the Buyer</w:t>
      </w:r>
      <w:r>
        <w:rPr>
          <w:spacing w:val="-7"/>
        </w:rPr>
        <w:t xml:space="preserve"> </w:t>
      </w:r>
      <w:r>
        <w:t>or</w:t>
      </w:r>
      <w:r>
        <w:rPr>
          <w:spacing w:val="-2"/>
        </w:rPr>
        <w:t xml:space="preserve"> </w:t>
      </w:r>
      <w:r>
        <w:t>any</w:t>
      </w:r>
      <w:r>
        <w:rPr>
          <w:spacing w:val="-1"/>
        </w:rPr>
        <w:t xml:space="preserve"> </w:t>
      </w:r>
      <w:r>
        <w:t>Replacement</w:t>
      </w:r>
      <w:r>
        <w:rPr>
          <w:spacing w:val="-4"/>
        </w:rPr>
        <w:t xml:space="preserve"> </w:t>
      </w:r>
      <w:r>
        <w:t>Supplier</w:t>
      </w:r>
      <w:r>
        <w:rPr>
          <w:spacing w:val="-2"/>
        </w:rPr>
        <w:t xml:space="preserve"> </w:t>
      </w:r>
      <w:r>
        <w:t>for</w:t>
      </w:r>
      <w:r>
        <w:rPr>
          <w:spacing w:val="-7"/>
        </w:rPr>
        <w:t xml:space="preserve"> </w:t>
      </w:r>
      <w:r>
        <w:t>all Loss arising from both:</w:t>
      </w:r>
    </w:p>
    <w:p w14:paraId="4A87C363" w14:textId="77777777" w:rsidR="0083362A" w:rsidRDefault="0083362A">
      <w:pPr>
        <w:pStyle w:val="BodyText"/>
        <w:spacing w:before="61"/>
      </w:pPr>
    </w:p>
    <w:p w14:paraId="5EA14D0F" w14:textId="77777777" w:rsidR="0083362A" w:rsidRDefault="000C4D35">
      <w:pPr>
        <w:pStyle w:val="ListParagraph"/>
        <w:numPr>
          <w:ilvl w:val="2"/>
          <w:numId w:val="22"/>
        </w:numPr>
        <w:tabs>
          <w:tab w:val="left" w:pos="3108"/>
        </w:tabs>
        <w:ind w:left="3108" w:hanging="719"/>
      </w:pPr>
      <w:r>
        <w:t>its</w:t>
      </w:r>
      <w:r>
        <w:rPr>
          <w:spacing w:val="-3"/>
        </w:rPr>
        <w:t xml:space="preserve"> </w:t>
      </w:r>
      <w:r>
        <w:t>failure</w:t>
      </w:r>
      <w:r>
        <w:rPr>
          <w:spacing w:val="-1"/>
        </w:rPr>
        <w:t xml:space="preserve"> </w:t>
      </w:r>
      <w:r>
        <w:t>to</w:t>
      </w:r>
      <w:r>
        <w:rPr>
          <w:spacing w:val="-2"/>
        </w:rPr>
        <w:t xml:space="preserve"> </w:t>
      </w:r>
      <w:r>
        <w:t>comply</w:t>
      </w:r>
      <w:r>
        <w:rPr>
          <w:spacing w:val="-2"/>
        </w:rPr>
        <w:t xml:space="preserve"> </w:t>
      </w:r>
      <w:r>
        <w:t>with</w:t>
      </w:r>
      <w:r>
        <w:rPr>
          <w:spacing w:val="-2"/>
        </w:rPr>
        <w:t xml:space="preserve"> </w:t>
      </w:r>
      <w:r>
        <w:t>the</w:t>
      </w:r>
      <w:r>
        <w:rPr>
          <w:spacing w:val="-5"/>
        </w:rPr>
        <w:t xml:space="preserve"> </w:t>
      </w:r>
      <w:r>
        <w:t>provisions</w:t>
      </w:r>
      <w:r>
        <w:rPr>
          <w:spacing w:val="-8"/>
        </w:rPr>
        <w:t xml:space="preserve"> </w:t>
      </w:r>
      <w:r>
        <w:t>of</w:t>
      </w:r>
      <w:r>
        <w:rPr>
          <w:spacing w:val="-7"/>
        </w:rPr>
        <w:t xml:space="preserve"> </w:t>
      </w:r>
      <w:r>
        <w:t>this</w:t>
      </w:r>
      <w:r>
        <w:rPr>
          <w:spacing w:val="-2"/>
        </w:rPr>
        <w:t xml:space="preserve"> clause</w:t>
      </w:r>
    </w:p>
    <w:p w14:paraId="4DF9E10C" w14:textId="77777777" w:rsidR="0083362A" w:rsidRDefault="0083362A">
      <w:pPr>
        <w:pStyle w:val="BodyText"/>
        <w:spacing w:before="118"/>
      </w:pPr>
    </w:p>
    <w:p w14:paraId="36E14579" w14:textId="77777777" w:rsidR="0083362A" w:rsidRDefault="000C4D35">
      <w:pPr>
        <w:pStyle w:val="ListParagraph"/>
        <w:numPr>
          <w:ilvl w:val="2"/>
          <w:numId w:val="22"/>
        </w:numPr>
        <w:tabs>
          <w:tab w:val="left" w:pos="3107"/>
          <w:tab w:val="left" w:pos="3109"/>
        </w:tabs>
        <w:spacing w:line="300" w:lineRule="auto"/>
        <w:ind w:left="3109" w:right="1047" w:hanging="711"/>
      </w:pPr>
      <w:r>
        <w:t>any claim</w:t>
      </w:r>
      <w:r>
        <w:rPr>
          <w:spacing w:val="-2"/>
        </w:rPr>
        <w:t xml:space="preserve"> </w:t>
      </w:r>
      <w:r>
        <w:t>by</w:t>
      </w:r>
      <w:r>
        <w:rPr>
          <w:spacing w:val="-5"/>
        </w:rPr>
        <w:t xml:space="preserve"> </w:t>
      </w:r>
      <w:r>
        <w:t>any employee</w:t>
      </w:r>
      <w:r>
        <w:rPr>
          <w:spacing w:val="-3"/>
        </w:rPr>
        <w:t xml:space="preserve"> </w:t>
      </w:r>
      <w:r>
        <w:t>or</w:t>
      </w:r>
      <w:r>
        <w:rPr>
          <w:spacing w:val="-7"/>
        </w:rPr>
        <w:t xml:space="preserve"> </w:t>
      </w:r>
      <w:r>
        <w:t>person claiming</w:t>
      </w:r>
      <w:r>
        <w:rPr>
          <w:spacing w:val="-3"/>
        </w:rPr>
        <w:t xml:space="preserve"> </w:t>
      </w:r>
      <w:r>
        <w:t>to</w:t>
      </w:r>
      <w:r>
        <w:rPr>
          <w:spacing w:val="-3"/>
        </w:rPr>
        <w:t xml:space="preserve"> </w:t>
      </w:r>
      <w:r>
        <w:t>be</w:t>
      </w:r>
      <w:r>
        <w:rPr>
          <w:spacing w:val="-3"/>
        </w:rPr>
        <w:t xml:space="preserve"> </w:t>
      </w:r>
      <w:r>
        <w:t>an</w:t>
      </w:r>
      <w:r>
        <w:rPr>
          <w:spacing w:val="-3"/>
        </w:rPr>
        <w:t xml:space="preserve"> </w:t>
      </w:r>
      <w:r>
        <w:t>employee (or their employee representative) of the Supplier which arises or is al- leged to arise from any act or omission by the Supplier on or before the date of the Relevant Transfer</w:t>
      </w:r>
    </w:p>
    <w:p w14:paraId="2A243E61" w14:textId="77777777" w:rsidR="0083362A" w:rsidRDefault="0083362A">
      <w:pPr>
        <w:pStyle w:val="BodyText"/>
        <w:spacing w:before="52"/>
      </w:pPr>
    </w:p>
    <w:p w14:paraId="47AF9A6A" w14:textId="77777777" w:rsidR="0083362A" w:rsidRDefault="000C4D35">
      <w:pPr>
        <w:pStyle w:val="ListParagraph"/>
        <w:numPr>
          <w:ilvl w:val="1"/>
          <w:numId w:val="22"/>
        </w:numPr>
        <w:tabs>
          <w:tab w:val="left" w:pos="2397"/>
          <w:tab w:val="left" w:pos="2399"/>
        </w:tabs>
        <w:spacing w:line="295" w:lineRule="auto"/>
        <w:ind w:left="2399" w:right="1152" w:hanging="567"/>
        <w:jc w:val="left"/>
      </w:pPr>
      <w:r>
        <w:t>The</w:t>
      </w:r>
      <w:r>
        <w:rPr>
          <w:spacing w:val="-4"/>
        </w:rPr>
        <w:t xml:space="preserve"> </w:t>
      </w:r>
      <w:r>
        <w:t>provisions</w:t>
      </w:r>
      <w:r>
        <w:rPr>
          <w:spacing w:val="-6"/>
        </w:rPr>
        <w:t xml:space="preserve"> </w:t>
      </w:r>
      <w:r>
        <w:t>of</w:t>
      </w:r>
      <w:r>
        <w:rPr>
          <w:spacing w:val="-5"/>
        </w:rPr>
        <w:t xml:space="preserve"> </w:t>
      </w:r>
      <w:r>
        <w:t>this</w:t>
      </w:r>
      <w:r>
        <w:rPr>
          <w:spacing w:val="-1"/>
        </w:rPr>
        <w:t xml:space="preserve"> </w:t>
      </w:r>
      <w:r>
        <w:t>clause</w:t>
      </w:r>
      <w:r>
        <w:rPr>
          <w:spacing w:val="-4"/>
        </w:rPr>
        <w:t xml:space="preserve"> </w:t>
      </w:r>
      <w:r>
        <w:t>apply</w:t>
      </w:r>
      <w:r>
        <w:rPr>
          <w:spacing w:val="-1"/>
        </w:rPr>
        <w:t xml:space="preserve"> </w:t>
      </w:r>
      <w:r>
        <w:t>during</w:t>
      </w:r>
      <w:r>
        <w:rPr>
          <w:spacing w:val="-4"/>
        </w:rPr>
        <w:t xml:space="preserve"> </w:t>
      </w:r>
      <w:r>
        <w:t>the Term</w:t>
      </w:r>
      <w:r>
        <w:rPr>
          <w:spacing w:val="-3"/>
        </w:rPr>
        <w:t xml:space="preserve"> </w:t>
      </w:r>
      <w:r>
        <w:t>of this</w:t>
      </w:r>
      <w:r>
        <w:rPr>
          <w:spacing w:val="-1"/>
        </w:rPr>
        <w:t xml:space="preserve"> </w:t>
      </w:r>
      <w:r>
        <w:t>Call-Off Contract and indefinitely after it Ends or expires.</w:t>
      </w:r>
    </w:p>
    <w:p w14:paraId="43D98CF8" w14:textId="77777777" w:rsidR="0083362A" w:rsidRDefault="0083362A">
      <w:pPr>
        <w:pStyle w:val="BodyText"/>
        <w:spacing w:before="60"/>
      </w:pPr>
    </w:p>
    <w:p w14:paraId="363632D9" w14:textId="77777777" w:rsidR="0083362A" w:rsidRDefault="000C4D35">
      <w:pPr>
        <w:pStyle w:val="ListParagraph"/>
        <w:numPr>
          <w:ilvl w:val="1"/>
          <w:numId w:val="22"/>
        </w:numPr>
        <w:tabs>
          <w:tab w:val="left" w:pos="2397"/>
          <w:tab w:val="left" w:pos="2399"/>
        </w:tabs>
        <w:spacing w:before="1" w:line="297" w:lineRule="auto"/>
        <w:ind w:left="2399" w:right="1302" w:hanging="567"/>
        <w:jc w:val="both"/>
      </w:pPr>
      <w:r>
        <w:t>For</w:t>
      </w:r>
      <w:r>
        <w:rPr>
          <w:spacing w:val="-2"/>
        </w:rPr>
        <w:t xml:space="preserve"> </w:t>
      </w:r>
      <w:r>
        <w:t>these</w:t>
      </w:r>
      <w:r>
        <w:rPr>
          <w:spacing w:val="-3"/>
        </w:rPr>
        <w:t xml:space="preserve"> </w:t>
      </w:r>
      <w:r>
        <w:t>TUPE</w:t>
      </w:r>
      <w:r>
        <w:rPr>
          <w:spacing w:val="-3"/>
        </w:rPr>
        <w:t xml:space="preserve"> </w:t>
      </w:r>
      <w:r>
        <w:t>clauses, the relevant</w:t>
      </w:r>
      <w:r>
        <w:rPr>
          <w:spacing w:val="-4"/>
        </w:rPr>
        <w:t xml:space="preserve"> </w:t>
      </w:r>
      <w:r>
        <w:t>third party</w:t>
      </w:r>
      <w:r>
        <w:rPr>
          <w:spacing w:val="-5"/>
        </w:rPr>
        <w:t xml:space="preserve"> </w:t>
      </w:r>
      <w:r>
        <w:t>will</w:t>
      </w:r>
      <w:r>
        <w:rPr>
          <w:spacing w:val="-1"/>
        </w:rPr>
        <w:t xml:space="preserve"> </w:t>
      </w:r>
      <w:r>
        <w:t>be able</w:t>
      </w:r>
      <w:r>
        <w:rPr>
          <w:spacing w:val="-3"/>
        </w:rPr>
        <w:t xml:space="preserve"> </w:t>
      </w:r>
      <w:r>
        <w:t>to</w:t>
      </w:r>
      <w:r>
        <w:rPr>
          <w:spacing w:val="-3"/>
        </w:rPr>
        <w:t xml:space="preserve"> </w:t>
      </w:r>
      <w:r>
        <w:t>enforce its rights</w:t>
      </w:r>
      <w:r>
        <w:rPr>
          <w:spacing w:val="-6"/>
        </w:rPr>
        <w:t xml:space="preserve"> </w:t>
      </w:r>
      <w:r>
        <w:t>under</w:t>
      </w:r>
      <w:r>
        <w:rPr>
          <w:spacing w:val="-8"/>
        </w:rPr>
        <w:t xml:space="preserve"> </w:t>
      </w:r>
      <w:r>
        <w:t>this</w:t>
      </w:r>
      <w:r>
        <w:rPr>
          <w:spacing w:val="-1"/>
        </w:rPr>
        <w:t xml:space="preserve"> </w:t>
      </w:r>
      <w:r>
        <w:t>clause</w:t>
      </w:r>
      <w:r>
        <w:rPr>
          <w:spacing w:val="-4"/>
        </w:rPr>
        <w:t xml:space="preserve"> </w:t>
      </w:r>
      <w:r>
        <w:t>but</w:t>
      </w:r>
      <w:r>
        <w:rPr>
          <w:spacing w:val="-5"/>
        </w:rPr>
        <w:t xml:space="preserve"> </w:t>
      </w:r>
      <w:r>
        <w:t>their</w:t>
      </w:r>
      <w:r>
        <w:rPr>
          <w:spacing w:val="-3"/>
        </w:rPr>
        <w:t xml:space="preserve"> </w:t>
      </w:r>
      <w:r>
        <w:t>consent will</w:t>
      </w:r>
      <w:r>
        <w:rPr>
          <w:spacing w:val="-7"/>
        </w:rPr>
        <w:t xml:space="preserve"> </w:t>
      </w:r>
      <w:r>
        <w:t>not</w:t>
      </w:r>
      <w:r>
        <w:rPr>
          <w:spacing w:val="-5"/>
        </w:rPr>
        <w:t xml:space="preserve"> </w:t>
      </w:r>
      <w:r>
        <w:t>be required to vary</w:t>
      </w:r>
      <w:r>
        <w:rPr>
          <w:spacing w:val="-1"/>
        </w:rPr>
        <w:t xml:space="preserve"> </w:t>
      </w:r>
      <w:r>
        <w:t>these clauses as the Buyer and Supplier may agree.</w:t>
      </w:r>
    </w:p>
    <w:p w14:paraId="75C32BFB" w14:textId="77777777" w:rsidR="0083362A" w:rsidRDefault="0083362A">
      <w:pPr>
        <w:pStyle w:val="BodyText"/>
      </w:pPr>
    </w:p>
    <w:p w14:paraId="0662AD45" w14:textId="77777777" w:rsidR="0083362A" w:rsidRDefault="0083362A">
      <w:pPr>
        <w:pStyle w:val="BodyText"/>
        <w:spacing w:before="238"/>
      </w:pPr>
    </w:p>
    <w:p w14:paraId="6628DB9C" w14:textId="77777777" w:rsidR="0083362A" w:rsidRDefault="000C4D35">
      <w:pPr>
        <w:pStyle w:val="Heading2"/>
        <w:numPr>
          <w:ilvl w:val="0"/>
          <w:numId w:val="22"/>
        </w:numPr>
        <w:tabs>
          <w:tab w:val="left" w:pos="2557"/>
        </w:tabs>
        <w:spacing w:before="1"/>
        <w:ind w:left="2557" w:hanging="734"/>
        <w:jc w:val="left"/>
      </w:pPr>
      <w:bookmarkStart w:id="41" w:name="30.__Additional_G-Cloud_services"/>
      <w:bookmarkEnd w:id="41"/>
      <w:r>
        <w:rPr>
          <w:color w:val="434343"/>
        </w:rPr>
        <w:t>Additional</w:t>
      </w:r>
      <w:r>
        <w:rPr>
          <w:color w:val="434343"/>
          <w:spacing w:val="-9"/>
        </w:rPr>
        <w:t xml:space="preserve"> </w:t>
      </w:r>
      <w:r>
        <w:rPr>
          <w:color w:val="434343"/>
        </w:rPr>
        <w:t>G-Cloud</w:t>
      </w:r>
      <w:r>
        <w:rPr>
          <w:color w:val="434343"/>
          <w:spacing w:val="-15"/>
        </w:rPr>
        <w:t xml:space="preserve"> </w:t>
      </w:r>
      <w:r>
        <w:rPr>
          <w:color w:val="434343"/>
          <w:spacing w:val="-2"/>
        </w:rPr>
        <w:t>services</w:t>
      </w:r>
    </w:p>
    <w:p w14:paraId="3FBF5968" w14:textId="77777777" w:rsidR="0083362A" w:rsidRDefault="000C4D35">
      <w:pPr>
        <w:pStyle w:val="ListParagraph"/>
        <w:numPr>
          <w:ilvl w:val="1"/>
          <w:numId w:val="22"/>
        </w:numPr>
        <w:tabs>
          <w:tab w:val="left" w:pos="2538"/>
        </w:tabs>
        <w:spacing w:before="142" w:line="300" w:lineRule="auto"/>
        <w:ind w:left="2538" w:right="1135" w:hanging="720"/>
        <w:jc w:val="left"/>
      </w:pPr>
      <w:r>
        <w:t>The Buyer may require the Supplier to provide Additional Services. The Buyer doesn’t have to buy any Additional Services from the Supplier and can</w:t>
      </w:r>
      <w:r>
        <w:rPr>
          <w:spacing w:val="-4"/>
        </w:rPr>
        <w:t xml:space="preserve"> </w:t>
      </w:r>
      <w:r>
        <w:t>buy</w:t>
      </w:r>
      <w:r>
        <w:rPr>
          <w:spacing w:val="-6"/>
        </w:rPr>
        <w:t xml:space="preserve"> </w:t>
      </w:r>
      <w:r>
        <w:t>services</w:t>
      </w:r>
      <w:r>
        <w:rPr>
          <w:spacing w:val="-1"/>
        </w:rPr>
        <w:t xml:space="preserve"> </w:t>
      </w:r>
      <w:r>
        <w:t>that are the same</w:t>
      </w:r>
      <w:r>
        <w:rPr>
          <w:spacing w:val="-4"/>
        </w:rPr>
        <w:t xml:space="preserve"> </w:t>
      </w:r>
      <w:r>
        <w:t>as</w:t>
      </w:r>
      <w:r>
        <w:rPr>
          <w:spacing w:val="-6"/>
        </w:rPr>
        <w:t xml:space="preserve"> </w:t>
      </w:r>
      <w:r>
        <w:t>or</w:t>
      </w:r>
      <w:r>
        <w:rPr>
          <w:spacing w:val="-3"/>
        </w:rPr>
        <w:t xml:space="preserve"> </w:t>
      </w:r>
      <w:r>
        <w:t>similar</w:t>
      </w:r>
      <w:r>
        <w:rPr>
          <w:spacing w:val="-3"/>
        </w:rPr>
        <w:t xml:space="preserve"> </w:t>
      </w:r>
      <w:r>
        <w:t>to</w:t>
      </w:r>
      <w:r>
        <w:rPr>
          <w:spacing w:val="-4"/>
        </w:rPr>
        <w:t xml:space="preserve"> </w:t>
      </w:r>
      <w:r>
        <w:t>the Additional</w:t>
      </w:r>
      <w:r>
        <w:rPr>
          <w:spacing w:val="-2"/>
        </w:rPr>
        <w:t xml:space="preserve"> </w:t>
      </w:r>
      <w:r>
        <w:t>Services from any third party.</w:t>
      </w:r>
    </w:p>
    <w:p w14:paraId="757622BD" w14:textId="77777777" w:rsidR="0083362A" w:rsidRDefault="0083362A">
      <w:pPr>
        <w:pStyle w:val="BodyText"/>
        <w:spacing w:before="51"/>
      </w:pPr>
    </w:p>
    <w:p w14:paraId="70115203" w14:textId="77777777" w:rsidR="0083362A" w:rsidRDefault="000C4D35">
      <w:pPr>
        <w:pStyle w:val="ListParagraph"/>
        <w:numPr>
          <w:ilvl w:val="1"/>
          <w:numId w:val="22"/>
        </w:numPr>
        <w:tabs>
          <w:tab w:val="left" w:pos="2537"/>
        </w:tabs>
        <w:spacing w:before="1" w:line="297" w:lineRule="auto"/>
        <w:ind w:left="2537" w:right="1144" w:hanging="720"/>
        <w:jc w:val="both"/>
      </w:pPr>
      <w:r>
        <w:t>If reasonably</w:t>
      </w:r>
      <w:r>
        <w:rPr>
          <w:spacing w:val="-1"/>
        </w:rPr>
        <w:t xml:space="preserve"> </w:t>
      </w:r>
      <w:r>
        <w:t>requested</w:t>
      </w:r>
      <w:r>
        <w:rPr>
          <w:spacing w:val="-4"/>
        </w:rPr>
        <w:t xml:space="preserve"> </w:t>
      </w:r>
      <w:r>
        <w:t>to</w:t>
      </w:r>
      <w:r>
        <w:rPr>
          <w:spacing w:val="-4"/>
        </w:rPr>
        <w:t xml:space="preserve"> </w:t>
      </w:r>
      <w:r>
        <w:t>do</w:t>
      </w:r>
      <w:r>
        <w:rPr>
          <w:spacing w:val="-4"/>
        </w:rPr>
        <w:t xml:space="preserve"> </w:t>
      </w:r>
      <w:r>
        <w:t>so</w:t>
      </w:r>
      <w:r>
        <w:rPr>
          <w:spacing w:val="-4"/>
        </w:rPr>
        <w:t xml:space="preserve"> </w:t>
      </w:r>
      <w:r>
        <w:t>by</w:t>
      </w:r>
      <w:r>
        <w:rPr>
          <w:spacing w:val="-5"/>
        </w:rPr>
        <w:t xml:space="preserve"> </w:t>
      </w:r>
      <w:r>
        <w:t>the Buyer</w:t>
      </w:r>
      <w:r>
        <w:rPr>
          <w:spacing w:val="-3"/>
        </w:rPr>
        <w:t xml:space="preserve"> </w:t>
      </w:r>
      <w:r>
        <w:t>in the</w:t>
      </w:r>
      <w:r>
        <w:rPr>
          <w:spacing w:val="-4"/>
        </w:rPr>
        <w:t xml:space="preserve"> </w:t>
      </w:r>
      <w:r>
        <w:t>Order</w:t>
      </w:r>
      <w:r>
        <w:rPr>
          <w:spacing w:val="-3"/>
        </w:rPr>
        <w:t xml:space="preserve"> </w:t>
      </w:r>
      <w:r>
        <w:t>Form, the</w:t>
      </w:r>
      <w:r>
        <w:rPr>
          <w:spacing w:val="-4"/>
        </w:rPr>
        <w:t xml:space="preserve"> </w:t>
      </w:r>
      <w:r>
        <w:t>Sup- plier must</w:t>
      </w:r>
      <w:r>
        <w:rPr>
          <w:spacing w:val="-2"/>
        </w:rPr>
        <w:t xml:space="preserve"> </w:t>
      </w:r>
      <w:r>
        <w:t>provide</w:t>
      </w:r>
      <w:r>
        <w:rPr>
          <w:spacing w:val="-1"/>
        </w:rPr>
        <w:t xml:space="preserve"> </w:t>
      </w:r>
      <w:r>
        <w:t>and</w:t>
      </w:r>
      <w:r>
        <w:rPr>
          <w:spacing w:val="-1"/>
        </w:rPr>
        <w:t xml:space="preserve"> </w:t>
      </w:r>
      <w:r>
        <w:t>monitor performance of the</w:t>
      </w:r>
      <w:r>
        <w:rPr>
          <w:spacing w:val="-1"/>
        </w:rPr>
        <w:t xml:space="preserve"> </w:t>
      </w:r>
      <w:r>
        <w:t>Additional</w:t>
      </w:r>
      <w:r>
        <w:rPr>
          <w:spacing w:val="-4"/>
        </w:rPr>
        <w:t xml:space="preserve"> </w:t>
      </w:r>
      <w:r>
        <w:t>Services us- ing an Implementation Plan.</w:t>
      </w:r>
    </w:p>
    <w:p w14:paraId="6D72DC9D" w14:textId="77777777" w:rsidR="0083362A" w:rsidRDefault="0083362A">
      <w:pPr>
        <w:pStyle w:val="BodyText"/>
      </w:pPr>
    </w:p>
    <w:p w14:paraId="477AB001" w14:textId="77777777" w:rsidR="0083362A" w:rsidRDefault="0083362A">
      <w:pPr>
        <w:pStyle w:val="BodyText"/>
        <w:spacing w:before="234"/>
      </w:pPr>
    </w:p>
    <w:p w14:paraId="728D14F2" w14:textId="77777777" w:rsidR="0083362A" w:rsidRDefault="000C4D35">
      <w:pPr>
        <w:pStyle w:val="Heading2"/>
        <w:numPr>
          <w:ilvl w:val="0"/>
          <w:numId w:val="22"/>
        </w:numPr>
        <w:tabs>
          <w:tab w:val="left" w:pos="2557"/>
        </w:tabs>
        <w:ind w:left="2557" w:hanging="734"/>
        <w:jc w:val="left"/>
      </w:pPr>
      <w:bookmarkStart w:id="42" w:name="31.__Collaboration"/>
      <w:bookmarkEnd w:id="42"/>
      <w:r>
        <w:rPr>
          <w:color w:val="434343"/>
          <w:spacing w:val="-2"/>
        </w:rPr>
        <w:t>Collaboration</w:t>
      </w:r>
    </w:p>
    <w:p w14:paraId="77110638" w14:textId="77777777" w:rsidR="0083362A" w:rsidRDefault="000C4D35">
      <w:pPr>
        <w:pStyle w:val="ListParagraph"/>
        <w:numPr>
          <w:ilvl w:val="1"/>
          <w:numId w:val="22"/>
        </w:numPr>
        <w:tabs>
          <w:tab w:val="left" w:pos="2538"/>
        </w:tabs>
        <w:spacing w:before="118" w:line="297" w:lineRule="auto"/>
        <w:ind w:left="2538" w:right="1135" w:hanging="720"/>
        <w:jc w:val="both"/>
      </w:pPr>
      <w:r>
        <w:t>If the</w:t>
      </w:r>
      <w:r>
        <w:rPr>
          <w:spacing w:val="-4"/>
        </w:rPr>
        <w:t xml:space="preserve"> </w:t>
      </w:r>
      <w:r>
        <w:t>Buyer</w:t>
      </w:r>
      <w:r>
        <w:rPr>
          <w:spacing w:val="-3"/>
        </w:rPr>
        <w:t xml:space="preserve"> </w:t>
      </w:r>
      <w:r>
        <w:t>has</w:t>
      </w:r>
      <w:r>
        <w:rPr>
          <w:spacing w:val="-1"/>
        </w:rPr>
        <w:t xml:space="preserve"> </w:t>
      </w:r>
      <w:r>
        <w:t>specified</w:t>
      </w:r>
      <w:r>
        <w:rPr>
          <w:spacing w:val="-4"/>
        </w:rPr>
        <w:t xml:space="preserve"> </w:t>
      </w:r>
      <w:r>
        <w:t>in</w:t>
      </w:r>
      <w:r>
        <w:rPr>
          <w:spacing w:val="-4"/>
        </w:rPr>
        <w:t xml:space="preserve"> </w:t>
      </w:r>
      <w:r>
        <w:t>the Order</w:t>
      </w:r>
      <w:r>
        <w:rPr>
          <w:spacing w:val="-3"/>
        </w:rPr>
        <w:t xml:space="preserve"> </w:t>
      </w:r>
      <w:r>
        <w:t>Form</w:t>
      </w:r>
      <w:r>
        <w:rPr>
          <w:spacing w:val="-3"/>
        </w:rPr>
        <w:t xml:space="preserve"> </w:t>
      </w:r>
      <w:r>
        <w:t>that it</w:t>
      </w:r>
      <w:r>
        <w:rPr>
          <w:spacing w:val="-5"/>
        </w:rPr>
        <w:t xml:space="preserve"> </w:t>
      </w:r>
      <w:r>
        <w:t>requires</w:t>
      </w:r>
      <w:r>
        <w:rPr>
          <w:spacing w:val="-1"/>
        </w:rPr>
        <w:t xml:space="preserve"> </w:t>
      </w:r>
      <w:r>
        <w:t>the</w:t>
      </w:r>
      <w:r>
        <w:rPr>
          <w:spacing w:val="-4"/>
        </w:rPr>
        <w:t xml:space="preserve"> </w:t>
      </w:r>
      <w:r>
        <w:t>Supplier</w:t>
      </w:r>
      <w:r>
        <w:rPr>
          <w:spacing w:val="-3"/>
        </w:rPr>
        <w:t xml:space="preserve"> </w:t>
      </w:r>
      <w:r>
        <w:t>to enter</w:t>
      </w:r>
      <w:r>
        <w:rPr>
          <w:spacing w:val="-3"/>
        </w:rPr>
        <w:t xml:space="preserve"> </w:t>
      </w:r>
      <w:r>
        <w:t>into</w:t>
      </w:r>
      <w:r>
        <w:rPr>
          <w:spacing w:val="-4"/>
        </w:rPr>
        <w:t xml:space="preserve"> </w:t>
      </w:r>
      <w:r>
        <w:t>a Collaboration</w:t>
      </w:r>
      <w:r>
        <w:rPr>
          <w:spacing w:val="-4"/>
        </w:rPr>
        <w:t xml:space="preserve"> </w:t>
      </w:r>
      <w:r>
        <w:t>Agreement,</w:t>
      </w:r>
      <w:r>
        <w:rPr>
          <w:spacing w:val="-4"/>
        </w:rPr>
        <w:t xml:space="preserve"> </w:t>
      </w:r>
      <w:r>
        <w:t>the</w:t>
      </w:r>
      <w:r>
        <w:rPr>
          <w:spacing w:val="-4"/>
        </w:rPr>
        <w:t xml:space="preserve"> </w:t>
      </w:r>
      <w:r>
        <w:t>Supplier</w:t>
      </w:r>
      <w:r>
        <w:rPr>
          <w:spacing w:val="-6"/>
        </w:rPr>
        <w:t xml:space="preserve"> </w:t>
      </w:r>
      <w:r>
        <w:t>must</w:t>
      </w:r>
      <w:r>
        <w:rPr>
          <w:spacing w:val="-4"/>
        </w:rPr>
        <w:t xml:space="preserve"> </w:t>
      </w:r>
      <w:r>
        <w:t>give</w:t>
      </w:r>
      <w:r>
        <w:rPr>
          <w:spacing w:val="-4"/>
        </w:rPr>
        <w:t xml:space="preserve"> </w:t>
      </w:r>
      <w:r>
        <w:t>the Buyer</w:t>
      </w:r>
      <w:r>
        <w:rPr>
          <w:spacing w:val="-3"/>
        </w:rPr>
        <w:t xml:space="preserve"> </w:t>
      </w:r>
      <w:r>
        <w:t>an executed Collaboration Agreement before the Start date.</w:t>
      </w:r>
    </w:p>
    <w:p w14:paraId="369B25BB" w14:textId="77777777" w:rsidR="0083362A" w:rsidRDefault="0083362A">
      <w:pPr>
        <w:pStyle w:val="BodyText"/>
        <w:spacing w:before="59"/>
      </w:pPr>
    </w:p>
    <w:p w14:paraId="22AF6322" w14:textId="77777777" w:rsidR="0083362A" w:rsidRDefault="000C4D35">
      <w:pPr>
        <w:pStyle w:val="ListParagraph"/>
        <w:numPr>
          <w:ilvl w:val="1"/>
          <w:numId w:val="22"/>
        </w:numPr>
        <w:tabs>
          <w:tab w:val="left" w:pos="2344"/>
        </w:tabs>
        <w:ind w:left="2344" w:hanging="526"/>
        <w:jc w:val="left"/>
      </w:pPr>
      <w:r>
        <w:t>In</w:t>
      </w:r>
      <w:r>
        <w:rPr>
          <w:spacing w:val="-6"/>
        </w:rPr>
        <w:t xml:space="preserve"> </w:t>
      </w:r>
      <w:r>
        <w:t>addition</w:t>
      </w:r>
      <w:r>
        <w:rPr>
          <w:spacing w:val="-2"/>
        </w:rPr>
        <w:t xml:space="preserve"> </w:t>
      </w:r>
      <w:r>
        <w:t>to</w:t>
      </w:r>
      <w:r>
        <w:rPr>
          <w:spacing w:val="-1"/>
        </w:rPr>
        <w:t xml:space="preserve"> </w:t>
      </w:r>
      <w:r>
        <w:t>any</w:t>
      </w:r>
      <w:r>
        <w:rPr>
          <w:spacing w:val="-7"/>
        </w:rPr>
        <w:t xml:space="preserve"> </w:t>
      </w:r>
      <w:r>
        <w:t>obligations</w:t>
      </w:r>
      <w:r>
        <w:rPr>
          <w:spacing w:val="-8"/>
        </w:rPr>
        <w:t xml:space="preserve"> </w:t>
      </w:r>
      <w:r>
        <w:t>under</w:t>
      </w:r>
      <w:r>
        <w:rPr>
          <w:spacing w:val="-10"/>
        </w:rPr>
        <w:t xml:space="preserve"> </w:t>
      </w:r>
      <w:r>
        <w:t>the</w:t>
      </w:r>
      <w:r>
        <w:rPr>
          <w:spacing w:val="-1"/>
        </w:rPr>
        <w:t xml:space="preserve"> </w:t>
      </w:r>
      <w:r>
        <w:t>Collaboration</w:t>
      </w:r>
      <w:r>
        <w:rPr>
          <w:spacing w:val="-6"/>
        </w:rPr>
        <w:t xml:space="preserve"> </w:t>
      </w:r>
      <w:r>
        <w:t>Agreement,</w:t>
      </w:r>
      <w:r>
        <w:rPr>
          <w:spacing w:val="-7"/>
        </w:rPr>
        <w:t xml:space="preserve"> </w:t>
      </w:r>
      <w:r>
        <w:t>the</w:t>
      </w:r>
      <w:r>
        <w:rPr>
          <w:spacing w:val="-5"/>
        </w:rPr>
        <w:t xml:space="preserve"> </w:t>
      </w:r>
      <w:r>
        <w:rPr>
          <w:spacing w:val="-2"/>
        </w:rPr>
        <w:t>Supplier</w:t>
      </w:r>
    </w:p>
    <w:p w14:paraId="3E29F68F" w14:textId="77777777" w:rsidR="0083362A" w:rsidRDefault="000C4D35">
      <w:pPr>
        <w:pStyle w:val="BodyText"/>
        <w:spacing w:before="59"/>
        <w:ind w:left="699"/>
      </w:pPr>
      <w:r>
        <w:rPr>
          <w:spacing w:val="-4"/>
        </w:rPr>
        <w:t>must:</w:t>
      </w:r>
    </w:p>
    <w:p w14:paraId="3DACA320" w14:textId="77777777" w:rsidR="0083362A" w:rsidRDefault="0083362A">
      <w:pPr>
        <w:sectPr w:rsidR="0083362A">
          <w:pgSz w:w="11930" w:h="16850"/>
          <w:pgMar w:top="1360" w:right="300" w:bottom="280" w:left="740" w:header="720" w:footer="720" w:gutter="0"/>
          <w:cols w:space="720"/>
        </w:sectPr>
      </w:pPr>
    </w:p>
    <w:p w14:paraId="505980EA" w14:textId="77777777" w:rsidR="0083362A" w:rsidRDefault="000C4D35">
      <w:pPr>
        <w:pStyle w:val="ListParagraph"/>
        <w:numPr>
          <w:ilvl w:val="2"/>
          <w:numId w:val="22"/>
        </w:numPr>
        <w:tabs>
          <w:tab w:val="left" w:pos="3228"/>
        </w:tabs>
        <w:spacing w:before="77" w:line="295" w:lineRule="auto"/>
        <w:ind w:right="1136" w:firstLine="312"/>
      </w:pPr>
      <w:r>
        <w:lastRenderedPageBreak/>
        <w:t>work</w:t>
      </w:r>
      <w:r>
        <w:rPr>
          <w:spacing w:val="-7"/>
        </w:rPr>
        <w:t xml:space="preserve"> </w:t>
      </w:r>
      <w:r>
        <w:t>proactively</w:t>
      </w:r>
      <w:r>
        <w:rPr>
          <w:spacing w:val="-7"/>
        </w:rPr>
        <w:t xml:space="preserve"> </w:t>
      </w:r>
      <w:r>
        <w:t>and in</w:t>
      </w:r>
      <w:r>
        <w:rPr>
          <w:spacing w:val="-5"/>
        </w:rPr>
        <w:t xml:space="preserve"> </w:t>
      </w:r>
      <w:r>
        <w:t>good</w:t>
      </w:r>
      <w:r>
        <w:rPr>
          <w:spacing w:val="-5"/>
        </w:rPr>
        <w:t xml:space="preserve"> </w:t>
      </w:r>
      <w:r>
        <w:t>faith with</w:t>
      </w:r>
      <w:r>
        <w:rPr>
          <w:spacing w:val="-5"/>
        </w:rPr>
        <w:t xml:space="preserve"> </w:t>
      </w:r>
      <w:r>
        <w:t>each of</w:t>
      </w:r>
      <w:r>
        <w:rPr>
          <w:spacing w:val="-1"/>
        </w:rPr>
        <w:t xml:space="preserve"> </w:t>
      </w:r>
      <w:r>
        <w:t>the</w:t>
      </w:r>
      <w:r>
        <w:rPr>
          <w:spacing w:val="-5"/>
        </w:rPr>
        <w:t xml:space="preserve"> </w:t>
      </w:r>
      <w:r>
        <w:t>Buyer’s</w:t>
      </w:r>
      <w:r>
        <w:rPr>
          <w:spacing w:val="-2"/>
        </w:rPr>
        <w:t xml:space="preserve"> </w:t>
      </w:r>
      <w:r>
        <w:t xml:space="preserve">contrac- </w:t>
      </w:r>
      <w:r>
        <w:rPr>
          <w:spacing w:val="-4"/>
        </w:rPr>
        <w:t>tors</w:t>
      </w:r>
    </w:p>
    <w:p w14:paraId="53DBAC7D" w14:textId="77777777" w:rsidR="0083362A" w:rsidRDefault="0083362A">
      <w:pPr>
        <w:pStyle w:val="BodyText"/>
        <w:spacing w:before="60"/>
      </w:pPr>
    </w:p>
    <w:p w14:paraId="382348D7" w14:textId="77777777" w:rsidR="0083362A" w:rsidRDefault="000C4D35">
      <w:pPr>
        <w:pStyle w:val="ListParagraph"/>
        <w:numPr>
          <w:ilvl w:val="2"/>
          <w:numId w:val="22"/>
        </w:numPr>
        <w:tabs>
          <w:tab w:val="left" w:pos="3227"/>
          <w:tab w:val="left" w:pos="3272"/>
        </w:tabs>
        <w:spacing w:line="297" w:lineRule="auto"/>
        <w:ind w:left="3272" w:right="1019" w:hanging="721"/>
        <w:jc w:val="both"/>
      </w:pPr>
      <w:r>
        <w:t>co-operate</w:t>
      </w:r>
      <w:r>
        <w:rPr>
          <w:spacing w:val="-6"/>
        </w:rPr>
        <w:t xml:space="preserve"> </w:t>
      </w:r>
      <w:r>
        <w:t>and</w:t>
      </w:r>
      <w:r>
        <w:rPr>
          <w:spacing w:val="-1"/>
        </w:rPr>
        <w:t xml:space="preserve"> </w:t>
      </w:r>
      <w:r>
        <w:t>share</w:t>
      </w:r>
      <w:r>
        <w:rPr>
          <w:spacing w:val="-1"/>
        </w:rPr>
        <w:t xml:space="preserve"> </w:t>
      </w:r>
      <w:r>
        <w:t>information</w:t>
      </w:r>
      <w:r>
        <w:rPr>
          <w:spacing w:val="-1"/>
        </w:rPr>
        <w:t xml:space="preserve"> </w:t>
      </w:r>
      <w:r>
        <w:t>with</w:t>
      </w:r>
      <w:r>
        <w:rPr>
          <w:spacing w:val="-1"/>
        </w:rPr>
        <w:t xml:space="preserve"> </w:t>
      </w:r>
      <w:r>
        <w:t>the</w:t>
      </w:r>
      <w:r>
        <w:rPr>
          <w:spacing w:val="-6"/>
        </w:rPr>
        <w:t xml:space="preserve"> </w:t>
      </w:r>
      <w:r>
        <w:t>Buyer’s</w:t>
      </w:r>
      <w:r>
        <w:rPr>
          <w:spacing w:val="-3"/>
        </w:rPr>
        <w:t xml:space="preserve"> </w:t>
      </w:r>
      <w:r>
        <w:t>contractors</w:t>
      </w:r>
      <w:r>
        <w:rPr>
          <w:spacing w:val="-3"/>
        </w:rPr>
        <w:t xml:space="preserve"> </w:t>
      </w:r>
      <w:r>
        <w:t>to</w:t>
      </w:r>
      <w:r>
        <w:rPr>
          <w:spacing w:val="-6"/>
        </w:rPr>
        <w:t xml:space="preserve"> </w:t>
      </w:r>
      <w:r>
        <w:t>en- able</w:t>
      </w:r>
      <w:r>
        <w:rPr>
          <w:spacing w:val="-3"/>
        </w:rPr>
        <w:t xml:space="preserve"> </w:t>
      </w:r>
      <w:r>
        <w:t>the</w:t>
      </w:r>
      <w:r>
        <w:rPr>
          <w:spacing w:val="-3"/>
        </w:rPr>
        <w:t xml:space="preserve"> </w:t>
      </w:r>
      <w:r>
        <w:t>efficient</w:t>
      </w:r>
      <w:r>
        <w:rPr>
          <w:spacing w:val="-4"/>
        </w:rPr>
        <w:t xml:space="preserve"> </w:t>
      </w:r>
      <w:r>
        <w:t>operation</w:t>
      </w:r>
      <w:r>
        <w:rPr>
          <w:spacing w:val="-3"/>
        </w:rPr>
        <w:t xml:space="preserve"> </w:t>
      </w:r>
      <w:r>
        <w:t>of</w:t>
      </w:r>
      <w:r>
        <w:rPr>
          <w:spacing w:val="-4"/>
        </w:rPr>
        <w:t xml:space="preserve"> </w:t>
      </w:r>
      <w:r>
        <w:t>the</w:t>
      </w:r>
      <w:r>
        <w:rPr>
          <w:spacing w:val="-3"/>
        </w:rPr>
        <w:t xml:space="preserve"> </w:t>
      </w:r>
      <w:r>
        <w:t>Buyer’s ICT</w:t>
      </w:r>
      <w:r>
        <w:rPr>
          <w:spacing w:val="-1"/>
        </w:rPr>
        <w:t xml:space="preserve"> </w:t>
      </w:r>
      <w:r>
        <w:t>services and</w:t>
      </w:r>
      <w:r>
        <w:rPr>
          <w:spacing w:val="-3"/>
        </w:rPr>
        <w:t xml:space="preserve"> </w:t>
      </w:r>
      <w:r>
        <w:t xml:space="preserve">G-Cloud </w:t>
      </w:r>
      <w:r>
        <w:rPr>
          <w:spacing w:val="-2"/>
        </w:rPr>
        <w:t>Services</w:t>
      </w:r>
    </w:p>
    <w:p w14:paraId="6A1B5C7B" w14:textId="77777777" w:rsidR="0083362A" w:rsidRDefault="0083362A">
      <w:pPr>
        <w:pStyle w:val="BodyText"/>
      </w:pPr>
    </w:p>
    <w:p w14:paraId="4D35CF86" w14:textId="77777777" w:rsidR="0083362A" w:rsidRDefault="0083362A">
      <w:pPr>
        <w:pStyle w:val="BodyText"/>
        <w:spacing w:before="239"/>
      </w:pPr>
    </w:p>
    <w:p w14:paraId="29320A4C" w14:textId="77777777" w:rsidR="0083362A" w:rsidRDefault="000C4D35">
      <w:pPr>
        <w:pStyle w:val="Heading2"/>
        <w:numPr>
          <w:ilvl w:val="0"/>
          <w:numId w:val="22"/>
        </w:numPr>
        <w:tabs>
          <w:tab w:val="left" w:pos="2543"/>
        </w:tabs>
        <w:ind w:left="2543" w:hanging="720"/>
        <w:jc w:val="left"/>
      </w:pPr>
      <w:bookmarkStart w:id="43" w:name="32.__Variation_process"/>
      <w:bookmarkEnd w:id="43"/>
      <w:r>
        <w:rPr>
          <w:color w:val="434343"/>
        </w:rPr>
        <w:t>Variation</w:t>
      </w:r>
      <w:r>
        <w:rPr>
          <w:color w:val="434343"/>
          <w:spacing w:val="-13"/>
        </w:rPr>
        <w:t xml:space="preserve"> </w:t>
      </w:r>
      <w:r>
        <w:rPr>
          <w:color w:val="434343"/>
          <w:spacing w:val="-2"/>
        </w:rPr>
        <w:t>process</w:t>
      </w:r>
    </w:p>
    <w:p w14:paraId="06624397" w14:textId="77777777" w:rsidR="0083362A" w:rsidRDefault="000C4D35">
      <w:pPr>
        <w:pStyle w:val="ListParagraph"/>
        <w:numPr>
          <w:ilvl w:val="1"/>
          <w:numId w:val="22"/>
        </w:numPr>
        <w:tabs>
          <w:tab w:val="left" w:pos="2538"/>
        </w:tabs>
        <w:spacing w:before="114" w:line="297" w:lineRule="auto"/>
        <w:ind w:left="2538" w:right="1076" w:hanging="720"/>
        <w:jc w:val="left"/>
      </w:pPr>
      <w:r>
        <w:t>The</w:t>
      </w:r>
      <w:r>
        <w:rPr>
          <w:spacing w:val="-5"/>
        </w:rPr>
        <w:t xml:space="preserve"> </w:t>
      </w:r>
      <w:r>
        <w:t>Buyer</w:t>
      </w:r>
      <w:r>
        <w:rPr>
          <w:spacing w:val="-4"/>
        </w:rPr>
        <w:t xml:space="preserve"> </w:t>
      </w:r>
      <w:r>
        <w:t>can request</w:t>
      </w:r>
      <w:r>
        <w:rPr>
          <w:spacing w:val="-6"/>
        </w:rPr>
        <w:t xml:space="preserve"> </w:t>
      </w:r>
      <w:r>
        <w:t>in writing</w:t>
      </w:r>
      <w:r>
        <w:rPr>
          <w:spacing w:val="-5"/>
        </w:rPr>
        <w:t xml:space="preserve"> </w:t>
      </w:r>
      <w:r>
        <w:t>a change to this</w:t>
      </w:r>
      <w:r>
        <w:rPr>
          <w:spacing w:val="-7"/>
        </w:rPr>
        <w:t xml:space="preserve"> </w:t>
      </w:r>
      <w:r>
        <w:t>Call-Off</w:t>
      </w:r>
      <w:r>
        <w:rPr>
          <w:spacing w:val="-1"/>
        </w:rPr>
        <w:t xml:space="preserve"> </w:t>
      </w:r>
      <w:r>
        <w:t>Contract</w:t>
      </w:r>
      <w:r>
        <w:rPr>
          <w:spacing w:val="-1"/>
        </w:rPr>
        <w:t xml:space="preserve"> </w:t>
      </w:r>
      <w:r>
        <w:t>if</w:t>
      </w:r>
      <w:r>
        <w:rPr>
          <w:spacing w:val="-1"/>
        </w:rPr>
        <w:t xml:space="preserve"> </w:t>
      </w:r>
      <w:r>
        <w:t>it</w:t>
      </w:r>
      <w:r>
        <w:rPr>
          <w:spacing w:val="-6"/>
        </w:rPr>
        <w:t xml:space="preserve"> </w:t>
      </w:r>
      <w:r>
        <w:t>isn’t a material change to the Framework Agreement/or this Call-Off Contract. Once implemented, it is called a Variation.</w:t>
      </w:r>
    </w:p>
    <w:p w14:paraId="0B09DA9F" w14:textId="77777777" w:rsidR="0083362A" w:rsidRDefault="0083362A">
      <w:pPr>
        <w:pStyle w:val="BodyText"/>
        <w:spacing w:before="58"/>
      </w:pPr>
    </w:p>
    <w:p w14:paraId="68ABF8B0" w14:textId="77777777" w:rsidR="0083362A" w:rsidRDefault="000C4D35">
      <w:pPr>
        <w:pStyle w:val="ListParagraph"/>
        <w:numPr>
          <w:ilvl w:val="1"/>
          <w:numId w:val="22"/>
        </w:numPr>
        <w:tabs>
          <w:tab w:val="left" w:pos="2537"/>
        </w:tabs>
        <w:spacing w:before="1" w:line="297" w:lineRule="auto"/>
        <w:ind w:left="2537" w:right="1162" w:hanging="720"/>
        <w:jc w:val="left"/>
      </w:pPr>
      <w:r>
        <w:t>The</w:t>
      </w:r>
      <w:r>
        <w:rPr>
          <w:spacing w:val="-3"/>
        </w:rPr>
        <w:t xml:space="preserve"> </w:t>
      </w:r>
      <w:r>
        <w:t>Supplier</w:t>
      </w:r>
      <w:r>
        <w:rPr>
          <w:spacing w:val="-7"/>
        </w:rPr>
        <w:t xml:space="preserve"> </w:t>
      </w:r>
      <w:r>
        <w:t>must</w:t>
      </w:r>
      <w:r>
        <w:rPr>
          <w:spacing w:val="-4"/>
        </w:rPr>
        <w:t xml:space="preserve"> </w:t>
      </w:r>
      <w:r>
        <w:t>notify the</w:t>
      </w:r>
      <w:r>
        <w:rPr>
          <w:spacing w:val="-3"/>
        </w:rPr>
        <w:t xml:space="preserve"> </w:t>
      </w:r>
      <w:r>
        <w:t>Buyer</w:t>
      </w:r>
      <w:r>
        <w:rPr>
          <w:spacing w:val="-2"/>
        </w:rPr>
        <w:t xml:space="preserve"> </w:t>
      </w:r>
      <w:r>
        <w:t>immediately in</w:t>
      </w:r>
      <w:r>
        <w:rPr>
          <w:spacing w:val="-8"/>
        </w:rPr>
        <w:t xml:space="preserve"> </w:t>
      </w:r>
      <w:r>
        <w:t>writing of any</w:t>
      </w:r>
      <w:r>
        <w:rPr>
          <w:spacing w:val="-5"/>
        </w:rPr>
        <w:t xml:space="preserve"> </w:t>
      </w:r>
      <w:r>
        <w:t>proposed changes to their</w:t>
      </w:r>
      <w:r>
        <w:rPr>
          <w:spacing w:val="-2"/>
        </w:rPr>
        <w:t xml:space="preserve"> </w:t>
      </w:r>
      <w:r>
        <w:t>G-Cloud Services or their</w:t>
      </w:r>
      <w:r>
        <w:rPr>
          <w:spacing w:val="-2"/>
        </w:rPr>
        <w:t xml:space="preserve"> </w:t>
      </w:r>
      <w:r>
        <w:t>delivery by submitting a Varia- tion request. This includes any changes in the Supplier’s supply chain.</w:t>
      </w:r>
    </w:p>
    <w:p w14:paraId="18CEC12B" w14:textId="77777777" w:rsidR="0083362A" w:rsidRDefault="0083362A">
      <w:pPr>
        <w:pStyle w:val="BodyText"/>
        <w:spacing w:before="92"/>
      </w:pPr>
    </w:p>
    <w:p w14:paraId="413FA25E" w14:textId="77777777" w:rsidR="0083362A" w:rsidRDefault="000C4D35">
      <w:pPr>
        <w:pStyle w:val="ListParagraph"/>
        <w:numPr>
          <w:ilvl w:val="1"/>
          <w:numId w:val="22"/>
        </w:numPr>
        <w:tabs>
          <w:tab w:val="left" w:pos="2537"/>
        </w:tabs>
        <w:spacing w:line="297" w:lineRule="auto"/>
        <w:ind w:left="2537" w:right="1110" w:hanging="720"/>
        <w:jc w:val="left"/>
      </w:pPr>
      <w:r>
        <w:t>If Either</w:t>
      </w:r>
      <w:r>
        <w:rPr>
          <w:spacing w:val="-6"/>
        </w:rPr>
        <w:t xml:space="preserve"> </w:t>
      </w:r>
      <w:r>
        <w:t>Party</w:t>
      </w:r>
      <w:r>
        <w:rPr>
          <w:spacing w:val="-4"/>
        </w:rPr>
        <w:t xml:space="preserve"> </w:t>
      </w:r>
      <w:r>
        <w:t>can’t</w:t>
      </w:r>
      <w:r>
        <w:rPr>
          <w:spacing w:val="-3"/>
        </w:rPr>
        <w:t xml:space="preserve"> </w:t>
      </w:r>
      <w:r>
        <w:t>agree to</w:t>
      </w:r>
      <w:r>
        <w:rPr>
          <w:spacing w:val="-2"/>
        </w:rPr>
        <w:t xml:space="preserve"> </w:t>
      </w:r>
      <w:r>
        <w:t>or</w:t>
      </w:r>
      <w:r>
        <w:rPr>
          <w:spacing w:val="-1"/>
        </w:rPr>
        <w:t xml:space="preserve"> </w:t>
      </w:r>
      <w:r>
        <w:t>provide</w:t>
      </w:r>
      <w:r>
        <w:rPr>
          <w:spacing w:val="-2"/>
        </w:rPr>
        <w:t xml:space="preserve"> </w:t>
      </w:r>
      <w:r>
        <w:t>the</w:t>
      </w:r>
      <w:r>
        <w:rPr>
          <w:spacing w:val="-2"/>
        </w:rPr>
        <w:t xml:space="preserve"> </w:t>
      </w:r>
      <w:r>
        <w:t>Variation,</w:t>
      </w:r>
      <w:r>
        <w:rPr>
          <w:spacing w:val="-3"/>
        </w:rPr>
        <w:t xml:space="preserve"> </w:t>
      </w:r>
      <w:r>
        <w:t>the</w:t>
      </w:r>
      <w:r>
        <w:rPr>
          <w:spacing w:val="-2"/>
        </w:rPr>
        <w:t xml:space="preserve"> </w:t>
      </w:r>
      <w:r>
        <w:t>Buyer</w:t>
      </w:r>
      <w:r>
        <w:rPr>
          <w:spacing w:val="-6"/>
        </w:rPr>
        <w:t xml:space="preserve"> </w:t>
      </w:r>
      <w:r>
        <w:t>may</w:t>
      </w:r>
      <w:r>
        <w:rPr>
          <w:spacing w:val="-4"/>
        </w:rPr>
        <w:t xml:space="preserve"> </w:t>
      </w:r>
      <w:r>
        <w:t xml:space="preserve">agree to continue performing its obligations under this Call-Off Contract without the Variation, or End this CallOff Contract by giving 30 days notice to the </w:t>
      </w:r>
      <w:r>
        <w:rPr>
          <w:spacing w:val="-2"/>
        </w:rPr>
        <w:t>Supplier.</w:t>
      </w:r>
    </w:p>
    <w:p w14:paraId="0ADD416C" w14:textId="77777777" w:rsidR="0083362A" w:rsidRDefault="0083362A">
      <w:pPr>
        <w:pStyle w:val="BodyText"/>
        <w:spacing w:before="111"/>
      </w:pPr>
    </w:p>
    <w:p w14:paraId="12C30CB9" w14:textId="77777777" w:rsidR="0083362A" w:rsidRDefault="000C4D35">
      <w:pPr>
        <w:pStyle w:val="Heading2"/>
        <w:numPr>
          <w:ilvl w:val="0"/>
          <w:numId w:val="22"/>
        </w:numPr>
        <w:tabs>
          <w:tab w:val="left" w:pos="2552"/>
        </w:tabs>
        <w:ind w:hanging="729"/>
        <w:jc w:val="left"/>
      </w:pPr>
      <w:bookmarkStart w:id="44" w:name="33.__Data_Protection_Legislation_(GDPR)"/>
      <w:bookmarkEnd w:id="44"/>
      <w:r>
        <w:rPr>
          <w:color w:val="434343"/>
        </w:rPr>
        <w:t>Data</w:t>
      </w:r>
      <w:r>
        <w:rPr>
          <w:color w:val="434343"/>
          <w:spacing w:val="-13"/>
        </w:rPr>
        <w:t xml:space="preserve"> </w:t>
      </w:r>
      <w:r>
        <w:rPr>
          <w:color w:val="434343"/>
        </w:rPr>
        <w:t>Protection</w:t>
      </w:r>
      <w:r>
        <w:rPr>
          <w:color w:val="434343"/>
          <w:spacing w:val="-8"/>
        </w:rPr>
        <w:t xml:space="preserve"> </w:t>
      </w:r>
      <w:r>
        <w:rPr>
          <w:color w:val="434343"/>
        </w:rPr>
        <w:t>Legislation</w:t>
      </w:r>
      <w:r>
        <w:rPr>
          <w:color w:val="434343"/>
          <w:spacing w:val="-8"/>
        </w:rPr>
        <w:t xml:space="preserve"> </w:t>
      </w:r>
      <w:r>
        <w:rPr>
          <w:color w:val="434343"/>
          <w:spacing w:val="-2"/>
        </w:rPr>
        <w:t>(GDPR)</w:t>
      </w:r>
    </w:p>
    <w:p w14:paraId="6ED0C32E" w14:textId="77777777" w:rsidR="0083362A" w:rsidRDefault="000C4D35">
      <w:pPr>
        <w:pStyle w:val="ListParagraph"/>
        <w:numPr>
          <w:ilvl w:val="1"/>
          <w:numId w:val="22"/>
        </w:numPr>
        <w:tabs>
          <w:tab w:val="left" w:pos="2537"/>
        </w:tabs>
        <w:spacing w:before="118" w:line="297" w:lineRule="auto"/>
        <w:ind w:left="2537" w:right="1040" w:hanging="720"/>
        <w:jc w:val="left"/>
      </w:pPr>
      <w:r>
        <w:t>Pursuant to clause 2.1 and for the avoidance of doubt, clause 28 of the Framework</w:t>
      </w:r>
      <w:r>
        <w:rPr>
          <w:spacing w:val="-8"/>
        </w:rPr>
        <w:t xml:space="preserve"> </w:t>
      </w:r>
      <w:r>
        <w:t>Agreement</w:t>
      </w:r>
      <w:r>
        <w:rPr>
          <w:spacing w:val="-2"/>
        </w:rPr>
        <w:t xml:space="preserve"> </w:t>
      </w:r>
      <w:r>
        <w:t>is</w:t>
      </w:r>
      <w:r>
        <w:rPr>
          <w:spacing w:val="-3"/>
        </w:rPr>
        <w:t xml:space="preserve"> </w:t>
      </w:r>
      <w:r>
        <w:t>incorporated</w:t>
      </w:r>
      <w:r>
        <w:rPr>
          <w:spacing w:val="-1"/>
        </w:rPr>
        <w:t xml:space="preserve"> </w:t>
      </w:r>
      <w:r>
        <w:t>into</w:t>
      </w:r>
      <w:r>
        <w:rPr>
          <w:spacing w:val="-6"/>
        </w:rPr>
        <w:t xml:space="preserve"> </w:t>
      </w:r>
      <w:r>
        <w:t>this</w:t>
      </w:r>
      <w:r>
        <w:rPr>
          <w:spacing w:val="-3"/>
        </w:rPr>
        <w:t xml:space="preserve"> </w:t>
      </w:r>
      <w:r>
        <w:t>Call-Off</w:t>
      </w:r>
      <w:r>
        <w:rPr>
          <w:spacing w:val="-2"/>
        </w:rPr>
        <w:t xml:space="preserve"> </w:t>
      </w:r>
      <w:r>
        <w:t>Contract.</w:t>
      </w:r>
      <w:r>
        <w:rPr>
          <w:spacing w:val="-2"/>
        </w:rPr>
        <w:t xml:space="preserve"> </w:t>
      </w:r>
      <w:r>
        <w:t>For</w:t>
      </w:r>
      <w:r>
        <w:rPr>
          <w:spacing w:val="-5"/>
        </w:rPr>
        <w:t xml:space="preserve"> </w:t>
      </w:r>
      <w:r>
        <w:t>refer- ence, the appropriate UK GDPR templates which are required to be com- pleted in accordance with clause 28 are</w:t>
      </w:r>
    </w:p>
    <w:p w14:paraId="5996E5A7" w14:textId="77777777" w:rsidR="0083362A" w:rsidRDefault="000C4D35">
      <w:pPr>
        <w:pStyle w:val="BodyText"/>
        <w:spacing w:before="3"/>
        <w:ind w:left="2537"/>
      </w:pPr>
      <w:r>
        <w:t>reproduced</w:t>
      </w:r>
      <w:r>
        <w:rPr>
          <w:spacing w:val="-3"/>
        </w:rPr>
        <w:t xml:space="preserve"> </w:t>
      </w:r>
      <w:r>
        <w:t>in</w:t>
      </w:r>
      <w:r>
        <w:rPr>
          <w:spacing w:val="-3"/>
        </w:rPr>
        <w:t xml:space="preserve"> </w:t>
      </w:r>
      <w:r>
        <w:t>this</w:t>
      </w:r>
      <w:r>
        <w:rPr>
          <w:spacing w:val="-4"/>
        </w:rPr>
        <w:t xml:space="preserve"> </w:t>
      </w:r>
      <w:r>
        <w:t>Call-Off</w:t>
      </w:r>
      <w:r>
        <w:rPr>
          <w:spacing w:val="-4"/>
        </w:rPr>
        <w:t xml:space="preserve"> </w:t>
      </w:r>
      <w:r>
        <w:t>Contract</w:t>
      </w:r>
      <w:r>
        <w:rPr>
          <w:spacing w:val="-8"/>
        </w:rPr>
        <w:t xml:space="preserve"> </w:t>
      </w:r>
      <w:r>
        <w:t>document</w:t>
      </w:r>
      <w:r>
        <w:rPr>
          <w:spacing w:val="-8"/>
        </w:rPr>
        <w:t xml:space="preserve"> </w:t>
      </w:r>
      <w:r>
        <w:t>at</w:t>
      </w:r>
      <w:r>
        <w:rPr>
          <w:spacing w:val="-8"/>
        </w:rPr>
        <w:t xml:space="preserve"> </w:t>
      </w:r>
      <w:r>
        <w:t>Schedule</w:t>
      </w:r>
      <w:r>
        <w:rPr>
          <w:spacing w:val="-7"/>
        </w:rPr>
        <w:t xml:space="preserve"> </w:t>
      </w:r>
      <w:r>
        <w:rPr>
          <w:spacing w:val="-5"/>
        </w:rPr>
        <w:t>7.</w:t>
      </w:r>
    </w:p>
    <w:p w14:paraId="78C0D4CB" w14:textId="77777777" w:rsidR="0083362A" w:rsidRDefault="0083362A">
      <w:pPr>
        <w:sectPr w:rsidR="0083362A">
          <w:pgSz w:w="11930" w:h="16850"/>
          <w:pgMar w:top="1360" w:right="300" w:bottom="280" w:left="740" w:header="720" w:footer="720" w:gutter="0"/>
          <w:cols w:space="720"/>
        </w:sectPr>
      </w:pPr>
    </w:p>
    <w:p w14:paraId="7CC3B2E9" w14:textId="77777777" w:rsidR="0083362A" w:rsidRDefault="000C4D35">
      <w:pPr>
        <w:pStyle w:val="Heading1"/>
      </w:pPr>
      <w:bookmarkStart w:id="45" w:name="_TOC_250006"/>
      <w:r>
        <w:lastRenderedPageBreak/>
        <w:t>Schedule</w:t>
      </w:r>
      <w:r>
        <w:rPr>
          <w:spacing w:val="-8"/>
        </w:rPr>
        <w:t xml:space="preserve"> </w:t>
      </w:r>
      <w:r>
        <w:t>1:</w:t>
      </w:r>
      <w:r>
        <w:rPr>
          <w:spacing w:val="-4"/>
        </w:rPr>
        <w:t xml:space="preserve"> </w:t>
      </w:r>
      <w:bookmarkEnd w:id="45"/>
      <w:r>
        <w:rPr>
          <w:spacing w:val="-2"/>
        </w:rPr>
        <w:t>Services</w:t>
      </w:r>
    </w:p>
    <w:p w14:paraId="55482F3C" w14:textId="77777777" w:rsidR="0083362A" w:rsidRDefault="0083362A">
      <w:pPr>
        <w:pStyle w:val="BodyText"/>
        <w:rPr>
          <w:sz w:val="32"/>
        </w:rPr>
      </w:pPr>
    </w:p>
    <w:p w14:paraId="075937F9" w14:textId="77777777" w:rsidR="0083362A" w:rsidRDefault="0083362A">
      <w:pPr>
        <w:pStyle w:val="BodyText"/>
        <w:spacing w:before="2"/>
        <w:rPr>
          <w:sz w:val="32"/>
        </w:rPr>
      </w:pPr>
    </w:p>
    <w:p w14:paraId="034E3CEA" w14:textId="77777777" w:rsidR="0083362A" w:rsidRDefault="000C4D35">
      <w:pPr>
        <w:pStyle w:val="BodyText"/>
        <w:spacing w:line="259" w:lineRule="auto"/>
        <w:ind w:left="700" w:right="1039"/>
      </w:pPr>
      <w:r>
        <w:t>The supplier</w:t>
      </w:r>
      <w:r>
        <w:rPr>
          <w:spacing w:val="-2"/>
        </w:rPr>
        <w:t xml:space="preserve"> </w:t>
      </w:r>
      <w:r>
        <w:t>staff</w:t>
      </w:r>
      <w:r>
        <w:rPr>
          <w:spacing w:val="-4"/>
        </w:rPr>
        <w:t xml:space="preserve"> </w:t>
      </w:r>
      <w:r>
        <w:t>will</w:t>
      </w:r>
      <w:r>
        <w:rPr>
          <w:spacing w:val="-1"/>
        </w:rPr>
        <w:t xml:space="preserve"> </w:t>
      </w:r>
      <w:r>
        <w:t>be</w:t>
      </w:r>
      <w:r>
        <w:rPr>
          <w:spacing w:val="-3"/>
        </w:rPr>
        <w:t xml:space="preserve"> </w:t>
      </w:r>
      <w:r>
        <w:t>under</w:t>
      </w:r>
      <w:r>
        <w:rPr>
          <w:spacing w:val="-2"/>
        </w:rPr>
        <w:t xml:space="preserve"> </w:t>
      </w:r>
      <w:r>
        <w:t>the</w:t>
      </w:r>
      <w:r>
        <w:rPr>
          <w:spacing w:val="-3"/>
        </w:rPr>
        <w:t xml:space="preserve"> </w:t>
      </w:r>
      <w:r>
        <w:t>day</w:t>
      </w:r>
      <w:r>
        <w:rPr>
          <w:spacing w:val="-5"/>
        </w:rPr>
        <w:t xml:space="preserve"> </w:t>
      </w:r>
      <w:r>
        <w:t>to</w:t>
      </w:r>
      <w:r>
        <w:rPr>
          <w:spacing w:val="-3"/>
        </w:rPr>
        <w:t xml:space="preserve"> </w:t>
      </w:r>
      <w:r>
        <w:t>day</w:t>
      </w:r>
      <w:r>
        <w:rPr>
          <w:spacing w:val="-5"/>
        </w:rPr>
        <w:t xml:space="preserve"> </w:t>
      </w:r>
      <w:r>
        <w:t>direction</w:t>
      </w:r>
      <w:r>
        <w:rPr>
          <w:spacing w:val="-3"/>
        </w:rPr>
        <w:t xml:space="preserve"> </w:t>
      </w:r>
      <w:r>
        <w:t>and control</w:t>
      </w:r>
      <w:r>
        <w:rPr>
          <w:spacing w:val="-6"/>
        </w:rPr>
        <w:t xml:space="preserve"> </w:t>
      </w:r>
      <w:r>
        <w:t>of the</w:t>
      </w:r>
      <w:r>
        <w:rPr>
          <w:spacing w:val="-3"/>
        </w:rPr>
        <w:t xml:space="preserve"> </w:t>
      </w:r>
      <w:r>
        <w:t>supplier,</w:t>
      </w:r>
      <w:r>
        <w:rPr>
          <w:spacing w:val="-4"/>
        </w:rPr>
        <w:t xml:space="preserve"> </w:t>
      </w:r>
      <w:r>
        <w:t>not DWP. DWP will not specify tasks,</w:t>
      </w:r>
    </w:p>
    <w:p w14:paraId="3084FBFB" w14:textId="77777777" w:rsidR="0083362A" w:rsidRDefault="000C4D35">
      <w:pPr>
        <w:pStyle w:val="BodyText"/>
        <w:spacing w:before="251" w:line="259" w:lineRule="auto"/>
        <w:ind w:left="700" w:right="1039"/>
      </w:pPr>
      <w:r>
        <w:t>when</w:t>
      </w:r>
      <w:r>
        <w:rPr>
          <w:spacing w:val="-3"/>
        </w:rPr>
        <w:t xml:space="preserve"> </w:t>
      </w:r>
      <w:r>
        <w:t>and</w:t>
      </w:r>
      <w:r>
        <w:rPr>
          <w:spacing w:val="-3"/>
        </w:rPr>
        <w:t xml:space="preserve"> </w:t>
      </w:r>
      <w:r>
        <w:t>where the</w:t>
      </w:r>
      <w:r>
        <w:rPr>
          <w:spacing w:val="-3"/>
        </w:rPr>
        <w:t xml:space="preserve"> </w:t>
      </w:r>
      <w:r>
        <w:t>work</w:t>
      </w:r>
      <w:r>
        <w:rPr>
          <w:spacing w:val="-5"/>
        </w:rPr>
        <w:t xml:space="preserve"> </w:t>
      </w:r>
      <w:r>
        <w:t>needs</w:t>
      </w:r>
      <w:r>
        <w:rPr>
          <w:spacing w:val="-5"/>
        </w:rPr>
        <w:t xml:space="preserve"> </w:t>
      </w:r>
      <w:r>
        <w:t>to</w:t>
      </w:r>
      <w:r>
        <w:rPr>
          <w:spacing w:val="-3"/>
        </w:rPr>
        <w:t xml:space="preserve"> </w:t>
      </w:r>
      <w:r>
        <w:t>be done</w:t>
      </w:r>
      <w:r>
        <w:rPr>
          <w:spacing w:val="-3"/>
        </w:rPr>
        <w:t xml:space="preserve"> </w:t>
      </w:r>
      <w:r>
        <w:t>or</w:t>
      </w:r>
      <w:r>
        <w:rPr>
          <w:spacing w:val="-2"/>
        </w:rPr>
        <w:t xml:space="preserve"> </w:t>
      </w:r>
      <w:r>
        <w:t>move the</w:t>
      </w:r>
      <w:r>
        <w:rPr>
          <w:spacing w:val="-3"/>
        </w:rPr>
        <w:t xml:space="preserve"> </w:t>
      </w:r>
      <w:r>
        <w:t>supplier</w:t>
      </w:r>
      <w:r>
        <w:rPr>
          <w:spacing w:val="-2"/>
        </w:rPr>
        <w:t xml:space="preserve"> </w:t>
      </w:r>
      <w:r>
        <w:t>staff from</w:t>
      </w:r>
      <w:r>
        <w:rPr>
          <w:spacing w:val="-2"/>
        </w:rPr>
        <w:t xml:space="preserve"> </w:t>
      </w:r>
      <w:r>
        <w:t>one</w:t>
      </w:r>
      <w:r>
        <w:rPr>
          <w:spacing w:val="-3"/>
        </w:rPr>
        <w:t xml:space="preserve"> </w:t>
      </w:r>
      <w:r>
        <w:t>task</w:t>
      </w:r>
      <w:r>
        <w:rPr>
          <w:spacing w:val="-5"/>
        </w:rPr>
        <w:t xml:space="preserve"> </w:t>
      </w:r>
      <w:r>
        <w:t>to</w:t>
      </w:r>
      <w:r>
        <w:rPr>
          <w:spacing w:val="-3"/>
        </w:rPr>
        <w:t xml:space="preserve"> </w:t>
      </w:r>
      <w:r>
        <w:t xml:space="preserve">an- </w:t>
      </w:r>
      <w:r>
        <w:rPr>
          <w:spacing w:val="-2"/>
        </w:rPr>
        <w:t>other;</w:t>
      </w:r>
    </w:p>
    <w:p w14:paraId="59D5F6CC" w14:textId="77777777" w:rsidR="0083362A" w:rsidRDefault="000C4D35">
      <w:pPr>
        <w:pStyle w:val="BodyText"/>
        <w:spacing w:before="250" w:line="259" w:lineRule="auto"/>
        <w:ind w:left="700" w:right="1039"/>
      </w:pPr>
      <w:r>
        <w:t>Any</w:t>
      </w:r>
      <w:r>
        <w:rPr>
          <w:spacing w:val="-5"/>
        </w:rPr>
        <w:t xml:space="preserve"> </w:t>
      </w:r>
      <w:r>
        <w:t>quality</w:t>
      </w:r>
      <w:r>
        <w:rPr>
          <w:spacing w:val="-5"/>
        </w:rPr>
        <w:t xml:space="preserve"> </w:t>
      </w:r>
      <w:r>
        <w:t>or</w:t>
      </w:r>
      <w:r>
        <w:rPr>
          <w:spacing w:val="-2"/>
        </w:rPr>
        <w:t xml:space="preserve"> </w:t>
      </w:r>
      <w:r>
        <w:t>non-delivery issues</w:t>
      </w:r>
      <w:r>
        <w:rPr>
          <w:spacing w:val="-5"/>
        </w:rPr>
        <w:t xml:space="preserve"> </w:t>
      </w:r>
      <w:r>
        <w:t>will</w:t>
      </w:r>
      <w:r>
        <w:rPr>
          <w:spacing w:val="-1"/>
        </w:rPr>
        <w:t xml:space="preserve"> </w:t>
      </w:r>
      <w:r>
        <w:t>be</w:t>
      </w:r>
      <w:r>
        <w:rPr>
          <w:spacing w:val="-3"/>
        </w:rPr>
        <w:t xml:space="preserve"> </w:t>
      </w:r>
      <w:r>
        <w:t>raised</w:t>
      </w:r>
      <w:r>
        <w:rPr>
          <w:spacing w:val="-3"/>
        </w:rPr>
        <w:t xml:space="preserve"> </w:t>
      </w:r>
      <w:r>
        <w:t>directly with</w:t>
      </w:r>
      <w:r>
        <w:rPr>
          <w:spacing w:val="-3"/>
        </w:rPr>
        <w:t xml:space="preserve"> </w:t>
      </w:r>
      <w:r>
        <w:t>the supplier</w:t>
      </w:r>
      <w:r>
        <w:rPr>
          <w:spacing w:val="-2"/>
        </w:rPr>
        <w:t xml:space="preserve"> </w:t>
      </w:r>
      <w:r>
        <w:t>rather</w:t>
      </w:r>
      <w:r>
        <w:rPr>
          <w:spacing w:val="-7"/>
        </w:rPr>
        <w:t xml:space="preserve"> </w:t>
      </w:r>
      <w:r>
        <w:t>than</w:t>
      </w:r>
      <w:r>
        <w:rPr>
          <w:spacing w:val="-3"/>
        </w:rPr>
        <w:t xml:space="preserve"> </w:t>
      </w:r>
      <w:r>
        <w:t>the sup- plier staff;</w:t>
      </w:r>
    </w:p>
    <w:p w14:paraId="4D805B5C" w14:textId="77777777" w:rsidR="0083362A" w:rsidRDefault="000C4D35">
      <w:pPr>
        <w:pStyle w:val="BodyText"/>
        <w:spacing w:before="251" w:line="259" w:lineRule="auto"/>
        <w:ind w:left="700" w:right="1039"/>
      </w:pPr>
      <w:r>
        <w:t>Risk of failure</w:t>
      </w:r>
      <w:r>
        <w:rPr>
          <w:spacing w:val="-2"/>
        </w:rPr>
        <w:t xml:space="preserve"> </w:t>
      </w:r>
      <w:r>
        <w:t>to</w:t>
      </w:r>
      <w:r>
        <w:rPr>
          <w:spacing w:val="-2"/>
        </w:rPr>
        <w:t xml:space="preserve"> </w:t>
      </w:r>
      <w:r>
        <w:t>deliver</w:t>
      </w:r>
      <w:r>
        <w:rPr>
          <w:spacing w:val="-1"/>
        </w:rPr>
        <w:t xml:space="preserve"> </w:t>
      </w:r>
      <w:r>
        <w:t>the</w:t>
      </w:r>
      <w:r>
        <w:rPr>
          <w:spacing w:val="-2"/>
        </w:rPr>
        <w:t xml:space="preserve"> </w:t>
      </w:r>
      <w:r>
        <w:t>requirements will rest</w:t>
      </w:r>
      <w:r>
        <w:rPr>
          <w:spacing w:val="-3"/>
        </w:rPr>
        <w:t xml:space="preserve"> </w:t>
      </w:r>
      <w:r>
        <w:t>with the supplier</w:t>
      </w:r>
      <w:r>
        <w:rPr>
          <w:spacing w:val="-1"/>
        </w:rPr>
        <w:t xml:space="preserve"> </w:t>
      </w:r>
      <w:r>
        <w:t>rather</w:t>
      </w:r>
      <w:r>
        <w:rPr>
          <w:spacing w:val="-1"/>
        </w:rPr>
        <w:t xml:space="preserve"> </w:t>
      </w:r>
      <w:r>
        <w:t>than</w:t>
      </w:r>
      <w:r>
        <w:rPr>
          <w:spacing w:val="-2"/>
        </w:rPr>
        <w:t xml:space="preserve"> </w:t>
      </w:r>
      <w:r>
        <w:t>DWP, with the supplier</w:t>
      </w:r>
      <w:r>
        <w:rPr>
          <w:spacing w:val="-9"/>
        </w:rPr>
        <w:t xml:space="preserve"> </w:t>
      </w:r>
      <w:r>
        <w:t>being</w:t>
      </w:r>
      <w:r>
        <w:rPr>
          <w:spacing w:val="-3"/>
        </w:rPr>
        <w:t xml:space="preserve"> </w:t>
      </w:r>
      <w:r>
        <w:t>held</w:t>
      </w:r>
      <w:r>
        <w:rPr>
          <w:spacing w:val="-7"/>
        </w:rPr>
        <w:t xml:space="preserve"> </w:t>
      </w:r>
      <w:r>
        <w:t>accountable</w:t>
      </w:r>
      <w:r>
        <w:rPr>
          <w:spacing w:val="-8"/>
        </w:rPr>
        <w:t xml:space="preserve"> </w:t>
      </w:r>
      <w:r>
        <w:t>for</w:t>
      </w:r>
      <w:r>
        <w:rPr>
          <w:spacing w:val="-11"/>
        </w:rPr>
        <w:t xml:space="preserve"> </w:t>
      </w:r>
      <w:r>
        <w:t>non-delivery</w:t>
      </w:r>
      <w:r>
        <w:rPr>
          <w:spacing w:val="-9"/>
        </w:rPr>
        <w:t xml:space="preserve"> </w:t>
      </w:r>
      <w:r>
        <w:t>of</w:t>
      </w:r>
      <w:r>
        <w:rPr>
          <w:spacing w:val="-4"/>
        </w:rPr>
        <w:t xml:space="preserve"> </w:t>
      </w:r>
      <w:r>
        <w:t>the</w:t>
      </w:r>
      <w:r>
        <w:rPr>
          <w:spacing w:val="-3"/>
        </w:rPr>
        <w:t xml:space="preserve"> </w:t>
      </w:r>
      <w:r>
        <w:t>requirements</w:t>
      </w:r>
      <w:r>
        <w:rPr>
          <w:spacing w:val="-4"/>
        </w:rPr>
        <w:t xml:space="preserve"> </w:t>
      </w:r>
      <w:r>
        <w:t>specified</w:t>
      </w:r>
      <w:r>
        <w:rPr>
          <w:spacing w:val="-3"/>
        </w:rPr>
        <w:t xml:space="preserve"> </w:t>
      </w:r>
      <w:r>
        <w:t>in</w:t>
      </w:r>
      <w:r>
        <w:rPr>
          <w:spacing w:val="-3"/>
        </w:rPr>
        <w:t xml:space="preserve"> </w:t>
      </w:r>
      <w:r>
        <w:t>the</w:t>
      </w:r>
      <w:r>
        <w:rPr>
          <w:spacing w:val="-7"/>
        </w:rPr>
        <w:t xml:space="preserve"> </w:t>
      </w:r>
      <w:r>
        <w:rPr>
          <w:spacing w:val="-2"/>
        </w:rPr>
        <w:t>contract.</w:t>
      </w:r>
    </w:p>
    <w:p w14:paraId="209706AC" w14:textId="77777777" w:rsidR="0083362A" w:rsidRDefault="000C4D35">
      <w:pPr>
        <w:pStyle w:val="BodyText"/>
        <w:spacing w:before="245"/>
        <w:ind w:left="700"/>
      </w:pPr>
      <w:r>
        <w:t>Creation</w:t>
      </w:r>
      <w:r>
        <w:rPr>
          <w:spacing w:val="-6"/>
        </w:rPr>
        <w:t xml:space="preserve"> </w:t>
      </w:r>
      <w:r>
        <w:t>of</w:t>
      </w:r>
      <w:r>
        <w:rPr>
          <w:spacing w:val="-2"/>
        </w:rPr>
        <w:t xml:space="preserve"> </w:t>
      </w:r>
      <w:r>
        <w:t>knowledge</w:t>
      </w:r>
      <w:r>
        <w:rPr>
          <w:spacing w:val="-6"/>
        </w:rPr>
        <w:t xml:space="preserve"> </w:t>
      </w:r>
      <w:r>
        <w:t>transfer</w:t>
      </w:r>
      <w:r>
        <w:rPr>
          <w:spacing w:val="-5"/>
        </w:rPr>
        <w:t xml:space="preserve"> </w:t>
      </w:r>
      <w:r>
        <w:t>to</w:t>
      </w:r>
      <w:r>
        <w:rPr>
          <w:spacing w:val="-1"/>
        </w:rPr>
        <w:t xml:space="preserve"> </w:t>
      </w:r>
      <w:r>
        <w:t>DWP</w:t>
      </w:r>
      <w:r>
        <w:rPr>
          <w:spacing w:val="-6"/>
        </w:rPr>
        <w:t xml:space="preserve"> </w:t>
      </w:r>
      <w:r>
        <w:t>resource</w:t>
      </w:r>
      <w:r>
        <w:rPr>
          <w:spacing w:val="-10"/>
        </w:rPr>
        <w:t xml:space="preserve"> </w:t>
      </w:r>
      <w:r>
        <w:t>as</w:t>
      </w:r>
      <w:r>
        <w:rPr>
          <w:spacing w:val="-3"/>
        </w:rPr>
        <w:t xml:space="preserve"> </w:t>
      </w:r>
      <w:r>
        <w:t>part</w:t>
      </w:r>
      <w:r>
        <w:rPr>
          <w:spacing w:val="-7"/>
        </w:rPr>
        <w:t xml:space="preserve"> </w:t>
      </w:r>
      <w:r>
        <w:t>of</w:t>
      </w:r>
      <w:r>
        <w:rPr>
          <w:spacing w:val="-2"/>
        </w:rPr>
        <w:t xml:space="preserve"> </w:t>
      </w:r>
      <w:r>
        <w:t>knowledge</w:t>
      </w:r>
      <w:r>
        <w:rPr>
          <w:spacing w:val="-5"/>
        </w:rPr>
        <w:t xml:space="preserve"> </w:t>
      </w:r>
      <w:r>
        <w:rPr>
          <w:spacing w:val="-2"/>
        </w:rPr>
        <w:t>transfer.</w:t>
      </w:r>
    </w:p>
    <w:p w14:paraId="30FAE3EA" w14:textId="77777777" w:rsidR="0083362A" w:rsidRDefault="0083362A">
      <w:pPr>
        <w:pStyle w:val="BodyText"/>
        <w:spacing w:before="3"/>
      </w:pPr>
    </w:p>
    <w:p w14:paraId="2D0020B5" w14:textId="77777777" w:rsidR="0083362A" w:rsidRDefault="000C4D35">
      <w:pPr>
        <w:spacing w:before="1"/>
        <w:ind w:left="709"/>
        <w:rPr>
          <w:sz w:val="24"/>
        </w:rPr>
      </w:pPr>
      <w:r>
        <w:t>The</w:t>
      </w:r>
      <w:r>
        <w:rPr>
          <w:spacing w:val="-7"/>
        </w:rPr>
        <w:t xml:space="preserve"> </w:t>
      </w:r>
      <w:r>
        <w:t>Supplier</w:t>
      </w:r>
      <w:r>
        <w:rPr>
          <w:spacing w:val="-4"/>
        </w:rPr>
        <w:t xml:space="preserve"> </w:t>
      </w:r>
      <w:r>
        <w:t>will</w:t>
      </w:r>
      <w:r>
        <w:rPr>
          <w:spacing w:val="-8"/>
        </w:rPr>
        <w:t xml:space="preserve"> </w:t>
      </w:r>
      <w:r>
        <w:t>deliver</w:t>
      </w:r>
      <w:r>
        <w:rPr>
          <w:spacing w:val="-9"/>
        </w:rPr>
        <w:t xml:space="preserve"> </w:t>
      </w:r>
      <w:r>
        <w:t>the followi</w:t>
      </w:r>
      <w:r>
        <w:rPr>
          <w:sz w:val="24"/>
        </w:rPr>
        <w:t>ng</w:t>
      </w:r>
      <w:r>
        <w:rPr>
          <w:spacing w:val="-2"/>
          <w:sz w:val="24"/>
        </w:rPr>
        <w:t xml:space="preserve"> </w:t>
      </w:r>
      <w:r>
        <w:rPr>
          <w:sz w:val="24"/>
        </w:rPr>
        <w:t>outcome</w:t>
      </w:r>
      <w:r>
        <w:rPr>
          <w:spacing w:val="-7"/>
          <w:sz w:val="24"/>
        </w:rPr>
        <w:t xml:space="preserve"> </w:t>
      </w:r>
      <w:r>
        <w:rPr>
          <w:sz w:val="24"/>
        </w:rPr>
        <w:t>based</w:t>
      </w:r>
      <w:r>
        <w:rPr>
          <w:spacing w:val="-2"/>
          <w:sz w:val="24"/>
        </w:rPr>
        <w:t xml:space="preserve"> </w:t>
      </w:r>
      <w:r>
        <w:rPr>
          <w:sz w:val="24"/>
        </w:rPr>
        <w:t>deliverables</w:t>
      </w:r>
      <w:r>
        <w:rPr>
          <w:spacing w:val="-3"/>
          <w:sz w:val="24"/>
        </w:rPr>
        <w:t xml:space="preserve"> </w:t>
      </w:r>
      <w:r>
        <w:rPr>
          <w:sz w:val="24"/>
        </w:rPr>
        <w:t>(the</w:t>
      </w:r>
      <w:r>
        <w:rPr>
          <w:spacing w:val="-2"/>
          <w:sz w:val="24"/>
        </w:rPr>
        <w:t xml:space="preserve"> “Services”):</w:t>
      </w:r>
    </w:p>
    <w:p w14:paraId="31282F13" w14:textId="77777777" w:rsidR="0083362A" w:rsidRDefault="0083362A">
      <w:pPr>
        <w:pStyle w:val="BodyText"/>
        <w:spacing w:before="45"/>
        <w:rPr>
          <w:sz w:val="20"/>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8"/>
        <w:gridCol w:w="1910"/>
        <w:gridCol w:w="3556"/>
        <w:gridCol w:w="2294"/>
        <w:gridCol w:w="1315"/>
      </w:tblGrid>
      <w:tr w:rsidR="0083362A" w14:paraId="3B391E37" w14:textId="77777777">
        <w:trPr>
          <w:trHeight w:val="829"/>
        </w:trPr>
        <w:tc>
          <w:tcPr>
            <w:tcW w:w="518" w:type="dxa"/>
            <w:shd w:val="clear" w:color="auto" w:fill="BCBCBC"/>
          </w:tcPr>
          <w:p w14:paraId="77AF947F" w14:textId="77777777" w:rsidR="0083362A" w:rsidRDefault="0083362A">
            <w:pPr>
              <w:pStyle w:val="TableParagraph"/>
              <w:spacing w:before="2"/>
              <w:rPr>
                <w:sz w:val="24"/>
              </w:rPr>
            </w:pPr>
          </w:p>
          <w:p w14:paraId="5AFC7B24" w14:textId="77777777" w:rsidR="0083362A" w:rsidRDefault="000C4D35">
            <w:pPr>
              <w:pStyle w:val="TableParagraph"/>
              <w:ind w:left="6"/>
              <w:rPr>
                <w:b/>
                <w:sz w:val="24"/>
              </w:rPr>
            </w:pPr>
            <w:r>
              <w:rPr>
                <w:b/>
                <w:spacing w:val="-10"/>
                <w:sz w:val="24"/>
              </w:rPr>
              <w:t>#</w:t>
            </w:r>
          </w:p>
        </w:tc>
        <w:tc>
          <w:tcPr>
            <w:tcW w:w="1910" w:type="dxa"/>
            <w:shd w:val="clear" w:color="auto" w:fill="BCBCBC"/>
          </w:tcPr>
          <w:p w14:paraId="38ECD459" w14:textId="77777777" w:rsidR="0083362A" w:rsidRDefault="0083362A">
            <w:pPr>
              <w:pStyle w:val="TableParagraph"/>
              <w:spacing w:before="2"/>
              <w:rPr>
                <w:sz w:val="24"/>
              </w:rPr>
            </w:pPr>
          </w:p>
          <w:p w14:paraId="636423D1" w14:textId="77777777" w:rsidR="0083362A" w:rsidRDefault="000C4D35">
            <w:pPr>
              <w:pStyle w:val="TableParagraph"/>
              <w:ind w:left="2"/>
              <w:rPr>
                <w:b/>
                <w:sz w:val="24"/>
              </w:rPr>
            </w:pPr>
            <w:r>
              <w:rPr>
                <w:b/>
                <w:spacing w:val="-4"/>
                <w:sz w:val="24"/>
              </w:rPr>
              <w:t>Area</w:t>
            </w:r>
          </w:p>
        </w:tc>
        <w:tc>
          <w:tcPr>
            <w:tcW w:w="3556" w:type="dxa"/>
            <w:shd w:val="clear" w:color="auto" w:fill="BCBCBC"/>
          </w:tcPr>
          <w:p w14:paraId="6EC59BF1" w14:textId="77777777" w:rsidR="0083362A" w:rsidRDefault="0083362A">
            <w:pPr>
              <w:pStyle w:val="TableParagraph"/>
              <w:spacing w:before="2"/>
              <w:rPr>
                <w:sz w:val="24"/>
              </w:rPr>
            </w:pPr>
          </w:p>
          <w:p w14:paraId="01BA2666" w14:textId="77777777" w:rsidR="0083362A" w:rsidRDefault="000C4D35">
            <w:pPr>
              <w:pStyle w:val="TableParagraph"/>
              <w:ind w:left="2"/>
              <w:rPr>
                <w:b/>
                <w:sz w:val="24"/>
              </w:rPr>
            </w:pPr>
            <w:r>
              <w:rPr>
                <w:b/>
                <w:sz w:val="24"/>
              </w:rPr>
              <w:t>Details</w:t>
            </w:r>
            <w:r>
              <w:rPr>
                <w:b/>
                <w:spacing w:val="-3"/>
                <w:sz w:val="24"/>
              </w:rPr>
              <w:t xml:space="preserve"> </w:t>
            </w:r>
            <w:r>
              <w:rPr>
                <w:b/>
                <w:sz w:val="24"/>
              </w:rPr>
              <w:t>of</w:t>
            </w:r>
            <w:r>
              <w:rPr>
                <w:b/>
                <w:spacing w:val="4"/>
                <w:sz w:val="24"/>
              </w:rPr>
              <w:t xml:space="preserve"> </w:t>
            </w:r>
            <w:r>
              <w:rPr>
                <w:b/>
                <w:spacing w:val="-2"/>
                <w:sz w:val="24"/>
              </w:rPr>
              <w:t>Activities</w:t>
            </w:r>
          </w:p>
        </w:tc>
        <w:tc>
          <w:tcPr>
            <w:tcW w:w="2294" w:type="dxa"/>
            <w:shd w:val="clear" w:color="auto" w:fill="BCBCBC"/>
          </w:tcPr>
          <w:p w14:paraId="4EA16871" w14:textId="77777777" w:rsidR="0083362A" w:rsidRDefault="000C4D35">
            <w:pPr>
              <w:pStyle w:val="TableParagraph"/>
              <w:spacing w:before="139" w:line="242" w:lineRule="auto"/>
              <w:ind w:left="-2" w:right="60"/>
              <w:rPr>
                <w:b/>
                <w:sz w:val="24"/>
              </w:rPr>
            </w:pPr>
            <w:r>
              <w:rPr>
                <w:b/>
                <w:sz w:val="24"/>
              </w:rPr>
              <w:t>Acceptance</w:t>
            </w:r>
            <w:r>
              <w:rPr>
                <w:b/>
                <w:spacing w:val="-17"/>
                <w:sz w:val="24"/>
              </w:rPr>
              <w:t xml:space="preserve"> </w:t>
            </w:r>
            <w:r>
              <w:rPr>
                <w:b/>
                <w:sz w:val="24"/>
              </w:rPr>
              <w:t xml:space="preserve">Crite- </w:t>
            </w:r>
            <w:r>
              <w:rPr>
                <w:b/>
                <w:spacing w:val="-4"/>
                <w:sz w:val="24"/>
              </w:rPr>
              <w:t>ria</w:t>
            </w:r>
          </w:p>
        </w:tc>
        <w:tc>
          <w:tcPr>
            <w:tcW w:w="1315" w:type="dxa"/>
            <w:shd w:val="clear" w:color="auto" w:fill="BCBCBC"/>
          </w:tcPr>
          <w:p w14:paraId="32E0DAAD" w14:textId="77777777" w:rsidR="0083362A" w:rsidRDefault="000C4D35">
            <w:pPr>
              <w:pStyle w:val="TableParagraph"/>
              <w:ind w:left="4"/>
              <w:rPr>
                <w:b/>
                <w:sz w:val="24"/>
              </w:rPr>
            </w:pPr>
            <w:r>
              <w:rPr>
                <w:b/>
                <w:spacing w:val="-2"/>
                <w:sz w:val="24"/>
              </w:rPr>
              <w:t>Estimated</w:t>
            </w:r>
          </w:p>
          <w:p w14:paraId="333827CE" w14:textId="77777777" w:rsidR="0083362A" w:rsidRDefault="000C4D35">
            <w:pPr>
              <w:pStyle w:val="TableParagraph"/>
              <w:spacing w:line="274" w:lineRule="exact"/>
              <w:ind w:left="4"/>
              <w:rPr>
                <w:b/>
                <w:sz w:val="24"/>
              </w:rPr>
            </w:pPr>
            <w:r>
              <w:rPr>
                <w:b/>
                <w:spacing w:val="-2"/>
                <w:sz w:val="24"/>
              </w:rPr>
              <w:t xml:space="preserve">Milestone </w:t>
            </w:r>
            <w:r>
              <w:rPr>
                <w:b/>
                <w:spacing w:val="-4"/>
                <w:sz w:val="24"/>
              </w:rPr>
              <w:t>Date</w:t>
            </w:r>
          </w:p>
        </w:tc>
      </w:tr>
      <w:tr w:rsidR="0083362A" w14:paraId="5D3BEFBA" w14:textId="77777777">
        <w:trPr>
          <w:trHeight w:val="2221"/>
        </w:trPr>
        <w:tc>
          <w:tcPr>
            <w:tcW w:w="518" w:type="dxa"/>
          </w:tcPr>
          <w:p w14:paraId="66962885" w14:textId="77777777" w:rsidR="0083362A" w:rsidRDefault="0083362A">
            <w:pPr>
              <w:pStyle w:val="TableParagraph"/>
              <w:rPr>
                <w:sz w:val="24"/>
              </w:rPr>
            </w:pPr>
          </w:p>
          <w:p w14:paraId="569D64D9" w14:textId="77777777" w:rsidR="0083362A" w:rsidRDefault="0083362A">
            <w:pPr>
              <w:pStyle w:val="TableParagraph"/>
              <w:rPr>
                <w:sz w:val="24"/>
              </w:rPr>
            </w:pPr>
          </w:p>
          <w:p w14:paraId="39E0584D" w14:textId="77777777" w:rsidR="0083362A" w:rsidRDefault="0083362A">
            <w:pPr>
              <w:pStyle w:val="TableParagraph"/>
              <w:spacing w:before="141"/>
              <w:rPr>
                <w:sz w:val="24"/>
              </w:rPr>
            </w:pPr>
          </w:p>
          <w:p w14:paraId="6DC34859" w14:textId="77777777" w:rsidR="0083362A" w:rsidRDefault="000C4D35">
            <w:pPr>
              <w:pStyle w:val="TableParagraph"/>
              <w:spacing w:before="1"/>
              <w:ind w:left="6"/>
              <w:rPr>
                <w:sz w:val="24"/>
              </w:rPr>
            </w:pPr>
            <w:r>
              <w:rPr>
                <w:spacing w:val="-5"/>
                <w:sz w:val="24"/>
              </w:rPr>
              <w:t>D1</w:t>
            </w:r>
          </w:p>
        </w:tc>
        <w:tc>
          <w:tcPr>
            <w:tcW w:w="1910" w:type="dxa"/>
          </w:tcPr>
          <w:p w14:paraId="0BB1A27E" w14:textId="77777777" w:rsidR="0083362A" w:rsidRDefault="0083362A">
            <w:pPr>
              <w:pStyle w:val="TableParagraph"/>
              <w:rPr>
                <w:sz w:val="24"/>
              </w:rPr>
            </w:pPr>
          </w:p>
          <w:p w14:paraId="0F8B125C" w14:textId="77777777" w:rsidR="0083362A" w:rsidRDefault="0083362A">
            <w:pPr>
              <w:pStyle w:val="TableParagraph"/>
              <w:rPr>
                <w:sz w:val="24"/>
              </w:rPr>
            </w:pPr>
          </w:p>
          <w:p w14:paraId="41C60458" w14:textId="77777777" w:rsidR="0083362A" w:rsidRDefault="0083362A">
            <w:pPr>
              <w:pStyle w:val="TableParagraph"/>
              <w:spacing w:before="141"/>
              <w:rPr>
                <w:sz w:val="24"/>
              </w:rPr>
            </w:pPr>
          </w:p>
          <w:p w14:paraId="7EDFCCA0" w14:textId="30D9750A" w:rsidR="0083362A" w:rsidRDefault="00F15F97">
            <w:pPr>
              <w:pStyle w:val="TableParagraph"/>
              <w:spacing w:before="1"/>
              <w:ind w:left="2"/>
              <w:rPr>
                <w:sz w:val="24"/>
              </w:rPr>
            </w:pPr>
            <w:r w:rsidRPr="00F4614C">
              <w:rPr>
                <w:highlight w:val="yellow"/>
              </w:rPr>
              <w:t>(Redacted)</w:t>
            </w:r>
          </w:p>
        </w:tc>
        <w:tc>
          <w:tcPr>
            <w:tcW w:w="3556" w:type="dxa"/>
          </w:tcPr>
          <w:p w14:paraId="7520D7E7" w14:textId="77777777" w:rsidR="0083362A" w:rsidRDefault="000C4D35">
            <w:pPr>
              <w:pStyle w:val="TableParagraph"/>
              <w:ind w:left="2"/>
              <w:rPr>
                <w:sz w:val="24"/>
              </w:rPr>
            </w:pPr>
            <w:r>
              <w:rPr>
                <w:sz w:val="24"/>
              </w:rPr>
              <w:t>Produce specified High- Level Design's</w:t>
            </w:r>
            <w:r>
              <w:rPr>
                <w:spacing w:val="-13"/>
                <w:sz w:val="24"/>
              </w:rPr>
              <w:t xml:space="preserve"> </w:t>
            </w:r>
            <w:r>
              <w:rPr>
                <w:sz w:val="24"/>
              </w:rPr>
              <w:t>(HLDs)</w:t>
            </w:r>
            <w:r>
              <w:rPr>
                <w:spacing w:val="-12"/>
                <w:sz w:val="24"/>
              </w:rPr>
              <w:t xml:space="preserve"> </w:t>
            </w:r>
            <w:r>
              <w:rPr>
                <w:sz w:val="24"/>
              </w:rPr>
              <w:t>in</w:t>
            </w:r>
            <w:r>
              <w:rPr>
                <w:spacing w:val="-12"/>
                <w:sz w:val="24"/>
              </w:rPr>
              <w:t xml:space="preserve"> </w:t>
            </w:r>
            <w:r>
              <w:rPr>
                <w:sz w:val="24"/>
              </w:rPr>
              <w:t>accordance with DWP Standards</w:t>
            </w:r>
          </w:p>
        </w:tc>
        <w:tc>
          <w:tcPr>
            <w:tcW w:w="2294" w:type="dxa"/>
          </w:tcPr>
          <w:p w14:paraId="727F93E7" w14:textId="77777777" w:rsidR="0083362A" w:rsidRDefault="000C4D35">
            <w:pPr>
              <w:pStyle w:val="TableParagraph"/>
              <w:spacing w:line="256" w:lineRule="auto"/>
              <w:ind w:left="-2" w:right="-15"/>
              <w:rPr>
                <w:sz w:val="24"/>
              </w:rPr>
            </w:pPr>
            <w:r>
              <w:rPr>
                <w:sz w:val="24"/>
              </w:rPr>
              <w:t>Specified designs, HLD’s are created to the appropriate standard and time- scale and formally signed</w:t>
            </w:r>
            <w:r>
              <w:rPr>
                <w:spacing w:val="-5"/>
                <w:sz w:val="24"/>
              </w:rPr>
              <w:t xml:space="preserve"> </w:t>
            </w:r>
            <w:r>
              <w:rPr>
                <w:sz w:val="24"/>
              </w:rPr>
              <w:t>off</w:t>
            </w:r>
            <w:r>
              <w:rPr>
                <w:spacing w:val="-10"/>
                <w:sz w:val="24"/>
              </w:rPr>
              <w:t xml:space="preserve"> </w:t>
            </w:r>
            <w:r>
              <w:rPr>
                <w:sz w:val="24"/>
              </w:rPr>
              <w:t>by</w:t>
            </w:r>
            <w:r>
              <w:rPr>
                <w:spacing w:val="-6"/>
                <w:sz w:val="24"/>
              </w:rPr>
              <w:t xml:space="preserve"> </w:t>
            </w:r>
            <w:r>
              <w:rPr>
                <w:sz w:val="24"/>
              </w:rPr>
              <w:t>the</w:t>
            </w:r>
            <w:r>
              <w:rPr>
                <w:spacing w:val="-5"/>
                <w:sz w:val="24"/>
              </w:rPr>
              <w:t xml:space="preserve"> </w:t>
            </w:r>
            <w:r>
              <w:rPr>
                <w:sz w:val="24"/>
              </w:rPr>
              <w:t xml:space="preserve">Pro- </w:t>
            </w:r>
            <w:r>
              <w:rPr>
                <w:spacing w:val="-2"/>
                <w:sz w:val="24"/>
              </w:rPr>
              <w:t>gramme</w:t>
            </w:r>
          </w:p>
        </w:tc>
        <w:tc>
          <w:tcPr>
            <w:tcW w:w="1315" w:type="dxa"/>
          </w:tcPr>
          <w:p w14:paraId="60B7636A"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0819C73F" w14:textId="77777777">
        <w:trPr>
          <w:trHeight w:val="2217"/>
        </w:trPr>
        <w:tc>
          <w:tcPr>
            <w:tcW w:w="518" w:type="dxa"/>
          </w:tcPr>
          <w:p w14:paraId="4267F419" w14:textId="77777777" w:rsidR="0083362A" w:rsidRDefault="0083362A">
            <w:pPr>
              <w:pStyle w:val="TableParagraph"/>
              <w:rPr>
                <w:sz w:val="24"/>
              </w:rPr>
            </w:pPr>
          </w:p>
          <w:p w14:paraId="2307325F" w14:textId="77777777" w:rsidR="0083362A" w:rsidRDefault="0083362A">
            <w:pPr>
              <w:pStyle w:val="TableParagraph"/>
              <w:rPr>
                <w:sz w:val="24"/>
              </w:rPr>
            </w:pPr>
          </w:p>
          <w:p w14:paraId="313AE7F5" w14:textId="77777777" w:rsidR="0083362A" w:rsidRDefault="0083362A">
            <w:pPr>
              <w:pStyle w:val="TableParagraph"/>
              <w:spacing w:before="141"/>
              <w:rPr>
                <w:sz w:val="24"/>
              </w:rPr>
            </w:pPr>
          </w:p>
          <w:p w14:paraId="38387C56" w14:textId="77777777" w:rsidR="0083362A" w:rsidRDefault="000C4D35">
            <w:pPr>
              <w:pStyle w:val="TableParagraph"/>
              <w:spacing w:before="1"/>
              <w:ind w:right="121"/>
              <w:jc w:val="right"/>
              <w:rPr>
                <w:sz w:val="24"/>
              </w:rPr>
            </w:pPr>
            <w:r>
              <w:rPr>
                <w:spacing w:val="-5"/>
                <w:sz w:val="24"/>
              </w:rPr>
              <w:t>D2</w:t>
            </w:r>
          </w:p>
        </w:tc>
        <w:tc>
          <w:tcPr>
            <w:tcW w:w="1910" w:type="dxa"/>
          </w:tcPr>
          <w:p w14:paraId="22C403F5" w14:textId="3CEEFC13" w:rsidR="0083362A" w:rsidRDefault="00F15F97">
            <w:pPr>
              <w:pStyle w:val="TableParagraph"/>
              <w:ind w:left="2"/>
              <w:rPr>
                <w:sz w:val="24"/>
              </w:rPr>
            </w:pPr>
            <w:r w:rsidRPr="00F4614C">
              <w:rPr>
                <w:highlight w:val="yellow"/>
              </w:rPr>
              <w:t>(Redacted)</w:t>
            </w:r>
          </w:p>
        </w:tc>
        <w:tc>
          <w:tcPr>
            <w:tcW w:w="3556" w:type="dxa"/>
          </w:tcPr>
          <w:p w14:paraId="07B448C1" w14:textId="77777777" w:rsidR="0083362A" w:rsidRDefault="000C4D35">
            <w:pPr>
              <w:pStyle w:val="TableParagraph"/>
              <w:ind w:left="2"/>
              <w:rPr>
                <w:sz w:val="24"/>
              </w:rPr>
            </w:pPr>
            <w:r>
              <w:rPr>
                <w:sz w:val="24"/>
              </w:rPr>
              <w:t>Produce specified Low- Level Design's</w:t>
            </w:r>
            <w:r>
              <w:rPr>
                <w:spacing w:val="-13"/>
                <w:sz w:val="24"/>
              </w:rPr>
              <w:t xml:space="preserve"> </w:t>
            </w:r>
            <w:r>
              <w:rPr>
                <w:sz w:val="24"/>
              </w:rPr>
              <w:t>(LLDs)</w:t>
            </w:r>
            <w:r>
              <w:rPr>
                <w:spacing w:val="-11"/>
                <w:sz w:val="24"/>
              </w:rPr>
              <w:t xml:space="preserve"> </w:t>
            </w:r>
            <w:r>
              <w:rPr>
                <w:sz w:val="24"/>
              </w:rPr>
              <w:t>in</w:t>
            </w:r>
            <w:r>
              <w:rPr>
                <w:spacing w:val="-12"/>
                <w:sz w:val="24"/>
              </w:rPr>
              <w:t xml:space="preserve"> </w:t>
            </w:r>
            <w:r>
              <w:rPr>
                <w:sz w:val="24"/>
              </w:rPr>
              <w:t>accordance with DWP Standards</w:t>
            </w:r>
          </w:p>
        </w:tc>
        <w:tc>
          <w:tcPr>
            <w:tcW w:w="2294" w:type="dxa"/>
          </w:tcPr>
          <w:p w14:paraId="77BF0C79" w14:textId="77777777" w:rsidR="0083362A" w:rsidRDefault="000C4D35">
            <w:pPr>
              <w:pStyle w:val="TableParagraph"/>
              <w:spacing w:line="256" w:lineRule="auto"/>
              <w:ind w:left="-2" w:right="-15"/>
              <w:rPr>
                <w:sz w:val="24"/>
              </w:rPr>
            </w:pPr>
            <w:r>
              <w:rPr>
                <w:sz w:val="24"/>
              </w:rPr>
              <w:t>Specified designs, LLD’s are created to the appropriate standard and time- scale and formally signed</w:t>
            </w:r>
            <w:r>
              <w:rPr>
                <w:spacing w:val="-5"/>
                <w:sz w:val="24"/>
              </w:rPr>
              <w:t xml:space="preserve"> </w:t>
            </w:r>
            <w:r>
              <w:rPr>
                <w:sz w:val="24"/>
              </w:rPr>
              <w:t>off</w:t>
            </w:r>
            <w:r>
              <w:rPr>
                <w:spacing w:val="-10"/>
                <w:sz w:val="24"/>
              </w:rPr>
              <w:t xml:space="preserve"> </w:t>
            </w:r>
            <w:r>
              <w:rPr>
                <w:sz w:val="24"/>
              </w:rPr>
              <w:t>by</w:t>
            </w:r>
            <w:r>
              <w:rPr>
                <w:spacing w:val="-6"/>
                <w:sz w:val="24"/>
              </w:rPr>
              <w:t xml:space="preserve"> </w:t>
            </w:r>
            <w:r>
              <w:rPr>
                <w:sz w:val="24"/>
              </w:rPr>
              <w:t>the</w:t>
            </w:r>
            <w:r>
              <w:rPr>
                <w:spacing w:val="-5"/>
                <w:sz w:val="24"/>
              </w:rPr>
              <w:t xml:space="preserve"> </w:t>
            </w:r>
            <w:r>
              <w:rPr>
                <w:sz w:val="24"/>
              </w:rPr>
              <w:t xml:space="preserve">Pro- </w:t>
            </w:r>
            <w:r>
              <w:rPr>
                <w:spacing w:val="-2"/>
                <w:sz w:val="24"/>
              </w:rPr>
              <w:t>gramme</w:t>
            </w:r>
          </w:p>
        </w:tc>
        <w:tc>
          <w:tcPr>
            <w:tcW w:w="1315" w:type="dxa"/>
          </w:tcPr>
          <w:p w14:paraId="46740524"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06BF78D6" w14:textId="77777777">
        <w:trPr>
          <w:trHeight w:val="1631"/>
        </w:trPr>
        <w:tc>
          <w:tcPr>
            <w:tcW w:w="518" w:type="dxa"/>
          </w:tcPr>
          <w:p w14:paraId="168F65D8" w14:textId="77777777" w:rsidR="0083362A" w:rsidRDefault="0083362A">
            <w:pPr>
              <w:pStyle w:val="TableParagraph"/>
              <w:rPr>
                <w:sz w:val="24"/>
              </w:rPr>
            </w:pPr>
          </w:p>
          <w:p w14:paraId="460FA7C8" w14:textId="77777777" w:rsidR="0083362A" w:rsidRDefault="0083362A">
            <w:pPr>
              <w:pStyle w:val="TableParagraph"/>
              <w:spacing w:before="129"/>
              <w:rPr>
                <w:sz w:val="24"/>
              </w:rPr>
            </w:pPr>
          </w:p>
          <w:p w14:paraId="642844F9" w14:textId="77777777" w:rsidR="0083362A" w:rsidRDefault="000C4D35">
            <w:pPr>
              <w:pStyle w:val="TableParagraph"/>
              <w:spacing w:before="1"/>
              <w:ind w:right="121"/>
              <w:jc w:val="right"/>
              <w:rPr>
                <w:sz w:val="24"/>
              </w:rPr>
            </w:pPr>
            <w:r>
              <w:rPr>
                <w:spacing w:val="-5"/>
                <w:sz w:val="24"/>
              </w:rPr>
              <w:t>D3</w:t>
            </w:r>
          </w:p>
        </w:tc>
        <w:tc>
          <w:tcPr>
            <w:tcW w:w="1910" w:type="dxa"/>
          </w:tcPr>
          <w:p w14:paraId="15F4B3BF" w14:textId="1132229A" w:rsidR="0083362A" w:rsidRDefault="00F15F97">
            <w:pPr>
              <w:pStyle w:val="TableParagraph"/>
              <w:ind w:left="2"/>
              <w:rPr>
                <w:sz w:val="24"/>
              </w:rPr>
            </w:pPr>
            <w:r w:rsidRPr="00F4614C">
              <w:rPr>
                <w:highlight w:val="yellow"/>
              </w:rPr>
              <w:t>(Redacted)</w:t>
            </w:r>
          </w:p>
        </w:tc>
        <w:tc>
          <w:tcPr>
            <w:tcW w:w="3556" w:type="dxa"/>
          </w:tcPr>
          <w:p w14:paraId="4A8829AE" w14:textId="77777777" w:rsidR="0083362A" w:rsidRDefault="000C4D35">
            <w:pPr>
              <w:pStyle w:val="TableParagraph"/>
              <w:spacing w:line="259" w:lineRule="auto"/>
              <w:ind w:left="2"/>
              <w:rPr>
                <w:sz w:val="24"/>
              </w:rPr>
            </w:pPr>
            <w:r>
              <w:rPr>
                <w:sz w:val="24"/>
              </w:rPr>
              <w:t>Provide</w:t>
            </w:r>
            <w:r>
              <w:rPr>
                <w:spacing w:val="-7"/>
                <w:sz w:val="24"/>
              </w:rPr>
              <w:t xml:space="preserve"> </w:t>
            </w:r>
            <w:r>
              <w:rPr>
                <w:sz w:val="24"/>
              </w:rPr>
              <w:t>input</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DWH</w:t>
            </w:r>
            <w:r>
              <w:rPr>
                <w:spacing w:val="-9"/>
                <w:sz w:val="24"/>
              </w:rPr>
              <w:t xml:space="preserve"> </w:t>
            </w:r>
            <w:r>
              <w:rPr>
                <w:sz w:val="24"/>
              </w:rPr>
              <w:t xml:space="preserve">Risk </w:t>
            </w:r>
            <w:r>
              <w:rPr>
                <w:spacing w:val="-2"/>
                <w:sz w:val="24"/>
              </w:rPr>
              <w:t>Register</w:t>
            </w:r>
          </w:p>
        </w:tc>
        <w:tc>
          <w:tcPr>
            <w:tcW w:w="2294" w:type="dxa"/>
          </w:tcPr>
          <w:p w14:paraId="4537843A" w14:textId="77777777" w:rsidR="0083362A" w:rsidRDefault="000C4D35">
            <w:pPr>
              <w:pStyle w:val="TableParagraph"/>
              <w:spacing w:line="256" w:lineRule="auto"/>
              <w:ind w:left="-2" w:right="60"/>
              <w:rPr>
                <w:sz w:val="24"/>
              </w:rPr>
            </w:pPr>
            <w:r>
              <w:rPr>
                <w:sz w:val="24"/>
              </w:rPr>
              <w:t>Own linked risks, providing mitigation and management throughout</w:t>
            </w:r>
            <w:r>
              <w:rPr>
                <w:spacing w:val="-11"/>
                <w:sz w:val="24"/>
              </w:rPr>
              <w:t xml:space="preserve"> </w:t>
            </w:r>
            <w:r>
              <w:rPr>
                <w:sz w:val="24"/>
              </w:rPr>
              <w:t>the</w:t>
            </w:r>
            <w:r>
              <w:rPr>
                <w:spacing w:val="-11"/>
                <w:sz w:val="24"/>
              </w:rPr>
              <w:t xml:space="preserve"> </w:t>
            </w:r>
            <w:r>
              <w:rPr>
                <w:sz w:val="24"/>
              </w:rPr>
              <w:t>life</w:t>
            </w:r>
            <w:r>
              <w:rPr>
                <w:spacing w:val="-11"/>
                <w:sz w:val="24"/>
              </w:rPr>
              <w:t xml:space="preserve"> </w:t>
            </w:r>
            <w:r>
              <w:rPr>
                <w:sz w:val="24"/>
              </w:rPr>
              <w:t>of the risk</w:t>
            </w:r>
          </w:p>
        </w:tc>
        <w:tc>
          <w:tcPr>
            <w:tcW w:w="1315" w:type="dxa"/>
          </w:tcPr>
          <w:p w14:paraId="4823C0E1"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3FE16534" w14:textId="77777777">
        <w:trPr>
          <w:trHeight w:val="1180"/>
        </w:trPr>
        <w:tc>
          <w:tcPr>
            <w:tcW w:w="518" w:type="dxa"/>
          </w:tcPr>
          <w:p w14:paraId="76A5953D" w14:textId="77777777" w:rsidR="0083362A" w:rsidRDefault="0083362A">
            <w:pPr>
              <w:pStyle w:val="TableParagraph"/>
              <w:spacing w:before="175"/>
              <w:rPr>
                <w:sz w:val="24"/>
              </w:rPr>
            </w:pPr>
          </w:p>
          <w:p w14:paraId="57583F6F" w14:textId="77777777" w:rsidR="0083362A" w:rsidRDefault="000C4D35">
            <w:pPr>
              <w:pStyle w:val="TableParagraph"/>
              <w:ind w:right="121"/>
              <w:jc w:val="right"/>
              <w:rPr>
                <w:sz w:val="24"/>
              </w:rPr>
            </w:pPr>
            <w:r>
              <w:rPr>
                <w:spacing w:val="-5"/>
                <w:sz w:val="24"/>
              </w:rPr>
              <w:t>D4</w:t>
            </w:r>
          </w:p>
        </w:tc>
        <w:tc>
          <w:tcPr>
            <w:tcW w:w="1910" w:type="dxa"/>
          </w:tcPr>
          <w:p w14:paraId="25BB4555" w14:textId="29B80B6A" w:rsidR="0083362A" w:rsidRDefault="00F15F97">
            <w:pPr>
              <w:pStyle w:val="TableParagraph"/>
              <w:spacing w:before="5"/>
              <w:ind w:left="2"/>
              <w:rPr>
                <w:sz w:val="24"/>
              </w:rPr>
            </w:pPr>
            <w:r w:rsidRPr="00F4614C">
              <w:rPr>
                <w:highlight w:val="yellow"/>
              </w:rPr>
              <w:t>(Redacted)</w:t>
            </w:r>
          </w:p>
        </w:tc>
        <w:tc>
          <w:tcPr>
            <w:tcW w:w="3556" w:type="dxa"/>
          </w:tcPr>
          <w:p w14:paraId="3FF42B7C" w14:textId="77777777" w:rsidR="0083362A" w:rsidRDefault="000C4D35">
            <w:pPr>
              <w:pStyle w:val="TableParagraph"/>
              <w:spacing w:before="5"/>
              <w:ind w:left="2" w:right="204"/>
              <w:jc w:val="both"/>
              <w:rPr>
                <w:sz w:val="24"/>
              </w:rPr>
            </w:pPr>
            <w:r>
              <w:rPr>
                <w:sz w:val="24"/>
              </w:rPr>
              <w:t>Design</w:t>
            </w:r>
            <w:r>
              <w:rPr>
                <w:spacing w:val="-3"/>
                <w:sz w:val="24"/>
              </w:rPr>
              <w:t xml:space="preserve"> </w:t>
            </w:r>
            <w:r>
              <w:rPr>
                <w:sz w:val="24"/>
              </w:rPr>
              <w:t>the</w:t>
            </w:r>
            <w:r>
              <w:rPr>
                <w:spacing w:val="-3"/>
                <w:sz w:val="24"/>
              </w:rPr>
              <w:t xml:space="preserve"> </w:t>
            </w:r>
            <w:r>
              <w:rPr>
                <w:sz w:val="24"/>
              </w:rPr>
              <w:t>DWH</w:t>
            </w:r>
            <w:r>
              <w:rPr>
                <w:spacing w:val="-4"/>
                <w:sz w:val="24"/>
              </w:rPr>
              <w:t xml:space="preserve"> </w:t>
            </w:r>
            <w:r>
              <w:rPr>
                <w:sz w:val="24"/>
              </w:rPr>
              <w:t>RBAC</w:t>
            </w:r>
            <w:r>
              <w:rPr>
                <w:spacing w:val="-4"/>
                <w:sz w:val="24"/>
              </w:rPr>
              <w:t xml:space="preserve"> </w:t>
            </w:r>
            <w:r>
              <w:rPr>
                <w:sz w:val="24"/>
              </w:rPr>
              <w:t xml:space="preserve">model, </w:t>
            </w:r>
            <w:r>
              <w:t>s</w:t>
            </w:r>
            <w:r>
              <w:rPr>
                <w:sz w:val="24"/>
              </w:rPr>
              <w:t>ervice</w:t>
            </w:r>
            <w:r>
              <w:rPr>
                <w:spacing w:val="-9"/>
                <w:sz w:val="24"/>
              </w:rPr>
              <w:t xml:space="preserve"> </w:t>
            </w:r>
            <w:r>
              <w:rPr>
                <w:sz w:val="24"/>
              </w:rPr>
              <w:t>and</w:t>
            </w:r>
            <w:r>
              <w:rPr>
                <w:spacing w:val="-13"/>
                <w:sz w:val="24"/>
              </w:rPr>
              <w:t xml:space="preserve"> </w:t>
            </w:r>
            <w:r>
              <w:rPr>
                <w:sz w:val="24"/>
              </w:rPr>
              <w:t>application</w:t>
            </w:r>
            <w:r>
              <w:rPr>
                <w:spacing w:val="-9"/>
                <w:sz w:val="24"/>
              </w:rPr>
              <w:t xml:space="preserve"> </w:t>
            </w:r>
            <w:r>
              <w:rPr>
                <w:sz w:val="24"/>
              </w:rPr>
              <w:t>security for Programme</w:t>
            </w:r>
          </w:p>
        </w:tc>
        <w:tc>
          <w:tcPr>
            <w:tcW w:w="2294" w:type="dxa"/>
          </w:tcPr>
          <w:p w14:paraId="45D9175A" w14:textId="77777777" w:rsidR="0083362A" w:rsidRDefault="000C4D35">
            <w:pPr>
              <w:pStyle w:val="TableParagraph"/>
              <w:spacing w:before="5" w:line="254" w:lineRule="auto"/>
              <w:ind w:left="-2" w:right="60"/>
              <w:rPr>
                <w:sz w:val="24"/>
              </w:rPr>
            </w:pPr>
            <w:r>
              <w:rPr>
                <w:sz w:val="24"/>
              </w:rPr>
              <w:t>All RBAC designs are created to the appropriate</w:t>
            </w:r>
            <w:r>
              <w:rPr>
                <w:spacing w:val="-17"/>
                <w:sz w:val="24"/>
              </w:rPr>
              <w:t xml:space="preserve"> </w:t>
            </w:r>
            <w:r>
              <w:rPr>
                <w:sz w:val="24"/>
              </w:rPr>
              <w:t>standard</w:t>
            </w:r>
          </w:p>
          <w:p w14:paraId="653E73E7" w14:textId="77777777" w:rsidR="0083362A" w:rsidRDefault="000C4D35">
            <w:pPr>
              <w:pStyle w:val="TableParagraph"/>
              <w:spacing w:before="5" w:line="272" w:lineRule="exact"/>
              <w:ind w:left="-2"/>
              <w:rPr>
                <w:sz w:val="24"/>
              </w:rPr>
            </w:pPr>
            <w:r>
              <w:rPr>
                <w:sz w:val="24"/>
              </w:rPr>
              <w:t>and</w:t>
            </w:r>
            <w:r>
              <w:rPr>
                <w:spacing w:val="-4"/>
                <w:sz w:val="24"/>
              </w:rPr>
              <w:t xml:space="preserve"> </w:t>
            </w:r>
            <w:r>
              <w:rPr>
                <w:sz w:val="24"/>
              </w:rPr>
              <w:t>timescale</w:t>
            </w:r>
            <w:r>
              <w:rPr>
                <w:spacing w:val="-2"/>
                <w:sz w:val="24"/>
              </w:rPr>
              <w:t xml:space="preserve"> </w:t>
            </w:r>
            <w:r>
              <w:rPr>
                <w:spacing w:val="-5"/>
                <w:sz w:val="24"/>
              </w:rPr>
              <w:t>and</w:t>
            </w:r>
          </w:p>
        </w:tc>
        <w:tc>
          <w:tcPr>
            <w:tcW w:w="1315" w:type="dxa"/>
          </w:tcPr>
          <w:p w14:paraId="567CBBC2" w14:textId="77777777" w:rsidR="0083362A" w:rsidRDefault="000C4D35">
            <w:pPr>
              <w:pStyle w:val="TableParagraph"/>
              <w:spacing w:before="7"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bl>
    <w:p w14:paraId="3C07BD89" w14:textId="77777777" w:rsidR="0083362A" w:rsidRDefault="0083362A">
      <w:pPr>
        <w:spacing w:line="237" w:lineRule="auto"/>
        <w:rPr>
          <w:sz w:val="24"/>
        </w:rPr>
        <w:sectPr w:rsidR="0083362A">
          <w:pgSz w:w="11930" w:h="16850"/>
          <w:pgMar w:top="1360" w:right="300" w:bottom="1519" w:left="740" w:header="720" w:footer="720" w:gutter="0"/>
          <w:cols w:space="720"/>
        </w:sect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8"/>
        <w:gridCol w:w="1910"/>
        <w:gridCol w:w="3556"/>
        <w:gridCol w:w="2294"/>
        <w:gridCol w:w="1315"/>
      </w:tblGrid>
      <w:tr w:rsidR="0083362A" w14:paraId="597A19F0" w14:textId="77777777">
        <w:trPr>
          <w:trHeight w:val="748"/>
        </w:trPr>
        <w:tc>
          <w:tcPr>
            <w:tcW w:w="518" w:type="dxa"/>
          </w:tcPr>
          <w:p w14:paraId="63FE3489" w14:textId="77777777" w:rsidR="0083362A" w:rsidRDefault="0083362A">
            <w:pPr>
              <w:pStyle w:val="TableParagraph"/>
              <w:rPr>
                <w:rFonts w:ascii="Times New Roman"/>
                <w:sz w:val="24"/>
              </w:rPr>
            </w:pPr>
          </w:p>
        </w:tc>
        <w:tc>
          <w:tcPr>
            <w:tcW w:w="1910" w:type="dxa"/>
          </w:tcPr>
          <w:p w14:paraId="52B8818E" w14:textId="77777777" w:rsidR="0083362A" w:rsidRDefault="0083362A">
            <w:pPr>
              <w:pStyle w:val="TableParagraph"/>
              <w:rPr>
                <w:rFonts w:ascii="Times New Roman"/>
                <w:sz w:val="24"/>
              </w:rPr>
            </w:pPr>
          </w:p>
        </w:tc>
        <w:tc>
          <w:tcPr>
            <w:tcW w:w="3556" w:type="dxa"/>
          </w:tcPr>
          <w:p w14:paraId="2A3FBCD1" w14:textId="77777777" w:rsidR="0083362A" w:rsidRDefault="0083362A">
            <w:pPr>
              <w:pStyle w:val="TableParagraph"/>
              <w:rPr>
                <w:rFonts w:ascii="Times New Roman"/>
                <w:sz w:val="24"/>
              </w:rPr>
            </w:pPr>
          </w:p>
        </w:tc>
        <w:tc>
          <w:tcPr>
            <w:tcW w:w="2294" w:type="dxa"/>
          </w:tcPr>
          <w:p w14:paraId="381AC9CA" w14:textId="77777777" w:rsidR="0083362A" w:rsidRDefault="000C4D35">
            <w:pPr>
              <w:pStyle w:val="TableParagraph"/>
              <w:spacing w:line="254" w:lineRule="auto"/>
              <w:ind w:left="-2" w:right="-15"/>
              <w:rPr>
                <w:sz w:val="24"/>
              </w:rPr>
            </w:pPr>
            <w:r>
              <w:rPr>
                <w:sz w:val="24"/>
              </w:rPr>
              <w:t>formally</w:t>
            </w:r>
            <w:r>
              <w:rPr>
                <w:spacing w:val="-11"/>
                <w:sz w:val="24"/>
              </w:rPr>
              <w:t xml:space="preserve"> </w:t>
            </w:r>
            <w:r>
              <w:rPr>
                <w:sz w:val="24"/>
              </w:rPr>
              <w:t>signed</w:t>
            </w:r>
            <w:r>
              <w:rPr>
                <w:spacing w:val="-10"/>
                <w:sz w:val="24"/>
              </w:rPr>
              <w:t xml:space="preserve"> </w:t>
            </w:r>
            <w:r>
              <w:rPr>
                <w:sz w:val="24"/>
              </w:rPr>
              <w:t>off</w:t>
            </w:r>
            <w:r>
              <w:rPr>
                <w:spacing w:val="-14"/>
                <w:sz w:val="24"/>
              </w:rPr>
              <w:t xml:space="preserve"> </w:t>
            </w:r>
            <w:r>
              <w:rPr>
                <w:sz w:val="24"/>
              </w:rPr>
              <w:t>by the Programme</w:t>
            </w:r>
          </w:p>
        </w:tc>
        <w:tc>
          <w:tcPr>
            <w:tcW w:w="1315" w:type="dxa"/>
          </w:tcPr>
          <w:p w14:paraId="7EB1873D" w14:textId="77777777" w:rsidR="0083362A" w:rsidRDefault="0083362A">
            <w:pPr>
              <w:pStyle w:val="TableParagraph"/>
              <w:rPr>
                <w:rFonts w:ascii="Times New Roman"/>
                <w:sz w:val="24"/>
              </w:rPr>
            </w:pPr>
          </w:p>
        </w:tc>
      </w:tr>
      <w:tr w:rsidR="0083362A" w14:paraId="5940689E" w14:textId="77777777">
        <w:trPr>
          <w:trHeight w:val="2221"/>
        </w:trPr>
        <w:tc>
          <w:tcPr>
            <w:tcW w:w="518" w:type="dxa"/>
          </w:tcPr>
          <w:p w14:paraId="4A4A9837" w14:textId="77777777" w:rsidR="0083362A" w:rsidRDefault="0083362A">
            <w:pPr>
              <w:pStyle w:val="TableParagraph"/>
              <w:rPr>
                <w:sz w:val="24"/>
              </w:rPr>
            </w:pPr>
          </w:p>
          <w:p w14:paraId="5624F43B" w14:textId="77777777" w:rsidR="0083362A" w:rsidRDefault="0083362A">
            <w:pPr>
              <w:pStyle w:val="TableParagraph"/>
              <w:rPr>
                <w:sz w:val="24"/>
              </w:rPr>
            </w:pPr>
          </w:p>
          <w:p w14:paraId="2A9F3CD3" w14:textId="77777777" w:rsidR="0083362A" w:rsidRDefault="0083362A">
            <w:pPr>
              <w:pStyle w:val="TableParagraph"/>
              <w:spacing w:before="146"/>
              <w:rPr>
                <w:sz w:val="24"/>
              </w:rPr>
            </w:pPr>
          </w:p>
          <w:p w14:paraId="47D48F63" w14:textId="77777777" w:rsidR="0083362A" w:rsidRDefault="000C4D35">
            <w:pPr>
              <w:pStyle w:val="TableParagraph"/>
              <w:ind w:left="6"/>
              <w:rPr>
                <w:sz w:val="24"/>
              </w:rPr>
            </w:pPr>
            <w:r>
              <w:rPr>
                <w:spacing w:val="-5"/>
                <w:sz w:val="24"/>
              </w:rPr>
              <w:t>D5</w:t>
            </w:r>
          </w:p>
        </w:tc>
        <w:tc>
          <w:tcPr>
            <w:tcW w:w="1910" w:type="dxa"/>
          </w:tcPr>
          <w:p w14:paraId="6C71870F" w14:textId="77777777" w:rsidR="0083362A" w:rsidRDefault="0083362A">
            <w:pPr>
              <w:pStyle w:val="TableParagraph"/>
              <w:rPr>
                <w:sz w:val="24"/>
              </w:rPr>
            </w:pPr>
          </w:p>
          <w:p w14:paraId="7C11E962" w14:textId="77777777" w:rsidR="0083362A" w:rsidRDefault="0083362A">
            <w:pPr>
              <w:pStyle w:val="TableParagraph"/>
              <w:rPr>
                <w:sz w:val="24"/>
              </w:rPr>
            </w:pPr>
          </w:p>
          <w:p w14:paraId="575AB783" w14:textId="77777777" w:rsidR="0083362A" w:rsidRDefault="0083362A">
            <w:pPr>
              <w:pStyle w:val="TableParagraph"/>
              <w:spacing w:before="146"/>
              <w:rPr>
                <w:sz w:val="24"/>
              </w:rPr>
            </w:pPr>
          </w:p>
          <w:p w14:paraId="58FF1749" w14:textId="0CED0FB5" w:rsidR="0083362A" w:rsidRDefault="00F15F97">
            <w:pPr>
              <w:pStyle w:val="TableParagraph"/>
              <w:ind w:left="2"/>
              <w:rPr>
                <w:sz w:val="24"/>
              </w:rPr>
            </w:pPr>
            <w:r w:rsidRPr="00F4614C">
              <w:rPr>
                <w:highlight w:val="yellow"/>
              </w:rPr>
              <w:t>(Redacted)</w:t>
            </w:r>
          </w:p>
        </w:tc>
        <w:tc>
          <w:tcPr>
            <w:tcW w:w="3556" w:type="dxa"/>
          </w:tcPr>
          <w:p w14:paraId="1C1D416F" w14:textId="77777777" w:rsidR="0083362A" w:rsidRDefault="000C4D35">
            <w:pPr>
              <w:pStyle w:val="TableParagraph"/>
              <w:spacing w:line="256" w:lineRule="auto"/>
              <w:ind w:left="2" w:right="37"/>
              <w:rPr>
                <w:sz w:val="24"/>
              </w:rPr>
            </w:pPr>
            <w:r>
              <w:rPr>
                <w:sz w:val="24"/>
              </w:rPr>
              <w:t>Produce Build Guides</w:t>
            </w:r>
            <w:r>
              <w:rPr>
                <w:spacing w:val="-6"/>
                <w:sz w:val="24"/>
              </w:rPr>
              <w:t xml:space="preserve"> </w:t>
            </w:r>
            <w:r>
              <w:rPr>
                <w:sz w:val="24"/>
              </w:rPr>
              <w:t>for DWH Programme,</w:t>
            </w:r>
            <w:r>
              <w:rPr>
                <w:spacing w:val="-11"/>
                <w:sz w:val="24"/>
              </w:rPr>
              <w:t xml:space="preserve"> </w:t>
            </w:r>
            <w:r>
              <w:rPr>
                <w:sz w:val="24"/>
              </w:rPr>
              <w:t>in</w:t>
            </w:r>
            <w:r>
              <w:rPr>
                <w:spacing w:val="-11"/>
                <w:sz w:val="24"/>
              </w:rPr>
              <w:t xml:space="preserve"> </w:t>
            </w:r>
            <w:r>
              <w:rPr>
                <w:sz w:val="24"/>
              </w:rPr>
              <w:t>association</w:t>
            </w:r>
            <w:r>
              <w:rPr>
                <w:spacing w:val="-11"/>
                <w:sz w:val="24"/>
              </w:rPr>
              <w:t xml:space="preserve"> </w:t>
            </w:r>
            <w:r>
              <w:rPr>
                <w:sz w:val="24"/>
              </w:rPr>
              <w:t>with HLDs and LLDs mentioned above -</w:t>
            </w:r>
          </w:p>
        </w:tc>
        <w:tc>
          <w:tcPr>
            <w:tcW w:w="2294" w:type="dxa"/>
          </w:tcPr>
          <w:p w14:paraId="52AF5268" w14:textId="77777777" w:rsidR="0083362A" w:rsidRDefault="000C4D35">
            <w:pPr>
              <w:pStyle w:val="TableParagraph"/>
              <w:spacing w:line="256" w:lineRule="auto"/>
              <w:ind w:left="-2" w:right="-15"/>
              <w:rPr>
                <w:sz w:val="24"/>
              </w:rPr>
            </w:pPr>
            <w:r>
              <w:rPr>
                <w:sz w:val="24"/>
              </w:rPr>
              <w:t>Specified Build Guides are created</w:t>
            </w:r>
            <w:r>
              <w:rPr>
                <w:spacing w:val="40"/>
                <w:sz w:val="24"/>
              </w:rPr>
              <w:t xml:space="preserve"> </w:t>
            </w:r>
            <w:r>
              <w:rPr>
                <w:sz w:val="24"/>
              </w:rPr>
              <w:t>to the appropriate standard and time- scale and formally signed</w:t>
            </w:r>
            <w:r>
              <w:rPr>
                <w:spacing w:val="-5"/>
                <w:sz w:val="24"/>
              </w:rPr>
              <w:t xml:space="preserve"> </w:t>
            </w:r>
            <w:r>
              <w:rPr>
                <w:sz w:val="24"/>
              </w:rPr>
              <w:t>off</w:t>
            </w:r>
            <w:r>
              <w:rPr>
                <w:spacing w:val="-10"/>
                <w:sz w:val="24"/>
              </w:rPr>
              <w:t xml:space="preserve"> </w:t>
            </w:r>
            <w:r>
              <w:rPr>
                <w:sz w:val="24"/>
              </w:rPr>
              <w:t>by</w:t>
            </w:r>
            <w:r>
              <w:rPr>
                <w:spacing w:val="-6"/>
                <w:sz w:val="24"/>
              </w:rPr>
              <w:t xml:space="preserve"> </w:t>
            </w:r>
            <w:r>
              <w:rPr>
                <w:sz w:val="24"/>
              </w:rPr>
              <w:t>the</w:t>
            </w:r>
            <w:r>
              <w:rPr>
                <w:spacing w:val="-5"/>
                <w:sz w:val="24"/>
              </w:rPr>
              <w:t xml:space="preserve"> </w:t>
            </w:r>
            <w:r>
              <w:rPr>
                <w:sz w:val="24"/>
              </w:rPr>
              <w:t xml:space="preserve">Pro- </w:t>
            </w:r>
            <w:r>
              <w:rPr>
                <w:spacing w:val="-2"/>
                <w:sz w:val="24"/>
              </w:rPr>
              <w:t>gramme</w:t>
            </w:r>
          </w:p>
        </w:tc>
        <w:tc>
          <w:tcPr>
            <w:tcW w:w="1315" w:type="dxa"/>
          </w:tcPr>
          <w:p w14:paraId="685F0503"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69793160" w14:textId="77777777">
        <w:trPr>
          <w:trHeight w:val="2221"/>
        </w:trPr>
        <w:tc>
          <w:tcPr>
            <w:tcW w:w="518" w:type="dxa"/>
          </w:tcPr>
          <w:p w14:paraId="246C2908" w14:textId="77777777" w:rsidR="0083362A" w:rsidRDefault="0083362A">
            <w:pPr>
              <w:pStyle w:val="TableParagraph"/>
              <w:rPr>
                <w:sz w:val="24"/>
              </w:rPr>
            </w:pPr>
          </w:p>
          <w:p w14:paraId="1AA19132" w14:textId="77777777" w:rsidR="0083362A" w:rsidRDefault="0083362A">
            <w:pPr>
              <w:pStyle w:val="TableParagraph"/>
              <w:rPr>
                <w:sz w:val="24"/>
              </w:rPr>
            </w:pPr>
          </w:p>
          <w:p w14:paraId="5BC88503" w14:textId="77777777" w:rsidR="0083362A" w:rsidRDefault="0083362A">
            <w:pPr>
              <w:pStyle w:val="TableParagraph"/>
              <w:spacing w:before="146"/>
              <w:rPr>
                <w:sz w:val="24"/>
              </w:rPr>
            </w:pPr>
          </w:p>
          <w:p w14:paraId="29BA8A39" w14:textId="77777777" w:rsidR="0083362A" w:rsidRDefault="000C4D35">
            <w:pPr>
              <w:pStyle w:val="TableParagraph"/>
              <w:ind w:left="6"/>
              <w:rPr>
                <w:sz w:val="24"/>
              </w:rPr>
            </w:pPr>
            <w:r>
              <w:rPr>
                <w:spacing w:val="-5"/>
                <w:sz w:val="24"/>
              </w:rPr>
              <w:t>D6</w:t>
            </w:r>
          </w:p>
        </w:tc>
        <w:tc>
          <w:tcPr>
            <w:tcW w:w="1910" w:type="dxa"/>
          </w:tcPr>
          <w:p w14:paraId="5775F54F" w14:textId="77777777" w:rsidR="0083362A" w:rsidRDefault="0083362A">
            <w:pPr>
              <w:pStyle w:val="TableParagraph"/>
              <w:rPr>
                <w:sz w:val="24"/>
              </w:rPr>
            </w:pPr>
          </w:p>
          <w:p w14:paraId="6F6C9D5F" w14:textId="77777777" w:rsidR="0083362A" w:rsidRDefault="0083362A">
            <w:pPr>
              <w:pStyle w:val="TableParagraph"/>
              <w:rPr>
                <w:sz w:val="24"/>
              </w:rPr>
            </w:pPr>
          </w:p>
          <w:p w14:paraId="3A3644DA" w14:textId="77777777" w:rsidR="0083362A" w:rsidRDefault="0083362A">
            <w:pPr>
              <w:pStyle w:val="TableParagraph"/>
              <w:spacing w:before="146"/>
              <w:rPr>
                <w:sz w:val="24"/>
              </w:rPr>
            </w:pPr>
          </w:p>
          <w:p w14:paraId="68B10B9B" w14:textId="3FFB959C" w:rsidR="0083362A" w:rsidRDefault="00F15F97">
            <w:pPr>
              <w:pStyle w:val="TableParagraph"/>
              <w:ind w:left="2"/>
              <w:rPr>
                <w:sz w:val="24"/>
              </w:rPr>
            </w:pPr>
            <w:r w:rsidRPr="00F4614C">
              <w:rPr>
                <w:highlight w:val="yellow"/>
              </w:rPr>
              <w:t>(Redacted)</w:t>
            </w:r>
          </w:p>
        </w:tc>
        <w:tc>
          <w:tcPr>
            <w:tcW w:w="3556" w:type="dxa"/>
          </w:tcPr>
          <w:p w14:paraId="7486B36F" w14:textId="77777777" w:rsidR="0083362A" w:rsidRDefault="000C4D35">
            <w:pPr>
              <w:pStyle w:val="TableParagraph"/>
              <w:spacing w:line="256" w:lineRule="auto"/>
              <w:ind w:left="2" w:right="37"/>
              <w:rPr>
                <w:sz w:val="24"/>
              </w:rPr>
            </w:pPr>
            <w:r>
              <w:rPr>
                <w:sz w:val="24"/>
              </w:rPr>
              <w:t>Produce Firewall Guides for DWH</w:t>
            </w:r>
            <w:r>
              <w:rPr>
                <w:spacing w:val="-12"/>
                <w:sz w:val="24"/>
              </w:rPr>
              <w:t xml:space="preserve"> </w:t>
            </w:r>
            <w:r>
              <w:rPr>
                <w:sz w:val="24"/>
              </w:rPr>
              <w:t>Programme,</w:t>
            </w:r>
            <w:r>
              <w:rPr>
                <w:spacing w:val="-11"/>
                <w:sz w:val="24"/>
              </w:rPr>
              <w:t xml:space="preserve"> </w:t>
            </w:r>
            <w:r>
              <w:rPr>
                <w:sz w:val="24"/>
              </w:rPr>
              <w:t>in</w:t>
            </w:r>
            <w:r>
              <w:rPr>
                <w:spacing w:val="-11"/>
                <w:sz w:val="24"/>
              </w:rPr>
              <w:t xml:space="preserve"> </w:t>
            </w:r>
            <w:r>
              <w:rPr>
                <w:sz w:val="24"/>
              </w:rPr>
              <w:t>association with HLDs and LLDs mentioned above</w:t>
            </w:r>
            <w:r>
              <w:rPr>
                <w:spacing w:val="-1"/>
                <w:sz w:val="24"/>
              </w:rPr>
              <w:t xml:space="preserve"> </w:t>
            </w:r>
            <w:r>
              <w:rPr>
                <w:sz w:val="24"/>
              </w:rPr>
              <w:t>to</w:t>
            </w:r>
            <w:r>
              <w:rPr>
                <w:spacing w:val="-6"/>
                <w:sz w:val="24"/>
              </w:rPr>
              <w:t xml:space="preserve"> </w:t>
            </w:r>
            <w:r>
              <w:rPr>
                <w:sz w:val="24"/>
              </w:rPr>
              <w:t>assist</w:t>
            </w:r>
            <w:r>
              <w:rPr>
                <w:spacing w:val="-1"/>
                <w:sz w:val="24"/>
              </w:rPr>
              <w:t xml:space="preserve"> </w:t>
            </w:r>
            <w:r>
              <w:rPr>
                <w:sz w:val="24"/>
              </w:rPr>
              <w:t>with</w:t>
            </w:r>
            <w:r>
              <w:rPr>
                <w:spacing w:val="-1"/>
                <w:sz w:val="24"/>
              </w:rPr>
              <w:t xml:space="preserve"> </w:t>
            </w:r>
            <w:r>
              <w:rPr>
                <w:sz w:val="24"/>
              </w:rPr>
              <w:t>service</w:t>
            </w:r>
            <w:r>
              <w:rPr>
                <w:spacing w:val="-1"/>
                <w:sz w:val="24"/>
              </w:rPr>
              <w:t xml:space="preserve"> </w:t>
            </w:r>
            <w:r>
              <w:rPr>
                <w:sz w:val="24"/>
              </w:rPr>
              <w:t xml:space="preserve">inte- </w:t>
            </w:r>
            <w:r>
              <w:rPr>
                <w:spacing w:val="-2"/>
                <w:sz w:val="24"/>
              </w:rPr>
              <w:t>gration</w:t>
            </w:r>
          </w:p>
        </w:tc>
        <w:tc>
          <w:tcPr>
            <w:tcW w:w="2294" w:type="dxa"/>
          </w:tcPr>
          <w:p w14:paraId="39803573" w14:textId="77777777" w:rsidR="0083362A" w:rsidRDefault="000C4D35">
            <w:pPr>
              <w:pStyle w:val="TableParagraph"/>
              <w:spacing w:line="256" w:lineRule="auto"/>
              <w:ind w:left="-2" w:right="60"/>
              <w:rPr>
                <w:sz w:val="24"/>
              </w:rPr>
            </w:pPr>
            <w:r>
              <w:rPr>
                <w:sz w:val="24"/>
              </w:rPr>
              <w:t>Specified Fire Wall build</w:t>
            </w:r>
            <w:r>
              <w:rPr>
                <w:spacing w:val="-10"/>
                <w:sz w:val="24"/>
              </w:rPr>
              <w:t xml:space="preserve"> </w:t>
            </w:r>
            <w:r>
              <w:rPr>
                <w:sz w:val="24"/>
              </w:rPr>
              <w:t>sheets</w:t>
            </w:r>
            <w:r>
              <w:rPr>
                <w:spacing w:val="-15"/>
                <w:sz w:val="24"/>
              </w:rPr>
              <w:t xml:space="preserve"> </w:t>
            </w:r>
            <w:r>
              <w:rPr>
                <w:sz w:val="24"/>
              </w:rPr>
              <w:t>are</w:t>
            </w:r>
            <w:r>
              <w:rPr>
                <w:spacing w:val="-10"/>
                <w:sz w:val="24"/>
              </w:rPr>
              <w:t xml:space="preserve"> </w:t>
            </w:r>
            <w:r>
              <w:rPr>
                <w:sz w:val="24"/>
              </w:rPr>
              <w:t>cre- ated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appropri- ate standard and timescale and for- mally signed off by the Programme</w:t>
            </w:r>
          </w:p>
        </w:tc>
        <w:tc>
          <w:tcPr>
            <w:tcW w:w="1315" w:type="dxa"/>
          </w:tcPr>
          <w:p w14:paraId="1F7C97DF"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4EE64F43" w14:textId="77777777">
        <w:trPr>
          <w:trHeight w:val="1333"/>
        </w:trPr>
        <w:tc>
          <w:tcPr>
            <w:tcW w:w="518" w:type="dxa"/>
          </w:tcPr>
          <w:p w14:paraId="3B4902DB" w14:textId="77777777" w:rsidR="0083362A" w:rsidRDefault="0083362A">
            <w:pPr>
              <w:pStyle w:val="TableParagraph"/>
              <w:spacing w:before="252"/>
              <w:rPr>
                <w:sz w:val="24"/>
              </w:rPr>
            </w:pPr>
          </w:p>
          <w:p w14:paraId="300D6ECA" w14:textId="77777777" w:rsidR="0083362A" w:rsidRDefault="000C4D35">
            <w:pPr>
              <w:pStyle w:val="TableParagraph"/>
              <w:ind w:right="121"/>
              <w:jc w:val="right"/>
              <w:rPr>
                <w:sz w:val="24"/>
              </w:rPr>
            </w:pPr>
            <w:r>
              <w:rPr>
                <w:spacing w:val="-5"/>
                <w:sz w:val="24"/>
              </w:rPr>
              <w:t>D7</w:t>
            </w:r>
          </w:p>
        </w:tc>
        <w:tc>
          <w:tcPr>
            <w:tcW w:w="1910" w:type="dxa"/>
          </w:tcPr>
          <w:p w14:paraId="298631BE" w14:textId="54EDED33" w:rsidR="0083362A" w:rsidRDefault="00F15F97">
            <w:pPr>
              <w:pStyle w:val="TableParagraph"/>
              <w:ind w:left="2"/>
              <w:rPr>
                <w:sz w:val="24"/>
              </w:rPr>
            </w:pPr>
            <w:r w:rsidRPr="00F4614C">
              <w:rPr>
                <w:highlight w:val="yellow"/>
              </w:rPr>
              <w:t>(Redacted)</w:t>
            </w:r>
          </w:p>
        </w:tc>
        <w:tc>
          <w:tcPr>
            <w:tcW w:w="3556" w:type="dxa"/>
          </w:tcPr>
          <w:p w14:paraId="3A147B02" w14:textId="77777777" w:rsidR="0083362A" w:rsidRDefault="000C4D35">
            <w:pPr>
              <w:pStyle w:val="TableParagraph"/>
              <w:spacing w:line="256" w:lineRule="auto"/>
              <w:ind w:left="2"/>
              <w:rPr>
                <w:sz w:val="24"/>
              </w:rPr>
            </w:pPr>
            <w:r>
              <w:rPr>
                <w:sz w:val="24"/>
              </w:rPr>
              <w:t>Scoping and oversight of IT health checks for all services which</w:t>
            </w:r>
            <w:r>
              <w:rPr>
                <w:spacing w:val="-5"/>
                <w:sz w:val="24"/>
              </w:rPr>
              <w:t xml:space="preserve"> </w:t>
            </w:r>
            <w:r>
              <w:rPr>
                <w:sz w:val="24"/>
              </w:rPr>
              <w:t>form</w:t>
            </w:r>
            <w:r>
              <w:rPr>
                <w:spacing w:val="-9"/>
                <w:sz w:val="24"/>
              </w:rPr>
              <w:t xml:space="preserve"> </w:t>
            </w:r>
            <w:r>
              <w:rPr>
                <w:sz w:val="24"/>
              </w:rPr>
              <w:t>the</w:t>
            </w:r>
            <w:r>
              <w:rPr>
                <w:spacing w:val="-5"/>
                <w:sz w:val="24"/>
              </w:rPr>
              <w:t xml:space="preserve"> </w:t>
            </w:r>
            <w:r>
              <w:rPr>
                <w:sz w:val="24"/>
              </w:rPr>
              <w:t>overall</w:t>
            </w:r>
            <w:r>
              <w:rPr>
                <w:spacing w:val="-6"/>
                <w:sz w:val="24"/>
              </w:rPr>
              <w:t xml:space="preserve"> </w:t>
            </w:r>
            <w:r>
              <w:rPr>
                <w:sz w:val="24"/>
              </w:rPr>
              <w:t>scope</w:t>
            </w:r>
            <w:r>
              <w:rPr>
                <w:spacing w:val="-10"/>
                <w:sz w:val="24"/>
              </w:rPr>
              <w:t xml:space="preserve"> </w:t>
            </w:r>
            <w:r>
              <w:rPr>
                <w:sz w:val="24"/>
              </w:rPr>
              <w:t>of the remediation activity</w:t>
            </w:r>
          </w:p>
        </w:tc>
        <w:tc>
          <w:tcPr>
            <w:tcW w:w="2294" w:type="dxa"/>
          </w:tcPr>
          <w:p w14:paraId="0401EA79" w14:textId="77777777" w:rsidR="0083362A" w:rsidRDefault="000C4D35">
            <w:pPr>
              <w:pStyle w:val="TableParagraph"/>
              <w:spacing w:line="254" w:lineRule="auto"/>
              <w:ind w:left="-2" w:right="60"/>
              <w:rPr>
                <w:sz w:val="24"/>
              </w:rPr>
            </w:pPr>
            <w:r>
              <w:rPr>
                <w:sz w:val="24"/>
              </w:rPr>
              <w:t>Production</w:t>
            </w:r>
            <w:r>
              <w:rPr>
                <w:spacing w:val="-11"/>
                <w:sz w:val="24"/>
              </w:rPr>
              <w:t xml:space="preserve"> </w:t>
            </w:r>
            <w:r>
              <w:rPr>
                <w:sz w:val="24"/>
              </w:rPr>
              <w:t>of</w:t>
            </w:r>
            <w:r>
              <w:rPr>
                <w:spacing w:val="-15"/>
                <w:sz w:val="24"/>
              </w:rPr>
              <w:t xml:space="preserve"> </w:t>
            </w:r>
            <w:r>
              <w:rPr>
                <w:sz w:val="24"/>
              </w:rPr>
              <w:t>the</w:t>
            </w:r>
            <w:r>
              <w:rPr>
                <w:spacing w:val="-11"/>
                <w:sz w:val="24"/>
              </w:rPr>
              <w:t xml:space="preserve"> </w:t>
            </w:r>
            <w:r>
              <w:rPr>
                <w:sz w:val="24"/>
              </w:rPr>
              <w:t xml:space="preserve">IT scoping document </w:t>
            </w:r>
            <w:r>
              <w:rPr>
                <w:spacing w:val="-4"/>
                <w:sz w:val="24"/>
              </w:rPr>
              <w:t>set</w:t>
            </w:r>
          </w:p>
        </w:tc>
        <w:tc>
          <w:tcPr>
            <w:tcW w:w="1315" w:type="dxa"/>
          </w:tcPr>
          <w:p w14:paraId="130DF97E"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18E56512" w14:textId="77777777">
        <w:trPr>
          <w:trHeight w:val="2202"/>
        </w:trPr>
        <w:tc>
          <w:tcPr>
            <w:tcW w:w="518" w:type="dxa"/>
          </w:tcPr>
          <w:p w14:paraId="711CDE5E" w14:textId="77777777" w:rsidR="0083362A" w:rsidRDefault="0083362A">
            <w:pPr>
              <w:pStyle w:val="TableParagraph"/>
              <w:rPr>
                <w:sz w:val="24"/>
              </w:rPr>
            </w:pPr>
          </w:p>
          <w:p w14:paraId="6A2BC585" w14:textId="77777777" w:rsidR="0083362A" w:rsidRDefault="0083362A">
            <w:pPr>
              <w:pStyle w:val="TableParagraph"/>
              <w:rPr>
                <w:sz w:val="24"/>
              </w:rPr>
            </w:pPr>
          </w:p>
          <w:p w14:paraId="49A616B1" w14:textId="77777777" w:rsidR="0083362A" w:rsidRDefault="0083362A">
            <w:pPr>
              <w:pStyle w:val="TableParagraph"/>
              <w:spacing w:before="137"/>
              <w:rPr>
                <w:sz w:val="24"/>
              </w:rPr>
            </w:pPr>
          </w:p>
          <w:p w14:paraId="6D10B894" w14:textId="77777777" w:rsidR="0083362A" w:rsidRDefault="000C4D35">
            <w:pPr>
              <w:pStyle w:val="TableParagraph"/>
              <w:ind w:right="121"/>
              <w:jc w:val="right"/>
              <w:rPr>
                <w:sz w:val="24"/>
              </w:rPr>
            </w:pPr>
            <w:r>
              <w:rPr>
                <w:spacing w:val="-5"/>
                <w:sz w:val="24"/>
              </w:rPr>
              <w:t>D8</w:t>
            </w:r>
          </w:p>
        </w:tc>
        <w:tc>
          <w:tcPr>
            <w:tcW w:w="1910" w:type="dxa"/>
          </w:tcPr>
          <w:p w14:paraId="00ED8FF0" w14:textId="29E59655" w:rsidR="0083362A" w:rsidRDefault="00F15F97">
            <w:pPr>
              <w:pStyle w:val="TableParagraph"/>
              <w:spacing w:before="5"/>
              <w:ind w:left="2"/>
              <w:rPr>
                <w:sz w:val="24"/>
              </w:rPr>
            </w:pPr>
            <w:r w:rsidRPr="00F4614C">
              <w:rPr>
                <w:highlight w:val="yellow"/>
              </w:rPr>
              <w:t>(Redacted)</w:t>
            </w:r>
          </w:p>
        </w:tc>
        <w:tc>
          <w:tcPr>
            <w:tcW w:w="3556" w:type="dxa"/>
          </w:tcPr>
          <w:p w14:paraId="635A4D6C" w14:textId="77777777" w:rsidR="0083362A" w:rsidRDefault="000C4D35">
            <w:pPr>
              <w:pStyle w:val="TableParagraph"/>
              <w:spacing w:before="5"/>
              <w:ind w:left="2" w:right="37"/>
              <w:rPr>
                <w:sz w:val="24"/>
              </w:rPr>
            </w:pPr>
            <w:r>
              <w:rPr>
                <w:sz w:val="24"/>
              </w:rPr>
              <w:t>Provide</w:t>
            </w:r>
            <w:r>
              <w:rPr>
                <w:spacing w:val="-9"/>
                <w:sz w:val="24"/>
              </w:rPr>
              <w:t xml:space="preserve"> </w:t>
            </w:r>
            <w:r>
              <w:rPr>
                <w:sz w:val="24"/>
              </w:rPr>
              <w:t>DWH</w:t>
            </w:r>
            <w:r>
              <w:rPr>
                <w:spacing w:val="-10"/>
                <w:sz w:val="24"/>
              </w:rPr>
              <w:t xml:space="preserve"> </w:t>
            </w:r>
            <w:r>
              <w:rPr>
                <w:sz w:val="24"/>
              </w:rPr>
              <w:t>evidence</w:t>
            </w:r>
            <w:r>
              <w:rPr>
                <w:spacing w:val="-9"/>
                <w:sz w:val="24"/>
              </w:rPr>
              <w:t xml:space="preserve"> </w:t>
            </w:r>
            <w:r>
              <w:rPr>
                <w:sz w:val="24"/>
              </w:rPr>
              <w:t>that</w:t>
            </w:r>
            <w:r>
              <w:rPr>
                <w:spacing w:val="-9"/>
                <w:sz w:val="24"/>
              </w:rPr>
              <w:t xml:space="preserve"> </w:t>
            </w:r>
            <w:r>
              <w:rPr>
                <w:sz w:val="24"/>
              </w:rPr>
              <w:t>the system has encryption at rest and in transit</w:t>
            </w:r>
          </w:p>
        </w:tc>
        <w:tc>
          <w:tcPr>
            <w:tcW w:w="2294" w:type="dxa"/>
          </w:tcPr>
          <w:p w14:paraId="41E1B941" w14:textId="77777777" w:rsidR="0083362A" w:rsidRDefault="000C4D35">
            <w:pPr>
              <w:pStyle w:val="TableParagraph"/>
              <w:spacing w:before="5" w:line="254" w:lineRule="auto"/>
              <w:ind w:left="-2" w:right="-15"/>
              <w:rPr>
                <w:sz w:val="24"/>
              </w:rPr>
            </w:pPr>
            <w:r>
              <w:rPr>
                <w:sz w:val="24"/>
              </w:rPr>
              <w:t>All encryption evi- dence to be docu- mented</w:t>
            </w:r>
            <w:r>
              <w:rPr>
                <w:spacing w:val="-17"/>
                <w:sz w:val="24"/>
              </w:rPr>
              <w:t xml:space="preserve"> </w:t>
            </w:r>
            <w:r>
              <w:rPr>
                <w:sz w:val="24"/>
              </w:rPr>
              <w:t>and</w:t>
            </w:r>
            <w:r>
              <w:rPr>
                <w:spacing w:val="-15"/>
                <w:sz w:val="24"/>
              </w:rPr>
              <w:t xml:space="preserve"> </w:t>
            </w:r>
            <w:r>
              <w:rPr>
                <w:sz w:val="24"/>
              </w:rPr>
              <w:t xml:space="preserve">provided to the Programme lead for formal sign - </w:t>
            </w:r>
            <w:r>
              <w:rPr>
                <w:spacing w:val="-4"/>
                <w:sz w:val="24"/>
              </w:rPr>
              <w:t>off</w:t>
            </w:r>
          </w:p>
        </w:tc>
        <w:tc>
          <w:tcPr>
            <w:tcW w:w="1315" w:type="dxa"/>
          </w:tcPr>
          <w:p w14:paraId="0A96D2E6" w14:textId="77777777" w:rsidR="0083362A" w:rsidRDefault="000C4D35">
            <w:pPr>
              <w:pStyle w:val="TableParagraph"/>
              <w:spacing w:before="7"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723C89EE" w14:textId="77777777">
        <w:trPr>
          <w:trHeight w:val="1338"/>
        </w:trPr>
        <w:tc>
          <w:tcPr>
            <w:tcW w:w="518" w:type="dxa"/>
          </w:tcPr>
          <w:p w14:paraId="3B4B52B0" w14:textId="77777777" w:rsidR="0083362A" w:rsidRDefault="0083362A">
            <w:pPr>
              <w:pStyle w:val="TableParagraph"/>
              <w:spacing w:before="257"/>
              <w:rPr>
                <w:sz w:val="24"/>
              </w:rPr>
            </w:pPr>
          </w:p>
          <w:p w14:paraId="76FC99B5" w14:textId="77777777" w:rsidR="0083362A" w:rsidRDefault="000C4D35">
            <w:pPr>
              <w:pStyle w:val="TableParagraph"/>
              <w:ind w:left="6"/>
              <w:rPr>
                <w:sz w:val="24"/>
              </w:rPr>
            </w:pPr>
            <w:r>
              <w:rPr>
                <w:spacing w:val="-5"/>
                <w:sz w:val="24"/>
              </w:rPr>
              <w:t>D9</w:t>
            </w:r>
          </w:p>
        </w:tc>
        <w:tc>
          <w:tcPr>
            <w:tcW w:w="1910" w:type="dxa"/>
          </w:tcPr>
          <w:p w14:paraId="6A8F822E" w14:textId="77777777" w:rsidR="0083362A" w:rsidRDefault="0083362A">
            <w:pPr>
              <w:pStyle w:val="TableParagraph"/>
              <w:spacing w:before="117"/>
              <w:rPr>
                <w:sz w:val="24"/>
              </w:rPr>
            </w:pPr>
          </w:p>
          <w:p w14:paraId="2F42995B" w14:textId="0EEC6631" w:rsidR="0083362A" w:rsidRDefault="00F15F97">
            <w:pPr>
              <w:pStyle w:val="TableParagraph"/>
              <w:tabs>
                <w:tab w:val="left" w:pos="1389"/>
              </w:tabs>
              <w:spacing w:before="1" w:line="242" w:lineRule="auto"/>
              <w:ind w:left="2" w:right="-15"/>
              <w:rPr>
                <w:sz w:val="24"/>
              </w:rPr>
            </w:pPr>
            <w:r w:rsidRPr="00F4614C">
              <w:rPr>
                <w:highlight w:val="yellow"/>
              </w:rPr>
              <w:t>(Redacted)</w:t>
            </w:r>
          </w:p>
        </w:tc>
        <w:tc>
          <w:tcPr>
            <w:tcW w:w="3556" w:type="dxa"/>
          </w:tcPr>
          <w:p w14:paraId="7AB05768" w14:textId="77777777" w:rsidR="0083362A" w:rsidRDefault="000C4D35">
            <w:pPr>
              <w:pStyle w:val="TableParagraph"/>
              <w:ind w:left="2"/>
              <w:rPr>
                <w:sz w:val="24"/>
              </w:rPr>
            </w:pPr>
            <w:r>
              <w:rPr>
                <w:sz w:val="24"/>
              </w:rPr>
              <w:t>Define</w:t>
            </w:r>
            <w:r>
              <w:rPr>
                <w:spacing w:val="-8"/>
                <w:sz w:val="24"/>
              </w:rPr>
              <w:t xml:space="preserve"> </w:t>
            </w:r>
            <w:r>
              <w:rPr>
                <w:sz w:val="24"/>
              </w:rPr>
              <w:t>a</w:t>
            </w:r>
            <w:r>
              <w:rPr>
                <w:spacing w:val="-8"/>
                <w:sz w:val="24"/>
              </w:rPr>
              <w:t xml:space="preserve"> </w:t>
            </w:r>
            <w:r>
              <w:rPr>
                <w:sz w:val="24"/>
              </w:rPr>
              <w:t>new</w:t>
            </w:r>
            <w:r>
              <w:rPr>
                <w:spacing w:val="-9"/>
                <w:sz w:val="24"/>
              </w:rPr>
              <w:t xml:space="preserve"> </w:t>
            </w:r>
            <w:r>
              <w:rPr>
                <w:sz w:val="24"/>
              </w:rPr>
              <w:t>system</w:t>
            </w:r>
            <w:r>
              <w:rPr>
                <w:spacing w:val="-7"/>
                <w:sz w:val="24"/>
              </w:rPr>
              <w:t xml:space="preserve"> </w:t>
            </w:r>
            <w:r>
              <w:rPr>
                <w:sz w:val="24"/>
              </w:rPr>
              <w:t>access</w:t>
            </w:r>
            <w:r>
              <w:rPr>
                <w:spacing w:val="-9"/>
                <w:sz w:val="24"/>
              </w:rPr>
              <w:t xml:space="preserve"> </w:t>
            </w:r>
            <w:r>
              <w:rPr>
                <w:sz w:val="24"/>
              </w:rPr>
              <w:t xml:space="preserve">pro- cess for joiners, movers, leavers </w:t>
            </w:r>
            <w:r>
              <w:rPr>
                <w:spacing w:val="-4"/>
                <w:sz w:val="24"/>
              </w:rPr>
              <w:t>(JML)</w:t>
            </w:r>
          </w:p>
        </w:tc>
        <w:tc>
          <w:tcPr>
            <w:tcW w:w="2294" w:type="dxa"/>
          </w:tcPr>
          <w:p w14:paraId="250CD4A3" w14:textId="77777777" w:rsidR="0083362A" w:rsidRDefault="000C4D35">
            <w:pPr>
              <w:pStyle w:val="TableParagraph"/>
              <w:spacing w:line="256" w:lineRule="auto"/>
              <w:ind w:left="-2" w:right="-15"/>
              <w:rPr>
                <w:sz w:val="24"/>
              </w:rPr>
            </w:pPr>
            <w:r>
              <w:rPr>
                <w:sz w:val="24"/>
              </w:rPr>
              <w:t>All JML work com- pleted</w:t>
            </w:r>
            <w:r>
              <w:rPr>
                <w:spacing w:val="-16"/>
                <w:sz w:val="24"/>
              </w:rPr>
              <w:t xml:space="preserve"> </w:t>
            </w:r>
            <w:r>
              <w:rPr>
                <w:sz w:val="24"/>
              </w:rPr>
              <w:t>and</w:t>
            </w:r>
            <w:r>
              <w:rPr>
                <w:spacing w:val="-16"/>
                <w:sz w:val="24"/>
              </w:rPr>
              <w:t xml:space="preserve"> </w:t>
            </w:r>
            <w:r>
              <w:rPr>
                <w:sz w:val="24"/>
              </w:rPr>
              <w:t xml:space="preserve">signed-off to prescribed time- </w:t>
            </w:r>
            <w:r>
              <w:rPr>
                <w:spacing w:val="-2"/>
                <w:sz w:val="24"/>
              </w:rPr>
              <w:t>scales</w:t>
            </w:r>
          </w:p>
        </w:tc>
        <w:tc>
          <w:tcPr>
            <w:tcW w:w="1315" w:type="dxa"/>
          </w:tcPr>
          <w:p w14:paraId="0F9DE0EE"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259E5D8F" w14:textId="77777777">
        <w:trPr>
          <w:trHeight w:val="1929"/>
        </w:trPr>
        <w:tc>
          <w:tcPr>
            <w:tcW w:w="518" w:type="dxa"/>
          </w:tcPr>
          <w:p w14:paraId="2EA75E83" w14:textId="77777777" w:rsidR="0083362A" w:rsidRDefault="0083362A">
            <w:pPr>
              <w:pStyle w:val="TableParagraph"/>
              <w:rPr>
                <w:sz w:val="24"/>
              </w:rPr>
            </w:pPr>
          </w:p>
          <w:p w14:paraId="4AC4FE2F" w14:textId="77777777" w:rsidR="0083362A" w:rsidRDefault="0083362A">
            <w:pPr>
              <w:pStyle w:val="TableParagraph"/>
              <w:spacing w:before="273"/>
              <w:rPr>
                <w:sz w:val="24"/>
              </w:rPr>
            </w:pPr>
          </w:p>
          <w:p w14:paraId="230BC067" w14:textId="77777777" w:rsidR="0083362A" w:rsidRDefault="000C4D35">
            <w:pPr>
              <w:pStyle w:val="TableParagraph"/>
              <w:spacing w:before="1"/>
              <w:ind w:left="6"/>
              <w:rPr>
                <w:sz w:val="24"/>
              </w:rPr>
            </w:pPr>
            <w:r>
              <w:rPr>
                <w:spacing w:val="-5"/>
                <w:sz w:val="24"/>
              </w:rPr>
              <w:t>D10</w:t>
            </w:r>
          </w:p>
        </w:tc>
        <w:tc>
          <w:tcPr>
            <w:tcW w:w="1910" w:type="dxa"/>
          </w:tcPr>
          <w:p w14:paraId="5B09ED56" w14:textId="77777777" w:rsidR="0083362A" w:rsidRDefault="0083362A">
            <w:pPr>
              <w:pStyle w:val="TableParagraph"/>
              <w:rPr>
                <w:sz w:val="24"/>
              </w:rPr>
            </w:pPr>
          </w:p>
          <w:p w14:paraId="5812E170" w14:textId="77777777" w:rsidR="0083362A" w:rsidRDefault="0083362A">
            <w:pPr>
              <w:pStyle w:val="TableParagraph"/>
              <w:spacing w:before="273"/>
              <w:rPr>
                <w:sz w:val="24"/>
              </w:rPr>
            </w:pPr>
          </w:p>
          <w:p w14:paraId="2474D213" w14:textId="443C06D8" w:rsidR="0083362A" w:rsidRDefault="00F15F97">
            <w:pPr>
              <w:pStyle w:val="TableParagraph"/>
              <w:spacing w:before="1"/>
              <w:ind w:left="2"/>
              <w:rPr>
                <w:sz w:val="24"/>
              </w:rPr>
            </w:pPr>
            <w:r w:rsidRPr="00F4614C">
              <w:rPr>
                <w:highlight w:val="yellow"/>
              </w:rPr>
              <w:t>(Redacted)</w:t>
            </w:r>
          </w:p>
        </w:tc>
        <w:tc>
          <w:tcPr>
            <w:tcW w:w="3556" w:type="dxa"/>
          </w:tcPr>
          <w:p w14:paraId="3708165D" w14:textId="77777777" w:rsidR="0083362A" w:rsidRDefault="000C4D35">
            <w:pPr>
              <w:pStyle w:val="TableParagraph"/>
              <w:spacing w:line="256" w:lineRule="auto"/>
              <w:ind w:left="2"/>
              <w:rPr>
                <w:sz w:val="24"/>
              </w:rPr>
            </w:pPr>
            <w:r>
              <w:rPr>
                <w:sz w:val="24"/>
              </w:rPr>
              <w:t>Ensure that proposals reflect business</w:t>
            </w:r>
            <w:r>
              <w:rPr>
                <w:spacing w:val="-7"/>
                <w:sz w:val="24"/>
              </w:rPr>
              <w:t xml:space="preserve"> </w:t>
            </w:r>
            <w:r>
              <w:rPr>
                <w:sz w:val="24"/>
              </w:rPr>
              <w:t>needs</w:t>
            </w:r>
            <w:r>
              <w:rPr>
                <w:spacing w:val="-7"/>
                <w:sz w:val="24"/>
              </w:rPr>
              <w:t xml:space="preserve"> </w:t>
            </w:r>
            <w:r>
              <w:rPr>
                <w:sz w:val="24"/>
              </w:rPr>
              <w:t>and</w:t>
            </w:r>
            <w:r>
              <w:rPr>
                <w:spacing w:val="-10"/>
                <w:sz w:val="24"/>
              </w:rPr>
              <w:t xml:space="preserve"> </w:t>
            </w:r>
            <w:r>
              <w:rPr>
                <w:sz w:val="24"/>
              </w:rPr>
              <w:t>align</w:t>
            </w:r>
            <w:r>
              <w:rPr>
                <w:spacing w:val="-6"/>
                <w:sz w:val="24"/>
              </w:rPr>
              <w:t xml:space="preserve"> </w:t>
            </w:r>
            <w:r>
              <w:rPr>
                <w:sz w:val="24"/>
              </w:rPr>
              <w:t>to</w:t>
            </w:r>
            <w:r>
              <w:rPr>
                <w:spacing w:val="-6"/>
                <w:sz w:val="24"/>
              </w:rPr>
              <w:t xml:space="preserve"> </w:t>
            </w:r>
            <w:r>
              <w:rPr>
                <w:sz w:val="24"/>
              </w:rPr>
              <w:t>the organisation's strategic objec- tives –</w:t>
            </w:r>
          </w:p>
        </w:tc>
        <w:tc>
          <w:tcPr>
            <w:tcW w:w="2294" w:type="dxa"/>
          </w:tcPr>
          <w:p w14:paraId="6704BC1F" w14:textId="77777777" w:rsidR="0083362A" w:rsidRDefault="000C4D35">
            <w:pPr>
              <w:pStyle w:val="TableParagraph"/>
              <w:spacing w:line="256" w:lineRule="auto"/>
              <w:ind w:left="-2" w:right="-15"/>
              <w:rPr>
                <w:sz w:val="24"/>
              </w:rPr>
            </w:pPr>
            <w:r>
              <w:rPr>
                <w:sz w:val="24"/>
              </w:rPr>
              <w:t>All</w:t>
            </w:r>
            <w:r>
              <w:rPr>
                <w:spacing w:val="-11"/>
                <w:sz w:val="24"/>
              </w:rPr>
              <w:t xml:space="preserve"> </w:t>
            </w:r>
            <w:r>
              <w:rPr>
                <w:sz w:val="24"/>
              </w:rPr>
              <w:t>work</w:t>
            </w:r>
            <w:r>
              <w:rPr>
                <w:spacing w:val="-11"/>
                <w:sz w:val="24"/>
              </w:rPr>
              <w:t xml:space="preserve"> </w:t>
            </w:r>
            <w:r>
              <w:rPr>
                <w:sz w:val="24"/>
              </w:rPr>
              <w:t>is</w:t>
            </w:r>
            <w:r>
              <w:rPr>
                <w:spacing w:val="-11"/>
                <w:sz w:val="24"/>
              </w:rPr>
              <w:t xml:space="preserve"> </w:t>
            </w:r>
            <w:r>
              <w:rPr>
                <w:sz w:val="24"/>
              </w:rPr>
              <w:t xml:space="preserve">developed and delivered in ac- cordance with the Businesses needs and formally signed </w:t>
            </w:r>
            <w:r>
              <w:rPr>
                <w:spacing w:val="-4"/>
                <w:sz w:val="24"/>
              </w:rPr>
              <w:t>off</w:t>
            </w:r>
          </w:p>
        </w:tc>
        <w:tc>
          <w:tcPr>
            <w:tcW w:w="1315" w:type="dxa"/>
          </w:tcPr>
          <w:p w14:paraId="634CB45E"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682B5628" w14:textId="77777777">
        <w:trPr>
          <w:trHeight w:val="1333"/>
        </w:trPr>
        <w:tc>
          <w:tcPr>
            <w:tcW w:w="518" w:type="dxa"/>
          </w:tcPr>
          <w:p w14:paraId="278AFD40" w14:textId="77777777" w:rsidR="0083362A" w:rsidRDefault="0083362A">
            <w:pPr>
              <w:pStyle w:val="TableParagraph"/>
              <w:spacing w:before="252"/>
              <w:rPr>
                <w:sz w:val="24"/>
              </w:rPr>
            </w:pPr>
          </w:p>
          <w:p w14:paraId="0886C301" w14:textId="77777777" w:rsidR="0083362A" w:rsidRDefault="000C4D35">
            <w:pPr>
              <w:pStyle w:val="TableParagraph"/>
              <w:ind w:left="6"/>
              <w:rPr>
                <w:sz w:val="24"/>
              </w:rPr>
            </w:pPr>
            <w:r>
              <w:rPr>
                <w:spacing w:val="-5"/>
                <w:sz w:val="24"/>
              </w:rPr>
              <w:t>D11</w:t>
            </w:r>
          </w:p>
        </w:tc>
        <w:tc>
          <w:tcPr>
            <w:tcW w:w="1910" w:type="dxa"/>
          </w:tcPr>
          <w:p w14:paraId="29DB5971" w14:textId="77777777" w:rsidR="0083362A" w:rsidRDefault="0083362A">
            <w:pPr>
              <w:pStyle w:val="TableParagraph"/>
              <w:spacing w:before="252"/>
              <w:rPr>
                <w:sz w:val="24"/>
              </w:rPr>
            </w:pPr>
          </w:p>
          <w:p w14:paraId="5802889A" w14:textId="0E47F7AB" w:rsidR="0083362A" w:rsidRDefault="00F15F97">
            <w:pPr>
              <w:pStyle w:val="TableParagraph"/>
              <w:ind w:left="2"/>
              <w:rPr>
                <w:sz w:val="24"/>
              </w:rPr>
            </w:pPr>
            <w:r w:rsidRPr="00F4614C">
              <w:rPr>
                <w:highlight w:val="yellow"/>
              </w:rPr>
              <w:t>(Redacted)</w:t>
            </w:r>
          </w:p>
        </w:tc>
        <w:tc>
          <w:tcPr>
            <w:tcW w:w="3556" w:type="dxa"/>
          </w:tcPr>
          <w:p w14:paraId="0AF97EB7" w14:textId="77777777" w:rsidR="0083362A" w:rsidRDefault="000C4D35">
            <w:pPr>
              <w:pStyle w:val="TableParagraph"/>
              <w:ind w:left="2"/>
              <w:rPr>
                <w:sz w:val="24"/>
              </w:rPr>
            </w:pPr>
            <w:r>
              <w:rPr>
                <w:sz w:val="24"/>
              </w:rPr>
              <w:t>Provide</w:t>
            </w:r>
            <w:r>
              <w:rPr>
                <w:spacing w:val="-8"/>
                <w:sz w:val="24"/>
              </w:rPr>
              <w:t xml:space="preserve"> </w:t>
            </w:r>
            <w:r>
              <w:rPr>
                <w:sz w:val="24"/>
              </w:rPr>
              <w:t>an</w:t>
            </w:r>
            <w:r>
              <w:rPr>
                <w:spacing w:val="-8"/>
                <w:sz w:val="24"/>
              </w:rPr>
              <w:t xml:space="preserve"> </w:t>
            </w:r>
            <w:r>
              <w:rPr>
                <w:sz w:val="24"/>
              </w:rPr>
              <w:t>impact</w:t>
            </w:r>
            <w:r>
              <w:rPr>
                <w:spacing w:val="-8"/>
                <w:sz w:val="24"/>
              </w:rPr>
              <w:t xml:space="preserve"> </w:t>
            </w:r>
            <w:r>
              <w:rPr>
                <w:sz w:val="24"/>
              </w:rPr>
              <w:t>analysis</w:t>
            </w:r>
            <w:r>
              <w:rPr>
                <w:spacing w:val="-9"/>
                <w:sz w:val="24"/>
              </w:rPr>
              <w:t xml:space="preserve"> </w:t>
            </w:r>
            <w:r>
              <w:rPr>
                <w:sz w:val="24"/>
              </w:rPr>
              <w:t xml:space="preserve">and report of business changes for </w:t>
            </w:r>
            <w:r>
              <w:t>s</w:t>
            </w:r>
            <w:r>
              <w:rPr>
                <w:sz w:val="24"/>
              </w:rPr>
              <w:t>ervice optimisation</w:t>
            </w:r>
          </w:p>
        </w:tc>
        <w:tc>
          <w:tcPr>
            <w:tcW w:w="2294" w:type="dxa"/>
          </w:tcPr>
          <w:p w14:paraId="1D1D64A1" w14:textId="77777777" w:rsidR="0083362A" w:rsidRDefault="000C4D35">
            <w:pPr>
              <w:pStyle w:val="TableParagraph"/>
              <w:spacing w:line="256" w:lineRule="auto"/>
              <w:ind w:left="-2" w:right="-15"/>
              <w:rPr>
                <w:sz w:val="24"/>
              </w:rPr>
            </w:pPr>
            <w:r>
              <w:rPr>
                <w:sz w:val="24"/>
              </w:rPr>
              <w:t>Documentation pro- vided to support im- pact</w:t>
            </w:r>
            <w:r>
              <w:rPr>
                <w:spacing w:val="-9"/>
                <w:sz w:val="24"/>
              </w:rPr>
              <w:t xml:space="preserve"> </w:t>
            </w:r>
            <w:r>
              <w:rPr>
                <w:sz w:val="24"/>
              </w:rPr>
              <w:t>analysis</w:t>
            </w:r>
            <w:r>
              <w:rPr>
                <w:spacing w:val="-10"/>
                <w:sz w:val="24"/>
              </w:rPr>
              <w:t xml:space="preserve"> </w:t>
            </w:r>
            <w:r>
              <w:rPr>
                <w:sz w:val="24"/>
              </w:rPr>
              <w:t>and</w:t>
            </w:r>
            <w:r>
              <w:rPr>
                <w:spacing w:val="-9"/>
                <w:sz w:val="24"/>
              </w:rPr>
              <w:t xml:space="preserve"> </w:t>
            </w:r>
            <w:r>
              <w:rPr>
                <w:sz w:val="24"/>
              </w:rPr>
              <w:t>for- mally signed-off</w:t>
            </w:r>
          </w:p>
        </w:tc>
        <w:tc>
          <w:tcPr>
            <w:tcW w:w="1315" w:type="dxa"/>
          </w:tcPr>
          <w:p w14:paraId="7C9F755B"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bl>
    <w:p w14:paraId="70F35735" w14:textId="77777777" w:rsidR="0083362A" w:rsidRDefault="0083362A">
      <w:pPr>
        <w:spacing w:line="237" w:lineRule="auto"/>
        <w:rPr>
          <w:sz w:val="24"/>
        </w:rPr>
        <w:sectPr w:rsidR="0083362A">
          <w:type w:val="continuous"/>
          <w:pgSz w:w="11930" w:h="16850"/>
          <w:pgMar w:top="1420" w:right="300" w:bottom="1156" w:left="740" w:header="720" w:footer="720" w:gutter="0"/>
          <w:cols w:space="720"/>
        </w:sect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8"/>
        <w:gridCol w:w="1910"/>
        <w:gridCol w:w="3556"/>
        <w:gridCol w:w="2294"/>
        <w:gridCol w:w="1315"/>
      </w:tblGrid>
      <w:tr w:rsidR="0083362A" w14:paraId="2D8B5F38" w14:textId="77777777">
        <w:trPr>
          <w:trHeight w:val="1626"/>
        </w:trPr>
        <w:tc>
          <w:tcPr>
            <w:tcW w:w="518" w:type="dxa"/>
          </w:tcPr>
          <w:p w14:paraId="5D255343" w14:textId="77777777" w:rsidR="0083362A" w:rsidRDefault="0083362A">
            <w:pPr>
              <w:pStyle w:val="TableParagraph"/>
              <w:rPr>
                <w:sz w:val="24"/>
              </w:rPr>
            </w:pPr>
          </w:p>
          <w:p w14:paraId="552C276D" w14:textId="77777777" w:rsidR="0083362A" w:rsidRDefault="0083362A">
            <w:pPr>
              <w:pStyle w:val="TableParagraph"/>
              <w:spacing w:before="125"/>
              <w:rPr>
                <w:sz w:val="24"/>
              </w:rPr>
            </w:pPr>
          </w:p>
          <w:p w14:paraId="65F9417B" w14:textId="77777777" w:rsidR="0083362A" w:rsidRDefault="000C4D35">
            <w:pPr>
              <w:pStyle w:val="TableParagraph"/>
              <w:ind w:right="46"/>
              <w:jc w:val="center"/>
              <w:rPr>
                <w:sz w:val="24"/>
              </w:rPr>
            </w:pPr>
            <w:r>
              <w:rPr>
                <w:spacing w:val="-5"/>
                <w:sz w:val="24"/>
              </w:rPr>
              <w:t>D12</w:t>
            </w:r>
          </w:p>
        </w:tc>
        <w:tc>
          <w:tcPr>
            <w:tcW w:w="1910" w:type="dxa"/>
          </w:tcPr>
          <w:p w14:paraId="1F8AFB83" w14:textId="77777777" w:rsidR="0083362A" w:rsidRDefault="0083362A">
            <w:pPr>
              <w:pStyle w:val="TableParagraph"/>
              <w:rPr>
                <w:sz w:val="24"/>
              </w:rPr>
            </w:pPr>
          </w:p>
          <w:p w14:paraId="68342FE7" w14:textId="77777777" w:rsidR="0083362A" w:rsidRDefault="0083362A">
            <w:pPr>
              <w:pStyle w:val="TableParagraph"/>
              <w:spacing w:before="125"/>
              <w:rPr>
                <w:sz w:val="24"/>
              </w:rPr>
            </w:pPr>
          </w:p>
          <w:p w14:paraId="61048520" w14:textId="4999D11D" w:rsidR="0083362A" w:rsidRDefault="00F15F97">
            <w:pPr>
              <w:pStyle w:val="TableParagraph"/>
              <w:ind w:left="2"/>
              <w:rPr>
                <w:sz w:val="24"/>
              </w:rPr>
            </w:pPr>
            <w:r w:rsidRPr="00F4614C">
              <w:rPr>
                <w:highlight w:val="yellow"/>
              </w:rPr>
              <w:t>(Redacted)</w:t>
            </w:r>
          </w:p>
        </w:tc>
        <w:tc>
          <w:tcPr>
            <w:tcW w:w="3556" w:type="dxa"/>
          </w:tcPr>
          <w:p w14:paraId="2B2E8799" w14:textId="77777777" w:rsidR="0083362A" w:rsidRDefault="000C4D35">
            <w:pPr>
              <w:pStyle w:val="TableParagraph"/>
              <w:spacing w:line="252" w:lineRule="auto"/>
              <w:ind w:left="2"/>
              <w:rPr>
                <w:sz w:val="24"/>
              </w:rPr>
            </w:pPr>
            <w:r>
              <w:rPr>
                <w:sz w:val="24"/>
              </w:rPr>
              <w:t>Produce the “To Be” processes across</w:t>
            </w:r>
            <w:r>
              <w:rPr>
                <w:spacing w:val="-7"/>
                <w:sz w:val="24"/>
              </w:rPr>
              <w:t xml:space="preserve"> </w:t>
            </w:r>
            <w:r>
              <w:rPr>
                <w:sz w:val="24"/>
              </w:rPr>
              <w:t>the</w:t>
            </w:r>
            <w:r>
              <w:rPr>
                <w:spacing w:val="-6"/>
                <w:sz w:val="24"/>
              </w:rPr>
              <w:t xml:space="preserve"> </w:t>
            </w:r>
            <w:r>
              <w:rPr>
                <w:sz w:val="24"/>
              </w:rPr>
              <w:t>Programme</w:t>
            </w:r>
            <w:r>
              <w:rPr>
                <w:spacing w:val="-10"/>
                <w:sz w:val="24"/>
              </w:rPr>
              <w:t xml:space="preserve"> </w:t>
            </w:r>
            <w:r>
              <w:rPr>
                <w:sz w:val="24"/>
              </w:rPr>
              <w:t>of</w:t>
            </w:r>
            <w:r>
              <w:rPr>
                <w:spacing w:val="-6"/>
                <w:sz w:val="24"/>
              </w:rPr>
              <w:t xml:space="preserve"> </w:t>
            </w:r>
            <w:r>
              <w:rPr>
                <w:sz w:val="24"/>
              </w:rPr>
              <w:t>work</w:t>
            </w:r>
            <w:r>
              <w:rPr>
                <w:spacing w:val="-11"/>
                <w:sz w:val="24"/>
              </w:rPr>
              <w:t xml:space="preserve"> </w:t>
            </w:r>
            <w:r>
              <w:rPr>
                <w:sz w:val="24"/>
              </w:rPr>
              <w:t>to help assist with end user adop- tion, tool specific &amp; service opti- misation training</w:t>
            </w:r>
          </w:p>
        </w:tc>
        <w:tc>
          <w:tcPr>
            <w:tcW w:w="2294" w:type="dxa"/>
          </w:tcPr>
          <w:p w14:paraId="66A83A22" w14:textId="77777777" w:rsidR="0083362A" w:rsidRDefault="000C4D35">
            <w:pPr>
              <w:pStyle w:val="TableParagraph"/>
              <w:spacing w:line="256" w:lineRule="auto"/>
              <w:ind w:left="-2" w:right="46"/>
              <w:jc w:val="both"/>
              <w:rPr>
                <w:sz w:val="24"/>
              </w:rPr>
            </w:pPr>
            <w:r>
              <w:rPr>
                <w:sz w:val="24"/>
              </w:rPr>
              <w:t>Produce</w:t>
            </w:r>
            <w:r>
              <w:rPr>
                <w:spacing w:val="-17"/>
                <w:sz w:val="24"/>
              </w:rPr>
              <w:t xml:space="preserve"> </w:t>
            </w:r>
            <w:r>
              <w:rPr>
                <w:sz w:val="24"/>
              </w:rPr>
              <w:t>documenta- tion to show the new processes and ways of working</w:t>
            </w:r>
          </w:p>
        </w:tc>
        <w:tc>
          <w:tcPr>
            <w:tcW w:w="1315" w:type="dxa"/>
          </w:tcPr>
          <w:p w14:paraId="4A0B344C"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7A706055" w14:textId="77777777">
        <w:trPr>
          <w:trHeight w:val="1319"/>
        </w:trPr>
        <w:tc>
          <w:tcPr>
            <w:tcW w:w="518" w:type="dxa"/>
          </w:tcPr>
          <w:p w14:paraId="40776332" w14:textId="77777777" w:rsidR="0083362A" w:rsidRDefault="0083362A">
            <w:pPr>
              <w:pStyle w:val="TableParagraph"/>
              <w:spacing w:before="247"/>
              <w:rPr>
                <w:sz w:val="24"/>
              </w:rPr>
            </w:pPr>
          </w:p>
          <w:p w14:paraId="0FBC87EA" w14:textId="77777777" w:rsidR="0083362A" w:rsidRDefault="000C4D35">
            <w:pPr>
              <w:pStyle w:val="TableParagraph"/>
              <w:ind w:right="46"/>
              <w:jc w:val="center"/>
              <w:rPr>
                <w:sz w:val="24"/>
              </w:rPr>
            </w:pPr>
            <w:r>
              <w:rPr>
                <w:spacing w:val="-5"/>
                <w:sz w:val="24"/>
              </w:rPr>
              <w:t>D14</w:t>
            </w:r>
          </w:p>
        </w:tc>
        <w:tc>
          <w:tcPr>
            <w:tcW w:w="1910" w:type="dxa"/>
          </w:tcPr>
          <w:p w14:paraId="107E9FD5" w14:textId="77777777" w:rsidR="0083362A" w:rsidRDefault="0083362A">
            <w:pPr>
              <w:pStyle w:val="TableParagraph"/>
              <w:spacing w:before="108"/>
              <w:rPr>
                <w:sz w:val="24"/>
              </w:rPr>
            </w:pPr>
          </w:p>
          <w:p w14:paraId="153BE074" w14:textId="4908D2D1" w:rsidR="0083362A" w:rsidRDefault="00F15F97">
            <w:pPr>
              <w:pStyle w:val="TableParagraph"/>
              <w:spacing w:line="242" w:lineRule="auto"/>
              <w:ind w:left="2" w:right="476"/>
              <w:rPr>
                <w:sz w:val="24"/>
              </w:rPr>
            </w:pPr>
            <w:r w:rsidRPr="00F4614C">
              <w:rPr>
                <w:highlight w:val="yellow"/>
              </w:rPr>
              <w:t>(Redacted)</w:t>
            </w:r>
          </w:p>
        </w:tc>
        <w:tc>
          <w:tcPr>
            <w:tcW w:w="3556" w:type="dxa"/>
          </w:tcPr>
          <w:p w14:paraId="5C61E78B" w14:textId="77777777" w:rsidR="0083362A" w:rsidRDefault="000C4D35">
            <w:pPr>
              <w:pStyle w:val="TableParagraph"/>
              <w:ind w:left="2"/>
              <w:rPr>
                <w:sz w:val="24"/>
              </w:rPr>
            </w:pPr>
            <w:r>
              <w:rPr>
                <w:sz w:val="24"/>
              </w:rPr>
              <w:t>Manage</w:t>
            </w:r>
            <w:r>
              <w:rPr>
                <w:spacing w:val="-11"/>
                <w:sz w:val="24"/>
              </w:rPr>
              <w:t xml:space="preserve"> </w:t>
            </w:r>
            <w:r>
              <w:rPr>
                <w:sz w:val="24"/>
              </w:rPr>
              <w:t>the</w:t>
            </w:r>
            <w:r>
              <w:rPr>
                <w:spacing w:val="-7"/>
                <w:sz w:val="24"/>
              </w:rPr>
              <w:t xml:space="preserve"> </w:t>
            </w:r>
            <w:r>
              <w:rPr>
                <w:sz w:val="24"/>
              </w:rPr>
              <w:t>delivery</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SAS product suite including service and application migrations</w:t>
            </w:r>
          </w:p>
        </w:tc>
        <w:tc>
          <w:tcPr>
            <w:tcW w:w="2294" w:type="dxa"/>
          </w:tcPr>
          <w:p w14:paraId="2164B6C2" w14:textId="77777777" w:rsidR="0083362A" w:rsidRDefault="000C4D35">
            <w:pPr>
              <w:pStyle w:val="TableParagraph"/>
              <w:spacing w:line="256" w:lineRule="auto"/>
              <w:ind w:left="-2" w:right="-15"/>
              <w:rPr>
                <w:sz w:val="24"/>
              </w:rPr>
            </w:pPr>
            <w:r>
              <w:rPr>
                <w:sz w:val="24"/>
              </w:rPr>
              <w:t>SAS</w:t>
            </w:r>
            <w:r>
              <w:rPr>
                <w:spacing w:val="-14"/>
                <w:sz w:val="24"/>
              </w:rPr>
              <w:t xml:space="preserve"> </w:t>
            </w:r>
            <w:r>
              <w:rPr>
                <w:sz w:val="24"/>
              </w:rPr>
              <w:t>environment</w:t>
            </w:r>
            <w:r>
              <w:rPr>
                <w:spacing w:val="-12"/>
                <w:sz w:val="24"/>
              </w:rPr>
              <w:t xml:space="preserve"> </w:t>
            </w:r>
            <w:r>
              <w:rPr>
                <w:sz w:val="24"/>
              </w:rPr>
              <w:t>de- livered as per envi- ronmental designs</w:t>
            </w:r>
          </w:p>
        </w:tc>
        <w:tc>
          <w:tcPr>
            <w:tcW w:w="1315" w:type="dxa"/>
          </w:tcPr>
          <w:p w14:paraId="5330B9C0"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7583A28B" w14:textId="77777777">
        <w:trPr>
          <w:trHeight w:val="1338"/>
        </w:trPr>
        <w:tc>
          <w:tcPr>
            <w:tcW w:w="518" w:type="dxa"/>
          </w:tcPr>
          <w:p w14:paraId="564A82CB" w14:textId="77777777" w:rsidR="0083362A" w:rsidRDefault="0083362A">
            <w:pPr>
              <w:pStyle w:val="TableParagraph"/>
              <w:spacing w:before="257"/>
              <w:rPr>
                <w:sz w:val="24"/>
              </w:rPr>
            </w:pPr>
          </w:p>
          <w:p w14:paraId="6A4D9828" w14:textId="77777777" w:rsidR="0083362A" w:rsidRDefault="000C4D35">
            <w:pPr>
              <w:pStyle w:val="TableParagraph"/>
              <w:ind w:right="46"/>
              <w:jc w:val="center"/>
              <w:rPr>
                <w:sz w:val="24"/>
              </w:rPr>
            </w:pPr>
            <w:r>
              <w:rPr>
                <w:spacing w:val="-5"/>
                <w:sz w:val="24"/>
              </w:rPr>
              <w:t>D15</w:t>
            </w:r>
          </w:p>
        </w:tc>
        <w:tc>
          <w:tcPr>
            <w:tcW w:w="1910" w:type="dxa"/>
          </w:tcPr>
          <w:p w14:paraId="2409C1E6" w14:textId="3ACDBA4F" w:rsidR="0083362A" w:rsidRDefault="00F15F97">
            <w:pPr>
              <w:pStyle w:val="TableParagraph"/>
              <w:spacing w:before="1" w:line="242" w:lineRule="auto"/>
              <w:ind w:left="2" w:right="476"/>
              <w:rPr>
                <w:sz w:val="24"/>
              </w:rPr>
            </w:pPr>
            <w:r w:rsidRPr="00F4614C">
              <w:rPr>
                <w:highlight w:val="yellow"/>
              </w:rPr>
              <w:t>(Redacted)</w:t>
            </w:r>
          </w:p>
        </w:tc>
        <w:tc>
          <w:tcPr>
            <w:tcW w:w="3556" w:type="dxa"/>
          </w:tcPr>
          <w:p w14:paraId="68FAFC1B" w14:textId="77777777" w:rsidR="0083362A" w:rsidRDefault="000C4D35">
            <w:pPr>
              <w:pStyle w:val="TableParagraph"/>
              <w:ind w:left="2"/>
              <w:rPr>
                <w:sz w:val="24"/>
              </w:rPr>
            </w:pPr>
            <w:r>
              <w:rPr>
                <w:sz w:val="24"/>
              </w:rPr>
              <w:t>The supplier must report any slippage</w:t>
            </w:r>
            <w:r>
              <w:rPr>
                <w:spacing w:val="-7"/>
                <w:sz w:val="24"/>
              </w:rPr>
              <w:t xml:space="preserve"> </w:t>
            </w:r>
            <w:r>
              <w:rPr>
                <w:sz w:val="24"/>
              </w:rPr>
              <w:t>that</w:t>
            </w:r>
            <w:r>
              <w:rPr>
                <w:spacing w:val="-12"/>
                <w:sz w:val="24"/>
              </w:rPr>
              <w:t xml:space="preserve"> </w:t>
            </w:r>
            <w:r>
              <w:rPr>
                <w:sz w:val="24"/>
              </w:rPr>
              <w:t>will</w:t>
            </w:r>
            <w:r>
              <w:rPr>
                <w:spacing w:val="-8"/>
                <w:sz w:val="24"/>
              </w:rPr>
              <w:t xml:space="preserve"> </w:t>
            </w:r>
            <w:r>
              <w:rPr>
                <w:sz w:val="24"/>
              </w:rPr>
              <w:t>impact</w:t>
            </w:r>
            <w:r>
              <w:rPr>
                <w:spacing w:val="-7"/>
                <w:sz w:val="24"/>
              </w:rPr>
              <w:t xml:space="preserve"> </w:t>
            </w:r>
            <w:r>
              <w:rPr>
                <w:sz w:val="24"/>
              </w:rPr>
              <w:t>delivery in a timely manner</w:t>
            </w:r>
          </w:p>
        </w:tc>
        <w:tc>
          <w:tcPr>
            <w:tcW w:w="2294" w:type="dxa"/>
          </w:tcPr>
          <w:p w14:paraId="192D4D16" w14:textId="77777777" w:rsidR="0083362A" w:rsidRDefault="000C4D35">
            <w:pPr>
              <w:pStyle w:val="TableParagraph"/>
              <w:spacing w:line="256" w:lineRule="auto"/>
              <w:ind w:left="-2" w:right="-15"/>
              <w:rPr>
                <w:sz w:val="24"/>
              </w:rPr>
            </w:pPr>
            <w:r>
              <w:rPr>
                <w:sz w:val="24"/>
              </w:rPr>
              <w:t>Any</w:t>
            </w:r>
            <w:r>
              <w:rPr>
                <w:spacing w:val="-17"/>
                <w:sz w:val="24"/>
              </w:rPr>
              <w:t xml:space="preserve"> </w:t>
            </w:r>
            <w:r>
              <w:rPr>
                <w:sz w:val="24"/>
              </w:rPr>
              <w:t>delivery</w:t>
            </w:r>
            <w:r>
              <w:rPr>
                <w:spacing w:val="-17"/>
                <w:sz w:val="24"/>
              </w:rPr>
              <w:t xml:space="preserve"> </w:t>
            </w:r>
            <w:r>
              <w:rPr>
                <w:sz w:val="24"/>
              </w:rPr>
              <w:t xml:space="preserve">slippage is report out ASAP, alongside potential </w:t>
            </w:r>
            <w:r>
              <w:rPr>
                <w:spacing w:val="-2"/>
                <w:sz w:val="24"/>
              </w:rPr>
              <w:t>impacts</w:t>
            </w:r>
          </w:p>
        </w:tc>
        <w:tc>
          <w:tcPr>
            <w:tcW w:w="1315" w:type="dxa"/>
          </w:tcPr>
          <w:p w14:paraId="28024B6F"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10F8A8C6" w14:textId="77777777">
        <w:trPr>
          <w:trHeight w:val="1924"/>
        </w:trPr>
        <w:tc>
          <w:tcPr>
            <w:tcW w:w="518" w:type="dxa"/>
          </w:tcPr>
          <w:p w14:paraId="03E60B2D" w14:textId="77777777" w:rsidR="0083362A" w:rsidRDefault="0083362A">
            <w:pPr>
              <w:pStyle w:val="TableParagraph"/>
              <w:rPr>
                <w:sz w:val="24"/>
              </w:rPr>
            </w:pPr>
          </w:p>
          <w:p w14:paraId="41A1092D" w14:textId="77777777" w:rsidR="0083362A" w:rsidRDefault="0083362A">
            <w:pPr>
              <w:pStyle w:val="TableParagraph"/>
              <w:spacing w:before="273"/>
              <w:rPr>
                <w:sz w:val="24"/>
              </w:rPr>
            </w:pPr>
          </w:p>
          <w:p w14:paraId="4B4816ED" w14:textId="77777777" w:rsidR="0083362A" w:rsidRDefault="000C4D35">
            <w:pPr>
              <w:pStyle w:val="TableParagraph"/>
              <w:spacing w:before="1"/>
              <w:ind w:right="46"/>
              <w:jc w:val="center"/>
              <w:rPr>
                <w:sz w:val="24"/>
              </w:rPr>
            </w:pPr>
            <w:r>
              <w:rPr>
                <w:spacing w:val="-5"/>
                <w:sz w:val="24"/>
              </w:rPr>
              <w:t>D16</w:t>
            </w:r>
          </w:p>
        </w:tc>
        <w:tc>
          <w:tcPr>
            <w:tcW w:w="1910" w:type="dxa"/>
          </w:tcPr>
          <w:p w14:paraId="03CC5A65" w14:textId="77777777" w:rsidR="0083362A" w:rsidRDefault="0083362A">
            <w:pPr>
              <w:pStyle w:val="TableParagraph"/>
              <w:rPr>
                <w:sz w:val="24"/>
              </w:rPr>
            </w:pPr>
          </w:p>
          <w:p w14:paraId="63ACB6A2" w14:textId="77777777" w:rsidR="0083362A" w:rsidRDefault="0083362A">
            <w:pPr>
              <w:pStyle w:val="TableParagraph"/>
              <w:spacing w:before="273"/>
              <w:rPr>
                <w:sz w:val="24"/>
              </w:rPr>
            </w:pPr>
          </w:p>
          <w:p w14:paraId="6A516A18" w14:textId="715D3671" w:rsidR="0083362A" w:rsidRDefault="00F15F97">
            <w:pPr>
              <w:pStyle w:val="TableParagraph"/>
              <w:spacing w:before="1"/>
              <w:ind w:left="2"/>
              <w:rPr>
                <w:sz w:val="24"/>
              </w:rPr>
            </w:pPr>
            <w:r w:rsidRPr="00F4614C">
              <w:rPr>
                <w:highlight w:val="yellow"/>
              </w:rPr>
              <w:t>(Redacted)</w:t>
            </w:r>
          </w:p>
        </w:tc>
        <w:tc>
          <w:tcPr>
            <w:tcW w:w="3556" w:type="dxa"/>
          </w:tcPr>
          <w:p w14:paraId="4D2DC9AA" w14:textId="77777777" w:rsidR="0083362A" w:rsidRDefault="000C4D35">
            <w:pPr>
              <w:pStyle w:val="TableParagraph"/>
              <w:ind w:left="2"/>
              <w:rPr>
                <w:sz w:val="24"/>
              </w:rPr>
            </w:pPr>
            <w:r>
              <w:rPr>
                <w:sz w:val="24"/>
              </w:rPr>
              <w:t>Ratify the existing test strategy and</w:t>
            </w:r>
            <w:r>
              <w:rPr>
                <w:spacing w:val="-8"/>
                <w:sz w:val="24"/>
              </w:rPr>
              <w:t xml:space="preserve"> </w:t>
            </w:r>
            <w:r>
              <w:rPr>
                <w:sz w:val="24"/>
              </w:rPr>
              <w:t>approach</w:t>
            </w:r>
            <w:r>
              <w:rPr>
                <w:spacing w:val="-12"/>
                <w:sz w:val="24"/>
              </w:rPr>
              <w:t xml:space="preserve"> </w:t>
            </w:r>
            <w:r>
              <w:rPr>
                <w:sz w:val="24"/>
              </w:rPr>
              <w:t>ensuring</w:t>
            </w:r>
            <w:r>
              <w:rPr>
                <w:spacing w:val="-8"/>
                <w:sz w:val="24"/>
              </w:rPr>
              <w:t xml:space="preserve"> </w:t>
            </w:r>
            <w:r>
              <w:rPr>
                <w:sz w:val="24"/>
              </w:rPr>
              <w:t>it</w:t>
            </w:r>
            <w:r>
              <w:rPr>
                <w:spacing w:val="-8"/>
                <w:sz w:val="24"/>
              </w:rPr>
              <w:t xml:space="preserve"> </w:t>
            </w:r>
            <w:r>
              <w:rPr>
                <w:sz w:val="24"/>
              </w:rPr>
              <w:t>meets the Programmes requirements</w:t>
            </w:r>
          </w:p>
        </w:tc>
        <w:tc>
          <w:tcPr>
            <w:tcW w:w="2294" w:type="dxa"/>
          </w:tcPr>
          <w:p w14:paraId="17843342" w14:textId="77777777" w:rsidR="0083362A" w:rsidRDefault="000C4D35">
            <w:pPr>
              <w:pStyle w:val="TableParagraph"/>
              <w:spacing w:line="256" w:lineRule="auto"/>
              <w:ind w:left="-2" w:right="-15"/>
              <w:rPr>
                <w:sz w:val="24"/>
              </w:rPr>
            </w:pPr>
            <w:r>
              <w:rPr>
                <w:sz w:val="24"/>
              </w:rPr>
              <w:t>Test</w:t>
            </w:r>
            <w:r>
              <w:rPr>
                <w:spacing w:val="-9"/>
                <w:sz w:val="24"/>
              </w:rPr>
              <w:t xml:space="preserve"> </w:t>
            </w:r>
            <w:r>
              <w:rPr>
                <w:sz w:val="24"/>
              </w:rPr>
              <w:t>designs</w:t>
            </w:r>
            <w:r>
              <w:rPr>
                <w:spacing w:val="-10"/>
                <w:sz w:val="24"/>
              </w:rPr>
              <w:t xml:space="preserve"> </w:t>
            </w:r>
            <w:r>
              <w:rPr>
                <w:sz w:val="24"/>
              </w:rPr>
              <w:t>are</w:t>
            </w:r>
            <w:r>
              <w:rPr>
                <w:spacing w:val="-13"/>
                <w:sz w:val="24"/>
              </w:rPr>
              <w:t xml:space="preserve"> </w:t>
            </w:r>
            <w:r>
              <w:rPr>
                <w:sz w:val="24"/>
              </w:rPr>
              <w:t>cre- ated to the appropri- ate standard and timescale and for- mally signed off by the Programme</w:t>
            </w:r>
          </w:p>
        </w:tc>
        <w:tc>
          <w:tcPr>
            <w:tcW w:w="1315" w:type="dxa"/>
          </w:tcPr>
          <w:p w14:paraId="548A6DBF"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7"/>
                <w:sz w:val="24"/>
              </w:rPr>
              <w:t xml:space="preserve"> </w:t>
            </w:r>
            <w:r>
              <w:rPr>
                <w:sz w:val="24"/>
              </w:rPr>
              <w:t xml:space="preserve">con- </w:t>
            </w:r>
            <w:r>
              <w:rPr>
                <w:spacing w:val="-2"/>
                <w:sz w:val="24"/>
              </w:rPr>
              <w:t>tract</w:t>
            </w:r>
          </w:p>
        </w:tc>
      </w:tr>
      <w:tr w:rsidR="0083362A" w14:paraId="3FD025F2" w14:textId="77777777">
        <w:trPr>
          <w:trHeight w:val="2759"/>
        </w:trPr>
        <w:tc>
          <w:tcPr>
            <w:tcW w:w="518" w:type="dxa"/>
          </w:tcPr>
          <w:p w14:paraId="2C8D472F" w14:textId="77777777" w:rsidR="0083362A" w:rsidRDefault="0083362A">
            <w:pPr>
              <w:pStyle w:val="TableParagraph"/>
              <w:rPr>
                <w:sz w:val="24"/>
              </w:rPr>
            </w:pPr>
          </w:p>
          <w:p w14:paraId="4EE55097" w14:textId="77777777" w:rsidR="0083362A" w:rsidRDefault="0083362A">
            <w:pPr>
              <w:pStyle w:val="TableParagraph"/>
              <w:rPr>
                <w:sz w:val="24"/>
              </w:rPr>
            </w:pPr>
          </w:p>
          <w:p w14:paraId="68AE7378" w14:textId="77777777" w:rsidR="0083362A" w:rsidRDefault="0083362A">
            <w:pPr>
              <w:pStyle w:val="TableParagraph"/>
              <w:rPr>
                <w:sz w:val="24"/>
              </w:rPr>
            </w:pPr>
          </w:p>
          <w:p w14:paraId="33CE2273" w14:textId="77777777" w:rsidR="0083362A" w:rsidRDefault="0083362A">
            <w:pPr>
              <w:pStyle w:val="TableParagraph"/>
              <w:spacing w:before="139"/>
              <w:rPr>
                <w:sz w:val="24"/>
              </w:rPr>
            </w:pPr>
          </w:p>
          <w:p w14:paraId="1E0E23C9" w14:textId="77777777" w:rsidR="0083362A" w:rsidRDefault="000C4D35">
            <w:pPr>
              <w:pStyle w:val="TableParagraph"/>
              <w:ind w:right="46"/>
              <w:jc w:val="center"/>
              <w:rPr>
                <w:sz w:val="24"/>
              </w:rPr>
            </w:pPr>
            <w:r>
              <w:rPr>
                <w:spacing w:val="-5"/>
                <w:sz w:val="24"/>
              </w:rPr>
              <w:t>D17</w:t>
            </w:r>
          </w:p>
        </w:tc>
        <w:tc>
          <w:tcPr>
            <w:tcW w:w="1910" w:type="dxa"/>
          </w:tcPr>
          <w:p w14:paraId="59CA3B16" w14:textId="77777777" w:rsidR="0083362A" w:rsidRDefault="0083362A">
            <w:pPr>
              <w:pStyle w:val="TableParagraph"/>
              <w:rPr>
                <w:sz w:val="24"/>
              </w:rPr>
            </w:pPr>
          </w:p>
          <w:p w14:paraId="5CF92296" w14:textId="77777777" w:rsidR="0083362A" w:rsidRDefault="0083362A">
            <w:pPr>
              <w:pStyle w:val="TableParagraph"/>
              <w:rPr>
                <w:sz w:val="24"/>
              </w:rPr>
            </w:pPr>
          </w:p>
          <w:p w14:paraId="3BCBCB4C" w14:textId="77777777" w:rsidR="0083362A" w:rsidRDefault="0083362A">
            <w:pPr>
              <w:pStyle w:val="TableParagraph"/>
              <w:rPr>
                <w:sz w:val="24"/>
              </w:rPr>
            </w:pPr>
          </w:p>
          <w:p w14:paraId="5B48A671" w14:textId="77777777" w:rsidR="0083362A" w:rsidRDefault="0083362A">
            <w:pPr>
              <w:pStyle w:val="TableParagraph"/>
              <w:spacing w:before="139"/>
              <w:rPr>
                <w:sz w:val="24"/>
              </w:rPr>
            </w:pPr>
          </w:p>
          <w:p w14:paraId="04134E93" w14:textId="7EDD892E" w:rsidR="0083362A" w:rsidRDefault="00F15F97">
            <w:pPr>
              <w:pStyle w:val="TableParagraph"/>
              <w:ind w:left="2"/>
              <w:rPr>
                <w:sz w:val="24"/>
              </w:rPr>
            </w:pPr>
            <w:r w:rsidRPr="00F4614C">
              <w:rPr>
                <w:highlight w:val="yellow"/>
              </w:rPr>
              <w:t>(Redacted)</w:t>
            </w:r>
          </w:p>
        </w:tc>
        <w:tc>
          <w:tcPr>
            <w:tcW w:w="3556" w:type="dxa"/>
          </w:tcPr>
          <w:p w14:paraId="59DE1805" w14:textId="77777777" w:rsidR="0083362A" w:rsidRDefault="000C4D35">
            <w:pPr>
              <w:pStyle w:val="TableParagraph"/>
              <w:ind w:left="2"/>
              <w:rPr>
                <w:sz w:val="24"/>
              </w:rPr>
            </w:pPr>
            <w:r>
              <w:rPr>
                <w:sz w:val="24"/>
              </w:rPr>
              <w:t>Conduct</w:t>
            </w:r>
            <w:r>
              <w:rPr>
                <w:spacing w:val="-9"/>
                <w:sz w:val="24"/>
              </w:rPr>
              <w:t xml:space="preserve"> </w:t>
            </w:r>
            <w:r>
              <w:rPr>
                <w:sz w:val="24"/>
              </w:rPr>
              <w:t>testing</w:t>
            </w:r>
            <w:r>
              <w:rPr>
                <w:spacing w:val="-9"/>
                <w:sz w:val="24"/>
              </w:rPr>
              <w:t xml:space="preserve"> </w:t>
            </w:r>
            <w:r>
              <w:rPr>
                <w:sz w:val="24"/>
              </w:rPr>
              <w:t>of</w:t>
            </w:r>
            <w:r>
              <w:rPr>
                <w:spacing w:val="-9"/>
                <w:sz w:val="24"/>
              </w:rPr>
              <w:t xml:space="preserve"> </w:t>
            </w:r>
            <w:r>
              <w:rPr>
                <w:sz w:val="24"/>
              </w:rPr>
              <w:t>DWH-R</w:t>
            </w:r>
            <w:r>
              <w:rPr>
                <w:spacing w:val="-10"/>
                <w:sz w:val="24"/>
              </w:rPr>
              <w:t xml:space="preserve"> </w:t>
            </w:r>
            <w:r>
              <w:rPr>
                <w:sz w:val="24"/>
              </w:rPr>
              <w:t>appli- cation changes including NFR’s and performance testing</w:t>
            </w:r>
          </w:p>
        </w:tc>
        <w:tc>
          <w:tcPr>
            <w:tcW w:w="2294" w:type="dxa"/>
          </w:tcPr>
          <w:p w14:paraId="48CC6588" w14:textId="77777777" w:rsidR="0083362A" w:rsidRDefault="000C4D35">
            <w:pPr>
              <w:pStyle w:val="TableParagraph"/>
              <w:ind w:left="-2"/>
              <w:rPr>
                <w:sz w:val="24"/>
              </w:rPr>
            </w:pPr>
            <w:r>
              <w:rPr>
                <w:sz w:val="24"/>
              </w:rPr>
              <w:t>All testing is under- taken</w:t>
            </w:r>
            <w:r>
              <w:rPr>
                <w:spacing w:val="-7"/>
                <w:sz w:val="24"/>
              </w:rPr>
              <w:t xml:space="preserve"> </w:t>
            </w:r>
            <w:r>
              <w:rPr>
                <w:sz w:val="24"/>
              </w:rPr>
              <w:t>in-line</w:t>
            </w:r>
            <w:r>
              <w:rPr>
                <w:spacing w:val="-12"/>
                <w:sz w:val="24"/>
              </w:rPr>
              <w:t xml:space="preserve"> </w:t>
            </w:r>
            <w:r>
              <w:rPr>
                <w:sz w:val="24"/>
              </w:rPr>
              <w:t>with</w:t>
            </w:r>
            <w:r>
              <w:rPr>
                <w:spacing w:val="-7"/>
                <w:sz w:val="24"/>
              </w:rPr>
              <w:t xml:space="preserve"> </w:t>
            </w:r>
            <w:r>
              <w:rPr>
                <w:sz w:val="24"/>
              </w:rPr>
              <w:t>pre- scribed</w:t>
            </w:r>
            <w:r>
              <w:rPr>
                <w:spacing w:val="-13"/>
                <w:sz w:val="24"/>
              </w:rPr>
              <w:t xml:space="preserve"> </w:t>
            </w:r>
            <w:r>
              <w:rPr>
                <w:sz w:val="24"/>
              </w:rPr>
              <w:t>protocols</w:t>
            </w:r>
            <w:r>
              <w:rPr>
                <w:spacing w:val="-14"/>
                <w:sz w:val="24"/>
              </w:rPr>
              <w:t xml:space="preserve"> </w:t>
            </w:r>
            <w:r>
              <w:rPr>
                <w:sz w:val="24"/>
              </w:rPr>
              <w:t>and security require- ments, based on the test strategy, pro- vided by the test</w:t>
            </w:r>
            <w:r>
              <w:rPr>
                <w:spacing w:val="40"/>
                <w:sz w:val="24"/>
              </w:rPr>
              <w:t xml:space="preserve"> </w:t>
            </w:r>
            <w:r>
              <w:rPr>
                <w:sz w:val="24"/>
              </w:rPr>
              <w:t>lead. All outputs are clearly documented,</w:t>
            </w:r>
          </w:p>
          <w:p w14:paraId="5E020FE5" w14:textId="77777777" w:rsidR="0083362A" w:rsidRDefault="000C4D35">
            <w:pPr>
              <w:pStyle w:val="TableParagraph"/>
              <w:spacing w:before="2" w:line="253" w:lineRule="exact"/>
              <w:ind w:left="-2"/>
              <w:rPr>
                <w:sz w:val="24"/>
              </w:rPr>
            </w:pPr>
            <w:r>
              <w:rPr>
                <w:sz w:val="24"/>
              </w:rPr>
              <w:t>including</w:t>
            </w:r>
            <w:r>
              <w:rPr>
                <w:spacing w:val="-1"/>
                <w:sz w:val="24"/>
              </w:rPr>
              <w:t xml:space="preserve"> </w:t>
            </w:r>
            <w:r>
              <w:rPr>
                <w:sz w:val="24"/>
              </w:rPr>
              <w:t>any</w:t>
            </w:r>
            <w:r>
              <w:rPr>
                <w:spacing w:val="-1"/>
                <w:sz w:val="24"/>
              </w:rPr>
              <w:t xml:space="preserve"> </w:t>
            </w:r>
            <w:r>
              <w:rPr>
                <w:spacing w:val="-2"/>
                <w:sz w:val="24"/>
              </w:rPr>
              <w:t>defects</w:t>
            </w:r>
          </w:p>
        </w:tc>
        <w:tc>
          <w:tcPr>
            <w:tcW w:w="1315" w:type="dxa"/>
          </w:tcPr>
          <w:p w14:paraId="06C284E3"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4A9321F4" w14:textId="77777777">
        <w:trPr>
          <w:trHeight w:val="2485"/>
        </w:trPr>
        <w:tc>
          <w:tcPr>
            <w:tcW w:w="518" w:type="dxa"/>
          </w:tcPr>
          <w:p w14:paraId="675380AA" w14:textId="77777777" w:rsidR="0083362A" w:rsidRDefault="0083362A">
            <w:pPr>
              <w:pStyle w:val="TableParagraph"/>
              <w:rPr>
                <w:sz w:val="24"/>
              </w:rPr>
            </w:pPr>
          </w:p>
          <w:p w14:paraId="2D830042" w14:textId="77777777" w:rsidR="0083362A" w:rsidRDefault="0083362A">
            <w:pPr>
              <w:pStyle w:val="TableParagraph"/>
              <w:rPr>
                <w:sz w:val="24"/>
              </w:rPr>
            </w:pPr>
          </w:p>
          <w:p w14:paraId="46CCE917" w14:textId="77777777" w:rsidR="0083362A" w:rsidRDefault="0083362A">
            <w:pPr>
              <w:pStyle w:val="TableParagraph"/>
              <w:rPr>
                <w:sz w:val="24"/>
              </w:rPr>
            </w:pPr>
          </w:p>
          <w:p w14:paraId="70D96B49" w14:textId="77777777" w:rsidR="0083362A" w:rsidRDefault="0083362A">
            <w:pPr>
              <w:pStyle w:val="TableParagraph"/>
              <w:rPr>
                <w:sz w:val="24"/>
              </w:rPr>
            </w:pPr>
          </w:p>
          <w:p w14:paraId="26ECC18D" w14:textId="77777777" w:rsidR="0083362A" w:rsidRDefault="000C4D35">
            <w:pPr>
              <w:pStyle w:val="TableParagraph"/>
              <w:ind w:right="46"/>
              <w:jc w:val="center"/>
              <w:rPr>
                <w:sz w:val="24"/>
              </w:rPr>
            </w:pPr>
            <w:r>
              <w:rPr>
                <w:spacing w:val="-5"/>
                <w:sz w:val="24"/>
              </w:rPr>
              <w:t>D18</w:t>
            </w:r>
          </w:p>
        </w:tc>
        <w:tc>
          <w:tcPr>
            <w:tcW w:w="1910" w:type="dxa"/>
          </w:tcPr>
          <w:p w14:paraId="162343FA" w14:textId="77777777" w:rsidR="0083362A" w:rsidRDefault="0083362A">
            <w:pPr>
              <w:pStyle w:val="TableParagraph"/>
              <w:rPr>
                <w:sz w:val="24"/>
              </w:rPr>
            </w:pPr>
          </w:p>
          <w:p w14:paraId="44CD0D84" w14:textId="77777777" w:rsidR="0083362A" w:rsidRDefault="0083362A">
            <w:pPr>
              <w:pStyle w:val="TableParagraph"/>
              <w:rPr>
                <w:sz w:val="24"/>
              </w:rPr>
            </w:pPr>
          </w:p>
          <w:p w14:paraId="0E5EEF3F" w14:textId="77777777" w:rsidR="0083362A" w:rsidRDefault="0083362A">
            <w:pPr>
              <w:pStyle w:val="TableParagraph"/>
              <w:rPr>
                <w:sz w:val="24"/>
              </w:rPr>
            </w:pPr>
          </w:p>
          <w:p w14:paraId="017DFA3C" w14:textId="77777777" w:rsidR="0083362A" w:rsidRDefault="0083362A">
            <w:pPr>
              <w:pStyle w:val="TableParagraph"/>
              <w:rPr>
                <w:sz w:val="24"/>
              </w:rPr>
            </w:pPr>
          </w:p>
          <w:p w14:paraId="6F1C3577" w14:textId="42E4CF62" w:rsidR="0083362A" w:rsidRDefault="00F15F97">
            <w:pPr>
              <w:pStyle w:val="TableParagraph"/>
              <w:ind w:left="2"/>
              <w:rPr>
                <w:sz w:val="24"/>
              </w:rPr>
            </w:pPr>
            <w:r w:rsidRPr="00F4614C">
              <w:rPr>
                <w:highlight w:val="yellow"/>
              </w:rPr>
              <w:t>(Redacted)</w:t>
            </w:r>
          </w:p>
        </w:tc>
        <w:tc>
          <w:tcPr>
            <w:tcW w:w="3556" w:type="dxa"/>
          </w:tcPr>
          <w:p w14:paraId="50EFD0A1" w14:textId="77777777" w:rsidR="0083362A" w:rsidRDefault="000C4D35">
            <w:pPr>
              <w:pStyle w:val="TableParagraph"/>
              <w:ind w:left="2"/>
              <w:rPr>
                <w:sz w:val="24"/>
              </w:rPr>
            </w:pPr>
            <w:r>
              <w:rPr>
                <w:sz w:val="24"/>
              </w:rPr>
              <w:t>Adoption, application, and over- sight</w:t>
            </w:r>
            <w:r>
              <w:rPr>
                <w:spacing w:val="-12"/>
                <w:sz w:val="24"/>
              </w:rPr>
              <w:t xml:space="preserve"> </w:t>
            </w:r>
            <w:r>
              <w:rPr>
                <w:sz w:val="24"/>
              </w:rPr>
              <w:t>of</w:t>
            </w:r>
            <w:r>
              <w:rPr>
                <w:spacing w:val="-12"/>
                <w:sz w:val="24"/>
              </w:rPr>
              <w:t xml:space="preserve"> </w:t>
            </w:r>
            <w:r>
              <w:rPr>
                <w:sz w:val="24"/>
              </w:rPr>
              <w:t>architectural</w:t>
            </w:r>
            <w:r>
              <w:rPr>
                <w:spacing w:val="-13"/>
                <w:sz w:val="24"/>
              </w:rPr>
              <w:t xml:space="preserve"> </w:t>
            </w:r>
            <w:r>
              <w:rPr>
                <w:sz w:val="24"/>
              </w:rPr>
              <w:t>governance, ensuring that optimal ap- proaches are used</w:t>
            </w:r>
          </w:p>
          <w:p w14:paraId="486D2828" w14:textId="77777777" w:rsidR="0083362A" w:rsidRDefault="0083362A">
            <w:pPr>
              <w:pStyle w:val="TableParagraph"/>
              <w:spacing w:before="4"/>
              <w:rPr>
                <w:sz w:val="24"/>
              </w:rPr>
            </w:pPr>
          </w:p>
          <w:p w14:paraId="054DEA4E" w14:textId="77777777" w:rsidR="0083362A" w:rsidRDefault="000C4D35">
            <w:pPr>
              <w:pStyle w:val="TableParagraph"/>
              <w:spacing w:before="1" w:line="237" w:lineRule="auto"/>
              <w:ind w:left="2"/>
              <w:rPr>
                <w:sz w:val="24"/>
              </w:rPr>
            </w:pPr>
            <w:r>
              <w:rPr>
                <w:sz w:val="24"/>
              </w:rPr>
              <w:t>Provides the level of solution oversight</w:t>
            </w:r>
            <w:r>
              <w:rPr>
                <w:spacing w:val="-13"/>
                <w:sz w:val="24"/>
              </w:rPr>
              <w:t xml:space="preserve"> </w:t>
            </w:r>
            <w:r>
              <w:rPr>
                <w:sz w:val="24"/>
              </w:rPr>
              <w:t>required</w:t>
            </w:r>
            <w:r>
              <w:rPr>
                <w:spacing w:val="-9"/>
                <w:sz w:val="24"/>
              </w:rPr>
              <w:t xml:space="preserve"> </w:t>
            </w:r>
            <w:r>
              <w:rPr>
                <w:sz w:val="24"/>
              </w:rPr>
              <w:t>from</w:t>
            </w:r>
            <w:r>
              <w:rPr>
                <w:spacing w:val="-8"/>
                <w:sz w:val="24"/>
              </w:rPr>
              <w:t xml:space="preserve"> </w:t>
            </w:r>
            <w:r>
              <w:rPr>
                <w:sz w:val="24"/>
              </w:rPr>
              <w:t>the</w:t>
            </w:r>
            <w:r>
              <w:rPr>
                <w:spacing w:val="-9"/>
                <w:sz w:val="24"/>
              </w:rPr>
              <w:t xml:space="preserve"> </w:t>
            </w:r>
            <w:r>
              <w:rPr>
                <w:sz w:val="24"/>
              </w:rPr>
              <w:t>archi-</w:t>
            </w:r>
          </w:p>
          <w:p w14:paraId="246D7BA2" w14:textId="77777777" w:rsidR="0083362A" w:rsidRDefault="000C4D35">
            <w:pPr>
              <w:pStyle w:val="TableParagraph"/>
              <w:spacing w:line="274" w:lineRule="exact"/>
              <w:ind w:left="2"/>
              <w:rPr>
                <w:sz w:val="24"/>
              </w:rPr>
            </w:pPr>
            <w:r>
              <w:rPr>
                <w:sz w:val="24"/>
              </w:rPr>
              <w:t>tect</w:t>
            </w:r>
            <w:r>
              <w:rPr>
                <w:spacing w:val="-6"/>
                <w:sz w:val="24"/>
              </w:rPr>
              <w:t xml:space="preserve"> </w:t>
            </w:r>
            <w:r>
              <w:rPr>
                <w:sz w:val="24"/>
              </w:rPr>
              <w:t>role</w:t>
            </w:r>
            <w:r>
              <w:rPr>
                <w:spacing w:val="-6"/>
                <w:sz w:val="24"/>
              </w:rPr>
              <w:t xml:space="preserve"> </w:t>
            </w:r>
            <w:r>
              <w:rPr>
                <w:sz w:val="24"/>
              </w:rPr>
              <w:t>provided</w:t>
            </w:r>
            <w:r>
              <w:rPr>
                <w:spacing w:val="-6"/>
                <w:sz w:val="24"/>
              </w:rPr>
              <w:t xml:space="preserve"> </w:t>
            </w:r>
            <w:r>
              <w:rPr>
                <w:sz w:val="24"/>
              </w:rPr>
              <w:t>as</w:t>
            </w:r>
            <w:r>
              <w:rPr>
                <w:spacing w:val="-7"/>
                <w:sz w:val="24"/>
              </w:rPr>
              <w:t xml:space="preserve"> </w:t>
            </w:r>
            <w:r>
              <w:rPr>
                <w:sz w:val="24"/>
              </w:rPr>
              <w:t>part</w:t>
            </w:r>
            <w:r>
              <w:rPr>
                <w:spacing w:val="-6"/>
                <w:sz w:val="24"/>
              </w:rPr>
              <w:t xml:space="preserve"> </w:t>
            </w:r>
            <w:r>
              <w:rPr>
                <w:sz w:val="24"/>
              </w:rPr>
              <w:t>of</w:t>
            </w:r>
            <w:r>
              <w:rPr>
                <w:spacing w:val="-6"/>
                <w:sz w:val="24"/>
              </w:rPr>
              <w:t xml:space="preserve"> </w:t>
            </w:r>
            <w:r>
              <w:rPr>
                <w:sz w:val="24"/>
              </w:rPr>
              <w:t xml:space="preserve">this </w:t>
            </w:r>
            <w:r>
              <w:rPr>
                <w:spacing w:val="-2"/>
                <w:sz w:val="24"/>
              </w:rPr>
              <w:t>service</w:t>
            </w:r>
          </w:p>
        </w:tc>
        <w:tc>
          <w:tcPr>
            <w:tcW w:w="2294" w:type="dxa"/>
          </w:tcPr>
          <w:p w14:paraId="65F568C8" w14:textId="77777777" w:rsidR="0083362A" w:rsidRDefault="000C4D35">
            <w:pPr>
              <w:pStyle w:val="TableParagraph"/>
              <w:ind w:left="-2" w:right="-15"/>
              <w:rPr>
                <w:sz w:val="24"/>
              </w:rPr>
            </w:pPr>
            <w:r>
              <w:rPr>
                <w:sz w:val="24"/>
              </w:rPr>
              <w:t>All design artefacts approved at the ap- propriate</w:t>
            </w:r>
            <w:r>
              <w:rPr>
                <w:spacing w:val="-17"/>
                <w:sz w:val="24"/>
              </w:rPr>
              <w:t xml:space="preserve"> </w:t>
            </w:r>
            <w:r>
              <w:rPr>
                <w:sz w:val="24"/>
              </w:rPr>
              <w:t xml:space="preserve">governance </w:t>
            </w:r>
            <w:r>
              <w:rPr>
                <w:spacing w:val="-2"/>
                <w:sz w:val="24"/>
              </w:rPr>
              <w:t>boards.</w:t>
            </w:r>
          </w:p>
        </w:tc>
        <w:tc>
          <w:tcPr>
            <w:tcW w:w="1315" w:type="dxa"/>
          </w:tcPr>
          <w:p w14:paraId="56F1B640"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62108220" w14:textId="77777777">
        <w:trPr>
          <w:trHeight w:val="2058"/>
        </w:trPr>
        <w:tc>
          <w:tcPr>
            <w:tcW w:w="518" w:type="dxa"/>
          </w:tcPr>
          <w:p w14:paraId="6DE2FEB1" w14:textId="77777777" w:rsidR="0083362A" w:rsidRDefault="0083362A">
            <w:pPr>
              <w:pStyle w:val="TableParagraph"/>
              <w:rPr>
                <w:sz w:val="24"/>
              </w:rPr>
            </w:pPr>
          </w:p>
          <w:p w14:paraId="7287B6D4" w14:textId="77777777" w:rsidR="0083362A" w:rsidRDefault="0083362A">
            <w:pPr>
              <w:pStyle w:val="TableParagraph"/>
              <w:rPr>
                <w:sz w:val="24"/>
              </w:rPr>
            </w:pPr>
          </w:p>
          <w:p w14:paraId="5022F28E" w14:textId="77777777" w:rsidR="0083362A" w:rsidRDefault="0083362A">
            <w:pPr>
              <w:pStyle w:val="TableParagraph"/>
              <w:spacing w:before="65"/>
              <w:rPr>
                <w:sz w:val="24"/>
              </w:rPr>
            </w:pPr>
          </w:p>
          <w:p w14:paraId="7D1B9EF6" w14:textId="77777777" w:rsidR="0083362A" w:rsidRDefault="000C4D35">
            <w:pPr>
              <w:pStyle w:val="TableParagraph"/>
              <w:ind w:right="46"/>
              <w:jc w:val="center"/>
              <w:rPr>
                <w:sz w:val="24"/>
              </w:rPr>
            </w:pPr>
            <w:r>
              <w:rPr>
                <w:spacing w:val="-5"/>
                <w:sz w:val="24"/>
              </w:rPr>
              <w:t>D19</w:t>
            </w:r>
          </w:p>
        </w:tc>
        <w:tc>
          <w:tcPr>
            <w:tcW w:w="1910" w:type="dxa"/>
          </w:tcPr>
          <w:p w14:paraId="6B7FF49D" w14:textId="77777777" w:rsidR="0083362A" w:rsidRDefault="0083362A">
            <w:pPr>
              <w:pStyle w:val="TableParagraph"/>
              <w:rPr>
                <w:sz w:val="24"/>
              </w:rPr>
            </w:pPr>
          </w:p>
          <w:p w14:paraId="4CC059DA" w14:textId="77777777" w:rsidR="0083362A" w:rsidRDefault="0083362A">
            <w:pPr>
              <w:pStyle w:val="TableParagraph"/>
              <w:rPr>
                <w:sz w:val="24"/>
              </w:rPr>
            </w:pPr>
          </w:p>
          <w:p w14:paraId="1624E7E8" w14:textId="493EDE5C" w:rsidR="0083362A" w:rsidRDefault="00F15F97">
            <w:pPr>
              <w:pStyle w:val="TableParagraph"/>
              <w:ind w:left="2"/>
              <w:rPr>
                <w:sz w:val="24"/>
              </w:rPr>
            </w:pPr>
            <w:r w:rsidRPr="00F4614C">
              <w:rPr>
                <w:highlight w:val="yellow"/>
              </w:rPr>
              <w:t>(Redacted)</w:t>
            </w:r>
          </w:p>
        </w:tc>
        <w:tc>
          <w:tcPr>
            <w:tcW w:w="3556" w:type="dxa"/>
          </w:tcPr>
          <w:p w14:paraId="0D2AD30B" w14:textId="77777777" w:rsidR="0083362A" w:rsidRDefault="000C4D35">
            <w:pPr>
              <w:pStyle w:val="TableParagraph"/>
              <w:spacing w:line="256" w:lineRule="auto"/>
              <w:ind w:left="2" w:right="67"/>
              <w:rPr>
                <w:sz w:val="24"/>
              </w:rPr>
            </w:pPr>
            <w:r>
              <w:rPr>
                <w:sz w:val="24"/>
              </w:rPr>
              <w:t>Undertake technical planning and involvement with dress re- hearsals and migrations within DWH-R.</w:t>
            </w:r>
            <w:r>
              <w:rPr>
                <w:spacing w:val="40"/>
                <w:sz w:val="24"/>
              </w:rPr>
              <w:t xml:space="preserve"> </w:t>
            </w:r>
            <w:r>
              <w:rPr>
                <w:sz w:val="24"/>
              </w:rPr>
              <w:t>Aligning</w:t>
            </w:r>
            <w:r>
              <w:rPr>
                <w:spacing w:val="-7"/>
                <w:sz w:val="24"/>
              </w:rPr>
              <w:t xml:space="preserve"> </w:t>
            </w:r>
            <w:r>
              <w:rPr>
                <w:sz w:val="24"/>
              </w:rPr>
              <w:t>with</w:t>
            </w:r>
            <w:r>
              <w:rPr>
                <w:spacing w:val="-7"/>
                <w:sz w:val="24"/>
              </w:rPr>
              <w:t xml:space="preserve"> </w:t>
            </w:r>
            <w:r>
              <w:rPr>
                <w:sz w:val="24"/>
              </w:rPr>
              <w:t>target</w:t>
            </w:r>
            <w:r>
              <w:rPr>
                <w:spacing w:val="-7"/>
                <w:sz w:val="24"/>
              </w:rPr>
              <w:t xml:space="preserve"> </w:t>
            </w:r>
            <w:r>
              <w:rPr>
                <w:sz w:val="24"/>
              </w:rPr>
              <w:t xml:space="preserve">op- erating models and strategy de- </w:t>
            </w:r>
            <w:r>
              <w:rPr>
                <w:spacing w:val="-2"/>
                <w:sz w:val="24"/>
              </w:rPr>
              <w:t>velopment</w:t>
            </w:r>
          </w:p>
        </w:tc>
        <w:tc>
          <w:tcPr>
            <w:tcW w:w="2294" w:type="dxa"/>
          </w:tcPr>
          <w:p w14:paraId="179E693D" w14:textId="77777777" w:rsidR="0083362A" w:rsidRDefault="000C4D35">
            <w:pPr>
              <w:pStyle w:val="TableParagraph"/>
              <w:ind w:left="-2" w:right="-15"/>
              <w:rPr>
                <w:sz w:val="24"/>
              </w:rPr>
            </w:pPr>
            <w:r>
              <w:rPr>
                <w:sz w:val="24"/>
              </w:rPr>
              <w:t>All design artefacts approved at the ap- propriate</w:t>
            </w:r>
            <w:r>
              <w:rPr>
                <w:spacing w:val="-17"/>
                <w:sz w:val="24"/>
              </w:rPr>
              <w:t xml:space="preserve"> </w:t>
            </w:r>
            <w:r>
              <w:rPr>
                <w:sz w:val="24"/>
              </w:rPr>
              <w:t xml:space="preserve">governance </w:t>
            </w:r>
            <w:r>
              <w:rPr>
                <w:spacing w:val="-2"/>
                <w:sz w:val="24"/>
              </w:rPr>
              <w:t>boards.</w:t>
            </w:r>
          </w:p>
        </w:tc>
        <w:tc>
          <w:tcPr>
            <w:tcW w:w="1315" w:type="dxa"/>
          </w:tcPr>
          <w:p w14:paraId="582BBCA0" w14:textId="77777777" w:rsidR="0083362A" w:rsidRDefault="000C4D35">
            <w:pPr>
              <w:pStyle w:val="TableParagraph"/>
              <w:spacing w:line="242"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bl>
    <w:p w14:paraId="4CF13355" w14:textId="77777777" w:rsidR="0083362A" w:rsidRDefault="0083362A">
      <w:pPr>
        <w:spacing w:line="242" w:lineRule="auto"/>
        <w:rPr>
          <w:sz w:val="24"/>
        </w:rPr>
        <w:sectPr w:rsidR="0083362A">
          <w:type w:val="continuous"/>
          <w:pgSz w:w="11930" w:h="16850"/>
          <w:pgMar w:top="1420" w:right="300" w:bottom="1064" w:left="740" w:header="720" w:footer="720" w:gutter="0"/>
          <w:cols w:space="720"/>
        </w:sect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8"/>
        <w:gridCol w:w="1910"/>
        <w:gridCol w:w="3556"/>
        <w:gridCol w:w="2294"/>
        <w:gridCol w:w="1315"/>
      </w:tblGrid>
      <w:tr w:rsidR="0083362A" w14:paraId="29AEA601" w14:textId="77777777">
        <w:trPr>
          <w:trHeight w:val="1473"/>
        </w:trPr>
        <w:tc>
          <w:tcPr>
            <w:tcW w:w="518" w:type="dxa"/>
          </w:tcPr>
          <w:p w14:paraId="3DA529F9" w14:textId="77777777" w:rsidR="0083362A" w:rsidRDefault="0083362A">
            <w:pPr>
              <w:pStyle w:val="TableParagraph"/>
              <w:rPr>
                <w:rFonts w:ascii="Times New Roman"/>
              </w:rPr>
            </w:pPr>
          </w:p>
        </w:tc>
        <w:tc>
          <w:tcPr>
            <w:tcW w:w="1910" w:type="dxa"/>
          </w:tcPr>
          <w:p w14:paraId="6CD137CE" w14:textId="77777777" w:rsidR="0083362A" w:rsidRDefault="0083362A">
            <w:pPr>
              <w:pStyle w:val="TableParagraph"/>
              <w:rPr>
                <w:rFonts w:ascii="Times New Roman"/>
              </w:rPr>
            </w:pPr>
          </w:p>
        </w:tc>
        <w:tc>
          <w:tcPr>
            <w:tcW w:w="3556" w:type="dxa"/>
          </w:tcPr>
          <w:p w14:paraId="766D30B9" w14:textId="77777777" w:rsidR="0083362A" w:rsidRDefault="000C4D35">
            <w:pPr>
              <w:pStyle w:val="TableParagraph"/>
              <w:spacing w:line="256" w:lineRule="auto"/>
              <w:ind w:left="2"/>
              <w:rPr>
                <w:sz w:val="24"/>
              </w:rPr>
            </w:pPr>
            <w:r>
              <w:rPr>
                <w:sz w:val="24"/>
              </w:rPr>
              <w:t>Work alongside other architects and</w:t>
            </w:r>
            <w:r>
              <w:rPr>
                <w:spacing w:val="-4"/>
                <w:sz w:val="24"/>
              </w:rPr>
              <w:t xml:space="preserve"> </w:t>
            </w:r>
            <w:r>
              <w:rPr>
                <w:sz w:val="24"/>
              </w:rPr>
              <w:t>DevOps</w:t>
            </w:r>
            <w:r>
              <w:rPr>
                <w:spacing w:val="-5"/>
                <w:sz w:val="24"/>
              </w:rPr>
              <w:t xml:space="preserve"> </w:t>
            </w:r>
            <w:r>
              <w:rPr>
                <w:sz w:val="24"/>
              </w:rPr>
              <w:t>to</w:t>
            </w:r>
            <w:r>
              <w:rPr>
                <w:spacing w:val="-4"/>
                <w:sz w:val="24"/>
              </w:rPr>
              <w:t xml:space="preserve"> </w:t>
            </w:r>
            <w:r>
              <w:rPr>
                <w:sz w:val="24"/>
              </w:rPr>
              <w:t>align</w:t>
            </w:r>
            <w:r>
              <w:rPr>
                <w:spacing w:val="-4"/>
                <w:sz w:val="24"/>
              </w:rPr>
              <w:t xml:space="preserve"> </w:t>
            </w:r>
            <w:r>
              <w:rPr>
                <w:sz w:val="24"/>
              </w:rPr>
              <w:t>all</w:t>
            </w:r>
            <w:r>
              <w:rPr>
                <w:spacing w:val="-5"/>
                <w:sz w:val="24"/>
              </w:rPr>
              <w:t xml:space="preserve"> </w:t>
            </w:r>
            <w:r>
              <w:rPr>
                <w:sz w:val="24"/>
              </w:rPr>
              <w:t>develop- ment</w:t>
            </w:r>
            <w:r>
              <w:rPr>
                <w:spacing w:val="-6"/>
                <w:sz w:val="24"/>
              </w:rPr>
              <w:t xml:space="preserve"> </w:t>
            </w:r>
            <w:r>
              <w:rPr>
                <w:sz w:val="24"/>
              </w:rPr>
              <w:t>and</w:t>
            </w:r>
            <w:r>
              <w:rPr>
                <w:spacing w:val="-6"/>
                <w:sz w:val="24"/>
              </w:rPr>
              <w:t xml:space="preserve"> </w:t>
            </w:r>
            <w:r>
              <w:rPr>
                <w:sz w:val="24"/>
              </w:rPr>
              <w:t>migration</w:t>
            </w:r>
            <w:r>
              <w:rPr>
                <w:spacing w:val="-11"/>
                <w:sz w:val="24"/>
              </w:rPr>
              <w:t xml:space="preserve"> </w:t>
            </w:r>
            <w:r>
              <w:rPr>
                <w:sz w:val="24"/>
              </w:rPr>
              <w:t>related</w:t>
            </w:r>
            <w:r>
              <w:rPr>
                <w:spacing w:val="-11"/>
                <w:sz w:val="24"/>
              </w:rPr>
              <w:t xml:space="preserve"> </w:t>
            </w:r>
            <w:r>
              <w:rPr>
                <w:sz w:val="24"/>
              </w:rPr>
              <w:t>tasks across application and data mi-</w:t>
            </w:r>
          </w:p>
          <w:p w14:paraId="147A37FF" w14:textId="77777777" w:rsidR="0083362A" w:rsidRDefault="000C4D35">
            <w:pPr>
              <w:pStyle w:val="TableParagraph"/>
              <w:spacing w:line="271" w:lineRule="exact"/>
              <w:ind w:left="2"/>
              <w:rPr>
                <w:sz w:val="24"/>
              </w:rPr>
            </w:pPr>
            <w:r>
              <w:rPr>
                <w:spacing w:val="-2"/>
                <w:sz w:val="24"/>
              </w:rPr>
              <w:t>grations</w:t>
            </w:r>
          </w:p>
        </w:tc>
        <w:tc>
          <w:tcPr>
            <w:tcW w:w="2294" w:type="dxa"/>
          </w:tcPr>
          <w:p w14:paraId="07E4BC8B" w14:textId="77777777" w:rsidR="0083362A" w:rsidRDefault="0083362A">
            <w:pPr>
              <w:pStyle w:val="TableParagraph"/>
              <w:rPr>
                <w:rFonts w:ascii="Times New Roman"/>
              </w:rPr>
            </w:pPr>
          </w:p>
        </w:tc>
        <w:tc>
          <w:tcPr>
            <w:tcW w:w="1315" w:type="dxa"/>
          </w:tcPr>
          <w:p w14:paraId="34F1C49A" w14:textId="77777777" w:rsidR="0083362A" w:rsidRDefault="0083362A">
            <w:pPr>
              <w:pStyle w:val="TableParagraph"/>
              <w:rPr>
                <w:rFonts w:ascii="Times New Roman"/>
              </w:rPr>
            </w:pPr>
          </w:p>
        </w:tc>
      </w:tr>
      <w:tr w:rsidR="0083362A" w14:paraId="08AC82EB" w14:textId="77777777">
        <w:trPr>
          <w:trHeight w:val="3311"/>
        </w:trPr>
        <w:tc>
          <w:tcPr>
            <w:tcW w:w="518" w:type="dxa"/>
          </w:tcPr>
          <w:p w14:paraId="6A956623" w14:textId="77777777" w:rsidR="0083362A" w:rsidRDefault="0083362A">
            <w:pPr>
              <w:pStyle w:val="TableParagraph"/>
              <w:rPr>
                <w:sz w:val="24"/>
              </w:rPr>
            </w:pPr>
          </w:p>
          <w:p w14:paraId="05DBCD01" w14:textId="77777777" w:rsidR="0083362A" w:rsidRDefault="0083362A">
            <w:pPr>
              <w:pStyle w:val="TableParagraph"/>
              <w:rPr>
                <w:sz w:val="24"/>
              </w:rPr>
            </w:pPr>
          </w:p>
          <w:p w14:paraId="4F027B32" w14:textId="77777777" w:rsidR="0083362A" w:rsidRDefault="0083362A">
            <w:pPr>
              <w:pStyle w:val="TableParagraph"/>
              <w:rPr>
                <w:sz w:val="24"/>
              </w:rPr>
            </w:pPr>
          </w:p>
          <w:p w14:paraId="63FF2D74" w14:textId="77777777" w:rsidR="0083362A" w:rsidRDefault="0083362A">
            <w:pPr>
              <w:pStyle w:val="TableParagraph"/>
              <w:rPr>
                <w:sz w:val="24"/>
              </w:rPr>
            </w:pPr>
          </w:p>
          <w:p w14:paraId="3DCF3892" w14:textId="77777777" w:rsidR="0083362A" w:rsidRDefault="0083362A">
            <w:pPr>
              <w:pStyle w:val="TableParagraph"/>
              <w:spacing w:before="137"/>
              <w:rPr>
                <w:sz w:val="24"/>
              </w:rPr>
            </w:pPr>
          </w:p>
          <w:p w14:paraId="16BA81ED" w14:textId="77777777" w:rsidR="0083362A" w:rsidRDefault="000C4D35">
            <w:pPr>
              <w:pStyle w:val="TableParagraph"/>
              <w:ind w:right="46"/>
              <w:jc w:val="center"/>
              <w:rPr>
                <w:sz w:val="24"/>
              </w:rPr>
            </w:pPr>
            <w:r>
              <w:rPr>
                <w:spacing w:val="-5"/>
                <w:sz w:val="24"/>
              </w:rPr>
              <w:t>D20</w:t>
            </w:r>
          </w:p>
        </w:tc>
        <w:tc>
          <w:tcPr>
            <w:tcW w:w="1910" w:type="dxa"/>
          </w:tcPr>
          <w:p w14:paraId="2787F392" w14:textId="77777777" w:rsidR="0083362A" w:rsidRDefault="0083362A">
            <w:pPr>
              <w:pStyle w:val="TableParagraph"/>
              <w:rPr>
                <w:sz w:val="24"/>
              </w:rPr>
            </w:pPr>
          </w:p>
          <w:p w14:paraId="5D068C59" w14:textId="77777777" w:rsidR="0083362A" w:rsidRDefault="0083362A">
            <w:pPr>
              <w:pStyle w:val="TableParagraph"/>
              <w:rPr>
                <w:sz w:val="24"/>
              </w:rPr>
            </w:pPr>
          </w:p>
          <w:p w14:paraId="341A276E" w14:textId="77777777" w:rsidR="0083362A" w:rsidRDefault="0083362A">
            <w:pPr>
              <w:pStyle w:val="TableParagraph"/>
              <w:rPr>
                <w:sz w:val="24"/>
              </w:rPr>
            </w:pPr>
          </w:p>
          <w:p w14:paraId="53BACD0F" w14:textId="77777777" w:rsidR="0083362A" w:rsidRDefault="0083362A">
            <w:pPr>
              <w:pStyle w:val="TableParagraph"/>
              <w:rPr>
                <w:sz w:val="24"/>
              </w:rPr>
            </w:pPr>
          </w:p>
          <w:p w14:paraId="4AE6BDC3" w14:textId="77777777" w:rsidR="0083362A" w:rsidRDefault="0083362A">
            <w:pPr>
              <w:pStyle w:val="TableParagraph"/>
              <w:spacing w:before="137"/>
              <w:rPr>
                <w:sz w:val="24"/>
              </w:rPr>
            </w:pPr>
          </w:p>
          <w:p w14:paraId="1714748D" w14:textId="7754F435" w:rsidR="0083362A" w:rsidRDefault="00F15F97">
            <w:pPr>
              <w:pStyle w:val="TableParagraph"/>
              <w:ind w:left="2"/>
              <w:rPr>
                <w:sz w:val="24"/>
              </w:rPr>
            </w:pPr>
            <w:r w:rsidRPr="00F4614C">
              <w:rPr>
                <w:highlight w:val="yellow"/>
              </w:rPr>
              <w:t>(Redacted)</w:t>
            </w:r>
          </w:p>
        </w:tc>
        <w:tc>
          <w:tcPr>
            <w:tcW w:w="3556" w:type="dxa"/>
          </w:tcPr>
          <w:p w14:paraId="646C4639" w14:textId="77777777" w:rsidR="0083362A" w:rsidRDefault="000C4D35">
            <w:pPr>
              <w:pStyle w:val="TableParagraph"/>
              <w:ind w:left="2" w:right="79"/>
              <w:rPr>
                <w:sz w:val="24"/>
              </w:rPr>
            </w:pPr>
            <w:r>
              <w:rPr>
                <w:sz w:val="24"/>
              </w:rPr>
              <w:t>Adoption,</w:t>
            </w:r>
            <w:r>
              <w:rPr>
                <w:spacing w:val="-12"/>
                <w:sz w:val="24"/>
              </w:rPr>
              <w:t xml:space="preserve"> </w:t>
            </w:r>
            <w:r>
              <w:rPr>
                <w:sz w:val="24"/>
              </w:rPr>
              <w:t>application,</w:t>
            </w:r>
            <w:r>
              <w:rPr>
                <w:spacing w:val="-12"/>
                <w:sz w:val="24"/>
              </w:rPr>
              <w:t xml:space="preserve"> </w:t>
            </w:r>
            <w:r>
              <w:rPr>
                <w:sz w:val="24"/>
              </w:rPr>
              <w:t>and</w:t>
            </w:r>
            <w:r>
              <w:rPr>
                <w:spacing w:val="-12"/>
                <w:sz w:val="24"/>
              </w:rPr>
              <w:t xml:space="preserve"> </w:t>
            </w:r>
            <w:r>
              <w:rPr>
                <w:sz w:val="24"/>
              </w:rPr>
              <w:t xml:space="preserve">over- sight and Cloud auditing of DevOps governance, ensuring that optimal approaches are </w:t>
            </w:r>
            <w:r>
              <w:rPr>
                <w:spacing w:val="-4"/>
                <w:sz w:val="24"/>
              </w:rPr>
              <w:t>used</w:t>
            </w:r>
          </w:p>
          <w:p w14:paraId="6CDA7058" w14:textId="77777777" w:rsidR="0083362A" w:rsidRDefault="0083362A">
            <w:pPr>
              <w:pStyle w:val="TableParagraph"/>
              <w:rPr>
                <w:sz w:val="24"/>
              </w:rPr>
            </w:pPr>
          </w:p>
          <w:p w14:paraId="22FFC4C2" w14:textId="77777777" w:rsidR="0083362A" w:rsidRDefault="000C4D35">
            <w:pPr>
              <w:pStyle w:val="TableParagraph"/>
              <w:ind w:left="2"/>
              <w:rPr>
                <w:sz w:val="24"/>
              </w:rPr>
            </w:pPr>
            <w:r>
              <w:rPr>
                <w:sz w:val="24"/>
              </w:rPr>
              <w:t>Provides the level of solution oversight required from the Dev Ops role provided as part of this service,</w:t>
            </w:r>
            <w:r>
              <w:rPr>
                <w:spacing w:val="-12"/>
                <w:sz w:val="24"/>
              </w:rPr>
              <w:t xml:space="preserve"> </w:t>
            </w:r>
            <w:r>
              <w:rPr>
                <w:sz w:val="24"/>
              </w:rPr>
              <w:t>including</w:t>
            </w:r>
            <w:r>
              <w:rPr>
                <w:spacing w:val="-12"/>
                <w:sz w:val="24"/>
              </w:rPr>
              <w:t xml:space="preserve"> </w:t>
            </w:r>
            <w:r>
              <w:rPr>
                <w:sz w:val="24"/>
              </w:rPr>
              <w:t>assistance</w:t>
            </w:r>
            <w:r>
              <w:rPr>
                <w:spacing w:val="-16"/>
                <w:sz w:val="24"/>
              </w:rPr>
              <w:t xml:space="preserve"> </w:t>
            </w:r>
            <w:r>
              <w:rPr>
                <w:sz w:val="24"/>
              </w:rPr>
              <w:t>with enterprise support &amp; Cloud strat-</w:t>
            </w:r>
          </w:p>
          <w:p w14:paraId="4BC80085" w14:textId="77777777" w:rsidR="0083362A" w:rsidRDefault="000C4D35">
            <w:pPr>
              <w:pStyle w:val="TableParagraph"/>
              <w:spacing w:line="255" w:lineRule="exact"/>
              <w:ind w:left="2"/>
              <w:rPr>
                <w:sz w:val="24"/>
              </w:rPr>
            </w:pPr>
            <w:r>
              <w:rPr>
                <w:spacing w:val="-2"/>
                <w:sz w:val="24"/>
              </w:rPr>
              <w:t>egies</w:t>
            </w:r>
          </w:p>
        </w:tc>
        <w:tc>
          <w:tcPr>
            <w:tcW w:w="2294" w:type="dxa"/>
          </w:tcPr>
          <w:p w14:paraId="64635C15" w14:textId="77777777" w:rsidR="0083362A" w:rsidRDefault="000C4D35">
            <w:pPr>
              <w:pStyle w:val="TableParagraph"/>
              <w:ind w:left="-2"/>
              <w:rPr>
                <w:sz w:val="24"/>
              </w:rPr>
            </w:pPr>
            <w:r>
              <w:rPr>
                <w:sz w:val="24"/>
              </w:rPr>
              <w:t>All artefacts ap- proved</w:t>
            </w:r>
            <w:r>
              <w:rPr>
                <w:spacing w:val="-17"/>
                <w:sz w:val="24"/>
              </w:rPr>
              <w:t xml:space="preserve"> </w:t>
            </w:r>
            <w:r>
              <w:rPr>
                <w:sz w:val="24"/>
              </w:rPr>
              <w:t>in</w:t>
            </w:r>
            <w:r>
              <w:rPr>
                <w:spacing w:val="-17"/>
                <w:sz w:val="24"/>
              </w:rPr>
              <w:t xml:space="preserve"> </w:t>
            </w:r>
            <w:r>
              <w:rPr>
                <w:sz w:val="24"/>
              </w:rPr>
              <w:t xml:space="preserve">accord- ance with DWP </w:t>
            </w:r>
            <w:r>
              <w:rPr>
                <w:spacing w:val="-2"/>
                <w:sz w:val="24"/>
              </w:rPr>
              <w:t>standards.</w:t>
            </w:r>
          </w:p>
        </w:tc>
        <w:tc>
          <w:tcPr>
            <w:tcW w:w="1315" w:type="dxa"/>
          </w:tcPr>
          <w:p w14:paraId="676B7E05"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6"/>
                <w:sz w:val="24"/>
              </w:rPr>
              <w:t xml:space="preserve"> </w:t>
            </w:r>
            <w:r>
              <w:rPr>
                <w:sz w:val="24"/>
              </w:rPr>
              <w:t xml:space="preserve">con- </w:t>
            </w:r>
            <w:r>
              <w:rPr>
                <w:spacing w:val="-2"/>
                <w:sz w:val="24"/>
              </w:rPr>
              <w:t>tract</w:t>
            </w:r>
          </w:p>
        </w:tc>
      </w:tr>
      <w:tr w:rsidR="0083362A" w14:paraId="3A85210C" w14:textId="77777777">
        <w:trPr>
          <w:trHeight w:val="1929"/>
        </w:trPr>
        <w:tc>
          <w:tcPr>
            <w:tcW w:w="518" w:type="dxa"/>
          </w:tcPr>
          <w:p w14:paraId="1D7BD492" w14:textId="77777777" w:rsidR="0083362A" w:rsidRDefault="0083362A">
            <w:pPr>
              <w:pStyle w:val="TableParagraph"/>
              <w:rPr>
                <w:sz w:val="24"/>
              </w:rPr>
            </w:pPr>
          </w:p>
          <w:p w14:paraId="1D1F4880" w14:textId="77777777" w:rsidR="0083362A" w:rsidRDefault="0083362A">
            <w:pPr>
              <w:pStyle w:val="TableParagraph"/>
              <w:spacing w:before="273"/>
              <w:rPr>
                <w:sz w:val="24"/>
              </w:rPr>
            </w:pPr>
          </w:p>
          <w:p w14:paraId="1C124F16" w14:textId="77777777" w:rsidR="0083362A" w:rsidRDefault="000C4D35">
            <w:pPr>
              <w:pStyle w:val="TableParagraph"/>
              <w:spacing w:before="1"/>
              <w:ind w:right="46"/>
              <w:jc w:val="center"/>
              <w:rPr>
                <w:sz w:val="24"/>
              </w:rPr>
            </w:pPr>
            <w:r>
              <w:rPr>
                <w:spacing w:val="-5"/>
                <w:sz w:val="24"/>
              </w:rPr>
              <w:t>D21</w:t>
            </w:r>
          </w:p>
        </w:tc>
        <w:tc>
          <w:tcPr>
            <w:tcW w:w="1910" w:type="dxa"/>
          </w:tcPr>
          <w:p w14:paraId="0612E972" w14:textId="77777777" w:rsidR="0083362A" w:rsidRDefault="0083362A">
            <w:pPr>
              <w:pStyle w:val="TableParagraph"/>
              <w:rPr>
                <w:sz w:val="24"/>
              </w:rPr>
            </w:pPr>
          </w:p>
          <w:p w14:paraId="4DFFF28C" w14:textId="77777777" w:rsidR="0083362A" w:rsidRDefault="0083362A">
            <w:pPr>
              <w:pStyle w:val="TableParagraph"/>
              <w:spacing w:before="273"/>
              <w:rPr>
                <w:sz w:val="24"/>
              </w:rPr>
            </w:pPr>
          </w:p>
          <w:p w14:paraId="53D5661C" w14:textId="7FA005FB" w:rsidR="0083362A" w:rsidRDefault="00F15F97">
            <w:pPr>
              <w:pStyle w:val="TableParagraph"/>
              <w:spacing w:before="1"/>
              <w:ind w:left="2"/>
              <w:rPr>
                <w:sz w:val="24"/>
              </w:rPr>
            </w:pPr>
            <w:r w:rsidRPr="00F4614C">
              <w:rPr>
                <w:highlight w:val="yellow"/>
              </w:rPr>
              <w:t>(Redacted)</w:t>
            </w:r>
          </w:p>
        </w:tc>
        <w:tc>
          <w:tcPr>
            <w:tcW w:w="3556" w:type="dxa"/>
          </w:tcPr>
          <w:p w14:paraId="6B1D5CA4" w14:textId="77777777" w:rsidR="0083362A" w:rsidRDefault="000C4D35">
            <w:pPr>
              <w:pStyle w:val="TableParagraph"/>
              <w:ind w:left="2"/>
              <w:rPr>
                <w:sz w:val="24"/>
              </w:rPr>
            </w:pPr>
            <w:r>
              <w:rPr>
                <w:sz w:val="24"/>
              </w:rPr>
              <w:t>Development of solutions using DevOps pipelines to delivery scalable, maintainable and reus- able</w:t>
            </w:r>
            <w:r>
              <w:rPr>
                <w:spacing w:val="-9"/>
                <w:sz w:val="24"/>
              </w:rPr>
              <w:t xml:space="preserve"> </w:t>
            </w:r>
            <w:r>
              <w:rPr>
                <w:sz w:val="24"/>
              </w:rPr>
              <w:t>products</w:t>
            </w:r>
            <w:r>
              <w:rPr>
                <w:spacing w:val="-10"/>
                <w:sz w:val="24"/>
              </w:rPr>
              <w:t xml:space="preserve"> </w:t>
            </w:r>
            <w:r>
              <w:rPr>
                <w:sz w:val="24"/>
              </w:rPr>
              <w:t>and</w:t>
            </w:r>
            <w:r>
              <w:rPr>
                <w:spacing w:val="-9"/>
                <w:sz w:val="24"/>
              </w:rPr>
              <w:t xml:space="preserve"> </w:t>
            </w:r>
            <w:r>
              <w:rPr>
                <w:sz w:val="24"/>
              </w:rPr>
              <w:t>services</w:t>
            </w:r>
            <w:r>
              <w:rPr>
                <w:spacing w:val="-10"/>
                <w:sz w:val="24"/>
              </w:rPr>
              <w:t xml:space="preserve"> </w:t>
            </w:r>
            <w:r>
              <w:rPr>
                <w:sz w:val="24"/>
              </w:rPr>
              <w:t>within existing and new platform &amp; landing zones</w:t>
            </w:r>
          </w:p>
        </w:tc>
        <w:tc>
          <w:tcPr>
            <w:tcW w:w="2294" w:type="dxa"/>
          </w:tcPr>
          <w:p w14:paraId="153B2E43" w14:textId="77777777" w:rsidR="0083362A" w:rsidRDefault="000C4D35">
            <w:pPr>
              <w:pStyle w:val="TableParagraph"/>
              <w:ind w:left="-2" w:right="60"/>
              <w:rPr>
                <w:sz w:val="24"/>
              </w:rPr>
            </w:pPr>
            <w:r>
              <w:rPr>
                <w:sz w:val="24"/>
              </w:rPr>
              <w:t>All products deliv- ered to required DWP</w:t>
            </w:r>
            <w:r>
              <w:rPr>
                <w:spacing w:val="-17"/>
                <w:sz w:val="24"/>
              </w:rPr>
              <w:t xml:space="preserve"> </w:t>
            </w:r>
            <w:r>
              <w:rPr>
                <w:sz w:val="24"/>
              </w:rPr>
              <w:t>standards</w:t>
            </w:r>
            <w:r>
              <w:rPr>
                <w:spacing w:val="-17"/>
                <w:sz w:val="24"/>
              </w:rPr>
              <w:t xml:space="preserve"> </w:t>
            </w:r>
            <w:r>
              <w:rPr>
                <w:sz w:val="24"/>
              </w:rPr>
              <w:t xml:space="preserve">and to required time- </w:t>
            </w:r>
            <w:r>
              <w:rPr>
                <w:spacing w:val="-2"/>
                <w:sz w:val="24"/>
              </w:rPr>
              <w:t>scales</w:t>
            </w:r>
          </w:p>
        </w:tc>
        <w:tc>
          <w:tcPr>
            <w:tcW w:w="1315" w:type="dxa"/>
          </w:tcPr>
          <w:p w14:paraId="47250C86" w14:textId="77777777" w:rsidR="0083362A" w:rsidRDefault="000C4D35">
            <w:pPr>
              <w:pStyle w:val="TableParagraph"/>
              <w:spacing w:before="2" w:line="237" w:lineRule="auto"/>
              <w:ind w:left="4"/>
              <w:rPr>
                <w:sz w:val="24"/>
              </w:rPr>
            </w:pPr>
            <w:r>
              <w:rPr>
                <w:sz w:val="24"/>
              </w:rPr>
              <w:t>End</w:t>
            </w:r>
            <w:r>
              <w:rPr>
                <w:spacing w:val="-16"/>
                <w:sz w:val="24"/>
              </w:rPr>
              <w:t xml:space="preserve"> </w:t>
            </w:r>
            <w:r>
              <w:rPr>
                <w:sz w:val="24"/>
              </w:rPr>
              <w:t>of</w:t>
            </w:r>
            <w:r>
              <w:rPr>
                <w:spacing w:val="-17"/>
                <w:sz w:val="24"/>
              </w:rPr>
              <w:t xml:space="preserve"> </w:t>
            </w:r>
            <w:r>
              <w:rPr>
                <w:sz w:val="24"/>
              </w:rPr>
              <w:t xml:space="preserve">con- </w:t>
            </w:r>
            <w:r>
              <w:rPr>
                <w:spacing w:val="-2"/>
                <w:sz w:val="24"/>
              </w:rPr>
              <w:t>tract</w:t>
            </w:r>
          </w:p>
        </w:tc>
      </w:tr>
      <w:tr w:rsidR="0083362A" w14:paraId="17779F1E" w14:textId="77777777">
        <w:trPr>
          <w:trHeight w:val="2605"/>
        </w:trPr>
        <w:tc>
          <w:tcPr>
            <w:tcW w:w="518" w:type="dxa"/>
          </w:tcPr>
          <w:p w14:paraId="66FCFE07" w14:textId="77777777" w:rsidR="0083362A" w:rsidRDefault="0083362A">
            <w:pPr>
              <w:pStyle w:val="TableParagraph"/>
              <w:rPr>
                <w:sz w:val="24"/>
              </w:rPr>
            </w:pPr>
          </w:p>
          <w:p w14:paraId="0CE5CD97" w14:textId="77777777" w:rsidR="0083362A" w:rsidRDefault="0083362A">
            <w:pPr>
              <w:pStyle w:val="TableParagraph"/>
              <w:rPr>
                <w:sz w:val="24"/>
              </w:rPr>
            </w:pPr>
          </w:p>
          <w:p w14:paraId="33A0AE41" w14:textId="77777777" w:rsidR="0083362A" w:rsidRDefault="0083362A">
            <w:pPr>
              <w:pStyle w:val="TableParagraph"/>
              <w:rPr>
                <w:sz w:val="24"/>
              </w:rPr>
            </w:pPr>
          </w:p>
          <w:p w14:paraId="061FEB43" w14:textId="77777777" w:rsidR="0083362A" w:rsidRDefault="0083362A">
            <w:pPr>
              <w:pStyle w:val="TableParagraph"/>
              <w:spacing w:before="62"/>
              <w:rPr>
                <w:sz w:val="24"/>
              </w:rPr>
            </w:pPr>
          </w:p>
          <w:p w14:paraId="60A4617F" w14:textId="77777777" w:rsidR="0083362A" w:rsidRDefault="000C4D35">
            <w:pPr>
              <w:pStyle w:val="TableParagraph"/>
              <w:ind w:right="46"/>
              <w:jc w:val="center"/>
              <w:rPr>
                <w:sz w:val="24"/>
              </w:rPr>
            </w:pPr>
            <w:r>
              <w:rPr>
                <w:spacing w:val="-5"/>
                <w:sz w:val="24"/>
              </w:rPr>
              <w:t>D22</w:t>
            </w:r>
          </w:p>
        </w:tc>
        <w:tc>
          <w:tcPr>
            <w:tcW w:w="1910" w:type="dxa"/>
          </w:tcPr>
          <w:p w14:paraId="188425CC" w14:textId="77777777" w:rsidR="0083362A" w:rsidRDefault="0083362A">
            <w:pPr>
              <w:pStyle w:val="TableParagraph"/>
            </w:pPr>
          </w:p>
          <w:p w14:paraId="30563357" w14:textId="77777777" w:rsidR="0083362A" w:rsidRDefault="0083362A">
            <w:pPr>
              <w:pStyle w:val="TableParagraph"/>
            </w:pPr>
          </w:p>
          <w:p w14:paraId="43F804A0" w14:textId="77777777" w:rsidR="0083362A" w:rsidRDefault="0083362A">
            <w:pPr>
              <w:pStyle w:val="TableParagraph"/>
            </w:pPr>
          </w:p>
          <w:p w14:paraId="4200D767" w14:textId="77777777" w:rsidR="0083362A" w:rsidRDefault="0083362A">
            <w:pPr>
              <w:pStyle w:val="TableParagraph"/>
              <w:spacing w:before="163"/>
            </w:pPr>
          </w:p>
          <w:p w14:paraId="59BEE649" w14:textId="1083DBEC" w:rsidR="0083362A" w:rsidRDefault="00F15F97">
            <w:pPr>
              <w:pStyle w:val="TableParagraph"/>
              <w:spacing w:before="1"/>
              <w:ind w:left="2"/>
            </w:pPr>
            <w:r w:rsidRPr="00F4614C">
              <w:rPr>
                <w:highlight w:val="yellow"/>
              </w:rPr>
              <w:t>(Redacted)</w:t>
            </w:r>
          </w:p>
        </w:tc>
        <w:tc>
          <w:tcPr>
            <w:tcW w:w="3556" w:type="dxa"/>
          </w:tcPr>
          <w:p w14:paraId="496217B0" w14:textId="77777777" w:rsidR="0083362A" w:rsidRDefault="0083362A">
            <w:pPr>
              <w:pStyle w:val="TableParagraph"/>
            </w:pPr>
          </w:p>
          <w:p w14:paraId="66C82AA8" w14:textId="77777777" w:rsidR="0083362A" w:rsidRDefault="0083362A">
            <w:pPr>
              <w:pStyle w:val="TableParagraph"/>
              <w:spacing w:before="45"/>
            </w:pPr>
          </w:p>
          <w:p w14:paraId="0791B90F" w14:textId="77777777" w:rsidR="0083362A" w:rsidRDefault="000C4D35">
            <w:pPr>
              <w:pStyle w:val="TableParagraph"/>
              <w:spacing w:line="256" w:lineRule="auto"/>
              <w:ind w:left="2"/>
            </w:pPr>
            <w:r>
              <w:t>Build</w:t>
            </w:r>
            <w:r>
              <w:rPr>
                <w:spacing w:val="-9"/>
              </w:rPr>
              <w:t xml:space="preserve"> </w:t>
            </w:r>
            <w:r>
              <w:t>a</w:t>
            </w:r>
            <w:r>
              <w:rPr>
                <w:spacing w:val="-4"/>
              </w:rPr>
              <w:t xml:space="preserve"> </w:t>
            </w:r>
            <w:r>
              <w:t>secure</w:t>
            </w:r>
            <w:r>
              <w:rPr>
                <w:spacing w:val="-4"/>
              </w:rPr>
              <w:t xml:space="preserve"> </w:t>
            </w:r>
            <w:r>
              <w:t>Azure</w:t>
            </w:r>
            <w:r>
              <w:rPr>
                <w:spacing w:val="-9"/>
              </w:rPr>
              <w:t xml:space="preserve"> </w:t>
            </w:r>
            <w:r>
              <w:t>production</w:t>
            </w:r>
            <w:r>
              <w:rPr>
                <w:spacing w:val="-9"/>
              </w:rPr>
              <w:t xml:space="preserve"> </w:t>
            </w:r>
            <w:r>
              <w:t>en- vironment that is DWP compliant and</w:t>
            </w:r>
            <w:r>
              <w:rPr>
                <w:spacing w:val="-5"/>
              </w:rPr>
              <w:t xml:space="preserve"> </w:t>
            </w:r>
            <w:r>
              <w:t>supports</w:t>
            </w:r>
            <w:r>
              <w:rPr>
                <w:spacing w:val="-11"/>
              </w:rPr>
              <w:t xml:space="preserve"> </w:t>
            </w:r>
            <w:r>
              <w:t>automation.</w:t>
            </w:r>
            <w:r>
              <w:rPr>
                <w:spacing w:val="-6"/>
              </w:rPr>
              <w:t xml:space="preserve"> </w:t>
            </w:r>
            <w:r>
              <w:t>This</w:t>
            </w:r>
            <w:r>
              <w:rPr>
                <w:spacing w:val="-11"/>
              </w:rPr>
              <w:t xml:space="preserve"> </w:t>
            </w:r>
            <w:r>
              <w:t xml:space="preserve">must be aligned to agreed Architecture </w:t>
            </w:r>
            <w:r>
              <w:rPr>
                <w:spacing w:val="-2"/>
              </w:rPr>
              <w:t>documentation.</w:t>
            </w:r>
          </w:p>
          <w:p w14:paraId="02614873" w14:textId="77777777" w:rsidR="0083362A" w:rsidRDefault="000C4D35">
            <w:pPr>
              <w:pStyle w:val="TableParagraph"/>
              <w:spacing w:before="159"/>
              <w:ind w:left="362"/>
            </w:pPr>
            <w:r>
              <w:rPr>
                <w:spacing w:val="-10"/>
              </w:rPr>
              <w:t>.</w:t>
            </w:r>
          </w:p>
        </w:tc>
        <w:tc>
          <w:tcPr>
            <w:tcW w:w="2294" w:type="dxa"/>
          </w:tcPr>
          <w:p w14:paraId="1B316703" w14:textId="77777777" w:rsidR="0083362A" w:rsidRDefault="000C4D35">
            <w:pPr>
              <w:pStyle w:val="TableParagraph"/>
              <w:ind w:left="-2" w:right="-15"/>
            </w:pPr>
            <w:r>
              <w:t>The Azure environ- ment is fit for purpose and</w:t>
            </w:r>
            <w:r>
              <w:rPr>
                <w:spacing w:val="-13"/>
              </w:rPr>
              <w:t xml:space="preserve"> </w:t>
            </w:r>
            <w:r>
              <w:t>meets</w:t>
            </w:r>
            <w:r>
              <w:rPr>
                <w:spacing w:val="-10"/>
              </w:rPr>
              <w:t xml:space="preserve"> </w:t>
            </w:r>
            <w:r>
              <w:t>DWP</w:t>
            </w:r>
            <w:r>
              <w:rPr>
                <w:spacing w:val="-13"/>
              </w:rPr>
              <w:t xml:space="preserve"> </w:t>
            </w:r>
            <w:r>
              <w:t xml:space="preserve">stand- </w:t>
            </w:r>
            <w:r>
              <w:rPr>
                <w:spacing w:val="-2"/>
              </w:rPr>
              <w:t>ards.</w:t>
            </w:r>
          </w:p>
        </w:tc>
        <w:tc>
          <w:tcPr>
            <w:tcW w:w="1315" w:type="dxa"/>
          </w:tcPr>
          <w:p w14:paraId="190432F0" w14:textId="77777777" w:rsidR="0083362A" w:rsidRDefault="000C4D35">
            <w:pPr>
              <w:pStyle w:val="TableParagraph"/>
              <w:ind w:left="4"/>
            </w:pPr>
            <w:r>
              <w:t>End</w:t>
            </w:r>
            <w:r>
              <w:rPr>
                <w:spacing w:val="-16"/>
              </w:rPr>
              <w:t xml:space="preserve"> </w:t>
            </w:r>
            <w:r>
              <w:t>of</w:t>
            </w:r>
            <w:r>
              <w:rPr>
                <w:spacing w:val="-15"/>
              </w:rPr>
              <w:t xml:space="preserve"> </w:t>
            </w:r>
            <w:r>
              <w:t xml:space="preserve">con- </w:t>
            </w:r>
            <w:r>
              <w:rPr>
                <w:spacing w:val="-2"/>
              </w:rPr>
              <w:t>tract</w:t>
            </w:r>
          </w:p>
        </w:tc>
      </w:tr>
      <w:tr w:rsidR="0083362A" w14:paraId="3F91EE78" w14:textId="77777777">
        <w:trPr>
          <w:trHeight w:val="2437"/>
        </w:trPr>
        <w:tc>
          <w:tcPr>
            <w:tcW w:w="518" w:type="dxa"/>
          </w:tcPr>
          <w:p w14:paraId="4631F88E" w14:textId="77777777" w:rsidR="0083362A" w:rsidRDefault="0083362A">
            <w:pPr>
              <w:pStyle w:val="TableParagraph"/>
              <w:rPr>
                <w:sz w:val="24"/>
              </w:rPr>
            </w:pPr>
          </w:p>
          <w:p w14:paraId="4AF909B0" w14:textId="77777777" w:rsidR="0083362A" w:rsidRDefault="0083362A">
            <w:pPr>
              <w:pStyle w:val="TableParagraph"/>
              <w:rPr>
                <w:sz w:val="24"/>
              </w:rPr>
            </w:pPr>
          </w:p>
          <w:p w14:paraId="4885100A" w14:textId="77777777" w:rsidR="0083362A" w:rsidRDefault="0083362A">
            <w:pPr>
              <w:pStyle w:val="TableParagraph"/>
              <w:spacing w:before="252"/>
              <w:rPr>
                <w:sz w:val="24"/>
              </w:rPr>
            </w:pPr>
          </w:p>
          <w:p w14:paraId="6B33C933" w14:textId="77777777" w:rsidR="0083362A" w:rsidRDefault="000C4D35">
            <w:pPr>
              <w:pStyle w:val="TableParagraph"/>
              <w:ind w:right="46"/>
              <w:jc w:val="center"/>
              <w:rPr>
                <w:sz w:val="24"/>
              </w:rPr>
            </w:pPr>
            <w:r>
              <w:rPr>
                <w:spacing w:val="-5"/>
                <w:sz w:val="24"/>
              </w:rPr>
              <w:t>D23</w:t>
            </w:r>
          </w:p>
        </w:tc>
        <w:tc>
          <w:tcPr>
            <w:tcW w:w="1910" w:type="dxa"/>
          </w:tcPr>
          <w:p w14:paraId="3D7CEA7F" w14:textId="77777777" w:rsidR="0083362A" w:rsidRDefault="0083362A">
            <w:pPr>
              <w:pStyle w:val="TableParagraph"/>
            </w:pPr>
          </w:p>
          <w:p w14:paraId="6DF670E6" w14:textId="77777777" w:rsidR="0083362A" w:rsidRDefault="0083362A">
            <w:pPr>
              <w:pStyle w:val="TableParagraph"/>
            </w:pPr>
          </w:p>
          <w:p w14:paraId="66597038" w14:textId="77777777" w:rsidR="0083362A" w:rsidRDefault="0083362A">
            <w:pPr>
              <w:pStyle w:val="TableParagraph"/>
            </w:pPr>
          </w:p>
          <w:p w14:paraId="017458F3" w14:textId="77777777" w:rsidR="0083362A" w:rsidRDefault="0083362A">
            <w:pPr>
              <w:pStyle w:val="TableParagraph"/>
              <w:spacing w:before="77"/>
            </w:pPr>
          </w:p>
          <w:p w14:paraId="35BDEBD5" w14:textId="55779012" w:rsidR="0083362A" w:rsidRDefault="00F15F97">
            <w:pPr>
              <w:pStyle w:val="TableParagraph"/>
              <w:ind w:left="2"/>
            </w:pPr>
            <w:r w:rsidRPr="00F4614C">
              <w:rPr>
                <w:highlight w:val="yellow"/>
              </w:rPr>
              <w:t>(Redacted)</w:t>
            </w:r>
          </w:p>
        </w:tc>
        <w:tc>
          <w:tcPr>
            <w:tcW w:w="3556" w:type="dxa"/>
          </w:tcPr>
          <w:p w14:paraId="60086500" w14:textId="77777777" w:rsidR="0083362A" w:rsidRDefault="0083362A">
            <w:pPr>
              <w:pStyle w:val="TableParagraph"/>
            </w:pPr>
          </w:p>
          <w:p w14:paraId="6A9BAC8F" w14:textId="77777777" w:rsidR="0083362A" w:rsidRDefault="0083362A">
            <w:pPr>
              <w:pStyle w:val="TableParagraph"/>
              <w:spacing w:before="36"/>
            </w:pPr>
          </w:p>
          <w:p w14:paraId="7763203D" w14:textId="77777777" w:rsidR="0083362A" w:rsidRDefault="000C4D35">
            <w:pPr>
              <w:pStyle w:val="TableParagraph"/>
              <w:spacing w:line="254" w:lineRule="auto"/>
              <w:ind w:left="2" w:right="37"/>
            </w:pPr>
            <w:r>
              <w:t>Build an Azure development and test environment that is DWP com- pliant.</w:t>
            </w:r>
            <w:r>
              <w:rPr>
                <w:spacing w:val="40"/>
              </w:rPr>
              <w:t xml:space="preserve"> </w:t>
            </w:r>
            <w:r>
              <w:t>This must be aligned to agreed</w:t>
            </w:r>
            <w:r>
              <w:rPr>
                <w:spacing w:val="-16"/>
              </w:rPr>
              <w:t xml:space="preserve"> </w:t>
            </w:r>
            <w:r>
              <w:t>Architecture</w:t>
            </w:r>
            <w:r>
              <w:rPr>
                <w:spacing w:val="-15"/>
              </w:rPr>
              <w:t xml:space="preserve"> </w:t>
            </w:r>
            <w:r>
              <w:t>documentation.</w:t>
            </w:r>
          </w:p>
        </w:tc>
        <w:tc>
          <w:tcPr>
            <w:tcW w:w="2294" w:type="dxa"/>
          </w:tcPr>
          <w:p w14:paraId="233DFE3F" w14:textId="77777777" w:rsidR="0083362A" w:rsidRDefault="000C4D35">
            <w:pPr>
              <w:pStyle w:val="TableParagraph"/>
              <w:spacing w:line="256" w:lineRule="auto"/>
              <w:ind w:left="-2" w:right="-15"/>
            </w:pPr>
            <w:r>
              <w:t>The environment will allow for testing and development in a se- cure environment to hand</w:t>
            </w:r>
            <w:r>
              <w:rPr>
                <w:spacing w:val="-6"/>
              </w:rPr>
              <w:t xml:space="preserve"> </w:t>
            </w:r>
            <w:r>
              <w:t>over</w:t>
            </w:r>
            <w:r>
              <w:rPr>
                <w:spacing w:val="-10"/>
              </w:rPr>
              <w:t xml:space="preserve"> </w:t>
            </w:r>
            <w:r>
              <w:t>to</w:t>
            </w:r>
            <w:r>
              <w:rPr>
                <w:spacing w:val="-6"/>
              </w:rPr>
              <w:t xml:space="preserve"> </w:t>
            </w:r>
            <w:r>
              <w:t>BAU</w:t>
            </w:r>
            <w:r>
              <w:rPr>
                <w:spacing w:val="-9"/>
              </w:rPr>
              <w:t xml:space="preserve"> </w:t>
            </w:r>
            <w:r>
              <w:t>after contract end date. The environment will meet DWP standards.</w:t>
            </w:r>
          </w:p>
        </w:tc>
        <w:tc>
          <w:tcPr>
            <w:tcW w:w="1315" w:type="dxa"/>
          </w:tcPr>
          <w:p w14:paraId="2CA82E37" w14:textId="77777777" w:rsidR="0083362A" w:rsidRDefault="000C4D35">
            <w:pPr>
              <w:pStyle w:val="TableParagraph"/>
              <w:ind w:left="4"/>
            </w:pPr>
            <w:r>
              <w:t>End</w:t>
            </w:r>
            <w:r>
              <w:rPr>
                <w:spacing w:val="-16"/>
              </w:rPr>
              <w:t xml:space="preserve"> </w:t>
            </w:r>
            <w:r>
              <w:t>of</w:t>
            </w:r>
            <w:r>
              <w:rPr>
                <w:spacing w:val="-15"/>
              </w:rPr>
              <w:t xml:space="preserve"> </w:t>
            </w:r>
            <w:r>
              <w:t xml:space="preserve">con- </w:t>
            </w:r>
            <w:r>
              <w:rPr>
                <w:spacing w:val="-2"/>
              </w:rPr>
              <w:t>tract</w:t>
            </w:r>
          </w:p>
        </w:tc>
      </w:tr>
      <w:tr w:rsidR="0083362A" w14:paraId="71229917" w14:textId="77777777">
        <w:trPr>
          <w:trHeight w:val="1794"/>
        </w:trPr>
        <w:tc>
          <w:tcPr>
            <w:tcW w:w="518" w:type="dxa"/>
          </w:tcPr>
          <w:p w14:paraId="2C28ACFC" w14:textId="77777777" w:rsidR="0083362A" w:rsidRDefault="0083362A">
            <w:pPr>
              <w:pStyle w:val="TableParagraph"/>
              <w:rPr>
                <w:sz w:val="24"/>
              </w:rPr>
            </w:pPr>
          </w:p>
          <w:p w14:paraId="67525D00" w14:textId="77777777" w:rsidR="0083362A" w:rsidRDefault="0083362A">
            <w:pPr>
              <w:pStyle w:val="TableParagraph"/>
              <w:spacing w:before="206"/>
              <w:rPr>
                <w:sz w:val="24"/>
              </w:rPr>
            </w:pPr>
          </w:p>
          <w:p w14:paraId="69354C8A" w14:textId="77777777" w:rsidR="0083362A" w:rsidRDefault="000C4D35">
            <w:pPr>
              <w:pStyle w:val="TableParagraph"/>
              <w:ind w:right="46"/>
              <w:jc w:val="center"/>
              <w:rPr>
                <w:sz w:val="24"/>
              </w:rPr>
            </w:pPr>
            <w:r>
              <w:rPr>
                <w:spacing w:val="-5"/>
                <w:sz w:val="24"/>
              </w:rPr>
              <w:t>D24</w:t>
            </w:r>
          </w:p>
        </w:tc>
        <w:tc>
          <w:tcPr>
            <w:tcW w:w="1910" w:type="dxa"/>
          </w:tcPr>
          <w:p w14:paraId="02A3EDED" w14:textId="77777777" w:rsidR="0083362A" w:rsidRDefault="0083362A">
            <w:pPr>
              <w:pStyle w:val="TableParagraph"/>
            </w:pPr>
          </w:p>
          <w:p w14:paraId="63B496E2" w14:textId="77777777" w:rsidR="0083362A" w:rsidRDefault="0083362A">
            <w:pPr>
              <w:pStyle w:val="TableParagraph"/>
            </w:pPr>
          </w:p>
          <w:p w14:paraId="3A871899" w14:textId="77777777" w:rsidR="0083362A" w:rsidRDefault="0083362A">
            <w:pPr>
              <w:pStyle w:val="TableParagraph"/>
              <w:spacing w:before="8"/>
            </w:pPr>
          </w:p>
          <w:p w14:paraId="46DFA0FA" w14:textId="0EF5A433" w:rsidR="0083362A" w:rsidRDefault="00F15F97">
            <w:pPr>
              <w:pStyle w:val="TableParagraph"/>
              <w:spacing w:before="1"/>
              <w:ind w:left="2"/>
            </w:pPr>
            <w:r w:rsidRPr="00F4614C">
              <w:rPr>
                <w:highlight w:val="yellow"/>
              </w:rPr>
              <w:t>(Redacted)</w:t>
            </w:r>
          </w:p>
        </w:tc>
        <w:tc>
          <w:tcPr>
            <w:tcW w:w="3556" w:type="dxa"/>
          </w:tcPr>
          <w:p w14:paraId="68516B78" w14:textId="77777777" w:rsidR="0083362A" w:rsidRDefault="000C4D35">
            <w:pPr>
              <w:pStyle w:val="TableParagraph"/>
              <w:ind w:left="2"/>
            </w:pPr>
            <w:r>
              <w:t>Development of solutions using DevOps</w:t>
            </w:r>
            <w:r>
              <w:rPr>
                <w:spacing w:val="-10"/>
              </w:rPr>
              <w:t xml:space="preserve"> </w:t>
            </w:r>
            <w:r>
              <w:t>pipelines</w:t>
            </w:r>
            <w:r>
              <w:rPr>
                <w:spacing w:val="-6"/>
              </w:rPr>
              <w:t xml:space="preserve"> </w:t>
            </w:r>
            <w:r>
              <w:t>to</w:t>
            </w:r>
            <w:r>
              <w:rPr>
                <w:spacing w:val="-8"/>
              </w:rPr>
              <w:t xml:space="preserve"> </w:t>
            </w:r>
            <w:r>
              <w:t>delivery</w:t>
            </w:r>
            <w:r>
              <w:rPr>
                <w:spacing w:val="-10"/>
              </w:rPr>
              <w:t xml:space="preserve"> </w:t>
            </w:r>
            <w:r>
              <w:t xml:space="preserve">scala- ble, maintainable and reusable products and services within exist- ing and new platform &amp; landing </w:t>
            </w:r>
            <w:r>
              <w:rPr>
                <w:spacing w:val="-4"/>
              </w:rPr>
              <w:t>zones</w:t>
            </w:r>
          </w:p>
        </w:tc>
        <w:tc>
          <w:tcPr>
            <w:tcW w:w="2294" w:type="dxa"/>
          </w:tcPr>
          <w:p w14:paraId="256B59F6" w14:textId="77777777" w:rsidR="0083362A" w:rsidRDefault="000C4D35">
            <w:pPr>
              <w:pStyle w:val="TableParagraph"/>
              <w:spacing w:line="242" w:lineRule="auto"/>
              <w:ind w:left="-2" w:right="60"/>
            </w:pPr>
            <w:r>
              <w:t>All</w:t>
            </w:r>
            <w:r>
              <w:rPr>
                <w:spacing w:val="-16"/>
              </w:rPr>
              <w:t xml:space="preserve"> </w:t>
            </w:r>
            <w:r>
              <w:t>products</w:t>
            </w:r>
            <w:r>
              <w:rPr>
                <w:spacing w:val="-15"/>
              </w:rPr>
              <w:t xml:space="preserve"> </w:t>
            </w:r>
            <w:r>
              <w:t>delivered to required DWP standards and to re- quired timescales</w:t>
            </w:r>
          </w:p>
        </w:tc>
        <w:tc>
          <w:tcPr>
            <w:tcW w:w="1315" w:type="dxa"/>
          </w:tcPr>
          <w:p w14:paraId="5F9BAE59" w14:textId="77777777" w:rsidR="0083362A" w:rsidRDefault="000C4D35">
            <w:pPr>
              <w:pStyle w:val="TableParagraph"/>
              <w:spacing w:line="242" w:lineRule="auto"/>
              <w:ind w:left="4"/>
            </w:pPr>
            <w:r>
              <w:t>End</w:t>
            </w:r>
            <w:r>
              <w:rPr>
                <w:spacing w:val="-16"/>
              </w:rPr>
              <w:t xml:space="preserve"> </w:t>
            </w:r>
            <w:r>
              <w:t>of</w:t>
            </w:r>
            <w:r>
              <w:rPr>
                <w:spacing w:val="-15"/>
              </w:rPr>
              <w:t xml:space="preserve"> </w:t>
            </w:r>
            <w:r>
              <w:t xml:space="preserve">con- </w:t>
            </w:r>
            <w:r>
              <w:rPr>
                <w:spacing w:val="-2"/>
              </w:rPr>
              <w:t>tract</w:t>
            </w:r>
          </w:p>
        </w:tc>
      </w:tr>
    </w:tbl>
    <w:p w14:paraId="2F6D4EFB" w14:textId="77777777" w:rsidR="0083362A" w:rsidRDefault="0083362A">
      <w:pPr>
        <w:spacing w:line="242" w:lineRule="auto"/>
        <w:sectPr w:rsidR="0083362A">
          <w:type w:val="continuous"/>
          <w:pgSz w:w="11930" w:h="16850"/>
          <w:pgMar w:top="1420" w:right="300" w:bottom="1022" w:left="740" w:header="720" w:footer="720" w:gutter="0"/>
          <w:cols w:space="720"/>
        </w:sect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8"/>
        <w:gridCol w:w="1910"/>
        <w:gridCol w:w="3556"/>
        <w:gridCol w:w="2294"/>
        <w:gridCol w:w="1315"/>
      </w:tblGrid>
      <w:tr w:rsidR="0083362A" w14:paraId="44AA749D" w14:textId="77777777">
        <w:trPr>
          <w:trHeight w:val="1506"/>
        </w:trPr>
        <w:tc>
          <w:tcPr>
            <w:tcW w:w="518" w:type="dxa"/>
          </w:tcPr>
          <w:p w14:paraId="7CE44CBA" w14:textId="77777777" w:rsidR="0083362A" w:rsidRDefault="000C4D35">
            <w:pPr>
              <w:pStyle w:val="TableParagraph"/>
              <w:spacing w:before="1"/>
              <w:ind w:right="133"/>
              <w:jc w:val="center"/>
              <w:rPr>
                <w:rFonts w:ascii="Calibri"/>
              </w:rPr>
            </w:pPr>
            <w:r>
              <w:rPr>
                <w:rFonts w:ascii="Calibri"/>
                <w:spacing w:val="-5"/>
              </w:rPr>
              <w:lastRenderedPageBreak/>
              <w:t>D25</w:t>
            </w:r>
          </w:p>
        </w:tc>
        <w:tc>
          <w:tcPr>
            <w:tcW w:w="1910" w:type="dxa"/>
          </w:tcPr>
          <w:p w14:paraId="662B2525" w14:textId="69E8E5C0" w:rsidR="0083362A" w:rsidRDefault="00F15F97">
            <w:pPr>
              <w:pStyle w:val="TableParagraph"/>
              <w:spacing w:line="253" w:lineRule="exact"/>
              <w:ind w:left="2"/>
            </w:pPr>
            <w:r w:rsidRPr="00F4614C">
              <w:rPr>
                <w:highlight w:val="yellow"/>
              </w:rPr>
              <w:t>(Redacted)</w:t>
            </w:r>
          </w:p>
        </w:tc>
        <w:tc>
          <w:tcPr>
            <w:tcW w:w="3556" w:type="dxa"/>
          </w:tcPr>
          <w:p w14:paraId="1BB58649" w14:textId="77777777" w:rsidR="0083362A" w:rsidRDefault="000C4D35">
            <w:pPr>
              <w:pStyle w:val="TableParagraph"/>
              <w:spacing w:line="256" w:lineRule="auto"/>
              <w:ind w:left="2"/>
            </w:pPr>
            <w:r>
              <w:t>Ensures a smooth transition and minimal defects/issues when pro- moting</w:t>
            </w:r>
            <w:r>
              <w:rPr>
                <w:spacing w:val="-6"/>
              </w:rPr>
              <w:t xml:space="preserve"> </w:t>
            </w:r>
            <w:r>
              <w:t>the</w:t>
            </w:r>
            <w:r>
              <w:rPr>
                <w:spacing w:val="-6"/>
              </w:rPr>
              <w:t xml:space="preserve"> </w:t>
            </w:r>
            <w:r>
              <w:t>dev</w:t>
            </w:r>
            <w:r>
              <w:rPr>
                <w:spacing w:val="-8"/>
              </w:rPr>
              <w:t xml:space="preserve"> </w:t>
            </w:r>
            <w:r>
              <w:t>builds</w:t>
            </w:r>
            <w:r>
              <w:rPr>
                <w:spacing w:val="-3"/>
              </w:rPr>
              <w:t xml:space="preserve"> </w:t>
            </w:r>
            <w:r>
              <w:t>into</w:t>
            </w:r>
            <w:r>
              <w:rPr>
                <w:spacing w:val="-6"/>
              </w:rPr>
              <w:t xml:space="preserve"> </w:t>
            </w:r>
            <w:r>
              <w:t>the</w:t>
            </w:r>
            <w:r>
              <w:rPr>
                <w:spacing w:val="-6"/>
              </w:rPr>
              <w:t xml:space="preserve"> </w:t>
            </w:r>
            <w:r>
              <w:t xml:space="preserve">OPH </w:t>
            </w:r>
            <w:r>
              <w:rPr>
                <w:spacing w:val="-2"/>
              </w:rPr>
              <w:t>environments</w:t>
            </w:r>
          </w:p>
        </w:tc>
        <w:tc>
          <w:tcPr>
            <w:tcW w:w="2294" w:type="dxa"/>
          </w:tcPr>
          <w:p w14:paraId="180C3195" w14:textId="77777777" w:rsidR="0083362A" w:rsidRDefault="000C4D35">
            <w:pPr>
              <w:pStyle w:val="TableParagraph"/>
              <w:spacing w:line="254" w:lineRule="auto"/>
              <w:ind w:left="-2"/>
            </w:pPr>
            <w:r>
              <w:t>Scripts</w:t>
            </w:r>
            <w:r>
              <w:rPr>
                <w:spacing w:val="-16"/>
              </w:rPr>
              <w:t xml:space="preserve"> </w:t>
            </w:r>
            <w:r>
              <w:t>approved</w:t>
            </w:r>
            <w:r>
              <w:rPr>
                <w:spacing w:val="-15"/>
              </w:rPr>
              <w:t xml:space="preserve"> </w:t>
            </w:r>
            <w:r>
              <w:t>by design authority.</w:t>
            </w:r>
          </w:p>
        </w:tc>
        <w:tc>
          <w:tcPr>
            <w:tcW w:w="1315" w:type="dxa"/>
          </w:tcPr>
          <w:p w14:paraId="4B01580E" w14:textId="77777777" w:rsidR="0083362A" w:rsidRDefault="000C4D35">
            <w:pPr>
              <w:pStyle w:val="TableParagraph"/>
              <w:ind w:left="4"/>
            </w:pPr>
            <w:r>
              <w:t>End</w:t>
            </w:r>
            <w:r>
              <w:rPr>
                <w:spacing w:val="-16"/>
              </w:rPr>
              <w:t xml:space="preserve"> </w:t>
            </w:r>
            <w:r>
              <w:t>of</w:t>
            </w:r>
            <w:r>
              <w:rPr>
                <w:spacing w:val="-15"/>
              </w:rPr>
              <w:t xml:space="preserve"> </w:t>
            </w:r>
            <w:r>
              <w:t xml:space="preserve">con- </w:t>
            </w:r>
            <w:r>
              <w:rPr>
                <w:spacing w:val="-2"/>
              </w:rPr>
              <w:t>tract</w:t>
            </w:r>
          </w:p>
        </w:tc>
      </w:tr>
      <w:tr w:rsidR="0083362A" w14:paraId="3D430CCC" w14:textId="77777777">
        <w:trPr>
          <w:trHeight w:val="1242"/>
        </w:trPr>
        <w:tc>
          <w:tcPr>
            <w:tcW w:w="518" w:type="dxa"/>
          </w:tcPr>
          <w:p w14:paraId="035A956E" w14:textId="77777777" w:rsidR="0083362A" w:rsidRDefault="0083362A">
            <w:pPr>
              <w:pStyle w:val="TableParagraph"/>
              <w:spacing w:before="209"/>
              <w:rPr>
                <w:sz w:val="24"/>
              </w:rPr>
            </w:pPr>
          </w:p>
          <w:p w14:paraId="0801099D" w14:textId="77777777" w:rsidR="0083362A" w:rsidRDefault="000C4D35">
            <w:pPr>
              <w:pStyle w:val="TableParagraph"/>
              <w:ind w:right="46"/>
              <w:jc w:val="center"/>
              <w:rPr>
                <w:sz w:val="24"/>
              </w:rPr>
            </w:pPr>
            <w:r>
              <w:rPr>
                <w:spacing w:val="-5"/>
                <w:sz w:val="24"/>
              </w:rPr>
              <w:t>D26</w:t>
            </w:r>
          </w:p>
        </w:tc>
        <w:tc>
          <w:tcPr>
            <w:tcW w:w="1910" w:type="dxa"/>
          </w:tcPr>
          <w:p w14:paraId="7BC35E71" w14:textId="77777777" w:rsidR="0083362A" w:rsidRDefault="0083362A">
            <w:pPr>
              <w:pStyle w:val="TableParagraph"/>
              <w:spacing w:before="241"/>
            </w:pPr>
          </w:p>
          <w:p w14:paraId="04178EF6" w14:textId="1ED6BF4F" w:rsidR="0083362A" w:rsidRDefault="00F15F97">
            <w:pPr>
              <w:pStyle w:val="TableParagraph"/>
              <w:ind w:left="2"/>
            </w:pPr>
            <w:r w:rsidRPr="00F4614C">
              <w:rPr>
                <w:highlight w:val="yellow"/>
              </w:rPr>
              <w:t>(Redacted)</w:t>
            </w:r>
          </w:p>
        </w:tc>
        <w:tc>
          <w:tcPr>
            <w:tcW w:w="3556" w:type="dxa"/>
          </w:tcPr>
          <w:p w14:paraId="371C4476" w14:textId="77777777" w:rsidR="0083362A" w:rsidRDefault="000C4D35">
            <w:pPr>
              <w:pStyle w:val="TableParagraph"/>
              <w:spacing w:before="57" w:line="254" w:lineRule="auto"/>
              <w:ind w:left="2"/>
            </w:pPr>
            <w:r>
              <w:t>Fix</w:t>
            </w:r>
            <w:r>
              <w:rPr>
                <w:spacing w:val="-9"/>
              </w:rPr>
              <w:t xml:space="preserve"> </w:t>
            </w:r>
            <w:r>
              <w:t>any</w:t>
            </w:r>
            <w:r>
              <w:rPr>
                <w:spacing w:val="-13"/>
              </w:rPr>
              <w:t xml:space="preserve"> </w:t>
            </w:r>
            <w:r>
              <w:t>defects</w:t>
            </w:r>
            <w:r>
              <w:rPr>
                <w:spacing w:val="-9"/>
              </w:rPr>
              <w:t xml:space="preserve"> </w:t>
            </w:r>
            <w:r>
              <w:t>identified</w:t>
            </w:r>
            <w:r>
              <w:rPr>
                <w:spacing w:val="-7"/>
              </w:rPr>
              <w:t xml:space="preserve"> </w:t>
            </w:r>
            <w:r>
              <w:t xml:space="preserve">during </w:t>
            </w:r>
            <w:r>
              <w:rPr>
                <w:spacing w:val="-2"/>
              </w:rPr>
              <w:t>testing.</w:t>
            </w:r>
          </w:p>
        </w:tc>
        <w:tc>
          <w:tcPr>
            <w:tcW w:w="2294" w:type="dxa"/>
          </w:tcPr>
          <w:p w14:paraId="38859DA2" w14:textId="77777777" w:rsidR="0083362A" w:rsidRDefault="000C4D35">
            <w:pPr>
              <w:pStyle w:val="TableParagraph"/>
              <w:spacing w:line="256" w:lineRule="auto"/>
              <w:ind w:left="-2" w:right="60"/>
            </w:pPr>
            <w:r>
              <w:t>All</w:t>
            </w:r>
            <w:r>
              <w:rPr>
                <w:spacing w:val="-9"/>
              </w:rPr>
              <w:t xml:space="preserve"> </w:t>
            </w:r>
            <w:r>
              <w:t>defects</w:t>
            </w:r>
            <w:r>
              <w:rPr>
                <w:spacing w:val="-8"/>
              </w:rPr>
              <w:t xml:space="preserve"> </w:t>
            </w:r>
            <w:r>
              <w:t>are</w:t>
            </w:r>
            <w:r>
              <w:rPr>
                <w:spacing w:val="-7"/>
              </w:rPr>
              <w:t xml:space="preserve"> </w:t>
            </w:r>
            <w:r>
              <w:t>fixed</w:t>
            </w:r>
            <w:r>
              <w:rPr>
                <w:spacing w:val="-11"/>
              </w:rPr>
              <w:t xml:space="preserve"> </w:t>
            </w:r>
            <w:r>
              <w:t xml:space="preserve">to required DWP stand- ards and to required </w:t>
            </w:r>
            <w:r>
              <w:rPr>
                <w:spacing w:val="-2"/>
              </w:rPr>
              <w:t>timescales</w:t>
            </w:r>
          </w:p>
        </w:tc>
        <w:tc>
          <w:tcPr>
            <w:tcW w:w="1315" w:type="dxa"/>
          </w:tcPr>
          <w:p w14:paraId="12852BDB" w14:textId="77777777" w:rsidR="0083362A" w:rsidRDefault="000C4D35">
            <w:pPr>
              <w:pStyle w:val="TableParagraph"/>
              <w:ind w:left="4"/>
            </w:pPr>
            <w:r>
              <w:t>End</w:t>
            </w:r>
            <w:r>
              <w:rPr>
                <w:spacing w:val="-16"/>
              </w:rPr>
              <w:t xml:space="preserve"> </w:t>
            </w:r>
            <w:r>
              <w:t>of</w:t>
            </w:r>
            <w:r>
              <w:rPr>
                <w:spacing w:val="-15"/>
              </w:rPr>
              <w:t xml:space="preserve"> </w:t>
            </w:r>
            <w:r>
              <w:t xml:space="preserve">con- </w:t>
            </w:r>
            <w:r>
              <w:rPr>
                <w:spacing w:val="-2"/>
              </w:rPr>
              <w:t>tract</w:t>
            </w:r>
          </w:p>
        </w:tc>
      </w:tr>
    </w:tbl>
    <w:p w14:paraId="264C1A0E" w14:textId="77777777" w:rsidR="0083362A" w:rsidRDefault="0083362A">
      <w:pPr>
        <w:sectPr w:rsidR="0083362A">
          <w:type w:val="continuous"/>
          <w:pgSz w:w="11930" w:h="16850"/>
          <w:pgMar w:top="1420" w:right="300" w:bottom="280" w:left="740" w:header="720" w:footer="720" w:gutter="0"/>
          <w:cols w:space="720"/>
        </w:sectPr>
      </w:pPr>
    </w:p>
    <w:p w14:paraId="31E61FA4" w14:textId="77777777" w:rsidR="0083362A" w:rsidRDefault="000C4D35">
      <w:pPr>
        <w:pStyle w:val="Heading1"/>
        <w:ind w:left="917" w:right="550"/>
        <w:jc w:val="center"/>
      </w:pPr>
      <w:bookmarkStart w:id="46" w:name="_TOC_250005"/>
      <w:r>
        <w:lastRenderedPageBreak/>
        <w:t>Schedule</w:t>
      </w:r>
      <w:r>
        <w:rPr>
          <w:spacing w:val="-13"/>
        </w:rPr>
        <w:t xml:space="preserve"> </w:t>
      </w:r>
      <w:r>
        <w:t>2:</w:t>
      </w:r>
      <w:r>
        <w:rPr>
          <w:spacing w:val="-4"/>
        </w:rPr>
        <w:t xml:space="preserve"> </w:t>
      </w:r>
      <w:r>
        <w:t>Call-Off</w:t>
      </w:r>
      <w:r>
        <w:rPr>
          <w:spacing w:val="-5"/>
        </w:rPr>
        <w:t xml:space="preserve"> </w:t>
      </w:r>
      <w:r>
        <w:t>Contract</w:t>
      </w:r>
      <w:r>
        <w:rPr>
          <w:spacing w:val="-9"/>
        </w:rPr>
        <w:t xml:space="preserve"> </w:t>
      </w:r>
      <w:bookmarkEnd w:id="46"/>
      <w:r>
        <w:rPr>
          <w:spacing w:val="-2"/>
        </w:rPr>
        <w:t>charges</w:t>
      </w:r>
    </w:p>
    <w:p w14:paraId="7AD0A542" w14:textId="77777777" w:rsidR="0083362A" w:rsidRDefault="000C4D35">
      <w:pPr>
        <w:pStyle w:val="BodyText"/>
        <w:spacing w:before="114" w:line="314" w:lineRule="auto"/>
        <w:ind w:left="700" w:right="1039"/>
      </w:pPr>
      <w:r>
        <w:t>For</w:t>
      </w:r>
      <w:r>
        <w:rPr>
          <w:spacing w:val="-4"/>
        </w:rPr>
        <w:t xml:space="preserve"> </w:t>
      </w:r>
      <w:r>
        <w:t>each individual</w:t>
      </w:r>
      <w:r>
        <w:rPr>
          <w:spacing w:val="-3"/>
        </w:rPr>
        <w:t xml:space="preserve"> </w:t>
      </w:r>
      <w:r>
        <w:t>Service,</w:t>
      </w:r>
      <w:r>
        <w:rPr>
          <w:spacing w:val="-6"/>
        </w:rPr>
        <w:t xml:space="preserve"> </w:t>
      </w:r>
      <w:r>
        <w:t>the applicable Call-Off</w:t>
      </w:r>
      <w:r>
        <w:rPr>
          <w:spacing w:val="-1"/>
        </w:rPr>
        <w:t xml:space="preserve"> </w:t>
      </w:r>
      <w:r>
        <w:t>Contract</w:t>
      </w:r>
      <w:r>
        <w:rPr>
          <w:spacing w:val="-6"/>
        </w:rPr>
        <w:t xml:space="preserve"> </w:t>
      </w:r>
      <w:r>
        <w:t>Charges</w:t>
      </w:r>
      <w:r>
        <w:rPr>
          <w:spacing w:val="-7"/>
        </w:rPr>
        <w:t xml:space="preserve"> </w:t>
      </w:r>
      <w:r>
        <w:t>(in</w:t>
      </w:r>
      <w:r>
        <w:rPr>
          <w:spacing w:val="-5"/>
        </w:rPr>
        <w:t xml:space="preserve"> </w:t>
      </w:r>
      <w:r>
        <w:t>accordance with the Supplier’s Platform pricing document) can’t be amended during the term of the Call-Off Con- tract. The detailed Charges breakdown for the provision of Services during the Term will in-</w:t>
      </w:r>
    </w:p>
    <w:p w14:paraId="05AC855D" w14:textId="77777777" w:rsidR="0083362A" w:rsidRDefault="000C4D35">
      <w:pPr>
        <w:pStyle w:val="BodyText"/>
        <w:spacing w:line="233" w:lineRule="exact"/>
        <w:ind w:left="709"/>
      </w:pPr>
      <w:r>
        <w:rPr>
          <w:spacing w:val="-2"/>
        </w:rPr>
        <w:t>clude:</w:t>
      </w:r>
    </w:p>
    <w:p w14:paraId="3DC20B7F" w14:textId="77777777" w:rsidR="0083362A" w:rsidRDefault="0083362A">
      <w:pPr>
        <w:pStyle w:val="BodyText"/>
        <w:rPr>
          <w:sz w:val="20"/>
        </w:rPr>
      </w:pPr>
    </w:p>
    <w:p w14:paraId="222C0D7E" w14:textId="77777777" w:rsidR="0083362A" w:rsidRDefault="0083362A">
      <w:pPr>
        <w:pStyle w:val="BodyText"/>
        <w:spacing w:before="161"/>
        <w:rPr>
          <w:sz w:val="20"/>
        </w:rPr>
      </w:pPr>
    </w:p>
    <w:p w14:paraId="69596ACF" w14:textId="4B272AA0" w:rsidR="0083362A" w:rsidRDefault="007A59BC">
      <w:pPr>
        <w:rPr>
          <w:sz w:val="20"/>
        </w:rPr>
        <w:sectPr w:rsidR="0083362A">
          <w:pgSz w:w="11930" w:h="16850"/>
          <w:pgMar w:top="1440" w:right="300" w:bottom="280" w:left="740" w:header="720" w:footer="720" w:gutter="0"/>
          <w:cols w:space="720"/>
        </w:sectPr>
      </w:pPr>
      <w:r w:rsidRPr="00F4614C">
        <w:rPr>
          <w:highlight w:val="yellow"/>
        </w:rPr>
        <w:t>(Redacted)</w:t>
      </w:r>
    </w:p>
    <w:p w14:paraId="5D06A0E1" w14:textId="77777777" w:rsidR="0083362A" w:rsidRDefault="000C4D35">
      <w:pPr>
        <w:pStyle w:val="Heading1"/>
        <w:spacing w:line="530" w:lineRule="auto"/>
        <w:ind w:left="1813" w:right="2231" w:firstLine="1118"/>
      </w:pPr>
      <w:bookmarkStart w:id="47" w:name="Schedule_3:_Collaboration_agreement___No"/>
      <w:bookmarkEnd w:id="47"/>
      <w:r>
        <w:lastRenderedPageBreak/>
        <w:t>Schedule</w:t>
      </w:r>
      <w:r>
        <w:rPr>
          <w:spacing w:val="-15"/>
        </w:rPr>
        <w:t xml:space="preserve"> </w:t>
      </w:r>
      <w:r>
        <w:t>3:</w:t>
      </w:r>
      <w:r>
        <w:rPr>
          <w:spacing w:val="-8"/>
        </w:rPr>
        <w:t xml:space="preserve"> </w:t>
      </w:r>
      <w:r>
        <w:t>Collaboration</w:t>
      </w:r>
      <w:r>
        <w:rPr>
          <w:spacing w:val="-11"/>
        </w:rPr>
        <w:t xml:space="preserve"> </w:t>
      </w:r>
      <w:r>
        <w:t>agreement Not used</w:t>
      </w:r>
    </w:p>
    <w:p w14:paraId="12116FDA" w14:textId="77777777" w:rsidR="0083362A" w:rsidRDefault="0083362A">
      <w:pPr>
        <w:spacing w:line="530" w:lineRule="auto"/>
        <w:sectPr w:rsidR="0083362A">
          <w:pgSz w:w="11930" w:h="16850"/>
          <w:pgMar w:top="1360" w:right="300" w:bottom="280" w:left="740" w:header="720" w:footer="720" w:gutter="0"/>
          <w:cols w:space="720"/>
        </w:sectPr>
      </w:pPr>
    </w:p>
    <w:p w14:paraId="32D25B98" w14:textId="77777777" w:rsidR="0083362A" w:rsidRDefault="000C4D35">
      <w:pPr>
        <w:pStyle w:val="Heading1"/>
        <w:ind w:left="367" w:right="917"/>
        <w:jc w:val="center"/>
      </w:pPr>
      <w:bookmarkStart w:id="48" w:name="_TOC_250004"/>
      <w:r>
        <w:lastRenderedPageBreak/>
        <w:t>Schedule</w:t>
      </w:r>
      <w:r>
        <w:rPr>
          <w:spacing w:val="-11"/>
        </w:rPr>
        <w:t xml:space="preserve"> </w:t>
      </w:r>
      <w:r>
        <w:t>4:</w:t>
      </w:r>
      <w:r>
        <w:rPr>
          <w:spacing w:val="-8"/>
        </w:rPr>
        <w:t xml:space="preserve"> </w:t>
      </w:r>
      <w:r>
        <w:t>Alternative</w:t>
      </w:r>
      <w:r>
        <w:rPr>
          <w:spacing w:val="-10"/>
        </w:rPr>
        <w:t xml:space="preserve"> </w:t>
      </w:r>
      <w:bookmarkEnd w:id="48"/>
      <w:r>
        <w:rPr>
          <w:spacing w:val="-2"/>
        </w:rPr>
        <w:t>clauses</w:t>
      </w:r>
    </w:p>
    <w:p w14:paraId="3E7A9F1C" w14:textId="77777777" w:rsidR="0083362A" w:rsidRDefault="000C4D35">
      <w:pPr>
        <w:pStyle w:val="Heading2"/>
        <w:numPr>
          <w:ilvl w:val="0"/>
          <w:numId w:val="15"/>
        </w:numPr>
        <w:tabs>
          <w:tab w:val="left" w:pos="2557"/>
        </w:tabs>
        <w:spacing w:before="336"/>
        <w:ind w:hanging="739"/>
      </w:pPr>
      <w:bookmarkStart w:id="49" w:name="1.__Introduction"/>
      <w:bookmarkEnd w:id="49"/>
      <w:r>
        <w:rPr>
          <w:color w:val="434343"/>
          <w:spacing w:val="-2"/>
        </w:rPr>
        <w:t>Introduction</w:t>
      </w:r>
    </w:p>
    <w:p w14:paraId="38BFD934" w14:textId="77777777" w:rsidR="0083362A" w:rsidRDefault="000C4D35">
      <w:pPr>
        <w:pStyle w:val="ListParagraph"/>
        <w:numPr>
          <w:ilvl w:val="1"/>
          <w:numId w:val="15"/>
        </w:numPr>
        <w:tabs>
          <w:tab w:val="left" w:pos="4299"/>
        </w:tabs>
        <w:spacing w:before="114" w:line="297" w:lineRule="auto"/>
        <w:ind w:left="2562" w:right="1196" w:firstLine="1118"/>
        <w:jc w:val="left"/>
      </w:pPr>
      <w:r>
        <w:t>This Schedule specifies the alternative clauses that may</w:t>
      </w:r>
      <w:r>
        <w:rPr>
          <w:spacing w:val="-6"/>
        </w:rPr>
        <w:t xml:space="preserve"> </w:t>
      </w:r>
      <w:r>
        <w:t>be requested in the</w:t>
      </w:r>
      <w:r>
        <w:rPr>
          <w:spacing w:val="-4"/>
        </w:rPr>
        <w:t xml:space="preserve"> </w:t>
      </w:r>
      <w:r>
        <w:t>Order</w:t>
      </w:r>
      <w:r>
        <w:rPr>
          <w:spacing w:val="-3"/>
        </w:rPr>
        <w:t xml:space="preserve"> </w:t>
      </w:r>
      <w:r>
        <w:t>Form</w:t>
      </w:r>
      <w:r>
        <w:rPr>
          <w:spacing w:val="-3"/>
        </w:rPr>
        <w:t xml:space="preserve"> </w:t>
      </w:r>
      <w:r>
        <w:t>and, if</w:t>
      </w:r>
      <w:r>
        <w:rPr>
          <w:spacing w:val="-5"/>
        </w:rPr>
        <w:t xml:space="preserve"> </w:t>
      </w:r>
      <w:r>
        <w:t>requested</w:t>
      </w:r>
      <w:r>
        <w:rPr>
          <w:spacing w:val="-4"/>
        </w:rPr>
        <w:t xml:space="preserve"> </w:t>
      </w:r>
      <w:r>
        <w:t>in</w:t>
      </w:r>
      <w:r>
        <w:rPr>
          <w:spacing w:val="-4"/>
        </w:rPr>
        <w:t xml:space="preserve"> </w:t>
      </w:r>
      <w:r>
        <w:t>the Order</w:t>
      </w:r>
      <w:r>
        <w:rPr>
          <w:spacing w:val="-3"/>
        </w:rPr>
        <w:t xml:space="preserve"> </w:t>
      </w:r>
      <w:r>
        <w:t>Form, will apply to this Call-Off Contract.</w:t>
      </w:r>
    </w:p>
    <w:p w14:paraId="719ECEC9" w14:textId="77777777" w:rsidR="0083362A" w:rsidRDefault="0083362A">
      <w:pPr>
        <w:pStyle w:val="BodyText"/>
      </w:pPr>
    </w:p>
    <w:p w14:paraId="407B23F1" w14:textId="77777777" w:rsidR="0083362A" w:rsidRDefault="0083362A">
      <w:pPr>
        <w:pStyle w:val="BodyText"/>
        <w:spacing w:before="239"/>
      </w:pPr>
    </w:p>
    <w:p w14:paraId="31FA7948" w14:textId="77777777" w:rsidR="0083362A" w:rsidRDefault="000C4D35">
      <w:pPr>
        <w:pStyle w:val="Heading2"/>
        <w:numPr>
          <w:ilvl w:val="0"/>
          <w:numId w:val="15"/>
        </w:numPr>
        <w:tabs>
          <w:tab w:val="left" w:pos="2562"/>
        </w:tabs>
        <w:ind w:left="2562" w:hanging="744"/>
      </w:pPr>
      <w:bookmarkStart w:id="50" w:name="2.__Clauses_selected"/>
      <w:bookmarkEnd w:id="50"/>
      <w:r>
        <w:rPr>
          <w:color w:val="434343"/>
        </w:rPr>
        <w:t>Clauses</w:t>
      </w:r>
      <w:r>
        <w:rPr>
          <w:color w:val="434343"/>
          <w:spacing w:val="-14"/>
        </w:rPr>
        <w:t xml:space="preserve"> </w:t>
      </w:r>
      <w:r>
        <w:rPr>
          <w:color w:val="434343"/>
          <w:spacing w:val="-2"/>
        </w:rPr>
        <w:t>selected</w:t>
      </w:r>
    </w:p>
    <w:p w14:paraId="3CB4B750" w14:textId="77777777" w:rsidR="0083362A" w:rsidRDefault="000C4D35">
      <w:pPr>
        <w:pStyle w:val="ListParagraph"/>
        <w:numPr>
          <w:ilvl w:val="1"/>
          <w:numId w:val="15"/>
        </w:numPr>
        <w:tabs>
          <w:tab w:val="left" w:pos="2043"/>
        </w:tabs>
        <w:spacing w:before="114"/>
        <w:ind w:left="2043" w:hanging="364"/>
        <w:jc w:val="left"/>
      </w:pPr>
      <w:r>
        <w:t>The</w:t>
      </w:r>
      <w:r>
        <w:rPr>
          <w:spacing w:val="-2"/>
        </w:rPr>
        <w:t xml:space="preserve"> </w:t>
      </w:r>
      <w:r>
        <w:t>Customer</w:t>
      </w:r>
      <w:r>
        <w:rPr>
          <w:spacing w:val="-11"/>
        </w:rPr>
        <w:t xml:space="preserve"> </w:t>
      </w:r>
      <w:r>
        <w:t>may,</w:t>
      </w:r>
      <w:r>
        <w:rPr>
          <w:spacing w:val="-3"/>
        </w:rPr>
        <w:t xml:space="preserve"> </w:t>
      </w:r>
      <w:r>
        <w:t>in</w:t>
      </w:r>
      <w:r>
        <w:rPr>
          <w:spacing w:val="-6"/>
        </w:rPr>
        <w:t xml:space="preserve"> </w:t>
      </w:r>
      <w:r>
        <w:t>the</w:t>
      </w:r>
      <w:r>
        <w:rPr>
          <w:spacing w:val="-2"/>
        </w:rPr>
        <w:t xml:space="preserve"> </w:t>
      </w:r>
      <w:r>
        <w:t>Order</w:t>
      </w:r>
      <w:r>
        <w:rPr>
          <w:spacing w:val="-6"/>
        </w:rPr>
        <w:t xml:space="preserve"> </w:t>
      </w:r>
      <w:r>
        <w:t>Form,</w:t>
      </w:r>
      <w:r>
        <w:rPr>
          <w:spacing w:val="-3"/>
        </w:rPr>
        <w:t xml:space="preserve"> </w:t>
      </w:r>
      <w:r>
        <w:t>request</w:t>
      </w:r>
      <w:r>
        <w:rPr>
          <w:spacing w:val="-7"/>
        </w:rPr>
        <w:t xml:space="preserve"> </w:t>
      </w:r>
      <w:r>
        <w:t>the</w:t>
      </w:r>
      <w:r>
        <w:rPr>
          <w:spacing w:val="-2"/>
        </w:rPr>
        <w:t xml:space="preserve"> </w:t>
      </w:r>
      <w:r>
        <w:t>following</w:t>
      </w:r>
      <w:r>
        <w:rPr>
          <w:spacing w:val="-7"/>
        </w:rPr>
        <w:t xml:space="preserve"> </w:t>
      </w:r>
      <w:r>
        <w:t>alternative</w:t>
      </w:r>
      <w:r>
        <w:rPr>
          <w:spacing w:val="-6"/>
        </w:rPr>
        <w:t xml:space="preserve"> </w:t>
      </w:r>
      <w:r>
        <w:rPr>
          <w:spacing w:val="-2"/>
        </w:rPr>
        <w:t>Clauses:</w:t>
      </w:r>
    </w:p>
    <w:p w14:paraId="429CDF30" w14:textId="77777777" w:rsidR="0083362A" w:rsidRDefault="0083362A">
      <w:pPr>
        <w:pStyle w:val="BodyText"/>
        <w:spacing w:before="117"/>
      </w:pPr>
    </w:p>
    <w:p w14:paraId="57007535" w14:textId="77777777" w:rsidR="0083362A" w:rsidRDefault="000C4D35">
      <w:pPr>
        <w:pStyle w:val="ListParagraph"/>
        <w:numPr>
          <w:ilvl w:val="2"/>
          <w:numId w:val="15"/>
        </w:numPr>
        <w:tabs>
          <w:tab w:val="left" w:pos="3905"/>
        </w:tabs>
        <w:spacing w:before="1"/>
        <w:ind w:left="3905" w:hanging="551"/>
        <w:jc w:val="left"/>
      </w:pPr>
      <w:r>
        <w:t>Scots</w:t>
      </w:r>
      <w:r>
        <w:rPr>
          <w:spacing w:val="-5"/>
        </w:rPr>
        <w:t xml:space="preserve"> </w:t>
      </w:r>
      <w:r>
        <w:t>Law</w:t>
      </w:r>
      <w:r>
        <w:rPr>
          <w:spacing w:val="-5"/>
        </w:rPr>
        <w:t xml:space="preserve"> </w:t>
      </w:r>
      <w:r>
        <w:t>and</w:t>
      </w:r>
      <w:r>
        <w:rPr>
          <w:spacing w:val="3"/>
        </w:rPr>
        <w:t xml:space="preserve"> </w:t>
      </w:r>
      <w:r>
        <w:rPr>
          <w:spacing w:val="-2"/>
        </w:rPr>
        <w:t>Jurisdiction</w:t>
      </w:r>
    </w:p>
    <w:p w14:paraId="631CDF97" w14:textId="77777777" w:rsidR="0083362A" w:rsidRDefault="0083362A">
      <w:pPr>
        <w:pStyle w:val="BodyText"/>
        <w:spacing w:before="117"/>
      </w:pPr>
    </w:p>
    <w:p w14:paraId="4B1C4CE2" w14:textId="77777777" w:rsidR="0083362A" w:rsidRDefault="000C4D35">
      <w:pPr>
        <w:pStyle w:val="ListParagraph"/>
        <w:numPr>
          <w:ilvl w:val="2"/>
          <w:numId w:val="15"/>
        </w:numPr>
        <w:tabs>
          <w:tab w:val="left" w:pos="3827"/>
          <w:tab w:val="left" w:pos="3992"/>
        </w:tabs>
        <w:spacing w:before="1" w:line="297" w:lineRule="auto"/>
        <w:ind w:left="3992" w:right="1037" w:hanging="721"/>
        <w:jc w:val="left"/>
      </w:pPr>
      <w:r>
        <w:t>References</w:t>
      </w:r>
      <w:r>
        <w:rPr>
          <w:spacing w:val="-8"/>
        </w:rPr>
        <w:t xml:space="preserve"> </w:t>
      </w:r>
      <w:r>
        <w:t>to</w:t>
      </w:r>
      <w:r>
        <w:rPr>
          <w:spacing w:val="-6"/>
        </w:rPr>
        <w:t xml:space="preserve"> </w:t>
      </w:r>
      <w:r>
        <w:t>England</w:t>
      </w:r>
      <w:r>
        <w:rPr>
          <w:spacing w:val="-6"/>
        </w:rPr>
        <w:t xml:space="preserve"> </w:t>
      </w:r>
      <w:r>
        <w:t>and</w:t>
      </w:r>
      <w:r>
        <w:rPr>
          <w:spacing w:val="-2"/>
        </w:rPr>
        <w:t xml:space="preserve"> </w:t>
      </w:r>
      <w:r>
        <w:t>Wales</w:t>
      </w:r>
      <w:r>
        <w:rPr>
          <w:spacing w:val="-4"/>
        </w:rPr>
        <w:t xml:space="preserve"> </w:t>
      </w:r>
      <w:r>
        <w:t>in</w:t>
      </w:r>
      <w:r>
        <w:rPr>
          <w:spacing w:val="-6"/>
        </w:rPr>
        <w:t xml:space="preserve"> </w:t>
      </w:r>
      <w:r>
        <w:t>incorporated</w:t>
      </w:r>
      <w:r>
        <w:rPr>
          <w:spacing w:val="-2"/>
        </w:rPr>
        <w:t xml:space="preserve"> </w:t>
      </w:r>
      <w:r>
        <w:t>Framework Agreement clause 15.1 (Law and Jurisdiction) of this Call- Off Contract will be replaced with Scotland and the wording of the Framework Agreement and Call-Off Contract will be interpreted</w:t>
      </w:r>
      <w:r>
        <w:rPr>
          <w:spacing w:val="-2"/>
        </w:rPr>
        <w:t xml:space="preserve"> </w:t>
      </w:r>
      <w:r>
        <w:t>as closely</w:t>
      </w:r>
      <w:r>
        <w:rPr>
          <w:spacing w:val="-4"/>
        </w:rPr>
        <w:t xml:space="preserve"> </w:t>
      </w:r>
      <w:r>
        <w:t>as</w:t>
      </w:r>
      <w:r>
        <w:rPr>
          <w:spacing w:val="-4"/>
        </w:rPr>
        <w:t xml:space="preserve"> </w:t>
      </w:r>
      <w:r>
        <w:t>possible</w:t>
      </w:r>
      <w:r>
        <w:rPr>
          <w:spacing w:val="-2"/>
        </w:rPr>
        <w:t xml:space="preserve"> </w:t>
      </w:r>
      <w:r>
        <w:t>to</w:t>
      </w:r>
      <w:r>
        <w:rPr>
          <w:spacing w:val="-2"/>
        </w:rPr>
        <w:t xml:space="preserve"> </w:t>
      </w:r>
      <w:r>
        <w:t>the original</w:t>
      </w:r>
      <w:r>
        <w:rPr>
          <w:spacing w:val="-5"/>
        </w:rPr>
        <w:t xml:space="preserve"> </w:t>
      </w:r>
      <w:r>
        <w:t>English</w:t>
      </w:r>
      <w:r>
        <w:rPr>
          <w:spacing w:val="-2"/>
        </w:rPr>
        <w:t xml:space="preserve"> </w:t>
      </w:r>
      <w:r>
        <w:t>and Welsh Law intention despite Scots Law applying.</w:t>
      </w:r>
    </w:p>
    <w:p w14:paraId="31FE71E4" w14:textId="77777777" w:rsidR="0083362A" w:rsidRDefault="0083362A">
      <w:pPr>
        <w:pStyle w:val="BodyText"/>
        <w:spacing w:before="63"/>
      </w:pPr>
    </w:p>
    <w:p w14:paraId="5732E884" w14:textId="77777777" w:rsidR="0083362A" w:rsidRDefault="000C4D35">
      <w:pPr>
        <w:pStyle w:val="ListParagraph"/>
        <w:numPr>
          <w:ilvl w:val="2"/>
          <w:numId w:val="15"/>
        </w:numPr>
        <w:tabs>
          <w:tab w:val="left" w:pos="3827"/>
          <w:tab w:val="left" w:pos="3992"/>
        </w:tabs>
        <w:spacing w:line="297" w:lineRule="auto"/>
        <w:ind w:left="3992" w:right="1226" w:hanging="721"/>
        <w:jc w:val="left"/>
      </w:pPr>
      <w:r>
        <w:t>Reference</w:t>
      </w:r>
      <w:r>
        <w:rPr>
          <w:spacing w:val="-2"/>
        </w:rPr>
        <w:t xml:space="preserve"> </w:t>
      </w:r>
      <w:r>
        <w:t>to</w:t>
      </w:r>
      <w:r>
        <w:rPr>
          <w:spacing w:val="-6"/>
        </w:rPr>
        <w:t xml:space="preserve"> </w:t>
      </w:r>
      <w:r>
        <w:t>England</w:t>
      </w:r>
      <w:r>
        <w:rPr>
          <w:spacing w:val="-6"/>
        </w:rPr>
        <w:t xml:space="preserve"> </w:t>
      </w:r>
      <w:r>
        <w:t>and</w:t>
      </w:r>
      <w:r>
        <w:rPr>
          <w:spacing w:val="-2"/>
        </w:rPr>
        <w:t xml:space="preserve"> </w:t>
      </w:r>
      <w:r>
        <w:t>Wales</w:t>
      </w:r>
      <w:r>
        <w:rPr>
          <w:spacing w:val="-4"/>
        </w:rPr>
        <w:t xml:space="preserve"> </w:t>
      </w:r>
      <w:r>
        <w:t>in</w:t>
      </w:r>
      <w:r>
        <w:rPr>
          <w:spacing w:val="-6"/>
        </w:rPr>
        <w:t xml:space="preserve"> </w:t>
      </w:r>
      <w:r>
        <w:t>Working</w:t>
      </w:r>
      <w:r>
        <w:rPr>
          <w:spacing w:val="-6"/>
        </w:rPr>
        <w:t xml:space="preserve"> </w:t>
      </w:r>
      <w:r>
        <w:t>Days</w:t>
      </w:r>
      <w:r>
        <w:rPr>
          <w:spacing w:val="-8"/>
        </w:rPr>
        <w:t xml:space="preserve"> </w:t>
      </w:r>
      <w:r>
        <w:t>definition within the Glossary and interpretations section will be re- placed with Scotland.</w:t>
      </w:r>
    </w:p>
    <w:p w14:paraId="69BCABCD" w14:textId="77777777" w:rsidR="0083362A" w:rsidRDefault="0083362A">
      <w:pPr>
        <w:pStyle w:val="BodyText"/>
        <w:spacing w:before="59"/>
      </w:pPr>
    </w:p>
    <w:p w14:paraId="75E382B5" w14:textId="77777777" w:rsidR="0083362A" w:rsidRDefault="000C4D35">
      <w:pPr>
        <w:pStyle w:val="ListParagraph"/>
        <w:numPr>
          <w:ilvl w:val="2"/>
          <w:numId w:val="15"/>
        </w:numPr>
        <w:tabs>
          <w:tab w:val="left" w:pos="3827"/>
          <w:tab w:val="left" w:pos="3992"/>
        </w:tabs>
        <w:spacing w:line="297" w:lineRule="auto"/>
        <w:ind w:left="3992" w:right="985" w:hanging="721"/>
        <w:jc w:val="left"/>
      </w:pPr>
      <w:r>
        <w:t>References</w:t>
      </w:r>
      <w:r>
        <w:rPr>
          <w:spacing w:val="-5"/>
        </w:rPr>
        <w:t xml:space="preserve"> </w:t>
      </w:r>
      <w:r>
        <w:t>to</w:t>
      </w:r>
      <w:r>
        <w:rPr>
          <w:spacing w:val="-3"/>
        </w:rPr>
        <w:t xml:space="preserve"> </w:t>
      </w:r>
      <w:r>
        <w:t>the Contracts (Rights</w:t>
      </w:r>
      <w:r>
        <w:rPr>
          <w:spacing w:val="-5"/>
        </w:rPr>
        <w:t xml:space="preserve"> </w:t>
      </w:r>
      <w:r>
        <w:t>of Third</w:t>
      </w:r>
      <w:r>
        <w:rPr>
          <w:spacing w:val="-3"/>
        </w:rPr>
        <w:t xml:space="preserve"> </w:t>
      </w:r>
      <w:r>
        <w:t>Parties)</w:t>
      </w:r>
      <w:r>
        <w:rPr>
          <w:spacing w:val="-2"/>
        </w:rPr>
        <w:t xml:space="preserve"> </w:t>
      </w:r>
      <w:r>
        <w:t>Act</w:t>
      </w:r>
      <w:r>
        <w:rPr>
          <w:spacing w:val="-4"/>
        </w:rPr>
        <w:t xml:space="preserve"> </w:t>
      </w:r>
      <w:r>
        <w:t>1999 will</w:t>
      </w:r>
      <w:r>
        <w:rPr>
          <w:spacing w:val="-2"/>
        </w:rPr>
        <w:t xml:space="preserve"> </w:t>
      </w:r>
      <w:r>
        <w:t>be removed in</w:t>
      </w:r>
      <w:r>
        <w:rPr>
          <w:spacing w:val="-4"/>
        </w:rPr>
        <w:t xml:space="preserve"> </w:t>
      </w:r>
      <w:r>
        <w:t>clause</w:t>
      </w:r>
      <w:r>
        <w:rPr>
          <w:spacing w:val="-4"/>
        </w:rPr>
        <w:t xml:space="preserve"> </w:t>
      </w:r>
      <w:r>
        <w:t>27.1.</w:t>
      </w:r>
      <w:r>
        <w:rPr>
          <w:spacing w:val="-5"/>
        </w:rPr>
        <w:t xml:space="preserve"> </w:t>
      </w:r>
      <w:r>
        <w:t>Reference</w:t>
      </w:r>
      <w:r>
        <w:rPr>
          <w:spacing w:val="-4"/>
        </w:rPr>
        <w:t xml:space="preserve"> </w:t>
      </w:r>
      <w:r>
        <w:t>to</w:t>
      </w:r>
      <w:r>
        <w:rPr>
          <w:spacing w:val="-4"/>
        </w:rPr>
        <w:t xml:space="preserve"> </w:t>
      </w:r>
      <w:r>
        <w:t>the Freedom of Information Act</w:t>
      </w:r>
      <w:r>
        <w:rPr>
          <w:spacing w:val="-6"/>
        </w:rPr>
        <w:t xml:space="preserve"> </w:t>
      </w:r>
      <w:r>
        <w:t>2000 within</w:t>
      </w:r>
      <w:r>
        <w:rPr>
          <w:spacing w:val="-5"/>
        </w:rPr>
        <w:t xml:space="preserve"> </w:t>
      </w:r>
      <w:r>
        <w:t>the</w:t>
      </w:r>
      <w:r>
        <w:rPr>
          <w:spacing w:val="-5"/>
        </w:rPr>
        <w:t xml:space="preserve"> </w:t>
      </w:r>
      <w:r>
        <w:t>defined terms</w:t>
      </w:r>
      <w:r>
        <w:rPr>
          <w:spacing w:val="-7"/>
        </w:rPr>
        <w:t xml:space="preserve"> </w:t>
      </w:r>
      <w:r>
        <w:t>for</w:t>
      </w:r>
      <w:r>
        <w:rPr>
          <w:spacing w:val="-4"/>
        </w:rPr>
        <w:t xml:space="preserve"> </w:t>
      </w:r>
      <w:r>
        <w:t>‘FoIA/Free- dom of Information Act’ to be replaced with Freedom of In- formation (Scotland) Act 2002.</w:t>
      </w:r>
    </w:p>
    <w:p w14:paraId="2D28C23C" w14:textId="77777777" w:rsidR="0083362A" w:rsidRDefault="0083362A">
      <w:pPr>
        <w:pStyle w:val="BodyText"/>
        <w:spacing w:before="55"/>
      </w:pPr>
    </w:p>
    <w:p w14:paraId="696616BC" w14:textId="77777777" w:rsidR="0083362A" w:rsidRDefault="000C4D35">
      <w:pPr>
        <w:pStyle w:val="ListParagraph"/>
        <w:numPr>
          <w:ilvl w:val="2"/>
          <w:numId w:val="15"/>
        </w:numPr>
        <w:tabs>
          <w:tab w:val="left" w:pos="3827"/>
          <w:tab w:val="left" w:pos="3992"/>
        </w:tabs>
        <w:spacing w:line="297" w:lineRule="auto"/>
        <w:ind w:left="3992" w:right="1113" w:hanging="721"/>
        <w:jc w:val="left"/>
      </w:pPr>
      <w:r>
        <w:t>Reference</w:t>
      </w:r>
      <w:r>
        <w:rPr>
          <w:spacing w:val="-2"/>
        </w:rPr>
        <w:t xml:space="preserve"> </w:t>
      </w:r>
      <w:r>
        <w:t>to</w:t>
      </w:r>
      <w:r>
        <w:rPr>
          <w:spacing w:val="-2"/>
        </w:rPr>
        <w:t xml:space="preserve"> </w:t>
      </w:r>
      <w:r>
        <w:t>the</w:t>
      </w:r>
      <w:r>
        <w:rPr>
          <w:spacing w:val="-2"/>
        </w:rPr>
        <w:t xml:space="preserve"> </w:t>
      </w:r>
      <w:r>
        <w:t>Supply</w:t>
      </w:r>
      <w:r>
        <w:rPr>
          <w:spacing w:val="-4"/>
        </w:rPr>
        <w:t xml:space="preserve"> </w:t>
      </w:r>
      <w:r>
        <w:t>of</w:t>
      </w:r>
      <w:r>
        <w:rPr>
          <w:spacing w:val="-3"/>
        </w:rPr>
        <w:t xml:space="preserve"> </w:t>
      </w:r>
      <w:r>
        <w:t>Goods</w:t>
      </w:r>
      <w:r>
        <w:rPr>
          <w:spacing w:val="-9"/>
        </w:rPr>
        <w:t xml:space="preserve"> </w:t>
      </w:r>
      <w:r>
        <w:t>and</w:t>
      </w:r>
      <w:r>
        <w:rPr>
          <w:spacing w:val="-2"/>
        </w:rPr>
        <w:t xml:space="preserve"> </w:t>
      </w:r>
      <w:r>
        <w:t>Services</w:t>
      </w:r>
      <w:r>
        <w:rPr>
          <w:spacing w:val="-4"/>
        </w:rPr>
        <w:t xml:space="preserve"> </w:t>
      </w:r>
      <w:r>
        <w:t>Act</w:t>
      </w:r>
      <w:r>
        <w:rPr>
          <w:spacing w:val="-8"/>
        </w:rPr>
        <w:t xml:space="preserve"> </w:t>
      </w:r>
      <w:r>
        <w:t>1982</w:t>
      </w:r>
      <w:r>
        <w:rPr>
          <w:spacing w:val="-2"/>
        </w:rPr>
        <w:t xml:space="preserve"> </w:t>
      </w:r>
      <w:r>
        <w:t xml:space="preserve">will be removed in incorporated Framework Agreement clause </w:t>
      </w:r>
      <w:r>
        <w:rPr>
          <w:spacing w:val="-4"/>
        </w:rPr>
        <w:t>4.1.</w:t>
      </w:r>
    </w:p>
    <w:p w14:paraId="0F7357C3" w14:textId="77777777" w:rsidR="0083362A" w:rsidRDefault="0083362A">
      <w:pPr>
        <w:pStyle w:val="BodyText"/>
        <w:spacing w:before="92"/>
      </w:pPr>
    </w:p>
    <w:p w14:paraId="39D9F7A5" w14:textId="77777777" w:rsidR="0083362A" w:rsidRDefault="000C4D35">
      <w:pPr>
        <w:pStyle w:val="ListParagraph"/>
        <w:numPr>
          <w:ilvl w:val="2"/>
          <w:numId w:val="15"/>
        </w:numPr>
        <w:tabs>
          <w:tab w:val="left" w:pos="3914"/>
        </w:tabs>
        <w:ind w:left="3914" w:hanging="556"/>
        <w:jc w:val="left"/>
      </w:pPr>
      <w:r>
        <w:t>References</w:t>
      </w:r>
      <w:r>
        <w:rPr>
          <w:spacing w:val="-10"/>
        </w:rPr>
        <w:t xml:space="preserve"> </w:t>
      </w:r>
      <w:r>
        <w:t>to</w:t>
      </w:r>
      <w:r>
        <w:rPr>
          <w:spacing w:val="-4"/>
        </w:rPr>
        <w:t xml:space="preserve"> </w:t>
      </w:r>
      <w:r>
        <w:t>“tort”</w:t>
      </w:r>
      <w:r>
        <w:rPr>
          <w:spacing w:val="-8"/>
        </w:rPr>
        <w:t xml:space="preserve"> </w:t>
      </w:r>
      <w:r>
        <w:t>will</w:t>
      </w:r>
      <w:r>
        <w:rPr>
          <w:spacing w:val="-6"/>
        </w:rPr>
        <w:t xml:space="preserve"> </w:t>
      </w:r>
      <w:r>
        <w:t>be</w:t>
      </w:r>
      <w:r>
        <w:rPr>
          <w:spacing w:val="-4"/>
        </w:rPr>
        <w:t xml:space="preserve"> </w:t>
      </w:r>
      <w:r>
        <w:t>replaced</w:t>
      </w:r>
      <w:r>
        <w:rPr>
          <w:spacing w:val="-3"/>
        </w:rPr>
        <w:t xml:space="preserve"> </w:t>
      </w:r>
      <w:r>
        <w:t>with</w:t>
      </w:r>
      <w:r>
        <w:rPr>
          <w:spacing w:val="-4"/>
        </w:rPr>
        <w:t xml:space="preserve"> </w:t>
      </w:r>
      <w:r>
        <w:t>“delict”</w:t>
      </w:r>
      <w:r>
        <w:rPr>
          <w:spacing w:val="-7"/>
        </w:rPr>
        <w:t xml:space="preserve"> </w:t>
      </w:r>
      <w:r>
        <w:rPr>
          <w:spacing w:val="-2"/>
        </w:rPr>
        <w:t>throughout</w:t>
      </w:r>
    </w:p>
    <w:p w14:paraId="0C23292F" w14:textId="77777777" w:rsidR="0083362A" w:rsidRDefault="0083362A">
      <w:pPr>
        <w:pStyle w:val="BodyText"/>
        <w:spacing w:before="118"/>
      </w:pPr>
    </w:p>
    <w:p w14:paraId="500E3AA1" w14:textId="77777777" w:rsidR="0083362A" w:rsidRDefault="000C4D35">
      <w:pPr>
        <w:pStyle w:val="ListParagraph"/>
        <w:numPr>
          <w:ilvl w:val="1"/>
          <w:numId w:val="15"/>
        </w:numPr>
        <w:tabs>
          <w:tab w:val="left" w:pos="1783"/>
        </w:tabs>
        <w:ind w:left="1783" w:hanging="364"/>
        <w:jc w:val="left"/>
      </w:pPr>
      <w:r>
        <w:t>The</w:t>
      </w:r>
      <w:r>
        <w:rPr>
          <w:spacing w:val="-2"/>
        </w:rPr>
        <w:t xml:space="preserve"> </w:t>
      </w:r>
      <w:r>
        <w:t>Customer</w:t>
      </w:r>
      <w:r>
        <w:rPr>
          <w:spacing w:val="-11"/>
        </w:rPr>
        <w:t xml:space="preserve"> </w:t>
      </w:r>
      <w:r>
        <w:t>may,</w:t>
      </w:r>
      <w:r>
        <w:rPr>
          <w:spacing w:val="-3"/>
        </w:rPr>
        <w:t xml:space="preserve"> </w:t>
      </w:r>
      <w:r>
        <w:t>in</w:t>
      </w:r>
      <w:r>
        <w:rPr>
          <w:spacing w:val="-6"/>
        </w:rPr>
        <w:t xml:space="preserve"> </w:t>
      </w:r>
      <w:r>
        <w:t>the</w:t>
      </w:r>
      <w:r>
        <w:rPr>
          <w:spacing w:val="-2"/>
        </w:rPr>
        <w:t xml:space="preserve"> </w:t>
      </w:r>
      <w:r>
        <w:t>Order</w:t>
      </w:r>
      <w:r>
        <w:rPr>
          <w:spacing w:val="-6"/>
        </w:rPr>
        <w:t xml:space="preserve"> </w:t>
      </w:r>
      <w:r>
        <w:t>Form,</w:t>
      </w:r>
      <w:r>
        <w:rPr>
          <w:spacing w:val="-3"/>
        </w:rPr>
        <w:t xml:space="preserve"> </w:t>
      </w:r>
      <w:r>
        <w:t>request</w:t>
      </w:r>
      <w:r>
        <w:rPr>
          <w:spacing w:val="-7"/>
        </w:rPr>
        <w:t xml:space="preserve"> </w:t>
      </w:r>
      <w:r>
        <w:t>the</w:t>
      </w:r>
      <w:r>
        <w:rPr>
          <w:spacing w:val="-2"/>
        </w:rPr>
        <w:t xml:space="preserve"> </w:t>
      </w:r>
      <w:r>
        <w:t>following</w:t>
      </w:r>
      <w:r>
        <w:rPr>
          <w:spacing w:val="-7"/>
        </w:rPr>
        <w:t xml:space="preserve"> </w:t>
      </w:r>
      <w:r>
        <w:t>Alternative</w:t>
      </w:r>
      <w:r>
        <w:rPr>
          <w:spacing w:val="-1"/>
        </w:rPr>
        <w:t xml:space="preserve"> </w:t>
      </w:r>
      <w:r>
        <w:rPr>
          <w:spacing w:val="-2"/>
        </w:rPr>
        <w:t>Clauses:</w:t>
      </w:r>
    </w:p>
    <w:p w14:paraId="1A2222D7" w14:textId="77777777" w:rsidR="0083362A" w:rsidRDefault="0083362A">
      <w:pPr>
        <w:pStyle w:val="BodyText"/>
        <w:spacing w:before="118"/>
      </w:pPr>
    </w:p>
    <w:p w14:paraId="5F77F705" w14:textId="77777777" w:rsidR="0083362A" w:rsidRDefault="000C4D35">
      <w:pPr>
        <w:pStyle w:val="ListParagraph"/>
        <w:numPr>
          <w:ilvl w:val="2"/>
          <w:numId w:val="15"/>
        </w:numPr>
        <w:tabs>
          <w:tab w:val="left" w:pos="4956"/>
        </w:tabs>
        <w:ind w:left="4956" w:hanging="556"/>
        <w:jc w:val="left"/>
      </w:pPr>
      <w:r>
        <w:t>Northern</w:t>
      </w:r>
      <w:r>
        <w:rPr>
          <w:spacing w:val="-7"/>
        </w:rPr>
        <w:t xml:space="preserve"> </w:t>
      </w:r>
      <w:r>
        <w:t>Ireland</w:t>
      </w:r>
      <w:r>
        <w:rPr>
          <w:spacing w:val="-7"/>
        </w:rPr>
        <w:t xml:space="preserve"> </w:t>
      </w:r>
      <w:r>
        <w:t>Law</w:t>
      </w:r>
      <w:r>
        <w:rPr>
          <w:spacing w:val="-9"/>
        </w:rPr>
        <w:t xml:space="preserve"> </w:t>
      </w:r>
      <w:r>
        <w:t>(see</w:t>
      </w:r>
      <w:r>
        <w:rPr>
          <w:spacing w:val="-2"/>
        </w:rPr>
        <w:t xml:space="preserve"> </w:t>
      </w:r>
      <w:r>
        <w:t>paragraph</w:t>
      </w:r>
      <w:r>
        <w:rPr>
          <w:spacing w:val="-6"/>
        </w:rPr>
        <w:t xml:space="preserve"> </w:t>
      </w:r>
      <w:r>
        <w:t>2.3,</w:t>
      </w:r>
      <w:r>
        <w:rPr>
          <w:spacing w:val="-3"/>
        </w:rPr>
        <w:t xml:space="preserve"> </w:t>
      </w:r>
      <w:r>
        <w:t>2.4,</w:t>
      </w:r>
      <w:r>
        <w:rPr>
          <w:spacing w:val="-7"/>
        </w:rPr>
        <w:t xml:space="preserve"> </w:t>
      </w:r>
      <w:r>
        <w:rPr>
          <w:spacing w:val="-4"/>
        </w:rPr>
        <w:t>2.5,</w:t>
      </w:r>
    </w:p>
    <w:p w14:paraId="4BBA050C" w14:textId="77777777" w:rsidR="0083362A" w:rsidRDefault="000C4D35">
      <w:pPr>
        <w:pStyle w:val="BodyText"/>
        <w:spacing w:before="60"/>
        <w:ind w:left="3282"/>
      </w:pPr>
      <w:r>
        <w:t>2.6</w:t>
      </w:r>
      <w:r>
        <w:rPr>
          <w:spacing w:val="-4"/>
        </w:rPr>
        <w:t xml:space="preserve"> </w:t>
      </w:r>
      <w:r>
        <w:t>and</w:t>
      </w:r>
      <w:r>
        <w:rPr>
          <w:spacing w:val="-4"/>
        </w:rPr>
        <w:t xml:space="preserve"> </w:t>
      </w:r>
      <w:r>
        <w:t>2.7</w:t>
      </w:r>
      <w:r>
        <w:rPr>
          <w:spacing w:val="1"/>
        </w:rPr>
        <w:t xml:space="preserve"> </w:t>
      </w:r>
      <w:r>
        <w:t xml:space="preserve">of this </w:t>
      </w:r>
      <w:r>
        <w:rPr>
          <w:spacing w:val="-2"/>
        </w:rPr>
        <w:t>Schedule)</w:t>
      </w:r>
    </w:p>
    <w:p w14:paraId="72189CBF" w14:textId="77777777" w:rsidR="0083362A" w:rsidRDefault="0083362A">
      <w:pPr>
        <w:sectPr w:rsidR="0083362A">
          <w:pgSz w:w="11930" w:h="16850"/>
          <w:pgMar w:top="1360" w:right="300" w:bottom="280" w:left="740" w:header="720" w:footer="720" w:gutter="0"/>
          <w:cols w:space="720"/>
        </w:sectPr>
      </w:pPr>
    </w:p>
    <w:p w14:paraId="124F7902" w14:textId="77777777" w:rsidR="0083362A" w:rsidRDefault="000C4D35">
      <w:pPr>
        <w:pStyle w:val="Heading2"/>
        <w:numPr>
          <w:ilvl w:val="1"/>
          <w:numId w:val="15"/>
        </w:numPr>
        <w:tabs>
          <w:tab w:val="left" w:pos="2562"/>
        </w:tabs>
        <w:spacing w:before="78"/>
        <w:ind w:left="2562" w:hanging="739"/>
        <w:jc w:val="left"/>
        <w:rPr>
          <w:color w:val="434343"/>
        </w:rPr>
      </w:pPr>
      <w:bookmarkStart w:id="51" w:name="2.3__Discrimination"/>
      <w:bookmarkEnd w:id="51"/>
      <w:r>
        <w:rPr>
          <w:color w:val="434343"/>
          <w:spacing w:val="-2"/>
        </w:rPr>
        <w:lastRenderedPageBreak/>
        <w:t>Discrimination</w:t>
      </w:r>
    </w:p>
    <w:p w14:paraId="0C1EA643" w14:textId="77777777" w:rsidR="0083362A" w:rsidRDefault="000C4D35">
      <w:pPr>
        <w:pStyle w:val="ListParagraph"/>
        <w:numPr>
          <w:ilvl w:val="2"/>
          <w:numId w:val="15"/>
        </w:numPr>
        <w:tabs>
          <w:tab w:val="left" w:pos="3107"/>
          <w:tab w:val="left" w:pos="3272"/>
        </w:tabs>
        <w:spacing w:before="61" w:line="297" w:lineRule="auto"/>
        <w:ind w:left="3272" w:right="1048" w:hanging="721"/>
        <w:jc w:val="both"/>
      </w:pPr>
      <w:r>
        <w:t>The Supplier will comply with all applicable fair employment, equality of</w:t>
      </w:r>
      <w:r>
        <w:rPr>
          <w:spacing w:val="-2"/>
        </w:rPr>
        <w:t xml:space="preserve"> </w:t>
      </w:r>
      <w:r>
        <w:t>treatment</w:t>
      </w:r>
      <w:r>
        <w:rPr>
          <w:spacing w:val="-7"/>
        </w:rPr>
        <w:t xml:space="preserve"> </w:t>
      </w:r>
      <w:r>
        <w:t>and</w:t>
      </w:r>
      <w:r>
        <w:rPr>
          <w:spacing w:val="-6"/>
        </w:rPr>
        <w:t xml:space="preserve"> </w:t>
      </w:r>
      <w:r>
        <w:t>anti-discrimination</w:t>
      </w:r>
      <w:r>
        <w:rPr>
          <w:spacing w:val="-6"/>
        </w:rPr>
        <w:t xml:space="preserve"> </w:t>
      </w:r>
      <w:r>
        <w:t>legislation,</w:t>
      </w:r>
      <w:r>
        <w:rPr>
          <w:spacing w:val="-2"/>
        </w:rPr>
        <w:t xml:space="preserve"> </w:t>
      </w:r>
      <w:r>
        <w:t>including,</w:t>
      </w:r>
      <w:r>
        <w:rPr>
          <w:spacing w:val="-2"/>
        </w:rPr>
        <w:t xml:space="preserve"> </w:t>
      </w:r>
      <w:r>
        <w:t>in</w:t>
      </w:r>
      <w:r>
        <w:rPr>
          <w:spacing w:val="-1"/>
        </w:rPr>
        <w:t xml:space="preserve"> </w:t>
      </w:r>
      <w:r>
        <w:t>particu- lar the:</w:t>
      </w:r>
    </w:p>
    <w:p w14:paraId="1AF4878C" w14:textId="77777777" w:rsidR="0083362A" w:rsidRDefault="0083362A">
      <w:pPr>
        <w:pStyle w:val="BodyText"/>
        <w:spacing w:before="58"/>
      </w:pPr>
    </w:p>
    <w:p w14:paraId="1C2E2987" w14:textId="77777777" w:rsidR="0083362A" w:rsidRDefault="000C4D35">
      <w:pPr>
        <w:pStyle w:val="ListParagraph"/>
        <w:numPr>
          <w:ilvl w:val="3"/>
          <w:numId w:val="15"/>
        </w:numPr>
        <w:tabs>
          <w:tab w:val="left" w:pos="2912"/>
        </w:tabs>
        <w:ind w:left="2912" w:hanging="360"/>
      </w:pPr>
      <w:r>
        <w:t>Employment</w:t>
      </w:r>
      <w:r>
        <w:rPr>
          <w:spacing w:val="-9"/>
        </w:rPr>
        <w:t xml:space="preserve"> </w:t>
      </w:r>
      <w:r>
        <w:t>(Northern</w:t>
      </w:r>
      <w:r>
        <w:rPr>
          <w:spacing w:val="-6"/>
        </w:rPr>
        <w:t xml:space="preserve"> </w:t>
      </w:r>
      <w:r>
        <w:t>Ireland)</w:t>
      </w:r>
      <w:r>
        <w:rPr>
          <w:spacing w:val="-9"/>
        </w:rPr>
        <w:t xml:space="preserve"> </w:t>
      </w:r>
      <w:r>
        <w:t>Order</w:t>
      </w:r>
      <w:r>
        <w:rPr>
          <w:spacing w:val="-9"/>
        </w:rPr>
        <w:t xml:space="preserve"> </w:t>
      </w:r>
      <w:r>
        <w:rPr>
          <w:spacing w:val="-4"/>
        </w:rPr>
        <w:t>2002</w:t>
      </w:r>
    </w:p>
    <w:p w14:paraId="43DBFA4E" w14:textId="77777777" w:rsidR="0083362A" w:rsidRDefault="000C4D35">
      <w:pPr>
        <w:pStyle w:val="ListParagraph"/>
        <w:numPr>
          <w:ilvl w:val="3"/>
          <w:numId w:val="15"/>
        </w:numPr>
        <w:tabs>
          <w:tab w:val="left" w:pos="2913"/>
        </w:tabs>
        <w:spacing w:before="83"/>
      </w:pPr>
      <w:r>
        <w:t>Fair</w:t>
      </w:r>
      <w:r>
        <w:rPr>
          <w:spacing w:val="-8"/>
        </w:rPr>
        <w:t xml:space="preserve"> </w:t>
      </w:r>
      <w:r>
        <w:t>Employment</w:t>
      </w:r>
      <w:r>
        <w:rPr>
          <w:spacing w:val="-4"/>
        </w:rPr>
        <w:t xml:space="preserve"> </w:t>
      </w:r>
      <w:r>
        <w:t>and</w:t>
      </w:r>
      <w:r>
        <w:rPr>
          <w:spacing w:val="-8"/>
        </w:rPr>
        <w:t xml:space="preserve"> </w:t>
      </w:r>
      <w:r>
        <w:t>Treatment</w:t>
      </w:r>
      <w:r>
        <w:rPr>
          <w:spacing w:val="-4"/>
        </w:rPr>
        <w:t xml:space="preserve"> </w:t>
      </w:r>
      <w:r>
        <w:t>(Northern</w:t>
      </w:r>
      <w:r>
        <w:rPr>
          <w:spacing w:val="-4"/>
        </w:rPr>
        <w:t xml:space="preserve"> </w:t>
      </w:r>
      <w:r>
        <w:t>Ireland)</w:t>
      </w:r>
      <w:r>
        <w:rPr>
          <w:spacing w:val="-7"/>
        </w:rPr>
        <w:t xml:space="preserve"> </w:t>
      </w:r>
      <w:r>
        <w:t>Order</w:t>
      </w:r>
      <w:r>
        <w:rPr>
          <w:spacing w:val="-11"/>
        </w:rPr>
        <w:t xml:space="preserve"> </w:t>
      </w:r>
      <w:r>
        <w:rPr>
          <w:spacing w:val="-4"/>
        </w:rPr>
        <w:t>1998</w:t>
      </w:r>
    </w:p>
    <w:p w14:paraId="2BC86DF2" w14:textId="77777777" w:rsidR="0083362A" w:rsidRDefault="000C4D35">
      <w:pPr>
        <w:pStyle w:val="ListParagraph"/>
        <w:numPr>
          <w:ilvl w:val="3"/>
          <w:numId w:val="15"/>
        </w:numPr>
        <w:tabs>
          <w:tab w:val="left" w:pos="2913"/>
        </w:tabs>
        <w:spacing w:before="79"/>
        <w:ind w:hanging="360"/>
      </w:pPr>
      <w:r>
        <w:t>Sex</w:t>
      </w:r>
      <w:r>
        <w:rPr>
          <w:spacing w:val="-5"/>
        </w:rPr>
        <w:t xml:space="preserve"> </w:t>
      </w:r>
      <w:r>
        <w:t>Discrimination</w:t>
      </w:r>
      <w:r>
        <w:rPr>
          <w:spacing w:val="-2"/>
        </w:rPr>
        <w:t xml:space="preserve"> </w:t>
      </w:r>
      <w:r>
        <w:t>(Northern</w:t>
      </w:r>
      <w:r>
        <w:rPr>
          <w:spacing w:val="-7"/>
        </w:rPr>
        <w:t xml:space="preserve"> </w:t>
      </w:r>
      <w:r>
        <w:t>Ireland)</w:t>
      </w:r>
      <w:r>
        <w:rPr>
          <w:spacing w:val="-11"/>
        </w:rPr>
        <w:t xml:space="preserve"> </w:t>
      </w:r>
      <w:r>
        <w:t>Order</w:t>
      </w:r>
      <w:r>
        <w:rPr>
          <w:spacing w:val="-6"/>
        </w:rPr>
        <w:t xml:space="preserve"> </w:t>
      </w:r>
      <w:r>
        <w:t>1976</w:t>
      </w:r>
      <w:r>
        <w:rPr>
          <w:spacing w:val="-7"/>
        </w:rPr>
        <w:t xml:space="preserve"> </w:t>
      </w:r>
      <w:r>
        <w:t>and</w:t>
      </w:r>
      <w:r>
        <w:rPr>
          <w:spacing w:val="-2"/>
        </w:rPr>
        <w:t xml:space="preserve"> </w:t>
      </w:r>
      <w:r>
        <w:rPr>
          <w:spacing w:val="-4"/>
        </w:rPr>
        <w:t>1988</w:t>
      </w:r>
    </w:p>
    <w:p w14:paraId="46AAD782" w14:textId="77777777" w:rsidR="0083362A" w:rsidRDefault="0083362A">
      <w:pPr>
        <w:pStyle w:val="BodyText"/>
        <w:spacing w:before="117"/>
      </w:pPr>
    </w:p>
    <w:p w14:paraId="7E73CDE9" w14:textId="77777777" w:rsidR="0083362A" w:rsidRDefault="000C4D35">
      <w:pPr>
        <w:pStyle w:val="ListParagraph"/>
        <w:numPr>
          <w:ilvl w:val="3"/>
          <w:numId w:val="15"/>
        </w:numPr>
        <w:tabs>
          <w:tab w:val="left" w:pos="2913"/>
        </w:tabs>
        <w:spacing w:before="1" w:line="300" w:lineRule="auto"/>
        <w:ind w:right="1272"/>
      </w:pPr>
      <w:r>
        <w:t>Employment</w:t>
      </w:r>
      <w:r>
        <w:rPr>
          <w:spacing w:val="-7"/>
        </w:rPr>
        <w:t xml:space="preserve"> </w:t>
      </w:r>
      <w:r>
        <w:t>Equality</w:t>
      </w:r>
      <w:r>
        <w:rPr>
          <w:spacing w:val="-4"/>
        </w:rPr>
        <w:t xml:space="preserve"> </w:t>
      </w:r>
      <w:r>
        <w:t>(Sexual</w:t>
      </w:r>
      <w:r>
        <w:rPr>
          <w:spacing w:val="-5"/>
        </w:rPr>
        <w:t xml:space="preserve"> </w:t>
      </w:r>
      <w:r>
        <w:t>Orientation)</w:t>
      </w:r>
      <w:r>
        <w:rPr>
          <w:spacing w:val="-6"/>
        </w:rPr>
        <w:t xml:space="preserve"> </w:t>
      </w:r>
      <w:r>
        <w:t>Regulations</w:t>
      </w:r>
      <w:r>
        <w:rPr>
          <w:spacing w:val="-4"/>
        </w:rPr>
        <w:t xml:space="preserve"> </w:t>
      </w:r>
      <w:r>
        <w:t>(Northern</w:t>
      </w:r>
      <w:r>
        <w:rPr>
          <w:spacing w:val="-2"/>
        </w:rPr>
        <w:t xml:space="preserve"> </w:t>
      </w:r>
      <w:r>
        <w:t>Ire- land) 2003</w:t>
      </w:r>
    </w:p>
    <w:p w14:paraId="24E73315" w14:textId="77777777" w:rsidR="0083362A" w:rsidRDefault="000C4D35">
      <w:pPr>
        <w:pStyle w:val="ListParagraph"/>
        <w:numPr>
          <w:ilvl w:val="3"/>
          <w:numId w:val="15"/>
        </w:numPr>
        <w:tabs>
          <w:tab w:val="left" w:pos="2913"/>
        </w:tabs>
        <w:spacing w:before="20"/>
        <w:ind w:hanging="360"/>
      </w:pPr>
      <w:r>
        <w:t>Equal</w:t>
      </w:r>
      <w:r>
        <w:rPr>
          <w:spacing w:val="-5"/>
        </w:rPr>
        <w:t xml:space="preserve"> </w:t>
      </w:r>
      <w:r>
        <w:t>Pay</w:t>
      </w:r>
      <w:r>
        <w:rPr>
          <w:spacing w:val="-8"/>
        </w:rPr>
        <w:t xml:space="preserve"> </w:t>
      </w:r>
      <w:r>
        <w:t>Act</w:t>
      </w:r>
      <w:r>
        <w:rPr>
          <w:spacing w:val="-3"/>
        </w:rPr>
        <w:t xml:space="preserve"> </w:t>
      </w:r>
      <w:r>
        <w:t>(Northern</w:t>
      </w:r>
      <w:r>
        <w:rPr>
          <w:spacing w:val="-1"/>
        </w:rPr>
        <w:t xml:space="preserve"> </w:t>
      </w:r>
      <w:r>
        <w:t>Ireland)</w:t>
      </w:r>
      <w:r>
        <w:rPr>
          <w:spacing w:val="-10"/>
        </w:rPr>
        <w:t xml:space="preserve"> </w:t>
      </w:r>
      <w:r>
        <w:rPr>
          <w:spacing w:val="-4"/>
        </w:rPr>
        <w:t>1970</w:t>
      </w:r>
    </w:p>
    <w:p w14:paraId="419223B9" w14:textId="77777777" w:rsidR="0083362A" w:rsidRDefault="000C4D35">
      <w:pPr>
        <w:pStyle w:val="ListParagraph"/>
        <w:numPr>
          <w:ilvl w:val="3"/>
          <w:numId w:val="15"/>
        </w:numPr>
        <w:tabs>
          <w:tab w:val="left" w:pos="2913"/>
        </w:tabs>
        <w:spacing w:before="83"/>
        <w:ind w:hanging="360"/>
      </w:pPr>
      <w:r>
        <w:t>Disability</w:t>
      </w:r>
      <w:r>
        <w:rPr>
          <w:spacing w:val="-4"/>
        </w:rPr>
        <w:t xml:space="preserve"> </w:t>
      </w:r>
      <w:r>
        <w:t>Discrimination</w:t>
      </w:r>
      <w:r>
        <w:rPr>
          <w:spacing w:val="-7"/>
        </w:rPr>
        <w:t xml:space="preserve"> </w:t>
      </w:r>
      <w:r>
        <w:t>Act</w:t>
      </w:r>
      <w:r>
        <w:rPr>
          <w:spacing w:val="-7"/>
        </w:rPr>
        <w:t xml:space="preserve"> </w:t>
      </w:r>
      <w:r>
        <w:rPr>
          <w:spacing w:val="-4"/>
        </w:rPr>
        <w:t>1995</w:t>
      </w:r>
    </w:p>
    <w:p w14:paraId="255BB69C" w14:textId="77777777" w:rsidR="0083362A" w:rsidRDefault="000C4D35">
      <w:pPr>
        <w:pStyle w:val="ListParagraph"/>
        <w:numPr>
          <w:ilvl w:val="3"/>
          <w:numId w:val="15"/>
        </w:numPr>
        <w:tabs>
          <w:tab w:val="left" w:pos="2914"/>
        </w:tabs>
        <w:spacing w:before="83"/>
        <w:ind w:left="2914" w:hanging="360"/>
      </w:pPr>
      <w:r>
        <w:t>Race</w:t>
      </w:r>
      <w:r>
        <w:rPr>
          <w:spacing w:val="-4"/>
        </w:rPr>
        <w:t xml:space="preserve"> </w:t>
      </w:r>
      <w:r>
        <w:t>Relations</w:t>
      </w:r>
      <w:r>
        <w:rPr>
          <w:spacing w:val="-9"/>
        </w:rPr>
        <w:t xml:space="preserve"> </w:t>
      </w:r>
      <w:r>
        <w:t>(Northern</w:t>
      </w:r>
      <w:r>
        <w:rPr>
          <w:spacing w:val="-3"/>
        </w:rPr>
        <w:t xml:space="preserve"> </w:t>
      </w:r>
      <w:r>
        <w:t>Ireland)</w:t>
      </w:r>
      <w:r>
        <w:rPr>
          <w:spacing w:val="-7"/>
        </w:rPr>
        <w:t xml:space="preserve"> </w:t>
      </w:r>
      <w:r>
        <w:t>Order</w:t>
      </w:r>
      <w:r>
        <w:rPr>
          <w:spacing w:val="-11"/>
        </w:rPr>
        <w:t xml:space="preserve"> </w:t>
      </w:r>
      <w:r>
        <w:rPr>
          <w:spacing w:val="-4"/>
        </w:rPr>
        <w:t>1997</w:t>
      </w:r>
    </w:p>
    <w:p w14:paraId="41D66394" w14:textId="77777777" w:rsidR="0083362A" w:rsidRDefault="000C4D35">
      <w:pPr>
        <w:pStyle w:val="ListParagraph"/>
        <w:numPr>
          <w:ilvl w:val="3"/>
          <w:numId w:val="15"/>
        </w:numPr>
        <w:tabs>
          <w:tab w:val="left" w:pos="2914"/>
        </w:tabs>
        <w:spacing w:before="83" w:line="295" w:lineRule="auto"/>
        <w:ind w:left="2914" w:right="1078"/>
      </w:pPr>
      <w:r>
        <w:t>Employment</w:t>
      </w:r>
      <w:r>
        <w:rPr>
          <w:spacing w:val="-6"/>
        </w:rPr>
        <w:t xml:space="preserve"> </w:t>
      </w:r>
      <w:r>
        <w:t>Relations</w:t>
      </w:r>
      <w:r>
        <w:rPr>
          <w:spacing w:val="-2"/>
        </w:rPr>
        <w:t xml:space="preserve"> </w:t>
      </w:r>
      <w:r>
        <w:t>(Northern</w:t>
      </w:r>
      <w:r>
        <w:rPr>
          <w:spacing w:val="-5"/>
        </w:rPr>
        <w:t xml:space="preserve"> </w:t>
      </w:r>
      <w:r>
        <w:t>Ireland)</w:t>
      </w:r>
      <w:r>
        <w:rPr>
          <w:spacing w:val="-9"/>
        </w:rPr>
        <w:t xml:space="preserve"> </w:t>
      </w:r>
      <w:r>
        <w:t>Order</w:t>
      </w:r>
      <w:r>
        <w:rPr>
          <w:spacing w:val="-4"/>
        </w:rPr>
        <w:t xml:space="preserve"> </w:t>
      </w:r>
      <w:r>
        <w:t>1999 and</w:t>
      </w:r>
      <w:r>
        <w:rPr>
          <w:spacing w:val="-5"/>
        </w:rPr>
        <w:t xml:space="preserve"> </w:t>
      </w:r>
      <w:r>
        <w:t>Employment Rights (Northern Ireland) Order 1996</w:t>
      </w:r>
    </w:p>
    <w:p w14:paraId="708CF6DC" w14:textId="77777777" w:rsidR="0083362A" w:rsidRDefault="000C4D35">
      <w:pPr>
        <w:pStyle w:val="ListParagraph"/>
        <w:numPr>
          <w:ilvl w:val="3"/>
          <w:numId w:val="15"/>
        </w:numPr>
        <w:tabs>
          <w:tab w:val="left" w:pos="2914"/>
        </w:tabs>
        <w:spacing w:before="16"/>
        <w:ind w:left="2914" w:hanging="360"/>
      </w:pPr>
      <w:r>
        <w:t>Employment</w:t>
      </w:r>
      <w:r>
        <w:rPr>
          <w:spacing w:val="-10"/>
        </w:rPr>
        <w:t xml:space="preserve"> </w:t>
      </w:r>
      <w:r>
        <w:t>Equality</w:t>
      </w:r>
      <w:r>
        <w:rPr>
          <w:spacing w:val="-7"/>
        </w:rPr>
        <w:t xml:space="preserve"> </w:t>
      </w:r>
      <w:r>
        <w:t>(Age)</w:t>
      </w:r>
      <w:r>
        <w:rPr>
          <w:spacing w:val="-8"/>
        </w:rPr>
        <w:t xml:space="preserve"> </w:t>
      </w:r>
      <w:r>
        <w:t>Regulations</w:t>
      </w:r>
      <w:r>
        <w:rPr>
          <w:spacing w:val="-7"/>
        </w:rPr>
        <w:t xml:space="preserve"> </w:t>
      </w:r>
      <w:r>
        <w:t>(Northern</w:t>
      </w:r>
      <w:r>
        <w:rPr>
          <w:spacing w:val="-9"/>
        </w:rPr>
        <w:t xml:space="preserve"> </w:t>
      </w:r>
      <w:r>
        <w:t>Ireland)</w:t>
      </w:r>
      <w:r>
        <w:rPr>
          <w:spacing w:val="-12"/>
        </w:rPr>
        <w:t xml:space="preserve"> </w:t>
      </w:r>
      <w:r>
        <w:rPr>
          <w:spacing w:val="-4"/>
        </w:rPr>
        <w:t>2006</w:t>
      </w:r>
    </w:p>
    <w:p w14:paraId="51CB93EB" w14:textId="77777777" w:rsidR="0083362A" w:rsidRDefault="000C4D35">
      <w:pPr>
        <w:pStyle w:val="ListParagraph"/>
        <w:numPr>
          <w:ilvl w:val="3"/>
          <w:numId w:val="15"/>
        </w:numPr>
        <w:tabs>
          <w:tab w:val="left" w:pos="2914"/>
        </w:tabs>
        <w:spacing w:before="83" w:line="295" w:lineRule="auto"/>
        <w:ind w:left="2914" w:right="1176"/>
      </w:pPr>
      <w:r>
        <w:t>Part-time</w:t>
      </w:r>
      <w:r>
        <w:rPr>
          <w:spacing w:val="-2"/>
        </w:rPr>
        <w:t xml:space="preserve"> </w:t>
      </w:r>
      <w:r>
        <w:t>Workers</w:t>
      </w:r>
      <w:r>
        <w:rPr>
          <w:spacing w:val="-4"/>
        </w:rPr>
        <w:t xml:space="preserve"> </w:t>
      </w:r>
      <w:r>
        <w:t>(Prevention</w:t>
      </w:r>
      <w:r>
        <w:rPr>
          <w:spacing w:val="-6"/>
        </w:rPr>
        <w:t xml:space="preserve"> </w:t>
      </w:r>
      <w:r>
        <w:t>of</w:t>
      </w:r>
      <w:r>
        <w:rPr>
          <w:spacing w:val="-3"/>
        </w:rPr>
        <w:t xml:space="preserve"> </w:t>
      </w:r>
      <w:r>
        <w:t>less</w:t>
      </w:r>
      <w:r>
        <w:rPr>
          <w:spacing w:val="-4"/>
        </w:rPr>
        <w:t xml:space="preserve"> </w:t>
      </w:r>
      <w:r>
        <w:t>Favourable</w:t>
      </w:r>
      <w:r>
        <w:rPr>
          <w:spacing w:val="-6"/>
        </w:rPr>
        <w:t xml:space="preserve"> </w:t>
      </w:r>
      <w:r>
        <w:t>Treatment)</w:t>
      </w:r>
      <w:r>
        <w:rPr>
          <w:spacing w:val="-5"/>
        </w:rPr>
        <w:t xml:space="preserve"> </w:t>
      </w:r>
      <w:r>
        <w:t>Regula- tion 2000</w:t>
      </w:r>
    </w:p>
    <w:p w14:paraId="5DBFFC5E" w14:textId="77777777" w:rsidR="0083362A" w:rsidRDefault="000C4D35">
      <w:pPr>
        <w:pStyle w:val="ListParagraph"/>
        <w:numPr>
          <w:ilvl w:val="3"/>
          <w:numId w:val="15"/>
        </w:numPr>
        <w:tabs>
          <w:tab w:val="left" w:pos="2914"/>
        </w:tabs>
        <w:spacing w:before="26" w:line="295" w:lineRule="auto"/>
        <w:ind w:left="2914" w:right="969"/>
      </w:pPr>
      <w:r>
        <w:t>Fixed-term</w:t>
      </w:r>
      <w:r>
        <w:rPr>
          <w:spacing w:val="-6"/>
        </w:rPr>
        <w:t xml:space="preserve"> </w:t>
      </w:r>
      <w:r>
        <w:t>Employees</w:t>
      </w:r>
      <w:r>
        <w:rPr>
          <w:spacing w:val="-4"/>
        </w:rPr>
        <w:t xml:space="preserve"> </w:t>
      </w:r>
      <w:r>
        <w:t>(Prevention</w:t>
      </w:r>
      <w:r>
        <w:rPr>
          <w:spacing w:val="-2"/>
        </w:rPr>
        <w:t xml:space="preserve"> </w:t>
      </w:r>
      <w:r>
        <w:t>of</w:t>
      </w:r>
      <w:r>
        <w:rPr>
          <w:spacing w:val="-3"/>
        </w:rPr>
        <w:t xml:space="preserve"> </w:t>
      </w:r>
      <w:r>
        <w:t>Less</w:t>
      </w:r>
      <w:r>
        <w:rPr>
          <w:spacing w:val="-4"/>
        </w:rPr>
        <w:t xml:space="preserve"> </w:t>
      </w:r>
      <w:r>
        <w:t>Favourable</w:t>
      </w:r>
      <w:r>
        <w:rPr>
          <w:spacing w:val="-7"/>
        </w:rPr>
        <w:t xml:space="preserve"> </w:t>
      </w:r>
      <w:r>
        <w:t>Treatment)</w:t>
      </w:r>
      <w:r>
        <w:rPr>
          <w:spacing w:val="-6"/>
        </w:rPr>
        <w:t xml:space="preserve"> </w:t>
      </w:r>
      <w:r>
        <w:t>Reg- ulations 2002</w:t>
      </w:r>
    </w:p>
    <w:p w14:paraId="4756CC03" w14:textId="77777777" w:rsidR="0083362A" w:rsidRDefault="000C4D35">
      <w:pPr>
        <w:pStyle w:val="ListParagraph"/>
        <w:numPr>
          <w:ilvl w:val="3"/>
          <w:numId w:val="15"/>
        </w:numPr>
        <w:tabs>
          <w:tab w:val="left" w:pos="2914"/>
        </w:tabs>
        <w:spacing w:before="26"/>
        <w:ind w:left="2914" w:hanging="360"/>
      </w:pPr>
      <w:r>
        <w:t>The</w:t>
      </w:r>
      <w:r>
        <w:rPr>
          <w:spacing w:val="-4"/>
        </w:rPr>
        <w:t xml:space="preserve"> </w:t>
      </w:r>
      <w:r>
        <w:t>Disability</w:t>
      </w:r>
      <w:r>
        <w:rPr>
          <w:spacing w:val="-5"/>
        </w:rPr>
        <w:t xml:space="preserve"> </w:t>
      </w:r>
      <w:r>
        <w:t>Discrimination</w:t>
      </w:r>
      <w:r>
        <w:rPr>
          <w:spacing w:val="-8"/>
        </w:rPr>
        <w:t xml:space="preserve"> </w:t>
      </w:r>
      <w:r>
        <w:t>(Northern</w:t>
      </w:r>
      <w:r>
        <w:rPr>
          <w:spacing w:val="-8"/>
        </w:rPr>
        <w:t xml:space="preserve"> </w:t>
      </w:r>
      <w:r>
        <w:t>Ireland)</w:t>
      </w:r>
      <w:r>
        <w:rPr>
          <w:spacing w:val="-12"/>
        </w:rPr>
        <w:t xml:space="preserve"> </w:t>
      </w:r>
      <w:r>
        <w:t>Order</w:t>
      </w:r>
      <w:r>
        <w:rPr>
          <w:spacing w:val="-11"/>
        </w:rPr>
        <w:t xml:space="preserve"> </w:t>
      </w:r>
      <w:r>
        <w:rPr>
          <w:spacing w:val="-4"/>
        </w:rPr>
        <w:t>2006</w:t>
      </w:r>
    </w:p>
    <w:p w14:paraId="27C3A24B" w14:textId="77777777" w:rsidR="0083362A" w:rsidRDefault="000C4D35">
      <w:pPr>
        <w:pStyle w:val="ListParagraph"/>
        <w:numPr>
          <w:ilvl w:val="3"/>
          <w:numId w:val="15"/>
        </w:numPr>
        <w:tabs>
          <w:tab w:val="left" w:pos="2915"/>
        </w:tabs>
        <w:spacing w:before="83"/>
        <w:ind w:left="2915"/>
      </w:pPr>
      <w:r>
        <w:t>The</w:t>
      </w:r>
      <w:r>
        <w:rPr>
          <w:spacing w:val="-9"/>
        </w:rPr>
        <w:t xml:space="preserve"> </w:t>
      </w:r>
      <w:r>
        <w:t>Employment</w:t>
      </w:r>
      <w:r>
        <w:rPr>
          <w:spacing w:val="-5"/>
        </w:rPr>
        <w:t xml:space="preserve"> </w:t>
      </w:r>
      <w:r>
        <w:t>Relations</w:t>
      </w:r>
      <w:r>
        <w:rPr>
          <w:spacing w:val="-6"/>
        </w:rPr>
        <w:t xml:space="preserve"> </w:t>
      </w:r>
      <w:r>
        <w:t>(Northern</w:t>
      </w:r>
      <w:r>
        <w:rPr>
          <w:spacing w:val="-5"/>
        </w:rPr>
        <w:t xml:space="preserve"> </w:t>
      </w:r>
      <w:r>
        <w:t>Ireland)</w:t>
      </w:r>
      <w:r>
        <w:rPr>
          <w:spacing w:val="-8"/>
        </w:rPr>
        <w:t xml:space="preserve"> </w:t>
      </w:r>
      <w:r>
        <w:t>Order</w:t>
      </w:r>
      <w:r>
        <w:rPr>
          <w:spacing w:val="-7"/>
        </w:rPr>
        <w:t xml:space="preserve"> </w:t>
      </w:r>
      <w:r>
        <w:rPr>
          <w:spacing w:val="-4"/>
        </w:rPr>
        <w:t>2004</w:t>
      </w:r>
    </w:p>
    <w:p w14:paraId="463CAC3F" w14:textId="77777777" w:rsidR="0083362A" w:rsidRDefault="000C4D35">
      <w:pPr>
        <w:pStyle w:val="ListParagraph"/>
        <w:numPr>
          <w:ilvl w:val="3"/>
          <w:numId w:val="15"/>
        </w:numPr>
        <w:tabs>
          <w:tab w:val="left" w:pos="2915"/>
        </w:tabs>
        <w:spacing w:before="83"/>
        <w:ind w:left="2915" w:hanging="360"/>
      </w:pPr>
      <w:r>
        <w:t>Equality</w:t>
      </w:r>
      <w:r>
        <w:rPr>
          <w:spacing w:val="-11"/>
        </w:rPr>
        <w:t xml:space="preserve"> </w:t>
      </w:r>
      <w:r>
        <w:t>Act</w:t>
      </w:r>
      <w:r>
        <w:rPr>
          <w:spacing w:val="-4"/>
        </w:rPr>
        <w:t xml:space="preserve"> </w:t>
      </w:r>
      <w:r>
        <w:t>(Sexual</w:t>
      </w:r>
      <w:r>
        <w:rPr>
          <w:spacing w:val="-11"/>
        </w:rPr>
        <w:t xml:space="preserve"> </w:t>
      </w:r>
      <w:r>
        <w:t>Orientation)</w:t>
      </w:r>
      <w:r>
        <w:rPr>
          <w:spacing w:val="-8"/>
        </w:rPr>
        <w:t xml:space="preserve"> </w:t>
      </w:r>
      <w:r>
        <w:t>Regulations</w:t>
      </w:r>
      <w:r>
        <w:rPr>
          <w:spacing w:val="-5"/>
        </w:rPr>
        <w:t xml:space="preserve"> </w:t>
      </w:r>
      <w:r>
        <w:t>(Northern</w:t>
      </w:r>
      <w:r>
        <w:rPr>
          <w:spacing w:val="-4"/>
        </w:rPr>
        <w:t xml:space="preserve"> </w:t>
      </w:r>
      <w:r>
        <w:t>Ireland)</w:t>
      </w:r>
      <w:r>
        <w:rPr>
          <w:spacing w:val="-7"/>
        </w:rPr>
        <w:t xml:space="preserve"> </w:t>
      </w:r>
      <w:r>
        <w:rPr>
          <w:spacing w:val="-4"/>
        </w:rPr>
        <w:t>2006</w:t>
      </w:r>
    </w:p>
    <w:p w14:paraId="1C434534" w14:textId="77777777" w:rsidR="0083362A" w:rsidRDefault="000C4D35">
      <w:pPr>
        <w:pStyle w:val="ListParagraph"/>
        <w:numPr>
          <w:ilvl w:val="3"/>
          <w:numId w:val="15"/>
        </w:numPr>
        <w:tabs>
          <w:tab w:val="left" w:pos="2915"/>
        </w:tabs>
        <w:spacing w:before="83" w:line="300" w:lineRule="auto"/>
        <w:ind w:left="2915" w:right="971"/>
      </w:pPr>
      <w:r>
        <w:t>Employment</w:t>
      </w:r>
      <w:r>
        <w:rPr>
          <w:spacing w:val="-6"/>
        </w:rPr>
        <w:t xml:space="preserve"> </w:t>
      </w:r>
      <w:r>
        <w:t>Relations</w:t>
      </w:r>
      <w:r>
        <w:rPr>
          <w:spacing w:val="-2"/>
        </w:rPr>
        <w:t xml:space="preserve"> </w:t>
      </w:r>
      <w:r>
        <w:t>(Northern</w:t>
      </w:r>
      <w:r>
        <w:rPr>
          <w:spacing w:val="-5"/>
        </w:rPr>
        <w:t xml:space="preserve"> </w:t>
      </w:r>
      <w:r>
        <w:t>Ireland)</w:t>
      </w:r>
      <w:r>
        <w:rPr>
          <w:spacing w:val="-9"/>
        </w:rPr>
        <w:t xml:space="preserve"> </w:t>
      </w:r>
      <w:r>
        <w:t>Order</w:t>
      </w:r>
      <w:r>
        <w:rPr>
          <w:spacing w:val="-4"/>
        </w:rPr>
        <w:t xml:space="preserve"> </w:t>
      </w:r>
      <w:r>
        <w:t>2004 ●</w:t>
      </w:r>
      <w:r>
        <w:rPr>
          <w:spacing w:val="-1"/>
        </w:rPr>
        <w:t xml:space="preserve"> </w:t>
      </w:r>
      <w:r>
        <w:t>Work</w:t>
      </w:r>
      <w:r>
        <w:rPr>
          <w:spacing w:val="-2"/>
        </w:rPr>
        <w:t xml:space="preserve"> </w:t>
      </w:r>
      <w:r>
        <w:t>and</w:t>
      </w:r>
      <w:r>
        <w:rPr>
          <w:spacing w:val="-5"/>
        </w:rPr>
        <w:t xml:space="preserve"> </w:t>
      </w:r>
      <w:r>
        <w:t>Fami- lies (Northern Ireland) Order 2006</w:t>
      </w:r>
    </w:p>
    <w:p w14:paraId="1721097C" w14:textId="77777777" w:rsidR="0083362A" w:rsidRDefault="0083362A">
      <w:pPr>
        <w:pStyle w:val="BodyText"/>
        <w:spacing w:before="55"/>
      </w:pPr>
    </w:p>
    <w:p w14:paraId="517B6630" w14:textId="77777777" w:rsidR="0083362A" w:rsidRDefault="000C4D35">
      <w:pPr>
        <w:pStyle w:val="BodyText"/>
        <w:spacing w:line="297" w:lineRule="auto"/>
        <w:ind w:left="2204" w:right="1039" w:firstLine="1118"/>
      </w:pPr>
      <w:r>
        <w:t>and will use his</w:t>
      </w:r>
      <w:r>
        <w:rPr>
          <w:spacing w:val="-1"/>
        </w:rPr>
        <w:t xml:space="preserve"> </w:t>
      </w:r>
      <w:r>
        <w:t>best endeavours to ensure that in</w:t>
      </w:r>
      <w:r>
        <w:rPr>
          <w:spacing w:val="-4"/>
        </w:rPr>
        <w:t xml:space="preserve"> </w:t>
      </w:r>
      <w:r>
        <w:t>his employment policies and practices and in the delivery of the services required of the Sup- plier</w:t>
      </w:r>
      <w:r>
        <w:rPr>
          <w:spacing w:val="-3"/>
        </w:rPr>
        <w:t xml:space="preserve"> </w:t>
      </w:r>
      <w:r>
        <w:t>under</w:t>
      </w:r>
      <w:r>
        <w:rPr>
          <w:spacing w:val="-3"/>
        </w:rPr>
        <w:t xml:space="preserve"> </w:t>
      </w:r>
      <w:r>
        <w:t>this</w:t>
      </w:r>
      <w:r>
        <w:rPr>
          <w:spacing w:val="-1"/>
        </w:rPr>
        <w:t xml:space="preserve"> </w:t>
      </w:r>
      <w:r>
        <w:t>Call-Off</w:t>
      </w:r>
      <w:r>
        <w:rPr>
          <w:spacing w:val="-4"/>
        </w:rPr>
        <w:t xml:space="preserve"> </w:t>
      </w:r>
      <w:r>
        <w:t>Contract</w:t>
      </w:r>
      <w:r>
        <w:rPr>
          <w:spacing w:val="-4"/>
        </w:rPr>
        <w:t xml:space="preserve"> </w:t>
      </w:r>
      <w:r>
        <w:t>he</w:t>
      </w:r>
      <w:r>
        <w:rPr>
          <w:spacing w:val="-3"/>
        </w:rPr>
        <w:t xml:space="preserve"> </w:t>
      </w:r>
      <w:r>
        <w:t>promotes</w:t>
      </w:r>
      <w:r>
        <w:rPr>
          <w:spacing w:val="-5"/>
        </w:rPr>
        <w:t xml:space="preserve"> </w:t>
      </w:r>
      <w:r>
        <w:t>equality</w:t>
      </w:r>
      <w:r>
        <w:rPr>
          <w:spacing w:val="-1"/>
        </w:rPr>
        <w:t xml:space="preserve"> </w:t>
      </w:r>
      <w:r>
        <w:t>of treatment</w:t>
      </w:r>
      <w:r>
        <w:rPr>
          <w:spacing w:val="-4"/>
        </w:rPr>
        <w:t xml:space="preserve"> </w:t>
      </w:r>
      <w:r>
        <w:t>and</w:t>
      </w:r>
      <w:r>
        <w:rPr>
          <w:spacing w:val="-3"/>
        </w:rPr>
        <w:t xml:space="preserve"> </w:t>
      </w:r>
      <w:r>
        <w:t>oppor- tunity between:</w:t>
      </w:r>
    </w:p>
    <w:p w14:paraId="54998899" w14:textId="77777777" w:rsidR="0083362A" w:rsidRDefault="0083362A">
      <w:pPr>
        <w:pStyle w:val="BodyText"/>
        <w:spacing w:before="57"/>
      </w:pPr>
    </w:p>
    <w:p w14:paraId="0262F197" w14:textId="77777777" w:rsidR="0083362A" w:rsidRDefault="000C4D35">
      <w:pPr>
        <w:pStyle w:val="ListParagraph"/>
        <w:numPr>
          <w:ilvl w:val="4"/>
          <w:numId w:val="15"/>
        </w:numPr>
        <w:tabs>
          <w:tab w:val="left" w:pos="3995"/>
        </w:tabs>
        <w:spacing w:before="1"/>
        <w:ind w:hanging="720"/>
      </w:pPr>
      <w:r>
        <w:t>persons</w:t>
      </w:r>
      <w:r>
        <w:rPr>
          <w:spacing w:val="-8"/>
        </w:rPr>
        <w:t xml:space="preserve"> </w:t>
      </w:r>
      <w:r>
        <w:t>of</w:t>
      </w:r>
      <w:r>
        <w:rPr>
          <w:spacing w:val="-6"/>
        </w:rPr>
        <w:t xml:space="preserve"> </w:t>
      </w:r>
      <w:r>
        <w:t>different</w:t>
      </w:r>
      <w:r>
        <w:rPr>
          <w:spacing w:val="-2"/>
        </w:rPr>
        <w:t xml:space="preserve"> </w:t>
      </w:r>
      <w:r>
        <w:t>religious</w:t>
      </w:r>
      <w:r>
        <w:rPr>
          <w:spacing w:val="-7"/>
        </w:rPr>
        <w:t xml:space="preserve"> </w:t>
      </w:r>
      <w:r>
        <w:t>beliefs</w:t>
      </w:r>
      <w:r>
        <w:rPr>
          <w:spacing w:val="-7"/>
        </w:rPr>
        <w:t xml:space="preserve"> </w:t>
      </w:r>
      <w:r>
        <w:t>or</w:t>
      </w:r>
      <w:r>
        <w:rPr>
          <w:spacing w:val="-4"/>
        </w:rPr>
        <w:t xml:space="preserve"> </w:t>
      </w:r>
      <w:r>
        <w:t>political</w:t>
      </w:r>
      <w:r>
        <w:rPr>
          <w:spacing w:val="-8"/>
        </w:rPr>
        <w:t xml:space="preserve"> </w:t>
      </w:r>
      <w:r>
        <w:rPr>
          <w:spacing w:val="-2"/>
        </w:rPr>
        <w:t>opinions</w:t>
      </w:r>
    </w:p>
    <w:p w14:paraId="35124C0C" w14:textId="77777777" w:rsidR="0083362A" w:rsidRDefault="000C4D35">
      <w:pPr>
        <w:pStyle w:val="ListParagraph"/>
        <w:numPr>
          <w:ilvl w:val="4"/>
          <w:numId w:val="15"/>
        </w:numPr>
        <w:tabs>
          <w:tab w:val="left" w:pos="3995"/>
        </w:tabs>
        <w:spacing w:before="87"/>
        <w:ind w:hanging="720"/>
      </w:pPr>
      <w:r>
        <w:t>men</w:t>
      </w:r>
      <w:r>
        <w:rPr>
          <w:spacing w:val="-6"/>
        </w:rPr>
        <w:t xml:space="preserve"> </w:t>
      </w:r>
      <w:r>
        <w:t>and women</w:t>
      </w:r>
      <w:r>
        <w:rPr>
          <w:spacing w:val="-4"/>
        </w:rPr>
        <w:t xml:space="preserve"> </w:t>
      </w:r>
      <w:r>
        <w:t>or</w:t>
      </w:r>
      <w:r>
        <w:rPr>
          <w:spacing w:val="-7"/>
        </w:rPr>
        <w:t xml:space="preserve"> </w:t>
      </w:r>
      <w:r>
        <w:t>married and</w:t>
      </w:r>
      <w:r>
        <w:rPr>
          <w:spacing w:val="-4"/>
        </w:rPr>
        <w:t xml:space="preserve"> </w:t>
      </w:r>
      <w:r>
        <w:t>unmarried</w:t>
      </w:r>
      <w:r>
        <w:rPr>
          <w:spacing w:val="-3"/>
        </w:rPr>
        <w:t xml:space="preserve"> </w:t>
      </w:r>
      <w:r>
        <w:rPr>
          <w:spacing w:val="-2"/>
        </w:rPr>
        <w:t>persons</w:t>
      </w:r>
    </w:p>
    <w:p w14:paraId="300403A1" w14:textId="77777777" w:rsidR="0083362A" w:rsidRDefault="000C4D35">
      <w:pPr>
        <w:pStyle w:val="ListParagraph"/>
        <w:numPr>
          <w:ilvl w:val="4"/>
          <w:numId w:val="15"/>
        </w:numPr>
        <w:tabs>
          <w:tab w:val="left" w:pos="3995"/>
        </w:tabs>
        <w:spacing w:before="88" w:line="297" w:lineRule="auto"/>
        <w:ind w:right="1017"/>
      </w:pPr>
      <w:r>
        <w:t>persons</w:t>
      </w:r>
      <w:r>
        <w:rPr>
          <w:spacing w:val="-4"/>
        </w:rPr>
        <w:t xml:space="preserve"> </w:t>
      </w:r>
      <w:r>
        <w:t>with</w:t>
      </w:r>
      <w:r>
        <w:rPr>
          <w:spacing w:val="-6"/>
        </w:rPr>
        <w:t xml:space="preserve"> </w:t>
      </w:r>
      <w:r>
        <w:t>and</w:t>
      </w:r>
      <w:r>
        <w:rPr>
          <w:spacing w:val="-2"/>
        </w:rPr>
        <w:t xml:space="preserve"> </w:t>
      </w:r>
      <w:r>
        <w:t>without</w:t>
      </w:r>
      <w:r>
        <w:rPr>
          <w:spacing w:val="-3"/>
        </w:rPr>
        <w:t xml:space="preserve"> </w:t>
      </w:r>
      <w:r>
        <w:t>dependants</w:t>
      </w:r>
      <w:r>
        <w:rPr>
          <w:spacing w:val="-8"/>
        </w:rPr>
        <w:t xml:space="preserve"> </w:t>
      </w:r>
      <w:r>
        <w:t>(including</w:t>
      </w:r>
      <w:r>
        <w:rPr>
          <w:spacing w:val="-6"/>
        </w:rPr>
        <w:t xml:space="preserve"> </w:t>
      </w:r>
      <w:r>
        <w:t>women</w:t>
      </w:r>
      <w:r>
        <w:rPr>
          <w:spacing w:val="-6"/>
        </w:rPr>
        <w:t xml:space="preserve"> </w:t>
      </w:r>
      <w:r>
        <w:t xml:space="preserve">who are pregnant or on maternity leave and men on paternity </w:t>
      </w:r>
      <w:r>
        <w:rPr>
          <w:spacing w:val="-2"/>
        </w:rPr>
        <w:t>leave)</w:t>
      </w:r>
    </w:p>
    <w:p w14:paraId="792D8481" w14:textId="77777777" w:rsidR="0083362A" w:rsidRDefault="000C4D35">
      <w:pPr>
        <w:pStyle w:val="ListParagraph"/>
        <w:numPr>
          <w:ilvl w:val="4"/>
          <w:numId w:val="15"/>
        </w:numPr>
        <w:tabs>
          <w:tab w:val="left" w:pos="3995"/>
        </w:tabs>
        <w:spacing w:before="9" w:line="295" w:lineRule="auto"/>
        <w:ind w:right="1097"/>
      </w:pPr>
      <w:r>
        <w:t>persons</w:t>
      </w:r>
      <w:r>
        <w:rPr>
          <w:spacing w:val="-6"/>
        </w:rPr>
        <w:t xml:space="preserve"> </w:t>
      </w:r>
      <w:r>
        <w:t>of</w:t>
      </w:r>
      <w:r>
        <w:rPr>
          <w:spacing w:val="-5"/>
        </w:rPr>
        <w:t xml:space="preserve"> </w:t>
      </w:r>
      <w:r>
        <w:t>different</w:t>
      </w:r>
      <w:r>
        <w:rPr>
          <w:spacing w:val="-1"/>
        </w:rPr>
        <w:t xml:space="preserve"> </w:t>
      </w:r>
      <w:r>
        <w:t>racial</w:t>
      </w:r>
      <w:r>
        <w:rPr>
          <w:spacing w:val="-3"/>
        </w:rPr>
        <w:t xml:space="preserve"> </w:t>
      </w:r>
      <w:r>
        <w:t>groups</w:t>
      </w:r>
      <w:r>
        <w:rPr>
          <w:spacing w:val="-2"/>
        </w:rPr>
        <w:t xml:space="preserve"> </w:t>
      </w:r>
      <w:r>
        <w:t>(within</w:t>
      </w:r>
      <w:r>
        <w:rPr>
          <w:spacing w:val="-5"/>
        </w:rPr>
        <w:t xml:space="preserve"> </w:t>
      </w:r>
      <w:r>
        <w:t>the</w:t>
      </w:r>
      <w:r>
        <w:rPr>
          <w:spacing w:val="-5"/>
        </w:rPr>
        <w:t xml:space="preserve"> </w:t>
      </w:r>
      <w:r>
        <w:t>meaning</w:t>
      </w:r>
      <w:r>
        <w:rPr>
          <w:spacing w:val="-5"/>
        </w:rPr>
        <w:t xml:space="preserve"> </w:t>
      </w:r>
      <w:r>
        <w:t>of</w:t>
      </w:r>
      <w:r>
        <w:rPr>
          <w:spacing w:val="-1"/>
        </w:rPr>
        <w:t xml:space="preserve"> </w:t>
      </w:r>
      <w:r>
        <w:t xml:space="preserve">the </w:t>
      </w:r>
      <w:r>
        <w:rPr>
          <w:spacing w:val="-4"/>
        </w:rPr>
        <w:t>Race</w:t>
      </w:r>
    </w:p>
    <w:p w14:paraId="33DD58F1" w14:textId="77777777" w:rsidR="0083362A" w:rsidRDefault="000C4D35">
      <w:pPr>
        <w:pStyle w:val="BodyText"/>
        <w:spacing w:before="12"/>
        <w:ind w:left="5123"/>
      </w:pPr>
      <w:r>
        <w:t>Relations</w:t>
      </w:r>
      <w:r>
        <w:rPr>
          <w:spacing w:val="-7"/>
        </w:rPr>
        <w:t xml:space="preserve"> </w:t>
      </w:r>
      <w:r>
        <w:t>(Northern</w:t>
      </w:r>
      <w:r>
        <w:rPr>
          <w:spacing w:val="-4"/>
        </w:rPr>
        <w:t xml:space="preserve"> </w:t>
      </w:r>
      <w:r>
        <w:t>Ireland)</w:t>
      </w:r>
      <w:r>
        <w:rPr>
          <w:spacing w:val="-8"/>
        </w:rPr>
        <w:t xml:space="preserve"> </w:t>
      </w:r>
      <w:r>
        <w:t>Order</w:t>
      </w:r>
      <w:r>
        <w:rPr>
          <w:spacing w:val="-7"/>
        </w:rPr>
        <w:t xml:space="preserve"> </w:t>
      </w:r>
      <w:r>
        <w:rPr>
          <w:spacing w:val="-4"/>
        </w:rPr>
        <w:t>1997)</w:t>
      </w:r>
    </w:p>
    <w:p w14:paraId="548DC75C" w14:textId="77777777" w:rsidR="0083362A" w:rsidRDefault="000C4D35">
      <w:pPr>
        <w:pStyle w:val="ListParagraph"/>
        <w:numPr>
          <w:ilvl w:val="4"/>
          <w:numId w:val="15"/>
        </w:numPr>
        <w:tabs>
          <w:tab w:val="left" w:pos="3995"/>
        </w:tabs>
        <w:spacing w:before="78" w:line="300" w:lineRule="auto"/>
        <w:ind w:right="1153"/>
      </w:pPr>
      <w:r>
        <w:t>persons</w:t>
      </w:r>
      <w:r>
        <w:rPr>
          <w:spacing w:val="-2"/>
        </w:rPr>
        <w:t xml:space="preserve"> </w:t>
      </w:r>
      <w:r>
        <w:t>with</w:t>
      </w:r>
      <w:r>
        <w:rPr>
          <w:spacing w:val="-5"/>
        </w:rPr>
        <w:t xml:space="preserve"> </w:t>
      </w:r>
      <w:r>
        <w:t>and without</w:t>
      </w:r>
      <w:r>
        <w:rPr>
          <w:spacing w:val="-1"/>
        </w:rPr>
        <w:t xml:space="preserve"> </w:t>
      </w:r>
      <w:r>
        <w:t>a</w:t>
      </w:r>
      <w:r>
        <w:rPr>
          <w:spacing w:val="-5"/>
        </w:rPr>
        <w:t xml:space="preserve"> </w:t>
      </w:r>
      <w:r>
        <w:t>disability</w:t>
      </w:r>
      <w:r>
        <w:rPr>
          <w:spacing w:val="-2"/>
        </w:rPr>
        <w:t xml:space="preserve"> </w:t>
      </w:r>
      <w:r>
        <w:t>(within the</w:t>
      </w:r>
      <w:r>
        <w:rPr>
          <w:spacing w:val="-5"/>
        </w:rPr>
        <w:t xml:space="preserve"> </w:t>
      </w:r>
      <w:r>
        <w:t>meaning</w:t>
      </w:r>
      <w:r>
        <w:rPr>
          <w:spacing w:val="-5"/>
        </w:rPr>
        <w:t xml:space="preserve"> </w:t>
      </w:r>
      <w:r>
        <w:t xml:space="preserve">of </w:t>
      </w:r>
      <w:r>
        <w:rPr>
          <w:spacing w:val="-4"/>
        </w:rPr>
        <w:t>the</w:t>
      </w:r>
    </w:p>
    <w:p w14:paraId="6291ADED" w14:textId="77777777" w:rsidR="0083362A" w:rsidRDefault="000C4D35">
      <w:pPr>
        <w:pStyle w:val="BodyText"/>
        <w:spacing w:before="6"/>
        <w:ind w:left="5123"/>
      </w:pPr>
      <w:r>
        <w:t>Disability</w:t>
      </w:r>
      <w:r>
        <w:rPr>
          <w:spacing w:val="-4"/>
        </w:rPr>
        <w:t xml:space="preserve"> </w:t>
      </w:r>
      <w:r>
        <w:t>Discrimination</w:t>
      </w:r>
      <w:r>
        <w:rPr>
          <w:spacing w:val="-7"/>
        </w:rPr>
        <w:t xml:space="preserve"> </w:t>
      </w:r>
      <w:r>
        <w:t>Act</w:t>
      </w:r>
      <w:r>
        <w:rPr>
          <w:spacing w:val="-7"/>
        </w:rPr>
        <w:t xml:space="preserve"> </w:t>
      </w:r>
      <w:r>
        <w:rPr>
          <w:spacing w:val="-4"/>
        </w:rPr>
        <w:t>1995)</w:t>
      </w:r>
    </w:p>
    <w:p w14:paraId="00AB4751" w14:textId="77777777" w:rsidR="0083362A" w:rsidRDefault="0083362A">
      <w:pPr>
        <w:sectPr w:rsidR="0083362A">
          <w:pgSz w:w="11930" w:h="16850"/>
          <w:pgMar w:top="1360" w:right="300" w:bottom="280" w:left="740" w:header="720" w:footer="720" w:gutter="0"/>
          <w:cols w:space="720"/>
        </w:sectPr>
      </w:pPr>
    </w:p>
    <w:p w14:paraId="0FCC67BB" w14:textId="77777777" w:rsidR="0083362A" w:rsidRDefault="000C4D35">
      <w:pPr>
        <w:pStyle w:val="ListParagraph"/>
        <w:numPr>
          <w:ilvl w:val="4"/>
          <w:numId w:val="15"/>
        </w:numPr>
        <w:tabs>
          <w:tab w:val="left" w:pos="3992"/>
        </w:tabs>
        <w:spacing w:before="77"/>
        <w:ind w:left="3992" w:hanging="720"/>
      </w:pPr>
      <w:r>
        <w:lastRenderedPageBreak/>
        <w:t>persons</w:t>
      </w:r>
      <w:r>
        <w:rPr>
          <w:spacing w:val="-9"/>
        </w:rPr>
        <w:t xml:space="preserve"> </w:t>
      </w:r>
      <w:r>
        <w:t>of</w:t>
      </w:r>
      <w:r>
        <w:rPr>
          <w:spacing w:val="-5"/>
        </w:rPr>
        <w:t xml:space="preserve"> </w:t>
      </w:r>
      <w:r>
        <w:t xml:space="preserve">different </w:t>
      </w:r>
      <w:r>
        <w:rPr>
          <w:spacing w:val="-4"/>
        </w:rPr>
        <w:t>ages</w:t>
      </w:r>
    </w:p>
    <w:p w14:paraId="0343B293" w14:textId="77777777" w:rsidR="0083362A" w:rsidRDefault="000C4D35">
      <w:pPr>
        <w:pStyle w:val="ListParagraph"/>
        <w:numPr>
          <w:ilvl w:val="4"/>
          <w:numId w:val="15"/>
        </w:numPr>
        <w:tabs>
          <w:tab w:val="left" w:pos="3992"/>
        </w:tabs>
        <w:spacing w:before="87"/>
        <w:ind w:left="3992" w:hanging="720"/>
      </w:pPr>
      <w:r>
        <w:t>persons</w:t>
      </w:r>
      <w:r>
        <w:rPr>
          <w:spacing w:val="-6"/>
        </w:rPr>
        <w:t xml:space="preserve"> </w:t>
      </w:r>
      <w:r>
        <w:t>of</w:t>
      </w:r>
      <w:r>
        <w:rPr>
          <w:spacing w:val="-5"/>
        </w:rPr>
        <w:t xml:space="preserve"> </w:t>
      </w:r>
      <w:r>
        <w:t>differing</w:t>
      </w:r>
      <w:r>
        <w:rPr>
          <w:spacing w:val="-5"/>
        </w:rPr>
        <w:t xml:space="preserve"> </w:t>
      </w:r>
      <w:r>
        <w:t>sexual</w:t>
      </w:r>
      <w:r>
        <w:rPr>
          <w:spacing w:val="-6"/>
        </w:rPr>
        <w:t xml:space="preserve"> </w:t>
      </w:r>
      <w:r>
        <w:rPr>
          <w:spacing w:val="-2"/>
        </w:rPr>
        <w:t>orientation</w:t>
      </w:r>
    </w:p>
    <w:p w14:paraId="2D461D88" w14:textId="77777777" w:rsidR="0083362A" w:rsidRDefault="0083362A">
      <w:pPr>
        <w:pStyle w:val="BodyText"/>
        <w:spacing w:before="118"/>
      </w:pPr>
    </w:p>
    <w:p w14:paraId="64D48FE7" w14:textId="77777777" w:rsidR="0083362A" w:rsidRDefault="000C4D35">
      <w:pPr>
        <w:pStyle w:val="ListParagraph"/>
        <w:numPr>
          <w:ilvl w:val="2"/>
          <w:numId w:val="15"/>
        </w:numPr>
        <w:tabs>
          <w:tab w:val="left" w:pos="3107"/>
          <w:tab w:val="left" w:pos="3272"/>
        </w:tabs>
        <w:spacing w:line="295" w:lineRule="auto"/>
        <w:ind w:left="3272" w:right="1140" w:hanging="721"/>
        <w:jc w:val="left"/>
      </w:pPr>
      <w:r>
        <w:t>The</w:t>
      </w:r>
      <w:r>
        <w:rPr>
          <w:spacing w:val="-5"/>
        </w:rPr>
        <w:t xml:space="preserve"> </w:t>
      </w:r>
      <w:r>
        <w:t>Supplier</w:t>
      </w:r>
      <w:r>
        <w:rPr>
          <w:spacing w:val="-5"/>
        </w:rPr>
        <w:t xml:space="preserve"> </w:t>
      </w:r>
      <w:r>
        <w:t>will</w:t>
      </w:r>
      <w:r>
        <w:rPr>
          <w:spacing w:val="-4"/>
        </w:rPr>
        <w:t xml:space="preserve"> </w:t>
      </w:r>
      <w:r>
        <w:t>take</w:t>
      </w:r>
      <w:r>
        <w:rPr>
          <w:spacing w:val="-5"/>
        </w:rPr>
        <w:t xml:space="preserve"> </w:t>
      </w:r>
      <w:r>
        <w:t>all</w:t>
      </w:r>
      <w:r>
        <w:rPr>
          <w:spacing w:val="-4"/>
        </w:rPr>
        <w:t xml:space="preserve"> </w:t>
      </w:r>
      <w:r>
        <w:t>reasonable</w:t>
      </w:r>
      <w:r>
        <w:rPr>
          <w:spacing w:val="-1"/>
        </w:rPr>
        <w:t xml:space="preserve"> </w:t>
      </w:r>
      <w:r>
        <w:t>steps</w:t>
      </w:r>
      <w:r>
        <w:rPr>
          <w:spacing w:val="-7"/>
        </w:rPr>
        <w:t xml:space="preserve"> </w:t>
      </w:r>
      <w:r>
        <w:t>to</w:t>
      </w:r>
      <w:r>
        <w:rPr>
          <w:spacing w:val="-5"/>
        </w:rPr>
        <w:t xml:space="preserve"> </w:t>
      </w:r>
      <w:r>
        <w:t>secure</w:t>
      </w:r>
      <w:r>
        <w:rPr>
          <w:spacing w:val="-1"/>
        </w:rPr>
        <w:t xml:space="preserve"> </w:t>
      </w:r>
      <w:r>
        <w:t>the</w:t>
      </w:r>
      <w:r>
        <w:rPr>
          <w:spacing w:val="-5"/>
        </w:rPr>
        <w:t xml:space="preserve"> </w:t>
      </w:r>
      <w:r>
        <w:t>observance of clause 2.3.1 of this Schedule by all Supplier Staff.</w:t>
      </w:r>
    </w:p>
    <w:p w14:paraId="73F8DB4D" w14:textId="77777777" w:rsidR="0083362A" w:rsidRDefault="0083362A">
      <w:pPr>
        <w:pStyle w:val="BodyText"/>
      </w:pPr>
    </w:p>
    <w:p w14:paraId="6BF20CEA" w14:textId="77777777" w:rsidR="0083362A" w:rsidRDefault="0083362A">
      <w:pPr>
        <w:pStyle w:val="BodyText"/>
      </w:pPr>
    </w:p>
    <w:p w14:paraId="25F866C5" w14:textId="77777777" w:rsidR="0083362A" w:rsidRDefault="0083362A">
      <w:pPr>
        <w:pStyle w:val="BodyText"/>
        <w:spacing w:before="204"/>
      </w:pPr>
    </w:p>
    <w:p w14:paraId="00274601" w14:textId="77777777" w:rsidR="0083362A" w:rsidRDefault="000C4D35">
      <w:pPr>
        <w:pStyle w:val="Heading2"/>
        <w:numPr>
          <w:ilvl w:val="1"/>
          <w:numId w:val="15"/>
        </w:numPr>
        <w:tabs>
          <w:tab w:val="left" w:pos="2557"/>
        </w:tabs>
        <w:ind w:left="2557" w:hanging="734"/>
        <w:jc w:val="left"/>
        <w:rPr>
          <w:color w:val="434343"/>
        </w:rPr>
      </w:pPr>
      <w:bookmarkStart w:id="52" w:name="2.4__Equality_policies_and_practices"/>
      <w:bookmarkEnd w:id="52"/>
      <w:r>
        <w:rPr>
          <w:color w:val="434343"/>
        </w:rPr>
        <w:t>Equality</w:t>
      </w:r>
      <w:r>
        <w:rPr>
          <w:color w:val="434343"/>
          <w:spacing w:val="-8"/>
        </w:rPr>
        <w:t xml:space="preserve"> </w:t>
      </w:r>
      <w:r>
        <w:rPr>
          <w:color w:val="434343"/>
        </w:rPr>
        <w:t>policies</w:t>
      </w:r>
      <w:r>
        <w:rPr>
          <w:color w:val="434343"/>
          <w:spacing w:val="-7"/>
        </w:rPr>
        <w:t xml:space="preserve"> </w:t>
      </w:r>
      <w:r>
        <w:rPr>
          <w:color w:val="434343"/>
        </w:rPr>
        <w:t>and</w:t>
      </w:r>
      <w:r>
        <w:rPr>
          <w:color w:val="434343"/>
          <w:spacing w:val="-12"/>
        </w:rPr>
        <w:t xml:space="preserve"> </w:t>
      </w:r>
      <w:r>
        <w:rPr>
          <w:color w:val="434343"/>
          <w:spacing w:val="-2"/>
        </w:rPr>
        <w:t>practices</w:t>
      </w:r>
    </w:p>
    <w:p w14:paraId="461AB991" w14:textId="77777777" w:rsidR="0083362A" w:rsidRDefault="000C4D35">
      <w:pPr>
        <w:pStyle w:val="ListParagraph"/>
        <w:numPr>
          <w:ilvl w:val="2"/>
          <w:numId w:val="15"/>
        </w:numPr>
        <w:tabs>
          <w:tab w:val="left" w:pos="3107"/>
          <w:tab w:val="left" w:pos="3272"/>
        </w:tabs>
        <w:spacing w:before="61" w:line="297" w:lineRule="auto"/>
        <w:ind w:left="3272" w:right="1048" w:hanging="721"/>
        <w:jc w:val="left"/>
      </w:pPr>
      <w:r>
        <w:t>The Supplier will introduce and will procure that any Subcontractor will also introduce and implement an equal opportunities policy in accordance with</w:t>
      </w:r>
      <w:r>
        <w:rPr>
          <w:spacing w:val="-5"/>
        </w:rPr>
        <w:t xml:space="preserve"> </w:t>
      </w:r>
      <w:r>
        <w:t>guidance</w:t>
      </w:r>
      <w:r>
        <w:rPr>
          <w:spacing w:val="-5"/>
        </w:rPr>
        <w:t xml:space="preserve"> </w:t>
      </w:r>
      <w:r>
        <w:t>from</w:t>
      </w:r>
      <w:r>
        <w:rPr>
          <w:spacing w:val="-4"/>
        </w:rPr>
        <w:t xml:space="preserve"> </w:t>
      </w:r>
      <w:r>
        <w:t>and to the</w:t>
      </w:r>
      <w:r>
        <w:rPr>
          <w:spacing w:val="-5"/>
        </w:rPr>
        <w:t xml:space="preserve"> </w:t>
      </w:r>
      <w:r>
        <w:t>satisfaction</w:t>
      </w:r>
      <w:r>
        <w:rPr>
          <w:spacing w:val="-5"/>
        </w:rPr>
        <w:t xml:space="preserve"> </w:t>
      </w:r>
      <w:r>
        <w:t>of</w:t>
      </w:r>
      <w:r>
        <w:rPr>
          <w:spacing w:val="-6"/>
        </w:rPr>
        <w:t xml:space="preserve"> </w:t>
      </w:r>
      <w:r>
        <w:t>the Equal- ity</w:t>
      </w:r>
      <w:r>
        <w:rPr>
          <w:spacing w:val="-2"/>
        </w:rPr>
        <w:t xml:space="preserve"> </w:t>
      </w:r>
      <w:r>
        <w:t>Commission.</w:t>
      </w:r>
      <w:r>
        <w:rPr>
          <w:spacing w:val="-1"/>
        </w:rPr>
        <w:t xml:space="preserve"> </w:t>
      </w:r>
      <w:r>
        <w:t>The</w:t>
      </w:r>
      <w:r>
        <w:rPr>
          <w:spacing w:val="-5"/>
        </w:rPr>
        <w:t xml:space="preserve"> </w:t>
      </w:r>
      <w:r>
        <w:t>Supplier</w:t>
      </w:r>
      <w:r>
        <w:rPr>
          <w:spacing w:val="-4"/>
        </w:rPr>
        <w:t xml:space="preserve"> </w:t>
      </w:r>
      <w:r>
        <w:t>will</w:t>
      </w:r>
      <w:r>
        <w:rPr>
          <w:spacing w:val="-3"/>
        </w:rPr>
        <w:t xml:space="preserve"> </w:t>
      </w:r>
      <w:r>
        <w:t>review</w:t>
      </w:r>
      <w:r>
        <w:rPr>
          <w:spacing w:val="-3"/>
        </w:rPr>
        <w:t xml:space="preserve"> </w:t>
      </w:r>
      <w:r>
        <w:t>these</w:t>
      </w:r>
      <w:r>
        <w:rPr>
          <w:spacing w:val="-1"/>
        </w:rPr>
        <w:t xml:space="preserve"> </w:t>
      </w:r>
      <w:r>
        <w:t>policies</w:t>
      </w:r>
      <w:r>
        <w:rPr>
          <w:spacing w:val="-2"/>
        </w:rPr>
        <w:t xml:space="preserve"> </w:t>
      </w:r>
      <w:r>
        <w:t>on</w:t>
      </w:r>
      <w:r>
        <w:rPr>
          <w:spacing w:val="-1"/>
        </w:rPr>
        <w:t xml:space="preserve"> </w:t>
      </w:r>
      <w:r>
        <w:t>a</w:t>
      </w:r>
      <w:r>
        <w:rPr>
          <w:spacing w:val="-5"/>
        </w:rPr>
        <w:t xml:space="preserve"> </w:t>
      </w:r>
      <w:r>
        <w:t>regular basis (and will procure that its Subcontractors do likewise) and the Customer will be</w:t>
      </w:r>
      <w:r>
        <w:rPr>
          <w:spacing w:val="-1"/>
        </w:rPr>
        <w:t xml:space="preserve"> </w:t>
      </w:r>
      <w:r>
        <w:t>entitled to receive</w:t>
      </w:r>
      <w:r>
        <w:rPr>
          <w:spacing w:val="-1"/>
        </w:rPr>
        <w:t xml:space="preserve"> </w:t>
      </w:r>
      <w:r>
        <w:t>upon request</w:t>
      </w:r>
      <w:r>
        <w:rPr>
          <w:spacing w:val="-2"/>
        </w:rPr>
        <w:t xml:space="preserve"> </w:t>
      </w:r>
      <w:r>
        <w:t>a copy</w:t>
      </w:r>
      <w:r>
        <w:rPr>
          <w:spacing w:val="-3"/>
        </w:rPr>
        <w:t xml:space="preserve"> </w:t>
      </w:r>
      <w:r>
        <w:t>of</w:t>
      </w:r>
      <w:r>
        <w:rPr>
          <w:spacing w:val="-2"/>
        </w:rPr>
        <w:t xml:space="preserve"> </w:t>
      </w:r>
      <w:r>
        <w:t xml:space="preserve">the pol- </w:t>
      </w:r>
      <w:r>
        <w:rPr>
          <w:spacing w:val="-4"/>
        </w:rPr>
        <w:t>icy.</w:t>
      </w:r>
    </w:p>
    <w:p w14:paraId="0210DD7E" w14:textId="77777777" w:rsidR="0083362A" w:rsidRDefault="0083362A">
      <w:pPr>
        <w:pStyle w:val="BodyText"/>
        <w:spacing w:before="57"/>
      </w:pPr>
    </w:p>
    <w:p w14:paraId="6E25B07F" w14:textId="77777777" w:rsidR="0083362A" w:rsidRDefault="000C4D35">
      <w:pPr>
        <w:pStyle w:val="ListParagraph"/>
        <w:numPr>
          <w:ilvl w:val="2"/>
          <w:numId w:val="15"/>
        </w:numPr>
        <w:tabs>
          <w:tab w:val="left" w:pos="3107"/>
          <w:tab w:val="left" w:pos="3272"/>
        </w:tabs>
        <w:spacing w:line="297" w:lineRule="auto"/>
        <w:ind w:left="3272" w:right="1173" w:hanging="721"/>
        <w:jc w:val="left"/>
      </w:pPr>
      <w:r>
        <w:t>The Supplier will take all reasonable steps to ensure that all of the Supplier</w:t>
      </w:r>
      <w:r>
        <w:rPr>
          <w:spacing w:val="-9"/>
        </w:rPr>
        <w:t xml:space="preserve"> </w:t>
      </w:r>
      <w:r>
        <w:t>Staff</w:t>
      </w:r>
      <w:r>
        <w:rPr>
          <w:spacing w:val="-1"/>
        </w:rPr>
        <w:t xml:space="preserve"> </w:t>
      </w:r>
      <w:r>
        <w:t>comply</w:t>
      </w:r>
      <w:r>
        <w:rPr>
          <w:spacing w:val="-2"/>
        </w:rPr>
        <w:t xml:space="preserve"> </w:t>
      </w:r>
      <w:r>
        <w:t>with its</w:t>
      </w:r>
      <w:r>
        <w:rPr>
          <w:spacing w:val="-7"/>
        </w:rPr>
        <w:t xml:space="preserve"> </w:t>
      </w:r>
      <w:r>
        <w:t>equal</w:t>
      </w:r>
      <w:r>
        <w:rPr>
          <w:spacing w:val="-3"/>
        </w:rPr>
        <w:t xml:space="preserve"> </w:t>
      </w:r>
      <w:r>
        <w:t>opportunities</w:t>
      </w:r>
      <w:r>
        <w:rPr>
          <w:spacing w:val="-7"/>
        </w:rPr>
        <w:t xml:space="preserve"> </w:t>
      </w:r>
      <w:r>
        <w:t>policies</w:t>
      </w:r>
      <w:r>
        <w:rPr>
          <w:spacing w:val="-2"/>
        </w:rPr>
        <w:t xml:space="preserve"> </w:t>
      </w:r>
      <w:r>
        <w:t>(referred to in clause 2.3 above). These steps will include:</w:t>
      </w:r>
    </w:p>
    <w:p w14:paraId="3BF677DD" w14:textId="77777777" w:rsidR="0083362A" w:rsidRDefault="0083362A">
      <w:pPr>
        <w:pStyle w:val="BodyText"/>
        <w:spacing w:before="58"/>
      </w:pPr>
    </w:p>
    <w:p w14:paraId="11838D58" w14:textId="77777777" w:rsidR="0083362A" w:rsidRDefault="000C4D35">
      <w:pPr>
        <w:pStyle w:val="ListParagraph"/>
        <w:numPr>
          <w:ilvl w:val="0"/>
          <w:numId w:val="14"/>
        </w:numPr>
        <w:tabs>
          <w:tab w:val="left" w:pos="3992"/>
        </w:tabs>
        <w:spacing w:before="1" w:line="300" w:lineRule="auto"/>
        <w:ind w:right="1319"/>
      </w:pPr>
      <w:r>
        <w:t>the</w:t>
      </w:r>
      <w:r>
        <w:rPr>
          <w:spacing w:val="-5"/>
        </w:rPr>
        <w:t xml:space="preserve"> </w:t>
      </w:r>
      <w:r>
        <w:t>issue of</w:t>
      </w:r>
      <w:r>
        <w:rPr>
          <w:spacing w:val="-1"/>
        </w:rPr>
        <w:t xml:space="preserve"> </w:t>
      </w:r>
      <w:r>
        <w:t>written instructions</w:t>
      </w:r>
      <w:r>
        <w:rPr>
          <w:spacing w:val="-7"/>
        </w:rPr>
        <w:t xml:space="preserve"> </w:t>
      </w:r>
      <w:r>
        <w:t>to</w:t>
      </w:r>
      <w:r>
        <w:rPr>
          <w:spacing w:val="-5"/>
        </w:rPr>
        <w:t xml:space="preserve"> </w:t>
      </w:r>
      <w:r>
        <w:t>staff</w:t>
      </w:r>
      <w:r>
        <w:rPr>
          <w:spacing w:val="-6"/>
        </w:rPr>
        <w:t xml:space="preserve"> </w:t>
      </w:r>
      <w:r>
        <w:t>and</w:t>
      </w:r>
      <w:r>
        <w:rPr>
          <w:spacing w:val="-5"/>
        </w:rPr>
        <w:t xml:space="preserve"> </w:t>
      </w:r>
      <w:r>
        <w:t>other</w:t>
      </w:r>
      <w:r>
        <w:rPr>
          <w:spacing w:val="-4"/>
        </w:rPr>
        <w:t xml:space="preserve"> </w:t>
      </w:r>
      <w:r>
        <w:t xml:space="preserve">relevant </w:t>
      </w:r>
      <w:r>
        <w:rPr>
          <w:spacing w:val="-2"/>
        </w:rPr>
        <w:t>persons</w:t>
      </w:r>
    </w:p>
    <w:p w14:paraId="7B39A007" w14:textId="77777777" w:rsidR="0083362A" w:rsidRDefault="000C4D35">
      <w:pPr>
        <w:pStyle w:val="ListParagraph"/>
        <w:numPr>
          <w:ilvl w:val="0"/>
          <w:numId w:val="14"/>
        </w:numPr>
        <w:tabs>
          <w:tab w:val="left" w:pos="3992"/>
        </w:tabs>
        <w:spacing w:before="25" w:line="300" w:lineRule="auto"/>
        <w:ind w:right="1062"/>
      </w:pPr>
      <w:r>
        <w:t>the</w:t>
      </w:r>
      <w:r>
        <w:rPr>
          <w:spacing w:val="-4"/>
        </w:rPr>
        <w:t xml:space="preserve"> </w:t>
      </w:r>
      <w:r>
        <w:t>appointment</w:t>
      </w:r>
      <w:r>
        <w:rPr>
          <w:spacing w:val="-5"/>
        </w:rPr>
        <w:t xml:space="preserve"> </w:t>
      </w:r>
      <w:r>
        <w:t>or</w:t>
      </w:r>
      <w:r>
        <w:rPr>
          <w:spacing w:val="-8"/>
        </w:rPr>
        <w:t xml:space="preserve"> </w:t>
      </w:r>
      <w:r>
        <w:t>designation of</w:t>
      </w:r>
      <w:r>
        <w:rPr>
          <w:spacing w:val="-5"/>
        </w:rPr>
        <w:t xml:space="preserve"> </w:t>
      </w:r>
      <w:r>
        <w:t>a senior</w:t>
      </w:r>
      <w:r>
        <w:rPr>
          <w:spacing w:val="-8"/>
        </w:rPr>
        <w:t xml:space="preserve"> </w:t>
      </w:r>
      <w:r>
        <w:t>manager</w:t>
      </w:r>
      <w:r>
        <w:rPr>
          <w:spacing w:val="-3"/>
        </w:rPr>
        <w:t xml:space="preserve"> </w:t>
      </w:r>
      <w:r>
        <w:t>with re- sponsibility for equal opportunities</w:t>
      </w:r>
    </w:p>
    <w:p w14:paraId="670D0E49" w14:textId="77777777" w:rsidR="0083362A" w:rsidRDefault="000C4D35">
      <w:pPr>
        <w:pStyle w:val="ListParagraph"/>
        <w:numPr>
          <w:ilvl w:val="0"/>
          <w:numId w:val="14"/>
        </w:numPr>
        <w:tabs>
          <w:tab w:val="left" w:pos="3992"/>
        </w:tabs>
        <w:spacing w:before="1" w:line="300" w:lineRule="auto"/>
        <w:ind w:right="1268"/>
      </w:pPr>
      <w:r>
        <w:t>training of</w:t>
      </w:r>
      <w:r>
        <w:rPr>
          <w:spacing w:val="-6"/>
        </w:rPr>
        <w:t xml:space="preserve"> </w:t>
      </w:r>
      <w:r>
        <w:t>all</w:t>
      </w:r>
      <w:r>
        <w:rPr>
          <w:spacing w:val="-3"/>
        </w:rPr>
        <w:t xml:space="preserve"> </w:t>
      </w:r>
      <w:r>
        <w:t>staff</w:t>
      </w:r>
      <w:r>
        <w:rPr>
          <w:spacing w:val="-6"/>
        </w:rPr>
        <w:t xml:space="preserve"> </w:t>
      </w:r>
      <w:r>
        <w:t>and other</w:t>
      </w:r>
      <w:r>
        <w:rPr>
          <w:spacing w:val="-4"/>
        </w:rPr>
        <w:t xml:space="preserve"> </w:t>
      </w:r>
      <w:r>
        <w:t>relevant</w:t>
      </w:r>
      <w:r>
        <w:rPr>
          <w:spacing w:val="-1"/>
        </w:rPr>
        <w:t xml:space="preserve"> </w:t>
      </w:r>
      <w:r>
        <w:t>persons</w:t>
      </w:r>
      <w:r>
        <w:rPr>
          <w:spacing w:val="-2"/>
        </w:rPr>
        <w:t xml:space="preserve"> </w:t>
      </w:r>
      <w:r>
        <w:t>in equal</w:t>
      </w:r>
      <w:r>
        <w:rPr>
          <w:spacing w:val="-3"/>
        </w:rPr>
        <w:t xml:space="preserve"> </w:t>
      </w:r>
      <w:r>
        <w:t>op- portunities and harassment matters</w:t>
      </w:r>
    </w:p>
    <w:p w14:paraId="4B0DEE8B" w14:textId="77777777" w:rsidR="0083362A" w:rsidRDefault="000C4D35">
      <w:pPr>
        <w:pStyle w:val="ListParagraph"/>
        <w:numPr>
          <w:ilvl w:val="0"/>
          <w:numId w:val="14"/>
        </w:numPr>
        <w:tabs>
          <w:tab w:val="left" w:pos="3992"/>
        </w:tabs>
        <w:spacing w:before="1" w:line="300" w:lineRule="auto"/>
        <w:ind w:right="1338"/>
      </w:pPr>
      <w:r>
        <w:t>the</w:t>
      </w:r>
      <w:r>
        <w:rPr>
          <w:spacing w:val="-3"/>
        </w:rPr>
        <w:t xml:space="preserve"> </w:t>
      </w:r>
      <w:r>
        <w:t>inclusion</w:t>
      </w:r>
      <w:r>
        <w:rPr>
          <w:spacing w:val="-3"/>
        </w:rPr>
        <w:t xml:space="preserve"> </w:t>
      </w:r>
      <w:r>
        <w:t>of</w:t>
      </w:r>
      <w:r>
        <w:rPr>
          <w:spacing w:val="-4"/>
        </w:rPr>
        <w:t xml:space="preserve"> </w:t>
      </w:r>
      <w:r>
        <w:t>the topic</w:t>
      </w:r>
      <w:r>
        <w:rPr>
          <w:spacing w:val="-5"/>
        </w:rPr>
        <w:t xml:space="preserve"> </w:t>
      </w:r>
      <w:r>
        <w:t>of</w:t>
      </w:r>
      <w:r>
        <w:rPr>
          <w:spacing w:val="-4"/>
        </w:rPr>
        <w:t xml:space="preserve"> </w:t>
      </w:r>
      <w:r>
        <w:t>equality as an</w:t>
      </w:r>
      <w:r>
        <w:rPr>
          <w:spacing w:val="-3"/>
        </w:rPr>
        <w:t xml:space="preserve"> </w:t>
      </w:r>
      <w:r>
        <w:t>agenda</w:t>
      </w:r>
      <w:r>
        <w:rPr>
          <w:spacing w:val="-3"/>
        </w:rPr>
        <w:t xml:space="preserve"> </w:t>
      </w:r>
      <w:r>
        <w:t>item</w:t>
      </w:r>
      <w:r>
        <w:rPr>
          <w:spacing w:val="-2"/>
        </w:rPr>
        <w:t xml:space="preserve"> </w:t>
      </w:r>
      <w:r>
        <w:t>at team, management and staff meetings</w:t>
      </w:r>
    </w:p>
    <w:p w14:paraId="6A778EA0" w14:textId="77777777" w:rsidR="0083362A" w:rsidRDefault="0083362A">
      <w:pPr>
        <w:pStyle w:val="BodyText"/>
        <w:spacing w:before="55"/>
      </w:pPr>
    </w:p>
    <w:p w14:paraId="22B0F357" w14:textId="77777777" w:rsidR="0083362A" w:rsidRDefault="000C4D35">
      <w:pPr>
        <w:pStyle w:val="BodyText"/>
        <w:spacing w:before="1" w:line="295" w:lineRule="auto"/>
        <w:ind w:left="2562" w:right="1088" w:firstLine="1118"/>
      </w:pPr>
      <w:r>
        <w:t>The</w:t>
      </w:r>
      <w:r>
        <w:rPr>
          <w:spacing w:val="-5"/>
        </w:rPr>
        <w:t xml:space="preserve"> </w:t>
      </w:r>
      <w:r>
        <w:t>Supplier</w:t>
      </w:r>
      <w:r>
        <w:rPr>
          <w:spacing w:val="-4"/>
        </w:rPr>
        <w:t xml:space="preserve"> </w:t>
      </w:r>
      <w:r>
        <w:t>will</w:t>
      </w:r>
      <w:r>
        <w:rPr>
          <w:spacing w:val="-8"/>
        </w:rPr>
        <w:t xml:space="preserve"> </w:t>
      </w:r>
      <w:r>
        <w:t>procure that</w:t>
      </w:r>
      <w:r>
        <w:rPr>
          <w:spacing w:val="-1"/>
        </w:rPr>
        <w:t xml:space="preserve"> </w:t>
      </w:r>
      <w:r>
        <w:t>its</w:t>
      </w:r>
      <w:r>
        <w:rPr>
          <w:spacing w:val="-7"/>
        </w:rPr>
        <w:t xml:space="preserve"> </w:t>
      </w:r>
      <w:r>
        <w:t>Subcontractors</w:t>
      </w:r>
      <w:r>
        <w:rPr>
          <w:spacing w:val="-7"/>
        </w:rPr>
        <w:t xml:space="preserve"> </w:t>
      </w:r>
      <w:r>
        <w:t>do likewise with their equal opportunities policies.</w:t>
      </w:r>
    </w:p>
    <w:p w14:paraId="25F15E76" w14:textId="77777777" w:rsidR="0083362A" w:rsidRDefault="0083362A">
      <w:pPr>
        <w:pStyle w:val="BodyText"/>
        <w:spacing w:before="60"/>
      </w:pPr>
    </w:p>
    <w:p w14:paraId="1A2891DC" w14:textId="77777777" w:rsidR="0083362A" w:rsidRDefault="000C4D35">
      <w:pPr>
        <w:pStyle w:val="ListParagraph"/>
        <w:numPr>
          <w:ilvl w:val="2"/>
          <w:numId w:val="15"/>
        </w:numPr>
        <w:tabs>
          <w:tab w:val="left" w:pos="2758"/>
        </w:tabs>
        <w:ind w:left="2758" w:hanging="556"/>
        <w:jc w:val="left"/>
      </w:pPr>
      <w:r>
        <w:t>The</w:t>
      </w:r>
      <w:r>
        <w:rPr>
          <w:spacing w:val="-6"/>
        </w:rPr>
        <w:t xml:space="preserve"> </w:t>
      </w:r>
      <w:r>
        <w:t>Supplier</w:t>
      </w:r>
      <w:r>
        <w:rPr>
          <w:spacing w:val="-5"/>
        </w:rPr>
        <w:t xml:space="preserve"> </w:t>
      </w:r>
      <w:r>
        <w:t>will</w:t>
      </w:r>
      <w:r>
        <w:rPr>
          <w:spacing w:val="-4"/>
        </w:rPr>
        <w:t xml:space="preserve"> </w:t>
      </w:r>
      <w:r>
        <w:t>inform</w:t>
      </w:r>
      <w:r>
        <w:rPr>
          <w:spacing w:val="-5"/>
        </w:rPr>
        <w:t xml:space="preserve"> </w:t>
      </w:r>
      <w:r>
        <w:t>the</w:t>
      </w:r>
      <w:r>
        <w:rPr>
          <w:spacing w:val="-1"/>
        </w:rPr>
        <w:t xml:space="preserve"> </w:t>
      </w:r>
      <w:r>
        <w:t>Customer</w:t>
      </w:r>
      <w:r>
        <w:rPr>
          <w:spacing w:val="-4"/>
        </w:rPr>
        <w:t xml:space="preserve"> </w:t>
      </w:r>
      <w:r>
        <w:t>as</w:t>
      </w:r>
      <w:r>
        <w:rPr>
          <w:spacing w:val="-8"/>
        </w:rPr>
        <w:t xml:space="preserve"> </w:t>
      </w:r>
      <w:r>
        <w:t>soon</w:t>
      </w:r>
      <w:r>
        <w:rPr>
          <w:spacing w:val="-6"/>
        </w:rPr>
        <w:t xml:space="preserve"> </w:t>
      </w:r>
      <w:r>
        <w:t>as</w:t>
      </w:r>
      <w:r>
        <w:rPr>
          <w:spacing w:val="-7"/>
        </w:rPr>
        <w:t xml:space="preserve"> </w:t>
      </w:r>
      <w:r>
        <w:t>possible</w:t>
      </w:r>
      <w:r>
        <w:rPr>
          <w:spacing w:val="-1"/>
        </w:rPr>
        <w:t xml:space="preserve"> </w:t>
      </w:r>
      <w:r>
        <w:t>in</w:t>
      </w:r>
      <w:r>
        <w:rPr>
          <w:spacing w:val="-1"/>
        </w:rPr>
        <w:t xml:space="preserve"> </w:t>
      </w:r>
      <w:r>
        <w:t>the</w:t>
      </w:r>
      <w:r>
        <w:rPr>
          <w:spacing w:val="-6"/>
        </w:rPr>
        <w:t xml:space="preserve"> </w:t>
      </w:r>
      <w:r>
        <w:t>event</w:t>
      </w:r>
      <w:r>
        <w:rPr>
          <w:spacing w:val="-6"/>
        </w:rPr>
        <w:t xml:space="preserve"> </w:t>
      </w:r>
      <w:r>
        <w:rPr>
          <w:spacing w:val="-5"/>
        </w:rPr>
        <w:t>of:</w:t>
      </w:r>
    </w:p>
    <w:p w14:paraId="4F3E644B" w14:textId="77777777" w:rsidR="0083362A" w:rsidRDefault="0083362A">
      <w:pPr>
        <w:pStyle w:val="BodyText"/>
        <w:spacing w:before="118"/>
      </w:pPr>
    </w:p>
    <w:p w14:paraId="31F19A67" w14:textId="77777777" w:rsidR="0083362A" w:rsidRDefault="000C4D35">
      <w:pPr>
        <w:pStyle w:val="ListParagraph"/>
        <w:numPr>
          <w:ilvl w:val="0"/>
          <w:numId w:val="13"/>
        </w:numPr>
        <w:tabs>
          <w:tab w:val="left" w:pos="3992"/>
        </w:tabs>
        <w:spacing w:line="300" w:lineRule="auto"/>
        <w:ind w:right="1030"/>
      </w:pPr>
      <w:r>
        <w:t>the</w:t>
      </w:r>
      <w:r>
        <w:rPr>
          <w:spacing w:val="-5"/>
        </w:rPr>
        <w:t xml:space="preserve"> </w:t>
      </w:r>
      <w:r>
        <w:t>Equality</w:t>
      </w:r>
      <w:r>
        <w:rPr>
          <w:spacing w:val="-2"/>
        </w:rPr>
        <w:t xml:space="preserve"> </w:t>
      </w:r>
      <w:r>
        <w:t>Commission notifying</w:t>
      </w:r>
      <w:r>
        <w:rPr>
          <w:spacing w:val="-5"/>
        </w:rPr>
        <w:t xml:space="preserve"> </w:t>
      </w:r>
      <w:r>
        <w:t>the</w:t>
      </w:r>
      <w:r>
        <w:rPr>
          <w:spacing w:val="-5"/>
        </w:rPr>
        <w:t xml:space="preserve"> </w:t>
      </w:r>
      <w:r>
        <w:t>Supplier</w:t>
      </w:r>
      <w:r>
        <w:rPr>
          <w:spacing w:val="-8"/>
        </w:rPr>
        <w:t xml:space="preserve"> </w:t>
      </w:r>
      <w:r>
        <w:t>of</w:t>
      </w:r>
      <w:r>
        <w:rPr>
          <w:spacing w:val="-6"/>
        </w:rPr>
        <w:t xml:space="preserve"> </w:t>
      </w:r>
      <w:r>
        <w:t>an</w:t>
      </w:r>
      <w:r>
        <w:rPr>
          <w:spacing w:val="-5"/>
        </w:rPr>
        <w:t xml:space="preserve"> </w:t>
      </w:r>
      <w:r>
        <w:t>alleged breach</w:t>
      </w:r>
      <w:r>
        <w:rPr>
          <w:spacing w:val="-1"/>
        </w:rPr>
        <w:t xml:space="preserve"> </w:t>
      </w:r>
      <w:r>
        <w:t>by it</w:t>
      </w:r>
      <w:r>
        <w:rPr>
          <w:spacing w:val="-2"/>
        </w:rPr>
        <w:t xml:space="preserve"> </w:t>
      </w:r>
      <w:r>
        <w:t>or any</w:t>
      </w:r>
      <w:r>
        <w:rPr>
          <w:spacing w:val="-3"/>
        </w:rPr>
        <w:t xml:space="preserve"> </w:t>
      </w:r>
      <w:r>
        <w:t>Subcontractor (or any of their sharehold- ers or directors) of the Fair Employment and Treatment (Northern Ireland) Order 1998 or</w:t>
      </w:r>
    </w:p>
    <w:p w14:paraId="494BCE77" w14:textId="77777777" w:rsidR="0083362A" w:rsidRDefault="000C4D35">
      <w:pPr>
        <w:pStyle w:val="ListParagraph"/>
        <w:numPr>
          <w:ilvl w:val="0"/>
          <w:numId w:val="13"/>
        </w:numPr>
        <w:tabs>
          <w:tab w:val="left" w:pos="3989"/>
          <w:tab w:val="left" w:pos="3992"/>
        </w:tabs>
        <w:spacing w:line="297" w:lineRule="auto"/>
        <w:ind w:right="1140"/>
        <w:jc w:val="both"/>
      </w:pPr>
      <w:r>
        <w:t>any</w:t>
      </w:r>
      <w:r>
        <w:rPr>
          <w:spacing w:val="-5"/>
        </w:rPr>
        <w:t xml:space="preserve"> </w:t>
      </w:r>
      <w:r>
        <w:t>finding</w:t>
      </w:r>
      <w:r>
        <w:rPr>
          <w:spacing w:val="-3"/>
        </w:rPr>
        <w:t xml:space="preserve"> </w:t>
      </w:r>
      <w:r>
        <w:t>of</w:t>
      </w:r>
      <w:r>
        <w:rPr>
          <w:spacing w:val="-4"/>
        </w:rPr>
        <w:t xml:space="preserve"> </w:t>
      </w:r>
      <w:r>
        <w:t>unlawful</w:t>
      </w:r>
      <w:r>
        <w:rPr>
          <w:spacing w:val="-1"/>
        </w:rPr>
        <w:t xml:space="preserve"> </w:t>
      </w:r>
      <w:r>
        <w:t>discrimination (or</w:t>
      </w:r>
      <w:r>
        <w:rPr>
          <w:spacing w:val="-7"/>
        </w:rPr>
        <w:t xml:space="preserve"> </w:t>
      </w:r>
      <w:r>
        <w:t>any</w:t>
      </w:r>
      <w:r>
        <w:rPr>
          <w:spacing w:val="-5"/>
        </w:rPr>
        <w:t xml:space="preserve"> </w:t>
      </w:r>
      <w:r>
        <w:t>offence under the</w:t>
      </w:r>
      <w:r>
        <w:rPr>
          <w:spacing w:val="-4"/>
        </w:rPr>
        <w:t xml:space="preserve"> </w:t>
      </w:r>
      <w:r>
        <w:t>Legislation</w:t>
      </w:r>
      <w:r>
        <w:rPr>
          <w:spacing w:val="-9"/>
        </w:rPr>
        <w:t xml:space="preserve"> </w:t>
      </w:r>
      <w:r>
        <w:t>mentioned in</w:t>
      </w:r>
      <w:r>
        <w:rPr>
          <w:spacing w:val="-4"/>
        </w:rPr>
        <w:t xml:space="preserve"> </w:t>
      </w:r>
      <w:r>
        <w:t>clause</w:t>
      </w:r>
      <w:r>
        <w:rPr>
          <w:spacing w:val="-4"/>
        </w:rPr>
        <w:t xml:space="preserve"> </w:t>
      </w:r>
      <w:r>
        <w:t>2.3 above)</w:t>
      </w:r>
      <w:r>
        <w:rPr>
          <w:spacing w:val="-8"/>
        </w:rPr>
        <w:t xml:space="preserve"> </w:t>
      </w:r>
      <w:r>
        <w:t>being</w:t>
      </w:r>
      <w:r>
        <w:rPr>
          <w:spacing w:val="-4"/>
        </w:rPr>
        <w:t xml:space="preserve"> </w:t>
      </w:r>
      <w:r>
        <w:t>made against the Supplier or its</w:t>
      </w:r>
    </w:p>
    <w:p w14:paraId="03E97B2E" w14:textId="77777777" w:rsidR="0083362A" w:rsidRDefault="000C4D35">
      <w:pPr>
        <w:pStyle w:val="BodyText"/>
        <w:spacing w:before="3" w:line="295" w:lineRule="auto"/>
        <w:ind w:left="4002" w:right="1131" w:firstLine="1118"/>
        <w:jc w:val="both"/>
      </w:pPr>
      <w:r>
        <w:t>Subcontractors</w:t>
      </w:r>
      <w:r>
        <w:rPr>
          <w:spacing w:val="-8"/>
        </w:rPr>
        <w:t xml:space="preserve"> </w:t>
      </w:r>
      <w:r>
        <w:t>during</w:t>
      </w:r>
      <w:r>
        <w:rPr>
          <w:spacing w:val="-2"/>
        </w:rPr>
        <w:t xml:space="preserve"> </w:t>
      </w:r>
      <w:r>
        <w:t>the</w:t>
      </w:r>
      <w:r>
        <w:rPr>
          <w:spacing w:val="-6"/>
        </w:rPr>
        <w:t xml:space="preserve"> </w:t>
      </w:r>
      <w:r>
        <w:t>Call-Off</w:t>
      </w:r>
      <w:r>
        <w:rPr>
          <w:spacing w:val="-3"/>
        </w:rPr>
        <w:t xml:space="preserve"> </w:t>
      </w:r>
      <w:r>
        <w:t>Contract</w:t>
      </w:r>
      <w:r>
        <w:rPr>
          <w:spacing w:val="-7"/>
        </w:rPr>
        <w:t xml:space="preserve"> </w:t>
      </w:r>
      <w:r>
        <w:t>Pe- riod by</w:t>
      </w:r>
      <w:r>
        <w:rPr>
          <w:spacing w:val="-5"/>
        </w:rPr>
        <w:t xml:space="preserve"> </w:t>
      </w:r>
      <w:r>
        <w:t>any Industrial</w:t>
      </w:r>
      <w:r>
        <w:rPr>
          <w:spacing w:val="-6"/>
        </w:rPr>
        <w:t xml:space="preserve"> </w:t>
      </w:r>
      <w:r>
        <w:t>or</w:t>
      </w:r>
      <w:r>
        <w:rPr>
          <w:spacing w:val="-2"/>
        </w:rPr>
        <w:t xml:space="preserve"> </w:t>
      </w:r>
      <w:r>
        <w:t>Fair</w:t>
      </w:r>
      <w:r>
        <w:rPr>
          <w:spacing w:val="-7"/>
        </w:rPr>
        <w:t xml:space="preserve"> </w:t>
      </w:r>
      <w:r>
        <w:t>Employment Tribunal</w:t>
      </w:r>
      <w:r>
        <w:rPr>
          <w:spacing w:val="-1"/>
        </w:rPr>
        <w:t xml:space="preserve"> </w:t>
      </w:r>
      <w:r>
        <w:t>or</w:t>
      </w:r>
      <w:r>
        <w:rPr>
          <w:spacing w:val="-2"/>
        </w:rPr>
        <w:t xml:space="preserve"> </w:t>
      </w:r>
      <w:r>
        <w:t>court,</w:t>
      </w:r>
    </w:p>
    <w:p w14:paraId="69C5AB75" w14:textId="77777777" w:rsidR="0083362A" w:rsidRDefault="0083362A">
      <w:pPr>
        <w:spacing w:line="295" w:lineRule="auto"/>
        <w:jc w:val="both"/>
        <w:sectPr w:rsidR="0083362A">
          <w:pgSz w:w="11930" w:h="16850"/>
          <w:pgMar w:top="1360" w:right="300" w:bottom="280" w:left="740" w:header="720" w:footer="720" w:gutter="0"/>
          <w:cols w:space="720"/>
        </w:sectPr>
      </w:pPr>
    </w:p>
    <w:p w14:paraId="57DE2146" w14:textId="77777777" w:rsidR="0083362A" w:rsidRDefault="000C4D35">
      <w:pPr>
        <w:pStyle w:val="BodyText"/>
        <w:spacing w:before="77" w:line="297" w:lineRule="auto"/>
        <w:ind w:left="2562" w:right="974" w:firstLine="1118"/>
      </w:pPr>
      <w:r>
        <w:lastRenderedPageBreak/>
        <w:t>The Supplier will take any necessary steps (including the dis- missal</w:t>
      </w:r>
      <w:r>
        <w:rPr>
          <w:spacing w:val="-6"/>
        </w:rPr>
        <w:t xml:space="preserve"> </w:t>
      </w:r>
      <w:r>
        <w:t>or</w:t>
      </w:r>
      <w:r>
        <w:rPr>
          <w:spacing w:val="-2"/>
        </w:rPr>
        <w:t xml:space="preserve"> </w:t>
      </w:r>
      <w:r>
        <w:t>replacement</w:t>
      </w:r>
      <w:r>
        <w:rPr>
          <w:spacing w:val="-4"/>
        </w:rPr>
        <w:t xml:space="preserve"> </w:t>
      </w:r>
      <w:r>
        <w:t>of</w:t>
      </w:r>
      <w:r>
        <w:rPr>
          <w:spacing w:val="-4"/>
        </w:rPr>
        <w:t xml:space="preserve"> </w:t>
      </w:r>
      <w:r>
        <w:t>any relevant</w:t>
      </w:r>
      <w:r>
        <w:rPr>
          <w:spacing w:val="-4"/>
        </w:rPr>
        <w:t xml:space="preserve"> </w:t>
      </w:r>
      <w:r>
        <w:t>staff</w:t>
      </w:r>
      <w:r>
        <w:rPr>
          <w:spacing w:val="-4"/>
        </w:rPr>
        <w:t xml:space="preserve"> </w:t>
      </w:r>
      <w:r>
        <w:t>or</w:t>
      </w:r>
      <w:r>
        <w:rPr>
          <w:spacing w:val="-2"/>
        </w:rPr>
        <w:t xml:space="preserve"> </w:t>
      </w:r>
      <w:r>
        <w:t>Subcontractor(s))</w:t>
      </w:r>
      <w:r>
        <w:rPr>
          <w:spacing w:val="-2"/>
        </w:rPr>
        <w:t xml:space="preserve"> </w:t>
      </w:r>
      <w:r>
        <w:t>as the Cus- tomer directs and will seek the advice of the Equality Commission in order to prevent any offence or repetition of the unlawful discrimination as the case may be.</w:t>
      </w:r>
    </w:p>
    <w:p w14:paraId="096E06FE" w14:textId="77777777" w:rsidR="0083362A" w:rsidRDefault="0083362A">
      <w:pPr>
        <w:pStyle w:val="BodyText"/>
        <w:spacing w:before="60"/>
      </w:pPr>
    </w:p>
    <w:p w14:paraId="3B2C487D" w14:textId="77777777" w:rsidR="0083362A" w:rsidRDefault="000C4D35">
      <w:pPr>
        <w:pStyle w:val="ListParagraph"/>
        <w:numPr>
          <w:ilvl w:val="2"/>
          <w:numId w:val="15"/>
        </w:numPr>
        <w:tabs>
          <w:tab w:val="left" w:pos="3107"/>
          <w:tab w:val="left" w:pos="3272"/>
        </w:tabs>
        <w:spacing w:line="297" w:lineRule="auto"/>
        <w:ind w:left="3272" w:right="990" w:hanging="721"/>
        <w:jc w:val="left"/>
      </w:pPr>
      <w:r>
        <w:t>The Supplier will monitor (in accordance with guidance issued by the Equality Commission) the composition of its workforce and appli- cants</w:t>
      </w:r>
      <w:r>
        <w:rPr>
          <w:spacing w:val="-2"/>
        </w:rPr>
        <w:t xml:space="preserve"> </w:t>
      </w:r>
      <w:r>
        <w:t>for employment</w:t>
      </w:r>
      <w:r>
        <w:rPr>
          <w:spacing w:val="-1"/>
        </w:rPr>
        <w:t xml:space="preserve"> </w:t>
      </w:r>
      <w:r>
        <w:t>and will provide an annual</w:t>
      </w:r>
      <w:r>
        <w:rPr>
          <w:spacing w:val="-3"/>
        </w:rPr>
        <w:t xml:space="preserve"> </w:t>
      </w:r>
      <w:r>
        <w:t>report on the com- position of the workforce and applicants to the Customer. If the monitoring reveals under-representation or lack of fair participation of</w:t>
      </w:r>
      <w:r>
        <w:rPr>
          <w:spacing w:val="-5"/>
        </w:rPr>
        <w:t xml:space="preserve"> </w:t>
      </w:r>
      <w:r>
        <w:t>particular</w:t>
      </w:r>
      <w:r>
        <w:rPr>
          <w:spacing w:val="-3"/>
        </w:rPr>
        <w:t xml:space="preserve"> </w:t>
      </w:r>
      <w:r>
        <w:t>groups,</w:t>
      </w:r>
      <w:r>
        <w:rPr>
          <w:spacing w:val="-5"/>
        </w:rPr>
        <w:t xml:space="preserve"> </w:t>
      </w:r>
      <w:r>
        <w:t>the Supplier</w:t>
      </w:r>
      <w:r>
        <w:rPr>
          <w:spacing w:val="-3"/>
        </w:rPr>
        <w:t xml:space="preserve"> </w:t>
      </w:r>
      <w:r>
        <w:t>will</w:t>
      </w:r>
      <w:r>
        <w:rPr>
          <w:spacing w:val="-2"/>
        </w:rPr>
        <w:t xml:space="preserve"> </w:t>
      </w:r>
      <w:r>
        <w:t>review</w:t>
      </w:r>
      <w:r>
        <w:rPr>
          <w:spacing w:val="-6"/>
        </w:rPr>
        <w:t xml:space="preserve"> </w:t>
      </w:r>
      <w:r>
        <w:t>the</w:t>
      </w:r>
      <w:r>
        <w:rPr>
          <w:spacing w:val="-4"/>
        </w:rPr>
        <w:t xml:space="preserve"> </w:t>
      </w:r>
      <w:r>
        <w:t>operation</w:t>
      </w:r>
      <w:r>
        <w:rPr>
          <w:spacing w:val="-4"/>
        </w:rPr>
        <w:t xml:space="preserve"> </w:t>
      </w:r>
      <w:r>
        <w:t>of</w:t>
      </w:r>
      <w:r>
        <w:rPr>
          <w:spacing w:val="-5"/>
        </w:rPr>
        <w:t xml:space="preserve"> </w:t>
      </w:r>
      <w:r>
        <w:t>its</w:t>
      </w:r>
      <w:r>
        <w:rPr>
          <w:spacing w:val="-1"/>
        </w:rPr>
        <w:t xml:space="preserve"> </w:t>
      </w:r>
      <w:r>
        <w:t>rele- vant policies and take positive action if appropriate. The Supplier</w:t>
      </w:r>
      <w:r>
        <w:rPr>
          <w:spacing w:val="40"/>
        </w:rPr>
        <w:t xml:space="preserve"> </w:t>
      </w:r>
      <w:r>
        <w:t>will impose on its Subcontractors obligations similar to those under- taken</w:t>
      </w:r>
      <w:r>
        <w:rPr>
          <w:spacing w:val="-2"/>
        </w:rPr>
        <w:t xml:space="preserve"> </w:t>
      </w:r>
      <w:r>
        <w:t>by it in this clause</w:t>
      </w:r>
      <w:r>
        <w:rPr>
          <w:spacing w:val="-2"/>
        </w:rPr>
        <w:t xml:space="preserve"> </w:t>
      </w:r>
      <w:r>
        <w:t>2.4</w:t>
      </w:r>
      <w:r>
        <w:rPr>
          <w:spacing w:val="-2"/>
        </w:rPr>
        <w:t xml:space="preserve"> </w:t>
      </w:r>
      <w:r>
        <w:t>and will procure</w:t>
      </w:r>
      <w:r>
        <w:rPr>
          <w:spacing w:val="-2"/>
        </w:rPr>
        <w:t xml:space="preserve"> </w:t>
      </w:r>
      <w:r>
        <w:t>that</w:t>
      </w:r>
      <w:r>
        <w:rPr>
          <w:spacing w:val="-3"/>
        </w:rPr>
        <w:t xml:space="preserve"> </w:t>
      </w:r>
      <w:r>
        <w:t>those Subcontrac- tors comply with their obligations.</w:t>
      </w:r>
    </w:p>
    <w:p w14:paraId="27286A95" w14:textId="77777777" w:rsidR="0083362A" w:rsidRDefault="0083362A">
      <w:pPr>
        <w:pStyle w:val="BodyText"/>
        <w:spacing w:before="61"/>
      </w:pPr>
    </w:p>
    <w:p w14:paraId="0441E52A" w14:textId="77777777" w:rsidR="0083362A" w:rsidRDefault="000C4D35">
      <w:pPr>
        <w:pStyle w:val="ListParagraph"/>
        <w:numPr>
          <w:ilvl w:val="2"/>
          <w:numId w:val="15"/>
        </w:numPr>
        <w:tabs>
          <w:tab w:val="left" w:pos="3108"/>
          <w:tab w:val="left" w:pos="3273"/>
        </w:tabs>
        <w:spacing w:line="297" w:lineRule="auto"/>
        <w:ind w:left="3273" w:right="1036" w:hanging="721"/>
        <w:jc w:val="left"/>
      </w:pPr>
      <w:r>
        <w:t>The Supplier will provide any information the Customer requests (in- cluding Information requested to be provided by any Subcontrac- tors)</w:t>
      </w:r>
      <w:r>
        <w:rPr>
          <w:spacing w:val="-4"/>
        </w:rPr>
        <w:t xml:space="preserve"> </w:t>
      </w:r>
      <w:r>
        <w:t>for</w:t>
      </w:r>
      <w:r>
        <w:rPr>
          <w:spacing w:val="-9"/>
        </w:rPr>
        <w:t xml:space="preserve"> </w:t>
      </w:r>
      <w:r>
        <w:t>the purpose</w:t>
      </w:r>
      <w:r>
        <w:rPr>
          <w:spacing w:val="-5"/>
        </w:rPr>
        <w:t xml:space="preserve"> </w:t>
      </w:r>
      <w:r>
        <w:t>of</w:t>
      </w:r>
      <w:r>
        <w:rPr>
          <w:spacing w:val="-6"/>
        </w:rPr>
        <w:t xml:space="preserve"> </w:t>
      </w:r>
      <w:r>
        <w:t>assessing the</w:t>
      </w:r>
      <w:r>
        <w:rPr>
          <w:spacing w:val="-5"/>
        </w:rPr>
        <w:t xml:space="preserve"> </w:t>
      </w:r>
      <w:r>
        <w:t>Supplier’s</w:t>
      </w:r>
      <w:r>
        <w:rPr>
          <w:spacing w:val="-2"/>
        </w:rPr>
        <w:t xml:space="preserve"> </w:t>
      </w:r>
      <w:r>
        <w:t>compliance with its obligations under clauses 2.4.1 to 2.4.5 of this Schedule.</w:t>
      </w:r>
    </w:p>
    <w:p w14:paraId="64AB2A5A" w14:textId="77777777" w:rsidR="0083362A" w:rsidRDefault="0083362A">
      <w:pPr>
        <w:pStyle w:val="BodyText"/>
        <w:spacing w:before="58"/>
      </w:pPr>
    </w:p>
    <w:p w14:paraId="5F2F2452" w14:textId="77777777" w:rsidR="0083362A" w:rsidRDefault="000C4D35">
      <w:pPr>
        <w:pStyle w:val="Heading2"/>
        <w:numPr>
          <w:ilvl w:val="1"/>
          <w:numId w:val="15"/>
        </w:numPr>
        <w:tabs>
          <w:tab w:val="left" w:pos="2557"/>
        </w:tabs>
        <w:ind w:left="2557" w:hanging="734"/>
        <w:jc w:val="left"/>
        <w:rPr>
          <w:color w:val="434343"/>
        </w:rPr>
      </w:pPr>
      <w:bookmarkStart w:id="53" w:name="2.5__Equality"/>
      <w:bookmarkEnd w:id="53"/>
      <w:r>
        <w:rPr>
          <w:color w:val="434343"/>
          <w:spacing w:val="-2"/>
        </w:rPr>
        <w:t>Equality</w:t>
      </w:r>
    </w:p>
    <w:p w14:paraId="20CA16EB" w14:textId="77777777" w:rsidR="0083362A" w:rsidRDefault="000C4D35">
      <w:pPr>
        <w:pStyle w:val="ListParagraph"/>
        <w:numPr>
          <w:ilvl w:val="2"/>
          <w:numId w:val="15"/>
        </w:numPr>
        <w:tabs>
          <w:tab w:val="left" w:pos="3107"/>
          <w:tab w:val="left" w:pos="3272"/>
        </w:tabs>
        <w:spacing w:before="61" w:line="297" w:lineRule="auto"/>
        <w:ind w:left="3272" w:right="987" w:hanging="721"/>
        <w:jc w:val="left"/>
      </w:pPr>
      <w:r>
        <w:t>The</w:t>
      </w:r>
      <w:r>
        <w:rPr>
          <w:spacing w:val="-5"/>
        </w:rPr>
        <w:t xml:space="preserve"> </w:t>
      </w:r>
      <w:r>
        <w:t>Supplier</w:t>
      </w:r>
      <w:r>
        <w:rPr>
          <w:spacing w:val="-4"/>
        </w:rPr>
        <w:t xml:space="preserve"> </w:t>
      </w:r>
      <w:r>
        <w:t>will,</w:t>
      </w:r>
      <w:r>
        <w:rPr>
          <w:spacing w:val="-1"/>
        </w:rPr>
        <w:t xml:space="preserve"> </w:t>
      </w:r>
      <w:r>
        <w:t>and will</w:t>
      </w:r>
      <w:r>
        <w:rPr>
          <w:spacing w:val="-8"/>
        </w:rPr>
        <w:t xml:space="preserve"> </w:t>
      </w:r>
      <w:r>
        <w:t>procure that</w:t>
      </w:r>
      <w:r>
        <w:rPr>
          <w:spacing w:val="-1"/>
        </w:rPr>
        <w:t xml:space="preserve"> </w:t>
      </w:r>
      <w:r>
        <w:t>each</w:t>
      </w:r>
      <w:r>
        <w:rPr>
          <w:spacing w:val="-9"/>
        </w:rPr>
        <w:t xml:space="preserve"> </w:t>
      </w:r>
      <w:r>
        <w:t>Subcontractor</w:t>
      </w:r>
      <w:r>
        <w:rPr>
          <w:spacing w:val="-4"/>
        </w:rPr>
        <w:t xml:space="preserve"> </w:t>
      </w:r>
      <w:r>
        <w:t>will,</w:t>
      </w:r>
      <w:r>
        <w:rPr>
          <w:spacing w:val="-1"/>
        </w:rPr>
        <w:t xml:space="preserve"> </w:t>
      </w:r>
      <w:r>
        <w:t>in</w:t>
      </w:r>
      <w:r>
        <w:rPr>
          <w:spacing w:val="-5"/>
        </w:rPr>
        <w:t xml:space="preserve"> </w:t>
      </w:r>
      <w:r>
        <w:t>per- forming its/their obligations under this Call-Off Contract (and other relevant agreements), comply with the provisions of Section 75 of the Northern Ireland Act 1998, as if they were a public authority within the meaning of that section.</w:t>
      </w:r>
    </w:p>
    <w:p w14:paraId="4159FAB9" w14:textId="77777777" w:rsidR="0083362A" w:rsidRDefault="0083362A">
      <w:pPr>
        <w:pStyle w:val="BodyText"/>
        <w:spacing w:before="60"/>
      </w:pPr>
    </w:p>
    <w:p w14:paraId="0FE81786" w14:textId="77777777" w:rsidR="0083362A" w:rsidRDefault="000C4D35">
      <w:pPr>
        <w:pStyle w:val="ListParagraph"/>
        <w:numPr>
          <w:ilvl w:val="2"/>
          <w:numId w:val="15"/>
        </w:numPr>
        <w:tabs>
          <w:tab w:val="left" w:pos="3107"/>
          <w:tab w:val="left" w:pos="3272"/>
        </w:tabs>
        <w:spacing w:line="297" w:lineRule="auto"/>
        <w:ind w:left="3272" w:right="999" w:hanging="721"/>
        <w:jc w:val="left"/>
      </w:pPr>
      <w:r>
        <w:t>The Supplier acknowledges that the Customer must, in carrying out its</w:t>
      </w:r>
      <w:r>
        <w:rPr>
          <w:spacing w:val="-2"/>
        </w:rPr>
        <w:t xml:space="preserve"> </w:t>
      </w:r>
      <w:r>
        <w:t>functions,</w:t>
      </w:r>
      <w:r>
        <w:rPr>
          <w:spacing w:val="-6"/>
        </w:rPr>
        <w:t xml:space="preserve"> </w:t>
      </w:r>
      <w:r>
        <w:t>have</w:t>
      </w:r>
      <w:r>
        <w:rPr>
          <w:spacing w:val="-5"/>
        </w:rPr>
        <w:t xml:space="preserve"> </w:t>
      </w:r>
      <w:r>
        <w:t>due regard to the</w:t>
      </w:r>
      <w:r>
        <w:rPr>
          <w:spacing w:val="-5"/>
        </w:rPr>
        <w:t xml:space="preserve"> </w:t>
      </w:r>
      <w:r>
        <w:t>need to</w:t>
      </w:r>
      <w:r>
        <w:rPr>
          <w:spacing w:val="-5"/>
        </w:rPr>
        <w:t xml:space="preserve"> </w:t>
      </w:r>
      <w:r>
        <w:t>promote</w:t>
      </w:r>
      <w:r>
        <w:rPr>
          <w:spacing w:val="-5"/>
        </w:rPr>
        <w:t xml:space="preserve"> </w:t>
      </w:r>
      <w:r>
        <w:t>equality</w:t>
      </w:r>
      <w:r>
        <w:rPr>
          <w:spacing w:val="-2"/>
        </w:rPr>
        <w:t xml:space="preserve"> </w:t>
      </w:r>
      <w:r>
        <w:t>of</w:t>
      </w:r>
      <w:r>
        <w:rPr>
          <w:spacing w:val="-1"/>
        </w:rPr>
        <w:t xml:space="preserve"> </w:t>
      </w:r>
      <w:r>
        <w:t>op- portunity</w:t>
      </w:r>
      <w:r>
        <w:rPr>
          <w:spacing w:val="-2"/>
        </w:rPr>
        <w:t xml:space="preserve"> </w:t>
      </w:r>
      <w:r>
        <w:t>as contemplated by</w:t>
      </w:r>
      <w:r>
        <w:rPr>
          <w:spacing w:val="-2"/>
        </w:rPr>
        <w:t xml:space="preserve"> </w:t>
      </w:r>
      <w:r>
        <w:t>the Northern Ireland Act</w:t>
      </w:r>
      <w:r>
        <w:rPr>
          <w:spacing w:val="-1"/>
        </w:rPr>
        <w:t xml:space="preserve"> </w:t>
      </w:r>
      <w:r>
        <w:t>1998 and the Supplier</w:t>
      </w:r>
      <w:r>
        <w:rPr>
          <w:spacing w:val="-2"/>
        </w:rPr>
        <w:t xml:space="preserve"> </w:t>
      </w:r>
      <w:r>
        <w:t>will</w:t>
      </w:r>
      <w:r>
        <w:rPr>
          <w:spacing w:val="-1"/>
        </w:rPr>
        <w:t xml:space="preserve"> </w:t>
      </w:r>
      <w:r>
        <w:t>use</w:t>
      </w:r>
      <w:r>
        <w:rPr>
          <w:spacing w:val="-3"/>
        </w:rPr>
        <w:t xml:space="preserve"> </w:t>
      </w:r>
      <w:r>
        <w:t>all</w:t>
      </w:r>
      <w:r>
        <w:rPr>
          <w:spacing w:val="-1"/>
        </w:rPr>
        <w:t xml:space="preserve"> </w:t>
      </w:r>
      <w:r>
        <w:t>reasonable</w:t>
      </w:r>
      <w:r>
        <w:rPr>
          <w:spacing w:val="-3"/>
        </w:rPr>
        <w:t xml:space="preserve"> </w:t>
      </w:r>
      <w:r>
        <w:t>endeavours to assist (and to</w:t>
      </w:r>
      <w:r>
        <w:rPr>
          <w:spacing w:val="-3"/>
        </w:rPr>
        <w:t xml:space="preserve"> </w:t>
      </w:r>
      <w:r>
        <w:t>ensure that</w:t>
      </w:r>
      <w:r>
        <w:rPr>
          <w:spacing w:val="-1"/>
        </w:rPr>
        <w:t xml:space="preserve"> </w:t>
      </w:r>
      <w:r>
        <w:t>relevant</w:t>
      </w:r>
      <w:r>
        <w:rPr>
          <w:spacing w:val="-5"/>
        </w:rPr>
        <w:t xml:space="preserve"> </w:t>
      </w:r>
      <w:r>
        <w:t>Subcontractor</w:t>
      </w:r>
      <w:r>
        <w:rPr>
          <w:spacing w:val="-8"/>
        </w:rPr>
        <w:t xml:space="preserve"> </w:t>
      </w:r>
      <w:r>
        <w:t>helps)</w:t>
      </w:r>
      <w:r>
        <w:rPr>
          <w:spacing w:val="-8"/>
        </w:rPr>
        <w:t xml:space="preserve"> </w:t>
      </w:r>
      <w:r>
        <w:t>the Customer</w:t>
      </w:r>
      <w:r>
        <w:rPr>
          <w:spacing w:val="-3"/>
        </w:rPr>
        <w:t xml:space="preserve"> </w:t>
      </w:r>
      <w:r>
        <w:t>in relation</w:t>
      </w:r>
      <w:r>
        <w:rPr>
          <w:spacing w:val="-4"/>
        </w:rPr>
        <w:t xml:space="preserve"> </w:t>
      </w:r>
      <w:r>
        <w:t>to same.</w:t>
      </w:r>
    </w:p>
    <w:p w14:paraId="0A56BDC6" w14:textId="77777777" w:rsidR="0083362A" w:rsidRDefault="0083362A">
      <w:pPr>
        <w:pStyle w:val="BodyText"/>
      </w:pPr>
    </w:p>
    <w:p w14:paraId="7FE267A1" w14:textId="77777777" w:rsidR="0083362A" w:rsidRDefault="0083362A">
      <w:pPr>
        <w:pStyle w:val="BodyText"/>
        <w:spacing w:before="245"/>
      </w:pPr>
    </w:p>
    <w:p w14:paraId="3CD508E2" w14:textId="77777777" w:rsidR="0083362A" w:rsidRDefault="000C4D35">
      <w:pPr>
        <w:pStyle w:val="Heading2"/>
        <w:numPr>
          <w:ilvl w:val="1"/>
          <w:numId w:val="15"/>
        </w:numPr>
        <w:tabs>
          <w:tab w:val="left" w:pos="2557"/>
        </w:tabs>
        <w:spacing w:before="1"/>
        <w:ind w:left="2557" w:hanging="734"/>
        <w:jc w:val="left"/>
        <w:rPr>
          <w:color w:val="434343"/>
        </w:rPr>
      </w:pPr>
      <w:bookmarkStart w:id="54" w:name="2.6__Health_and_safety"/>
      <w:bookmarkEnd w:id="54"/>
      <w:r>
        <w:rPr>
          <w:color w:val="434343"/>
        </w:rPr>
        <w:t>Health</w:t>
      </w:r>
      <w:r>
        <w:rPr>
          <w:color w:val="434343"/>
          <w:spacing w:val="-9"/>
        </w:rPr>
        <w:t xml:space="preserve"> </w:t>
      </w:r>
      <w:r>
        <w:rPr>
          <w:color w:val="434343"/>
        </w:rPr>
        <w:t>and</w:t>
      </w:r>
      <w:r>
        <w:rPr>
          <w:color w:val="434343"/>
          <w:spacing w:val="-9"/>
        </w:rPr>
        <w:t xml:space="preserve"> </w:t>
      </w:r>
      <w:r>
        <w:rPr>
          <w:color w:val="434343"/>
          <w:spacing w:val="-2"/>
        </w:rPr>
        <w:t>safety</w:t>
      </w:r>
    </w:p>
    <w:p w14:paraId="37314E21" w14:textId="77777777" w:rsidR="0083362A" w:rsidRDefault="000C4D35">
      <w:pPr>
        <w:pStyle w:val="ListParagraph"/>
        <w:numPr>
          <w:ilvl w:val="2"/>
          <w:numId w:val="15"/>
        </w:numPr>
        <w:tabs>
          <w:tab w:val="left" w:pos="3108"/>
          <w:tab w:val="left" w:pos="3272"/>
        </w:tabs>
        <w:spacing w:before="60" w:line="297" w:lineRule="auto"/>
        <w:ind w:left="3272" w:right="1067" w:hanging="720"/>
        <w:jc w:val="left"/>
      </w:pPr>
      <w:r>
        <w:t>The Supplier will promptly notify the Customer of any health and safety</w:t>
      </w:r>
      <w:r>
        <w:rPr>
          <w:spacing w:val="-7"/>
        </w:rPr>
        <w:t xml:space="preserve"> </w:t>
      </w:r>
      <w:r>
        <w:t>hazards</w:t>
      </w:r>
      <w:r>
        <w:rPr>
          <w:spacing w:val="-3"/>
        </w:rPr>
        <w:t xml:space="preserve"> </w:t>
      </w:r>
      <w:r>
        <w:t>which</w:t>
      </w:r>
      <w:r>
        <w:rPr>
          <w:spacing w:val="-5"/>
        </w:rPr>
        <w:t xml:space="preserve"> </w:t>
      </w:r>
      <w:r>
        <w:t>may</w:t>
      </w:r>
      <w:r>
        <w:rPr>
          <w:spacing w:val="-7"/>
        </w:rPr>
        <w:t xml:space="preserve"> </w:t>
      </w:r>
      <w:r>
        <w:t>arise</w:t>
      </w:r>
      <w:r>
        <w:rPr>
          <w:spacing w:val="-1"/>
        </w:rPr>
        <w:t xml:space="preserve"> </w:t>
      </w:r>
      <w:r>
        <w:t>in</w:t>
      </w:r>
      <w:r>
        <w:rPr>
          <w:spacing w:val="-5"/>
        </w:rPr>
        <w:t xml:space="preserve"> </w:t>
      </w:r>
      <w:r>
        <w:t>connection</w:t>
      </w:r>
      <w:r>
        <w:rPr>
          <w:spacing w:val="-1"/>
        </w:rPr>
        <w:t xml:space="preserve"> </w:t>
      </w:r>
      <w:r>
        <w:t>with</w:t>
      </w:r>
      <w:r>
        <w:rPr>
          <w:spacing w:val="-5"/>
        </w:rPr>
        <w:t xml:space="preserve"> </w:t>
      </w:r>
      <w:r>
        <w:t>the</w:t>
      </w:r>
      <w:r>
        <w:rPr>
          <w:spacing w:val="-1"/>
        </w:rPr>
        <w:t xml:space="preserve"> </w:t>
      </w:r>
      <w:r>
        <w:t>performance of its obligations under the Call-Off Contract. The Customer will promptly</w:t>
      </w:r>
      <w:r>
        <w:rPr>
          <w:spacing w:val="-5"/>
        </w:rPr>
        <w:t xml:space="preserve"> </w:t>
      </w:r>
      <w:r>
        <w:t>notify</w:t>
      </w:r>
      <w:r>
        <w:rPr>
          <w:spacing w:val="-5"/>
        </w:rPr>
        <w:t xml:space="preserve"> </w:t>
      </w:r>
      <w:r>
        <w:t>the Supplier</w:t>
      </w:r>
      <w:r>
        <w:rPr>
          <w:spacing w:val="-2"/>
        </w:rPr>
        <w:t xml:space="preserve"> </w:t>
      </w:r>
      <w:r>
        <w:t>of</w:t>
      </w:r>
      <w:r>
        <w:rPr>
          <w:spacing w:val="-4"/>
        </w:rPr>
        <w:t xml:space="preserve"> </w:t>
      </w:r>
      <w:r>
        <w:t>any</w:t>
      </w:r>
      <w:r>
        <w:rPr>
          <w:spacing w:val="-5"/>
        </w:rPr>
        <w:t xml:space="preserve"> </w:t>
      </w:r>
      <w:r>
        <w:t>health and</w:t>
      </w:r>
      <w:r>
        <w:rPr>
          <w:spacing w:val="-3"/>
        </w:rPr>
        <w:t xml:space="preserve"> </w:t>
      </w:r>
      <w:r>
        <w:t>safety hazards which may exist or arise at the Customer premises and which may affect</w:t>
      </w:r>
    </w:p>
    <w:p w14:paraId="39AA02EC" w14:textId="77777777" w:rsidR="0083362A" w:rsidRDefault="0083362A">
      <w:pPr>
        <w:spacing w:line="297" w:lineRule="auto"/>
        <w:sectPr w:rsidR="0083362A">
          <w:pgSz w:w="11930" w:h="16850"/>
          <w:pgMar w:top="1360" w:right="300" w:bottom="280" w:left="740" w:header="720" w:footer="720" w:gutter="0"/>
          <w:cols w:space="720"/>
        </w:sectPr>
      </w:pPr>
    </w:p>
    <w:p w14:paraId="2C5E5FA8" w14:textId="77777777" w:rsidR="0083362A" w:rsidRDefault="000C4D35">
      <w:pPr>
        <w:pStyle w:val="BodyText"/>
        <w:spacing w:before="77" w:line="295" w:lineRule="auto"/>
        <w:ind w:left="3272" w:right="1039"/>
      </w:pPr>
      <w:r>
        <w:lastRenderedPageBreak/>
        <w:t>the</w:t>
      </w:r>
      <w:r>
        <w:rPr>
          <w:spacing w:val="-5"/>
        </w:rPr>
        <w:t xml:space="preserve"> </w:t>
      </w:r>
      <w:r>
        <w:t>Supplier</w:t>
      </w:r>
      <w:r>
        <w:rPr>
          <w:spacing w:val="-4"/>
        </w:rPr>
        <w:t xml:space="preserve"> </w:t>
      </w:r>
      <w:r>
        <w:t>in</w:t>
      </w:r>
      <w:r>
        <w:rPr>
          <w:spacing w:val="-5"/>
        </w:rPr>
        <w:t xml:space="preserve"> </w:t>
      </w:r>
      <w:r>
        <w:t>the performance of</w:t>
      </w:r>
      <w:r>
        <w:rPr>
          <w:spacing w:val="-1"/>
        </w:rPr>
        <w:t xml:space="preserve"> </w:t>
      </w:r>
      <w:r>
        <w:t>its</w:t>
      </w:r>
      <w:r>
        <w:rPr>
          <w:spacing w:val="-7"/>
        </w:rPr>
        <w:t xml:space="preserve"> </w:t>
      </w:r>
      <w:r>
        <w:t>obligations</w:t>
      </w:r>
      <w:r>
        <w:rPr>
          <w:spacing w:val="-7"/>
        </w:rPr>
        <w:t xml:space="preserve"> </w:t>
      </w:r>
      <w:r>
        <w:t>under</w:t>
      </w:r>
      <w:r>
        <w:rPr>
          <w:spacing w:val="-4"/>
        </w:rPr>
        <w:t xml:space="preserve"> </w:t>
      </w:r>
      <w:r>
        <w:t xml:space="preserve">the Call-Off </w:t>
      </w:r>
      <w:r>
        <w:rPr>
          <w:spacing w:val="-2"/>
        </w:rPr>
        <w:t>Contract.</w:t>
      </w:r>
    </w:p>
    <w:p w14:paraId="328E887E" w14:textId="77777777" w:rsidR="0083362A" w:rsidRDefault="0083362A">
      <w:pPr>
        <w:pStyle w:val="BodyText"/>
        <w:spacing w:before="60"/>
      </w:pPr>
    </w:p>
    <w:p w14:paraId="6CEB409A" w14:textId="77777777" w:rsidR="0083362A" w:rsidRDefault="000C4D35">
      <w:pPr>
        <w:pStyle w:val="ListParagraph"/>
        <w:numPr>
          <w:ilvl w:val="2"/>
          <w:numId w:val="15"/>
        </w:numPr>
        <w:tabs>
          <w:tab w:val="left" w:pos="3107"/>
          <w:tab w:val="left" w:pos="3272"/>
        </w:tabs>
        <w:spacing w:line="297" w:lineRule="auto"/>
        <w:ind w:left="3272" w:right="1289" w:hanging="721"/>
        <w:jc w:val="both"/>
      </w:pPr>
      <w:r>
        <w:t>While</w:t>
      </w:r>
      <w:r>
        <w:rPr>
          <w:spacing w:val="-5"/>
        </w:rPr>
        <w:t xml:space="preserve"> </w:t>
      </w:r>
      <w:r>
        <w:t>on</w:t>
      </w:r>
      <w:r>
        <w:rPr>
          <w:spacing w:val="-5"/>
        </w:rPr>
        <w:t xml:space="preserve"> </w:t>
      </w:r>
      <w:r>
        <w:t>the Customer</w:t>
      </w:r>
      <w:r>
        <w:rPr>
          <w:spacing w:val="-4"/>
        </w:rPr>
        <w:t xml:space="preserve"> </w:t>
      </w:r>
      <w:r>
        <w:t>premises,</w:t>
      </w:r>
      <w:r>
        <w:rPr>
          <w:spacing w:val="-1"/>
        </w:rPr>
        <w:t xml:space="preserve"> </w:t>
      </w:r>
      <w:r>
        <w:t>the</w:t>
      </w:r>
      <w:r>
        <w:rPr>
          <w:spacing w:val="-5"/>
        </w:rPr>
        <w:t xml:space="preserve"> </w:t>
      </w:r>
      <w:r>
        <w:t>Supplier</w:t>
      </w:r>
      <w:r>
        <w:rPr>
          <w:spacing w:val="-4"/>
        </w:rPr>
        <w:t xml:space="preserve"> </w:t>
      </w:r>
      <w:r>
        <w:t>will</w:t>
      </w:r>
      <w:r>
        <w:rPr>
          <w:spacing w:val="-3"/>
        </w:rPr>
        <w:t xml:space="preserve"> </w:t>
      </w:r>
      <w:r>
        <w:t>comply</w:t>
      </w:r>
      <w:r>
        <w:rPr>
          <w:spacing w:val="-2"/>
        </w:rPr>
        <w:t xml:space="preserve"> </w:t>
      </w:r>
      <w:r>
        <w:t>with</w:t>
      </w:r>
      <w:r>
        <w:rPr>
          <w:spacing w:val="-5"/>
        </w:rPr>
        <w:t xml:space="preserve"> </w:t>
      </w:r>
      <w:r>
        <w:t>any health and safety</w:t>
      </w:r>
      <w:r>
        <w:rPr>
          <w:spacing w:val="-1"/>
        </w:rPr>
        <w:t xml:space="preserve"> </w:t>
      </w:r>
      <w:r>
        <w:t>measures implemented by the Customer in re- spect of Supplier Staff and other persons working there.</w:t>
      </w:r>
    </w:p>
    <w:p w14:paraId="5A4440EE" w14:textId="77777777" w:rsidR="0083362A" w:rsidRDefault="0083362A">
      <w:pPr>
        <w:pStyle w:val="BodyText"/>
        <w:spacing w:before="59"/>
      </w:pPr>
    </w:p>
    <w:p w14:paraId="62B0FFBA" w14:textId="77777777" w:rsidR="0083362A" w:rsidRDefault="000C4D35">
      <w:pPr>
        <w:pStyle w:val="ListParagraph"/>
        <w:numPr>
          <w:ilvl w:val="2"/>
          <w:numId w:val="15"/>
        </w:numPr>
        <w:tabs>
          <w:tab w:val="left" w:pos="3107"/>
          <w:tab w:val="left" w:pos="3272"/>
        </w:tabs>
        <w:spacing w:line="297" w:lineRule="auto"/>
        <w:ind w:left="3272" w:right="1098" w:hanging="721"/>
        <w:jc w:val="left"/>
      </w:pPr>
      <w:r>
        <w:t>The</w:t>
      </w:r>
      <w:r>
        <w:rPr>
          <w:spacing w:val="-5"/>
        </w:rPr>
        <w:t xml:space="preserve"> </w:t>
      </w:r>
      <w:r>
        <w:t>Supplier</w:t>
      </w:r>
      <w:r>
        <w:rPr>
          <w:spacing w:val="-4"/>
        </w:rPr>
        <w:t xml:space="preserve"> </w:t>
      </w:r>
      <w:r>
        <w:t>will</w:t>
      </w:r>
      <w:r>
        <w:rPr>
          <w:spacing w:val="-3"/>
        </w:rPr>
        <w:t xml:space="preserve"> </w:t>
      </w:r>
      <w:r>
        <w:t>notify</w:t>
      </w:r>
      <w:r>
        <w:rPr>
          <w:spacing w:val="-3"/>
        </w:rPr>
        <w:t xml:space="preserve"> </w:t>
      </w:r>
      <w:r>
        <w:t>the</w:t>
      </w:r>
      <w:r>
        <w:rPr>
          <w:spacing w:val="-5"/>
        </w:rPr>
        <w:t xml:space="preserve"> </w:t>
      </w:r>
      <w:r>
        <w:t>Customer</w:t>
      </w:r>
      <w:r>
        <w:rPr>
          <w:spacing w:val="-4"/>
        </w:rPr>
        <w:t xml:space="preserve"> </w:t>
      </w:r>
      <w:r>
        <w:t>immediately</w:t>
      </w:r>
      <w:r>
        <w:rPr>
          <w:spacing w:val="-3"/>
        </w:rPr>
        <w:t xml:space="preserve"> </w:t>
      </w:r>
      <w:r>
        <w:t>in</w:t>
      </w:r>
      <w:r>
        <w:rPr>
          <w:spacing w:val="-1"/>
        </w:rPr>
        <w:t xml:space="preserve"> </w:t>
      </w:r>
      <w:r>
        <w:t>the</w:t>
      </w:r>
      <w:r>
        <w:rPr>
          <w:spacing w:val="-5"/>
        </w:rPr>
        <w:t xml:space="preserve"> </w:t>
      </w:r>
      <w:r>
        <w:t>event</w:t>
      </w:r>
      <w:r>
        <w:rPr>
          <w:spacing w:val="-2"/>
        </w:rPr>
        <w:t xml:space="preserve"> </w:t>
      </w:r>
      <w:r>
        <w:t>of</w:t>
      </w:r>
      <w:r>
        <w:rPr>
          <w:spacing w:val="-2"/>
        </w:rPr>
        <w:t xml:space="preserve"> </w:t>
      </w:r>
      <w:r>
        <w:t>any incident occurring in the performance of its obligations under the Call-Off Contract on the Customer premises if that incident causes any personal injury or</w:t>
      </w:r>
      <w:r>
        <w:rPr>
          <w:spacing w:val="-1"/>
        </w:rPr>
        <w:t xml:space="preserve"> </w:t>
      </w:r>
      <w:r>
        <w:t>damage to property which could give rise to personal injury.</w:t>
      </w:r>
    </w:p>
    <w:p w14:paraId="71E86D4E" w14:textId="77777777" w:rsidR="0083362A" w:rsidRDefault="0083362A">
      <w:pPr>
        <w:pStyle w:val="BodyText"/>
        <w:spacing w:before="60"/>
      </w:pPr>
    </w:p>
    <w:p w14:paraId="5E972C7A" w14:textId="77777777" w:rsidR="0083362A" w:rsidRDefault="000C4D35">
      <w:pPr>
        <w:pStyle w:val="ListParagraph"/>
        <w:numPr>
          <w:ilvl w:val="2"/>
          <w:numId w:val="15"/>
        </w:numPr>
        <w:tabs>
          <w:tab w:val="left" w:pos="3107"/>
          <w:tab w:val="left" w:pos="3272"/>
        </w:tabs>
        <w:spacing w:line="297" w:lineRule="auto"/>
        <w:ind w:left="3272" w:right="991" w:hanging="721"/>
        <w:jc w:val="left"/>
      </w:pPr>
      <w:r>
        <w:t>The Supplier will comply with the requirements of the Health and Safety at Work (Northern Ireland) Order 1978 and any other acts, orders, regulations and codes of practice relating to health and safety,</w:t>
      </w:r>
      <w:r>
        <w:rPr>
          <w:spacing w:val="-1"/>
        </w:rPr>
        <w:t xml:space="preserve"> </w:t>
      </w:r>
      <w:r>
        <w:t>which</w:t>
      </w:r>
      <w:r>
        <w:rPr>
          <w:spacing w:val="-5"/>
        </w:rPr>
        <w:t xml:space="preserve"> </w:t>
      </w:r>
      <w:r>
        <w:t>may</w:t>
      </w:r>
      <w:r>
        <w:rPr>
          <w:spacing w:val="-7"/>
        </w:rPr>
        <w:t xml:space="preserve"> </w:t>
      </w:r>
      <w:r>
        <w:t>apply</w:t>
      </w:r>
      <w:r>
        <w:rPr>
          <w:spacing w:val="-2"/>
        </w:rPr>
        <w:t xml:space="preserve"> </w:t>
      </w:r>
      <w:r>
        <w:t>to Supplier</w:t>
      </w:r>
      <w:r>
        <w:rPr>
          <w:spacing w:val="-4"/>
        </w:rPr>
        <w:t xml:space="preserve"> </w:t>
      </w:r>
      <w:r>
        <w:t>Staff</w:t>
      </w:r>
      <w:r>
        <w:rPr>
          <w:spacing w:val="-6"/>
        </w:rPr>
        <w:t xml:space="preserve"> </w:t>
      </w:r>
      <w:r>
        <w:t>and other</w:t>
      </w:r>
      <w:r>
        <w:rPr>
          <w:spacing w:val="-4"/>
        </w:rPr>
        <w:t xml:space="preserve"> </w:t>
      </w:r>
      <w:r>
        <w:t>persons</w:t>
      </w:r>
      <w:r>
        <w:rPr>
          <w:spacing w:val="-2"/>
        </w:rPr>
        <w:t xml:space="preserve"> </w:t>
      </w:r>
      <w:r>
        <w:t>working on the Customer premises in the performance of its obligations un- der the Call-Off Contract.</w:t>
      </w:r>
    </w:p>
    <w:p w14:paraId="4AF50F37" w14:textId="77777777" w:rsidR="0083362A" w:rsidRDefault="0083362A">
      <w:pPr>
        <w:pStyle w:val="BodyText"/>
        <w:spacing w:before="59"/>
      </w:pPr>
    </w:p>
    <w:p w14:paraId="7E6447DC" w14:textId="77777777" w:rsidR="0083362A" w:rsidRDefault="000C4D35">
      <w:pPr>
        <w:pStyle w:val="ListParagraph"/>
        <w:numPr>
          <w:ilvl w:val="2"/>
          <w:numId w:val="15"/>
        </w:numPr>
        <w:tabs>
          <w:tab w:val="left" w:pos="3107"/>
          <w:tab w:val="left" w:pos="3272"/>
        </w:tabs>
        <w:spacing w:line="297" w:lineRule="auto"/>
        <w:ind w:left="3272" w:right="1328" w:hanging="721"/>
        <w:jc w:val="both"/>
      </w:pPr>
      <w:r>
        <w:t>The</w:t>
      </w:r>
      <w:r>
        <w:rPr>
          <w:spacing w:val="-5"/>
        </w:rPr>
        <w:t xml:space="preserve"> </w:t>
      </w:r>
      <w:r>
        <w:t>Supplier</w:t>
      </w:r>
      <w:r>
        <w:rPr>
          <w:spacing w:val="-5"/>
        </w:rPr>
        <w:t xml:space="preserve"> </w:t>
      </w:r>
      <w:r>
        <w:t>will</w:t>
      </w:r>
      <w:r>
        <w:rPr>
          <w:spacing w:val="-4"/>
        </w:rPr>
        <w:t xml:space="preserve"> </w:t>
      </w:r>
      <w:r>
        <w:t>ensure</w:t>
      </w:r>
      <w:r>
        <w:rPr>
          <w:spacing w:val="-5"/>
        </w:rPr>
        <w:t xml:space="preserve"> </w:t>
      </w:r>
      <w:r>
        <w:t>that</w:t>
      </w:r>
      <w:r>
        <w:rPr>
          <w:spacing w:val="-2"/>
        </w:rPr>
        <w:t xml:space="preserve"> </w:t>
      </w:r>
      <w:r>
        <w:t>its</w:t>
      </w:r>
      <w:r>
        <w:rPr>
          <w:spacing w:val="-3"/>
        </w:rPr>
        <w:t xml:space="preserve"> </w:t>
      </w:r>
      <w:r>
        <w:t>health</w:t>
      </w:r>
      <w:r>
        <w:rPr>
          <w:spacing w:val="-5"/>
        </w:rPr>
        <w:t xml:space="preserve"> </w:t>
      </w:r>
      <w:r>
        <w:t>and</w:t>
      </w:r>
      <w:r>
        <w:rPr>
          <w:spacing w:val="-1"/>
        </w:rPr>
        <w:t xml:space="preserve"> </w:t>
      </w:r>
      <w:r>
        <w:t>safety</w:t>
      </w:r>
      <w:r>
        <w:rPr>
          <w:spacing w:val="-3"/>
        </w:rPr>
        <w:t xml:space="preserve"> </w:t>
      </w:r>
      <w:r>
        <w:t>policy</w:t>
      </w:r>
      <w:r>
        <w:rPr>
          <w:spacing w:val="-3"/>
        </w:rPr>
        <w:t xml:space="preserve"> </w:t>
      </w:r>
      <w:r>
        <w:t>statement (as required</w:t>
      </w:r>
      <w:r>
        <w:rPr>
          <w:spacing w:val="-3"/>
        </w:rPr>
        <w:t xml:space="preserve"> </w:t>
      </w:r>
      <w:r>
        <w:t>by</w:t>
      </w:r>
      <w:r>
        <w:rPr>
          <w:spacing w:val="-5"/>
        </w:rPr>
        <w:t xml:space="preserve"> </w:t>
      </w:r>
      <w:r>
        <w:t>the Health and Safety</w:t>
      </w:r>
      <w:r>
        <w:rPr>
          <w:spacing w:val="-5"/>
        </w:rPr>
        <w:t xml:space="preserve"> </w:t>
      </w:r>
      <w:r>
        <w:t>at Work</w:t>
      </w:r>
      <w:r>
        <w:rPr>
          <w:spacing w:val="-5"/>
        </w:rPr>
        <w:t xml:space="preserve"> </w:t>
      </w:r>
      <w:r>
        <w:t>(Northern</w:t>
      </w:r>
      <w:r>
        <w:rPr>
          <w:spacing w:val="-3"/>
        </w:rPr>
        <w:t xml:space="preserve"> </w:t>
      </w:r>
      <w:r>
        <w:t>Ireland) Order 1978) is made available to the Customer on request.</w:t>
      </w:r>
    </w:p>
    <w:p w14:paraId="747CF5AC" w14:textId="77777777" w:rsidR="0083362A" w:rsidRDefault="0083362A">
      <w:pPr>
        <w:pStyle w:val="BodyText"/>
      </w:pPr>
    </w:p>
    <w:p w14:paraId="5E454F11" w14:textId="77777777" w:rsidR="0083362A" w:rsidRDefault="0083362A">
      <w:pPr>
        <w:pStyle w:val="BodyText"/>
        <w:spacing w:before="238"/>
      </w:pPr>
    </w:p>
    <w:p w14:paraId="54324398" w14:textId="77777777" w:rsidR="0083362A" w:rsidRDefault="000C4D35">
      <w:pPr>
        <w:pStyle w:val="Heading2"/>
        <w:numPr>
          <w:ilvl w:val="1"/>
          <w:numId w:val="15"/>
        </w:numPr>
        <w:tabs>
          <w:tab w:val="left" w:pos="2557"/>
        </w:tabs>
        <w:spacing w:before="1"/>
        <w:ind w:left="2557" w:hanging="734"/>
        <w:jc w:val="left"/>
        <w:rPr>
          <w:color w:val="434343"/>
        </w:rPr>
      </w:pPr>
      <w:bookmarkStart w:id="55" w:name="2.7__Criminal_damage"/>
      <w:bookmarkEnd w:id="55"/>
      <w:r>
        <w:rPr>
          <w:color w:val="434343"/>
        </w:rPr>
        <w:t>Criminal</w:t>
      </w:r>
      <w:r>
        <w:rPr>
          <w:color w:val="434343"/>
          <w:spacing w:val="-10"/>
        </w:rPr>
        <w:t xml:space="preserve"> </w:t>
      </w:r>
      <w:r>
        <w:rPr>
          <w:color w:val="434343"/>
          <w:spacing w:val="-2"/>
        </w:rPr>
        <w:t>damage</w:t>
      </w:r>
    </w:p>
    <w:p w14:paraId="774F3C53" w14:textId="77777777" w:rsidR="0083362A" w:rsidRDefault="000C4D35">
      <w:pPr>
        <w:pStyle w:val="ListParagraph"/>
        <w:numPr>
          <w:ilvl w:val="2"/>
          <w:numId w:val="15"/>
        </w:numPr>
        <w:tabs>
          <w:tab w:val="left" w:pos="3107"/>
          <w:tab w:val="left" w:pos="3272"/>
        </w:tabs>
        <w:spacing w:before="60" w:line="297" w:lineRule="auto"/>
        <w:ind w:left="3272" w:right="1072" w:hanging="721"/>
        <w:jc w:val="left"/>
      </w:pPr>
      <w:r>
        <w:t>The</w:t>
      </w:r>
      <w:r>
        <w:rPr>
          <w:spacing w:val="-4"/>
        </w:rPr>
        <w:t xml:space="preserve"> </w:t>
      </w:r>
      <w:r>
        <w:t>Supplier</w:t>
      </w:r>
      <w:r>
        <w:rPr>
          <w:spacing w:val="-3"/>
        </w:rPr>
        <w:t xml:space="preserve"> </w:t>
      </w:r>
      <w:r>
        <w:t>will</w:t>
      </w:r>
      <w:r>
        <w:rPr>
          <w:spacing w:val="-2"/>
        </w:rPr>
        <w:t xml:space="preserve"> </w:t>
      </w:r>
      <w:r>
        <w:t>maintain</w:t>
      </w:r>
      <w:r>
        <w:rPr>
          <w:spacing w:val="-4"/>
        </w:rPr>
        <w:t xml:space="preserve"> </w:t>
      </w:r>
      <w:r>
        <w:t>standards</w:t>
      </w:r>
      <w:r>
        <w:rPr>
          <w:spacing w:val="-6"/>
        </w:rPr>
        <w:t xml:space="preserve"> </w:t>
      </w:r>
      <w:r>
        <w:t>of</w:t>
      </w:r>
      <w:r>
        <w:rPr>
          <w:spacing w:val="-5"/>
        </w:rPr>
        <w:t xml:space="preserve"> </w:t>
      </w:r>
      <w:r>
        <w:t>vigilance</w:t>
      </w:r>
      <w:r>
        <w:rPr>
          <w:spacing w:val="-4"/>
        </w:rPr>
        <w:t xml:space="preserve"> </w:t>
      </w:r>
      <w:r>
        <w:t>and will</w:t>
      </w:r>
      <w:r>
        <w:rPr>
          <w:spacing w:val="-2"/>
        </w:rPr>
        <w:t xml:space="preserve"> </w:t>
      </w:r>
      <w:r>
        <w:t>take</w:t>
      </w:r>
      <w:r>
        <w:rPr>
          <w:spacing w:val="-4"/>
        </w:rPr>
        <w:t xml:space="preserve"> </w:t>
      </w:r>
      <w:r>
        <w:t>all</w:t>
      </w:r>
      <w:r>
        <w:rPr>
          <w:spacing w:val="-2"/>
        </w:rPr>
        <w:t xml:space="preserve"> </w:t>
      </w:r>
      <w:r>
        <w:t>pre- cautions as advised by the Criminal Damage (Compensation) (Northern Ireland) Order 1977 or as may be recommended by the police or the Northern Ireland Office (or, if replaced, their succes- sors) and will compensate the Customer for any loss arising</w:t>
      </w:r>
    </w:p>
    <w:p w14:paraId="2334F3C2" w14:textId="77777777" w:rsidR="0083362A" w:rsidRDefault="0083362A">
      <w:pPr>
        <w:pStyle w:val="BodyText"/>
        <w:spacing w:before="60"/>
      </w:pPr>
    </w:p>
    <w:p w14:paraId="4F526BDB" w14:textId="77777777" w:rsidR="0083362A" w:rsidRDefault="000C4D35">
      <w:pPr>
        <w:pStyle w:val="BodyText"/>
        <w:spacing w:before="1" w:line="297" w:lineRule="auto"/>
        <w:ind w:left="3282" w:right="1039" w:firstLine="1118"/>
      </w:pPr>
      <w:r>
        <w:t>directly</w:t>
      </w:r>
      <w:r>
        <w:rPr>
          <w:spacing w:val="-1"/>
        </w:rPr>
        <w:t xml:space="preserve"> </w:t>
      </w:r>
      <w:r>
        <w:t>from</w:t>
      </w:r>
      <w:r>
        <w:rPr>
          <w:spacing w:val="-3"/>
        </w:rPr>
        <w:t xml:space="preserve"> </w:t>
      </w:r>
      <w:r>
        <w:t>a</w:t>
      </w:r>
      <w:r>
        <w:rPr>
          <w:spacing w:val="-4"/>
        </w:rPr>
        <w:t xml:space="preserve"> </w:t>
      </w:r>
      <w:r>
        <w:t>breach</w:t>
      </w:r>
      <w:r>
        <w:rPr>
          <w:spacing w:val="-4"/>
        </w:rPr>
        <w:t xml:space="preserve"> </w:t>
      </w:r>
      <w:r>
        <w:t>of</w:t>
      </w:r>
      <w:r>
        <w:rPr>
          <w:spacing w:val="-5"/>
        </w:rPr>
        <w:t xml:space="preserve"> </w:t>
      </w:r>
      <w:r>
        <w:t>this</w:t>
      </w:r>
      <w:r>
        <w:rPr>
          <w:spacing w:val="-6"/>
        </w:rPr>
        <w:t xml:space="preserve"> </w:t>
      </w:r>
      <w:r>
        <w:t>obligation</w:t>
      </w:r>
      <w:r>
        <w:rPr>
          <w:spacing w:val="-4"/>
        </w:rPr>
        <w:t xml:space="preserve"> </w:t>
      </w:r>
      <w:r>
        <w:t>(including</w:t>
      </w:r>
      <w:r>
        <w:rPr>
          <w:spacing w:val="-4"/>
        </w:rPr>
        <w:t xml:space="preserve"> </w:t>
      </w:r>
      <w:r>
        <w:t>any diminution of monies received by the Customer</w:t>
      </w:r>
      <w:r>
        <w:rPr>
          <w:spacing w:val="-1"/>
        </w:rPr>
        <w:t xml:space="preserve"> </w:t>
      </w:r>
      <w:r>
        <w:t>under</w:t>
      </w:r>
      <w:r>
        <w:rPr>
          <w:spacing w:val="-1"/>
        </w:rPr>
        <w:t xml:space="preserve"> </w:t>
      </w:r>
      <w:r>
        <w:t>any insur- ance policy).</w:t>
      </w:r>
    </w:p>
    <w:p w14:paraId="6688C5E5" w14:textId="77777777" w:rsidR="0083362A" w:rsidRDefault="0083362A">
      <w:pPr>
        <w:pStyle w:val="BodyText"/>
        <w:spacing w:before="58"/>
      </w:pPr>
    </w:p>
    <w:p w14:paraId="504D5DA4" w14:textId="77777777" w:rsidR="0083362A" w:rsidRDefault="000C4D35">
      <w:pPr>
        <w:pStyle w:val="ListParagraph"/>
        <w:numPr>
          <w:ilvl w:val="2"/>
          <w:numId w:val="15"/>
        </w:numPr>
        <w:tabs>
          <w:tab w:val="left" w:pos="3102"/>
          <w:tab w:val="left" w:pos="3272"/>
        </w:tabs>
        <w:spacing w:line="297" w:lineRule="auto"/>
        <w:ind w:left="3272" w:right="1000" w:hanging="721"/>
        <w:jc w:val="left"/>
      </w:pPr>
      <w:r>
        <w:t>If during the Call-Off Contract Period any assets (or any part thereof) is</w:t>
      </w:r>
      <w:r>
        <w:rPr>
          <w:spacing w:val="-1"/>
        </w:rPr>
        <w:t xml:space="preserve"> </w:t>
      </w:r>
      <w:r>
        <w:t>or</w:t>
      </w:r>
      <w:r>
        <w:rPr>
          <w:spacing w:val="-3"/>
        </w:rPr>
        <w:t xml:space="preserve"> </w:t>
      </w:r>
      <w:r>
        <w:t>are</w:t>
      </w:r>
      <w:r>
        <w:rPr>
          <w:spacing w:val="-4"/>
        </w:rPr>
        <w:t xml:space="preserve"> </w:t>
      </w:r>
      <w:r>
        <w:t>damaged or</w:t>
      </w:r>
      <w:r>
        <w:rPr>
          <w:spacing w:val="-8"/>
        </w:rPr>
        <w:t xml:space="preserve"> </w:t>
      </w:r>
      <w:r>
        <w:t>destroyed</w:t>
      </w:r>
      <w:r>
        <w:rPr>
          <w:spacing w:val="-4"/>
        </w:rPr>
        <w:t xml:space="preserve"> </w:t>
      </w:r>
      <w:r>
        <w:t>by</w:t>
      </w:r>
      <w:r>
        <w:rPr>
          <w:spacing w:val="-6"/>
        </w:rPr>
        <w:t xml:space="preserve"> </w:t>
      </w:r>
      <w:r>
        <w:t>any</w:t>
      </w:r>
      <w:r>
        <w:rPr>
          <w:spacing w:val="-6"/>
        </w:rPr>
        <w:t xml:space="preserve"> </w:t>
      </w:r>
      <w:r>
        <w:t>circumstance giving rise to a claim for compensation under the provisions of the Compensation Order the following provisions of this clause 2.7 will apply.</w:t>
      </w:r>
    </w:p>
    <w:p w14:paraId="4AE424E0" w14:textId="77777777" w:rsidR="0083362A" w:rsidRDefault="0083362A">
      <w:pPr>
        <w:pStyle w:val="BodyText"/>
        <w:spacing w:before="57"/>
      </w:pPr>
    </w:p>
    <w:p w14:paraId="015C00AD" w14:textId="77777777" w:rsidR="0083362A" w:rsidRDefault="000C4D35">
      <w:pPr>
        <w:pStyle w:val="ListParagraph"/>
        <w:numPr>
          <w:ilvl w:val="2"/>
          <w:numId w:val="15"/>
        </w:numPr>
        <w:tabs>
          <w:tab w:val="left" w:pos="3107"/>
          <w:tab w:val="left" w:pos="3272"/>
        </w:tabs>
        <w:spacing w:line="295" w:lineRule="auto"/>
        <w:ind w:left="3272" w:right="1049" w:hanging="721"/>
        <w:jc w:val="left"/>
      </w:pPr>
      <w:r>
        <w:t>The Supplier will make (or will procure that the appropriate organisa- tion</w:t>
      </w:r>
      <w:r>
        <w:rPr>
          <w:spacing w:val="-4"/>
        </w:rPr>
        <w:t xml:space="preserve"> </w:t>
      </w:r>
      <w:r>
        <w:t>make)</w:t>
      </w:r>
      <w:r>
        <w:rPr>
          <w:spacing w:val="-8"/>
        </w:rPr>
        <w:t xml:space="preserve"> </w:t>
      </w:r>
      <w:r>
        <w:t>all</w:t>
      </w:r>
      <w:r>
        <w:rPr>
          <w:spacing w:val="-2"/>
        </w:rPr>
        <w:t xml:space="preserve"> </w:t>
      </w:r>
      <w:r>
        <w:t>appropriate claims</w:t>
      </w:r>
      <w:r>
        <w:rPr>
          <w:spacing w:val="-6"/>
        </w:rPr>
        <w:t xml:space="preserve"> </w:t>
      </w:r>
      <w:r>
        <w:t>under</w:t>
      </w:r>
      <w:r>
        <w:rPr>
          <w:spacing w:val="-3"/>
        </w:rPr>
        <w:t xml:space="preserve"> </w:t>
      </w:r>
      <w:r>
        <w:t>the Compensation Order</w:t>
      </w:r>
      <w:r>
        <w:rPr>
          <w:spacing w:val="-8"/>
        </w:rPr>
        <w:t xml:space="preserve"> </w:t>
      </w:r>
      <w:r>
        <w:t>as</w:t>
      </w:r>
    </w:p>
    <w:p w14:paraId="5FB90CE9" w14:textId="77777777" w:rsidR="0083362A" w:rsidRDefault="0083362A">
      <w:pPr>
        <w:spacing w:line="295" w:lineRule="auto"/>
        <w:sectPr w:rsidR="0083362A">
          <w:pgSz w:w="11930" w:h="16850"/>
          <w:pgMar w:top="1360" w:right="300" w:bottom="280" w:left="740" w:header="720" w:footer="720" w:gutter="0"/>
          <w:cols w:space="720"/>
        </w:sectPr>
      </w:pPr>
    </w:p>
    <w:p w14:paraId="3BA28ECC" w14:textId="77777777" w:rsidR="0083362A" w:rsidRDefault="000C4D35">
      <w:pPr>
        <w:pStyle w:val="BodyText"/>
        <w:spacing w:before="77" w:line="295" w:lineRule="auto"/>
        <w:ind w:left="3272" w:right="974"/>
      </w:pPr>
      <w:r>
        <w:lastRenderedPageBreak/>
        <w:t>soon as</w:t>
      </w:r>
      <w:r>
        <w:rPr>
          <w:spacing w:val="-6"/>
        </w:rPr>
        <w:t xml:space="preserve"> </w:t>
      </w:r>
      <w:r>
        <w:t>possible after</w:t>
      </w:r>
      <w:r>
        <w:rPr>
          <w:spacing w:val="-8"/>
        </w:rPr>
        <w:t xml:space="preserve"> </w:t>
      </w:r>
      <w:r>
        <w:t>the CDO</w:t>
      </w:r>
      <w:r>
        <w:rPr>
          <w:spacing w:val="-5"/>
        </w:rPr>
        <w:t xml:space="preserve"> </w:t>
      </w:r>
      <w:r>
        <w:t>Event</w:t>
      </w:r>
      <w:r>
        <w:rPr>
          <w:spacing w:val="-5"/>
        </w:rPr>
        <w:t xml:space="preserve"> </w:t>
      </w:r>
      <w:r>
        <w:t>and will</w:t>
      </w:r>
      <w:r>
        <w:rPr>
          <w:spacing w:val="-7"/>
        </w:rPr>
        <w:t xml:space="preserve"> </w:t>
      </w:r>
      <w:r>
        <w:t>pursue</w:t>
      </w:r>
      <w:r>
        <w:rPr>
          <w:spacing w:val="-4"/>
        </w:rPr>
        <w:t xml:space="preserve"> </w:t>
      </w:r>
      <w:r>
        <w:t>any</w:t>
      </w:r>
      <w:r>
        <w:rPr>
          <w:spacing w:val="-6"/>
        </w:rPr>
        <w:t xml:space="preserve"> </w:t>
      </w:r>
      <w:r>
        <w:t>claim</w:t>
      </w:r>
      <w:r>
        <w:rPr>
          <w:spacing w:val="-3"/>
        </w:rPr>
        <w:t xml:space="preserve"> </w:t>
      </w:r>
      <w:r>
        <w:t>dili- gently and at its cost. If appropriate, the</w:t>
      </w:r>
    </w:p>
    <w:p w14:paraId="5A7B5FA5" w14:textId="77777777" w:rsidR="0083362A" w:rsidRDefault="000C4D35">
      <w:pPr>
        <w:pStyle w:val="BodyText"/>
        <w:spacing w:before="6" w:line="297" w:lineRule="auto"/>
        <w:ind w:left="3282" w:right="1039" w:firstLine="1118"/>
      </w:pPr>
      <w:r>
        <w:t>Customer will also make and pursue a claim diligently under the Compensation Order. Any appeal against a refusal to meet any claim or against the amount of the award will be at the Customer’s cost and the Supplier will (at no additional cost to the Customer)</w:t>
      </w:r>
      <w:r>
        <w:rPr>
          <w:spacing w:val="-4"/>
        </w:rPr>
        <w:t xml:space="preserve"> </w:t>
      </w:r>
      <w:r>
        <w:t>provide</w:t>
      </w:r>
      <w:r>
        <w:rPr>
          <w:spacing w:val="-5"/>
        </w:rPr>
        <w:t xml:space="preserve"> </w:t>
      </w:r>
      <w:r>
        <w:t>any</w:t>
      </w:r>
      <w:r>
        <w:rPr>
          <w:spacing w:val="-7"/>
        </w:rPr>
        <w:t xml:space="preserve"> </w:t>
      </w:r>
      <w:r>
        <w:t>help</w:t>
      </w:r>
      <w:r>
        <w:rPr>
          <w:spacing w:val="-5"/>
        </w:rPr>
        <w:t xml:space="preserve"> </w:t>
      </w:r>
      <w:r>
        <w:t>the Customer</w:t>
      </w:r>
      <w:r>
        <w:rPr>
          <w:spacing w:val="-4"/>
        </w:rPr>
        <w:t xml:space="preserve"> </w:t>
      </w:r>
      <w:r>
        <w:t>reasonably</w:t>
      </w:r>
      <w:r>
        <w:rPr>
          <w:spacing w:val="-2"/>
        </w:rPr>
        <w:t xml:space="preserve"> </w:t>
      </w:r>
      <w:r>
        <w:t>requires</w:t>
      </w:r>
      <w:r>
        <w:rPr>
          <w:spacing w:val="-2"/>
        </w:rPr>
        <w:t xml:space="preserve"> </w:t>
      </w:r>
      <w:r>
        <w:t>with the appeal.</w:t>
      </w:r>
    </w:p>
    <w:p w14:paraId="23A7C8A6" w14:textId="77777777" w:rsidR="0083362A" w:rsidRDefault="0083362A">
      <w:pPr>
        <w:pStyle w:val="BodyText"/>
        <w:spacing w:before="58"/>
      </w:pPr>
    </w:p>
    <w:p w14:paraId="15C890EA" w14:textId="77777777" w:rsidR="0083362A" w:rsidRDefault="000C4D35">
      <w:pPr>
        <w:pStyle w:val="ListParagraph"/>
        <w:numPr>
          <w:ilvl w:val="2"/>
          <w:numId w:val="15"/>
        </w:numPr>
        <w:tabs>
          <w:tab w:val="left" w:pos="3107"/>
          <w:tab w:val="left" w:pos="3272"/>
        </w:tabs>
        <w:spacing w:before="1" w:line="297" w:lineRule="auto"/>
        <w:ind w:left="3272" w:right="1058" w:hanging="721"/>
        <w:jc w:val="left"/>
      </w:pPr>
      <w:r>
        <w:t>The</w:t>
      </w:r>
      <w:r>
        <w:rPr>
          <w:spacing w:val="-5"/>
        </w:rPr>
        <w:t xml:space="preserve"> </w:t>
      </w:r>
      <w:r>
        <w:t>Supplier</w:t>
      </w:r>
      <w:r>
        <w:rPr>
          <w:spacing w:val="-4"/>
        </w:rPr>
        <w:t xml:space="preserve"> </w:t>
      </w:r>
      <w:r>
        <w:t>will</w:t>
      </w:r>
      <w:r>
        <w:rPr>
          <w:spacing w:val="-3"/>
        </w:rPr>
        <w:t xml:space="preserve"> </w:t>
      </w:r>
      <w:r>
        <w:t>apply</w:t>
      </w:r>
      <w:r>
        <w:rPr>
          <w:spacing w:val="-7"/>
        </w:rPr>
        <w:t xml:space="preserve"> </w:t>
      </w:r>
      <w:r>
        <w:t>any</w:t>
      </w:r>
      <w:r>
        <w:rPr>
          <w:spacing w:val="-7"/>
        </w:rPr>
        <w:t xml:space="preserve"> </w:t>
      </w:r>
      <w:r>
        <w:t>compensation</w:t>
      </w:r>
      <w:r>
        <w:rPr>
          <w:spacing w:val="-5"/>
        </w:rPr>
        <w:t xml:space="preserve"> </w:t>
      </w:r>
      <w:r>
        <w:t>paid under</w:t>
      </w:r>
      <w:r>
        <w:rPr>
          <w:spacing w:val="-4"/>
        </w:rPr>
        <w:t xml:space="preserve"> </w:t>
      </w:r>
      <w:r>
        <w:t>the Compensa- tion Order in respect of damage to the relevant assets towards the repair, reinstatement or replacement of the assets affected.</w:t>
      </w:r>
    </w:p>
    <w:p w14:paraId="236FC237" w14:textId="77777777" w:rsidR="0083362A" w:rsidRDefault="0083362A">
      <w:pPr>
        <w:spacing w:line="297" w:lineRule="auto"/>
        <w:sectPr w:rsidR="0083362A">
          <w:pgSz w:w="11930" w:h="16850"/>
          <w:pgMar w:top="1360" w:right="300" w:bottom="280" w:left="740" w:header="720" w:footer="720" w:gutter="0"/>
          <w:cols w:space="720"/>
        </w:sectPr>
      </w:pPr>
    </w:p>
    <w:p w14:paraId="7645AAB6" w14:textId="77777777" w:rsidR="0083362A" w:rsidRDefault="000C4D35">
      <w:pPr>
        <w:pStyle w:val="Heading1"/>
      </w:pPr>
      <w:bookmarkStart w:id="56" w:name="_TOC_250003"/>
      <w:r>
        <w:lastRenderedPageBreak/>
        <w:t>Schedule</w:t>
      </w:r>
      <w:r>
        <w:rPr>
          <w:spacing w:val="-8"/>
        </w:rPr>
        <w:t xml:space="preserve"> </w:t>
      </w:r>
      <w:r>
        <w:t>5:</w:t>
      </w:r>
      <w:r>
        <w:rPr>
          <w:spacing w:val="-4"/>
        </w:rPr>
        <w:t xml:space="preserve"> </w:t>
      </w:r>
      <w:bookmarkEnd w:id="56"/>
      <w:r>
        <w:rPr>
          <w:spacing w:val="-2"/>
        </w:rPr>
        <w:t>Guarantee</w:t>
      </w:r>
    </w:p>
    <w:p w14:paraId="064FF0C9" w14:textId="77777777" w:rsidR="0083362A" w:rsidRDefault="0083362A">
      <w:pPr>
        <w:pStyle w:val="BodyText"/>
        <w:rPr>
          <w:sz w:val="21"/>
        </w:rPr>
      </w:pPr>
    </w:p>
    <w:p w14:paraId="619E7DCA" w14:textId="77777777" w:rsidR="0083362A" w:rsidRDefault="0083362A">
      <w:pPr>
        <w:pStyle w:val="BodyText"/>
        <w:spacing w:before="82"/>
        <w:rPr>
          <w:sz w:val="21"/>
        </w:rPr>
      </w:pPr>
    </w:p>
    <w:p w14:paraId="528C7D4B" w14:textId="77777777" w:rsidR="0083362A" w:rsidRDefault="000C4D35">
      <w:pPr>
        <w:ind w:left="1813"/>
        <w:rPr>
          <w:sz w:val="21"/>
        </w:rPr>
      </w:pPr>
      <w:r>
        <w:rPr>
          <w:sz w:val="21"/>
        </w:rPr>
        <w:t>Not</w:t>
      </w:r>
      <w:r>
        <w:rPr>
          <w:spacing w:val="-1"/>
          <w:sz w:val="21"/>
        </w:rPr>
        <w:t xml:space="preserve"> </w:t>
      </w:r>
      <w:r>
        <w:rPr>
          <w:spacing w:val="-4"/>
          <w:sz w:val="21"/>
        </w:rPr>
        <w:t>Used</w:t>
      </w:r>
    </w:p>
    <w:p w14:paraId="3D72BBB8" w14:textId="77777777" w:rsidR="0083362A" w:rsidRDefault="0083362A">
      <w:pPr>
        <w:rPr>
          <w:sz w:val="21"/>
        </w:rPr>
        <w:sectPr w:rsidR="0083362A">
          <w:pgSz w:w="11930" w:h="16850"/>
          <w:pgMar w:top="1360" w:right="300" w:bottom="280" w:left="740" w:header="720" w:footer="720" w:gutter="0"/>
          <w:cols w:space="720"/>
        </w:sectPr>
      </w:pPr>
    </w:p>
    <w:p w14:paraId="05635BA9" w14:textId="77777777" w:rsidR="0083362A" w:rsidRDefault="000C4D35">
      <w:pPr>
        <w:pStyle w:val="Heading1"/>
      </w:pPr>
      <w:bookmarkStart w:id="57" w:name="_TOC_250002"/>
      <w:r>
        <w:lastRenderedPageBreak/>
        <w:t>Schedule</w:t>
      </w:r>
      <w:r>
        <w:rPr>
          <w:spacing w:val="-9"/>
        </w:rPr>
        <w:t xml:space="preserve"> </w:t>
      </w:r>
      <w:r>
        <w:t>6:</w:t>
      </w:r>
      <w:r>
        <w:rPr>
          <w:spacing w:val="-6"/>
        </w:rPr>
        <w:t xml:space="preserve"> </w:t>
      </w:r>
      <w:r>
        <w:t>Glossary</w:t>
      </w:r>
      <w:r>
        <w:rPr>
          <w:spacing w:val="-6"/>
        </w:rPr>
        <w:t xml:space="preserve"> </w:t>
      </w:r>
      <w:r>
        <w:t>and</w:t>
      </w:r>
      <w:r>
        <w:rPr>
          <w:spacing w:val="-4"/>
        </w:rPr>
        <w:t xml:space="preserve"> </w:t>
      </w:r>
      <w:bookmarkEnd w:id="57"/>
      <w:r>
        <w:rPr>
          <w:spacing w:val="-2"/>
        </w:rPr>
        <w:t>interpretations</w:t>
      </w:r>
    </w:p>
    <w:p w14:paraId="0A9F5F40" w14:textId="77777777" w:rsidR="0083362A" w:rsidRDefault="000C4D35">
      <w:pPr>
        <w:pStyle w:val="BodyText"/>
        <w:spacing w:before="33"/>
        <w:ind w:left="1818"/>
      </w:pPr>
      <w:r>
        <w:t>In</w:t>
      </w:r>
      <w:r>
        <w:rPr>
          <w:spacing w:val="-3"/>
        </w:rPr>
        <w:t xml:space="preserve"> </w:t>
      </w:r>
      <w:r>
        <w:t>this</w:t>
      </w:r>
      <w:r>
        <w:rPr>
          <w:spacing w:val="-5"/>
        </w:rPr>
        <w:t xml:space="preserve"> </w:t>
      </w:r>
      <w:r>
        <w:t>Call-Off</w:t>
      </w:r>
      <w:r>
        <w:rPr>
          <w:spacing w:val="-3"/>
        </w:rPr>
        <w:t xml:space="preserve"> </w:t>
      </w:r>
      <w:r>
        <w:t>Contract</w:t>
      </w:r>
      <w:r>
        <w:rPr>
          <w:spacing w:val="-4"/>
        </w:rPr>
        <w:t xml:space="preserve"> </w:t>
      </w:r>
      <w:r>
        <w:t>the</w:t>
      </w:r>
      <w:r>
        <w:rPr>
          <w:spacing w:val="-7"/>
        </w:rPr>
        <w:t xml:space="preserve"> </w:t>
      </w:r>
      <w:r>
        <w:t>following</w:t>
      </w:r>
      <w:r>
        <w:rPr>
          <w:spacing w:val="-7"/>
        </w:rPr>
        <w:t xml:space="preserve"> </w:t>
      </w:r>
      <w:r>
        <w:t>expressions</w:t>
      </w:r>
      <w:r>
        <w:rPr>
          <w:spacing w:val="-9"/>
        </w:rPr>
        <w:t xml:space="preserve"> </w:t>
      </w:r>
      <w:r>
        <w:rPr>
          <w:spacing w:val="-2"/>
        </w:rPr>
        <w:t>mean:</w:t>
      </w:r>
    </w:p>
    <w:p w14:paraId="0FE0AA04" w14:textId="77777777" w:rsidR="0083362A" w:rsidRDefault="0083362A">
      <w:pPr>
        <w:pStyle w:val="BodyText"/>
        <w:spacing w:before="6"/>
        <w:rPr>
          <w:sz w:val="5"/>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231543B6" w14:textId="77777777">
        <w:trPr>
          <w:trHeight w:val="1453"/>
        </w:trPr>
        <w:tc>
          <w:tcPr>
            <w:tcW w:w="2621" w:type="dxa"/>
          </w:tcPr>
          <w:p w14:paraId="05FFD593" w14:textId="77777777" w:rsidR="0083362A" w:rsidRDefault="0083362A">
            <w:pPr>
              <w:pStyle w:val="TableParagraph"/>
              <w:rPr>
                <w:sz w:val="20"/>
              </w:rPr>
            </w:pPr>
          </w:p>
          <w:p w14:paraId="7618A91F" w14:textId="77777777" w:rsidR="0083362A" w:rsidRDefault="0083362A">
            <w:pPr>
              <w:pStyle w:val="TableParagraph"/>
              <w:rPr>
                <w:sz w:val="20"/>
              </w:rPr>
            </w:pPr>
          </w:p>
          <w:p w14:paraId="250806ED" w14:textId="77777777" w:rsidR="0083362A" w:rsidRDefault="0083362A">
            <w:pPr>
              <w:pStyle w:val="TableParagraph"/>
              <w:rPr>
                <w:sz w:val="20"/>
              </w:rPr>
            </w:pPr>
          </w:p>
          <w:p w14:paraId="3D35B4DD" w14:textId="77777777" w:rsidR="0083362A" w:rsidRDefault="0083362A">
            <w:pPr>
              <w:pStyle w:val="TableParagraph"/>
              <w:spacing w:before="125"/>
              <w:rPr>
                <w:sz w:val="20"/>
              </w:rPr>
            </w:pPr>
          </w:p>
          <w:p w14:paraId="18E33C4C" w14:textId="77777777" w:rsidR="0083362A" w:rsidRDefault="000C4D35">
            <w:pPr>
              <w:pStyle w:val="TableParagraph"/>
              <w:ind w:left="105"/>
              <w:rPr>
                <w:sz w:val="20"/>
              </w:rPr>
            </w:pPr>
            <w:r>
              <w:rPr>
                <w:spacing w:val="-2"/>
                <w:sz w:val="20"/>
              </w:rPr>
              <w:t>Expression</w:t>
            </w:r>
          </w:p>
        </w:tc>
        <w:tc>
          <w:tcPr>
            <w:tcW w:w="6279" w:type="dxa"/>
          </w:tcPr>
          <w:p w14:paraId="6098C37B" w14:textId="77777777" w:rsidR="0083362A" w:rsidRDefault="0083362A">
            <w:pPr>
              <w:pStyle w:val="TableParagraph"/>
              <w:rPr>
                <w:sz w:val="20"/>
              </w:rPr>
            </w:pPr>
          </w:p>
          <w:p w14:paraId="24A2EE5C" w14:textId="77777777" w:rsidR="0083362A" w:rsidRDefault="0083362A">
            <w:pPr>
              <w:pStyle w:val="TableParagraph"/>
              <w:rPr>
                <w:sz w:val="20"/>
              </w:rPr>
            </w:pPr>
          </w:p>
          <w:p w14:paraId="0233563C" w14:textId="77777777" w:rsidR="0083362A" w:rsidRDefault="0083362A">
            <w:pPr>
              <w:pStyle w:val="TableParagraph"/>
              <w:rPr>
                <w:sz w:val="20"/>
              </w:rPr>
            </w:pPr>
          </w:p>
          <w:p w14:paraId="5947B4EE" w14:textId="77777777" w:rsidR="0083362A" w:rsidRDefault="0083362A">
            <w:pPr>
              <w:pStyle w:val="TableParagraph"/>
              <w:spacing w:before="125"/>
              <w:rPr>
                <w:sz w:val="20"/>
              </w:rPr>
            </w:pPr>
          </w:p>
          <w:p w14:paraId="0FBE1196" w14:textId="77777777" w:rsidR="0083362A" w:rsidRDefault="000C4D35">
            <w:pPr>
              <w:pStyle w:val="TableParagraph"/>
              <w:ind w:left="105"/>
              <w:rPr>
                <w:sz w:val="20"/>
              </w:rPr>
            </w:pPr>
            <w:r>
              <w:rPr>
                <w:spacing w:val="-2"/>
                <w:sz w:val="20"/>
              </w:rPr>
              <w:t>Meaning</w:t>
            </w:r>
          </w:p>
        </w:tc>
      </w:tr>
      <w:tr w:rsidR="0083362A" w14:paraId="18F0E392" w14:textId="77777777">
        <w:trPr>
          <w:trHeight w:val="1967"/>
        </w:trPr>
        <w:tc>
          <w:tcPr>
            <w:tcW w:w="2621" w:type="dxa"/>
          </w:tcPr>
          <w:p w14:paraId="50805A99" w14:textId="77777777" w:rsidR="0083362A" w:rsidRDefault="000C4D35">
            <w:pPr>
              <w:pStyle w:val="TableParagraph"/>
              <w:spacing w:line="229" w:lineRule="exact"/>
              <w:ind w:left="105"/>
              <w:rPr>
                <w:b/>
                <w:sz w:val="20"/>
              </w:rPr>
            </w:pPr>
            <w:r>
              <w:rPr>
                <w:b/>
                <w:sz w:val="20"/>
              </w:rPr>
              <w:t>Additional</w:t>
            </w:r>
            <w:r>
              <w:rPr>
                <w:b/>
                <w:spacing w:val="-10"/>
                <w:sz w:val="20"/>
              </w:rPr>
              <w:t xml:space="preserve"> </w:t>
            </w:r>
            <w:r>
              <w:rPr>
                <w:b/>
                <w:spacing w:val="-2"/>
                <w:sz w:val="20"/>
              </w:rPr>
              <w:t>Services</w:t>
            </w:r>
          </w:p>
        </w:tc>
        <w:tc>
          <w:tcPr>
            <w:tcW w:w="6279" w:type="dxa"/>
          </w:tcPr>
          <w:p w14:paraId="61C81E77" w14:textId="77777777" w:rsidR="0083362A" w:rsidRDefault="0083362A">
            <w:pPr>
              <w:pStyle w:val="TableParagraph"/>
              <w:rPr>
                <w:sz w:val="20"/>
              </w:rPr>
            </w:pPr>
          </w:p>
          <w:p w14:paraId="7999C2FD" w14:textId="77777777" w:rsidR="0083362A" w:rsidRDefault="0083362A">
            <w:pPr>
              <w:pStyle w:val="TableParagraph"/>
              <w:rPr>
                <w:sz w:val="20"/>
              </w:rPr>
            </w:pPr>
          </w:p>
          <w:p w14:paraId="7B7C8C32" w14:textId="77777777" w:rsidR="0083362A" w:rsidRDefault="0083362A">
            <w:pPr>
              <w:pStyle w:val="TableParagraph"/>
              <w:rPr>
                <w:sz w:val="20"/>
              </w:rPr>
            </w:pPr>
          </w:p>
          <w:p w14:paraId="27758D73" w14:textId="77777777" w:rsidR="0083362A" w:rsidRDefault="0083362A">
            <w:pPr>
              <w:pStyle w:val="TableParagraph"/>
              <w:spacing w:before="154"/>
              <w:rPr>
                <w:sz w:val="20"/>
              </w:rPr>
            </w:pPr>
          </w:p>
          <w:p w14:paraId="7E564589" w14:textId="77777777" w:rsidR="0083362A" w:rsidRDefault="000C4D35">
            <w:pPr>
              <w:pStyle w:val="TableParagraph"/>
              <w:spacing w:line="254" w:lineRule="auto"/>
              <w:ind w:left="105" w:right="116"/>
              <w:rPr>
                <w:sz w:val="20"/>
              </w:rPr>
            </w:pPr>
            <w:r>
              <w:rPr>
                <w:sz w:val="20"/>
              </w:rPr>
              <w:t>Any</w:t>
            </w:r>
            <w:r>
              <w:rPr>
                <w:spacing w:val="-1"/>
                <w:sz w:val="20"/>
              </w:rPr>
              <w:t xml:space="preserve"> </w:t>
            </w:r>
            <w:r>
              <w:rPr>
                <w:sz w:val="20"/>
              </w:rPr>
              <w:t>services</w:t>
            </w:r>
            <w:r>
              <w:rPr>
                <w:spacing w:val="-1"/>
                <w:sz w:val="20"/>
              </w:rPr>
              <w:t xml:space="preserve"> </w:t>
            </w:r>
            <w:r>
              <w:rPr>
                <w:sz w:val="20"/>
              </w:rPr>
              <w:t>ancillary</w:t>
            </w:r>
            <w:r>
              <w:rPr>
                <w:spacing w:val="-1"/>
                <w:sz w:val="20"/>
              </w:rPr>
              <w:t xml:space="preserve"> </w:t>
            </w:r>
            <w:r>
              <w:rPr>
                <w:sz w:val="20"/>
              </w:rPr>
              <w:t>to</w:t>
            </w:r>
            <w:r>
              <w:rPr>
                <w:spacing w:val="-8"/>
                <w:sz w:val="20"/>
              </w:rPr>
              <w:t xml:space="preserve"> </w:t>
            </w:r>
            <w:r>
              <w:rPr>
                <w:sz w:val="20"/>
              </w:rPr>
              <w:t>the</w:t>
            </w:r>
            <w:r>
              <w:rPr>
                <w:spacing w:val="-8"/>
                <w:sz w:val="20"/>
              </w:rPr>
              <w:t xml:space="preserve"> </w:t>
            </w:r>
            <w:r>
              <w:rPr>
                <w:sz w:val="20"/>
              </w:rPr>
              <w:t>G-Cloud</w:t>
            </w:r>
            <w:r>
              <w:rPr>
                <w:spacing w:val="-3"/>
                <w:sz w:val="20"/>
              </w:rPr>
              <w:t xml:space="preserve"> </w:t>
            </w:r>
            <w:r>
              <w:rPr>
                <w:sz w:val="20"/>
              </w:rPr>
              <w:t>Services</w:t>
            </w:r>
            <w:r>
              <w:rPr>
                <w:spacing w:val="-1"/>
                <w:sz w:val="20"/>
              </w:rPr>
              <w:t xml:space="preserve"> </w:t>
            </w:r>
            <w:r>
              <w:rPr>
                <w:sz w:val="20"/>
              </w:rPr>
              <w:t>that are</w:t>
            </w:r>
            <w:r>
              <w:rPr>
                <w:spacing w:val="-8"/>
                <w:sz w:val="20"/>
              </w:rPr>
              <w:t xml:space="preserve"> </w:t>
            </w:r>
            <w:r>
              <w:rPr>
                <w:sz w:val="20"/>
              </w:rPr>
              <w:t>in</w:t>
            </w:r>
            <w:r>
              <w:rPr>
                <w:spacing w:val="-3"/>
                <w:sz w:val="20"/>
              </w:rPr>
              <w:t xml:space="preserve"> </w:t>
            </w:r>
            <w:r>
              <w:rPr>
                <w:sz w:val="20"/>
              </w:rPr>
              <w:t>the</w:t>
            </w:r>
            <w:r>
              <w:rPr>
                <w:spacing w:val="-3"/>
                <w:sz w:val="20"/>
              </w:rPr>
              <w:t xml:space="preserve"> </w:t>
            </w:r>
            <w:r>
              <w:rPr>
                <w:sz w:val="20"/>
              </w:rPr>
              <w:t xml:space="preserve">scope of Framework Agreement Clause 2 (Services) which a Buyer may </w:t>
            </w:r>
            <w:r>
              <w:rPr>
                <w:spacing w:val="-2"/>
                <w:sz w:val="20"/>
              </w:rPr>
              <w:t>request.</w:t>
            </w:r>
          </w:p>
        </w:tc>
      </w:tr>
      <w:tr w:rsidR="0083362A" w14:paraId="18C7D8FE" w14:textId="77777777">
        <w:trPr>
          <w:trHeight w:val="1732"/>
        </w:trPr>
        <w:tc>
          <w:tcPr>
            <w:tcW w:w="2621" w:type="dxa"/>
          </w:tcPr>
          <w:p w14:paraId="1AF35F8B" w14:textId="77777777" w:rsidR="0083362A" w:rsidRDefault="0083362A">
            <w:pPr>
              <w:pStyle w:val="TableParagraph"/>
              <w:rPr>
                <w:sz w:val="20"/>
              </w:rPr>
            </w:pPr>
          </w:p>
          <w:p w14:paraId="0DA819DD" w14:textId="77777777" w:rsidR="0083362A" w:rsidRDefault="0083362A">
            <w:pPr>
              <w:pStyle w:val="TableParagraph"/>
              <w:rPr>
                <w:sz w:val="20"/>
              </w:rPr>
            </w:pPr>
          </w:p>
          <w:p w14:paraId="521832CA" w14:textId="77777777" w:rsidR="0083362A" w:rsidRDefault="0083362A">
            <w:pPr>
              <w:pStyle w:val="TableParagraph"/>
              <w:rPr>
                <w:sz w:val="20"/>
              </w:rPr>
            </w:pPr>
          </w:p>
          <w:p w14:paraId="689978F1" w14:textId="77777777" w:rsidR="0083362A" w:rsidRDefault="0083362A">
            <w:pPr>
              <w:pStyle w:val="TableParagraph"/>
              <w:rPr>
                <w:sz w:val="20"/>
              </w:rPr>
            </w:pPr>
          </w:p>
          <w:p w14:paraId="621AFB6B" w14:textId="77777777" w:rsidR="0083362A" w:rsidRDefault="0083362A">
            <w:pPr>
              <w:pStyle w:val="TableParagraph"/>
              <w:spacing w:before="178"/>
              <w:rPr>
                <w:sz w:val="20"/>
              </w:rPr>
            </w:pPr>
          </w:p>
          <w:p w14:paraId="233380E7" w14:textId="77777777" w:rsidR="0083362A" w:rsidRDefault="000C4D35">
            <w:pPr>
              <w:pStyle w:val="TableParagraph"/>
              <w:spacing w:before="1"/>
              <w:ind w:left="105"/>
              <w:rPr>
                <w:b/>
                <w:sz w:val="20"/>
              </w:rPr>
            </w:pPr>
            <w:r>
              <w:rPr>
                <w:b/>
                <w:sz w:val="20"/>
              </w:rPr>
              <w:t>Admission</w:t>
            </w:r>
            <w:r>
              <w:rPr>
                <w:b/>
                <w:spacing w:val="-6"/>
                <w:sz w:val="20"/>
              </w:rPr>
              <w:t xml:space="preserve"> </w:t>
            </w:r>
            <w:r>
              <w:rPr>
                <w:b/>
                <w:spacing w:val="-2"/>
                <w:sz w:val="20"/>
              </w:rPr>
              <w:t>Agreement</w:t>
            </w:r>
          </w:p>
        </w:tc>
        <w:tc>
          <w:tcPr>
            <w:tcW w:w="6279" w:type="dxa"/>
          </w:tcPr>
          <w:p w14:paraId="2E471027" w14:textId="77777777" w:rsidR="0083362A" w:rsidRDefault="0083362A">
            <w:pPr>
              <w:pStyle w:val="TableParagraph"/>
              <w:rPr>
                <w:sz w:val="20"/>
              </w:rPr>
            </w:pPr>
          </w:p>
          <w:p w14:paraId="0915588A" w14:textId="77777777" w:rsidR="0083362A" w:rsidRDefault="0083362A">
            <w:pPr>
              <w:pStyle w:val="TableParagraph"/>
              <w:rPr>
                <w:sz w:val="20"/>
              </w:rPr>
            </w:pPr>
          </w:p>
          <w:p w14:paraId="567625D5" w14:textId="77777777" w:rsidR="0083362A" w:rsidRDefault="0083362A">
            <w:pPr>
              <w:pStyle w:val="TableParagraph"/>
              <w:rPr>
                <w:sz w:val="20"/>
              </w:rPr>
            </w:pPr>
          </w:p>
          <w:p w14:paraId="22739900" w14:textId="77777777" w:rsidR="0083362A" w:rsidRDefault="0083362A">
            <w:pPr>
              <w:pStyle w:val="TableParagraph"/>
              <w:spacing w:before="164"/>
              <w:rPr>
                <w:sz w:val="20"/>
              </w:rPr>
            </w:pPr>
          </w:p>
          <w:p w14:paraId="6B2A026C" w14:textId="77777777" w:rsidR="0083362A" w:rsidRDefault="000C4D35">
            <w:pPr>
              <w:pStyle w:val="TableParagraph"/>
              <w:spacing w:line="254" w:lineRule="auto"/>
              <w:ind w:left="105"/>
              <w:rPr>
                <w:sz w:val="20"/>
              </w:rPr>
            </w:pPr>
            <w:r>
              <w:rPr>
                <w:sz w:val="20"/>
              </w:rPr>
              <w:t>The</w:t>
            </w:r>
            <w:r>
              <w:rPr>
                <w:spacing w:val="-3"/>
                <w:sz w:val="20"/>
              </w:rPr>
              <w:t xml:space="preserve"> </w:t>
            </w:r>
            <w:r>
              <w:rPr>
                <w:sz w:val="20"/>
              </w:rPr>
              <w:t>agreement to</w:t>
            </w:r>
            <w:r>
              <w:rPr>
                <w:spacing w:val="-8"/>
                <w:sz w:val="20"/>
              </w:rPr>
              <w:t xml:space="preserve"> </w:t>
            </w:r>
            <w:r>
              <w:rPr>
                <w:sz w:val="20"/>
              </w:rPr>
              <w:t>be</w:t>
            </w:r>
            <w:r>
              <w:rPr>
                <w:spacing w:val="-3"/>
                <w:sz w:val="20"/>
              </w:rPr>
              <w:t xml:space="preserve"> </w:t>
            </w:r>
            <w:r>
              <w:rPr>
                <w:sz w:val="20"/>
              </w:rPr>
              <w:t>entered</w:t>
            </w:r>
            <w:r>
              <w:rPr>
                <w:spacing w:val="-3"/>
                <w:sz w:val="20"/>
              </w:rPr>
              <w:t xml:space="preserve"> </w:t>
            </w:r>
            <w:r>
              <w:rPr>
                <w:sz w:val="20"/>
              </w:rPr>
              <w:t>into</w:t>
            </w:r>
            <w:r>
              <w:rPr>
                <w:spacing w:val="-3"/>
                <w:sz w:val="20"/>
              </w:rPr>
              <w:t xml:space="preserve"> </w:t>
            </w:r>
            <w:r>
              <w:rPr>
                <w:sz w:val="20"/>
              </w:rPr>
              <w:t>to</w:t>
            </w:r>
            <w:r>
              <w:rPr>
                <w:spacing w:val="-8"/>
                <w:sz w:val="20"/>
              </w:rPr>
              <w:t xml:space="preserve"> </w:t>
            </w:r>
            <w:r>
              <w:rPr>
                <w:sz w:val="20"/>
              </w:rPr>
              <w:t>enable</w:t>
            </w:r>
            <w:r>
              <w:rPr>
                <w:spacing w:val="-3"/>
                <w:sz w:val="20"/>
              </w:rPr>
              <w:t xml:space="preserve"> </w:t>
            </w:r>
            <w:r>
              <w:rPr>
                <w:sz w:val="20"/>
              </w:rPr>
              <w:t>the</w:t>
            </w:r>
            <w:r>
              <w:rPr>
                <w:spacing w:val="-3"/>
                <w:sz w:val="20"/>
              </w:rPr>
              <w:t xml:space="preserve"> </w:t>
            </w:r>
            <w:r>
              <w:rPr>
                <w:sz w:val="20"/>
              </w:rPr>
              <w:t>Supplier</w:t>
            </w:r>
            <w:r>
              <w:rPr>
                <w:spacing w:val="-1"/>
                <w:sz w:val="20"/>
              </w:rPr>
              <w:t xml:space="preserve"> </w:t>
            </w:r>
            <w:r>
              <w:rPr>
                <w:sz w:val="20"/>
              </w:rPr>
              <w:t>to</w:t>
            </w:r>
            <w:r>
              <w:rPr>
                <w:spacing w:val="-3"/>
                <w:sz w:val="20"/>
              </w:rPr>
              <w:t xml:space="preserve"> </w:t>
            </w:r>
            <w:r>
              <w:rPr>
                <w:sz w:val="20"/>
              </w:rPr>
              <w:t>partici- pate in the relevant Civil Service pension scheme(s).</w:t>
            </w:r>
          </w:p>
        </w:tc>
      </w:tr>
      <w:tr w:rsidR="0083362A" w14:paraId="5BE4B2FA" w14:textId="77777777">
        <w:trPr>
          <w:trHeight w:val="1707"/>
        </w:trPr>
        <w:tc>
          <w:tcPr>
            <w:tcW w:w="2621" w:type="dxa"/>
          </w:tcPr>
          <w:p w14:paraId="563E7600" w14:textId="77777777" w:rsidR="0083362A" w:rsidRDefault="0083362A">
            <w:pPr>
              <w:pStyle w:val="TableParagraph"/>
              <w:rPr>
                <w:sz w:val="20"/>
              </w:rPr>
            </w:pPr>
          </w:p>
          <w:p w14:paraId="57DB30B1" w14:textId="77777777" w:rsidR="0083362A" w:rsidRDefault="0083362A">
            <w:pPr>
              <w:pStyle w:val="TableParagraph"/>
              <w:rPr>
                <w:sz w:val="20"/>
              </w:rPr>
            </w:pPr>
          </w:p>
          <w:p w14:paraId="7E70EDB5" w14:textId="77777777" w:rsidR="0083362A" w:rsidRDefault="0083362A">
            <w:pPr>
              <w:pStyle w:val="TableParagraph"/>
              <w:rPr>
                <w:sz w:val="20"/>
              </w:rPr>
            </w:pPr>
          </w:p>
          <w:p w14:paraId="18D76BA2" w14:textId="77777777" w:rsidR="0083362A" w:rsidRDefault="0083362A">
            <w:pPr>
              <w:pStyle w:val="TableParagraph"/>
              <w:rPr>
                <w:sz w:val="20"/>
              </w:rPr>
            </w:pPr>
          </w:p>
          <w:p w14:paraId="23660C18" w14:textId="77777777" w:rsidR="0083362A" w:rsidRDefault="0083362A">
            <w:pPr>
              <w:pStyle w:val="TableParagraph"/>
              <w:spacing w:before="154"/>
              <w:rPr>
                <w:sz w:val="20"/>
              </w:rPr>
            </w:pPr>
          </w:p>
          <w:p w14:paraId="2BCC458A" w14:textId="77777777" w:rsidR="0083362A" w:rsidRDefault="000C4D35">
            <w:pPr>
              <w:pStyle w:val="TableParagraph"/>
              <w:spacing w:before="1"/>
              <w:ind w:left="105"/>
              <w:rPr>
                <w:b/>
                <w:sz w:val="20"/>
              </w:rPr>
            </w:pPr>
            <w:r>
              <w:rPr>
                <w:b/>
                <w:spacing w:val="-2"/>
                <w:sz w:val="20"/>
              </w:rPr>
              <w:t>Application</w:t>
            </w:r>
          </w:p>
        </w:tc>
        <w:tc>
          <w:tcPr>
            <w:tcW w:w="6279" w:type="dxa"/>
          </w:tcPr>
          <w:p w14:paraId="6B82FBB0" w14:textId="77777777" w:rsidR="0083362A" w:rsidRDefault="0083362A">
            <w:pPr>
              <w:pStyle w:val="TableParagraph"/>
              <w:rPr>
                <w:sz w:val="20"/>
              </w:rPr>
            </w:pPr>
          </w:p>
          <w:p w14:paraId="72337203" w14:textId="77777777" w:rsidR="0083362A" w:rsidRDefault="0083362A">
            <w:pPr>
              <w:pStyle w:val="TableParagraph"/>
              <w:rPr>
                <w:sz w:val="20"/>
              </w:rPr>
            </w:pPr>
          </w:p>
          <w:p w14:paraId="0A9D056E" w14:textId="77777777" w:rsidR="0083362A" w:rsidRDefault="0083362A">
            <w:pPr>
              <w:pStyle w:val="TableParagraph"/>
              <w:rPr>
                <w:sz w:val="20"/>
              </w:rPr>
            </w:pPr>
          </w:p>
          <w:p w14:paraId="780C8507" w14:textId="77777777" w:rsidR="0083362A" w:rsidRDefault="0083362A">
            <w:pPr>
              <w:pStyle w:val="TableParagraph"/>
              <w:spacing w:before="140"/>
              <w:rPr>
                <w:sz w:val="20"/>
              </w:rPr>
            </w:pPr>
          </w:p>
          <w:p w14:paraId="29B6D101" w14:textId="77777777" w:rsidR="0083362A" w:rsidRDefault="000C4D35">
            <w:pPr>
              <w:pStyle w:val="TableParagraph"/>
              <w:spacing w:line="254" w:lineRule="auto"/>
              <w:ind w:left="105"/>
              <w:rPr>
                <w:sz w:val="20"/>
              </w:rPr>
            </w:pPr>
            <w:r>
              <w:rPr>
                <w:sz w:val="20"/>
              </w:rPr>
              <w:t>The</w:t>
            </w:r>
            <w:r>
              <w:rPr>
                <w:spacing w:val="-3"/>
                <w:sz w:val="20"/>
              </w:rPr>
              <w:t xml:space="preserve"> </w:t>
            </w:r>
            <w:r>
              <w:rPr>
                <w:sz w:val="20"/>
              </w:rPr>
              <w:t>response</w:t>
            </w:r>
            <w:r>
              <w:rPr>
                <w:spacing w:val="-3"/>
                <w:sz w:val="20"/>
              </w:rPr>
              <w:t xml:space="preserve"> </w:t>
            </w:r>
            <w:r>
              <w:rPr>
                <w:sz w:val="20"/>
              </w:rPr>
              <w:t>submitted</w:t>
            </w:r>
            <w:r>
              <w:rPr>
                <w:spacing w:val="-3"/>
                <w:sz w:val="20"/>
              </w:rPr>
              <w:t xml:space="preserve"> </w:t>
            </w:r>
            <w:r>
              <w:rPr>
                <w:sz w:val="20"/>
              </w:rPr>
              <w:t>by</w:t>
            </w:r>
            <w:r>
              <w:rPr>
                <w:spacing w:val="-6"/>
                <w:sz w:val="20"/>
              </w:rPr>
              <w:t xml:space="preserve"> </w:t>
            </w:r>
            <w:r>
              <w:rPr>
                <w:sz w:val="20"/>
              </w:rPr>
              <w:t>the</w:t>
            </w:r>
            <w:r>
              <w:rPr>
                <w:spacing w:val="-8"/>
                <w:sz w:val="20"/>
              </w:rPr>
              <w:t xml:space="preserve"> </w:t>
            </w:r>
            <w:r>
              <w:rPr>
                <w:sz w:val="20"/>
              </w:rPr>
              <w:t>Supplier</w:t>
            </w:r>
            <w:r>
              <w:rPr>
                <w:spacing w:val="-1"/>
                <w:sz w:val="20"/>
              </w:rPr>
              <w:t xml:space="preserve"> </w:t>
            </w:r>
            <w:r>
              <w:rPr>
                <w:sz w:val="20"/>
              </w:rPr>
              <w:t>to</w:t>
            </w:r>
            <w:r>
              <w:rPr>
                <w:spacing w:val="-3"/>
                <w:sz w:val="20"/>
              </w:rPr>
              <w:t xml:space="preserve"> </w:t>
            </w:r>
            <w:r>
              <w:rPr>
                <w:sz w:val="20"/>
              </w:rPr>
              <w:t>the</w:t>
            </w:r>
            <w:r>
              <w:rPr>
                <w:spacing w:val="-10"/>
                <w:sz w:val="20"/>
              </w:rPr>
              <w:t xml:space="preserve"> </w:t>
            </w:r>
            <w:r>
              <w:rPr>
                <w:sz w:val="20"/>
              </w:rPr>
              <w:t>Invitation</w:t>
            </w:r>
            <w:r>
              <w:rPr>
                <w:spacing w:val="-3"/>
                <w:sz w:val="20"/>
              </w:rPr>
              <w:t xml:space="preserve"> </w:t>
            </w:r>
            <w:r>
              <w:rPr>
                <w:sz w:val="20"/>
              </w:rPr>
              <w:t>to</w:t>
            </w:r>
            <w:r>
              <w:rPr>
                <w:spacing w:val="-3"/>
                <w:sz w:val="20"/>
              </w:rPr>
              <w:t xml:space="preserve"> </w:t>
            </w:r>
            <w:r>
              <w:rPr>
                <w:sz w:val="20"/>
              </w:rPr>
              <w:t>Tender (known as the Invitation to Apply on the Platform).</w:t>
            </w:r>
          </w:p>
        </w:tc>
      </w:tr>
      <w:tr w:rsidR="0083362A" w14:paraId="4D8352F7" w14:textId="77777777">
        <w:trPr>
          <w:trHeight w:val="1712"/>
        </w:trPr>
        <w:tc>
          <w:tcPr>
            <w:tcW w:w="2621" w:type="dxa"/>
          </w:tcPr>
          <w:p w14:paraId="70EA92A7" w14:textId="77777777" w:rsidR="0083362A" w:rsidRDefault="0083362A">
            <w:pPr>
              <w:pStyle w:val="TableParagraph"/>
              <w:rPr>
                <w:sz w:val="20"/>
              </w:rPr>
            </w:pPr>
          </w:p>
          <w:p w14:paraId="56B38645" w14:textId="77777777" w:rsidR="0083362A" w:rsidRDefault="0083362A">
            <w:pPr>
              <w:pStyle w:val="TableParagraph"/>
              <w:rPr>
                <w:sz w:val="20"/>
              </w:rPr>
            </w:pPr>
          </w:p>
          <w:p w14:paraId="54E926FA" w14:textId="77777777" w:rsidR="0083362A" w:rsidRDefault="0083362A">
            <w:pPr>
              <w:pStyle w:val="TableParagraph"/>
              <w:rPr>
                <w:sz w:val="20"/>
              </w:rPr>
            </w:pPr>
          </w:p>
          <w:p w14:paraId="782F4E45" w14:textId="77777777" w:rsidR="0083362A" w:rsidRDefault="0083362A">
            <w:pPr>
              <w:pStyle w:val="TableParagraph"/>
              <w:rPr>
                <w:sz w:val="20"/>
              </w:rPr>
            </w:pPr>
          </w:p>
          <w:p w14:paraId="754BFDB0" w14:textId="77777777" w:rsidR="0083362A" w:rsidRDefault="0083362A">
            <w:pPr>
              <w:pStyle w:val="TableParagraph"/>
              <w:spacing w:before="159"/>
              <w:rPr>
                <w:sz w:val="20"/>
              </w:rPr>
            </w:pPr>
          </w:p>
          <w:p w14:paraId="5D52AB0A" w14:textId="77777777" w:rsidR="0083362A" w:rsidRDefault="000C4D35">
            <w:pPr>
              <w:pStyle w:val="TableParagraph"/>
              <w:ind w:left="105"/>
              <w:rPr>
                <w:b/>
                <w:sz w:val="20"/>
              </w:rPr>
            </w:pPr>
            <w:r>
              <w:rPr>
                <w:b/>
                <w:spacing w:val="-2"/>
                <w:sz w:val="20"/>
              </w:rPr>
              <w:t>Audit</w:t>
            </w:r>
          </w:p>
        </w:tc>
        <w:tc>
          <w:tcPr>
            <w:tcW w:w="6279" w:type="dxa"/>
          </w:tcPr>
          <w:p w14:paraId="3B2FA98D" w14:textId="77777777" w:rsidR="0083362A" w:rsidRDefault="0083362A">
            <w:pPr>
              <w:pStyle w:val="TableParagraph"/>
              <w:rPr>
                <w:sz w:val="20"/>
              </w:rPr>
            </w:pPr>
          </w:p>
          <w:p w14:paraId="7D907026" w14:textId="77777777" w:rsidR="0083362A" w:rsidRDefault="0083362A">
            <w:pPr>
              <w:pStyle w:val="TableParagraph"/>
              <w:rPr>
                <w:sz w:val="20"/>
              </w:rPr>
            </w:pPr>
          </w:p>
          <w:p w14:paraId="07610692" w14:textId="77777777" w:rsidR="0083362A" w:rsidRDefault="0083362A">
            <w:pPr>
              <w:pStyle w:val="TableParagraph"/>
              <w:rPr>
                <w:sz w:val="20"/>
              </w:rPr>
            </w:pPr>
          </w:p>
          <w:p w14:paraId="17773534" w14:textId="77777777" w:rsidR="0083362A" w:rsidRDefault="0083362A">
            <w:pPr>
              <w:pStyle w:val="TableParagraph"/>
              <w:spacing w:before="144"/>
              <w:rPr>
                <w:sz w:val="20"/>
              </w:rPr>
            </w:pPr>
          </w:p>
          <w:p w14:paraId="3759B27B" w14:textId="77777777" w:rsidR="0083362A" w:rsidRDefault="000C4D35">
            <w:pPr>
              <w:pStyle w:val="TableParagraph"/>
              <w:spacing w:before="1" w:line="254" w:lineRule="auto"/>
              <w:ind w:left="105"/>
              <w:rPr>
                <w:sz w:val="20"/>
              </w:rPr>
            </w:pPr>
            <w:r>
              <w:rPr>
                <w:sz w:val="20"/>
              </w:rPr>
              <w:t>An</w:t>
            </w:r>
            <w:r>
              <w:rPr>
                <w:spacing w:val="-5"/>
                <w:sz w:val="20"/>
              </w:rPr>
              <w:t xml:space="preserve"> </w:t>
            </w:r>
            <w:r>
              <w:rPr>
                <w:sz w:val="20"/>
              </w:rPr>
              <w:t>audit</w:t>
            </w:r>
            <w:r>
              <w:rPr>
                <w:spacing w:val="-2"/>
                <w:sz w:val="20"/>
              </w:rPr>
              <w:t xml:space="preserve"> </w:t>
            </w:r>
            <w:r>
              <w:rPr>
                <w:sz w:val="20"/>
              </w:rPr>
              <w:t>carried</w:t>
            </w:r>
            <w:r>
              <w:rPr>
                <w:spacing w:val="-5"/>
                <w:sz w:val="20"/>
              </w:rPr>
              <w:t xml:space="preserve"> </w:t>
            </w:r>
            <w:r>
              <w:rPr>
                <w:sz w:val="20"/>
              </w:rPr>
              <w:t>out</w:t>
            </w:r>
            <w:r>
              <w:rPr>
                <w:spacing w:val="-2"/>
                <w:sz w:val="20"/>
              </w:rPr>
              <w:t xml:space="preserve"> </w:t>
            </w:r>
            <w:r>
              <w:rPr>
                <w:sz w:val="20"/>
              </w:rPr>
              <w:t>under</w:t>
            </w:r>
            <w:r>
              <w:rPr>
                <w:spacing w:val="-3"/>
                <w:sz w:val="20"/>
              </w:rPr>
              <w:t xml:space="preserve"> </w:t>
            </w:r>
            <w:r>
              <w:rPr>
                <w:sz w:val="20"/>
              </w:rPr>
              <w:t>the</w:t>
            </w:r>
            <w:r>
              <w:rPr>
                <w:spacing w:val="-9"/>
                <w:sz w:val="20"/>
              </w:rPr>
              <w:t xml:space="preserve"> </w:t>
            </w:r>
            <w:r>
              <w:rPr>
                <w:sz w:val="20"/>
              </w:rPr>
              <w:t>incorporated</w:t>
            </w:r>
            <w:r>
              <w:rPr>
                <w:spacing w:val="-5"/>
                <w:sz w:val="20"/>
              </w:rPr>
              <w:t xml:space="preserve"> </w:t>
            </w:r>
            <w:r>
              <w:rPr>
                <w:sz w:val="20"/>
              </w:rPr>
              <w:t>Framework</w:t>
            </w:r>
            <w:r>
              <w:rPr>
                <w:spacing w:val="-8"/>
                <w:sz w:val="20"/>
              </w:rPr>
              <w:t xml:space="preserve"> </w:t>
            </w:r>
            <w:r>
              <w:rPr>
                <w:sz w:val="20"/>
              </w:rPr>
              <w:t xml:space="preserve">Agreement </w:t>
            </w:r>
            <w:r>
              <w:rPr>
                <w:spacing w:val="-2"/>
                <w:sz w:val="20"/>
              </w:rPr>
              <w:t>clauses.</w:t>
            </w:r>
          </w:p>
        </w:tc>
      </w:tr>
      <w:tr w:rsidR="0083362A" w14:paraId="13B53491" w14:textId="77777777">
        <w:trPr>
          <w:trHeight w:val="4112"/>
        </w:trPr>
        <w:tc>
          <w:tcPr>
            <w:tcW w:w="2621" w:type="dxa"/>
          </w:tcPr>
          <w:p w14:paraId="2714DAAB" w14:textId="77777777" w:rsidR="0083362A" w:rsidRDefault="000C4D35">
            <w:pPr>
              <w:pStyle w:val="TableParagraph"/>
              <w:spacing w:line="229" w:lineRule="exact"/>
              <w:ind w:left="105"/>
              <w:rPr>
                <w:b/>
                <w:sz w:val="20"/>
              </w:rPr>
            </w:pPr>
            <w:r>
              <w:rPr>
                <w:b/>
                <w:sz w:val="20"/>
              </w:rPr>
              <w:t>Background</w:t>
            </w:r>
            <w:r>
              <w:rPr>
                <w:b/>
                <w:spacing w:val="-15"/>
                <w:sz w:val="20"/>
              </w:rPr>
              <w:t xml:space="preserve"> </w:t>
            </w:r>
            <w:r>
              <w:rPr>
                <w:b/>
                <w:spacing w:val="-4"/>
                <w:sz w:val="20"/>
              </w:rPr>
              <w:t>IPRs</w:t>
            </w:r>
          </w:p>
        </w:tc>
        <w:tc>
          <w:tcPr>
            <w:tcW w:w="6279" w:type="dxa"/>
          </w:tcPr>
          <w:p w14:paraId="5814E077" w14:textId="77777777" w:rsidR="0083362A" w:rsidRDefault="0083362A">
            <w:pPr>
              <w:pStyle w:val="TableParagraph"/>
              <w:rPr>
                <w:sz w:val="20"/>
              </w:rPr>
            </w:pPr>
          </w:p>
          <w:p w14:paraId="5F5FE86C" w14:textId="77777777" w:rsidR="0083362A" w:rsidRDefault="0083362A">
            <w:pPr>
              <w:pStyle w:val="TableParagraph"/>
              <w:rPr>
                <w:sz w:val="20"/>
              </w:rPr>
            </w:pPr>
          </w:p>
          <w:p w14:paraId="14F1DBAD" w14:textId="77777777" w:rsidR="0083362A" w:rsidRDefault="0083362A">
            <w:pPr>
              <w:pStyle w:val="TableParagraph"/>
              <w:rPr>
                <w:sz w:val="20"/>
              </w:rPr>
            </w:pPr>
          </w:p>
          <w:p w14:paraId="71B4DA0F" w14:textId="77777777" w:rsidR="0083362A" w:rsidRDefault="0083362A">
            <w:pPr>
              <w:pStyle w:val="TableParagraph"/>
              <w:rPr>
                <w:sz w:val="20"/>
              </w:rPr>
            </w:pPr>
          </w:p>
          <w:p w14:paraId="6B663432" w14:textId="77777777" w:rsidR="0083362A" w:rsidRDefault="0083362A">
            <w:pPr>
              <w:pStyle w:val="TableParagraph"/>
              <w:rPr>
                <w:sz w:val="20"/>
              </w:rPr>
            </w:pPr>
          </w:p>
          <w:p w14:paraId="08AAA810" w14:textId="77777777" w:rsidR="0083362A" w:rsidRDefault="0083362A">
            <w:pPr>
              <w:pStyle w:val="TableParagraph"/>
              <w:spacing w:before="20"/>
              <w:rPr>
                <w:sz w:val="20"/>
              </w:rPr>
            </w:pPr>
          </w:p>
          <w:p w14:paraId="5243BDA4" w14:textId="77777777" w:rsidR="0083362A" w:rsidRDefault="000C4D35">
            <w:pPr>
              <w:pStyle w:val="TableParagraph"/>
              <w:spacing w:before="1"/>
              <w:ind w:left="105"/>
              <w:jc w:val="both"/>
              <w:rPr>
                <w:sz w:val="20"/>
              </w:rPr>
            </w:pPr>
            <w:r>
              <w:rPr>
                <w:sz w:val="20"/>
              </w:rPr>
              <w:t>For</w:t>
            </w:r>
            <w:r>
              <w:rPr>
                <w:spacing w:val="-5"/>
                <w:sz w:val="20"/>
              </w:rPr>
              <w:t xml:space="preserve"> </w:t>
            </w:r>
            <w:r>
              <w:rPr>
                <w:sz w:val="20"/>
              </w:rPr>
              <w:t>each</w:t>
            </w:r>
            <w:r>
              <w:rPr>
                <w:spacing w:val="-4"/>
                <w:sz w:val="20"/>
              </w:rPr>
              <w:t xml:space="preserve"> </w:t>
            </w:r>
            <w:r>
              <w:rPr>
                <w:sz w:val="20"/>
              </w:rPr>
              <w:t>Party,</w:t>
            </w:r>
            <w:r>
              <w:rPr>
                <w:spacing w:val="-5"/>
                <w:sz w:val="20"/>
              </w:rPr>
              <w:t xml:space="preserve"> </w:t>
            </w:r>
            <w:r>
              <w:rPr>
                <w:spacing w:val="-4"/>
                <w:sz w:val="20"/>
              </w:rPr>
              <w:t>IPRs:</w:t>
            </w:r>
          </w:p>
          <w:p w14:paraId="78F5F900" w14:textId="77777777" w:rsidR="0083362A" w:rsidRDefault="000C4D35">
            <w:pPr>
              <w:pStyle w:val="TableParagraph"/>
              <w:numPr>
                <w:ilvl w:val="0"/>
                <w:numId w:val="12"/>
              </w:numPr>
              <w:tabs>
                <w:tab w:val="left" w:pos="646"/>
                <w:tab w:val="left" w:pos="825"/>
              </w:tabs>
              <w:spacing w:before="53" w:line="271" w:lineRule="auto"/>
              <w:ind w:right="258" w:hanging="538"/>
              <w:jc w:val="both"/>
              <w:rPr>
                <w:sz w:val="20"/>
              </w:rPr>
            </w:pPr>
            <w:r>
              <w:rPr>
                <w:sz w:val="20"/>
              </w:rPr>
              <w:t>owned by that Party before</w:t>
            </w:r>
            <w:r>
              <w:rPr>
                <w:spacing w:val="-4"/>
                <w:sz w:val="20"/>
              </w:rPr>
              <w:t xml:space="preserve"> </w:t>
            </w:r>
            <w:r>
              <w:rPr>
                <w:sz w:val="20"/>
              </w:rPr>
              <w:t>the date of this</w:t>
            </w:r>
            <w:r>
              <w:rPr>
                <w:spacing w:val="-2"/>
                <w:sz w:val="20"/>
              </w:rPr>
              <w:t xml:space="preserve"> </w:t>
            </w:r>
            <w:r>
              <w:rPr>
                <w:sz w:val="20"/>
              </w:rPr>
              <w:t>Call-Off</w:t>
            </w:r>
            <w:r>
              <w:rPr>
                <w:spacing w:val="-1"/>
                <w:sz w:val="20"/>
              </w:rPr>
              <w:t xml:space="preserve"> </w:t>
            </w:r>
            <w:r>
              <w:rPr>
                <w:sz w:val="20"/>
              </w:rPr>
              <w:t>Contract (as may be enhanced and/or modified but</w:t>
            </w:r>
            <w:r>
              <w:rPr>
                <w:spacing w:val="-1"/>
                <w:sz w:val="20"/>
              </w:rPr>
              <w:t xml:space="preserve"> </w:t>
            </w:r>
            <w:r>
              <w:rPr>
                <w:sz w:val="20"/>
              </w:rPr>
              <w:t>not as a</w:t>
            </w:r>
            <w:r>
              <w:rPr>
                <w:spacing w:val="-4"/>
                <w:sz w:val="20"/>
              </w:rPr>
              <w:t xml:space="preserve"> </w:t>
            </w:r>
            <w:r>
              <w:rPr>
                <w:sz w:val="20"/>
              </w:rPr>
              <w:t>conse- quence</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Services)</w:t>
            </w:r>
            <w:r>
              <w:rPr>
                <w:spacing w:val="-7"/>
                <w:sz w:val="20"/>
              </w:rPr>
              <w:t xml:space="preserve"> </w:t>
            </w:r>
            <w:r>
              <w:rPr>
                <w:sz w:val="20"/>
              </w:rPr>
              <w:t>including</w:t>
            </w:r>
            <w:r>
              <w:rPr>
                <w:spacing w:val="-5"/>
                <w:sz w:val="20"/>
              </w:rPr>
              <w:t xml:space="preserve"> </w:t>
            </w:r>
            <w:r>
              <w:rPr>
                <w:sz w:val="20"/>
              </w:rPr>
              <w:t>IPRs</w:t>
            </w:r>
            <w:r>
              <w:rPr>
                <w:spacing w:val="-3"/>
                <w:sz w:val="20"/>
              </w:rPr>
              <w:t xml:space="preserve"> </w:t>
            </w:r>
            <w:r>
              <w:rPr>
                <w:sz w:val="20"/>
              </w:rPr>
              <w:t>contained</w:t>
            </w:r>
            <w:r>
              <w:rPr>
                <w:spacing w:val="-5"/>
                <w:sz w:val="20"/>
              </w:rPr>
              <w:t xml:space="preserve"> </w:t>
            </w:r>
            <w:r>
              <w:rPr>
                <w:sz w:val="20"/>
              </w:rPr>
              <w:t>in</w:t>
            </w:r>
            <w:r>
              <w:rPr>
                <w:spacing w:val="-5"/>
                <w:sz w:val="20"/>
              </w:rPr>
              <w:t xml:space="preserve"> </w:t>
            </w:r>
            <w:r>
              <w:rPr>
                <w:sz w:val="20"/>
              </w:rPr>
              <w:t>any</w:t>
            </w:r>
            <w:r>
              <w:rPr>
                <w:spacing w:val="-3"/>
                <w:sz w:val="20"/>
              </w:rPr>
              <w:t xml:space="preserve"> </w:t>
            </w:r>
            <w:r>
              <w:rPr>
                <w:sz w:val="20"/>
              </w:rPr>
              <w:t>of the Party's Know-How, documentation and processes</w:t>
            </w:r>
          </w:p>
          <w:p w14:paraId="5A168156" w14:textId="77777777" w:rsidR="0083362A" w:rsidRDefault="000C4D35">
            <w:pPr>
              <w:pStyle w:val="TableParagraph"/>
              <w:numPr>
                <w:ilvl w:val="0"/>
                <w:numId w:val="12"/>
              </w:numPr>
              <w:tabs>
                <w:tab w:val="left" w:pos="646"/>
              </w:tabs>
              <w:spacing w:before="12"/>
              <w:ind w:left="646" w:hanging="359"/>
              <w:jc w:val="both"/>
              <w:rPr>
                <w:sz w:val="20"/>
              </w:rPr>
            </w:pPr>
            <w:r>
              <w:rPr>
                <w:sz w:val="20"/>
              </w:rPr>
              <w:t>created</w:t>
            </w:r>
            <w:r>
              <w:rPr>
                <w:spacing w:val="-7"/>
                <w:sz w:val="20"/>
              </w:rPr>
              <w:t xml:space="preserve"> </w:t>
            </w:r>
            <w:r>
              <w:rPr>
                <w:sz w:val="20"/>
              </w:rPr>
              <w:t>by</w:t>
            </w:r>
            <w:r>
              <w:rPr>
                <w:spacing w:val="-5"/>
                <w:sz w:val="20"/>
              </w:rPr>
              <w:t xml:space="preserve"> </w:t>
            </w:r>
            <w:r>
              <w:rPr>
                <w:sz w:val="20"/>
              </w:rPr>
              <w:t>the</w:t>
            </w:r>
            <w:r>
              <w:rPr>
                <w:spacing w:val="-11"/>
                <w:sz w:val="20"/>
              </w:rPr>
              <w:t xml:space="preserve"> </w:t>
            </w:r>
            <w:r>
              <w:rPr>
                <w:sz w:val="20"/>
              </w:rPr>
              <w:t>Party</w:t>
            </w:r>
            <w:r>
              <w:rPr>
                <w:spacing w:val="-9"/>
                <w:sz w:val="20"/>
              </w:rPr>
              <w:t xml:space="preserve"> </w:t>
            </w:r>
            <w:r>
              <w:rPr>
                <w:sz w:val="20"/>
              </w:rPr>
              <w:t>independently</w:t>
            </w:r>
            <w:r>
              <w:rPr>
                <w:spacing w:val="-4"/>
                <w:sz w:val="20"/>
              </w:rPr>
              <w:t xml:space="preserve"> </w:t>
            </w:r>
            <w:r>
              <w:rPr>
                <w:sz w:val="20"/>
              </w:rPr>
              <w:t>of</w:t>
            </w:r>
            <w:r>
              <w:rPr>
                <w:spacing w:val="-4"/>
                <w:sz w:val="20"/>
              </w:rPr>
              <w:t xml:space="preserve"> </w:t>
            </w:r>
            <w:r>
              <w:rPr>
                <w:sz w:val="20"/>
              </w:rPr>
              <w:t>this</w:t>
            </w:r>
            <w:r>
              <w:rPr>
                <w:spacing w:val="-5"/>
                <w:sz w:val="20"/>
              </w:rPr>
              <w:t xml:space="preserve"> </w:t>
            </w:r>
            <w:r>
              <w:rPr>
                <w:sz w:val="20"/>
              </w:rPr>
              <w:t>Call-Off</w:t>
            </w:r>
            <w:r>
              <w:rPr>
                <w:spacing w:val="-4"/>
                <w:sz w:val="20"/>
              </w:rPr>
              <w:t xml:space="preserve"> </w:t>
            </w:r>
            <w:r>
              <w:rPr>
                <w:sz w:val="20"/>
              </w:rPr>
              <w:t>Contract,</w:t>
            </w:r>
            <w:r>
              <w:rPr>
                <w:spacing w:val="-3"/>
                <w:sz w:val="20"/>
              </w:rPr>
              <w:t xml:space="preserve"> </w:t>
            </w:r>
            <w:r>
              <w:rPr>
                <w:spacing w:val="-5"/>
                <w:sz w:val="20"/>
              </w:rPr>
              <w:t>or</w:t>
            </w:r>
          </w:p>
          <w:p w14:paraId="39BF548E" w14:textId="77777777" w:rsidR="0083362A" w:rsidRDefault="0083362A">
            <w:pPr>
              <w:pStyle w:val="TableParagraph"/>
              <w:spacing w:before="24"/>
              <w:rPr>
                <w:sz w:val="20"/>
              </w:rPr>
            </w:pPr>
          </w:p>
          <w:p w14:paraId="419076A5" w14:textId="77777777" w:rsidR="0083362A" w:rsidRDefault="000C4D35">
            <w:pPr>
              <w:pStyle w:val="TableParagraph"/>
              <w:spacing w:line="254" w:lineRule="auto"/>
              <w:ind w:left="105" w:right="116"/>
              <w:rPr>
                <w:sz w:val="20"/>
              </w:rPr>
            </w:pPr>
            <w:r>
              <w:rPr>
                <w:sz w:val="20"/>
              </w:rPr>
              <w:t>For</w:t>
            </w:r>
            <w:r>
              <w:rPr>
                <w:spacing w:val="-3"/>
                <w:sz w:val="20"/>
              </w:rPr>
              <w:t xml:space="preserve"> </w:t>
            </w:r>
            <w:r>
              <w:rPr>
                <w:sz w:val="20"/>
              </w:rPr>
              <w:t>the</w:t>
            </w:r>
            <w:r>
              <w:rPr>
                <w:spacing w:val="-9"/>
                <w:sz w:val="20"/>
              </w:rPr>
              <w:t xml:space="preserve"> </w:t>
            </w:r>
            <w:r>
              <w:rPr>
                <w:sz w:val="20"/>
              </w:rPr>
              <w:t>Buyer,</w:t>
            </w:r>
            <w:r>
              <w:rPr>
                <w:spacing w:val="-2"/>
                <w:sz w:val="20"/>
              </w:rPr>
              <w:t xml:space="preserve"> </w:t>
            </w:r>
            <w:r>
              <w:rPr>
                <w:sz w:val="20"/>
              </w:rPr>
              <w:t>Crown</w:t>
            </w:r>
            <w:r>
              <w:rPr>
                <w:spacing w:val="-5"/>
                <w:sz w:val="20"/>
              </w:rPr>
              <w:t xml:space="preserve"> </w:t>
            </w:r>
            <w:r>
              <w:rPr>
                <w:sz w:val="20"/>
              </w:rPr>
              <w:t>Copyright</w:t>
            </w:r>
            <w:r>
              <w:rPr>
                <w:spacing w:val="-2"/>
                <w:sz w:val="20"/>
              </w:rPr>
              <w:t xml:space="preserve"> </w:t>
            </w:r>
            <w:r>
              <w:rPr>
                <w:sz w:val="20"/>
              </w:rPr>
              <w:t>which</w:t>
            </w:r>
            <w:r>
              <w:rPr>
                <w:spacing w:val="-5"/>
                <w:sz w:val="20"/>
              </w:rPr>
              <w:t xml:space="preserve"> </w:t>
            </w:r>
            <w:r>
              <w:rPr>
                <w:sz w:val="20"/>
              </w:rPr>
              <w:t>isn’t</w:t>
            </w:r>
            <w:r>
              <w:rPr>
                <w:spacing w:val="-2"/>
                <w:sz w:val="20"/>
              </w:rPr>
              <w:t xml:space="preserve"> </w:t>
            </w:r>
            <w:r>
              <w:rPr>
                <w:sz w:val="20"/>
              </w:rPr>
              <w:t>available</w:t>
            </w:r>
            <w:r>
              <w:rPr>
                <w:spacing w:val="-5"/>
                <w:sz w:val="20"/>
              </w:rPr>
              <w:t xml:space="preserve"> </w:t>
            </w:r>
            <w:r>
              <w:rPr>
                <w:sz w:val="20"/>
              </w:rPr>
              <w:t>to</w:t>
            </w:r>
            <w:r>
              <w:rPr>
                <w:spacing w:val="-9"/>
                <w:sz w:val="20"/>
              </w:rPr>
              <w:t xml:space="preserve"> </w:t>
            </w:r>
            <w:r>
              <w:rPr>
                <w:sz w:val="20"/>
              </w:rPr>
              <w:t>the</w:t>
            </w:r>
            <w:r>
              <w:rPr>
                <w:spacing w:val="-5"/>
                <w:sz w:val="20"/>
              </w:rPr>
              <w:t xml:space="preserve"> </w:t>
            </w:r>
            <w:r>
              <w:rPr>
                <w:sz w:val="20"/>
              </w:rPr>
              <w:t>Supplier otherwise than under this Call-Off Contract, but excluding IPRs owned by that Party in Buyer software or Supplier software.</w:t>
            </w:r>
          </w:p>
        </w:tc>
      </w:tr>
    </w:tbl>
    <w:p w14:paraId="6F7F107B" w14:textId="77777777" w:rsidR="0083362A" w:rsidRDefault="0083362A">
      <w:pPr>
        <w:spacing w:line="254" w:lineRule="auto"/>
        <w:rPr>
          <w:sz w:val="20"/>
        </w:rPr>
        <w:sectPr w:rsidR="0083362A">
          <w:pgSz w:w="11930" w:h="16850"/>
          <w:pgMar w:top="1360" w:right="300" w:bottom="1005"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54A4D5CD" w14:textId="77777777">
        <w:trPr>
          <w:trHeight w:val="1731"/>
        </w:trPr>
        <w:tc>
          <w:tcPr>
            <w:tcW w:w="2621" w:type="dxa"/>
          </w:tcPr>
          <w:p w14:paraId="4224ED7C" w14:textId="77777777" w:rsidR="0083362A" w:rsidRDefault="0083362A">
            <w:pPr>
              <w:pStyle w:val="TableParagraph"/>
              <w:rPr>
                <w:sz w:val="20"/>
              </w:rPr>
            </w:pPr>
          </w:p>
          <w:p w14:paraId="330838BD" w14:textId="77777777" w:rsidR="0083362A" w:rsidRDefault="0083362A">
            <w:pPr>
              <w:pStyle w:val="TableParagraph"/>
              <w:rPr>
                <w:sz w:val="20"/>
              </w:rPr>
            </w:pPr>
          </w:p>
          <w:p w14:paraId="3941A625" w14:textId="77777777" w:rsidR="0083362A" w:rsidRDefault="0083362A">
            <w:pPr>
              <w:pStyle w:val="TableParagraph"/>
              <w:rPr>
                <w:sz w:val="20"/>
              </w:rPr>
            </w:pPr>
          </w:p>
          <w:p w14:paraId="1BF5E8EE" w14:textId="77777777" w:rsidR="0083362A" w:rsidRDefault="0083362A">
            <w:pPr>
              <w:pStyle w:val="TableParagraph"/>
              <w:rPr>
                <w:sz w:val="20"/>
              </w:rPr>
            </w:pPr>
          </w:p>
          <w:p w14:paraId="7B3403DF" w14:textId="77777777" w:rsidR="0083362A" w:rsidRDefault="0083362A">
            <w:pPr>
              <w:pStyle w:val="TableParagraph"/>
              <w:spacing w:before="178"/>
              <w:rPr>
                <w:sz w:val="20"/>
              </w:rPr>
            </w:pPr>
          </w:p>
          <w:p w14:paraId="0B06DBCE" w14:textId="77777777" w:rsidR="0083362A" w:rsidRDefault="000C4D35">
            <w:pPr>
              <w:pStyle w:val="TableParagraph"/>
              <w:spacing w:before="1"/>
              <w:ind w:left="105"/>
              <w:rPr>
                <w:b/>
                <w:sz w:val="20"/>
              </w:rPr>
            </w:pPr>
            <w:r>
              <w:rPr>
                <w:b/>
                <w:spacing w:val="-2"/>
                <w:sz w:val="20"/>
              </w:rPr>
              <w:t>Buyer</w:t>
            </w:r>
          </w:p>
        </w:tc>
        <w:tc>
          <w:tcPr>
            <w:tcW w:w="6279" w:type="dxa"/>
          </w:tcPr>
          <w:p w14:paraId="2DB483DF" w14:textId="77777777" w:rsidR="0083362A" w:rsidRDefault="0083362A">
            <w:pPr>
              <w:pStyle w:val="TableParagraph"/>
              <w:rPr>
                <w:sz w:val="20"/>
              </w:rPr>
            </w:pPr>
          </w:p>
          <w:p w14:paraId="0994303C" w14:textId="77777777" w:rsidR="0083362A" w:rsidRDefault="0083362A">
            <w:pPr>
              <w:pStyle w:val="TableParagraph"/>
              <w:rPr>
                <w:sz w:val="20"/>
              </w:rPr>
            </w:pPr>
          </w:p>
          <w:p w14:paraId="0613CC25" w14:textId="77777777" w:rsidR="0083362A" w:rsidRDefault="0083362A">
            <w:pPr>
              <w:pStyle w:val="TableParagraph"/>
              <w:rPr>
                <w:sz w:val="20"/>
              </w:rPr>
            </w:pPr>
          </w:p>
          <w:p w14:paraId="7836CA9C" w14:textId="77777777" w:rsidR="0083362A" w:rsidRDefault="0083362A">
            <w:pPr>
              <w:pStyle w:val="TableParagraph"/>
              <w:spacing w:before="159"/>
              <w:rPr>
                <w:sz w:val="20"/>
              </w:rPr>
            </w:pPr>
          </w:p>
          <w:p w14:paraId="05F813BB" w14:textId="77777777" w:rsidR="0083362A" w:rsidRDefault="000C4D35">
            <w:pPr>
              <w:pStyle w:val="TableParagraph"/>
              <w:spacing w:line="261" w:lineRule="auto"/>
              <w:ind w:left="105"/>
              <w:rPr>
                <w:sz w:val="20"/>
              </w:rPr>
            </w:pPr>
            <w:r>
              <w:rPr>
                <w:sz w:val="20"/>
              </w:rPr>
              <w:t>The</w:t>
            </w:r>
            <w:r>
              <w:rPr>
                <w:spacing w:val="-3"/>
                <w:sz w:val="20"/>
              </w:rPr>
              <w:t xml:space="preserve"> </w:t>
            </w:r>
            <w:r>
              <w:rPr>
                <w:sz w:val="20"/>
              </w:rPr>
              <w:t>contracting</w:t>
            </w:r>
            <w:r>
              <w:rPr>
                <w:spacing w:val="-3"/>
                <w:sz w:val="20"/>
              </w:rPr>
              <w:t xml:space="preserve"> </w:t>
            </w:r>
            <w:r>
              <w:rPr>
                <w:sz w:val="20"/>
              </w:rPr>
              <w:t>authority</w:t>
            </w:r>
            <w:r>
              <w:rPr>
                <w:spacing w:val="-6"/>
                <w:sz w:val="20"/>
              </w:rPr>
              <w:t xml:space="preserve"> </w:t>
            </w:r>
            <w:r>
              <w:rPr>
                <w:sz w:val="20"/>
              </w:rPr>
              <w:t>ordering</w:t>
            </w:r>
            <w:r>
              <w:rPr>
                <w:spacing w:val="-3"/>
                <w:sz w:val="20"/>
              </w:rPr>
              <w:t xml:space="preserve"> </w:t>
            </w:r>
            <w:r>
              <w:rPr>
                <w:sz w:val="20"/>
              </w:rPr>
              <w:t>services</w:t>
            </w:r>
            <w:r>
              <w:rPr>
                <w:spacing w:val="-2"/>
                <w:sz w:val="20"/>
              </w:rPr>
              <w:t xml:space="preserve"> </w:t>
            </w:r>
            <w:r>
              <w:rPr>
                <w:sz w:val="20"/>
              </w:rPr>
              <w:t>as</w:t>
            </w:r>
            <w:r>
              <w:rPr>
                <w:spacing w:val="-6"/>
                <w:sz w:val="20"/>
              </w:rPr>
              <w:t xml:space="preserve"> </w:t>
            </w:r>
            <w:r>
              <w:rPr>
                <w:sz w:val="20"/>
              </w:rPr>
              <w:t>set</w:t>
            </w:r>
            <w:r>
              <w:rPr>
                <w:spacing w:val="-1"/>
                <w:sz w:val="20"/>
              </w:rPr>
              <w:t xml:space="preserve"> </w:t>
            </w:r>
            <w:r>
              <w:rPr>
                <w:sz w:val="20"/>
              </w:rPr>
              <w:t>out</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 xml:space="preserve">Order </w:t>
            </w:r>
            <w:r>
              <w:rPr>
                <w:spacing w:val="-2"/>
                <w:sz w:val="20"/>
              </w:rPr>
              <w:t>Form.</w:t>
            </w:r>
          </w:p>
        </w:tc>
      </w:tr>
      <w:tr w:rsidR="0083362A" w14:paraId="5020E8AF" w14:textId="77777777">
        <w:trPr>
          <w:trHeight w:val="1707"/>
        </w:trPr>
        <w:tc>
          <w:tcPr>
            <w:tcW w:w="2621" w:type="dxa"/>
          </w:tcPr>
          <w:p w14:paraId="140836A0" w14:textId="77777777" w:rsidR="0083362A" w:rsidRDefault="0083362A">
            <w:pPr>
              <w:pStyle w:val="TableParagraph"/>
              <w:rPr>
                <w:sz w:val="20"/>
              </w:rPr>
            </w:pPr>
          </w:p>
          <w:p w14:paraId="14A57484" w14:textId="77777777" w:rsidR="0083362A" w:rsidRDefault="0083362A">
            <w:pPr>
              <w:pStyle w:val="TableParagraph"/>
              <w:rPr>
                <w:sz w:val="20"/>
              </w:rPr>
            </w:pPr>
          </w:p>
          <w:p w14:paraId="42E3FBC2" w14:textId="77777777" w:rsidR="0083362A" w:rsidRDefault="0083362A">
            <w:pPr>
              <w:pStyle w:val="TableParagraph"/>
              <w:rPr>
                <w:sz w:val="20"/>
              </w:rPr>
            </w:pPr>
          </w:p>
          <w:p w14:paraId="18113A09" w14:textId="77777777" w:rsidR="0083362A" w:rsidRDefault="0083362A">
            <w:pPr>
              <w:pStyle w:val="TableParagraph"/>
              <w:rPr>
                <w:sz w:val="20"/>
              </w:rPr>
            </w:pPr>
          </w:p>
          <w:p w14:paraId="18AF15B3" w14:textId="77777777" w:rsidR="0083362A" w:rsidRDefault="0083362A">
            <w:pPr>
              <w:pStyle w:val="TableParagraph"/>
              <w:spacing w:before="154"/>
              <w:rPr>
                <w:sz w:val="20"/>
              </w:rPr>
            </w:pPr>
          </w:p>
          <w:p w14:paraId="2A40226D" w14:textId="77777777" w:rsidR="0083362A" w:rsidRDefault="000C4D35">
            <w:pPr>
              <w:pStyle w:val="TableParagraph"/>
              <w:spacing w:before="1"/>
              <w:ind w:left="105"/>
              <w:rPr>
                <w:b/>
                <w:sz w:val="20"/>
              </w:rPr>
            </w:pPr>
            <w:r>
              <w:rPr>
                <w:b/>
                <w:sz w:val="20"/>
              </w:rPr>
              <w:t>Buyer</w:t>
            </w:r>
            <w:r>
              <w:rPr>
                <w:b/>
                <w:spacing w:val="-5"/>
                <w:sz w:val="20"/>
              </w:rPr>
              <w:t xml:space="preserve"> </w:t>
            </w:r>
            <w:r>
              <w:rPr>
                <w:b/>
                <w:spacing w:val="-4"/>
                <w:sz w:val="20"/>
              </w:rPr>
              <w:t>Data</w:t>
            </w:r>
          </w:p>
        </w:tc>
        <w:tc>
          <w:tcPr>
            <w:tcW w:w="6279" w:type="dxa"/>
          </w:tcPr>
          <w:p w14:paraId="44EC7652" w14:textId="77777777" w:rsidR="0083362A" w:rsidRDefault="0083362A">
            <w:pPr>
              <w:pStyle w:val="TableParagraph"/>
              <w:rPr>
                <w:sz w:val="20"/>
              </w:rPr>
            </w:pPr>
          </w:p>
          <w:p w14:paraId="3ADFD508" w14:textId="77777777" w:rsidR="0083362A" w:rsidRDefault="0083362A">
            <w:pPr>
              <w:pStyle w:val="TableParagraph"/>
              <w:rPr>
                <w:sz w:val="20"/>
              </w:rPr>
            </w:pPr>
          </w:p>
          <w:p w14:paraId="1935F1DB" w14:textId="77777777" w:rsidR="0083362A" w:rsidRDefault="0083362A">
            <w:pPr>
              <w:pStyle w:val="TableParagraph"/>
              <w:rPr>
                <w:sz w:val="20"/>
              </w:rPr>
            </w:pPr>
          </w:p>
          <w:p w14:paraId="63F7BA64" w14:textId="77777777" w:rsidR="0083362A" w:rsidRDefault="0083362A">
            <w:pPr>
              <w:pStyle w:val="TableParagraph"/>
              <w:spacing w:before="140"/>
              <w:rPr>
                <w:sz w:val="20"/>
              </w:rPr>
            </w:pPr>
          </w:p>
          <w:p w14:paraId="00363774" w14:textId="77777777" w:rsidR="0083362A" w:rsidRDefault="000C4D35">
            <w:pPr>
              <w:pStyle w:val="TableParagraph"/>
              <w:spacing w:line="254" w:lineRule="auto"/>
              <w:ind w:left="105" w:right="116"/>
              <w:rPr>
                <w:sz w:val="20"/>
              </w:rPr>
            </w:pPr>
            <w:r>
              <w:rPr>
                <w:sz w:val="20"/>
              </w:rPr>
              <w:t>All data supplied by the Buyer to the</w:t>
            </w:r>
            <w:r>
              <w:rPr>
                <w:spacing w:val="-2"/>
                <w:sz w:val="20"/>
              </w:rPr>
              <w:t xml:space="preserve"> </w:t>
            </w:r>
            <w:r>
              <w:rPr>
                <w:sz w:val="20"/>
              </w:rPr>
              <w:t>Supplier including Personal Data</w:t>
            </w:r>
            <w:r>
              <w:rPr>
                <w:spacing w:val="-3"/>
                <w:sz w:val="20"/>
              </w:rPr>
              <w:t xml:space="preserve"> </w:t>
            </w:r>
            <w:r>
              <w:rPr>
                <w:sz w:val="20"/>
              </w:rPr>
              <w:t>and</w:t>
            </w:r>
            <w:r>
              <w:rPr>
                <w:spacing w:val="-3"/>
                <w:sz w:val="20"/>
              </w:rPr>
              <w:t xml:space="preserve"> </w:t>
            </w:r>
            <w:r>
              <w:rPr>
                <w:sz w:val="20"/>
              </w:rPr>
              <w:t>Service</w:t>
            </w:r>
            <w:r>
              <w:rPr>
                <w:spacing w:val="-3"/>
                <w:sz w:val="20"/>
              </w:rPr>
              <w:t xml:space="preserve"> </w:t>
            </w:r>
            <w:r>
              <w:rPr>
                <w:sz w:val="20"/>
              </w:rPr>
              <w:t>Data</w:t>
            </w:r>
            <w:r>
              <w:rPr>
                <w:spacing w:val="-8"/>
                <w:sz w:val="20"/>
              </w:rPr>
              <w:t xml:space="preserve"> </w:t>
            </w:r>
            <w:r>
              <w:rPr>
                <w:sz w:val="20"/>
              </w:rPr>
              <w:t>that</w:t>
            </w:r>
            <w:r>
              <w:rPr>
                <w:spacing w:val="-1"/>
                <w:sz w:val="20"/>
              </w:rPr>
              <w:t xml:space="preserve"> </w:t>
            </w:r>
            <w:r>
              <w:rPr>
                <w:sz w:val="20"/>
              </w:rPr>
              <w:t>is</w:t>
            </w:r>
            <w:r>
              <w:rPr>
                <w:spacing w:val="-6"/>
                <w:sz w:val="20"/>
              </w:rPr>
              <w:t xml:space="preserve"> </w:t>
            </w:r>
            <w:r>
              <w:rPr>
                <w:sz w:val="20"/>
              </w:rPr>
              <w:t>owned</w:t>
            </w:r>
            <w:r>
              <w:rPr>
                <w:spacing w:val="-3"/>
                <w:sz w:val="20"/>
              </w:rPr>
              <w:t xml:space="preserve"> </w:t>
            </w:r>
            <w:r>
              <w:rPr>
                <w:sz w:val="20"/>
              </w:rPr>
              <w:t>and</w:t>
            </w:r>
            <w:r>
              <w:rPr>
                <w:spacing w:val="-3"/>
                <w:sz w:val="20"/>
              </w:rPr>
              <w:t xml:space="preserve"> </w:t>
            </w:r>
            <w:r>
              <w:rPr>
                <w:sz w:val="20"/>
              </w:rPr>
              <w:t>managed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Buyer.</w:t>
            </w:r>
          </w:p>
        </w:tc>
      </w:tr>
      <w:tr w:rsidR="0083362A" w14:paraId="478F1238" w14:textId="77777777">
        <w:trPr>
          <w:trHeight w:val="1712"/>
        </w:trPr>
        <w:tc>
          <w:tcPr>
            <w:tcW w:w="2621" w:type="dxa"/>
          </w:tcPr>
          <w:p w14:paraId="11AD48F1" w14:textId="77777777" w:rsidR="0083362A" w:rsidRDefault="0083362A">
            <w:pPr>
              <w:pStyle w:val="TableParagraph"/>
              <w:rPr>
                <w:sz w:val="20"/>
              </w:rPr>
            </w:pPr>
          </w:p>
          <w:p w14:paraId="3547A4C1" w14:textId="77777777" w:rsidR="0083362A" w:rsidRDefault="0083362A">
            <w:pPr>
              <w:pStyle w:val="TableParagraph"/>
              <w:rPr>
                <w:sz w:val="20"/>
              </w:rPr>
            </w:pPr>
          </w:p>
          <w:p w14:paraId="6F1FF6B7" w14:textId="77777777" w:rsidR="0083362A" w:rsidRDefault="0083362A">
            <w:pPr>
              <w:pStyle w:val="TableParagraph"/>
              <w:rPr>
                <w:sz w:val="20"/>
              </w:rPr>
            </w:pPr>
          </w:p>
          <w:p w14:paraId="08D2AF85" w14:textId="77777777" w:rsidR="0083362A" w:rsidRDefault="0083362A">
            <w:pPr>
              <w:pStyle w:val="TableParagraph"/>
              <w:rPr>
                <w:sz w:val="20"/>
              </w:rPr>
            </w:pPr>
          </w:p>
          <w:p w14:paraId="5A259495" w14:textId="77777777" w:rsidR="0083362A" w:rsidRDefault="0083362A">
            <w:pPr>
              <w:pStyle w:val="TableParagraph"/>
              <w:spacing w:before="159"/>
              <w:rPr>
                <w:sz w:val="20"/>
              </w:rPr>
            </w:pPr>
          </w:p>
          <w:p w14:paraId="26A26BBC" w14:textId="77777777" w:rsidR="0083362A" w:rsidRDefault="000C4D35">
            <w:pPr>
              <w:pStyle w:val="TableParagraph"/>
              <w:ind w:left="105"/>
              <w:rPr>
                <w:b/>
                <w:sz w:val="20"/>
              </w:rPr>
            </w:pPr>
            <w:r>
              <w:rPr>
                <w:b/>
                <w:sz w:val="20"/>
              </w:rPr>
              <w:t>Buyer</w:t>
            </w:r>
            <w:r>
              <w:rPr>
                <w:b/>
                <w:spacing w:val="-9"/>
                <w:sz w:val="20"/>
              </w:rPr>
              <w:t xml:space="preserve"> </w:t>
            </w:r>
            <w:r>
              <w:rPr>
                <w:b/>
                <w:sz w:val="20"/>
              </w:rPr>
              <w:t>Personal</w:t>
            </w:r>
            <w:r>
              <w:rPr>
                <w:b/>
                <w:spacing w:val="-7"/>
                <w:sz w:val="20"/>
              </w:rPr>
              <w:t xml:space="preserve"> </w:t>
            </w:r>
            <w:r>
              <w:rPr>
                <w:b/>
                <w:spacing w:val="-4"/>
                <w:sz w:val="20"/>
              </w:rPr>
              <w:t>Data</w:t>
            </w:r>
          </w:p>
        </w:tc>
        <w:tc>
          <w:tcPr>
            <w:tcW w:w="6279" w:type="dxa"/>
          </w:tcPr>
          <w:p w14:paraId="676C0DDA" w14:textId="77777777" w:rsidR="0083362A" w:rsidRDefault="0083362A">
            <w:pPr>
              <w:pStyle w:val="TableParagraph"/>
              <w:rPr>
                <w:sz w:val="20"/>
              </w:rPr>
            </w:pPr>
          </w:p>
          <w:p w14:paraId="60EC9516" w14:textId="77777777" w:rsidR="0083362A" w:rsidRDefault="0083362A">
            <w:pPr>
              <w:pStyle w:val="TableParagraph"/>
              <w:rPr>
                <w:sz w:val="20"/>
              </w:rPr>
            </w:pPr>
          </w:p>
          <w:p w14:paraId="5945FE44" w14:textId="77777777" w:rsidR="0083362A" w:rsidRDefault="0083362A">
            <w:pPr>
              <w:pStyle w:val="TableParagraph"/>
              <w:rPr>
                <w:sz w:val="20"/>
              </w:rPr>
            </w:pPr>
          </w:p>
          <w:p w14:paraId="66387125" w14:textId="77777777" w:rsidR="0083362A" w:rsidRDefault="0083362A">
            <w:pPr>
              <w:pStyle w:val="TableParagraph"/>
              <w:spacing w:before="144"/>
              <w:rPr>
                <w:sz w:val="20"/>
              </w:rPr>
            </w:pPr>
          </w:p>
          <w:p w14:paraId="51188657" w14:textId="77777777" w:rsidR="0083362A" w:rsidRDefault="000C4D35">
            <w:pPr>
              <w:pStyle w:val="TableParagraph"/>
              <w:spacing w:before="1" w:line="254" w:lineRule="auto"/>
              <w:ind w:left="105"/>
              <w:rPr>
                <w:sz w:val="20"/>
              </w:rPr>
            </w:pPr>
            <w:r>
              <w:rPr>
                <w:sz w:val="20"/>
              </w:rPr>
              <w:t>The</w:t>
            </w:r>
            <w:r>
              <w:rPr>
                <w:spacing w:val="-3"/>
                <w:sz w:val="20"/>
              </w:rPr>
              <w:t xml:space="preserve"> </w:t>
            </w:r>
            <w:r>
              <w:rPr>
                <w:sz w:val="20"/>
              </w:rPr>
              <w:t>Personal</w:t>
            </w:r>
            <w:r>
              <w:rPr>
                <w:spacing w:val="-3"/>
                <w:sz w:val="20"/>
              </w:rPr>
              <w:t xml:space="preserve"> </w:t>
            </w:r>
            <w:r>
              <w:rPr>
                <w:sz w:val="20"/>
              </w:rPr>
              <w:t>Data</w:t>
            </w:r>
            <w:r>
              <w:rPr>
                <w:spacing w:val="-3"/>
                <w:sz w:val="20"/>
              </w:rPr>
              <w:t xml:space="preserve"> </w:t>
            </w:r>
            <w:r>
              <w:rPr>
                <w:sz w:val="20"/>
              </w:rPr>
              <w:t>supplied</w:t>
            </w:r>
            <w:r>
              <w:rPr>
                <w:spacing w:val="-3"/>
                <w:sz w:val="20"/>
              </w:rPr>
              <w:t xml:space="preserve"> </w:t>
            </w:r>
            <w:r>
              <w:rPr>
                <w:sz w:val="20"/>
              </w:rPr>
              <w:t>by</w:t>
            </w:r>
            <w:r>
              <w:rPr>
                <w:spacing w:val="-1"/>
                <w:sz w:val="20"/>
              </w:rPr>
              <w:t xml:space="preserve"> </w:t>
            </w:r>
            <w:r>
              <w:rPr>
                <w:sz w:val="20"/>
              </w:rPr>
              <w:t>the</w:t>
            </w:r>
            <w:r>
              <w:rPr>
                <w:spacing w:val="-3"/>
                <w:sz w:val="20"/>
              </w:rPr>
              <w:t xml:space="preserve"> </w:t>
            </w:r>
            <w:r>
              <w:rPr>
                <w:sz w:val="20"/>
              </w:rPr>
              <w:t>Buyer</w:t>
            </w:r>
            <w:r>
              <w:rPr>
                <w:spacing w:val="-6"/>
                <w:sz w:val="20"/>
              </w:rPr>
              <w:t xml:space="preserve"> </w:t>
            </w:r>
            <w:r>
              <w:rPr>
                <w:sz w:val="20"/>
              </w:rPr>
              <w:t>to</w:t>
            </w:r>
            <w:r>
              <w:rPr>
                <w:spacing w:val="-8"/>
                <w:sz w:val="20"/>
              </w:rPr>
              <w:t xml:space="preserve"> </w:t>
            </w:r>
            <w:r>
              <w:rPr>
                <w:sz w:val="20"/>
              </w:rPr>
              <w:t>the</w:t>
            </w:r>
            <w:r>
              <w:rPr>
                <w:spacing w:val="-3"/>
                <w:sz w:val="20"/>
              </w:rPr>
              <w:t xml:space="preserve"> </w:t>
            </w:r>
            <w:r>
              <w:rPr>
                <w:sz w:val="20"/>
              </w:rPr>
              <w:t>Supplier</w:t>
            </w:r>
            <w:r>
              <w:rPr>
                <w:spacing w:val="-1"/>
                <w:sz w:val="20"/>
              </w:rPr>
              <w:t xml:space="preserve"> </w:t>
            </w:r>
            <w:r>
              <w:rPr>
                <w:sz w:val="20"/>
              </w:rPr>
              <w:t>for</w:t>
            </w:r>
            <w:r>
              <w:rPr>
                <w:spacing w:val="-1"/>
                <w:sz w:val="20"/>
              </w:rPr>
              <w:t xml:space="preserve"> </w:t>
            </w:r>
            <w:r>
              <w:rPr>
                <w:sz w:val="20"/>
              </w:rPr>
              <w:t>pur- poses of, or in connection with, this Call-Off Contract.</w:t>
            </w:r>
          </w:p>
        </w:tc>
      </w:tr>
      <w:tr w:rsidR="0083362A" w14:paraId="5D7DEC85" w14:textId="77777777">
        <w:trPr>
          <w:trHeight w:val="1712"/>
        </w:trPr>
        <w:tc>
          <w:tcPr>
            <w:tcW w:w="2621" w:type="dxa"/>
          </w:tcPr>
          <w:p w14:paraId="06C30544" w14:textId="77777777" w:rsidR="0083362A" w:rsidRDefault="0083362A">
            <w:pPr>
              <w:pStyle w:val="TableParagraph"/>
              <w:rPr>
                <w:sz w:val="20"/>
              </w:rPr>
            </w:pPr>
          </w:p>
          <w:p w14:paraId="0F517030" w14:textId="77777777" w:rsidR="0083362A" w:rsidRDefault="0083362A">
            <w:pPr>
              <w:pStyle w:val="TableParagraph"/>
              <w:rPr>
                <w:sz w:val="20"/>
              </w:rPr>
            </w:pPr>
          </w:p>
          <w:p w14:paraId="65559C6B" w14:textId="77777777" w:rsidR="0083362A" w:rsidRDefault="0083362A">
            <w:pPr>
              <w:pStyle w:val="TableParagraph"/>
              <w:rPr>
                <w:sz w:val="20"/>
              </w:rPr>
            </w:pPr>
          </w:p>
          <w:p w14:paraId="3785B1E1" w14:textId="77777777" w:rsidR="0083362A" w:rsidRDefault="0083362A">
            <w:pPr>
              <w:pStyle w:val="TableParagraph"/>
              <w:rPr>
                <w:sz w:val="20"/>
              </w:rPr>
            </w:pPr>
          </w:p>
          <w:p w14:paraId="23710AEB" w14:textId="77777777" w:rsidR="0083362A" w:rsidRDefault="0083362A">
            <w:pPr>
              <w:pStyle w:val="TableParagraph"/>
              <w:spacing w:before="159"/>
              <w:rPr>
                <w:sz w:val="20"/>
              </w:rPr>
            </w:pPr>
          </w:p>
          <w:p w14:paraId="1CDB3746" w14:textId="77777777" w:rsidR="0083362A" w:rsidRDefault="000C4D35">
            <w:pPr>
              <w:pStyle w:val="TableParagraph"/>
              <w:ind w:left="105"/>
              <w:rPr>
                <w:b/>
                <w:sz w:val="20"/>
              </w:rPr>
            </w:pPr>
            <w:r>
              <w:rPr>
                <w:b/>
                <w:sz w:val="20"/>
              </w:rPr>
              <w:t>Buyer</w:t>
            </w:r>
            <w:r>
              <w:rPr>
                <w:b/>
                <w:spacing w:val="-5"/>
                <w:sz w:val="20"/>
              </w:rPr>
              <w:t xml:space="preserve"> </w:t>
            </w:r>
            <w:r>
              <w:rPr>
                <w:b/>
                <w:spacing w:val="-2"/>
                <w:sz w:val="20"/>
              </w:rPr>
              <w:t>Representative</w:t>
            </w:r>
          </w:p>
        </w:tc>
        <w:tc>
          <w:tcPr>
            <w:tcW w:w="6279" w:type="dxa"/>
          </w:tcPr>
          <w:p w14:paraId="7CA4C9BB" w14:textId="77777777" w:rsidR="0083362A" w:rsidRDefault="0083362A">
            <w:pPr>
              <w:pStyle w:val="TableParagraph"/>
              <w:rPr>
                <w:sz w:val="20"/>
              </w:rPr>
            </w:pPr>
          </w:p>
          <w:p w14:paraId="19750B75" w14:textId="77777777" w:rsidR="0083362A" w:rsidRDefault="0083362A">
            <w:pPr>
              <w:pStyle w:val="TableParagraph"/>
              <w:rPr>
                <w:sz w:val="20"/>
              </w:rPr>
            </w:pPr>
          </w:p>
          <w:p w14:paraId="196539C0" w14:textId="77777777" w:rsidR="0083362A" w:rsidRDefault="0083362A">
            <w:pPr>
              <w:pStyle w:val="TableParagraph"/>
              <w:rPr>
                <w:sz w:val="20"/>
              </w:rPr>
            </w:pPr>
          </w:p>
          <w:p w14:paraId="4CD14B65" w14:textId="77777777" w:rsidR="0083362A" w:rsidRDefault="0083362A">
            <w:pPr>
              <w:pStyle w:val="TableParagraph"/>
              <w:spacing w:before="144"/>
              <w:rPr>
                <w:sz w:val="20"/>
              </w:rPr>
            </w:pPr>
          </w:p>
          <w:p w14:paraId="397A29C9" w14:textId="77777777" w:rsidR="0083362A" w:rsidRDefault="000C4D35">
            <w:pPr>
              <w:pStyle w:val="TableParagraph"/>
              <w:spacing w:before="1" w:line="254" w:lineRule="auto"/>
              <w:ind w:left="105"/>
              <w:rPr>
                <w:sz w:val="20"/>
              </w:rPr>
            </w:pPr>
            <w:r>
              <w:rPr>
                <w:sz w:val="20"/>
              </w:rPr>
              <w:t>The</w:t>
            </w:r>
            <w:r>
              <w:rPr>
                <w:spacing w:val="-4"/>
                <w:sz w:val="20"/>
              </w:rPr>
              <w:t xml:space="preserve"> </w:t>
            </w:r>
            <w:r>
              <w:rPr>
                <w:sz w:val="20"/>
              </w:rPr>
              <w:t>representative</w:t>
            </w:r>
            <w:r>
              <w:rPr>
                <w:spacing w:val="-4"/>
                <w:sz w:val="20"/>
              </w:rPr>
              <w:t xml:space="preserve"> </w:t>
            </w:r>
            <w:r>
              <w:rPr>
                <w:sz w:val="20"/>
              </w:rPr>
              <w:t>appointed</w:t>
            </w:r>
            <w:r>
              <w:rPr>
                <w:spacing w:val="-4"/>
                <w:sz w:val="20"/>
              </w:rPr>
              <w:t xml:space="preserve"> </w:t>
            </w:r>
            <w:r>
              <w:rPr>
                <w:sz w:val="20"/>
              </w:rPr>
              <w:t>by</w:t>
            </w:r>
            <w:r>
              <w:rPr>
                <w:spacing w:val="-2"/>
                <w:sz w:val="20"/>
              </w:rPr>
              <w:t xml:space="preserve"> </w:t>
            </w:r>
            <w:r>
              <w:rPr>
                <w:sz w:val="20"/>
              </w:rPr>
              <w:t>the</w:t>
            </w:r>
            <w:r>
              <w:rPr>
                <w:spacing w:val="-9"/>
                <w:sz w:val="20"/>
              </w:rPr>
              <w:t xml:space="preserve"> </w:t>
            </w:r>
            <w:r>
              <w:rPr>
                <w:sz w:val="20"/>
              </w:rPr>
              <w:t>Buyer</w:t>
            </w:r>
            <w:r>
              <w:rPr>
                <w:spacing w:val="-2"/>
                <w:sz w:val="20"/>
              </w:rPr>
              <w:t xml:space="preserve"> </w:t>
            </w:r>
            <w:r>
              <w:rPr>
                <w:sz w:val="20"/>
              </w:rPr>
              <w:t>under</w:t>
            </w:r>
            <w:r>
              <w:rPr>
                <w:spacing w:val="-2"/>
                <w:sz w:val="20"/>
              </w:rPr>
              <w:t xml:space="preserve"> </w:t>
            </w:r>
            <w:r>
              <w:rPr>
                <w:sz w:val="20"/>
              </w:rPr>
              <w:t>this</w:t>
            </w:r>
            <w:r>
              <w:rPr>
                <w:spacing w:val="-7"/>
                <w:sz w:val="20"/>
              </w:rPr>
              <w:t xml:space="preserve"> </w:t>
            </w:r>
            <w:r>
              <w:rPr>
                <w:sz w:val="20"/>
              </w:rPr>
              <w:t>Call-Off</w:t>
            </w:r>
            <w:r>
              <w:rPr>
                <w:spacing w:val="-1"/>
                <w:sz w:val="20"/>
              </w:rPr>
              <w:t xml:space="preserve"> </w:t>
            </w:r>
            <w:r>
              <w:rPr>
                <w:sz w:val="20"/>
              </w:rPr>
              <w:t xml:space="preserve">Con- </w:t>
            </w:r>
            <w:r>
              <w:rPr>
                <w:spacing w:val="-2"/>
                <w:sz w:val="20"/>
              </w:rPr>
              <w:t>tract.</w:t>
            </w:r>
          </w:p>
        </w:tc>
      </w:tr>
    </w:tbl>
    <w:p w14:paraId="321EC6C3" w14:textId="77777777" w:rsidR="0083362A" w:rsidRDefault="0083362A">
      <w:pPr>
        <w:pStyle w:val="BodyText"/>
        <w:spacing w:before="58"/>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200D53EC" w14:textId="77777777">
        <w:trPr>
          <w:trHeight w:val="2408"/>
        </w:trPr>
        <w:tc>
          <w:tcPr>
            <w:tcW w:w="2621" w:type="dxa"/>
          </w:tcPr>
          <w:p w14:paraId="34243052" w14:textId="77777777" w:rsidR="0083362A" w:rsidRDefault="0083362A">
            <w:pPr>
              <w:pStyle w:val="TableParagraph"/>
              <w:spacing w:before="186"/>
              <w:rPr>
                <w:sz w:val="20"/>
              </w:rPr>
            </w:pPr>
          </w:p>
          <w:p w14:paraId="0A12819D" w14:textId="77777777" w:rsidR="0083362A" w:rsidRDefault="000C4D35">
            <w:pPr>
              <w:pStyle w:val="TableParagraph"/>
              <w:spacing w:before="1"/>
              <w:ind w:left="105"/>
              <w:rPr>
                <w:b/>
                <w:sz w:val="20"/>
              </w:rPr>
            </w:pPr>
            <w:r>
              <w:rPr>
                <w:b/>
                <w:sz w:val="20"/>
              </w:rPr>
              <w:t>Buyer</w:t>
            </w:r>
            <w:r>
              <w:rPr>
                <w:b/>
                <w:spacing w:val="-7"/>
                <w:sz w:val="20"/>
              </w:rPr>
              <w:t xml:space="preserve"> </w:t>
            </w:r>
            <w:r>
              <w:rPr>
                <w:b/>
                <w:spacing w:val="-2"/>
                <w:sz w:val="20"/>
              </w:rPr>
              <w:t>Software</w:t>
            </w:r>
          </w:p>
        </w:tc>
        <w:tc>
          <w:tcPr>
            <w:tcW w:w="6279" w:type="dxa"/>
          </w:tcPr>
          <w:p w14:paraId="181D7EFB" w14:textId="77777777" w:rsidR="0083362A" w:rsidRDefault="0083362A">
            <w:pPr>
              <w:pStyle w:val="TableParagraph"/>
              <w:rPr>
                <w:sz w:val="20"/>
              </w:rPr>
            </w:pPr>
          </w:p>
          <w:p w14:paraId="5DB8B760" w14:textId="77777777" w:rsidR="0083362A" w:rsidRDefault="0083362A">
            <w:pPr>
              <w:pStyle w:val="TableParagraph"/>
              <w:rPr>
                <w:sz w:val="20"/>
              </w:rPr>
            </w:pPr>
          </w:p>
          <w:p w14:paraId="79739E70" w14:textId="77777777" w:rsidR="0083362A" w:rsidRDefault="0083362A">
            <w:pPr>
              <w:pStyle w:val="TableParagraph"/>
              <w:rPr>
                <w:sz w:val="20"/>
              </w:rPr>
            </w:pPr>
          </w:p>
          <w:p w14:paraId="66B7A83A" w14:textId="77777777" w:rsidR="0083362A" w:rsidRDefault="0083362A">
            <w:pPr>
              <w:pStyle w:val="TableParagraph"/>
              <w:rPr>
                <w:sz w:val="20"/>
              </w:rPr>
            </w:pPr>
          </w:p>
          <w:p w14:paraId="7233886B" w14:textId="77777777" w:rsidR="0083362A" w:rsidRDefault="0083362A">
            <w:pPr>
              <w:pStyle w:val="TableParagraph"/>
              <w:rPr>
                <w:sz w:val="20"/>
              </w:rPr>
            </w:pPr>
          </w:p>
          <w:p w14:paraId="191852F8" w14:textId="77777777" w:rsidR="0083362A" w:rsidRDefault="0083362A">
            <w:pPr>
              <w:pStyle w:val="TableParagraph"/>
              <w:spacing w:before="131"/>
              <w:rPr>
                <w:sz w:val="20"/>
              </w:rPr>
            </w:pPr>
          </w:p>
          <w:p w14:paraId="5C61C087" w14:textId="77777777" w:rsidR="0083362A" w:rsidRDefault="000C4D35">
            <w:pPr>
              <w:pStyle w:val="TableParagraph"/>
              <w:spacing w:line="254" w:lineRule="auto"/>
              <w:ind w:left="105" w:right="293"/>
              <w:jc w:val="both"/>
              <w:rPr>
                <w:sz w:val="20"/>
              </w:rPr>
            </w:pPr>
            <w:r>
              <w:rPr>
                <w:sz w:val="20"/>
              </w:rPr>
              <w:t>Software owned by or licensed to</w:t>
            </w:r>
            <w:r>
              <w:rPr>
                <w:spacing w:val="-5"/>
                <w:sz w:val="20"/>
              </w:rPr>
              <w:t xml:space="preserve"> </w:t>
            </w:r>
            <w:r>
              <w:rPr>
                <w:sz w:val="20"/>
              </w:rPr>
              <w:t>the Buyer</w:t>
            </w:r>
            <w:r>
              <w:rPr>
                <w:spacing w:val="-3"/>
                <w:sz w:val="20"/>
              </w:rPr>
              <w:t xml:space="preserve"> </w:t>
            </w:r>
            <w:r>
              <w:rPr>
                <w:sz w:val="20"/>
              </w:rPr>
              <w:t>(other</w:t>
            </w:r>
            <w:r>
              <w:rPr>
                <w:spacing w:val="-3"/>
                <w:sz w:val="20"/>
              </w:rPr>
              <w:t xml:space="preserve"> </w:t>
            </w:r>
            <w:r>
              <w:rPr>
                <w:sz w:val="20"/>
              </w:rPr>
              <w:t>than under this Agreement), which</w:t>
            </w:r>
            <w:r>
              <w:rPr>
                <w:spacing w:val="-3"/>
                <w:sz w:val="20"/>
              </w:rPr>
              <w:t xml:space="preserve"> </w:t>
            </w:r>
            <w:r>
              <w:rPr>
                <w:sz w:val="20"/>
              </w:rPr>
              <w:t>is</w:t>
            </w:r>
            <w:r>
              <w:rPr>
                <w:spacing w:val="-1"/>
                <w:sz w:val="20"/>
              </w:rPr>
              <w:t xml:space="preserve"> </w:t>
            </w:r>
            <w:r>
              <w:rPr>
                <w:sz w:val="20"/>
              </w:rPr>
              <w:t>or</w:t>
            </w:r>
            <w:r>
              <w:rPr>
                <w:spacing w:val="-6"/>
                <w:sz w:val="20"/>
              </w:rPr>
              <w:t xml:space="preserve"> </w:t>
            </w:r>
            <w:r>
              <w:rPr>
                <w:sz w:val="20"/>
              </w:rPr>
              <w:t>will</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by</w:t>
            </w:r>
            <w:r>
              <w:rPr>
                <w:spacing w:val="-1"/>
                <w:sz w:val="20"/>
              </w:rPr>
              <w:t xml:space="preserve"> </w:t>
            </w:r>
            <w:r>
              <w:rPr>
                <w:sz w:val="20"/>
              </w:rPr>
              <w:t>the</w:t>
            </w:r>
            <w:r>
              <w:rPr>
                <w:spacing w:val="-8"/>
                <w:sz w:val="20"/>
              </w:rPr>
              <w:t xml:space="preserve"> </w:t>
            </w:r>
            <w:r>
              <w:rPr>
                <w:sz w:val="20"/>
              </w:rPr>
              <w:t>Supplier</w:t>
            </w:r>
            <w:r>
              <w:rPr>
                <w:spacing w:val="-1"/>
                <w:sz w:val="20"/>
              </w:rPr>
              <w:t xml:space="preserve"> </w:t>
            </w:r>
            <w:r>
              <w:rPr>
                <w:sz w:val="20"/>
              </w:rPr>
              <w:t>to</w:t>
            </w:r>
            <w:r>
              <w:rPr>
                <w:spacing w:val="-8"/>
                <w:sz w:val="20"/>
              </w:rPr>
              <w:t xml:space="preserve"> </w:t>
            </w:r>
            <w:r>
              <w:rPr>
                <w:sz w:val="20"/>
              </w:rPr>
              <w:t>provide</w:t>
            </w:r>
            <w:r>
              <w:rPr>
                <w:spacing w:val="-3"/>
                <w:sz w:val="20"/>
              </w:rPr>
              <w:t xml:space="preserve"> </w:t>
            </w:r>
            <w:r>
              <w:rPr>
                <w:sz w:val="20"/>
              </w:rPr>
              <w:t xml:space="preserve">the </w:t>
            </w:r>
            <w:r>
              <w:rPr>
                <w:spacing w:val="-2"/>
                <w:sz w:val="20"/>
              </w:rPr>
              <w:t>Services.</w:t>
            </w:r>
          </w:p>
        </w:tc>
      </w:tr>
      <w:tr w:rsidR="0083362A" w14:paraId="233A5278" w14:textId="77777777">
        <w:trPr>
          <w:trHeight w:val="2946"/>
        </w:trPr>
        <w:tc>
          <w:tcPr>
            <w:tcW w:w="2621" w:type="dxa"/>
          </w:tcPr>
          <w:p w14:paraId="13D271C3" w14:textId="77777777" w:rsidR="0083362A" w:rsidRDefault="0083362A">
            <w:pPr>
              <w:pStyle w:val="TableParagraph"/>
              <w:spacing w:before="186"/>
              <w:rPr>
                <w:sz w:val="20"/>
              </w:rPr>
            </w:pPr>
          </w:p>
          <w:p w14:paraId="4A437F17" w14:textId="77777777" w:rsidR="0083362A" w:rsidRDefault="000C4D35">
            <w:pPr>
              <w:pStyle w:val="TableParagraph"/>
              <w:spacing w:before="1"/>
              <w:ind w:left="105"/>
              <w:rPr>
                <w:b/>
                <w:sz w:val="20"/>
              </w:rPr>
            </w:pPr>
            <w:r>
              <w:rPr>
                <w:b/>
                <w:sz w:val="20"/>
              </w:rPr>
              <w:t>Call-Off</w:t>
            </w:r>
            <w:r>
              <w:rPr>
                <w:b/>
                <w:spacing w:val="-4"/>
                <w:sz w:val="20"/>
              </w:rPr>
              <w:t xml:space="preserve"> </w:t>
            </w:r>
            <w:r>
              <w:rPr>
                <w:b/>
                <w:spacing w:val="-2"/>
                <w:sz w:val="20"/>
              </w:rPr>
              <w:t>Contract</w:t>
            </w:r>
          </w:p>
        </w:tc>
        <w:tc>
          <w:tcPr>
            <w:tcW w:w="6279" w:type="dxa"/>
          </w:tcPr>
          <w:p w14:paraId="6C0DA9BA" w14:textId="77777777" w:rsidR="0083362A" w:rsidRDefault="0083362A">
            <w:pPr>
              <w:pStyle w:val="TableParagraph"/>
              <w:rPr>
                <w:sz w:val="20"/>
              </w:rPr>
            </w:pPr>
          </w:p>
          <w:p w14:paraId="4F287B89" w14:textId="77777777" w:rsidR="0083362A" w:rsidRDefault="0083362A">
            <w:pPr>
              <w:pStyle w:val="TableParagraph"/>
              <w:rPr>
                <w:sz w:val="20"/>
              </w:rPr>
            </w:pPr>
          </w:p>
          <w:p w14:paraId="6E1C584A" w14:textId="77777777" w:rsidR="0083362A" w:rsidRDefault="0083362A">
            <w:pPr>
              <w:pStyle w:val="TableParagraph"/>
              <w:rPr>
                <w:sz w:val="20"/>
              </w:rPr>
            </w:pPr>
          </w:p>
          <w:p w14:paraId="2D163F8E" w14:textId="77777777" w:rsidR="0083362A" w:rsidRDefault="0083362A">
            <w:pPr>
              <w:pStyle w:val="TableParagraph"/>
              <w:rPr>
                <w:sz w:val="20"/>
              </w:rPr>
            </w:pPr>
          </w:p>
          <w:p w14:paraId="573AE814" w14:textId="77777777" w:rsidR="0083362A" w:rsidRDefault="0083362A">
            <w:pPr>
              <w:pStyle w:val="TableParagraph"/>
              <w:rPr>
                <w:sz w:val="20"/>
              </w:rPr>
            </w:pPr>
          </w:p>
          <w:p w14:paraId="7EC72A95" w14:textId="77777777" w:rsidR="0083362A" w:rsidRDefault="0083362A">
            <w:pPr>
              <w:pStyle w:val="TableParagraph"/>
              <w:spacing w:before="179"/>
              <w:rPr>
                <w:sz w:val="20"/>
              </w:rPr>
            </w:pPr>
          </w:p>
          <w:p w14:paraId="6935875A" w14:textId="77777777" w:rsidR="0083362A" w:rsidRDefault="000C4D35">
            <w:pPr>
              <w:pStyle w:val="TableParagraph"/>
              <w:spacing w:line="256" w:lineRule="auto"/>
              <w:ind w:left="105"/>
              <w:rPr>
                <w:sz w:val="20"/>
              </w:rPr>
            </w:pPr>
            <w:r>
              <w:rPr>
                <w:sz w:val="20"/>
              </w:rPr>
              <w:t>This call-off contract entered into following the provisions of the Framework</w:t>
            </w:r>
            <w:r>
              <w:rPr>
                <w:spacing w:val="-1"/>
                <w:sz w:val="20"/>
              </w:rPr>
              <w:t xml:space="preserve"> </w:t>
            </w:r>
            <w:r>
              <w:rPr>
                <w:sz w:val="20"/>
              </w:rPr>
              <w:t>Agreement</w:t>
            </w:r>
            <w:r>
              <w:rPr>
                <w:spacing w:val="-5"/>
                <w:sz w:val="20"/>
              </w:rPr>
              <w:t xml:space="preserve"> </w:t>
            </w:r>
            <w:r>
              <w:rPr>
                <w:sz w:val="20"/>
              </w:rPr>
              <w:t>for</w:t>
            </w:r>
            <w:r>
              <w:rPr>
                <w:spacing w:val="-6"/>
                <w:sz w:val="20"/>
              </w:rPr>
              <w:t xml:space="preserve"> </w:t>
            </w:r>
            <w:r>
              <w:rPr>
                <w:sz w:val="20"/>
              </w:rPr>
              <w:t>the</w:t>
            </w:r>
            <w:r>
              <w:rPr>
                <w:spacing w:val="-3"/>
                <w:sz w:val="20"/>
              </w:rPr>
              <w:t xml:space="preserve"> </w:t>
            </w:r>
            <w:r>
              <w:rPr>
                <w:sz w:val="20"/>
              </w:rPr>
              <w:t>provision</w:t>
            </w:r>
            <w:r>
              <w:rPr>
                <w:spacing w:val="-3"/>
                <w:sz w:val="20"/>
              </w:rPr>
              <w:t xml:space="preserve"> </w:t>
            </w:r>
            <w:r>
              <w:rPr>
                <w:sz w:val="20"/>
              </w:rPr>
              <w:t>of</w:t>
            </w:r>
            <w:r>
              <w:rPr>
                <w:spacing w:val="-5"/>
                <w:sz w:val="20"/>
              </w:rPr>
              <w:t xml:space="preserve"> </w:t>
            </w:r>
            <w:r>
              <w:rPr>
                <w:sz w:val="20"/>
              </w:rPr>
              <w:t>Services</w:t>
            </w:r>
            <w:r>
              <w:rPr>
                <w:spacing w:val="-1"/>
                <w:sz w:val="20"/>
              </w:rPr>
              <w:t xml:space="preserve"> </w:t>
            </w:r>
            <w:r>
              <w:rPr>
                <w:sz w:val="20"/>
              </w:rPr>
              <w:t>made</w:t>
            </w:r>
            <w:r>
              <w:rPr>
                <w:spacing w:val="-3"/>
                <w:sz w:val="20"/>
              </w:rPr>
              <w:t xml:space="preserve"> </w:t>
            </w:r>
            <w:r>
              <w:rPr>
                <w:sz w:val="20"/>
              </w:rPr>
              <w:t>between the</w:t>
            </w:r>
            <w:r>
              <w:rPr>
                <w:spacing w:val="-3"/>
                <w:sz w:val="20"/>
              </w:rPr>
              <w:t xml:space="preserve"> </w:t>
            </w:r>
            <w:r>
              <w:rPr>
                <w:sz w:val="20"/>
              </w:rPr>
              <w:t>Buyer</w:t>
            </w:r>
            <w:r>
              <w:rPr>
                <w:spacing w:val="-2"/>
                <w:sz w:val="20"/>
              </w:rPr>
              <w:t xml:space="preserve"> </w:t>
            </w:r>
            <w:r>
              <w:rPr>
                <w:sz w:val="20"/>
              </w:rPr>
              <w:t>and</w:t>
            </w:r>
            <w:r>
              <w:rPr>
                <w:spacing w:val="-3"/>
                <w:sz w:val="20"/>
              </w:rPr>
              <w:t xml:space="preserve"> </w:t>
            </w:r>
            <w:r>
              <w:rPr>
                <w:sz w:val="20"/>
              </w:rPr>
              <w:t>the</w:t>
            </w:r>
            <w:r>
              <w:rPr>
                <w:spacing w:val="-8"/>
                <w:sz w:val="20"/>
              </w:rPr>
              <w:t xml:space="preserve"> </w:t>
            </w:r>
            <w:r>
              <w:rPr>
                <w:sz w:val="20"/>
              </w:rPr>
              <w:t>Supplier</w:t>
            </w:r>
            <w:r>
              <w:rPr>
                <w:spacing w:val="-2"/>
                <w:sz w:val="20"/>
              </w:rPr>
              <w:t xml:space="preserve"> </w:t>
            </w:r>
            <w:r>
              <w:rPr>
                <w:sz w:val="20"/>
              </w:rPr>
              <w:t>comprising</w:t>
            </w:r>
            <w:r>
              <w:rPr>
                <w:spacing w:val="-3"/>
                <w:sz w:val="20"/>
              </w:rPr>
              <w:t xml:space="preserve"> </w:t>
            </w:r>
            <w:r>
              <w:rPr>
                <w:sz w:val="20"/>
              </w:rPr>
              <w:t>the</w:t>
            </w:r>
            <w:r>
              <w:rPr>
                <w:spacing w:val="-3"/>
                <w:sz w:val="20"/>
              </w:rPr>
              <w:t xml:space="preserve"> </w:t>
            </w:r>
            <w:r>
              <w:rPr>
                <w:sz w:val="20"/>
              </w:rPr>
              <w:t>Order</w:t>
            </w:r>
            <w:r>
              <w:rPr>
                <w:spacing w:val="-6"/>
                <w:sz w:val="20"/>
              </w:rPr>
              <w:t xml:space="preserve"> </w:t>
            </w:r>
            <w:r>
              <w:rPr>
                <w:sz w:val="20"/>
              </w:rPr>
              <w:t>Form,</w:t>
            </w:r>
            <w:r>
              <w:rPr>
                <w:spacing w:val="-5"/>
                <w:sz w:val="20"/>
              </w:rPr>
              <w:t xml:space="preserve"> </w:t>
            </w:r>
            <w:r>
              <w:rPr>
                <w:sz w:val="20"/>
              </w:rPr>
              <w:t>the</w:t>
            </w:r>
            <w:r>
              <w:rPr>
                <w:spacing w:val="-3"/>
                <w:sz w:val="20"/>
              </w:rPr>
              <w:t xml:space="preserve"> </w:t>
            </w:r>
            <w:r>
              <w:rPr>
                <w:sz w:val="20"/>
              </w:rPr>
              <w:t>Call-Off terms and conditions,</w:t>
            </w:r>
            <w:r>
              <w:rPr>
                <w:spacing w:val="-1"/>
                <w:sz w:val="20"/>
              </w:rPr>
              <w:t xml:space="preserve"> </w:t>
            </w:r>
            <w:r>
              <w:rPr>
                <w:sz w:val="20"/>
              </w:rPr>
              <w:t xml:space="preserve">the Call-Off schedules and the Collaboration </w:t>
            </w:r>
            <w:r>
              <w:rPr>
                <w:spacing w:val="-2"/>
                <w:sz w:val="20"/>
              </w:rPr>
              <w:t>Agreement.</w:t>
            </w:r>
          </w:p>
        </w:tc>
      </w:tr>
    </w:tbl>
    <w:p w14:paraId="27A8754D" w14:textId="77777777" w:rsidR="0083362A" w:rsidRDefault="0083362A">
      <w:pPr>
        <w:spacing w:line="256" w:lineRule="auto"/>
        <w:rPr>
          <w:sz w:val="20"/>
        </w:r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7AB28540" w14:textId="77777777">
        <w:trPr>
          <w:trHeight w:val="2125"/>
        </w:trPr>
        <w:tc>
          <w:tcPr>
            <w:tcW w:w="2621" w:type="dxa"/>
          </w:tcPr>
          <w:p w14:paraId="2B2C3BEE" w14:textId="77777777" w:rsidR="0083362A" w:rsidRDefault="0083362A">
            <w:pPr>
              <w:pStyle w:val="TableParagraph"/>
              <w:rPr>
                <w:sz w:val="20"/>
              </w:rPr>
            </w:pPr>
          </w:p>
          <w:p w14:paraId="1D75F981" w14:textId="77777777" w:rsidR="0083362A" w:rsidRDefault="0083362A">
            <w:pPr>
              <w:pStyle w:val="TableParagraph"/>
              <w:rPr>
                <w:sz w:val="20"/>
              </w:rPr>
            </w:pPr>
          </w:p>
          <w:p w14:paraId="492E0C3C" w14:textId="77777777" w:rsidR="0083362A" w:rsidRDefault="0083362A">
            <w:pPr>
              <w:pStyle w:val="TableParagraph"/>
              <w:rPr>
                <w:sz w:val="20"/>
              </w:rPr>
            </w:pPr>
          </w:p>
          <w:p w14:paraId="025559CF" w14:textId="77777777" w:rsidR="0083362A" w:rsidRDefault="0083362A">
            <w:pPr>
              <w:pStyle w:val="TableParagraph"/>
              <w:rPr>
                <w:sz w:val="20"/>
              </w:rPr>
            </w:pPr>
          </w:p>
          <w:p w14:paraId="09013C57" w14:textId="77777777" w:rsidR="0083362A" w:rsidRDefault="0083362A">
            <w:pPr>
              <w:pStyle w:val="TableParagraph"/>
              <w:rPr>
                <w:sz w:val="20"/>
              </w:rPr>
            </w:pPr>
          </w:p>
          <w:p w14:paraId="30921DD6" w14:textId="77777777" w:rsidR="0083362A" w:rsidRDefault="0083362A">
            <w:pPr>
              <w:pStyle w:val="TableParagraph"/>
              <w:rPr>
                <w:sz w:val="20"/>
              </w:rPr>
            </w:pPr>
          </w:p>
          <w:p w14:paraId="532D7643" w14:textId="77777777" w:rsidR="0083362A" w:rsidRDefault="0083362A">
            <w:pPr>
              <w:pStyle w:val="TableParagraph"/>
              <w:spacing w:before="112"/>
              <w:rPr>
                <w:sz w:val="20"/>
              </w:rPr>
            </w:pPr>
          </w:p>
          <w:p w14:paraId="48A3BEF9" w14:textId="77777777" w:rsidR="0083362A" w:rsidRDefault="000C4D35">
            <w:pPr>
              <w:pStyle w:val="TableParagraph"/>
              <w:ind w:left="105"/>
              <w:rPr>
                <w:b/>
                <w:sz w:val="20"/>
              </w:rPr>
            </w:pPr>
            <w:r>
              <w:rPr>
                <w:b/>
                <w:spacing w:val="-2"/>
                <w:sz w:val="20"/>
              </w:rPr>
              <w:t>Charges</w:t>
            </w:r>
          </w:p>
        </w:tc>
        <w:tc>
          <w:tcPr>
            <w:tcW w:w="6279" w:type="dxa"/>
          </w:tcPr>
          <w:p w14:paraId="65166A0A" w14:textId="77777777" w:rsidR="0083362A" w:rsidRDefault="0083362A">
            <w:pPr>
              <w:pStyle w:val="TableParagraph"/>
              <w:rPr>
                <w:sz w:val="20"/>
              </w:rPr>
            </w:pPr>
          </w:p>
          <w:p w14:paraId="62C2D79E" w14:textId="77777777" w:rsidR="0083362A" w:rsidRDefault="0083362A">
            <w:pPr>
              <w:pStyle w:val="TableParagraph"/>
              <w:rPr>
                <w:sz w:val="20"/>
              </w:rPr>
            </w:pPr>
          </w:p>
          <w:p w14:paraId="6338D6A5" w14:textId="77777777" w:rsidR="0083362A" w:rsidRDefault="0083362A">
            <w:pPr>
              <w:pStyle w:val="TableParagraph"/>
              <w:rPr>
                <w:sz w:val="20"/>
              </w:rPr>
            </w:pPr>
          </w:p>
          <w:p w14:paraId="0CFCD97B" w14:textId="77777777" w:rsidR="0083362A" w:rsidRDefault="0083362A">
            <w:pPr>
              <w:pStyle w:val="TableParagraph"/>
              <w:rPr>
                <w:sz w:val="20"/>
              </w:rPr>
            </w:pPr>
          </w:p>
          <w:p w14:paraId="7001A5AA" w14:textId="77777777" w:rsidR="0083362A" w:rsidRDefault="0083362A">
            <w:pPr>
              <w:pStyle w:val="TableParagraph"/>
              <w:rPr>
                <w:sz w:val="20"/>
              </w:rPr>
            </w:pPr>
          </w:p>
          <w:p w14:paraId="52832FE1" w14:textId="77777777" w:rsidR="0083362A" w:rsidRDefault="0083362A">
            <w:pPr>
              <w:pStyle w:val="TableParagraph"/>
              <w:spacing w:before="97"/>
              <w:rPr>
                <w:sz w:val="20"/>
              </w:rPr>
            </w:pPr>
          </w:p>
          <w:p w14:paraId="62777B05" w14:textId="77777777" w:rsidR="0083362A" w:rsidRDefault="000C4D35">
            <w:pPr>
              <w:pStyle w:val="TableParagraph"/>
              <w:spacing w:line="254" w:lineRule="auto"/>
              <w:ind w:left="105" w:right="116"/>
              <w:rPr>
                <w:sz w:val="20"/>
              </w:rPr>
            </w:pPr>
            <w:r>
              <w:rPr>
                <w:sz w:val="20"/>
              </w:rPr>
              <w:t>The</w:t>
            </w:r>
            <w:r>
              <w:rPr>
                <w:spacing w:val="-5"/>
                <w:sz w:val="20"/>
              </w:rPr>
              <w:t xml:space="preserve"> </w:t>
            </w:r>
            <w:r>
              <w:rPr>
                <w:sz w:val="20"/>
              </w:rPr>
              <w:t>prices</w:t>
            </w:r>
            <w:r>
              <w:rPr>
                <w:spacing w:val="-3"/>
                <w:sz w:val="20"/>
              </w:rPr>
              <w:t xml:space="preserve"> </w:t>
            </w:r>
            <w:r>
              <w:rPr>
                <w:sz w:val="20"/>
              </w:rPr>
              <w:t>(excluding</w:t>
            </w:r>
            <w:r>
              <w:rPr>
                <w:spacing w:val="-5"/>
                <w:sz w:val="20"/>
              </w:rPr>
              <w:t xml:space="preserve"> </w:t>
            </w:r>
            <w:r>
              <w:rPr>
                <w:sz w:val="20"/>
              </w:rPr>
              <w:t>any</w:t>
            </w:r>
            <w:r>
              <w:rPr>
                <w:spacing w:val="-3"/>
                <w:sz w:val="20"/>
              </w:rPr>
              <w:t xml:space="preserve"> </w:t>
            </w:r>
            <w:r>
              <w:rPr>
                <w:sz w:val="20"/>
              </w:rPr>
              <w:t>applicable</w:t>
            </w:r>
            <w:r>
              <w:rPr>
                <w:spacing w:val="-5"/>
                <w:sz w:val="20"/>
              </w:rPr>
              <w:t xml:space="preserve"> </w:t>
            </w:r>
            <w:r>
              <w:rPr>
                <w:sz w:val="20"/>
              </w:rPr>
              <w:t>VAT),</w:t>
            </w:r>
            <w:r>
              <w:rPr>
                <w:spacing w:val="-2"/>
                <w:sz w:val="20"/>
              </w:rPr>
              <w:t xml:space="preserve"> </w:t>
            </w:r>
            <w:r>
              <w:rPr>
                <w:sz w:val="20"/>
              </w:rPr>
              <w:t>payable</w:t>
            </w:r>
            <w:r>
              <w:rPr>
                <w:spacing w:val="-5"/>
                <w:sz w:val="20"/>
              </w:rPr>
              <w:t xml:space="preserve"> </w:t>
            </w:r>
            <w:r>
              <w:rPr>
                <w:sz w:val="20"/>
              </w:rPr>
              <w:t>to</w:t>
            </w:r>
            <w:r>
              <w:rPr>
                <w:spacing w:val="-10"/>
                <w:sz w:val="20"/>
              </w:rPr>
              <w:t xml:space="preserve"> </w:t>
            </w:r>
            <w:r>
              <w:rPr>
                <w:sz w:val="20"/>
              </w:rPr>
              <w:t>the</w:t>
            </w:r>
            <w:r>
              <w:rPr>
                <w:spacing w:val="-5"/>
                <w:sz w:val="20"/>
              </w:rPr>
              <w:t xml:space="preserve"> </w:t>
            </w:r>
            <w:r>
              <w:rPr>
                <w:sz w:val="20"/>
              </w:rPr>
              <w:t>Supplier by the Buyer under this Call-Off Contract.</w:t>
            </w:r>
          </w:p>
        </w:tc>
      </w:tr>
      <w:tr w:rsidR="0083362A" w14:paraId="0CC8DFCF" w14:textId="77777777">
        <w:trPr>
          <w:trHeight w:val="2951"/>
        </w:trPr>
        <w:tc>
          <w:tcPr>
            <w:tcW w:w="2621" w:type="dxa"/>
          </w:tcPr>
          <w:p w14:paraId="7586E6C1" w14:textId="77777777" w:rsidR="0083362A" w:rsidRDefault="0083362A">
            <w:pPr>
              <w:pStyle w:val="TableParagraph"/>
              <w:spacing w:before="186"/>
              <w:rPr>
                <w:sz w:val="20"/>
              </w:rPr>
            </w:pPr>
          </w:p>
          <w:p w14:paraId="7832FF44" w14:textId="77777777" w:rsidR="0083362A" w:rsidRDefault="000C4D35">
            <w:pPr>
              <w:pStyle w:val="TableParagraph"/>
              <w:spacing w:before="1"/>
              <w:ind w:left="105"/>
              <w:rPr>
                <w:b/>
                <w:sz w:val="20"/>
              </w:rPr>
            </w:pPr>
            <w:r>
              <w:rPr>
                <w:b/>
                <w:sz w:val="20"/>
              </w:rPr>
              <w:t>Collaboration</w:t>
            </w:r>
            <w:r>
              <w:rPr>
                <w:b/>
                <w:spacing w:val="-13"/>
                <w:sz w:val="20"/>
              </w:rPr>
              <w:t xml:space="preserve"> </w:t>
            </w:r>
            <w:r>
              <w:rPr>
                <w:b/>
                <w:spacing w:val="-2"/>
                <w:sz w:val="20"/>
              </w:rPr>
              <w:t>Agreement</w:t>
            </w:r>
          </w:p>
        </w:tc>
        <w:tc>
          <w:tcPr>
            <w:tcW w:w="6279" w:type="dxa"/>
          </w:tcPr>
          <w:p w14:paraId="34D9DEF3" w14:textId="77777777" w:rsidR="0083362A" w:rsidRDefault="0083362A">
            <w:pPr>
              <w:pStyle w:val="TableParagraph"/>
              <w:rPr>
                <w:sz w:val="20"/>
              </w:rPr>
            </w:pPr>
          </w:p>
          <w:p w14:paraId="42DC095F" w14:textId="77777777" w:rsidR="0083362A" w:rsidRDefault="0083362A">
            <w:pPr>
              <w:pStyle w:val="TableParagraph"/>
              <w:rPr>
                <w:sz w:val="20"/>
              </w:rPr>
            </w:pPr>
          </w:p>
          <w:p w14:paraId="0D6FC255" w14:textId="77777777" w:rsidR="0083362A" w:rsidRDefault="0083362A">
            <w:pPr>
              <w:pStyle w:val="TableParagraph"/>
              <w:rPr>
                <w:sz w:val="20"/>
              </w:rPr>
            </w:pPr>
          </w:p>
          <w:p w14:paraId="4823D41C" w14:textId="77777777" w:rsidR="0083362A" w:rsidRDefault="0083362A">
            <w:pPr>
              <w:pStyle w:val="TableParagraph"/>
              <w:rPr>
                <w:sz w:val="20"/>
              </w:rPr>
            </w:pPr>
          </w:p>
          <w:p w14:paraId="256E56B6" w14:textId="77777777" w:rsidR="0083362A" w:rsidRDefault="0083362A">
            <w:pPr>
              <w:pStyle w:val="TableParagraph"/>
              <w:rPr>
                <w:sz w:val="20"/>
              </w:rPr>
            </w:pPr>
          </w:p>
          <w:p w14:paraId="3E05DC03" w14:textId="77777777" w:rsidR="0083362A" w:rsidRDefault="0083362A">
            <w:pPr>
              <w:pStyle w:val="TableParagraph"/>
              <w:spacing w:before="184"/>
              <w:rPr>
                <w:sz w:val="20"/>
              </w:rPr>
            </w:pPr>
          </w:p>
          <w:p w14:paraId="278A404B" w14:textId="77777777" w:rsidR="0083362A" w:rsidRDefault="000C4D35">
            <w:pPr>
              <w:pStyle w:val="TableParagraph"/>
              <w:spacing w:line="256" w:lineRule="auto"/>
              <w:ind w:left="105"/>
              <w:rPr>
                <w:sz w:val="20"/>
              </w:rPr>
            </w:pPr>
            <w:r>
              <w:rPr>
                <w:sz w:val="20"/>
              </w:rPr>
              <w:t>An agreement, substantially in the form set out at Schedule 3, be- tween the Buyer and any combination of the Supplier and contrac- tors, to ensure collaborative working in their delivery of the Buyer’s Services</w:t>
            </w:r>
            <w:r>
              <w:rPr>
                <w:spacing w:val="-3"/>
                <w:sz w:val="20"/>
              </w:rPr>
              <w:t xml:space="preserve"> </w:t>
            </w:r>
            <w:r>
              <w:rPr>
                <w:sz w:val="20"/>
              </w:rPr>
              <w:t>and</w:t>
            </w:r>
            <w:r>
              <w:rPr>
                <w:spacing w:val="-4"/>
                <w:sz w:val="20"/>
              </w:rPr>
              <w:t xml:space="preserve"> </w:t>
            </w:r>
            <w:r>
              <w:rPr>
                <w:sz w:val="20"/>
              </w:rPr>
              <w:t>to</w:t>
            </w:r>
            <w:r>
              <w:rPr>
                <w:spacing w:val="-4"/>
                <w:sz w:val="20"/>
              </w:rPr>
              <w:t xml:space="preserve"> </w:t>
            </w:r>
            <w:r>
              <w:rPr>
                <w:sz w:val="20"/>
              </w:rPr>
              <w:t>ensure</w:t>
            </w:r>
            <w:r>
              <w:rPr>
                <w:spacing w:val="-9"/>
                <w:sz w:val="20"/>
              </w:rPr>
              <w:t xml:space="preserve"> </w:t>
            </w:r>
            <w:r>
              <w:rPr>
                <w:sz w:val="20"/>
              </w:rPr>
              <w:t>that</w:t>
            </w:r>
            <w:r>
              <w:rPr>
                <w:spacing w:val="-6"/>
                <w:sz w:val="20"/>
              </w:rPr>
              <w:t xml:space="preserve"> </w:t>
            </w:r>
            <w:r>
              <w:rPr>
                <w:sz w:val="20"/>
              </w:rPr>
              <w:t>the</w:t>
            </w:r>
            <w:r>
              <w:rPr>
                <w:spacing w:val="-4"/>
                <w:sz w:val="20"/>
              </w:rPr>
              <w:t xml:space="preserve"> </w:t>
            </w:r>
            <w:r>
              <w:rPr>
                <w:sz w:val="20"/>
              </w:rPr>
              <w:t>Buyer</w:t>
            </w:r>
            <w:r>
              <w:rPr>
                <w:spacing w:val="-3"/>
                <w:sz w:val="20"/>
              </w:rPr>
              <w:t xml:space="preserve"> </w:t>
            </w:r>
            <w:r>
              <w:rPr>
                <w:sz w:val="20"/>
              </w:rPr>
              <w:t>receives</w:t>
            </w:r>
            <w:r>
              <w:rPr>
                <w:spacing w:val="-7"/>
                <w:sz w:val="20"/>
              </w:rPr>
              <w:t xml:space="preserve"> </w:t>
            </w:r>
            <w:r>
              <w:rPr>
                <w:sz w:val="20"/>
              </w:rPr>
              <w:t>end-to-end</w:t>
            </w:r>
            <w:r>
              <w:rPr>
                <w:spacing w:val="-4"/>
                <w:sz w:val="20"/>
              </w:rPr>
              <w:t xml:space="preserve"> </w:t>
            </w:r>
            <w:r>
              <w:rPr>
                <w:sz w:val="20"/>
              </w:rPr>
              <w:t>services across its IT estate.</w:t>
            </w:r>
          </w:p>
        </w:tc>
      </w:tr>
      <w:tr w:rsidR="0083362A" w14:paraId="256FA248" w14:textId="77777777">
        <w:trPr>
          <w:trHeight w:val="2384"/>
        </w:trPr>
        <w:tc>
          <w:tcPr>
            <w:tcW w:w="2621" w:type="dxa"/>
          </w:tcPr>
          <w:p w14:paraId="7C72859A" w14:textId="77777777" w:rsidR="0083362A" w:rsidRDefault="0083362A">
            <w:pPr>
              <w:pStyle w:val="TableParagraph"/>
              <w:rPr>
                <w:sz w:val="20"/>
              </w:rPr>
            </w:pPr>
          </w:p>
          <w:p w14:paraId="48D8542A" w14:textId="77777777" w:rsidR="0083362A" w:rsidRDefault="0083362A">
            <w:pPr>
              <w:pStyle w:val="TableParagraph"/>
              <w:rPr>
                <w:sz w:val="20"/>
              </w:rPr>
            </w:pPr>
          </w:p>
          <w:p w14:paraId="6C835F51" w14:textId="77777777" w:rsidR="0083362A" w:rsidRDefault="0083362A">
            <w:pPr>
              <w:pStyle w:val="TableParagraph"/>
              <w:rPr>
                <w:sz w:val="20"/>
              </w:rPr>
            </w:pPr>
          </w:p>
          <w:p w14:paraId="01654B64" w14:textId="77777777" w:rsidR="0083362A" w:rsidRDefault="0083362A">
            <w:pPr>
              <w:pStyle w:val="TableParagraph"/>
              <w:rPr>
                <w:sz w:val="20"/>
              </w:rPr>
            </w:pPr>
          </w:p>
          <w:p w14:paraId="3F784C44" w14:textId="77777777" w:rsidR="0083362A" w:rsidRDefault="0083362A">
            <w:pPr>
              <w:pStyle w:val="TableParagraph"/>
              <w:rPr>
                <w:sz w:val="20"/>
              </w:rPr>
            </w:pPr>
          </w:p>
          <w:p w14:paraId="6AE3613C" w14:textId="77777777" w:rsidR="0083362A" w:rsidRDefault="0083362A">
            <w:pPr>
              <w:pStyle w:val="TableParagraph"/>
              <w:rPr>
                <w:sz w:val="20"/>
              </w:rPr>
            </w:pPr>
          </w:p>
          <w:p w14:paraId="6C7766DD" w14:textId="77777777" w:rsidR="0083362A" w:rsidRDefault="0083362A">
            <w:pPr>
              <w:pStyle w:val="TableParagraph"/>
              <w:spacing w:before="126"/>
              <w:rPr>
                <w:sz w:val="20"/>
              </w:rPr>
            </w:pPr>
          </w:p>
          <w:p w14:paraId="0E125B94" w14:textId="77777777" w:rsidR="0083362A" w:rsidRDefault="000C4D35">
            <w:pPr>
              <w:pStyle w:val="TableParagraph"/>
              <w:spacing w:before="1" w:line="254" w:lineRule="auto"/>
              <w:ind w:left="105"/>
              <w:rPr>
                <w:b/>
                <w:sz w:val="20"/>
              </w:rPr>
            </w:pPr>
            <w:r>
              <w:rPr>
                <w:b/>
                <w:sz w:val="20"/>
              </w:rPr>
              <w:t>Commercially</w:t>
            </w:r>
            <w:r>
              <w:rPr>
                <w:b/>
                <w:spacing w:val="-14"/>
                <w:sz w:val="20"/>
              </w:rPr>
              <w:t xml:space="preserve"> </w:t>
            </w:r>
            <w:r>
              <w:rPr>
                <w:b/>
                <w:sz w:val="20"/>
              </w:rPr>
              <w:t xml:space="preserve">Sensitive </w:t>
            </w:r>
            <w:r>
              <w:rPr>
                <w:b/>
                <w:spacing w:val="-2"/>
                <w:sz w:val="20"/>
              </w:rPr>
              <w:t>Information</w:t>
            </w:r>
          </w:p>
        </w:tc>
        <w:tc>
          <w:tcPr>
            <w:tcW w:w="6279" w:type="dxa"/>
          </w:tcPr>
          <w:p w14:paraId="0C4D61FE" w14:textId="77777777" w:rsidR="0083362A" w:rsidRDefault="0083362A">
            <w:pPr>
              <w:pStyle w:val="TableParagraph"/>
              <w:rPr>
                <w:sz w:val="20"/>
              </w:rPr>
            </w:pPr>
          </w:p>
          <w:p w14:paraId="5438CDC7" w14:textId="77777777" w:rsidR="0083362A" w:rsidRDefault="0083362A">
            <w:pPr>
              <w:pStyle w:val="TableParagraph"/>
              <w:rPr>
                <w:sz w:val="20"/>
              </w:rPr>
            </w:pPr>
          </w:p>
          <w:p w14:paraId="5A32EA57" w14:textId="77777777" w:rsidR="0083362A" w:rsidRDefault="0083362A">
            <w:pPr>
              <w:pStyle w:val="TableParagraph"/>
              <w:rPr>
                <w:sz w:val="20"/>
              </w:rPr>
            </w:pPr>
          </w:p>
          <w:p w14:paraId="28024822" w14:textId="77777777" w:rsidR="0083362A" w:rsidRDefault="0083362A">
            <w:pPr>
              <w:pStyle w:val="TableParagraph"/>
              <w:rPr>
                <w:sz w:val="20"/>
              </w:rPr>
            </w:pPr>
          </w:p>
          <w:p w14:paraId="68A2E098" w14:textId="77777777" w:rsidR="0083362A" w:rsidRDefault="0083362A">
            <w:pPr>
              <w:pStyle w:val="TableParagraph"/>
              <w:rPr>
                <w:sz w:val="20"/>
              </w:rPr>
            </w:pPr>
          </w:p>
          <w:p w14:paraId="568BD35C" w14:textId="77777777" w:rsidR="0083362A" w:rsidRDefault="0083362A">
            <w:pPr>
              <w:pStyle w:val="TableParagraph"/>
              <w:spacing w:before="112"/>
              <w:rPr>
                <w:sz w:val="20"/>
              </w:rPr>
            </w:pPr>
          </w:p>
          <w:p w14:paraId="22CF5A94" w14:textId="77777777" w:rsidR="0083362A" w:rsidRDefault="000C4D35">
            <w:pPr>
              <w:pStyle w:val="TableParagraph"/>
              <w:spacing w:line="254" w:lineRule="auto"/>
              <w:ind w:left="105" w:right="92"/>
              <w:jc w:val="both"/>
              <w:rPr>
                <w:sz w:val="20"/>
              </w:rPr>
            </w:pPr>
            <w:r>
              <w:rPr>
                <w:sz w:val="20"/>
              </w:rPr>
              <w:t>Information,</w:t>
            </w:r>
            <w:r>
              <w:rPr>
                <w:spacing w:val="-2"/>
                <w:sz w:val="20"/>
              </w:rPr>
              <w:t xml:space="preserve"> </w:t>
            </w:r>
            <w:r>
              <w:rPr>
                <w:sz w:val="20"/>
              </w:rPr>
              <w:t>which</w:t>
            </w:r>
            <w:r>
              <w:rPr>
                <w:spacing w:val="-9"/>
                <w:sz w:val="20"/>
              </w:rPr>
              <w:t xml:space="preserve"> </w:t>
            </w:r>
            <w:r>
              <w:rPr>
                <w:sz w:val="20"/>
              </w:rPr>
              <w:t>the</w:t>
            </w:r>
            <w:r>
              <w:rPr>
                <w:spacing w:val="-4"/>
                <w:sz w:val="20"/>
              </w:rPr>
              <w:t xml:space="preserve"> </w:t>
            </w:r>
            <w:r>
              <w:rPr>
                <w:sz w:val="20"/>
              </w:rPr>
              <w:t>Buyer</w:t>
            </w:r>
            <w:r>
              <w:rPr>
                <w:spacing w:val="-3"/>
                <w:sz w:val="20"/>
              </w:rPr>
              <w:t xml:space="preserve"> </w:t>
            </w:r>
            <w:r>
              <w:rPr>
                <w:sz w:val="20"/>
              </w:rPr>
              <w:t>has</w:t>
            </w:r>
            <w:r>
              <w:rPr>
                <w:spacing w:val="-7"/>
                <w:sz w:val="20"/>
              </w:rPr>
              <w:t xml:space="preserve"> </w:t>
            </w:r>
            <w:r>
              <w:rPr>
                <w:sz w:val="20"/>
              </w:rPr>
              <w:t>been</w:t>
            </w:r>
            <w:r>
              <w:rPr>
                <w:spacing w:val="-4"/>
                <w:sz w:val="20"/>
              </w:rPr>
              <w:t xml:space="preserve"> </w:t>
            </w:r>
            <w:r>
              <w:rPr>
                <w:sz w:val="20"/>
              </w:rPr>
              <w:t>notified</w:t>
            </w:r>
            <w:r>
              <w:rPr>
                <w:spacing w:val="-4"/>
                <w:sz w:val="20"/>
              </w:rPr>
              <w:t xml:space="preserve"> </w:t>
            </w:r>
            <w:r>
              <w:rPr>
                <w:sz w:val="20"/>
              </w:rPr>
              <w:t>about</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Supplier in</w:t>
            </w:r>
            <w:r>
              <w:rPr>
                <w:spacing w:val="-2"/>
                <w:sz w:val="20"/>
              </w:rPr>
              <w:t xml:space="preserve"> </w:t>
            </w:r>
            <w:r>
              <w:rPr>
                <w:sz w:val="20"/>
              </w:rPr>
              <w:t>writing</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Start date</w:t>
            </w:r>
            <w:r>
              <w:rPr>
                <w:spacing w:val="-7"/>
                <w:sz w:val="20"/>
              </w:rPr>
              <w:t xml:space="preserve"> </w:t>
            </w:r>
            <w:r>
              <w:rPr>
                <w:sz w:val="20"/>
              </w:rPr>
              <w:t>with</w:t>
            </w:r>
            <w:r>
              <w:rPr>
                <w:spacing w:val="-2"/>
                <w:sz w:val="20"/>
              </w:rPr>
              <w:t xml:space="preserve"> </w:t>
            </w:r>
            <w:r>
              <w:rPr>
                <w:sz w:val="20"/>
              </w:rPr>
              <w:t>full</w:t>
            </w:r>
            <w:r>
              <w:rPr>
                <w:spacing w:val="-2"/>
                <w:sz w:val="20"/>
              </w:rPr>
              <w:t xml:space="preserve"> </w:t>
            </w:r>
            <w:r>
              <w:rPr>
                <w:sz w:val="20"/>
              </w:rPr>
              <w:t>details of</w:t>
            </w:r>
            <w:r>
              <w:rPr>
                <w:spacing w:val="-4"/>
                <w:sz w:val="20"/>
              </w:rPr>
              <w:t xml:space="preserve"> </w:t>
            </w:r>
            <w:r>
              <w:rPr>
                <w:sz w:val="20"/>
              </w:rPr>
              <w:t>why</w:t>
            </w:r>
            <w:r>
              <w:rPr>
                <w:spacing w:val="-5"/>
                <w:sz w:val="20"/>
              </w:rPr>
              <w:t xml:space="preserve"> </w:t>
            </w:r>
            <w:r>
              <w:rPr>
                <w:sz w:val="20"/>
              </w:rPr>
              <w:t>the</w:t>
            </w:r>
            <w:r>
              <w:rPr>
                <w:spacing w:val="-2"/>
                <w:sz w:val="20"/>
              </w:rPr>
              <w:t xml:space="preserve"> </w:t>
            </w:r>
            <w:r>
              <w:rPr>
                <w:sz w:val="20"/>
              </w:rPr>
              <w:t>Information is deemed to be commercially sensitive.</w:t>
            </w:r>
          </w:p>
        </w:tc>
      </w:tr>
      <w:tr w:rsidR="0083362A" w14:paraId="56035AE3" w14:textId="77777777">
        <w:trPr>
          <w:trHeight w:val="4031"/>
        </w:trPr>
        <w:tc>
          <w:tcPr>
            <w:tcW w:w="2621" w:type="dxa"/>
          </w:tcPr>
          <w:p w14:paraId="3B952D13" w14:textId="77777777" w:rsidR="0083362A" w:rsidRDefault="0083362A">
            <w:pPr>
              <w:pStyle w:val="TableParagraph"/>
              <w:spacing w:before="186"/>
              <w:rPr>
                <w:sz w:val="20"/>
              </w:rPr>
            </w:pPr>
          </w:p>
          <w:p w14:paraId="0918AA7B" w14:textId="77777777" w:rsidR="0083362A" w:rsidRDefault="000C4D35">
            <w:pPr>
              <w:pStyle w:val="TableParagraph"/>
              <w:spacing w:before="1"/>
              <w:ind w:left="105"/>
              <w:rPr>
                <w:b/>
                <w:sz w:val="20"/>
              </w:rPr>
            </w:pPr>
            <w:r>
              <w:rPr>
                <w:b/>
                <w:sz w:val="20"/>
              </w:rPr>
              <w:t>Confidential</w:t>
            </w:r>
            <w:r>
              <w:rPr>
                <w:b/>
                <w:spacing w:val="-12"/>
                <w:sz w:val="20"/>
              </w:rPr>
              <w:t xml:space="preserve"> </w:t>
            </w:r>
            <w:r>
              <w:rPr>
                <w:b/>
                <w:spacing w:val="-2"/>
                <w:sz w:val="20"/>
              </w:rPr>
              <w:t>Information</w:t>
            </w:r>
          </w:p>
        </w:tc>
        <w:tc>
          <w:tcPr>
            <w:tcW w:w="6279" w:type="dxa"/>
          </w:tcPr>
          <w:p w14:paraId="34E17C33" w14:textId="77777777" w:rsidR="0083362A" w:rsidRDefault="0083362A">
            <w:pPr>
              <w:pStyle w:val="TableParagraph"/>
              <w:rPr>
                <w:sz w:val="20"/>
              </w:rPr>
            </w:pPr>
          </w:p>
          <w:p w14:paraId="30FDBAE7" w14:textId="77777777" w:rsidR="0083362A" w:rsidRDefault="0083362A">
            <w:pPr>
              <w:pStyle w:val="TableParagraph"/>
              <w:rPr>
                <w:sz w:val="20"/>
              </w:rPr>
            </w:pPr>
          </w:p>
          <w:p w14:paraId="19229553" w14:textId="77777777" w:rsidR="0083362A" w:rsidRDefault="0083362A">
            <w:pPr>
              <w:pStyle w:val="TableParagraph"/>
              <w:rPr>
                <w:sz w:val="20"/>
              </w:rPr>
            </w:pPr>
          </w:p>
          <w:p w14:paraId="6C4B5D58" w14:textId="77777777" w:rsidR="0083362A" w:rsidRDefault="0083362A">
            <w:pPr>
              <w:pStyle w:val="TableParagraph"/>
              <w:rPr>
                <w:sz w:val="20"/>
              </w:rPr>
            </w:pPr>
          </w:p>
          <w:p w14:paraId="4EB47F20" w14:textId="77777777" w:rsidR="0083362A" w:rsidRDefault="0083362A">
            <w:pPr>
              <w:pStyle w:val="TableParagraph"/>
              <w:rPr>
                <w:sz w:val="20"/>
              </w:rPr>
            </w:pPr>
          </w:p>
          <w:p w14:paraId="62C602B9" w14:textId="77777777" w:rsidR="0083362A" w:rsidRDefault="0083362A">
            <w:pPr>
              <w:pStyle w:val="TableParagraph"/>
              <w:spacing w:before="92"/>
              <w:rPr>
                <w:sz w:val="20"/>
              </w:rPr>
            </w:pPr>
          </w:p>
          <w:p w14:paraId="4973C8B2" w14:textId="77777777" w:rsidR="0083362A" w:rsidRDefault="000C4D35">
            <w:pPr>
              <w:pStyle w:val="TableParagraph"/>
              <w:spacing w:before="1" w:line="300" w:lineRule="auto"/>
              <w:ind w:left="105" w:right="116"/>
              <w:rPr>
                <w:sz w:val="20"/>
              </w:rPr>
            </w:pPr>
            <w:r>
              <w:rPr>
                <w:sz w:val="20"/>
              </w:rPr>
              <w:t>Data,</w:t>
            </w:r>
            <w:r>
              <w:rPr>
                <w:spacing w:val="-2"/>
                <w:sz w:val="20"/>
              </w:rPr>
              <w:t xml:space="preserve"> </w:t>
            </w:r>
            <w:r>
              <w:rPr>
                <w:sz w:val="20"/>
              </w:rPr>
              <w:t>Personal</w:t>
            </w:r>
            <w:r>
              <w:rPr>
                <w:spacing w:val="-5"/>
                <w:sz w:val="20"/>
              </w:rPr>
              <w:t xml:space="preserve"> </w:t>
            </w:r>
            <w:r>
              <w:rPr>
                <w:sz w:val="20"/>
              </w:rPr>
              <w:t>Data</w:t>
            </w:r>
            <w:r>
              <w:rPr>
                <w:spacing w:val="-6"/>
                <w:sz w:val="20"/>
              </w:rPr>
              <w:t xml:space="preserve"> </w:t>
            </w:r>
            <w:r>
              <w:rPr>
                <w:sz w:val="20"/>
              </w:rPr>
              <w:t>and</w:t>
            </w:r>
            <w:r>
              <w:rPr>
                <w:spacing w:val="-5"/>
                <w:sz w:val="20"/>
              </w:rPr>
              <w:t xml:space="preserve"> </w:t>
            </w:r>
            <w:r>
              <w:rPr>
                <w:sz w:val="20"/>
              </w:rPr>
              <w:t>any</w:t>
            </w:r>
            <w:r>
              <w:rPr>
                <w:spacing w:val="-3"/>
                <w:sz w:val="20"/>
              </w:rPr>
              <w:t xml:space="preserve"> </w:t>
            </w:r>
            <w:r>
              <w:rPr>
                <w:sz w:val="20"/>
              </w:rPr>
              <w:t>information,</w:t>
            </w:r>
            <w:r>
              <w:rPr>
                <w:spacing w:val="-2"/>
                <w:sz w:val="20"/>
              </w:rPr>
              <w:t xml:space="preserve"> </w:t>
            </w:r>
            <w:r>
              <w:rPr>
                <w:sz w:val="20"/>
              </w:rPr>
              <w:t>which</w:t>
            </w:r>
            <w:r>
              <w:rPr>
                <w:spacing w:val="-5"/>
                <w:sz w:val="20"/>
              </w:rPr>
              <w:t xml:space="preserve"> </w:t>
            </w:r>
            <w:r>
              <w:rPr>
                <w:sz w:val="20"/>
              </w:rPr>
              <w:t>may</w:t>
            </w:r>
            <w:r>
              <w:rPr>
                <w:spacing w:val="-8"/>
                <w:sz w:val="20"/>
              </w:rPr>
              <w:t xml:space="preserve"> </w:t>
            </w:r>
            <w:r>
              <w:rPr>
                <w:sz w:val="20"/>
              </w:rPr>
              <w:t>include</w:t>
            </w:r>
            <w:r>
              <w:rPr>
                <w:spacing w:val="-5"/>
                <w:sz w:val="20"/>
              </w:rPr>
              <w:t xml:space="preserve"> </w:t>
            </w:r>
            <w:r>
              <w:rPr>
                <w:sz w:val="20"/>
              </w:rPr>
              <w:t>(but isn’t limited to) any:</w:t>
            </w:r>
          </w:p>
          <w:p w14:paraId="561E20DE" w14:textId="77777777" w:rsidR="0083362A" w:rsidRDefault="000C4D35">
            <w:pPr>
              <w:pStyle w:val="TableParagraph"/>
              <w:numPr>
                <w:ilvl w:val="0"/>
                <w:numId w:val="11"/>
              </w:numPr>
              <w:tabs>
                <w:tab w:val="left" w:pos="824"/>
              </w:tabs>
              <w:spacing w:before="1" w:line="283" w:lineRule="auto"/>
              <w:ind w:right="126"/>
              <w:rPr>
                <w:sz w:val="20"/>
              </w:rPr>
            </w:pPr>
            <w:r>
              <w:rPr>
                <w:sz w:val="20"/>
              </w:rPr>
              <w:t>information</w:t>
            </w:r>
            <w:r>
              <w:rPr>
                <w:spacing w:val="-7"/>
                <w:sz w:val="20"/>
              </w:rPr>
              <w:t xml:space="preserve"> </w:t>
            </w:r>
            <w:r>
              <w:rPr>
                <w:sz w:val="20"/>
              </w:rPr>
              <w:t>about</w:t>
            </w:r>
            <w:r>
              <w:rPr>
                <w:spacing w:val="-5"/>
                <w:sz w:val="20"/>
              </w:rPr>
              <w:t xml:space="preserve"> </w:t>
            </w:r>
            <w:r>
              <w:rPr>
                <w:sz w:val="20"/>
              </w:rPr>
              <w:t>business,</w:t>
            </w:r>
            <w:r>
              <w:rPr>
                <w:spacing w:val="-5"/>
                <w:sz w:val="20"/>
              </w:rPr>
              <w:t xml:space="preserve"> </w:t>
            </w:r>
            <w:r>
              <w:rPr>
                <w:sz w:val="20"/>
              </w:rPr>
              <w:t>affairs,</w:t>
            </w:r>
            <w:r>
              <w:rPr>
                <w:spacing w:val="-5"/>
                <w:sz w:val="20"/>
              </w:rPr>
              <w:t xml:space="preserve"> </w:t>
            </w:r>
            <w:r>
              <w:rPr>
                <w:sz w:val="20"/>
              </w:rPr>
              <w:t>developments,</w:t>
            </w:r>
            <w:r>
              <w:rPr>
                <w:spacing w:val="-9"/>
                <w:sz w:val="20"/>
              </w:rPr>
              <w:t xml:space="preserve"> </w:t>
            </w:r>
            <w:r>
              <w:rPr>
                <w:sz w:val="20"/>
              </w:rPr>
              <w:t>trade</w:t>
            </w:r>
            <w:r>
              <w:rPr>
                <w:spacing w:val="-7"/>
                <w:sz w:val="20"/>
              </w:rPr>
              <w:t xml:space="preserve"> </w:t>
            </w:r>
            <w:r>
              <w:rPr>
                <w:sz w:val="20"/>
              </w:rPr>
              <w:t>se- crets, know-how, personnel, and third parties, including all Intellectual Property Rights (IPRs), together with all infor- mation derived from any of the above</w:t>
            </w:r>
          </w:p>
          <w:p w14:paraId="71DF3B17" w14:textId="77777777" w:rsidR="0083362A" w:rsidRDefault="000C4D35">
            <w:pPr>
              <w:pStyle w:val="TableParagraph"/>
              <w:numPr>
                <w:ilvl w:val="0"/>
                <w:numId w:val="11"/>
              </w:numPr>
              <w:tabs>
                <w:tab w:val="left" w:pos="824"/>
              </w:tabs>
              <w:spacing w:line="254" w:lineRule="auto"/>
              <w:ind w:right="150"/>
              <w:rPr>
                <w:sz w:val="20"/>
              </w:rPr>
            </w:pPr>
            <w:r>
              <w:rPr>
                <w:sz w:val="20"/>
              </w:rPr>
              <w:t>other</w:t>
            </w:r>
            <w:r>
              <w:rPr>
                <w:spacing w:val="-5"/>
                <w:sz w:val="20"/>
              </w:rPr>
              <w:t xml:space="preserve"> </w:t>
            </w:r>
            <w:r>
              <w:rPr>
                <w:sz w:val="20"/>
              </w:rPr>
              <w:t>information</w:t>
            </w:r>
            <w:r>
              <w:rPr>
                <w:spacing w:val="-6"/>
                <w:sz w:val="20"/>
              </w:rPr>
              <w:t xml:space="preserve"> </w:t>
            </w:r>
            <w:r>
              <w:rPr>
                <w:sz w:val="20"/>
              </w:rPr>
              <w:t>clearly</w:t>
            </w:r>
            <w:r>
              <w:rPr>
                <w:spacing w:val="-5"/>
                <w:sz w:val="20"/>
              </w:rPr>
              <w:t xml:space="preserve"> </w:t>
            </w:r>
            <w:r>
              <w:rPr>
                <w:sz w:val="20"/>
              </w:rPr>
              <w:t>designated</w:t>
            </w:r>
            <w:r>
              <w:rPr>
                <w:spacing w:val="-6"/>
                <w:sz w:val="20"/>
              </w:rPr>
              <w:t xml:space="preserve"> </w:t>
            </w:r>
            <w:r>
              <w:rPr>
                <w:sz w:val="20"/>
              </w:rPr>
              <w:t>as</w:t>
            </w:r>
            <w:r>
              <w:rPr>
                <w:spacing w:val="-5"/>
                <w:sz w:val="20"/>
              </w:rPr>
              <w:t xml:space="preserve"> </w:t>
            </w:r>
            <w:r>
              <w:rPr>
                <w:sz w:val="20"/>
              </w:rPr>
              <w:t>being</w:t>
            </w:r>
            <w:r>
              <w:rPr>
                <w:spacing w:val="-6"/>
                <w:sz w:val="20"/>
              </w:rPr>
              <w:t xml:space="preserve"> </w:t>
            </w:r>
            <w:r>
              <w:rPr>
                <w:sz w:val="20"/>
              </w:rPr>
              <w:t>confidential</w:t>
            </w:r>
            <w:r>
              <w:rPr>
                <w:spacing w:val="-6"/>
                <w:sz w:val="20"/>
              </w:rPr>
              <w:t xml:space="preserve"> </w:t>
            </w:r>
            <w:r>
              <w:rPr>
                <w:sz w:val="20"/>
              </w:rPr>
              <w:t>or which ought reasonably be considered to be confidential (whether or not it is marked 'confidential').</w:t>
            </w:r>
          </w:p>
        </w:tc>
      </w:tr>
      <w:tr w:rsidR="0083362A" w14:paraId="26A6A05D" w14:textId="77777777">
        <w:trPr>
          <w:trHeight w:val="2164"/>
        </w:trPr>
        <w:tc>
          <w:tcPr>
            <w:tcW w:w="2621" w:type="dxa"/>
          </w:tcPr>
          <w:p w14:paraId="6B8E78C4" w14:textId="77777777" w:rsidR="0083362A" w:rsidRDefault="0083362A">
            <w:pPr>
              <w:pStyle w:val="TableParagraph"/>
              <w:rPr>
                <w:sz w:val="20"/>
              </w:rPr>
            </w:pPr>
          </w:p>
          <w:p w14:paraId="7536E722" w14:textId="77777777" w:rsidR="0083362A" w:rsidRDefault="0083362A">
            <w:pPr>
              <w:pStyle w:val="TableParagraph"/>
              <w:rPr>
                <w:sz w:val="20"/>
              </w:rPr>
            </w:pPr>
          </w:p>
          <w:p w14:paraId="70DB45E9" w14:textId="77777777" w:rsidR="0083362A" w:rsidRDefault="0083362A">
            <w:pPr>
              <w:pStyle w:val="TableParagraph"/>
              <w:rPr>
                <w:sz w:val="20"/>
              </w:rPr>
            </w:pPr>
          </w:p>
          <w:p w14:paraId="23CFDA3F" w14:textId="77777777" w:rsidR="0083362A" w:rsidRDefault="0083362A">
            <w:pPr>
              <w:pStyle w:val="TableParagraph"/>
              <w:rPr>
                <w:sz w:val="20"/>
              </w:rPr>
            </w:pPr>
          </w:p>
          <w:p w14:paraId="731DE341" w14:textId="77777777" w:rsidR="0083362A" w:rsidRDefault="0083362A">
            <w:pPr>
              <w:pStyle w:val="TableParagraph"/>
              <w:rPr>
                <w:sz w:val="20"/>
              </w:rPr>
            </w:pPr>
          </w:p>
          <w:p w14:paraId="442AB339" w14:textId="77777777" w:rsidR="0083362A" w:rsidRDefault="0083362A">
            <w:pPr>
              <w:pStyle w:val="TableParagraph"/>
              <w:rPr>
                <w:sz w:val="20"/>
              </w:rPr>
            </w:pPr>
          </w:p>
          <w:p w14:paraId="368F1CCA" w14:textId="77777777" w:rsidR="0083362A" w:rsidRDefault="0083362A">
            <w:pPr>
              <w:pStyle w:val="TableParagraph"/>
              <w:spacing w:before="150"/>
              <w:rPr>
                <w:sz w:val="20"/>
              </w:rPr>
            </w:pPr>
          </w:p>
          <w:p w14:paraId="190248F5" w14:textId="77777777" w:rsidR="0083362A" w:rsidRDefault="000C4D35">
            <w:pPr>
              <w:pStyle w:val="TableParagraph"/>
              <w:spacing w:before="1"/>
              <w:ind w:left="105"/>
              <w:rPr>
                <w:b/>
                <w:sz w:val="20"/>
              </w:rPr>
            </w:pPr>
            <w:r>
              <w:rPr>
                <w:b/>
                <w:spacing w:val="-2"/>
                <w:sz w:val="20"/>
              </w:rPr>
              <w:t>Control</w:t>
            </w:r>
          </w:p>
        </w:tc>
        <w:tc>
          <w:tcPr>
            <w:tcW w:w="6279" w:type="dxa"/>
          </w:tcPr>
          <w:p w14:paraId="20E7E792" w14:textId="77777777" w:rsidR="0083362A" w:rsidRDefault="0083362A">
            <w:pPr>
              <w:pStyle w:val="TableParagraph"/>
              <w:rPr>
                <w:sz w:val="20"/>
              </w:rPr>
            </w:pPr>
          </w:p>
          <w:p w14:paraId="28B8B4A9" w14:textId="77777777" w:rsidR="0083362A" w:rsidRDefault="0083362A">
            <w:pPr>
              <w:pStyle w:val="TableParagraph"/>
              <w:rPr>
                <w:sz w:val="20"/>
              </w:rPr>
            </w:pPr>
          </w:p>
          <w:p w14:paraId="4148676D" w14:textId="77777777" w:rsidR="0083362A" w:rsidRDefault="0083362A">
            <w:pPr>
              <w:pStyle w:val="TableParagraph"/>
              <w:rPr>
                <w:sz w:val="20"/>
              </w:rPr>
            </w:pPr>
          </w:p>
          <w:p w14:paraId="64EFBB0F" w14:textId="77777777" w:rsidR="0083362A" w:rsidRDefault="0083362A">
            <w:pPr>
              <w:pStyle w:val="TableParagraph"/>
              <w:rPr>
                <w:sz w:val="20"/>
              </w:rPr>
            </w:pPr>
          </w:p>
          <w:p w14:paraId="271C0797" w14:textId="77777777" w:rsidR="0083362A" w:rsidRDefault="0083362A">
            <w:pPr>
              <w:pStyle w:val="TableParagraph"/>
              <w:rPr>
                <w:sz w:val="20"/>
              </w:rPr>
            </w:pPr>
          </w:p>
          <w:p w14:paraId="0CC95B50" w14:textId="77777777" w:rsidR="0083362A" w:rsidRDefault="0083362A">
            <w:pPr>
              <w:pStyle w:val="TableParagraph"/>
              <w:spacing w:before="136"/>
              <w:rPr>
                <w:sz w:val="20"/>
              </w:rPr>
            </w:pPr>
          </w:p>
          <w:p w14:paraId="6B80BECE" w14:textId="77777777" w:rsidR="0083362A" w:rsidRDefault="000C4D35">
            <w:pPr>
              <w:pStyle w:val="TableParagraph"/>
              <w:spacing w:line="254" w:lineRule="auto"/>
              <w:ind w:left="105"/>
              <w:rPr>
                <w:sz w:val="20"/>
              </w:rPr>
            </w:pPr>
            <w:r>
              <w:rPr>
                <w:sz w:val="20"/>
              </w:rPr>
              <w:t>‘Control’</w:t>
            </w:r>
            <w:r>
              <w:rPr>
                <w:spacing w:val="-4"/>
                <w:sz w:val="20"/>
              </w:rPr>
              <w:t xml:space="preserve"> </w:t>
            </w:r>
            <w:r>
              <w:rPr>
                <w:sz w:val="20"/>
              </w:rPr>
              <w:t>as</w:t>
            </w:r>
            <w:r>
              <w:rPr>
                <w:spacing w:val="-2"/>
                <w:sz w:val="20"/>
              </w:rPr>
              <w:t xml:space="preserve"> </w:t>
            </w:r>
            <w:r>
              <w:rPr>
                <w:sz w:val="20"/>
              </w:rPr>
              <w:t>defined</w:t>
            </w:r>
            <w:r>
              <w:rPr>
                <w:spacing w:val="-4"/>
                <w:sz w:val="20"/>
              </w:rPr>
              <w:t xml:space="preserve"> </w:t>
            </w:r>
            <w:r>
              <w:rPr>
                <w:sz w:val="20"/>
              </w:rPr>
              <w:t>in</w:t>
            </w:r>
            <w:r>
              <w:rPr>
                <w:spacing w:val="-4"/>
                <w:sz w:val="20"/>
              </w:rPr>
              <w:t xml:space="preserve"> </w:t>
            </w:r>
            <w:r>
              <w:rPr>
                <w:sz w:val="20"/>
              </w:rPr>
              <w:t>section</w:t>
            </w:r>
            <w:r>
              <w:rPr>
                <w:spacing w:val="-4"/>
                <w:sz w:val="20"/>
              </w:rPr>
              <w:t xml:space="preserve"> </w:t>
            </w:r>
            <w:r>
              <w:rPr>
                <w:sz w:val="20"/>
              </w:rPr>
              <w:t>1124</w:t>
            </w:r>
            <w:r>
              <w:rPr>
                <w:spacing w:val="-4"/>
                <w:sz w:val="20"/>
              </w:rPr>
              <w:t xml:space="preserve"> </w:t>
            </w:r>
            <w:r>
              <w:rPr>
                <w:sz w:val="20"/>
              </w:rPr>
              <w:t>and</w:t>
            </w:r>
            <w:r>
              <w:rPr>
                <w:spacing w:val="-4"/>
                <w:sz w:val="20"/>
              </w:rPr>
              <w:t xml:space="preserve"> </w:t>
            </w:r>
            <w:r>
              <w:rPr>
                <w:sz w:val="20"/>
              </w:rPr>
              <w:t>450</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Corporation</w:t>
            </w:r>
            <w:r>
              <w:rPr>
                <w:spacing w:val="-4"/>
                <w:sz w:val="20"/>
              </w:rPr>
              <w:t xml:space="preserve"> </w:t>
            </w:r>
            <w:r>
              <w:rPr>
                <w:sz w:val="20"/>
              </w:rPr>
              <w:t>Tax Act 2010. 'Controls' and</w:t>
            </w:r>
            <w:r>
              <w:rPr>
                <w:spacing w:val="-2"/>
                <w:sz w:val="20"/>
              </w:rPr>
              <w:t xml:space="preserve"> </w:t>
            </w:r>
            <w:r>
              <w:rPr>
                <w:sz w:val="20"/>
              </w:rPr>
              <w:t>'Controlled' will</w:t>
            </w:r>
            <w:r>
              <w:rPr>
                <w:spacing w:val="-2"/>
                <w:sz w:val="20"/>
              </w:rPr>
              <w:t xml:space="preserve"> </w:t>
            </w:r>
            <w:r>
              <w:rPr>
                <w:sz w:val="20"/>
              </w:rPr>
              <w:t>be</w:t>
            </w:r>
            <w:r>
              <w:rPr>
                <w:spacing w:val="-2"/>
                <w:sz w:val="20"/>
              </w:rPr>
              <w:t xml:space="preserve"> </w:t>
            </w:r>
            <w:r>
              <w:rPr>
                <w:sz w:val="20"/>
              </w:rPr>
              <w:t>interpreted</w:t>
            </w:r>
            <w:r>
              <w:rPr>
                <w:spacing w:val="-2"/>
                <w:sz w:val="20"/>
              </w:rPr>
              <w:t xml:space="preserve"> </w:t>
            </w:r>
            <w:r>
              <w:rPr>
                <w:sz w:val="20"/>
              </w:rPr>
              <w:t>accordingly.</w:t>
            </w:r>
          </w:p>
        </w:tc>
      </w:tr>
    </w:tbl>
    <w:p w14:paraId="1BB14473" w14:textId="77777777" w:rsidR="0083362A" w:rsidRDefault="0083362A">
      <w:pPr>
        <w:spacing w:line="254" w:lineRule="auto"/>
        <w:rPr>
          <w:sz w:val="20"/>
        </w:r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76FA2B11" w14:textId="77777777">
        <w:trPr>
          <w:trHeight w:val="1871"/>
        </w:trPr>
        <w:tc>
          <w:tcPr>
            <w:tcW w:w="2621" w:type="dxa"/>
          </w:tcPr>
          <w:p w14:paraId="7B928E39" w14:textId="77777777" w:rsidR="0083362A" w:rsidRDefault="0083362A">
            <w:pPr>
              <w:pStyle w:val="TableParagraph"/>
              <w:rPr>
                <w:sz w:val="20"/>
              </w:rPr>
            </w:pPr>
          </w:p>
          <w:p w14:paraId="18079FA4" w14:textId="77777777" w:rsidR="0083362A" w:rsidRDefault="0083362A">
            <w:pPr>
              <w:pStyle w:val="TableParagraph"/>
              <w:rPr>
                <w:sz w:val="20"/>
              </w:rPr>
            </w:pPr>
          </w:p>
          <w:p w14:paraId="40115F30" w14:textId="77777777" w:rsidR="0083362A" w:rsidRDefault="0083362A">
            <w:pPr>
              <w:pStyle w:val="TableParagraph"/>
              <w:rPr>
                <w:sz w:val="20"/>
              </w:rPr>
            </w:pPr>
          </w:p>
          <w:p w14:paraId="5DBC631D" w14:textId="77777777" w:rsidR="0083362A" w:rsidRDefault="0083362A">
            <w:pPr>
              <w:pStyle w:val="TableParagraph"/>
              <w:rPr>
                <w:sz w:val="20"/>
              </w:rPr>
            </w:pPr>
          </w:p>
          <w:p w14:paraId="659666EB" w14:textId="77777777" w:rsidR="0083362A" w:rsidRDefault="0083362A">
            <w:pPr>
              <w:pStyle w:val="TableParagraph"/>
              <w:rPr>
                <w:sz w:val="20"/>
              </w:rPr>
            </w:pPr>
          </w:p>
          <w:p w14:paraId="27E573D0" w14:textId="77777777" w:rsidR="0083362A" w:rsidRDefault="0083362A">
            <w:pPr>
              <w:pStyle w:val="TableParagraph"/>
              <w:spacing w:before="83"/>
              <w:rPr>
                <w:sz w:val="20"/>
              </w:rPr>
            </w:pPr>
          </w:p>
          <w:p w14:paraId="3021BEF8" w14:textId="77777777" w:rsidR="0083362A" w:rsidRDefault="000C4D35">
            <w:pPr>
              <w:pStyle w:val="TableParagraph"/>
              <w:ind w:left="105"/>
              <w:rPr>
                <w:b/>
                <w:sz w:val="20"/>
              </w:rPr>
            </w:pPr>
            <w:r>
              <w:rPr>
                <w:b/>
                <w:spacing w:val="-2"/>
                <w:sz w:val="20"/>
              </w:rPr>
              <w:t>Controller</w:t>
            </w:r>
          </w:p>
        </w:tc>
        <w:tc>
          <w:tcPr>
            <w:tcW w:w="6279" w:type="dxa"/>
          </w:tcPr>
          <w:p w14:paraId="53FC8B84" w14:textId="77777777" w:rsidR="0083362A" w:rsidRDefault="0083362A">
            <w:pPr>
              <w:pStyle w:val="TableParagraph"/>
              <w:rPr>
                <w:sz w:val="20"/>
              </w:rPr>
            </w:pPr>
          </w:p>
          <w:p w14:paraId="760DAE74" w14:textId="77777777" w:rsidR="0083362A" w:rsidRDefault="0083362A">
            <w:pPr>
              <w:pStyle w:val="TableParagraph"/>
              <w:rPr>
                <w:sz w:val="20"/>
              </w:rPr>
            </w:pPr>
          </w:p>
          <w:p w14:paraId="179BB159" w14:textId="77777777" w:rsidR="0083362A" w:rsidRDefault="0083362A">
            <w:pPr>
              <w:pStyle w:val="TableParagraph"/>
              <w:rPr>
                <w:sz w:val="20"/>
              </w:rPr>
            </w:pPr>
          </w:p>
          <w:p w14:paraId="7955E85B" w14:textId="77777777" w:rsidR="0083362A" w:rsidRDefault="0083362A">
            <w:pPr>
              <w:pStyle w:val="TableParagraph"/>
              <w:rPr>
                <w:sz w:val="20"/>
              </w:rPr>
            </w:pPr>
          </w:p>
          <w:p w14:paraId="47A1F791" w14:textId="77777777" w:rsidR="0083362A" w:rsidRDefault="0083362A">
            <w:pPr>
              <w:pStyle w:val="TableParagraph"/>
              <w:rPr>
                <w:sz w:val="20"/>
              </w:rPr>
            </w:pPr>
          </w:p>
          <w:p w14:paraId="0959290F" w14:textId="77777777" w:rsidR="0083362A" w:rsidRDefault="0083362A">
            <w:pPr>
              <w:pStyle w:val="TableParagraph"/>
              <w:spacing w:before="83"/>
              <w:rPr>
                <w:sz w:val="20"/>
              </w:rPr>
            </w:pPr>
          </w:p>
          <w:p w14:paraId="4A00A698" w14:textId="77777777" w:rsidR="0083362A" w:rsidRDefault="000C4D35">
            <w:pPr>
              <w:pStyle w:val="TableParagraph"/>
              <w:ind w:left="105"/>
              <w:rPr>
                <w:sz w:val="20"/>
              </w:rPr>
            </w:pPr>
            <w:r>
              <w:rPr>
                <w:sz w:val="20"/>
              </w:rPr>
              <w:t>Takes</w:t>
            </w:r>
            <w:r>
              <w:rPr>
                <w:spacing w:val="-2"/>
                <w:sz w:val="20"/>
              </w:rPr>
              <w:t xml:space="preserve"> </w:t>
            </w:r>
            <w:r>
              <w:rPr>
                <w:sz w:val="20"/>
              </w:rPr>
              <w:t>the</w:t>
            </w:r>
            <w:r>
              <w:rPr>
                <w:spacing w:val="-9"/>
                <w:sz w:val="20"/>
              </w:rPr>
              <w:t xml:space="preserve"> </w:t>
            </w:r>
            <w:r>
              <w:rPr>
                <w:sz w:val="20"/>
              </w:rPr>
              <w:t>meaning</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UK</w:t>
            </w:r>
            <w:r>
              <w:rPr>
                <w:spacing w:val="-6"/>
                <w:sz w:val="20"/>
              </w:rPr>
              <w:t xml:space="preserve"> </w:t>
            </w:r>
            <w:r>
              <w:rPr>
                <w:spacing w:val="-4"/>
                <w:sz w:val="20"/>
              </w:rPr>
              <w:t>GDPR.</w:t>
            </w:r>
          </w:p>
        </w:tc>
      </w:tr>
      <w:tr w:rsidR="0083362A" w14:paraId="0A62843F" w14:textId="77777777">
        <w:trPr>
          <w:trHeight w:val="3205"/>
        </w:trPr>
        <w:tc>
          <w:tcPr>
            <w:tcW w:w="2621" w:type="dxa"/>
          </w:tcPr>
          <w:p w14:paraId="365386CD" w14:textId="77777777" w:rsidR="0083362A" w:rsidRDefault="0083362A">
            <w:pPr>
              <w:pStyle w:val="TableParagraph"/>
              <w:spacing w:before="182"/>
              <w:rPr>
                <w:sz w:val="20"/>
              </w:rPr>
            </w:pPr>
          </w:p>
          <w:p w14:paraId="2A45D93F" w14:textId="77777777" w:rsidR="0083362A" w:rsidRDefault="000C4D35">
            <w:pPr>
              <w:pStyle w:val="TableParagraph"/>
              <w:ind w:left="105"/>
              <w:rPr>
                <w:b/>
                <w:sz w:val="20"/>
              </w:rPr>
            </w:pPr>
            <w:r>
              <w:rPr>
                <w:b/>
                <w:spacing w:val="-2"/>
                <w:sz w:val="20"/>
              </w:rPr>
              <w:t>Crown</w:t>
            </w:r>
          </w:p>
        </w:tc>
        <w:tc>
          <w:tcPr>
            <w:tcW w:w="6279" w:type="dxa"/>
          </w:tcPr>
          <w:p w14:paraId="582CAAFF" w14:textId="77777777" w:rsidR="0083362A" w:rsidRDefault="0083362A">
            <w:pPr>
              <w:pStyle w:val="TableParagraph"/>
              <w:rPr>
                <w:sz w:val="20"/>
              </w:rPr>
            </w:pPr>
          </w:p>
          <w:p w14:paraId="718EF448" w14:textId="77777777" w:rsidR="0083362A" w:rsidRDefault="0083362A">
            <w:pPr>
              <w:pStyle w:val="TableParagraph"/>
              <w:rPr>
                <w:sz w:val="20"/>
              </w:rPr>
            </w:pPr>
          </w:p>
          <w:p w14:paraId="1985FB31" w14:textId="77777777" w:rsidR="0083362A" w:rsidRDefault="0083362A">
            <w:pPr>
              <w:pStyle w:val="TableParagraph"/>
              <w:rPr>
                <w:sz w:val="20"/>
              </w:rPr>
            </w:pPr>
          </w:p>
          <w:p w14:paraId="1F521B06" w14:textId="77777777" w:rsidR="0083362A" w:rsidRDefault="0083362A">
            <w:pPr>
              <w:pStyle w:val="TableParagraph"/>
              <w:rPr>
                <w:sz w:val="20"/>
              </w:rPr>
            </w:pPr>
          </w:p>
          <w:p w14:paraId="447B2103" w14:textId="77777777" w:rsidR="0083362A" w:rsidRDefault="0083362A">
            <w:pPr>
              <w:pStyle w:val="TableParagraph"/>
              <w:rPr>
                <w:sz w:val="20"/>
              </w:rPr>
            </w:pPr>
          </w:p>
          <w:p w14:paraId="1C7DFABA" w14:textId="77777777" w:rsidR="0083362A" w:rsidRDefault="0083362A">
            <w:pPr>
              <w:pStyle w:val="TableParagraph"/>
              <w:spacing w:before="193"/>
              <w:rPr>
                <w:sz w:val="20"/>
              </w:rPr>
            </w:pPr>
          </w:p>
          <w:p w14:paraId="7F86FBEF" w14:textId="77777777" w:rsidR="0083362A" w:rsidRDefault="000C4D35">
            <w:pPr>
              <w:pStyle w:val="TableParagraph"/>
              <w:spacing w:line="256" w:lineRule="auto"/>
              <w:ind w:left="105"/>
              <w:rPr>
                <w:sz w:val="20"/>
              </w:rPr>
            </w:pPr>
            <w:r>
              <w:rPr>
                <w:sz w:val="20"/>
              </w:rPr>
              <w:t>The government of the United Kingdom (including the Northern Ire- land</w:t>
            </w:r>
            <w:r>
              <w:rPr>
                <w:spacing w:val="-4"/>
                <w:sz w:val="20"/>
              </w:rPr>
              <w:t xml:space="preserve"> </w:t>
            </w:r>
            <w:r>
              <w:rPr>
                <w:sz w:val="20"/>
              </w:rPr>
              <w:t>Assembly</w:t>
            </w:r>
            <w:r>
              <w:rPr>
                <w:spacing w:val="-2"/>
                <w:sz w:val="20"/>
              </w:rPr>
              <w:t xml:space="preserve"> </w:t>
            </w:r>
            <w:r>
              <w:rPr>
                <w:sz w:val="20"/>
              </w:rPr>
              <w:t>and</w:t>
            </w:r>
            <w:r>
              <w:rPr>
                <w:spacing w:val="-4"/>
                <w:sz w:val="20"/>
              </w:rPr>
              <w:t xml:space="preserve"> </w:t>
            </w:r>
            <w:r>
              <w:rPr>
                <w:sz w:val="20"/>
              </w:rPr>
              <w:t>Executive</w:t>
            </w:r>
            <w:r>
              <w:rPr>
                <w:spacing w:val="-4"/>
                <w:sz w:val="20"/>
              </w:rPr>
              <w:t xml:space="preserve"> </w:t>
            </w:r>
            <w:r>
              <w:rPr>
                <w:sz w:val="20"/>
              </w:rPr>
              <w:t>Committee,</w:t>
            </w:r>
            <w:r>
              <w:rPr>
                <w:spacing w:val="-6"/>
                <w:sz w:val="20"/>
              </w:rPr>
              <w:t xml:space="preserve"> </w:t>
            </w:r>
            <w:r>
              <w:rPr>
                <w:sz w:val="20"/>
              </w:rPr>
              <w:t>the</w:t>
            </w:r>
            <w:r>
              <w:rPr>
                <w:spacing w:val="-4"/>
                <w:sz w:val="20"/>
              </w:rPr>
              <w:t xml:space="preserve"> </w:t>
            </w:r>
            <w:r>
              <w:rPr>
                <w:sz w:val="20"/>
              </w:rPr>
              <w:t>Scottish</w:t>
            </w:r>
            <w:r>
              <w:rPr>
                <w:spacing w:val="-9"/>
                <w:sz w:val="20"/>
              </w:rPr>
              <w:t xml:space="preserve"> </w:t>
            </w:r>
            <w:r>
              <w:rPr>
                <w:sz w:val="20"/>
              </w:rPr>
              <w:t>Executive</w:t>
            </w:r>
            <w:r>
              <w:rPr>
                <w:spacing w:val="-4"/>
                <w:sz w:val="20"/>
              </w:rPr>
              <w:t xml:space="preserve"> </w:t>
            </w:r>
            <w:r>
              <w:rPr>
                <w:sz w:val="20"/>
              </w:rPr>
              <w:t xml:space="preserve">and the National Assembly for Wales), including, but not limited to, gov- ernment ministers and government departments and particular bod- ies, persons, commissions or agencies carrying out functions on its </w:t>
            </w:r>
            <w:r>
              <w:rPr>
                <w:spacing w:val="-2"/>
                <w:sz w:val="20"/>
              </w:rPr>
              <w:t>behalf.</w:t>
            </w:r>
          </w:p>
        </w:tc>
      </w:tr>
    </w:tbl>
    <w:p w14:paraId="415284E4" w14:textId="77777777" w:rsidR="0083362A" w:rsidRDefault="0083362A">
      <w:pPr>
        <w:pStyle w:val="BodyText"/>
        <w:spacing w:before="55"/>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18275F67" w14:textId="77777777">
        <w:trPr>
          <w:trHeight w:val="2192"/>
        </w:trPr>
        <w:tc>
          <w:tcPr>
            <w:tcW w:w="2621" w:type="dxa"/>
          </w:tcPr>
          <w:p w14:paraId="4BF807F7" w14:textId="77777777" w:rsidR="0083362A" w:rsidRDefault="000C4D35">
            <w:pPr>
              <w:pStyle w:val="TableParagraph"/>
              <w:spacing w:before="177"/>
              <w:ind w:left="105"/>
              <w:rPr>
                <w:b/>
                <w:sz w:val="20"/>
              </w:rPr>
            </w:pPr>
            <w:r>
              <w:rPr>
                <w:b/>
                <w:sz w:val="20"/>
              </w:rPr>
              <w:t>Data</w:t>
            </w:r>
            <w:r>
              <w:rPr>
                <w:b/>
                <w:spacing w:val="-5"/>
                <w:sz w:val="20"/>
              </w:rPr>
              <w:t xml:space="preserve"> </w:t>
            </w:r>
            <w:r>
              <w:rPr>
                <w:b/>
                <w:sz w:val="20"/>
              </w:rPr>
              <w:t>Loss</w:t>
            </w:r>
            <w:r>
              <w:rPr>
                <w:b/>
                <w:spacing w:val="-6"/>
                <w:sz w:val="20"/>
              </w:rPr>
              <w:t xml:space="preserve"> </w:t>
            </w:r>
            <w:r>
              <w:rPr>
                <w:b/>
                <w:spacing w:val="-4"/>
                <w:sz w:val="20"/>
              </w:rPr>
              <w:t>Event</w:t>
            </w:r>
          </w:p>
        </w:tc>
        <w:tc>
          <w:tcPr>
            <w:tcW w:w="6279" w:type="dxa"/>
          </w:tcPr>
          <w:p w14:paraId="36A2DEB6" w14:textId="77777777" w:rsidR="0083362A" w:rsidRDefault="0083362A">
            <w:pPr>
              <w:pStyle w:val="TableParagraph"/>
              <w:rPr>
                <w:sz w:val="20"/>
              </w:rPr>
            </w:pPr>
          </w:p>
          <w:p w14:paraId="0347D1D5" w14:textId="77777777" w:rsidR="0083362A" w:rsidRDefault="0083362A">
            <w:pPr>
              <w:pStyle w:val="TableParagraph"/>
              <w:rPr>
                <w:sz w:val="20"/>
              </w:rPr>
            </w:pPr>
          </w:p>
          <w:p w14:paraId="3AE1DF72" w14:textId="77777777" w:rsidR="0083362A" w:rsidRDefault="0083362A">
            <w:pPr>
              <w:pStyle w:val="TableParagraph"/>
              <w:rPr>
                <w:sz w:val="20"/>
              </w:rPr>
            </w:pPr>
          </w:p>
          <w:p w14:paraId="284F2E65" w14:textId="77777777" w:rsidR="0083362A" w:rsidRDefault="0083362A">
            <w:pPr>
              <w:pStyle w:val="TableParagraph"/>
              <w:spacing w:before="130"/>
              <w:rPr>
                <w:sz w:val="20"/>
              </w:rPr>
            </w:pPr>
          </w:p>
          <w:p w14:paraId="1A1EB56C" w14:textId="77777777" w:rsidR="0083362A" w:rsidRDefault="000C4D35">
            <w:pPr>
              <w:pStyle w:val="TableParagraph"/>
              <w:spacing w:line="254" w:lineRule="auto"/>
              <w:ind w:left="105" w:right="119"/>
              <w:rPr>
                <w:sz w:val="20"/>
              </w:rPr>
            </w:pPr>
            <w:r>
              <w:rPr>
                <w:sz w:val="20"/>
              </w:rPr>
              <w:t>Event</w:t>
            </w:r>
            <w:r>
              <w:rPr>
                <w:spacing w:val="-2"/>
                <w:sz w:val="20"/>
              </w:rPr>
              <w:t xml:space="preserve"> </w:t>
            </w:r>
            <w:r>
              <w:rPr>
                <w:sz w:val="20"/>
              </w:rPr>
              <w:t>that</w:t>
            </w:r>
            <w:r>
              <w:rPr>
                <w:spacing w:val="-7"/>
                <w:sz w:val="20"/>
              </w:rPr>
              <w:t xml:space="preserve"> </w:t>
            </w:r>
            <w:r>
              <w:rPr>
                <w:sz w:val="20"/>
              </w:rPr>
              <w:t>results,</w:t>
            </w:r>
            <w:r>
              <w:rPr>
                <w:spacing w:val="-2"/>
                <w:sz w:val="20"/>
              </w:rPr>
              <w:t xml:space="preserve"> </w:t>
            </w:r>
            <w:r>
              <w:rPr>
                <w:sz w:val="20"/>
              </w:rPr>
              <w:t>or</w:t>
            </w:r>
            <w:r>
              <w:rPr>
                <w:spacing w:val="-8"/>
                <w:sz w:val="20"/>
              </w:rPr>
              <w:t xml:space="preserve"> </w:t>
            </w:r>
            <w:r>
              <w:rPr>
                <w:sz w:val="20"/>
              </w:rPr>
              <w:t>may</w:t>
            </w:r>
            <w:r>
              <w:rPr>
                <w:spacing w:val="-3"/>
                <w:sz w:val="20"/>
              </w:rPr>
              <w:t xml:space="preserve"> </w:t>
            </w:r>
            <w:r>
              <w:rPr>
                <w:sz w:val="20"/>
              </w:rPr>
              <w:t>result,</w:t>
            </w:r>
            <w:r>
              <w:rPr>
                <w:spacing w:val="-2"/>
                <w:sz w:val="20"/>
              </w:rPr>
              <w:t xml:space="preserve"> </w:t>
            </w:r>
            <w:r>
              <w:rPr>
                <w:sz w:val="20"/>
              </w:rPr>
              <w:t>in</w:t>
            </w:r>
            <w:r>
              <w:rPr>
                <w:spacing w:val="-5"/>
                <w:sz w:val="20"/>
              </w:rPr>
              <w:t xml:space="preserve"> </w:t>
            </w:r>
            <w:r>
              <w:rPr>
                <w:sz w:val="20"/>
              </w:rPr>
              <w:t>unauthorised</w:t>
            </w:r>
            <w:r>
              <w:rPr>
                <w:spacing w:val="-5"/>
                <w:sz w:val="20"/>
              </w:rPr>
              <w:t xml:space="preserve"> </w:t>
            </w:r>
            <w:r>
              <w:rPr>
                <w:sz w:val="20"/>
              </w:rPr>
              <w:t>access</w:t>
            </w:r>
            <w:r>
              <w:rPr>
                <w:spacing w:val="-3"/>
                <w:sz w:val="20"/>
              </w:rPr>
              <w:t xml:space="preserve"> </w:t>
            </w:r>
            <w:r>
              <w:rPr>
                <w:sz w:val="20"/>
              </w:rPr>
              <w:t>to</w:t>
            </w:r>
            <w:r>
              <w:rPr>
                <w:spacing w:val="-5"/>
                <w:sz w:val="20"/>
              </w:rPr>
              <w:t xml:space="preserve"> </w:t>
            </w:r>
            <w:r>
              <w:rPr>
                <w:sz w:val="20"/>
              </w:rPr>
              <w:t>Personal Data held by the Processor under this Call-Off Contract and/or ac- tual or potential loss and/or destruction of Personal Data in breach of this Agreement, including any Personal Data Breach.</w:t>
            </w:r>
          </w:p>
        </w:tc>
      </w:tr>
      <w:tr w:rsidR="0083362A" w14:paraId="5D153D3D" w14:textId="77777777">
        <w:trPr>
          <w:trHeight w:val="1664"/>
        </w:trPr>
        <w:tc>
          <w:tcPr>
            <w:tcW w:w="2621" w:type="dxa"/>
          </w:tcPr>
          <w:p w14:paraId="687CCB83" w14:textId="77777777" w:rsidR="0083362A" w:rsidRDefault="0083362A">
            <w:pPr>
              <w:pStyle w:val="TableParagraph"/>
              <w:rPr>
                <w:sz w:val="20"/>
              </w:rPr>
            </w:pPr>
          </w:p>
          <w:p w14:paraId="26F7A8D2" w14:textId="77777777" w:rsidR="0083362A" w:rsidRDefault="0083362A">
            <w:pPr>
              <w:pStyle w:val="TableParagraph"/>
              <w:rPr>
                <w:sz w:val="20"/>
              </w:rPr>
            </w:pPr>
          </w:p>
          <w:p w14:paraId="3CDFBF48" w14:textId="77777777" w:rsidR="0083362A" w:rsidRDefault="0083362A">
            <w:pPr>
              <w:pStyle w:val="TableParagraph"/>
              <w:rPr>
                <w:sz w:val="20"/>
              </w:rPr>
            </w:pPr>
          </w:p>
          <w:p w14:paraId="0F964381" w14:textId="77777777" w:rsidR="0083362A" w:rsidRDefault="0083362A">
            <w:pPr>
              <w:pStyle w:val="TableParagraph"/>
              <w:spacing w:before="96"/>
              <w:rPr>
                <w:sz w:val="20"/>
              </w:rPr>
            </w:pPr>
          </w:p>
          <w:p w14:paraId="4F137373" w14:textId="77777777" w:rsidR="0083362A" w:rsidRDefault="000C4D35">
            <w:pPr>
              <w:pStyle w:val="TableParagraph"/>
              <w:spacing w:before="1" w:line="254" w:lineRule="auto"/>
              <w:ind w:left="105"/>
              <w:rPr>
                <w:b/>
                <w:sz w:val="20"/>
              </w:rPr>
            </w:pPr>
            <w:r>
              <w:rPr>
                <w:b/>
                <w:sz w:val="20"/>
              </w:rPr>
              <w:t>Data</w:t>
            </w:r>
            <w:r>
              <w:rPr>
                <w:b/>
                <w:spacing w:val="-14"/>
                <w:sz w:val="20"/>
              </w:rPr>
              <w:t xml:space="preserve"> </w:t>
            </w:r>
            <w:r>
              <w:rPr>
                <w:b/>
                <w:sz w:val="20"/>
              </w:rPr>
              <w:t>Protection</w:t>
            </w:r>
            <w:r>
              <w:rPr>
                <w:b/>
                <w:spacing w:val="-14"/>
                <w:sz w:val="20"/>
              </w:rPr>
              <w:t xml:space="preserve"> </w:t>
            </w:r>
            <w:r>
              <w:rPr>
                <w:b/>
                <w:sz w:val="20"/>
              </w:rPr>
              <w:t>Impact Assessment (DPIA)</w:t>
            </w:r>
          </w:p>
        </w:tc>
        <w:tc>
          <w:tcPr>
            <w:tcW w:w="6279" w:type="dxa"/>
          </w:tcPr>
          <w:p w14:paraId="6B253C85" w14:textId="77777777" w:rsidR="0083362A" w:rsidRDefault="0083362A">
            <w:pPr>
              <w:pStyle w:val="TableParagraph"/>
              <w:rPr>
                <w:sz w:val="20"/>
              </w:rPr>
            </w:pPr>
          </w:p>
          <w:p w14:paraId="37098E63" w14:textId="77777777" w:rsidR="0083362A" w:rsidRDefault="0083362A">
            <w:pPr>
              <w:pStyle w:val="TableParagraph"/>
              <w:rPr>
                <w:sz w:val="20"/>
              </w:rPr>
            </w:pPr>
          </w:p>
          <w:p w14:paraId="0A377B76" w14:textId="77777777" w:rsidR="0083362A" w:rsidRDefault="0083362A">
            <w:pPr>
              <w:pStyle w:val="TableParagraph"/>
              <w:rPr>
                <w:sz w:val="20"/>
              </w:rPr>
            </w:pPr>
          </w:p>
          <w:p w14:paraId="25AEEB9C" w14:textId="77777777" w:rsidR="0083362A" w:rsidRDefault="0083362A">
            <w:pPr>
              <w:pStyle w:val="TableParagraph"/>
              <w:spacing w:before="96"/>
              <w:rPr>
                <w:sz w:val="20"/>
              </w:rPr>
            </w:pPr>
          </w:p>
          <w:p w14:paraId="48896E08" w14:textId="77777777" w:rsidR="0083362A" w:rsidRDefault="000C4D35">
            <w:pPr>
              <w:pStyle w:val="TableParagraph"/>
              <w:spacing w:before="1" w:line="254" w:lineRule="auto"/>
              <w:ind w:left="105"/>
              <w:rPr>
                <w:sz w:val="20"/>
              </w:rPr>
            </w:pPr>
            <w:r>
              <w:rPr>
                <w:sz w:val="20"/>
              </w:rPr>
              <w:t>An</w:t>
            </w:r>
            <w:r>
              <w:rPr>
                <w:spacing w:val="-4"/>
                <w:sz w:val="20"/>
              </w:rPr>
              <w:t xml:space="preserve"> </w:t>
            </w:r>
            <w:r>
              <w:rPr>
                <w:sz w:val="20"/>
              </w:rPr>
              <w:t>assessment</w:t>
            </w:r>
            <w:r>
              <w:rPr>
                <w:spacing w:val="-6"/>
                <w:sz w:val="20"/>
              </w:rPr>
              <w:t xml:space="preserve"> </w:t>
            </w:r>
            <w:r>
              <w:rPr>
                <w:sz w:val="20"/>
              </w:rPr>
              <w:t>by</w:t>
            </w:r>
            <w:r>
              <w:rPr>
                <w:spacing w:val="-2"/>
                <w:sz w:val="20"/>
              </w:rPr>
              <w:t xml:space="preserve"> </w:t>
            </w:r>
            <w:r>
              <w:rPr>
                <w:sz w:val="20"/>
              </w:rPr>
              <w:t>the</w:t>
            </w:r>
            <w:r>
              <w:rPr>
                <w:spacing w:val="-9"/>
                <w:sz w:val="20"/>
              </w:rPr>
              <w:t xml:space="preserve"> </w:t>
            </w:r>
            <w:r>
              <w:rPr>
                <w:sz w:val="20"/>
              </w:rPr>
              <w:t>Controller</w:t>
            </w:r>
            <w:r>
              <w:rPr>
                <w:spacing w:val="-2"/>
                <w:sz w:val="20"/>
              </w:rPr>
              <w:t xml:space="preserve"> </w:t>
            </w:r>
            <w:r>
              <w:rPr>
                <w:sz w:val="20"/>
              </w:rPr>
              <w:t>of</w:t>
            </w:r>
            <w:r>
              <w:rPr>
                <w:spacing w:val="-1"/>
                <w:sz w:val="20"/>
              </w:rPr>
              <w:t xml:space="preserve"> </w:t>
            </w:r>
            <w:r>
              <w:rPr>
                <w:sz w:val="20"/>
              </w:rPr>
              <w:t>the</w:t>
            </w:r>
            <w:r>
              <w:rPr>
                <w:spacing w:val="-9"/>
                <w:sz w:val="20"/>
              </w:rPr>
              <w:t xml:space="preserve"> </w:t>
            </w:r>
            <w:r>
              <w:rPr>
                <w:sz w:val="20"/>
              </w:rPr>
              <w:t>impact</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envisaged</w:t>
            </w:r>
            <w:r>
              <w:rPr>
                <w:spacing w:val="-4"/>
                <w:sz w:val="20"/>
              </w:rPr>
              <w:t xml:space="preserve"> </w:t>
            </w:r>
            <w:r>
              <w:rPr>
                <w:sz w:val="20"/>
              </w:rPr>
              <w:t>Pro- cessing on the protection of Personal Data.</w:t>
            </w:r>
          </w:p>
        </w:tc>
      </w:tr>
      <w:tr w:rsidR="0083362A" w14:paraId="0A9A8CD5" w14:textId="77777777">
        <w:trPr>
          <w:trHeight w:val="1967"/>
        </w:trPr>
        <w:tc>
          <w:tcPr>
            <w:tcW w:w="2621" w:type="dxa"/>
          </w:tcPr>
          <w:p w14:paraId="42246A39" w14:textId="77777777" w:rsidR="0083362A" w:rsidRDefault="0083362A">
            <w:pPr>
              <w:pStyle w:val="TableParagraph"/>
              <w:rPr>
                <w:sz w:val="20"/>
              </w:rPr>
            </w:pPr>
          </w:p>
          <w:p w14:paraId="36CAC27D" w14:textId="77777777" w:rsidR="0083362A" w:rsidRDefault="0083362A">
            <w:pPr>
              <w:pStyle w:val="TableParagraph"/>
              <w:rPr>
                <w:sz w:val="20"/>
              </w:rPr>
            </w:pPr>
          </w:p>
          <w:p w14:paraId="2EAF0182" w14:textId="77777777" w:rsidR="0083362A" w:rsidRDefault="0083362A">
            <w:pPr>
              <w:pStyle w:val="TableParagraph"/>
              <w:spacing w:before="58"/>
              <w:rPr>
                <w:sz w:val="20"/>
              </w:rPr>
            </w:pPr>
          </w:p>
          <w:p w14:paraId="3068EFCB" w14:textId="77777777" w:rsidR="0083362A" w:rsidRDefault="000C4D35">
            <w:pPr>
              <w:pStyle w:val="TableParagraph"/>
              <w:spacing w:line="254" w:lineRule="auto"/>
              <w:ind w:left="105"/>
              <w:rPr>
                <w:b/>
                <w:sz w:val="20"/>
              </w:rPr>
            </w:pPr>
            <w:r>
              <w:rPr>
                <w:b/>
                <w:sz w:val="20"/>
              </w:rPr>
              <w:t>Data</w:t>
            </w:r>
            <w:r>
              <w:rPr>
                <w:b/>
                <w:spacing w:val="-14"/>
                <w:sz w:val="20"/>
              </w:rPr>
              <w:t xml:space="preserve"> </w:t>
            </w:r>
            <w:r>
              <w:rPr>
                <w:b/>
                <w:sz w:val="20"/>
              </w:rPr>
              <w:t>Protection</w:t>
            </w:r>
            <w:r>
              <w:rPr>
                <w:b/>
                <w:spacing w:val="-14"/>
                <w:sz w:val="20"/>
              </w:rPr>
              <w:t xml:space="preserve"> </w:t>
            </w:r>
            <w:r>
              <w:rPr>
                <w:b/>
                <w:sz w:val="20"/>
              </w:rPr>
              <w:t>Legisla- tion (DPL)</w:t>
            </w:r>
          </w:p>
        </w:tc>
        <w:tc>
          <w:tcPr>
            <w:tcW w:w="6279" w:type="dxa"/>
          </w:tcPr>
          <w:p w14:paraId="22C360CA" w14:textId="77777777" w:rsidR="0083362A" w:rsidRDefault="0083362A">
            <w:pPr>
              <w:pStyle w:val="TableParagraph"/>
              <w:rPr>
                <w:sz w:val="20"/>
              </w:rPr>
            </w:pPr>
          </w:p>
          <w:p w14:paraId="5244676D" w14:textId="77777777" w:rsidR="0083362A" w:rsidRDefault="0083362A">
            <w:pPr>
              <w:pStyle w:val="TableParagraph"/>
              <w:spacing w:before="43"/>
              <w:rPr>
                <w:sz w:val="20"/>
              </w:rPr>
            </w:pPr>
          </w:p>
          <w:p w14:paraId="6841EE41" w14:textId="77777777" w:rsidR="0083362A" w:rsidRDefault="000C4D35">
            <w:pPr>
              <w:pStyle w:val="TableParagraph"/>
              <w:spacing w:line="254" w:lineRule="auto"/>
              <w:ind w:left="825" w:hanging="720"/>
              <w:rPr>
                <w:sz w:val="20"/>
              </w:rPr>
            </w:pPr>
            <w:r>
              <w:rPr>
                <w:sz w:val="20"/>
              </w:rPr>
              <w:t>(i) the</w:t>
            </w:r>
            <w:r>
              <w:rPr>
                <w:spacing w:val="-1"/>
                <w:sz w:val="20"/>
              </w:rPr>
              <w:t xml:space="preserve"> </w:t>
            </w:r>
            <w:r>
              <w:rPr>
                <w:sz w:val="20"/>
              </w:rPr>
              <w:t>UK</w:t>
            </w:r>
            <w:r>
              <w:rPr>
                <w:spacing w:val="-4"/>
                <w:sz w:val="20"/>
              </w:rPr>
              <w:t xml:space="preserve"> </w:t>
            </w:r>
            <w:r>
              <w:rPr>
                <w:sz w:val="20"/>
              </w:rPr>
              <w:t>GDPR</w:t>
            </w:r>
            <w:r>
              <w:rPr>
                <w:spacing w:val="-6"/>
                <w:sz w:val="20"/>
              </w:rPr>
              <w:t xml:space="preserve"> </w:t>
            </w:r>
            <w:r>
              <w:rPr>
                <w:sz w:val="20"/>
              </w:rPr>
              <w:t>as amended</w:t>
            </w:r>
            <w:r>
              <w:rPr>
                <w:spacing w:val="-1"/>
                <w:sz w:val="20"/>
              </w:rPr>
              <w:t xml:space="preserve"> </w:t>
            </w:r>
            <w:r>
              <w:rPr>
                <w:sz w:val="20"/>
              </w:rPr>
              <w:t>from</w:t>
            </w:r>
            <w:r>
              <w:rPr>
                <w:spacing w:val="-4"/>
                <w:sz w:val="20"/>
              </w:rPr>
              <w:t xml:space="preserve"> </w:t>
            </w:r>
            <w:r>
              <w:rPr>
                <w:sz w:val="20"/>
              </w:rPr>
              <w:t>time</w:t>
            </w:r>
            <w:r>
              <w:rPr>
                <w:spacing w:val="-6"/>
                <w:sz w:val="20"/>
              </w:rPr>
              <w:t xml:space="preserve"> </w:t>
            </w:r>
            <w:r>
              <w:rPr>
                <w:sz w:val="20"/>
              </w:rPr>
              <w:t>to</w:t>
            </w:r>
            <w:r>
              <w:rPr>
                <w:spacing w:val="-6"/>
                <w:sz w:val="20"/>
              </w:rPr>
              <w:t xml:space="preserve"> </w:t>
            </w:r>
            <w:r>
              <w:rPr>
                <w:sz w:val="20"/>
              </w:rPr>
              <w:t>time; (ii)</w:t>
            </w:r>
            <w:r>
              <w:rPr>
                <w:spacing w:val="-4"/>
                <w:sz w:val="20"/>
              </w:rPr>
              <w:t xml:space="preserve"> </w:t>
            </w:r>
            <w:r>
              <w:rPr>
                <w:sz w:val="20"/>
              </w:rPr>
              <w:t>the</w:t>
            </w:r>
            <w:r>
              <w:rPr>
                <w:spacing w:val="-6"/>
                <w:sz w:val="20"/>
              </w:rPr>
              <w:t xml:space="preserve"> </w:t>
            </w:r>
            <w:r>
              <w:rPr>
                <w:sz w:val="20"/>
              </w:rPr>
              <w:t>DPA 2018</w:t>
            </w:r>
            <w:r>
              <w:rPr>
                <w:spacing w:val="-1"/>
                <w:sz w:val="20"/>
              </w:rPr>
              <w:t xml:space="preserve"> </w:t>
            </w:r>
            <w:r>
              <w:rPr>
                <w:sz w:val="20"/>
              </w:rPr>
              <w:t>to the extent</w:t>
            </w:r>
            <w:r>
              <w:rPr>
                <w:spacing w:val="-2"/>
                <w:sz w:val="20"/>
              </w:rPr>
              <w:t xml:space="preserve"> </w:t>
            </w:r>
            <w:r>
              <w:rPr>
                <w:sz w:val="20"/>
              </w:rPr>
              <w:t>that it relates</w:t>
            </w:r>
            <w:r>
              <w:rPr>
                <w:spacing w:val="-3"/>
                <w:sz w:val="20"/>
              </w:rPr>
              <w:t xml:space="preserve"> </w:t>
            </w:r>
            <w:r>
              <w:rPr>
                <w:sz w:val="20"/>
              </w:rPr>
              <w:t>to Processing of Personal Data</w:t>
            </w:r>
            <w:r>
              <w:rPr>
                <w:spacing w:val="-5"/>
                <w:sz w:val="20"/>
              </w:rPr>
              <w:t xml:space="preserve"> </w:t>
            </w:r>
            <w:r>
              <w:rPr>
                <w:sz w:val="20"/>
              </w:rPr>
              <w:t>and privacy; (iii) all applicable Law about the Processing of Per- sonal Data and privacy.</w:t>
            </w:r>
          </w:p>
        </w:tc>
      </w:tr>
      <w:tr w:rsidR="0083362A" w14:paraId="090D21EC" w14:textId="77777777">
        <w:trPr>
          <w:trHeight w:val="1391"/>
        </w:trPr>
        <w:tc>
          <w:tcPr>
            <w:tcW w:w="2621" w:type="dxa"/>
          </w:tcPr>
          <w:p w14:paraId="49871886" w14:textId="77777777" w:rsidR="0083362A" w:rsidRDefault="0083362A">
            <w:pPr>
              <w:pStyle w:val="TableParagraph"/>
              <w:rPr>
                <w:sz w:val="20"/>
              </w:rPr>
            </w:pPr>
          </w:p>
          <w:p w14:paraId="2AC7C029" w14:textId="77777777" w:rsidR="0083362A" w:rsidRDefault="0083362A">
            <w:pPr>
              <w:pStyle w:val="TableParagraph"/>
              <w:rPr>
                <w:sz w:val="20"/>
              </w:rPr>
            </w:pPr>
          </w:p>
          <w:p w14:paraId="3BD1ED56" w14:textId="77777777" w:rsidR="0083362A" w:rsidRDefault="0083362A">
            <w:pPr>
              <w:pStyle w:val="TableParagraph"/>
              <w:rPr>
                <w:sz w:val="20"/>
              </w:rPr>
            </w:pPr>
          </w:p>
          <w:p w14:paraId="6E29E5B4" w14:textId="77777777" w:rsidR="0083362A" w:rsidRDefault="0083362A">
            <w:pPr>
              <w:pStyle w:val="TableParagraph"/>
              <w:spacing w:before="63"/>
              <w:rPr>
                <w:sz w:val="20"/>
              </w:rPr>
            </w:pPr>
          </w:p>
          <w:p w14:paraId="2E6A3842" w14:textId="77777777" w:rsidR="0083362A" w:rsidRDefault="000C4D35">
            <w:pPr>
              <w:pStyle w:val="TableParagraph"/>
              <w:ind w:left="105"/>
              <w:rPr>
                <w:b/>
                <w:sz w:val="20"/>
              </w:rPr>
            </w:pPr>
            <w:r>
              <w:rPr>
                <w:b/>
                <w:sz w:val="20"/>
              </w:rPr>
              <w:t>Data</w:t>
            </w:r>
            <w:r>
              <w:rPr>
                <w:b/>
                <w:spacing w:val="-6"/>
                <w:sz w:val="20"/>
              </w:rPr>
              <w:t xml:space="preserve"> </w:t>
            </w:r>
            <w:r>
              <w:rPr>
                <w:b/>
                <w:spacing w:val="-2"/>
                <w:sz w:val="20"/>
              </w:rPr>
              <w:t>Subject</w:t>
            </w:r>
          </w:p>
        </w:tc>
        <w:tc>
          <w:tcPr>
            <w:tcW w:w="6279" w:type="dxa"/>
          </w:tcPr>
          <w:p w14:paraId="0486D37F" w14:textId="77777777" w:rsidR="0083362A" w:rsidRDefault="0083362A">
            <w:pPr>
              <w:pStyle w:val="TableParagraph"/>
              <w:rPr>
                <w:sz w:val="20"/>
              </w:rPr>
            </w:pPr>
          </w:p>
          <w:p w14:paraId="433FB565" w14:textId="77777777" w:rsidR="0083362A" w:rsidRDefault="0083362A">
            <w:pPr>
              <w:pStyle w:val="TableParagraph"/>
              <w:rPr>
                <w:sz w:val="20"/>
              </w:rPr>
            </w:pPr>
          </w:p>
          <w:p w14:paraId="51643681" w14:textId="77777777" w:rsidR="0083362A" w:rsidRDefault="0083362A">
            <w:pPr>
              <w:pStyle w:val="TableParagraph"/>
              <w:rPr>
                <w:sz w:val="20"/>
              </w:rPr>
            </w:pPr>
          </w:p>
          <w:p w14:paraId="0BDDEA17" w14:textId="77777777" w:rsidR="0083362A" w:rsidRDefault="0083362A">
            <w:pPr>
              <w:pStyle w:val="TableParagraph"/>
              <w:spacing w:before="63"/>
              <w:rPr>
                <w:sz w:val="20"/>
              </w:rPr>
            </w:pPr>
          </w:p>
          <w:p w14:paraId="64330EDE" w14:textId="77777777" w:rsidR="0083362A" w:rsidRDefault="000C4D35">
            <w:pPr>
              <w:pStyle w:val="TableParagraph"/>
              <w:ind w:left="105"/>
              <w:rPr>
                <w:sz w:val="20"/>
              </w:rPr>
            </w:pPr>
            <w:r>
              <w:rPr>
                <w:sz w:val="20"/>
              </w:rPr>
              <w:t>Takes</w:t>
            </w:r>
            <w:r>
              <w:rPr>
                <w:spacing w:val="-2"/>
                <w:sz w:val="20"/>
              </w:rPr>
              <w:t xml:space="preserve"> </w:t>
            </w:r>
            <w:r>
              <w:rPr>
                <w:sz w:val="20"/>
              </w:rPr>
              <w:t>the</w:t>
            </w:r>
            <w:r>
              <w:rPr>
                <w:spacing w:val="-9"/>
                <w:sz w:val="20"/>
              </w:rPr>
              <w:t xml:space="preserve"> </w:t>
            </w:r>
            <w:r>
              <w:rPr>
                <w:sz w:val="20"/>
              </w:rPr>
              <w:t>meaning</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UK</w:t>
            </w:r>
            <w:r>
              <w:rPr>
                <w:spacing w:val="-6"/>
                <w:sz w:val="20"/>
              </w:rPr>
              <w:t xml:space="preserve"> </w:t>
            </w:r>
            <w:r>
              <w:rPr>
                <w:spacing w:val="-4"/>
                <w:sz w:val="20"/>
              </w:rPr>
              <w:t>GDPR</w:t>
            </w:r>
          </w:p>
        </w:tc>
      </w:tr>
    </w:tbl>
    <w:p w14:paraId="77CBE861" w14:textId="77777777" w:rsidR="0083362A" w:rsidRDefault="0083362A">
      <w:pPr>
        <w:rPr>
          <w:sz w:val="20"/>
        </w:r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6505F5A3" w14:textId="77777777">
        <w:trPr>
          <w:trHeight w:val="4328"/>
        </w:trPr>
        <w:tc>
          <w:tcPr>
            <w:tcW w:w="2621" w:type="dxa"/>
          </w:tcPr>
          <w:p w14:paraId="6B20090A" w14:textId="77777777" w:rsidR="0083362A" w:rsidRDefault="000C4D35">
            <w:pPr>
              <w:pStyle w:val="TableParagraph"/>
              <w:spacing w:before="176"/>
              <w:ind w:left="105"/>
              <w:rPr>
                <w:b/>
                <w:sz w:val="20"/>
              </w:rPr>
            </w:pPr>
            <w:r>
              <w:rPr>
                <w:b/>
                <w:spacing w:val="-2"/>
                <w:sz w:val="20"/>
              </w:rPr>
              <w:lastRenderedPageBreak/>
              <w:t>Default</w:t>
            </w:r>
          </w:p>
        </w:tc>
        <w:tc>
          <w:tcPr>
            <w:tcW w:w="6279" w:type="dxa"/>
          </w:tcPr>
          <w:p w14:paraId="30AA8F23" w14:textId="77777777" w:rsidR="0083362A" w:rsidRDefault="0083362A">
            <w:pPr>
              <w:pStyle w:val="TableParagraph"/>
              <w:rPr>
                <w:sz w:val="20"/>
              </w:rPr>
            </w:pPr>
          </w:p>
          <w:p w14:paraId="4E4D0102" w14:textId="77777777" w:rsidR="0083362A" w:rsidRDefault="0083362A">
            <w:pPr>
              <w:pStyle w:val="TableParagraph"/>
              <w:rPr>
                <w:sz w:val="20"/>
              </w:rPr>
            </w:pPr>
          </w:p>
          <w:p w14:paraId="521DC0F4" w14:textId="77777777" w:rsidR="0083362A" w:rsidRDefault="0083362A">
            <w:pPr>
              <w:pStyle w:val="TableParagraph"/>
              <w:rPr>
                <w:sz w:val="20"/>
              </w:rPr>
            </w:pPr>
          </w:p>
          <w:p w14:paraId="533C2012" w14:textId="77777777" w:rsidR="0083362A" w:rsidRDefault="0083362A">
            <w:pPr>
              <w:pStyle w:val="TableParagraph"/>
              <w:spacing w:before="149"/>
              <w:rPr>
                <w:sz w:val="20"/>
              </w:rPr>
            </w:pPr>
          </w:p>
          <w:p w14:paraId="49A03C05" w14:textId="77777777" w:rsidR="0083362A" w:rsidRDefault="000C4D35">
            <w:pPr>
              <w:pStyle w:val="TableParagraph"/>
              <w:ind w:left="105"/>
              <w:jc w:val="both"/>
              <w:rPr>
                <w:sz w:val="20"/>
              </w:rPr>
            </w:pPr>
            <w:r>
              <w:rPr>
                <w:sz w:val="20"/>
              </w:rPr>
              <w:t>Default</w:t>
            </w:r>
            <w:r>
              <w:rPr>
                <w:spacing w:val="-3"/>
                <w:sz w:val="20"/>
              </w:rPr>
              <w:t xml:space="preserve"> </w:t>
            </w:r>
            <w:r>
              <w:rPr>
                <w:sz w:val="20"/>
              </w:rPr>
              <w:t>is</w:t>
            </w:r>
            <w:r>
              <w:rPr>
                <w:spacing w:val="-3"/>
                <w:sz w:val="20"/>
              </w:rPr>
              <w:t xml:space="preserve"> </w:t>
            </w:r>
            <w:r>
              <w:rPr>
                <w:spacing w:val="-4"/>
                <w:sz w:val="20"/>
              </w:rPr>
              <w:t>any:</w:t>
            </w:r>
          </w:p>
          <w:p w14:paraId="1334CF0F" w14:textId="77777777" w:rsidR="0083362A" w:rsidRDefault="000C4D35">
            <w:pPr>
              <w:pStyle w:val="TableParagraph"/>
              <w:numPr>
                <w:ilvl w:val="0"/>
                <w:numId w:val="10"/>
              </w:numPr>
              <w:tabs>
                <w:tab w:val="left" w:pos="824"/>
              </w:tabs>
              <w:spacing w:before="30" w:line="285" w:lineRule="auto"/>
              <w:ind w:right="217"/>
              <w:jc w:val="both"/>
              <w:rPr>
                <w:sz w:val="20"/>
              </w:rPr>
            </w:pPr>
            <w:r>
              <w:rPr>
                <w:sz w:val="20"/>
              </w:rPr>
              <w:t>breach</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obligations</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Supplier</w:t>
            </w:r>
            <w:r>
              <w:rPr>
                <w:spacing w:val="-3"/>
                <w:sz w:val="20"/>
              </w:rPr>
              <w:t xml:space="preserve"> </w:t>
            </w:r>
            <w:r>
              <w:rPr>
                <w:sz w:val="20"/>
              </w:rPr>
              <w:t>(including</w:t>
            </w:r>
            <w:r>
              <w:rPr>
                <w:spacing w:val="-5"/>
                <w:sz w:val="20"/>
              </w:rPr>
              <w:t xml:space="preserve"> </w:t>
            </w:r>
            <w:r>
              <w:rPr>
                <w:sz w:val="20"/>
              </w:rPr>
              <w:t>any</w:t>
            </w:r>
            <w:r>
              <w:rPr>
                <w:spacing w:val="-3"/>
                <w:sz w:val="20"/>
              </w:rPr>
              <w:t xml:space="preserve"> </w:t>
            </w:r>
            <w:r>
              <w:rPr>
                <w:sz w:val="20"/>
              </w:rPr>
              <w:t>fun- damental breach or breach of a fundamental term)</w:t>
            </w:r>
          </w:p>
          <w:p w14:paraId="4B721674" w14:textId="77777777" w:rsidR="0083362A" w:rsidRDefault="000C4D35">
            <w:pPr>
              <w:pStyle w:val="TableParagraph"/>
              <w:numPr>
                <w:ilvl w:val="0"/>
                <w:numId w:val="10"/>
              </w:numPr>
              <w:tabs>
                <w:tab w:val="left" w:pos="824"/>
              </w:tabs>
              <w:spacing w:before="9" w:line="283" w:lineRule="auto"/>
              <w:ind w:right="111"/>
              <w:jc w:val="both"/>
              <w:rPr>
                <w:sz w:val="20"/>
              </w:rPr>
            </w:pPr>
            <w:r>
              <w:rPr>
                <w:sz w:val="20"/>
              </w:rPr>
              <w:t>other default, negligence or negligent statement of the</w:t>
            </w:r>
            <w:r>
              <w:rPr>
                <w:spacing w:val="-3"/>
                <w:sz w:val="20"/>
              </w:rPr>
              <w:t xml:space="preserve"> </w:t>
            </w:r>
            <w:r>
              <w:rPr>
                <w:sz w:val="20"/>
              </w:rPr>
              <w:t>Sup- plier, of its</w:t>
            </w:r>
            <w:r>
              <w:rPr>
                <w:spacing w:val="-3"/>
                <w:sz w:val="20"/>
              </w:rPr>
              <w:t xml:space="preserve"> </w:t>
            </w:r>
            <w:r>
              <w:rPr>
                <w:sz w:val="20"/>
              </w:rPr>
              <w:t>Subcontractors</w:t>
            </w:r>
            <w:r>
              <w:rPr>
                <w:spacing w:val="-3"/>
                <w:sz w:val="20"/>
              </w:rPr>
              <w:t xml:space="preserve"> </w:t>
            </w:r>
            <w:r>
              <w:rPr>
                <w:sz w:val="20"/>
              </w:rPr>
              <w:t>or any</w:t>
            </w:r>
            <w:r>
              <w:rPr>
                <w:spacing w:val="-3"/>
                <w:sz w:val="20"/>
              </w:rPr>
              <w:t xml:space="preserve"> </w:t>
            </w:r>
            <w:r>
              <w:rPr>
                <w:sz w:val="20"/>
              </w:rPr>
              <w:t>Supplier Staff</w:t>
            </w:r>
            <w:r>
              <w:rPr>
                <w:spacing w:val="-2"/>
                <w:sz w:val="20"/>
              </w:rPr>
              <w:t xml:space="preserve"> </w:t>
            </w:r>
            <w:r>
              <w:rPr>
                <w:sz w:val="20"/>
              </w:rPr>
              <w:t>(whether by act</w:t>
            </w:r>
            <w:r>
              <w:rPr>
                <w:spacing w:val="-1"/>
                <w:sz w:val="20"/>
              </w:rPr>
              <w:t xml:space="preserve"> </w:t>
            </w:r>
            <w:r>
              <w:rPr>
                <w:sz w:val="20"/>
              </w:rPr>
              <w:t>or</w:t>
            </w:r>
            <w:r>
              <w:rPr>
                <w:spacing w:val="-2"/>
                <w:sz w:val="20"/>
              </w:rPr>
              <w:t xml:space="preserve"> </w:t>
            </w:r>
            <w:r>
              <w:rPr>
                <w:sz w:val="20"/>
              </w:rPr>
              <w:t>omission),</w:t>
            </w:r>
            <w:r>
              <w:rPr>
                <w:spacing w:val="-5"/>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or</w:t>
            </w:r>
            <w:r>
              <w:rPr>
                <w:spacing w:val="-2"/>
                <w:sz w:val="20"/>
              </w:rPr>
              <w:t xml:space="preserve"> </w:t>
            </w:r>
            <w:r>
              <w:rPr>
                <w:sz w:val="20"/>
              </w:rPr>
              <w:t>in</w:t>
            </w:r>
            <w:r>
              <w:rPr>
                <w:spacing w:val="-8"/>
                <w:sz w:val="20"/>
              </w:rPr>
              <w:t xml:space="preserve"> </w:t>
            </w:r>
            <w:r>
              <w:rPr>
                <w:sz w:val="20"/>
              </w:rPr>
              <w:t>relation</w:t>
            </w:r>
            <w:r>
              <w:rPr>
                <w:spacing w:val="-4"/>
                <w:sz w:val="20"/>
              </w:rPr>
              <w:t xml:space="preserve"> </w:t>
            </w:r>
            <w:r>
              <w:rPr>
                <w:sz w:val="20"/>
              </w:rPr>
              <w:t>to</w:t>
            </w:r>
            <w:r>
              <w:rPr>
                <w:spacing w:val="-4"/>
                <w:sz w:val="20"/>
              </w:rPr>
              <w:t xml:space="preserve"> </w:t>
            </w:r>
            <w:r>
              <w:rPr>
                <w:sz w:val="20"/>
              </w:rPr>
              <w:t>this</w:t>
            </w:r>
            <w:r>
              <w:rPr>
                <w:spacing w:val="-11"/>
                <w:sz w:val="20"/>
              </w:rPr>
              <w:t xml:space="preserve"> </w:t>
            </w:r>
            <w:r>
              <w:rPr>
                <w:sz w:val="20"/>
              </w:rPr>
              <w:t>Call- Off Contract</w:t>
            </w:r>
          </w:p>
          <w:p w14:paraId="2B3A78FF" w14:textId="77777777" w:rsidR="0083362A" w:rsidRDefault="000C4D35">
            <w:pPr>
              <w:pStyle w:val="TableParagraph"/>
              <w:spacing w:before="215" w:line="254" w:lineRule="auto"/>
              <w:ind w:left="105" w:right="116"/>
              <w:rPr>
                <w:sz w:val="20"/>
              </w:rPr>
            </w:pPr>
            <w:r>
              <w:rPr>
                <w:sz w:val="20"/>
              </w:rPr>
              <w:t>Unless otherwise specified in the Framework Agreement the Sup- plier</w:t>
            </w:r>
            <w:r>
              <w:rPr>
                <w:spacing w:val="-2"/>
                <w:sz w:val="20"/>
              </w:rPr>
              <w:t xml:space="preserve"> </w:t>
            </w:r>
            <w:r>
              <w:rPr>
                <w:sz w:val="20"/>
              </w:rPr>
              <w:t>is</w:t>
            </w:r>
            <w:r>
              <w:rPr>
                <w:spacing w:val="-2"/>
                <w:sz w:val="20"/>
              </w:rPr>
              <w:t xml:space="preserve"> </w:t>
            </w:r>
            <w:r>
              <w:rPr>
                <w:sz w:val="20"/>
              </w:rPr>
              <w:t>liable</w:t>
            </w:r>
            <w:r>
              <w:rPr>
                <w:spacing w:val="-4"/>
                <w:sz w:val="20"/>
              </w:rPr>
              <w:t xml:space="preserve"> </w:t>
            </w:r>
            <w:r>
              <w:rPr>
                <w:sz w:val="20"/>
              </w:rPr>
              <w:t>to</w:t>
            </w:r>
            <w:r>
              <w:rPr>
                <w:spacing w:val="-4"/>
                <w:sz w:val="20"/>
              </w:rPr>
              <w:t xml:space="preserve"> </w:t>
            </w:r>
            <w:r>
              <w:rPr>
                <w:sz w:val="20"/>
              </w:rPr>
              <w:t>CCS</w:t>
            </w:r>
            <w:r>
              <w:rPr>
                <w:spacing w:val="-2"/>
                <w:sz w:val="20"/>
              </w:rPr>
              <w:t xml:space="preserve"> </w:t>
            </w:r>
            <w:r>
              <w:rPr>
                <w:sz w:val="20"/>
              </w:rPr>
              <w:t>for</w:t>
            </w:r>
            <w:r>
              <w:rPr>
                <w:spacing w:val="-2"/>
                <w:sz w:val="20"/>
              </w:rPr>
              <w:t xml:space="preserve"> </w:t>
            </w:r>
            <w:r>
              <w:rPr>
                <w:sz w:val="20"/>
              </w:rPr>
              <w:t>a</w:t>
            </w:r>
            <w:r>
              <w:rPr>
                <w:spacing w:val="-4"/>
                <w:sz w:val="20"/>
              </w:rPr>
              <w:t xml:space="preserve"> </w:t>
            </w:r>
            <w:r>
              <w:rPr>
                <w:sz w:val="20"/>
              </w:rPr>
              <w:t>Default</w:t>
            </w:r>
            <w:r>
              <w:rPr>
                <w:spacing w:val="-1"/>
                <w:sz w:val="20"/>
              </w:rPr>
              <w:t xml:space="preserve"> </w:t>
            </w:r>
            <w:r>
              <w:rPr>
                <w:sz w:val="20"/>
              </w:rPr>
              <w:t>of</w:t>
            </w:r>
            <w:r>
              <w:rPr>
                <w:spacing w:val="-6"/>
                <w:sz w:val="20"/>
              </w:rPr>
              <w:t xml:space="preserve"> </w:t>
            </w:r>
            <w:r>
              <w:rPr>
                <w:sz w:val="20"/>
              </w:rPr>
              <w:t>the</w:t>
            </w:r>
            <w:r>
              <w:rPr>
                <w:spacing w:val="-9"/>
                <w:sz w:val="20"/>
              </w:rPr>
              <w:t xml:space="preserve"> </w:t>
            </w:r>
            <w:r>
              <w:rPr>
                <w:sz w:val="20"/>
              </w:rPr>
              <w:t>Framework</w:t>
            </w:r>
            <w:r>
              <w:rPr>
                <w:spacing w:val="-2"/>
                <w:sz w:val="20"/>
              </w:rPr>
              <w:t xml:space="preserve"> </w:t>
            </w:r>
            <w:r>
              <w:rPr>
                <w:sz w:val="20"/>
              </w:rPr>
              <w:t>Agreement</w:t>
            </w:r>
            <w:r>
              <w:rPr>
                <w:spacing w:val="-1"/>
                <w:sz w:val="20"/>
              </w:rPr>
              <w:t xml:space="preserve"> </w:t>
            </w:r>
            <w:r>
              <w:rPr>
                <w:sz w:val="20"/>
              </w:rPr>
              <w:t>and in</w:t>
            </w:r>
            <w:r>
              <w:rPr>
                <w:spacing w:val="-1"/>
                <w:sz w:val="20"/>
              </w:rPr>
              <w:t xml:space="preserve"> </w:t>
            </w:r>
            <w:r>
              <w:rPr>
                <w:sz w:val="20"/>
              </w:rPr>
              <w:t>relation</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Default of</w:t>
            </w:r>
            <w:r>
              <w:rPr>
                <w:spacing w:val="-3"/>
                <w:sz w:val="20"/>
              </w:rPr>
              <w:t xml:space="preserve"> </w:t>
            </w:r>
            <w:r>
              <w:rPr>
                <w:sz w:val="20"/>
              </w:rPr>
              <w:t>the</w:t>
            </w:r>
            <w:r>
              <w:rPr>
                <w:spacing w:val="-1"/>
                <w:sz w:val="20"/>
              </w:rPr>
              <w:t xml:space="preserve"> </w:t>
            </w:r>
            <w:r>
              <w:rPr>
                <w:sz w:val="20"/>
              </w:rPr>
              <w:t>Call-Off</w:t>
            </w:r>
            <w:r>
              <w:rPr>
                <w:spacing w:val="-3"/>
                <w:sz w:val="20"/>
              </w:rPr>
              <w:t xml:space="preserve"> </w:t>
            </w:r>
            <w:r>
              <w:rPr>
                <w:sz w:val="20"/>
              </w:rPr>
              <w:t>Contract, the</w:t>
            </w:r>
            <w:r>
              <w:rPr>
                <w:spacing w:val="-6"/>
                <w:sz w:val="20"/>
              </w:rPr>
              <w:t xml:space="preserve"> </w:t>
            </w:r>
            <w:r>
              <w:rPr>
                <w:sz w:val="20"/>
              </w:rPr>
              <w:t>Supplier is liable to the Buyer.</w:t>
            </w:r>
          </w:p>
        </w:tc>
      </w:tr>
      <w:tr w:rsidR="0083362A" w14:paraId="016510A9" w14:textId="77777777">
        <w:trPr>
          <w:trHeight w:val="1391"/>
        </w:trPr>
        <w:tc>
          <w:tcPr>
            <w:tcW w:w="2621" w:type="dxa"/>
          </w:tcPr>
          <w:p w14:paraId="6152D71A" w14:textId="77777777" w:rsidR="0083362A" w:rsidRDefault="0083362A">
            <w:pPr>
              <w:pStyle w:val="TableParagraph"/>
              <w:rPr>
                <w:sz w:val="20"/>
              </w:rPr>
            </w:pPr>
          </w:p>
          <w:p w14:paraId="6E0B0A63" w14:textId="77777777" w:rsidR="0083362A" w:rsidRDefault="0083362A">
            <w:pPr>
              <w:pStyle w:val="TableParagraph"/>
              <w:rPr>
                <w:sz w:val="20"/>
              </w:rPr>
            </w:pPr>
          </w:p>
          <w:p w14:paraId="65803923" w14:textId="77777777" w:rsidR="0083362A" w:rsidRDefault="0083362A">
            <w:pPr>
              <w:pStyle w:val="TableParagraph"/>
              <w:rPr>
                <w:sz w:val="20"/>
              </w:rPr>
            </w:pPr>
          </w:p>
          <w:p w14:paraId="7F2612E7" w14:textId="77777777" w:rsidR="0083362A" w:rsidRDefault="0083362A">
            <w:pPr>
              <w:pStyle w:val="TableParagraph"/>
              <w:spacing w:before="63"/>
              <w:rPr>
                <w:sz w:val="20"/>
              </w:rPr>
            </w:pPr>
          </w:p>
          <w:p w14:paraId="12B2ECA5" w14:textId="77777777" w:rsidR="0083362A" w:rsidRDefault="000C4D35">
            <w:pPr>
              <w:pStyle w:val="TableParagraph"/>
              <w:ind w:left="105"/>
              <w:rPr>
                <w:b/>
                <w:sz w:val="20"/>
              </w:rPr>
            </w:pPr>
            <w:r>
              <w:rPr>
                <w:b/>
                <w:sz w:val="20"/>
              </w:rPr>
              <w:t>DPA</w:t>
            </w:r>
            <w:r>
              <w:rPr>
                <w:b/>
                <w:spacing w:val="-3"/>
                <w:sz w:val="20"/>
              </w:rPr>
              <w:t xml:space="preserve"> </w:t>
            </w:r>
            <w:r>
              <w:rPr>
                <w:b/>
                <w:spacing w:val="-4"/>
                <w:sz w:val="20"/>
              </w:rPr>
              <w:t>2018</w:t>
            </w:r>
          </w:p>
        </w:tc>
        <w:tc>
          <w:tcPr>
            <w:tcW w:w="6279" w:type="dxa"/>
          </w:tcPr>
          <w:p w14:paraId="5ECAE9C8" w14:textId="77777777" w:rsidR="0083362A" w:rsidRDefault="0083362A">
            <w:pPr>
              <w:pStyle w:val="TableParagraph"/>
              <w:rPr>
                <w:sz w:val="20"/>
              </w:rPr>
            </w:pPr>
          </w:p>
          <w:p w14:paraId="5E078B78" w14:textId="77777777" w:rsidR="0083362A" w:rsidRDefault="0083362A">
            <w:pPr>
              <w:pStyle w:val="TableParagraph"/>
              <w:rPr>
                <w:sz w:val="20"/>
              </w:rPr>
            </w:pPr>
          </w:p>
          <w:p w14:paraId="1D22616F" w14:textId="77777777" w:rsidR="0083362A" w:rsidRDefault="0083362A">
            <w:pPr>
              <w:pStyle w:val="TableParagraph"/>
              <w:rPr>
                <w:sz w:val="20"/>
              </w:rPr>
            </w:pPr>
          </w:p>
          <w:p w14:paraId="71820AAC" w14:textId="77777777" w:rsidR="0083362A" w:rsidRDefault="0083362A">
            <w:pPr>
              <w:pStyle w:val="TableParagraph"/>
              <w:spacing w:before="63"/>
              <w:rPr>
                <w:sz w:val="20"/>
              </w:rPr>
            </w:pPr>
          </w:p>
          <w:p w14:paraId="0FC2047F" w14:textId="77777777" w:rsidR="0083362A" w:rsidRDefault="000C4D35">
            <w:pPr>
              <w:pStyle w:val="TableParagraph"/>
              <w:ind w:left="105"/>
              <w:rPr>
                <w:sz w:val="20"/>
              </w:rPr>
            </w:pPr>
            <w:r>
              <w:rPr>
                <w:sz w:val="20"/>
              </w:rPr>
              <w:t>Data</w:t>
            </w:r>
            <w:r>
              <w:rPr>
                <w:spacing w:val="-8"/>
                <w:sz w:val="20"/>
              </w:rPr>
              <w:t xml:space="preserve"> </w:t>
            </w:r>
            <w:r>
              <w:rPr>
                <w:sz w:val="20"/>
              </w:rPr>
              <w:t>Protection</w:t>
            </w:r>
            <w:r>
              <w:rPr>
                <w:spacing w:val="-5"/>
                <w:sz w:val="20"/>
              </w:rPr>
              <w:t xml:space="preserve"> </w:t>
            </w:r>
            <w:r>
              <w:rPr>
                <w:sz w:val="20"/>
              </w:rPr>
              <w:t>Act</w:t>
            </w:r>
            <w:r>
              <w:rPr>
                <w:spacing w:val="-6"/>
                <w:sz w:val="20"/>
              </w:rPr>
              <w:t xml:space="preserve"> </w:t>
            </w:r>
            <w:r>
              <w:rPr>
                <w:spacing w:val="-2"/>
                <w:sz w:val="20"/>
              </w:rPr>
              <w:t>2018.</w:t>
            </w:r>
          </w:p>
        </w:tc>
      </w:tr>
      <w:tr w:rsidR="0083362A" w14:paraId="766DEEFD" w14:textId="77777777">
        <w:trPr>
          <w:trHeight w:val="1664"/>
        </w:trPr>
        <w:tc>
          <w:tcPr>
            <w:tcW w:w="2621" w:type="dxa"/>
          </w:tcPr>
          <w:p w14:paraId="4A9953BE" w14:textId="77777777" w:rsidR="0083362A" w:rsidRDefault="0083362A">
            <w:pPr>
              <w:pStyle w:val="TableParagraph"/>
              <w:rPr>
                <w:sz w:val="20"/>
              </w:rPr>
            </w:pPr>
          </w:p>
          <w:p w14:paraId="69183572" w14:textId="77777777" w:rsidR="0083362A" w:rsidRDefault="0083362A">
            <w:pPr>
              <w:pStyle w:val="TableParagraph"/>
              <w:rPr>
                <w:sz w:val="20"/>
              </w:rPr>
            </w:pPr>
          </w:p>
          <w:p w14:paraId="4744A9B7" w14:textId="77777777" w:rsidR="0083362A" w:rsidRDefault="0083362A">
            <w:pPr>
              <w:pStyle w:val="TableParagraph"/>
              <w:spacing w:before="29"/>
              <w:rPr>
                <w:sz w:val="20"/>
              </w:rPr>
            </w:pPr>
          </w:p>
          <w:p w14:paraId="3F6D213F" w14:textId="77777777" w:rsidR="0083362A" w:rsidRDefault="000C4D35">
            <w:pPr>
              <w:pStyle w:val="TableParagraph"/>
              <w:ind w:left="105"/>
              <w:rPr>
                <w:b/>
                <w:sz w:val="20"/>
              </w:rPr>
            </w:pPr>
            <w:r>
              <w:rPr>
                <w:b/>
                <w:sz w:val="20"/>
              </w:rPr>
              <w:t>Employment</w:t>
            </w:r>
            <w:r>
              <w:rPr>
                <w:b/>
                <w:spacing w:val="-8"/>
                <w:sz w:val="20"/>
              </w:rPr>
              <w:t xml:space="preserve"> </w:t>
            </w:r>
            <w:r>
              <w:rPr>
                <w:b/>
                <w:spacing w:val="-2"/>
                <w:sz w:val="20"/>
              </w:rPr>
              <w:t>Regulations</w:t>
            </w:r>
          </w:p>
        </w:tc>
        <w:tc>
          <w:tcPr>
            <w:tcW w:w="6279" w:type="dxa"/>
          </w:tcPr>
          <w:p w14:paraId="4375995E" w14:textId="77777777" w:rsidR="0083362A" w:rsidRDefault="0083362A">
            <w:pPr>
              <w:pStyle w:val="TableParagraph"/>
              <w:rPr>
                <w:sz w:val="20"/>
              </w:rPr>
            </w:pPr>
          </w:p>
          <w:p w14:paraId="5E2CB341" w14:textId="77777777" w:rsidR="0083362A" w:rsidRDefault="0083362A">
            <w:pPr>
              <w:pStyle w:val="TableParagraph"/>
              <w:rPr>
                <w:sz w:val="20"/>
              </w:rPr>
            </w:pPr>
          </w:p>
          <w:p w14:paraId="6A971AD1" w14:textId="77777777" w:rsidR="0083362A" w:rsidRDefault="0083362A">
            <w:pPr>
              <w:pStyle w:val="TableParagraph"/>
              <w:rPr>
                <w:sz w:val="20"/>
              </w:rPr>
            </w:pPr>
          </w:p>
          <w:p w14:paraId="7E4E85DF" w14:textId="77777777" w:rsidR="0083362A" w:rsidRDefault="0083362A">
            <w:pPr>
              <w:pStyle w:val="TableParagraph"/>
              <w:spacing w:before="96"/>
              <w:rPr>
                <w:sz w:val="20"/>
              </w:rPr>
            </w:pPr>
          </w:p>
          <w:p w14:paraId="3C2D2A4D" w14:textId="77777777" w:rsidR="0083362A" w:rsidRDefault="000C4D35">
            <w:pPr>
              <w:pStyle w:val="TableParagraph"/>
              <w:tabs>
                <w:tab w:val="left" w:pos="3704"/>
              </w:tabs>
              <w:spacing w:before="1" w:line="254" w:lineRule="auto"/>
              <w:ind w:left="105" w:right="313"/>
              <w:rPr>
                <w:sz w:val="20"/>
              </w:rPr>
            </w:pPr>
            <w:r>
              <w:rPr>
                <w:sz w:val="20"/>
              </w:rPr>
              <w:t>The</w:t>
            </w:r>
            <w:r>
              <w:rPr>
                <w:spacing w:val="-6"/>
                <w:sz w:val="20"/>
              </w:rPr>
              <w:t xml:space="preserve"> </w:t>
            </w:r>
            <w:r>
              <w:rPr>
                <w:sz w:val="20"/>
              </w:rPr>
              <w:t>Transfer</w:t>
            </w:r>
            <w:r>
              <w:rPr>
                <w:spacing w:val="-5"/>
                <w:sz w:val="20"/>
              </w:rPr>
              <w:t xml:space="preserve"> </w:t>
            </w:r>
            <w:r>
              <w:rPr>
                <w:sz w:val="20"/>
              </w:rPr>
              <w:t>of</w:t>
            </w:r>
            <w:r>
              <w:rPr>
                <w:spacing w:val="-8"/>
                <w:sz w:val="20"/>
              </w:rPr>
              <w:t xml:space="preserve"> </w:t>
            </w:r>
            <w:r>
              <w:rPr>
                <w:sz w:val="20"/>
              </w:rPr>
              <w:t>Undertakings</w:t>
            </w:r>
            <w:r>
              <w:rPr>
                <w:spacing w:val="-5"/>
                <w:sz w:val="20"/>
              </w:rPr>
              <w:t xml:space="preserve"> </w:t>
            </w:r>
            <w:r>
              <w:rPr>
                <w:sz w:val="20"/>
              </w:rPr>
              <w:t>(Protection</w:t>
            </w:r>
            <w:r>
              <w:rPr>
                <w:spacing w:val="-6"/>
                <w:sz w:val="20"/>
              </w:rPr>
              <w:t xml:space="preserve"> </w:t>
            </w:r>
            <w:r>
              <w:rPr>
                <w:sz w:val="20"/>
              </w:rPr>
              <w:t>of</w:t>
            </w:r>
            <w:r>
              <w:rPr>
                <w:spacing w:val="-4"/>
                <w:sz w:val="20"/>
              </w:rPr>
              <w:t xml:space="preserve"> </w:t>
            </w:r>
            <w:r>
              <w:rPr>
                <w:sz w:val="20"/>
              </w:rPr>
              <w:t>Employment)</w:t>
            </w:r>
            <w:r>
              <w:rPr>
                <w:spacing w:val="-5"/>
                <w:sz w:val="20"/>
              </w:rPr>
              <w:t xml:space="preserve"> </w:t>
            </w:r>
            <w:r>
              <w:rPr>
                <w:sz w:val="20"/>
              </w:rPr>
              <w:t>Regula- tions 2006 (SI 2006/246) (‘TUPE’)</w:t>
            </w:r>
            <w:r>
              <w:rPr>
                <w:sz w:val="20"/>
              </w:rPr>
              <w:tab/>
            </w:r>
            <w:r>
              <w:rPr>
                <w:spacing w:val="-10"/>
                <w:sz w:val="20"/>
              </w:rPr>
              <w:t>.</w:t>
            </w:r>
          </w:p>
        </w:tc>
      </w:tr>
      <w:tr w:rsidR="0083362A" w14:paraId="130267C3" w14:textId="77777777">
        <w:trPr>
          <w:trHeight w:val="1669"/>
        </w:trPr>
        <w:tc>
          <w:tcPr>
            <w:tcW w:w="2621" w:type="dxa"/>
          </w:tcPr>
          <w:p w14:paraId="1C009A51" w14:textId="77777777" w:rsidR="0083362A" w:rsidRDefault="0083362A">
            <w:pPr>
              <w:pStyle w:val="TableParagraph"/>
              <w:rPr>
                <w:sz w:val="20"/>
              </w:rPr>
            </w:pPr>
          </w:p>
          <w:p w14:paraId="28DCB8F7" w14:textId="77777777" w:rsidR="0083362A" w:rsidRDefault="0083362A">
            <w:pPr>
              <w:pStyle w:val="TableParagraph"/>
              <w:rPr>
                <w:sz w:val="20"/>
              </w:rPr>
            </w:pPr>
          </w:p>
          <w:p w14:paraId="6416B0FC" w14:textId="77777777" w:rsidR="0083362A" w:rsidRDefault="0083362A">
            <w:pPr>
              <w:pStyle w:val="TableParagraph"/>
              <w:spacing w:before="29"/>
              <w:rPr>
                <w:sz w:val="20"/>
              </w:rPr>
            </w:pPr>
          </w:p>
          <w:p w14:paraId="2D74C61F" w14:textId="77777777" w:rsidR="0083362A" w:rsidRDefault="000C4D35">
            <w:pPr>
              <w:pStyle w:val="TableParagraph"/>
              <w:ind w:left="105"/>
              <w:rPr>
                <w:b/>
                <w:sz w:val="20"/>
              </w:rPr>
            </w:pPr>
            <w:r>
              <w:rPr>
                <w:b/>
                <w:spacing w:val="-5"/>
                <w:sz w:val="20"/>
              </w:rPr>
              <w:t>End</w:t>
            </w:r>
          </w:p>
        </w:tc>
        <w:tc>
          <w:tcPr>
            <w:tcW w:w="6279" w:type="dxa"/>
          </w:tcPr>
          <w:p w14:paraId="051EBC08" w14:textId="77777777" w:rsidR="0083362A" w:rsidRDefault="0083362A">
            <w:pPr>
              <w:pStyle w:val="TableParagraph"/>
              <w:rPr>
                <w:sz w:val="20"/>
              </w:rPr>
            </w:pPr>
          </w:p>
          <w:p w14:paraId="09823EE7" w14:textId="77777777" w:rsidR="0083362A" w:rsidRDefault="0083362A">
            <w:pPr>
              <w:pStyle w:val="TableParagraph"/>
              <w:rPr>
                <w:sz w:val="20"/>
              </w:rPr>
            </w:pPr>
          </w:p>
          <w:p w14:paraId="2C1A9C61" w14:textId="77777777" w:rsidR="0083362A" w:rsidRDefault="0083362A">
            <w:pPr>
              <w:pStyle w:val="TableParagraph"/>
              <w:rPr>
                <w:sz w:val="20"/>
              </w:rPr>
            </w:pPr>
          </w:p>
          <w:p w14:paraId="7C6EB220" w14:textId="77777777" w:rsidR="0083362A" w:rsidRDefault="0083362A">
            <w:pPr>
              <w:pStyle w:val="TableParagraph"/>
              <w:spacing w:before="96"/>
              <w:rPr>
                <w:sz w:val="20"/>
              </w:rPr>
            </w:pPr>
          </w:p>
          <w:p w14:paraId="127F4310" w14:textId="77777777" w:rsidR="0083362A" w:rsidRDefault="000C4D35">
            <w:pPr>
              <w:pStyle w:val="TableParagraph"/>
              <w:spacing w:before="1" w:line="254" w:lineRule="auto"/>
              <w:ind w:left="105"/>
              <w:rPr>
                <w:sz w:val="20"/>
              </w:rPr>
            </w:pPr>
            <w:r>
              <w:rPr>
                <w:sz w:val="20"/>
              </w:rPr>
              <w:t>Means</w:t>
            </w:r>
            <w:r>
              <w:rPr>
                <w:spacing w:val="-4"/>
                <w:sz w:val="20"/>
              </w:rPr>
              <w:t xml:space="preserve"> </w:t>
            </w:r>
            <w:r>
              <w:rPr>
                <w:sz w:val="20"/>
              </w:rPr>
              <w:t>to</w:t>
            </w:r>
            <w:r>
              <w:rPr>
                <w:spacing w:val="-5"/>
                <w:sz w:val="20"/>
              </w:rPr>
              <w:t xml:space="preserve"> </w:t>
            </w:r>
            <w:r>
              <w:rPr>
                <w:sz w:val="20"/>
              </w:rPr>
              <w:t>terminate;</w:t>
            </w:r>
            <w:r>
              <w:rPr>
                <w:spacing w:val="-3"/>
                <w:sz w:val="20"/>
              </w:rPr>
              <w:t xml:space="preserve"> </w:t>
            </w:r>
            <w:r>
              <w:rPr>
                <w:sz w:val="20"/>
              </w:rPr>
              <w:t>and</w:t>
            </w:r>
            <w:r>
              <w:rPr>
                <w:spacing w:val="-5"/>
                <w:sz w:val="20"/>
              </w:rPr>
              <w:t xml:space="preserve"> </w:t>
            </w:r>
            <w:r>
              <w:rPr>
                <w:sz w:val="20"/>
              </w:rPr>
              <w:t>Ended</w:t>
            </w:r>
            <w:r>
              <w:rPr>
                <w:spacing w:val="-5"/>
                <w:sz w:val="20"/>
              </w:rPr>
              <w:t xml:space="preserve"> </w:t>
            </w:r>
            <w:r>
              <w:rPr>
                <w:sz w:val="20"/>
              </w:rPr>
              <w:t>and</w:t>
            </w:r>
            <w:r>
              <w:rPr>
                <w:spacing w:val="-5"/>
                <w:sz w:val="20"/>
              </w:rPr>
              <w:t xml:space="preserve"> </w:t>
            </w:r>
            <w:r>
              <w:rPr>
                <w:sz w:val="20"/>
              </w:rPr>
              <w:t>Ending</w:t>
            </w:r>
            <w:r>
              <w:rPr>
                <w:spacing w:val="-5"/>
                <w:sz w:val="20"/>
              </w:rPr>
              <w:t xml:space="preserve"> </w:t>
            </w:r>
            <w:r>
              <w:rPr>
                <w:sz w:val="20"/>
              </w:rPr>
              <w:t>are</w:t>
            </w:r>
            <w:r>
              <w:rPr>
                <w:spacing w:val="-5"/>
                <w:sz w:val="20"/>
              </w:rPr>
              <w:t xml:space="preserve"> </w:t>
            </w:r>
            <w:r>
              <w:rPr>
                <w:sz w:val="20"/>
              </w:rPr>
              <w:t>construed</w:t>
            </w:r>
            <w:r>
              <w:rPr>
                <w:spacing w:val="-5"/>
                <w:sz w:val="20"/>
              </w:rPr>
              <w:t xml:space="preserve"> </w:t>
            </w:r>
            <w:r>
              <w:rPr>
                <w:sz w:val="20"/>
              </w:rPr>
              <w:t xml:space="preserve">accord- </w:t>
            </w:r>
            <w:r>
              <w:rPr>
                <w:spacing w:val="-2"/>
                <w:sz w:val="20"/>
              </w:rPr>
              <w:t>ingly.</w:t>
            </w:r>
          </w:p>
        </w:tc>
      </w:tr>
      <w:tr w:rsidR="0083362A" w14:paraId="2ABD8D8B" w14:textId="77777777">
        <w:trPr>
          <w:trHeight w:val="2188"/>
        </w:trPr>
        <w:tc>
          <w:tcPr>
            <w:tcW w:w="2621" w:type="dxa"/>
          </w:tcPr>
          <w:p w14:paraId="142D48B9" w14:textId="77777777" w:rsidR="0083362A" w:rsidRDefault="0083362A">
            <w:pPr>
              <w:pStyle w:val="TableParagraph"/>
              <w:rPr>
                <w:sz w:val="20"/>
              </w:rPr>
            </w:pPr>
          </w:p>
          <w:p w14:paraId="25ED151C" w14:textId="77777777" w:rsidR="0083362A" w:rsidRDefault="0083362A">
            <w:pPr>
              <w:pStyle w:val="TableParagraph"/>
              <w:rPr>
                <w:sz w:val="20"/>
              </w:rPr>
            </w:pPr>
          </w:p>
          <w:p w14:paraId="56B73A94" w14:textId="77777777" w:rsidR="0083362A" w:rsidRDefault="0083362A">
            <w:pPr>
              <w:pStyle w:val="TableParagraph"/>
              <w:spacing w:before="43"/>
              <w:rPr>
                <w:sz w:val="20"/>
              </w:rPr>
            </w:pPr>
          </w:p>
          <w:p w14:paraId="6EDE5843" w14:textId="77777777" w:rsidR="0083362A" w:rsidRDefault="000C4D35">
            <w:pPr>
              <w:pStyle w:val="TableParagraph"/>
              <w:spacing w:line="254" w:lineRule="auto"/>
              <w:ind w:left="105" w:right="96"/>
              <w:rPr>
                <w:b/>
                <w:sz w:val="20"/>
              </w:rPr>
            </w:pPr>
            <w:r>
              <w:rPr>
                <w:b/>
                <w:spacing w:val="-2"/>
                <w:sz w:val="20"/>
              </w:rPr>
              <w:t xml:space="preserve">Environmental </w:t>
            </w:r>
            <w:r>
              <w:rPr>
                <w:b/>
                <w:sz w:val="20"/>
              </w:rPr>
              <w:t>Information</w:t>
            </w:r>
            <w:r>
              <w:rPr>
                <w:b/>
                <w:spacing w:val="-14"/>
                <w:sz w:val="20"/>
              </w:rPr>
              <w:t xml:space="preserve"> </w:t>
            </w:r>
            <w:r>
              <w:rPr>
                <w:b/>
                <w:sz w:val="20"/>
              </w:rPr>
              <w:t>Regulations or EIR</w:t>
            </w:r>
          </w:p>
        </w:tc>
        <w:tc>
          <w:tcPr>
            <w:tcW w:w="6279" w:type="dxa"/>
          </w:tcPr>
          <w:p w14:paraId="04165889" w14:textId="77777777" w:rsidR="0083362A" w:rsidRDefault="0083362A">
            <w:pPr>
              <w:pStyle w:val="TableParagraph"/>
              <w:rPr>
                <w:sz w:val="20"/>
              </w:rPr>
            </w:pPr>
          </w:p>
          <w:p w14:paraId="012247C8" w14:textId="77777777" w:rsidR="0083362A" w:rsidRDefault="0083362A">
            <w:pPr>
              <w:pStyle w:val="TableParagraph"/>
              <w:rPr>
                <w:sz w:val="20"/>
              </w:rPr>
            </w:pPr>
          </w:p>
          <w:p w14:paraId="7099B7D1" w14:textId="77777777" w:rsidR="0083362A" w:rsidRDefault="0083362A">
            <w:pPr>
              <w:pStyle w:val="TableParagraph"/>
              <w:rPr>
                <w:sz w:val="20"/>
              </w:rPr>
            </w:pPr>
          </w:p>
          <w:p w14:paraId="72241D2F" w14:textId="77777777" w:rsidR="0083362A" w:rsidRDefault="0083362A">
            <w:pPr>
              <w:pStyle w:val="TableParagraph"/>
              <w:spacing w:before="125"/>
              <w:rPr>
                <w:sz w:val="20"/>
              </w:rPr>
            </w:pPr>
          </w:p>
          <w:p w14:paraId="42250A2A" w14:textId="77777777" w:rsidR="0083362A" w:rsidRDefault="000C4D35">
            <w:pPr>
              <w:pStyle w:val="TableParagraph"/>
              <w:spacing w:line="254" w:lineRule="auto"/>
              <w:ind w:left="105"/>
              <w:rPr>
                <w:sz w:val="20"/>
              </w:rPr>
            </w:pPr>
            <w:r>
              <w:rPr>
                <w:sz w:val="20"/>
              </w:rPr>
              <w:t>The Environmental Information Regulations 2004 together with any guidance or codes of practice issued by the Information Commissioner</w:t>
            </w:r>
            <w:r>
              <w:rPr>
                <w:spacing w:val="-5"/>
                <w:sz w:val="20"/>
              </w:rPr>
              <w:t xml:space="preserve"> </w:t>
            </w:r>
            <w:r>
              <w:rPr>
                <w:sz w:val="20"/>
              </w:rPr>
              <w:t>or</w:t>
            </w:r>
            <w:r>
              <w:rPr>
                <w:spacing w:val="-5"/>
                <w:sz w:val="20"/>
              </w:rPr>
              <w:t xml:space="preserve"> </w:t>
            </w:r>
            <w:r>
              <w:rPr>
                <w:sz w:val="20"/>
              </w:rPr>
              <w:t>relevant</w:t>
            </w:r>
            <w:r>
              <w:rPr>
                <w:spacing w:val="-4"/>
                <w:sz w:val="20"/>
              </w:rPr>
              <w:t xml:space="preserve"> </w:t>
            </w:r>
            <w:r>
              <w:rPr>
                <w:sz w:val="20"/>
              </w:rPr>
              <w:t>government</w:t>
            </w:r>
            <w:r>
              <w:rPr>
                <w:spacing w:val="-4"/>
                <w:sz w:val="20"/>
              </w:rPr>
              <w:t xml:space="preserve"> </w:t>
            </w:r>
            <w:r>
              <w:rPr>
                <w:sz w:val="20"/>
              </w:rPr>
              <w:t>department</w:t>
            </w:r>
            <w:r>
              <w:rPr>
                <w:spacing w:val="-8"/>
                <w:sz w:val="20"/>
              </w:rPr>
              <w:t xml:space="preserve"> </w:t>
            </w:r>
            <w:r>
              <w:rPr>
                <w:sz w:val="20"/>
              </w:rPr>
              <w:t>about</w:t>
            </w:r>
            <w:r>
              <w:rPr>
                <w:spacing w:val="-4"/>
                <w:sz w:val="20"/>
              </w:rPr>
              <w:t xml:space="preserve"> </w:t>
            </w:r>
            <w:r>
              <w:rPr>
                <w:sz w:val="20"/>
              </w:rPr>
              <w:t>the</w:t>
            </w:r>
            <w:r>
              <w:rPr>
                <w:spacing w:val="-6"/>
                <w:sz w:val="20"/>
              </w:rPr>
              <w:t xml:space="preserve"> </w:t>
            </w:r>
            <w:r>
              <w:rPr>
                <w:sz w:val="20"/>
              </w:rPr>
              <w:t xml:space="preserve">regula- </w:t>
            </w:r>
            <w:r>
              <w:rPr>
                <w:spacing w:val="-2"/>
                <w:sz w:val="20"/>
              </w:rPr>
              <w:t>tions.</w:t>
            </w:r>
          </w:p>
        </w:tc>
      </w:tr>
      <w:tr w:rsidR="0083362A" w14:paraId="249FB6D4" w14:textId="77777777">
        <w:trPr>
          <w:trHeight w:val="2188"/>
        </w:trPr>
        <w:tc>
          <w:tcPr>
            <w:tcW w:w="2621" w:type="dxa"/>
          </w:tcPr>
          <w:p w14:paraId="74791383" w14:textId="77777777" w:rsidR="0083362A" w:rsidRDefault="000C4D35">
            <w:pPr>
              <w:pStyle w:val="TableParagraph"/>
              <w:spacing w:before="177"/>
              <w:ind w:left="105"/>
              <w:rPr>
                <w:b/>
                <w:sz w:val="20"/>
              </w:rPr>
            </w:pPr>
            <w:r>
              <w:rPr>
                <w:b/>
                <w:spacing w:val="-2"/>
                <w:sz w:val="20"/>
              </w:rPr>
              <w:t>Equipment</w:t>
            </w:r>
          </w:p>
        </w:tc>
        <w:tc>
          <w:tcPr>
            <w:tcW w:w="6279" w:type="dxa"/>
          </w:tcPr>
          <w:p w14:paraId="5EEAC298" w14:textId="77777777" w:rsidR="0083362A" w:rsidRDefault="0083362A">
            <w:pPr>
              <w:pStyle w:val="TableParagraph"/>
              <w:rPr>
                <w:sz w:val="20"/>
              </w:rPr>
            </w:pPr>
          </w:p>
          <w:p w14:paraId="38D1B4C6" w14:textId="77777777" w:rsidR="0083362A" w:rsidRDefault="0083362A">
            <w:pPr>
              <w:pStyle w:val="TableParagraph"/>
              <w:rPr>
                <w:sz w:val="20"/>
              </w:rPr>
            </w:pPr>
          </w:p>
          <w:p w14:paraId="16348AF1" w14:textId="77777777" w:rsidR="0083362A" w:rsidRDefault="0083362A">
            <w:pPr>
              <w:pStyle w:val="TableParagraph"/>
              <w:rPr>
                <w:sz w:val="20"/>
              </w:rPr>
            </w:pPr>
          </w:p>
          <w:p w14:paraId="723390F6" w14:textId="77777777" w:rsidR="0083362A" w:rsidRDefault="0083362A">
            <w:pPr>
              <w:pStyle w:val="TableParagraph"/>
              <w:spacing w:before="125"/>
              <w:rPr>
                <w:sz w:val="20"/>
              </w:rPr>
            </w:pPr>
          </w:p>
          <w:p w14:paraId="56B74DD5" w14:textId="77777777" w:rsidR="0083362A" w:rsidRDefault="000C4D35">
            <w:pPr>
              <w:pStyle w:val="TableParagraph"/>
              <w:spacing w:line="254" w:lineRule="auto"/>
              <w:ind w:left="105"/>
              <w:rPr>
                <w:sz w:val="20"/>
              </w:rPr>
            </w:pPr>
            <w:r>
              <w:rPr>
                <w:sz w:val="20"/>
              </w:rPr>
              <w:t>The</w:t>
            </w:r>
            <w:r>
              <w:rPr>
                <w:spacing w:val="-5"/>
                <w:sz w:val="20"/>
              </w:rPr>
              <w:t xml:space="preserve"> </w:t>
            </w:r>
            <w:r>
              <w:rPr>
                <w:sz w:val="20"/>
              </w:rPr>
              <w:t>Supplier’s</w:t>
            </w:r>
            <w:r>
              <w:rPr>
                <w:spacing w:val="-3"/>
                <w:sz w:val="20"/>
              </w:rPr>
              <w:t xml:space="preserve"> </w:t>
            </w:r>
            <w:r>
              <w:rPr>
                <w:sz w:val="20"/>
              </w:rPr>
              <w:t>hardware,</w:t>
            </w:r>
            <w:r>
              <w:rPr>
                <w:spacing w:val="-2"/>
                <w:sz w:val="20"/>
              </w:rPr>
              <w:t xml:space="preserve"> </w:t>
            </w:r>
            <w:r>
              <w:rPr>
                <w:sz w:val="20"/>
              </w:rPr>
              <w:t>computer</w:t>
            </w:r>
            <w:r>
              <w:rPr>
                <w:spacing w:val="-3"/>
                <w:sz w:val="20"/>
              </w:rPr>
              <w:t xml:space="preserve"> </w:t>
            </w:r>
            <w:r>
              <w:rPr>
                <w:sz w:val="20"/>
              </w:rPr>
              <w:t>and</w:t>
            </w:r>
            <w:r>
              <w:rPr>
                <w:spacing w:val="-5"/>
                <w:sz w:val="20"/>
              </w:rPr>
              <w:t xml:space="preserve"> </w:t>
            </w:r>
            <w:r>
              <w:rPr>
                <w:sz w:val="20"/>
              </w:rPr>
              <w:t>telecoms</w:t>
            </w:r>
            <w:r>
              <w:rPr>
                <w:spacing w:val="-8"/>
                <w:sz w:val="20"/>
              </w:rPr>
              <w:t xml:space="preserve"> </w:t>
            </w:r>
            <w:r>
              <w:rPr>
                <w:sz w:val="20"/>
              </w:rPr>
              <w:t>devices,</w:t>
            </w:r>
            <w:r>
              <w:rPr>
                <w:spacing w:val="-2"/>
                <w:sz w:val="20"/>
              </w:rPr>
              <w:t xml:space="preserve"> </w:t>
            </w:r>
            <w:r>
              <w:rPr>
                <w:sz w:val="20"/>
              </w:rPr>
              <w:t>plant,</w:t>
            </w:r>
            <w:r>
              <w:rPr>
                <w:spacing w:val="-7"/>
                <w:sz w:val="20"/>
              </w:rPr>
              <w:t xml:space="preserve"> </w:t>
            </w:r>
            <w:r>
              <w:rPr>
                <w:sz w:val="20"/>
              </w:rPr>
              <w:t>ma- terials and such other items supplied and used by the Supplier (but not hired, leased or loaned from CCS or the Buyer) in the perfor- mance of its obligations under this Call-Off Contract.</w:t>
            </w:r>
          </w:p>
        </w:tc>
      </w:tr>
    </w:tbl>
    <w:p w14:paraId="7E1D9252" w14:textId="77777777" w:rsidR="0083362A" w:rsidRDefault="0083362A">
      <w:pPr>
        <w:spacing w:line="254" w:lineRule="auto"/>
        <w:rPr>
          <w:sz w:val="20"/>
        </w:rPr>
        <w:sectPr w:rsidR="0083362A">
          <w:pgSz w:w="11930" w:h="16850"/>
          <w:pgMar w:top="1420" w:right="300" w:bottom="280" w:left="740" w:header="720" w:footer="720" w:gutter="0"/>
          <w:cols w:space="720"/>
        </w:sectPr>
      </w:pPr>
    </w:p>
    <w:p w14:paraId="039F5909" w14:textId="77777777" w:rsidR="0083362A" w:rsidRDefault="0083362A">
      <w:pPr>
        <w:pStyle w:val="BodyText"/>
        <w:spacing w:before="2"/>
        <w:rPr>
          <w:sz w:val="2"/>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149C0E13" w14:textId="77777777">
        <w:trPr>
          <w:trHeight w:val="2130"/>
        </w:trPr>
        <w:tc>
          <w:tcPr>
            <w:tcW w:w="2621" w:type="dxa"/>
          </w:tcPr>
          <w:p w14:paraId="755B44F5" w14:textId="77777777" w:rsidR="0083362A" w:rsidRDefault="0083362A">
            <w:pPr>
              <w:pStyle w:val="TableParagraph"/>
              <w:rPr>
                <w:sz w:val="20"/>
              </w:rPr>
            </w:pPr>
          </w:p>
          <w:p w14:paraId="46009881" w14:textId="77777777" w:rsidR="0083362A" w:rsidRDefault="0083362A">
            <w:pPr>
              <w:pStyle w:val="TableParagraph"/>
              <w:rPr>
                <w:sz w:val="20"/>
              </w:rPr>
            </w:pPr>
          </w:p>
          <w:p w14:paraId="58957790" w14:textId="77777777" w:rsidR="0083362A" w:rsidRDefault="0083362A">
            <w:pPr>
              <w:pStyle w:val="TableParagraph"/>
              <w:rPr>
                <w:sz w:val="20"/>
              </w:rPr>
            </w:pPr>
          </w:p>
          <w:p w14:paraId="0947E076" w14:textId="77777777" w:rsidR="0083362A" w:rsidRDefault="0083362A">
            <w:pPr>
              <w:pStyle w:val="TableParagraph"/>
              <w:rPr>
                <w:sz w:val="20"/>
              </w:rPr>
            </w:pPr>
          </w:p>
          <w:p w14:paraId="2A640445" w14:textId="77777777" w:rsidR="0083362A" w:rsidRDefault="0083362A">
            <w:pPr>
              <w:pStyle w:val="TableParagraph"/>
              <w:rPr>
                <w:sz w:val="20"/>
              </w:rPr>
            </w:pPr>
          </w:p>
          <w:p w14:paraId="703B2860" w14:textId="77777777" w:rsidR="0083362A" w:rsidRDefault="0083362A">
            <w:pPr>
              <w:pStyle w:val="TableParagraph"/>
              <w:rPr>
                <w:sz w:val="20"/>
              </w:rPr>
            </w:pPr>
          </w:p>
          <w:p w14:paraId="44A8064C" w14:textId="77777777" w:rsidR="0083362A" w:rsidRDefault="0083362A">
            <w:pPr>
              <w:pStyle w:val="TableParagraph"/>
              <w:spacing w:before="112"/>
              <w:rPr>
                <w:sz w:val="20"/>
              </w:rPr>
            </w:pPr>
          </w:p>
          <w:p w14:paraId="531D9CE1" w14:textId="77777777" w:rsidR="0083362A" w:rsidRDefault="000C4D35">
            <w:pPr>
              <w:pStyle w:val="TableParagraph"/>
              <w:ind w:left="105"/>
              <w:rPr>
                <w:b/>
                <w:sz w:val="20"/>
              </w:rPr>
            </w:pPr>
            <w:r>
              <w:rPr>
                <w:b/>
                <w:sz w:val="20"/>
              </w:rPr>
              <w:t>ESI</w:t>
            </w:r>
            <w:r>
              <w:rPr>
                <w:b/>
                <w:spacing w:val="-4"/>
                <w:sz w:val="20"/>
              </w:rPr>
              <w:t xml:space="preserve"> </w:t>
            </w:r>
            <w:r>
              <w:rPr>
                <w:b/>
                <w:sz w:val="20"/>
              </w:rPr>
              <w:t>Reference</w:t>
            </w:r>
            <w:r>
              <w:rPr>
                <w:b/>
                <w:spacing w:val="-6"/>
                <w:sz w:val="20"/>
              </w:rPr>
              <w:t xml:space="preserve"> </w:t>
            </w:r>
            <w:r>
              <w:rPr>
                <w:b/>
                <w:spacing w:val="-2"/>
                <w:sz w:val="20"/>
              </w:rPr>
              <w:t>Number</w:t>
            </w:r>
          </w:p>
        </w:tc>
        <w:tc>
          <w:tcPr>
            <w:tcW w:w="6279" w:type="dxa"/>
          </w:tcPr>
          <w:p w14:paraId="3365D47E" w14:textId="77777777" w:rsidR="0083362A" w:rsidRDefault="0083362A">
            <w:pPr>
              <w:pStyle w:val="TableParagraph"/>
              <w:rPr>
                <w:sz w:val="20"/>
              </w:rPr>
            </w:pPr>
          </w:p>
          <w:p w14:paraId="18FF7917" w14:textId="77777777" w:rsidR="0083362A" w:rsidRDefault="0083362A">
            <w:pPr>
              <w:pStyle w:val="TableParagraph"/>
              <w:rPr>
                <w:sz w:val="20"/>
              </w:rPr>
            </w:pPr>
          </w:p>
          <w:p w14:paraId="47DBB497" w14:textId="77777777" w:rsidR="0083362A" w:rsidRDefault="0083362A">
            <w:pPr>
              <w:pStyle w:val="TableParagraph"/>
              <w:rPr>
                <w:sz w:val="20"/>
              </w:rPr>
            </w:pPr>
          </w:p>
          <w:p w14:paraId="70EF1EE4" w14:textId="77777777" w:rsidR="0083362A" w:rsidRDefault="0083362A">
            <w:pPr>
              <w:pStyle w:val="TableParagraph"/>
              <w:rPr>
                <w:sz w:val="20"/>
              </w:rPr>
            </w:pPr>
          </w:p>
          <w:p w14:paraId="014E9847" w14:textId="77777777" w:rsidR="0083362A" w:rsidRDefault="0083362A">
            <w:pPr>
              <w:pStyle w:val="TableParagraph"/>
              <w:rPr>
                <w:sz w:val="20"/>
              </w:rPr>
            </w:pPr>
          </w:p>
          <w:p w14:paraId="2F4D02C6" w14:textId="77777777" w:rsidR="0083362A" w:rsidRDefault="0083362A">
            <w:pPr>
              <w:pStyle w:val="TableParagraph"/>
              <w:spacing w:before="97"/>
              <w:rPr>
                <w:sz w:val="20"/>
              </w:rPr>
            </w:pPr>
          </w:p>
          <w:p w14:paraId="77115BE1" w14:textId="77777777" w:rsidR="0083362A" w:rsidRDefault="000C4D35">
            <w:pPr>
              <w:pStyle w:val="TableParagraph"/>
              <w:spacing w:line="254" w:lineRule="auto"/>
              <w:ind w:left="105" w:right="116"/>
              <w:rPr>
                <w:sz w:val="20"/>
              </w:rPr>
            </w:pPr>
            <w:r>
              <w:rPr>
                <w:sz w:val="20"/>
              </w:rPr>
              <w:t>The</w:t>
            </w:r>
            <w:r>
              <w:rPr>
                <w:spacing w:val="-4"/>
                <w:sz w:val="20"/>
              </w:rPr>
              <w:t xml:space="preserve"> </w:t>
            </w:r>
            <w:r>
              <w:rPr>
                <w:sz w:val="20"/>
              </w:rPr>
              <w:t>14</w:t>
            </w:r>
            <w:r>
              <w:rPr>
                <w:spacing w:val="-4"/>
                <w:sz w:val="20"/>
              </w:rPr>
              <w:t xml:space="preserve"> </w:t>
            </w:r>
            <w:r>
              <w:rPr>
                <w:sz w:val="20"/>
              </w:rPr>
              <w:t>digit</w:t>
            </w:r>
            <w:r>
              <w:rPr>
                <w:spacing w:val="-1"/>
                <w:sz w:val="20"/>
              </w:rPr>
              <w:t xml:space="preserve"> </w:t>
            </w:r>
            <w:r>
              <w:rPr>
                <w:sz w:val="20"/>
              </w:rPr>
              <w:t>ESI</w:t>
            </w:r>
            <w:r>
              <w:rPr>
                <w:spacing w:val="-1"/>
                <w:sz w:val="20"/>
              </w:rPr>
              <w:t xml:space="preserve"> </w:t>
            </w:r>
            <w:r>
              <w:rPr>
                <w:sz w:val="20"/>
              </w:rPr>
              <w:t>reference</w:t>
            </w:r>
            <w:r>
              <w:rPr>
                <w:spacing w:val="-4"/>
                <w:sz w:val="20"/>
              </w:rPr>
              <w:t xml:space="preserve"> </w:t>
            </w:r>
            <w:r>
              <w:rPr>
                <w:sz w:val="20"/>
              </w:rPr>
              <w:t>number</w:t>
            </w:r>
            <w:r>
              <w:rPr>
                <w:spacing w:val="-7"/>
                <w:sz w:val="20"/>
              </w:rPr>
              <w:t xml:space="preserve"> </w:t>
            </w:r>
            <w:r>
              <w:rPr>
                <w:sz w:val="20"/>
              </w:rPr>
              <w:t>from</w:t>
            </w:r>
            <w:r>
              <w:rPr>
                <w:spacing w:val="-7"/>
                <w:sz w:val="20"/>
              </w:rPr>
              <w:t xml:space="preserve"> </w:t>
            </w:r>
            <w:r>
              <w:rPr>
                <w:sz w:val="20"/>
              </w:rPr>
              <w:t>the</w:t>
            </w:r>
            <w:r>
              <w:rPr>
                <w:spacing w:val="-4"/>
                <w:sz w:val="20"/>
              </w:rPr>
              <w:t xml:space="preserve"> </w:t>
            </w:r>
            <w:r>
              <w:rPr>
                <w:sz w:val="20"/>
              </w:rPr>
              <w:t>summary</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out- come screen of the ESI tool.</w:t>
            </w:r>
          </w:p>
        </w:tc>
      </w:tr>
      <w:tr w:rsidR="0083362A" w14:paraId="7C361ABB" w14:textId="77777777">
        <w:trPr>
          <w:trHeight w:val="2706"/>
        </w:trPr>
        <w:tc>
          <w:tcPr>
            <w:tcW w:w="2621" w:type="dxa"/>
          </w:tcPr>
          <w:p w14:paraId="0A6995BE" w14:textId="77777777" w:rsidR="0083362A" w:rsidRDefault="0083362A">
            <w:pPr>
              <w:pStyle w:val="TableParagraph"/>
              <w:rPr>
                <w:sz w:val="20"/>
              </w:rPr>
            </w:pPr>
          </w:p>
          <w:p w14:paraId="6001B9DC" w14:textId="77777777" w:rsidR="0083362A" w:rsidRDefault="0083362A">
            <w:pPr>
              <w:pStyle w:val="TableParagraph"/>
              <w:rPr>
                <w:sz w:val="20"/>
              </w:rPr>
            </w:pPr>
          </w:p>
          <w:p w14:paraId="796FC920" w14:textId="77777777" w:rsidR="0083362A" w:rsidRDefault="0083362A">
            <w:pPr>
              <w:pStyle w:val="TableParagraph"/>
              <w:rPr>
                <w:sz w:val="20"/>
              </w:rPr>
            </w:pPr>
          </w:p>
          <w:p w14:paraId="1E199C28" w14:textId="77777777" w:rsidR="0083362A" w:rsidRDefault="0083362A">
            <w:pPr>
              <w:pStyle w:val="TableParagraph"/>
              <w:rPr>
                <w:sz w:val="20"/>
              </w:rPr>
            </w:pPr>
          </w:p>
          <w:p w14:paraId="6311A337" w14:textId="77777777" w:rsidR="0083362A" w:rsidRDefault="0083362A">
            <w:pPr>
              <w:pStyle w:val="TableParagraph"/>
              <w:rPr>
                <w:sz w:val="20"/>
              </w:rPr>
            </w:pPr>
          </w:p>
          <w:p w14:paraId="51AACD5B" w14:textId="77777777" w:rsidR="0083362A" w:rsidRDefault="0083362A">
            <w:pPr>
              <w:pStyle w:val="TableParagraph"/>
              <w:rPr>
                <w:sz w:val="20"/>
              </w:rPr>
            </w:pPr>
          </w:p>
          <w:p w14:paraId="2C47C054" w14:textId="77777777" w:rsidR="0083362A" w:rsidRDefault="0083362A">
            <w:pPr>
              <w:pStyle w:val="TableParagraph"/>
              <w:spacing w:before="203"/>
              <w:rPr>
                <w:sz w:val="20"/>
              </w:rPr>
            </w:pPr>
          </w:p>
          <w:p w14:paraId="4647648A" w14:textId="77777777" w:rsidR="0083362A" w:rsidRDefault="000C4D35">
            <w:pPr>
              <w:pStyle w:val="TableParagraph"/>
              <w:spacing w:line="254" w:lineRule="auto"/>
              <w:ind w:left="105" w:right="178"/>
              <w:jc w:val="both"/>
              <w:rPr>
                <w:b/>
                <w:sz w:val="20"/>
              </w:rPr>
            </w:pPr>
            <w:r>
              <w:rPr>
                <w:b/>
                <w:sz w:val="20"/>
              </w:rPr>
              <w:t xml:space="preserve">Employment Status In- dicator test tool or ESI </w:t>
            </w:r>
            <w:r>
              <w:rPr>
                <w:b/>
                <w:spacing w:val="-4"/>
                <w:sz w:val="20"/>
              </w:rPr>
              <w:t>tool</w:t>
            </w:r>
          </w:p>
        </w:tc>
        <w:tc>
          <w:tcPr>
            <w:tcW w:w="6279" w:type="dxa"/>
          </w:tcPr>
          <w:p w14:paraId="2217CFA7" w14:textId="77777777" w:rsidR="0083362A" w:rsidRDefault="0083362A">
            <w:pPr>
              <w:pStyle w:val="TableParagraph"/>
              <w:rPr>
                <w:sz w:val="20"/>
              </w:rPr>
            </w:pPr>
          </w:p>
          <w:p w14:paraId="34A5E1FD" w14:textId="77777777" w:rsidR="0083362A" w:rsidRDefault="0083362A">
            <w:pPr>
              <w:pStyle w:val="TableParagraph"/>
              <w:rPr>
                <w:sz w:val="20"/>
              </w:rPr>
            </w:pPr>
          </w:p>
          <w:p w14:paraId="5E68AB9A" w14:textId="77777777" w:rsidR="0083362A" w:rsidRDefault="0083362A">
            <w:pPr>
              <w:pStyle w:val="TableParagraph"/>
              <w:rPr>
                <w:sz w:val="20"/>
              </w:rPr>
            </w:pPr>
          </w:p>
          <w:p w14:paraId="0A556220" w14:textId="77777777" w:rsidR="0083362A" w:rsidRDefault="0083362A">
            <w:pPr>
              <w:pStyle w:val="TableParagraph"/>
              <w:rPr>
                <w:sz w:val="20"/>
              </w:rPr>
            </w:pPr>
          </w:p>
          <w:p w14:paraId="7681F587" w14:textId="77777777" w:rsidR="0083362A" w:rsidRDefault="0083362A">
            <w:pPr>
              <w:pStyle w:val="TableParagraph"/>
              <w:rPr>
                <w:sz w:val="20"/>
              </w:rPr>
            </w:pPr>
          </w:p>
          <w:p w14:paraId="6A26B542" w14:textId="77777777" w:rsidR="0083362A" w:rsidRDefault="0083362A">
            <w:pPr>
              <w:pStyle w:val="TableParagraph"/>
              <w:spacing w:before="78"/>
              <w:rPr>
                <w:sz w:val="20"/>
              </w:rPr>
            </w:pPr>
          </w:p>
          <w:p w14:paraId="014B1E67" w14:textId="77777777" w:rsidR="0083362A" w:rsidRDefault="000C4D35">
            <w:pPr>
              <w:pStyle w:val="TableParagraph"/>
              <w:spacing w:line="278" w:lineRule="auto"/>
              <w:ind w:left="105"/>
              <w:rPr>
                <w:sz w:val="20"/>
              </w:rPr>
            </w:pPr>
            <w:r>
              <w:rPr>
                <w:sz w:val="20"/>
              </w:rPr>
              <w:t>The</w:t>
            </w:r>
            <w:r>
              <w:rPr>
                <w:spacing w:val="-4"/>
                <w:sz w:val="20"/>
              </w:rPr>
              <w:t xml:space="preserve"> </w:t>
            </w:r>
            <w:r>
              <w:rPr>
                <w:sz w:val="20"/>
              </w:rPr>
              <w:t>HMRC</w:t>
            </w:r>
            <w:r>
              <w:rPr>
                <w:spacing w:val="-4"/>
                <w:sz w:val="20"/>
              </w:rPr>
              <w:t xml:space="preserve"> </w:t>
            </w:r>
            <w:r>
              <w:rPr>
                <w:sz w:val="20"/>
              </w:rPr>
              <w:t>Employment</w:t>
            </w:r>
            <w:r>
              <w:rPr>
                <w:spacing w:val="-1"/>
                <w:sz w:val="20"/>
              </w:rPr>
              <w:t xml:space="preserve"> </w:t>
            </w:r>
            <w:r>
              <w:rPr>
                <w:sz w:val="20"/>
              </w:rPr>
              <w:t>Status</w:t>
            </w:r>
            <w:r>
              <w:rPr>
                <w:spacing w:val="-7"/>
                <w:sz w:val="20"/>
              </w:rPr>
              <w:t xml:space="preserve"> </w:t>
            </w:r>
            <w:r>
              <w:rPr>
                <w:sz w:val="20"/>
              </w:rPr>
              <w:t>Indicator</w:t>
            </w:r>
            <w:r>
              <w:rPr>
                <w:spacing w:val="-2"/>
                <w:sz w:val="20"/>
              </w:rPr>
              <w:t xml:space="preserve"> </w:t>
            </w:r>
            <w:r>
              <w:rPr>
                <w:sz w:val="20"/>
              </w:rPr>
              <w:t>test</w:t>
            </w:r>
            <w:r>
              <w:rPr>
                <w:spacing w:val="-6"/>
                <w:sz w:val="20"/>
              </w:rPr>
              <w:t xml:space="preserve"> </w:t>
            </w:r>
            <w:r>
              <w:rPr>
                <w:sz w:val="20"/>
              </w:rPr>
              <w:t>tool.</w:t>
            </w:r>
            <w:r>
              <w:rPr>
                <w:spacing w:val="-1"/>
                <w:sz w:val="20"/>
              </w:rPr>
              <w:t xml:space="preserve"> </w:t>
            </w:r>
            <w:r>
              <w:rPr>
                <w:sz w:val="20"/>
              </w:rPr>
              <w:t>The</w:t>
            </w:r>
            <w:r>
              <w:rPr>
                <w:spacing w:val="-13"/>
                <w:sz w:val="20"/>
              </w:rPr>
              <w:t xml:space="preserve"> </w:t>
            </w:r>
            <w:r>
              <w:rPr>
                <w:sz w:val="20"/>
              </w:rPr>
              <w:t>most</w:t>
            </w:r>
            <w:r>
              <w:rPr>
                <w:spacing w:val="-1"/>
                <w:sz w:val="20"/>
              </w:rPr>
              <w:t xml:space="preserve"> </w:t>
            </w:r>
            <w:r>
              <w:rPr>
                <w:sz w:val="20"/>
              </w:rPr>
              <w:t>up-to- date version must be used. At the time of drafting the tool may be found here:</w:t>
            </w:r>
          </w:p>
          <w:p w14:paraId="5249554E" w14:textId="77777777" w:rsidR="0083362A" w:rsidRDefault="00BA6B4F">
            <w:pPr>
              <w:pStyle w:val="TableParagraph"/>
              <w:spacing w:before="21"/>
              <w:ind w:left="105"/>
            </w:pPr>
            <w:hyperlink r:id="rId31">
              <w:r w:rsidR="000C4D35">
                <w:rPr>
                  <w:color w:val="0000FF"/>
                  <w:spacing w:val="-2"/>
                  <w:u w:val="single" w:color="0000FF"/>
                </w:rPr>
                <w:t>https://www.gov.uk/guidance/check-employment-status-fortax</w:t>
              </w:r>
            </w:hyperlink>
          </w:p>
        </w:tc>
      </w:tr>
      <w:tr w:rsidR="0083362A" w14:paraId="12403745" w14:textId="77777777">
        <w:trPr>
          <w:trHeight w:val="1871"/>
        </w:trPr>
        <w:tc>
          <w:tcPr>
            <w:tcW w:w="2621" w:type="dxa"/>
          </w:tcPr>
          <w:p w14:paraId="1BF0CA24" w14:textId="77777777" w:rsidR="0083362A" w:rsidRDefault="0083362A">
            <w:pPr>
              <w:pStyle w:val="TableParagraph"/>
              <w:rPr>
                <w:sz w:val="20"/>
              </w:rPr>
            </w:pPr>
          </w:p>
          <w:p w14:paraId="37FCDD83" w14:textId="77777777" w:rsidR="0083362A" w:rsidRDefault="0083362A">
            <w:pPr>
              <w:pStyle w:val="TableParagraph"/>
              <w:rPr>
                <w:sz w:val="20"/>
              </w:rPr>
            </w:pPr>
          </w:p>
          <w:p w14:paraId="321032C9" w14:textId="77777777" w:rsidR="0083362A" w:rsidRDefault="0083362A">
            <w:pPr>
              <w:pStyle w:val="TableParagraph"/>
              <w:rPr>
                <w:sz w:val="20"/>
              </w:rPr>
            </w:pPr>
          </w:p>
          <w:p w14:paraId="64C527AD" w14:textId="77777777" w:rsidR="0083362A" w:rsidRDefault="0083362A">
            <w:pPr>
              <w:pStyle w:val="TableParagraph"/>
              <w:rPr>
                <w:sz w:val="20"/>
              </w:rPr>
            </w:pPr>
          </w:p>
          <w:p w14:paraId="73183DC0" w14:textId="77777777" w:rsidR="0083362A" w:rsidRDefault="0083362A">
            <w:pPr>
              <w:pStyle w:val="TableParagraph"/>
              <w:rPr>
                <w:sz w:val="20"/>
              </w:rPr>
            </w:pPr>
          </w:p>
          <w:p w14:paraId="17C028FB" w14:textId="77777777" w:rsidR="0083362A" w:rsidRDefault="0083362A">
            <w:pPr>
              <w:pStyle w:val="TableParagraph"/>
              <w:spacing w:before="83"/>
              <w:rPr>
                <w:sz w:val="20"/>
              </w:rPr>
            </w:pPr>
          </w:p>
          <w:p w14:paraId="72BAC2FD" w14:textId="77777777" w:rsidR="0083362A" w:rsidRDefault="000C4D35">
            <w:pPr>
              <w:pStyle w:val="TableParagraph"/>
              <w:ind w:left="105"/>
              <w:rPr>
                <w:b/>
                <w:sz w:val="20"/>
              </w:rPr>
            </w:pPr>
            <w:r>
              <w:rPr>
                <w:b/>
                <w:sz w:val="20"/>
              </w:rPr>
              <w:t>Expiry</w:t>
            </w:r>
            <w:r>
              <w:rPr>
                <w:b/>
                <w:spacing w:val="-3"/>
                <w:sz w:val="20"/>
              </w:rPr>
              <w:t xml:space="preserve"> </w:t>
            </w:r>
            <w:r>
              <w:rPr>
                <w:b/>
                <w:spacing w:val="-4"/>
                <w:sz w:val="20"/>
              </w:rPr>
              <w:t>Date</w:t>
            </w:r>
          </w:p>
        </w:tc>
        <w:tc>
          <w:tcPr>
            <w:tcW w:w="6279" w:type="dxa"/>
          </w:tcPr>
          <w:p w14:paraId="79C8CAA1" w14:textId="77777777" w:rsidR="0083362A" w:rsidRDefault="0083362A">
            <w:pPr>
              <w:pStyle w:val="TableParagraph"/>
              <w:rPr>
                <w:sz w:val="20"/>
              </w:rPr>
            </w:pPr>
          </w:p>
          <w:p w14:paraId="69EFBFC0" w14:textId="77777777" w:rsidR="0083362A" w:rsidRDefault="0083362A">
            <w:pPr>
              <w:pStyle w:val="TableParagraph"/>
              <w:rPr>
                <w:sz w:val="20"/>
              </w:rPr>
            </w:pPr>
          </w:p>
          <w:p w14:paraId="18A2A7C9" w14:textId="77777777" w:rsidR="0083362A" w:rsidRDefault="0083362A">
            <w:pPr>
              <w:pStyle w:val="TableParagraph"/>
              <w:rPr>
                <w:sz w:val="20"/>
              </w:rPr>
            </w:pPr>
          </w:p>
          <w:p w14:paraId="302DD8F0" w14:textId="77777777" w:rsidR="0083362A" w:rsidRDefault="0083362A">
            <w:pPr>
              <w:pStyle w:val="TableParagraph"/>
              <w:rPr>
                <w:sz w:val="20"/>
              </w:rPr>
            </w:pPr>
          </w:p>
          <w:p w14:paraId="16A89B89" w14:textId="77777777" w:rsidR="0083362A" w:rsidRDefault="0083362A">
            <w:pPr>
              <w:pStyle w:val="TableParagraph"/>
              <w:rPr>
                <w:sz w:val="20"/>
              </w:rPr>
            </w:pPr>
          </w:p>
          <w:p w14:paraId="5612620D" w14:textId="77777777" w:rsidR="0083362A" w:rsidRDefault="0083362A">
            <w:pPr>
              <w:pStyle w:val="TableParagraph"/>
              <w:spacing w:before="83"/>
              <w:rPr>
                <w:sz w:val="20"/>
              </w:rPr>
            </w:pPr>
          </w:p>
          <w:p w14:paraId="393012EA" w14:textId="77777777" w:rsidR="0083362A" w:rsidRDefault="000C4D35">
            <w:pPr>
              <w:pStyle w:val="TableParagraph"/>
              <w:ind w:left="105"/>
              <w:rPr>
                <w:sz w:val="20"/>
              </w:rPr>
            </w:pPr>
            <w:r>
              <w:rPr>
                <w:sz w:val="20"/>
              </w:rPr>
              <w:t>The</w:t>
            </w:r>
            <w:r>
              <w:rPr>
                <w:spacing w:val="-5"/>
                <w:sz w:val="20"/>
              </w:rPr>
              <w:t xml:space="preserve"> </w:t>
            </w:r>
            <w:r>
              <w:rPr>
                <w:sz w:val="20"/>
              </w:rPr>
              <w:t>expiry</w:t>
            </w:r>
            <w:r>
              <w:rPr>
                <w:spacing w:val="-2"/>
                <w:sz w:val="20"/>
              </w:rPr>
              <w:t xml:space="preserve"> </w:t>
            </w:r>
            <w:r>
              <w:rPr>
                <w:sz w:val="20"/>
              </w:rPr>
              <w:t>date</w:t>
            </w:r>
            <w:r>
              <w:rPr>
                <w:spacing w:val="-4"/>
                <w:sz w:val="20"/>
              </w:rPr>
              <w:t xml:space="preserve"> </w:t>
            </w:r>
            <w:r>
              <w:rPr>
                <w:sz w:val="20"/>
              </w:rPr>
              <w:t>of</w:t>
            </w:r>
            <w:r>
              <w:rPr>
                <w:spacing w:val="-1"/>
                <w:sz w:val="20"/>
              </w:rPr>
              <w:t xml:space="preserve"> </w:t>
            </w:r>
            <w:r>
              <w:rPr>
                <w:sz w:val="20"/>
              </w:rPr>
              <w:t>this</w:t>
            </w:r>
            <w:r>
              <w:rPr>
                <w:spacing w:val="-7"/>
                <w:sz w:val="20"/>
              </w:rPr>
              <w:t xml:space="preserve"> </w:t>
            </w:r>
            <w:r>
              <w:rPr>
                <w:sz w:val="20"/>
              </w:rPr>
              <w:t>Call-Off</w:t>
            </w:r>
            <w:r>
              <w:rPr>
                <w:spacing w:val="-6"/>
                <w:sz w:val="20"/>
              </w:rPr>
              <w:t xml:space="preserve"> </w:t>
            </w:r>
            <w:r>
              <w:rPr>
                <w:sz w:val="20"/>
              </w:rPr>
              <w:t>Contract</w:t>
            </w:r>
            <w:r>
              <w:rPr>
                <w:spacing w:val="-6"/>
                <w:sz w:val="20"/>
              </w:rPr>
              <w:t xml:space="preserve"> </w:t>
            </w:r>
            <w:r>
              <w:rPr>
                <w:sz w:val="20"/>
              </w:rPr>
              <w:t>in</w:t>
            </w:r>
            <w:r>
              <w:rPr>
                <w:spacing w:val="-4"/>
                <w:sz w:val="20"/>
              </w:rPr>
              <w:t xml:space="preserve"> </w:t>
            </w:r>
            <w:r>
              <w:rPr>
                <w:sz w:val="20"/>
              </w:rPr>
              <w:t>the</w:t>
            </w:r>
            <w:r>
              <w:rPr>
                <w:spacing w:val="-9"/>
                <w:sz w:val="20"/>
              </w:rPr>
              <w:t xml:space="preserve"> </w:t>
            </w:r>
            <w:r>
              <w:rPr>
                <w:sz w:val="20"/>
              </w:rPr>
              <w:t>Order</w:t>
            </w:r>
            <w:r>
              <w:rPr>
                <w:spacing w:val="-6"/>
                <w:sz w:val="20"/>
              </w:rPr>
              <w:t xml:space="preserve"> </w:t>
            </w:r>
            <w:r>
              <w:rPr>
                <w:spacing w:val="-2"/>
                <w:sz w:val="20"/>
              </w:rPr>
              <w:t>Form.</w:t>
            </w:r>
          </w:p>
        </w:tc>
      </w:tr>
    </w:tbl>
    <w:p w14:paraId="1206202A" w14:textId="77777777" w:rsidR="0083362A" w:rsidRDefault="0083362A">
      <w:pPr>
        <w:rPr>
          <w:sz w:val="20"/>
        </w:rPr>
        <w:sectPr w:rsidR="0083362A">
          <w:pgSz w:w="11930" w:h="16850"/>
          <w:pgMar w:top="168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161C15C8" w14:textId="77777777">
        <w:trPr>
          <w:trHeight w:val="8067"/>
        </w:trPr>
        <w:tc>
          <w:tcPr>
            <w:tcW w:w="2621" w:type="dxa"/>
          </w:tcPr>
          <w:p w14:paraId="3C8A857E" w14:textId="77777777" w:rsidR="0083362A" w:rsidRDefault="0083362A">
            <w:pPr>
              <w:pStyle w:val="TableParagraph"/>
              <w:spacing w:before="186"/>
              <w:rPr>
                <w:sz w:val="20"/>
              </w:rPr>
            </w:pPr>
          </w:p>
          <w:p w14:paraId="1A271DC0" w14:textId="77777777" w:rsidR="0083362A" w:rsidRDefault="000C4D35">
            <w:pPr>
              <w:pStyle w:val="TableParagraph"/>
              <w:spacing w:before="1"/>
              <w:ind w:left="105"/>
              <w:rPr>
                <w:b/>
                <w:sz w:val="20"/>
              </w:rPr>
            </w:pPr>
            <w:r>
              <w:rPr>
                <w:b/>
                <w:sz w:val="20"/>
              </w:rPr>
              <w:t>Force</w:t>
            </w:r>
            <w:r>
              <w:rPr>
                <w:b/>
                <w:spacing w:val="-2"/>
                <w:sz w:val="20"/>
              </w:rPr>
              <w:t xml:space="preserve"> Majeure</w:t>
            </w:r>
          </w:p>
        </w:tc>
        <w:tc>
          <w:tcPr>
            <w:tcW w:w="6279" w:type="dxa"/>
          </w:tcPr>
          <w:p w14:paraId="2CB0D7CB" w14:textId="77777777" w:rsidR="0083362A" w:rsidRDefault="0083362A">
            <w:pPr>
              <w:pStyle w:val="TableParagraph"/>
              <w:rPr>
                <w:sz w:val="20"/>
              </w:rPr>
            </w:pPr>
          </w:p>
          <w:p w14:paraId="2E5C6B8F" w14:textId="77777777" w:rsidR="0083362A" w:rsidRDefault="0083362A">
            <w:pPr>
              <w:pStyle w:val="TableParagraph"/>
              <w:rPr>
                <w:sz w:val="20"/>
              </w:rPr>
            </w:pPr>
          </w:p>
          <w:p w14:paraId="05B20969" w14:textId="77777777" w:rsidR="0083362A" w:rsidRDefault="0083362A">
            <w:pPr>
              <w:pStyle w:val="TableParagraph"/>
              <w:rPr>
                <w:sz w:val="20"/>
              </w:rPr>
            </w:pPr>
          </w:p>
          <w:p w14:paraId="6C9ECDB7" w14:textId="77777777" w:rsidR="0083362A" w:rsidRDefault="0083362A">
            <w:pPr>
              <w:pStyle w:val="TableParagraph"/>
              <w:rPr>
                <w:sz w:val="20"/>
              </w:rPr>
            </w:pPr>
          </w:p>
          <w:p w14:paraId="10EE03AE" w14:textId="77777777" w:rsidR="0083362A" w:rsidRDefault="0083362A">
            <w:pPr>
              <w:pStyle w:val="TableParagraph"/>
              <w:rPr>
                <w:sz w:val="20"/>
              </w:rPr>
            </w:pPr>
          </w:p>
          <w:p w14:paraId="05DC0218" w14:textId="77777777" w:rsidR="0083362A" w:rsidRDefault="0083362A">
            <w:pPr>
              <w:pStyle w:val="TableParagraph"/>
              <w:rPr>
                <w:sz w:val="20"/>
              </w:rPr>
            </w:pPr>
          </w:p>
          <w:p w14:paraId="176924FD" w14:textId="77777777" w:rsidR="0083362A" w:rsidRDefault="0083362A">
            <w:pPr>
              <w:pStyle w:val="TableParagraph"/>
              <w:rPr>
                <w:sz w:val="20"/>
              </w:rPr>
            </w:pPr>
          </w:p>
          <w:p w14:paraId="75691DDA" w14:textId="77777777" w:rsidR="0083362A" w:rsidRDefault="0083362A">
            <w:pPr>
              <w:pStyle w:val="TableParagraph"/>
              <w:spacing w:before="103"/>
              <w:rPr>
                <w:sz w:val="20"/>
              </w:rPr>
            </w:pPr>
          </w:p>
          <w:p w14:paraId="02F513BD" w14:textId="77777777" w:rsidR="0083362A" w:rsidRDefault="000C4D35">
            <w:pPr>
              <w:pStyle w:val="TableParagraph"/>
              <w:spacing w:line="271" w:lineRule="auto"/>
              <w:ind w:left="105"/>
              <w:rPr>
                <w:sz w:val="20"/>
              </w:rPr>
            </w:pPr>
            <w:r>
              <w:rPr>
                <w:sz w:val="20"/>
              </w:rPr>
              <w:t>A</w:t>
            </w:r>
            <w:r>
              <w:rPr>
                <w:spacing w:val="-2"/>
                <w:sz w:val="20"/>
              </w:rPr>
              <w:t xml:space="preserve"> </w:t>
            </w:r>
            <w:r>
              <w:rPr>
                <w:sz w:val="20"/>
              </w:rPr>
              <w:t>force</w:t>
            </w:r>
            <w:r>
              <w:rPr>
                <w:spacing w:val="-8"/>
                <w:sz w:val="20"/>
              </w:rPr>
              <w:t xml:space="preserve"> </w:t>
            </w:r>
            <w:r>
              <w:rPr>
                <w:sz w:val="20"/>
              </w:rPr>
              <w:t>Majeure</w:t>
            </w:r>
            <w:r>
              <w:rPr>
                <w:spacing w:val="-4"/>
                <w:sz w:val="20"/>
              </w:rPr>
              <w:t xml:space="preserve"> </w:t>
            </w:r>
            <w:r>
              <w:rPr>
                <w:sz w:val="20"/>
              </w:rPr>
              <w:t>event</w:t>
            </w:r>
            <w:r>
              <w:rPr>
                <w:spacing w:val="-5"/>
                <w:sz w:val="20"/>
              </w:rPr>
              <w:t xml:space="preserve"> </w:t>
            </w:r>
            <w:r>
              <w:rPr>
                <w:sz w:val="20"/>
              </w:rPr>
              <w:t>means</w:t>
            </w:r>
            <w:r>
              <w:rPr>
                <w:spacing w:val="-2"/>
                <w:sz w:val="20"/>
              </w:rPr>
              <w:t xml:space="preserve"> </w:t>
            </w:r>
            <w:r>
              <w:rPr>
                <w:sz w:val="20"/>
              </w:rPr>
              <w:t>anything</w:t>
            </w:r>
            <w:r>
              <w:rPr>
                <w:spacing w:val="-4"/>
                <w:sz w:val="20"/>
              </w:rPr>
              <w:t xml:space="preserve"> </w:t>
            </w:r>
            <w:r>
              <w:rPr>
                <w:sz w:val="20"/>
              </w:rPr>
              <w:t>affecting</w:t>
            </w:r>
            <w:r>
              <w:rPr>
                <w:spacing w:val="-4"/>
                <w:sz w:val="20"/>
              </w:rPr>
              <w:t xml:space="preserve"> </w:t>
            </w:r>
            <w:r>
              <w:rPr>
                <w:sz w:val="20"/>
              </w:rPr>
              <w:t>either</w:t>
            </w:r>
            <w:r>
              <w:rPr>
                <w:spacing w:val="-9"/>
                <w:sz w:val="20"/>
              </w:rPr>
              <w:t xml:space="preserve"> </w:t>
            </w:r>
            <w:r>
              <w:rPr>
                <w:sz w:val="20"/>
              </w:rPr>
              <w:t>Party's</w:t>
            </w:r>
            <w:r>
              <w:rPr>
                <w:spacing w:val="-2"/>
                <w:sz w:val="20"/>
              </w:rPr>
              <w:t xml:space="preserve"> </w:t>
            </w:r>
            <w:r>
              <w:rPr>
                <w:sz w:val="20"/>
              </w:rPr>
              <w:t>perfor- mance of their obligations arising from any:</w:t>
            </w:r>
          </w:p>
          <w:p w14:paraId="603E4E3A" w14:textId="77777777" w:rsidR="0083362A" w:rsidRDefault="000C4D35">
            <w:pPr>
              <w:pStyle w:val="TableParagraph"/>
              <w:numPr>
                <w:ilvl w:val="0"/>
                <w:numId w:val="9"/>
              </w:numPr>
              <w:tabs>
                <w:tab w:val="left" w:pos="464"/>
              </w:tabs>
              <w:spacing w:before="8" w:line="280" w:lineRule="auto"/>
              <w:ind w:right="240"/>
              <w:rPr>
                <w:sz w:val="20"/>
              </w:rPr>
            </w:pPr>
            <w:r>
              <w:rPr>
                <w:sz w:val="20"/>
              </w:rPr>
              <w:t>acts,</w:t>
            </w:r>
            <w:r>
              <w:rPr>
                <w:spacing w:val="-2"/>
                <w:sz w:val="20"/>
              </w:rPr>
              <w:t xml:space="preserve"> </w:t>
            </w:r>
            <w:r>
              <w:rPr>
                <w:sz w:val="20"/>
              </w:rPr>
              <w:t>events</w:t>
            </w:r>
            <w:r>
              <w:rPr>
                <w:spacing w:val="-3"/>
                <w:sz w:val="20"/>
              </w:rPr>
              <w:t xml:space="preserve"> </w:t>
            </w:r>
            <w:r>
              <w:rPr>
                <w:sz w:val="20"/>
              </w:rPr>
              <w:t>or</w:t>
            </w:r>
            <w:r>
              <w:rPr>
                <w:spacing w:val="-8"/>
                <w:sz w:val="20"/>
              </w:rPr>
              <w:t xml:space="preserve"> </w:t>
            </w:r>
            <w:r>
              <w:rPr>
                <w:sz w:val="20"/>
              </w:rPr>
              <w:t>omissions</w:t>
            </w:r>
            <w:r>
              <w:rPr>
                <w:spacing w:val="-3"/>
                <w:sz w:val="20"/>
              </w:rPr>
              <w:t xml:space="preserve"> </w:t>
            </w:r>
            <w:r>
              <w:rPr>
                <w:sz w:val="20"/>
              </w:rPr>
              <w:t>beyond</w:t>
            </w:r>
            <w:r>
              <w:rPr>
                <w:spacing w:val="-5"/>
                <w:sz w:val="20"/>
              </w:rPr>
              <w:t xml:space="preserve"> </w:t>
            </w:r>
            <w:r>
              <w:rPr>
                <w:sz w:val="20"/>
              </w:rPr>
              <w:t>the</w:t>
            </w:r>
            <w:r>
              <w:rPr>
                <w:spacing w:val="-5"/>
                <w:sz w:val="20"/>
              </w:rPr>
              <w:t xml:space="preserve"> </w:t>
            </w:r>
            <w:r>
              <w:rPr>
                <w:sz w:val="20"/>
              </w:rPr>
              <w:t>reasonable</w:t>
            </w:r>
            <w:r>
              <w:rPr>
                <w:spacing w:val="-5"/>
                <w:sz w:val="20"/>
              </w:rPr>
              <w:t xml:space="preserve"> </w:t>
            </w:r>
            <w:r>
              <w:rPr>
                <w:sz w:val="20"/>
              </w:rPr>
              <w:t>control</w:t>
            </w:r>
            <w:r>
              <w:rPr>
                <w:spacing w:val="-5"/>
                <w:sz w:val="20"/>
              </w:rPr>
              <w:t xml:space="preserve"> </w:t>
            </w:r>
            <w:r>
              <w:rPr>
                <w:sz w:val="20"/>
              </w:rPr>
              <w:t>of</w:t>
            </w:r>
            <w:r>
              <w:rPr>
                <w:spacing w:val="-2"/>
                <w:sz w:val="20"/>
              </w:rPr>
              <w:t xml:space="preserve"> </w:t>
            </w:r>
            <w:r>
              <w:rPr>
                <w:sz w:val="20"/>
              </w:rPr>
              <w:t>the affected Party</w:t>
            </w:r>
          </w:p>
          <w:p w14:paraId="7D3B3317" w14:textId="77777777" w:rsidR="0083362A" w:rsidRDefault="000C4D35">
            <w:pPr>
              <w:pStyle w:val="TableParagraph"/>
              <w:numPr>
                <w:ilvl w:val="0"/>
                <w:numId w:val="9"/>
              </w:numPr>
              <w:tabs>
                <w:tab w:val="left" w:pos="464"/>
              </w:tabs>
              <w:spacing w:before="5" w:line="280" w:lineRule="auto"/>
              <w:ind w:right="191"/>
              <w:rPr>
                <w:sz w:val="20"/>
              </w:rPr>
            </w:pPr>
            <w:r>
              <w:rPr>
                <w:sz w:val="20"/>
              </w:rPr>
              <w:t>riots,</w:t>
            </w:r>
            <w:r>
              <w:rPr>
                <w:spacing w:val="-3"/>
                <w:sz w:val="20"/>
              </w:rPr>
              <w:t xml:space="preserve"> </w:t>
            </w:r>
            <w:r>
              <w:rPr>
                <w:sz w:val="20"/>
              </w:rPr>
              <w:t>war</w:t>
            </w:r>
            <w:r>
              <w:rPr>
                <w:spacing w:val="-4"/>
                <w:sz w:val="20"/>
              </w:rPr>
              <w:t xml:space="preserve"> </w:t>
            </w:r>
            <w:r>
              <w:rPr>
                <w:sz w:val="20"/>
              </w:rPr>
              <w:t>or</w:t>
            </w:r>
            <w:r>
              <w:rPr>
                <w:spacing w:val="-9"/>
                <w:sz w:val="20"/>
              </w:rPr>
              <w:t xml:space="preserve"> </w:t>
            </w:r>
            <w:r>
              <w:rPr>
                <w:sz w:val="20"/>
              </w:rPr>
              <w:t>armed</w:t>
            </w:r>
            <w:r>
              <w:rPr>
                <w:spacing w:val="-6"/>
                <w:sz w:val="20"/>
              </w:rPr>
              <w:t xml:space="preserve"> </w:t>
            </w:r>
            <w:r>
              <w:rPr>
                <w:sz w:val="20"/>
              </w:rPr>
              <w:t>conflict,</w:t>
            </w:r>
            <w:r>
              <w:rPr>
                <w:spacing w:val="-3"/>
                <w:sz w:val="20"/>
              </w:rPr>
              <w:t xml:space="preserve"> </w:t>
            </w:r>
            <w:r>
              <w:rPr>
                <w:sz w:val="20"/>
              </w:rPr>
              <w:t>acts</w:t>
            </w:r>
            <w:r>
              <w:rPr>
                <w:spacing w:val="-4"/>
                <w:sz w:val="20"/>
              </w:rPr>
              <w:t xml:space="preserve"> </w:t>
            </w:r>
            <w:r>
              <w:rPr>
                <w:sz w:val="20"/>
              </w:rPr>
              <w:t>of</w:t>
            </w:r>
            <w:r>
              <w:rPr>
                <w:spacing w:val="-3"/>
                <w:sz w:val="20"/>
              </w:rPr>
              <w:t xml:space="preserve"> </w:t>
            </w:r>
            <w:r>
              <w:rPr>
                <w:sz w:val="20"/>
              </w:rPr>
              <w:t>terrorism,</w:t>
            </w:r>
            <w:r>
              <w:rPr>
                <w:spacing w:val="-8"/>
                <w:sz w:val="20"/>
              </w:rPr>
              <w:t xml:space="preserve"> </w:t>
            </w:r>
            <w:r>
              <w:rPr>
                <w:sz w:val="20"/>
              </w:rPr>
              <w:t>nuclear,</w:t>
            </w:r>
            <w:r>
              <w:rPr>
                <w:spacing w:val="-3"/>
                <w:sz w:val="20"/>
              </w:rPr>
              <w:t xml:space="preserve"> </w:t>
            </w:r>
            <w:r>
              <w:rPr>
                <w:sz w:val="20"/>
              </w:rPr>
              <w:t>biological or chemical warfare</w:t>
            </w:r>
          </w:p>
          <w:p w14:paraId="77D85AA2" w14:textId="77777777" w:rsidR="0083362A" w:rsidRDefault="000C4D35">
            <w:pPr>
              <w:pStyle w:val="TableParagraph"/>
              <w:numPr>
                <w:ilvl w:val="0"/>
                <w:numId w:val="9"/>
              </w:numPr>
              <w:tabs>
                <w:tab w:val="left" w:pos="464"/>
              </w:tabs>
              <w:spacing w:before="19"/>
              <w:ind w:hanging="359"/>
              <w:rPr>
                <w:sz w:val="20"/>
              </w:rPr>
            </w:pPr>
            <w:r>
              <w:t>acts</w:t>
            </w:r>
            <w:r>
              <w:rPr>
                <w:spacing w:val="-9"/>
              </w:rPr>
              <w:t xml:space="preserve"> </w:t>
            </w:r>
            <w:r>
              <w:t>of</w:t>
            </w:r>
            <w:r>
              <w:rPr>
                <w:spacing w:val="-7"/>
              </w:rPr>
              <w:t xml:space="preserve"> </w:t>
            </w:r>
            <w:r>
              <w:t>government,</w:t>
            </w:r>
            <w:r>
              <w:rPr>
                <w:spacing w:val="-2"/>
              </w:rPr>
              <w:t xml:space="preserve"> </w:t>
            </w:r>
            <w:r>
              <w:t>local</w:t>
            </w:r>
            <w:r>
              <w:rPr>
                <w:spacing w:val="-5"/>
              </w:rPr>
              <w:t xml:space="preserve"> </w:t>
            </w:r>
            <w:r>
              <w:t>government</w:t>
            </w:r>
            <w:r>
              <w:rPr>
                <w:spacing w:val="-7"/>
              </w:rPr>
              <w:t xml:space="preserve"> </w:t>
            </w:r>
            <w:r>
              <w:t>or</w:t>
            </w:r>
            <w:r>
              <w:rPr>
                <w:spacing w:val="-5"/>
              </w:rPr>
              <w:t xml:space="preserve"> </w:t>
            </w:r>
            <w:r>
              <w:t>Regulatory</w:t>
            </w:r>
            <w:r>
              <w:rPr>
                <w:spacing w:val="-3"/>
              </w:rPr>
              <w:t xml:space="preserve"> </w:t>
            </w:r>
            <w:r>
              <w:rPr>
                <w:spacing w:val="-2"/>
                <w:sz w:val="20"/>
              </w:rPr>
              <w:t>Bodies</w:t>
            </w:r>
          </w:p>
          <w:p w14:paraId="0BA66C13" w14:textId="77777777" w:rsidR="0083362A" w:rsidRDefault="000C4D35">
            <w:pPr>
              <w:pStyle w:val="TableParagraph"/>
              <w:numPr>
                <w:ilvl w:val="0"/>
                <w:numId w:val="9"/>
              </w:numPr>
              <w:tabs>
                <w:tab w:val="left" w:pos="464"/>
              </w:tabs>
              <w:spacing w:before="53"/>
              <w:ind w:hanging="359"/>
              <w:rPr>
                <w:sz w:val="20"/>
              </w:rPr>
            </w:pPr>
            <w:r>
              <w:rPr>
                <w:sz w:val="20"/>
              </w:rPr>
              <w:t>fire,</w:t>
            </w:r>
            <w:r>
              <w:rPr>
                <w:spacing w:val="-3"/>
                <w:sz w:val="20"/>
              </w:rPr>
              <w:t xml:space="preserve"> </w:t>
            </w:r>
            <w:r>
              <w:rPr>
                <w:sz w:val="20"/>
              </w:rPr>
              <w:t>flood</w:t>
            </w:r>
            <w:r>
              <w:rPr>
                <w:spacing w:val="-5"/>
                <w:sz w:val="20"/>
              </w:rPr>
              <w:t xml:space="preserve"> </w:t>
            </w:r>
            <w:r>
              <w:rPr>
                <w:sz w:val="20"/>
              </w:rPr>
              <w:t>or</w:t>
            </w:r>
            <w:r>
              <w:rPr>
                <w:spacing w:val="-3"/>
                <w:sz w:val="20"/>
              </w:rPr>
              <w:t xml:space="preserve"> </w:t>
            </w:r>
            <w:r>
              <w:rPr>
                <w:sz w:val="20"/>
              </w:rPr>
              <w:t>disaster</w:t>
            </w:r>
            <w:r>
              <w:rPr>
                <w:spacing w:val="-4"/>
                <w:sz w:val="20"/>
              </w:rPr>
              <w:t xml:space="preserve"> </w:t>
            </w:r>
            <w:r>
              <w:rPr>
                <w:sz w:val="20"/>
              </w:rPr>
              <w:t>and</w:t>
            </w:r>
            <w:r>
              <w:rPr>
                <w:spacing w:val="-5"/>
                <w:sz w:val="20"/>
              </w:rPr>
              <w:t xml:space="preserve"> </w:t>
            </w:r>
            <w:r>
              <w:rPr>
                <w:sz w:val="20"/>
              </w:rPr>
              <w:t>any</w:t>
            </w:r>
            <w:r>
              <w:rPr>
                <w:spacing w:val="-8"/>
                <w:sz w:val="20"/>
              </w:rPr>
              <w:t xml:space="preserve"> </w:t>
            </w:r>
            <w:r>
              <w:rPr>
                <w:sz w:val="20"/>
              </w:rPr>
              <w:t>failure</w:t>
            </w:r>
            <w:r>
              <w:rPr>
                <w:spacing w:val="-5"/>
                <w:sz w:val="20"/>
              </w:rPr>
              <w:t xml:space="preserve"> </w:t>
            </w:r>
            <w:r>
              <w:rPr>
                <w:sz w:val="20"/>
              </w:rPr>
              <w:t>or</w:t>
            </w:r>
            <w:r>
              <w:rPr>
                <w:spacing w:val="-3"/>
                <w:sz w:val="20"/>
              </w:rPr>
              <w:t xml:space="preserve"> </w:t>
            </w:r>
            <w:r>
              <w:rPr>
                <w:sz w:val="20"/>
              </w:rPr>
              <w:t>shortage</w:t>
            </w:r>
            <w:r>
              <w:rPr>
                <w:spacing w:val="-5"/>
                <w:sz w:val="20"/>
              </w:rPr>
              <w:t xml:space="preserve"> </w:t>
            </w:r>
            <w:r>
              <w:rPr>
                <w:sz w:val="20"/>
              </w:rPr>
              <w:t>of</w:t>
            </w:r>
            <w:r>
              <w:rPr>
                <w:spacing w:val="-3"/>
                <w:sz w:val="20"/>
              </w:rPr>
              <w:t xml:space="preserve"> </w:t>
            </w:r>
            <w:r>
              <w:rPr>
                <w:sz w:val="20"/>
              </w:rPr>
              <w:t>power</w:t>
            </w:r>
            <w:r>
              <w:rPr>
                <w:spacing w:val="-3"/>
                <w:sz w:val="20"/>
              </w:rPr>
              <w:t xml:space="preserve"> </w:t>
            </w:r>
            <w:r>
              <w:rPr>
                <w:sz w:val="20"/>
              </w:rPr>
              <w:t>or</w:t>
            </w:r>
            <w:r>
              <w:rPr>
                <w:spacing w:val="-3"/>
                <w:sz w:val="20"/>
              </w:rPr>
              <w:t xml:space="preserve"> </w:t>
            </w:r>
            <w:r>
              <w:rPr>
                <w:spacing w:val="-4"/>
                <w:sz w:val="20"/>
              </w:rPr>
              <w:t>fuel</w:t>
            </w:r>
          </w:p>
          <w:p w14:paraId="294FF0A5" w14:textId="77777777" w:rsidR="0083362A" w:rsidRDefault="000C4D35">
            <w:pPr>
              <w:pStyle w:val="TableParagraph"/>
              <w:numPr>
                <w:ilvl w:val="0"/>
                <w:numId w:val="9"/>
              </w:numPr>
              <w:tabs>
                <w:tab w:val="left" w:pos="464"/>
              </w:tabs>
              <w:spacing w:before="34" w:line="314" w:lineRule="auto"/>
              <w:ind w:right="426"/>
              <w:rPr>
                <w:sz w:val="20"/>
              </w:rPr>
            </w:pPr>
            <w:r>
              <w:rPr>
                <w:sz w:val="20"/>
              </w:rPr>
              <w:t>industrial</w:t>
            </w:r>
            <w:r>
              <w:rPr>
                <w:spacing w:val="-4"/>
                <w:sz w:val="20"/>
              </w:rPr>
              <w:t xml:space="preserve"> </w:t>
            </w:r>
            <w:r>
              <w:rPr>
                <w:sz w:val="20"/>
              </w:rPr>
              <w:t>dispute</w:t>
            </w:r>
            <w:r>
              <w:rPr>
                <w:spacing w:val="-4"/>
                <w:sz w:val="20"/>
              </w:rPr>
              <w:t xml:space="preserve"> </w:t>
            </w:r>
            <w:r>
              <w:rPr>
                <w:sz w:val="20"/>
              </w:rPr>
              <w:t>affecting</w:t>
            </w:r>
            <w:r>
              <w:rPr>
                <w:spacing w:val="-4"/>
                <w:sz w:val="20"/>
              </w:rPr>
              <w:t xml:space="preserve"> </w:t>
            </w:r>
            <w:r>
              <w:rPr>
                <w:sz w:val="20"/>
              </w:rPr>
              <w:t>a</w:t>
            </w:r>
            <w:r>
              <w:rPr>
                <w:spacing w:val="-4"/>
                <w:sz w:val="20"/>
              </w:rPr>
              <w:t xml:space="preserve"> </w:t>
            </w:r>
            <w:r>
              <w:rPr>
                <w:sz w:val="20"/>
              </w:rPr>
              <w:t>third</w:t>
            </w:r>
            <w:r>
              <w:rPr>
                <w:spacing w:val="-4"/>
                <w:sz w:val="20"/>
              </w:rPr>
              <w:t xml:space="preserve"> </w:t>
            </w:r>
            <w:r>
              <w:rPr>
                <w:sz w:val="20"/>
              </w:rPr>
              <w:t>party</w:t>
            </w:r>
            <w:r>
              <w:rPr>
                <w:spacing w:val="-7"/>
                <w:sz w:val="20"/>
              </w:rPr>
              <w:t xml:space="preserve"> </w:t>
            </w:r>
            <w:r>
              <w:rPr>
                <w:sz w:val="20"/>
              </w:rPr>
              <w:t>for</w:t>
            </w:r>
            <w:r>
              <w:rPr>
                <w:spacing w:val="-2"/>
                <w:sz w:val="20"/>
              </w:rPr>
              <w:t xml:space="preserve"> </w:t>
            </w:r>
            <w:r>
              <w:rPr>
                <w:sz w:val="20"/>
              </w:rPr>
              <w:t>which</w:t>
            </w:r>
            <w:r>
              <w:rPr>
                <w:spacing w:val="-4"/>
                <w:sz w:val="20"/>
              </w:rPr>
              <w:t xml:space="preserve"> </w:t>
            </w:r>
            <w:r>
              <w:rPr>
                <w:sz w:val="20"/>
              </w:rPr>
              <w:t>a</w:t>
            </w:r>
            <w:r>
              <w:rPr>
                <w:spacing w:val="-4"/>
                <w:sz w:val="20"/>
              </w:rPr>
              <w:t xml:space="preserve"> </w:t>
            </w:r>
            <w:r>
              <w:rPr>
                <w:sz w:val="20"/>
              </w:rPr>
              <w:t>substitute third party isn’t reasonably available</w:t>
            </w:r>
          </w:p>
          <w:p w14:paraId="69DAE6E9" w14:textId="77777777" w:rsidR="0083362A" w:rsidRDefault="000C4D35">
            <w:pPr>
              <w:pStyle w:val="TableParagraph"/>
              <w:spacing w:before="199"/>
              <w:ind w:left="105"/>
              <w:rPr>
                <w:sz w:val="20"/>
              </w:rPr>
            </w:pPr>
            <w:r>
              <w:rPr>
                <w:sz w:val="20"/>
              </w:rPr>
              <w:t>The</w:t>
            </w:r>
            <w:r>
              <w:rPr>
                <w:spacing w:val="-6"/>
                <w:sz w:val="20"/>
              </w:rPr>
              <w:t xml:space="preserve"> </w:t>
            </w:r>
            <w:r>
              <w:rPr>
                <w:sz w:val="20"/>
              </w:rPr>
              <w:t>following</w:t>
            </w:r>
            <w:r>
              <w:rPr>
                <w:spacing w:val="-5"/>
                <w:sz w:val="20"/>
              </w:rPr>
              <w:t xml:space="preserve"> </w:t>
            </w:r>
            <w:r>
              <w:rPr>
                <w:sz w:val="20"/>
              </w:rPr>
              <w:t>do</w:t>
            </w:r>
            <w:r>
              <w:rPr>
                <w:spacing w:val="-5"/>
                <w:sz w:val="20"/>
              </w:rPr>
              <w:t xml:space="preserve"> </w:t>
            </w:r>
            <w:r>
              <w:rPr>
                <w:sz w:val="20"/>
              </w:rPr>
              <w:t>not</w:t>
            </w:r>
            <w:r>
              <w:rPr>
                <w:spacing w:val="-2"/>
                <w:sz w:val="20"/>
              </w:rPr>
              <w:t xml:space="preserve"> </w:t>
            </w:r>
            <w:r>
              <w:rPr>
                <w:sz w:val="20"/>
              </w:rPr>
              <w:t>constitute</w:t>
            </w:r>
            <w:r>
              <w:rPr>
                <w:spacing w:val="-9"/>
                <w:sz w:val="20"/>
              </w:rPr>
              <w:t xml:space="preserve"> </w:t>
            </w:r>
            <w:r>
              <w:rPr>
                <w:sz w:val="20"/>
              </w:rPr>
              <w:t>a</w:t>
            </w:r>
            <w:r>
              <w:rPr>
                <w:spacing w:val="-5"/>
                <w:sz w:val="20"/>
              </w:rPr>
              <w:t xml:space="preserve"> </w:t>
            </w:r>
            <w:r>
              <w:rPr>
                <w:sz w:val="20"/>
              </w:rPr>
              <w:t>Force</w:t>
            </w:r>
            <w:r>
              <w:rPr>
                <w:spacing w:val="-5"/>
                <w:sz w:val="20"/>
              </w:rPr>
              <w:t xml:space="preserve"> </w:t>
            </w:r>
            <w:r>
              <w:rPr>
                <w:sz w:val="20"/>
              </w:rPr>
              <w:t>Majeure</w:t>
            </w:r>
            <w:r>
              <w:rPr>
                <w:spacing w:val="-5"/>
                <w:sz w:val="20"/>
              </w:rPr>
              <w:t xml:space="preserve"> </w:t>
            </w:r>
            <w:r>
              <w:rPr>
                <w:spacing w:val="-2"/>
                <w:sz w:val="20"/>
              </w:rPr>
              <w:t>event:</w:t>
            </w:r>
          </w:p>
          <w:p w14:paraId="33402778" w14:textId="77777777" w:rsidR="0083362A" w:rsidRDefault="000C4D35">
            <w:pPr>
              <w:pStyle w:val="TableParagraph"/>
              <w:numPr>
                <w:ilvl w:val="0"/>
                <w:numId w:val="9"/>
              </w:numPr>
              <w:tabs>
                <w:tab w:val="left" w:pos="464"/>
              </w:tabs>
              <w:spacing w:before="34" w:line="314" w:lineRule="auto"/>
              <w:ind w:right="52"/>
              <w:rPr>
                <w:sz w:val="20"/>
              </w:rPr>
            </w:pPr>
            <w:r>
              <w:rPr>
                <w:sz w:val="20"/>
              </w:rPr>
              <w:t>any</w:t>
            </w:r>
            <w:r>
              <w:rPr>
                <w:spacing w:val="-2"/>
                <w:sz w:val="20"/>
              </w:rPr>
              <w:t xml:space="preserve"> </w:t>
            </w:r>
            <w:r>
              <w:rPr>
                <w:sz w:val="20"/>
              </w:rPr>
              <w:t>industrial</w:t>
            </w:r>
            <w:r>
              <w:rPr>
                <w:spacing w:val="-4"/>
                <w:sz w:val="20"/>
              </w:rPr>
              <w:t xml:space="preserve"> </w:t>
            </w:r>
            <w:r>
              <w:rPr>
                <w:sz w:val="20"/>
              </w:rPr>
              <w:t>dispute</w:t>
            </w:r>
            <w:r>
              <w:rPr>
                <w:spacing w:val="-4"/>
                <w:sz w:val="20"/>
              </w:rPr>
              <w:t xml:space="preserve"> </w:t>
            </w:r>
            <w:r>
              <w:rPr>
                <w:sz w:val="20"/>
              </w:rPr>
              <w:t>about</w:t>
            </w:r>
            <w:r>
              <w:rPr>
                <w:spacing w:val="-1"/>
                <w:sz w:val="20"/>
              </w:rPr>
              <w:t xml:space="preserve"> </w:t>
            </w:r>
            <w:r>
              <w:rPr>
                <w:sz w:val="20"/>
              </w:rPr>
              <w:t>the</w:t>
            </w:r>
            <w:r>
              <w:rPr>
                <w:spacing w:val="-4"/>
                <w:sz w:val="20"/>
              </w:rPr>
              <w:t xml:space="preserve"> </w:t>
            </w:r>
            <w:r>
              <w:rPr>
                <w:sz w:val="20"/>
              </w:rPr>
              <w:t>Supplier,</w:t>
            </w:r>
            <w:r>
              <w:rPr>
                <w:spacing w:val="-1"/>
                <w:sz w:val="20"/>
              </w:rPr>
              <w:t xml:space="preserve"> </w:t>
            </w:r>
            <w:r>
              <w:rPr>
                <w:sz w:val="20"/>
              </w:rPr>
              <w:t>its</w:t>
            </w:r>
            <w:r>
              <w:rPr>
                <w:spacing w:val="-7"/>
                <w:sz w:val="20"/>
              </w:rPr>
              <w:t xml:space="preserve"> </w:t>
            </w:r>
            <w:r>
              <w:rPr>
                <w:sz w:val="20"/>
              </w:rPr>
              <w:t>staff,</w:t>
            </w:r>
            <w:r>
              <w:rPr>
                <w:spacing w:val="-6"/>
                <w:sz w:val="20"/>
              </w:rPr>
              <w:t xml:space="preserve"> </w:t>
            </w:r>
            <w:r>
              <w:rPr>
                <w:sz w:val="20"/>
              </w:rPr>
              <w:t>or</w:t>
            </w:r>
            <w:r>
              <w:rPr>
                <w:spacing w:val="-2"/>
                <w:sz w:val="20"/>
              </w:rPr>
              <w:t xml:space="preserve"> </w:t>
            </w:r>
            <w:r>
              <w:rPr>
                <w:sz w:val="20"/>
              </w:rPr>
              <w:t>failure</w:t>
            </w:r>
            <w:r>
              <w:rPr>
                <w:spacing w:val="-4"/>
                <w:sz w:val="20"/>
              </w:rPr>
              <w:t xml:space="preserve"> </w:t>
            </w:r>
            <w:r>
              <w:rPr>
                <w:sz w:val="20"/>
              </w:rPr>
              <w:t>in</w:t>
            </w:r>
            <w:r>
              <w:rPr>
                <w:spacing w:val="-4"/>
                <w:sz w:val="20"/>
              </w:rPr>
              <w:t xml:space="preserve"> </w:t>
            </w:r>
            <w:r>
              <w:rPr>
                <w:sz w:val="20"/>
              </w:rPr>
              <w:t>the Supplier’s (or a Subcontractor's) supply chain</w:t>
            </w:r>
          </w:p>
          <w:p w14:paraId="728809A0" w14:textId="77777777" w:rsidR="0083362A" w:rsidRDefault="000C4D35">
            <w:pPr>
              <w:pStyle w:val="TableParagraph"/>
              <w:numPr>
                <w:ilvl w:val="0"/>
                <w:numId w:val="9"/>
              </w:numPr>
              <w:tabs>
                <w:tab w:val="left" w:pos="464"/>
              </w:tabs>
              <w:spacing w:before="3" w:line="283" w:lineRule="auto"/>
              <w:ind w:right="142"/>
              <w:rPr>
                <w:sz w:val="20"/>
              </w:rPr>
            </w:pPr>
            <w:r>
              <w:rPr>
                <w:sz w:val="20"/>
              </w:rPr>
              <w:t>any</w:t>
            </w:r>
            <w:r>
              <w:rPr>
                <w:spacing w:val="-2"/>
                <w:sz w:val="20"/>
              </w:rPr>
              <w:t xml:space="preserve"> </w:t>
            </w:r>
            <w:r>
              <w:rPr>
                <w:sz w:val="20"/>
              </w:rPr>
              <w:t>event</w:t>
            </w:r>
            <w:r>
              <w:rPr>
                <w:spacing w:val="-1"/>
                <w:sz w:val="20"/>
              </w:rPr>
              <w:t xml:space="preserve"> </w:t>
            </w:r>
            <w:r>
              <w:rPr>
                <w:sz w:val="20"/>
              </w:rPr>
              <w:t>which</w:t>
            </w:r>
            <w:r>
              <w:rPr>
                <w:spacing w:val="-4"/>
                <w:sz w:val="20"/>
              </w:rPr>
              <w:t xml:space="preserve"> </w:t>
            </w:r>
            <w:r>
              <w:rPr>
                <w:sz w:val="20"/>
              </w:rPr>
              <w:t>is</w:t>
            </w:r>
            <w:r>
              <w:rPr>
                <w:spacing w:val="-2"/>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wilful</w:t>
            </w:r>
            <w:r>
              <w:rPr>
                <w:spacing w:val="-4"/>
                <w:sz w:val="20"/>
              </w:rPr>
              <w:t xml:space="preserve"> </w:t>
            </w:r>
            <w:r>
              <w:rPr>
                <w:sz w:val="20"/>
              </w:rPr>
              <w:t>act,</w:t>
            </w:r>
            <w:r>
              <w:rPr>
                <w:spacing w:val="-6"/>
                <w:sz w:val="20"/>
              </w:rPr>
              <w:t xml:space="preserve"> </w:t>
            </w:r>
            <w:r>
              <w:rPr>
                <w:sz w:val="20"/>
              </w:rPr>
              <w:t>neglect</w:t>
            </w:r>
            <w:r>
              <w:rPr>
                <w:spacing w:val="-6"/>
                <w:sz w:val="20"/>
              </w:rPr>
              <w:t xml:space="preserve"> </w:t>
            </w:r>
            <w:r>
              <w:rPr>
                <w:sz w:val="20"/>
              </w:rPr>
              <w:t>or</w:t>
            </w:r>
            <w:r>
              <w:rPr>
                <w:spacing w:val="-2"/>
                <w:sz w:val="20"/>
              </w:rPr>
              <w:t xml:space="preserve"> </w:t>
            </w:r>
            <w:r>
              <w:rPr>
                <w:sz w:val="20"/>
              </w:rPr>
              <w:t>failure to take reasonable precautions by the Party seeking to rely on Force Majeure</w:t>
            </w:r>
          </w:p>
          <w:p w14:paraId="1C1EB3B4" w14:textId="77777777" w:rsidR="0083362A" w:rsidRDefault="000C4D35">
            <w:pPr>
              <w:pStyle w:val="TableParagraph"/>
              <w:numPr>
                <w:ilvl w:val="0"/>
                <w:numId w:val="9"/>
              </w:numPr>
              <w:tabs>
                <w:tab w:val="left" w:pos="465"/>
              </w:tabs>
              <w:spacing w:before="11" w:line="285" w:lineRule="auto"/>
              <w:ind w:left="465" w:right="138"/>
              <w:rPr>
                <w:sz w:val="20"/>
              </w:rPr>
            </w:pPr>
            <w:r>
              <w:rPr>
                <w:sz w:val="20"/>
              </w:rPr>
              <w:t>the</w:t>
            </w:r>
            <w:r>
              <w:rPr>
                <w:spacing w:val="-3"/>
                <w:sz w:val="20"/>
              </w:rPr>
              <w:t xml:space="preserve"> </w:t>
            </w:r>
            <w:r>
              <w:rPr>
                <w:sz w:val="20"/>
              </w:rPr>
              <w:t>event was</w:t>
            </w:r>
            <w:r>
              <w:rPr>
                <w:spacing w:val="-6"/>
                <w:sz w:val="20"/>
              </w:rPr>
              <w:t xml:space="preserve"> </w:t>
            </w:r>
            <w:r>
              <w:rPr>
                <w:sz w:val="20"/>
              </w:rPr>
              <w:t>foreseeable</w:t>
            </w:r>
            <w:r>
              <w:rPr>
                <w:spacing w:val="-3"/>
                <w:sz w:val="20"/>
              </w:rPr>
              <w:t xml:space="preserve"> </w:t>
            </w:r>
            <w:r>
              <w:rPr>
                <w:sz w:val="20"/>
              </w:rPr>
              <w:t>by</w:t>
            </w:r>
            <w:r>
              <w:rPr>
                <w:spacing w:val="-1"/>
                <w:sz w:val="20"/>
              </w:rPr>
              <w:t xml:space="preserve"> </w:t>
            </w:r>
            <w:r>
              <w:rPr>
                <w:sz w:val="20"/>
              </w:rPr>
              <w:t>the</w:t>
            </w:r>
            <w:r>
              <w:rPr>
                <w:spacing w:val="-3"/>
                <w:sz w:val="20"/>
              </w:rPr>
              <w:t xml:space="preserve"> </w:t>
            </w:r>
            <w:r>
              <w:rPr>
                <w:sz w:val="20"/>
              </w:rPr>
              <w:t>Party</w:t>
            </w:r>
            <w:r>
              <w:rPr>
                <w:spacing w:val="-1"/>
                <w:sz w:val="20"/>
              </w:rPr>
              <w:t xml:space="preserve"> </w:t>
            </w:r>
            <w:r>
              <w:rPr>
                <w:sz w:val="20"/>
              </w:rPr>
              <w:t>seeking</w:t>
            </w:r>
            <w:r>
              <w:rPr>
                <w:spacing w:val="-3"/>
                <w:sz w:val="20"/>
              </w:rPr>
              <w:t xml:space="preserve"> </w:t>
            </w:r>
            <w:r>
              <w:rPr>
                <w:sz w:val="20"/>
              </w:rPr>
              <w:t>to</w:t>
            </w:r>
            <w:r>
              <w:rPr>
                <w:spacing w:val="-8"/>
                <w:sz w:val="20"/>
              </w:rPr>
              <w:t xml:space="preserve"> </w:t>
            </w:r>
            <w:r>
              <w:rPr>
                <w:sz w:val="20"/>
              </w:rPr>
              <w:t>rely</w:t>
            </w:r>
            <w:r>
              <w:rPr>
                <w:spacing w:val="-6"/>
                <w:sz w:val="20"/>
              </w:rPr>
              <w:t xml:space="preserve"> </w:t>
            </w:r>
            <w:r>
              <w:rPr>
                <w:sz w:val="20"/>
              </w:rPr>
              <w:t>on</w:t>
            </w:r>
            <w:r>
              <w:rPr>
                <w:spacing w:val="-3"/>
                <w:sz w:val="20"/>
              </w:rPr>
              <w:t xml:space="preserve"> </w:t>
            </w:r>
            <w:r>
              <w:rPr>
                <w:sz w:val="20"/>
              </w:rPr>
              <w:t>Force Majeure at the time this Call-Off Contract was entered into</w:t>
            </w:r>
          </w:p>
          <w:p w14:paraId="3EFE039E" w14:textId="77777777" w:rsidR="0083362A" w:rsidRDefault="000C4D35">
            <w:pPr>
              <w:pStyle w:val="TableParagraph"/>
              <w:numPr>
                <w:ilvl w:val="0"/>
                <w:numId w:val="9"/>
              </w:numPr>
              <w:tabs>
                <w:tab w:val="left" w:pos="464"/>
              </w:tabs>
              <w:spacing w:line="254" w:lineRule="auto"/>
              <w:ind w:right="408"/>
              <w:jc w:val="both"/>
              <w:rPr>
                <w:sz w:val="20"/>
              </w:rPr>
            </w:pPr>
            <w:r>
              <w:rPr>
                <w:sz w:val="20"/>
              </w:rPr>
              <w:t>any</w:t>
            </w:r>
            <w:r>
              <w:rPr>
                <w:spacing w:val="-2"/>
                <w:sz w:val="20"/>
              </w:rPr>
              <w:t xml:space="preserve"> </w:t>
            </w:r>
            <w:r>
              <w:rPr>
                <w:sz w:val="20"/>
              </w:rPr>
              <w:t>event</w:t>
            </w:r>
            <w:r>
              <w:rPr>
                <w:spacing w:val="-1"/>
                <w:sz w:val="20"/>
              </w:rPr>
              <w:t xml:space="preserve"> </w:t>
            </w:r>
            <w:r>
              <w:rPr>
                <w:sz w:val="20"/>
              </w:rPr>
              <w:t>which</w:t>
            </w:r>
            <w:r>
              <w:rPr>
                <w:spacing w:val="-4"/>
                <w:sz w:val="20"/>
              </w:rPr>
              <w:t xml:space="preserve"> </w:t>
            </w:r>
            <w:r>
              <w:rPr>
                <w:sz w:val="20"/>
              </w:rPr>
              <w:t>is</w:t>
            </w:r>
            <w:r>
              <w:rPr>
                <w:spacing w:val="-2"/>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Party</w:t>
            </w:r>
            <w:r>
              <w:rPr>
                <w:spacing w:val="-6"/>
                <w:sz w:val="20"/>
              </w:rPr>
              <w:t xml:space="preserve"> </w:t>
            </w:r>
            <w:r>
              <w:rPr>
                <w:sz w:val="20"/>
              </w:rPr>
              <w:t>seeking</w:t>
            </w:r>
            <w:r>
              <w:rPr>
                <w:spacing w:val="-4"/>
                <w:sz w:val="20"/>
              </w:rPr>
              <w:t xml:space="preserve"> </w:t>
            </w:r>
            <w:r>
              <w:rPr>
                <w:sz w:val="20"/>
              </w:rPr>
              <w:t>to</w:t>
            </w:r>
            <w:r>
              <w:rPr>
                <w:spacing w:val="-4"/>
                <w:sz w:val="20"/>
              </w:rPr>
              <w:t xml:space="preserve"> </w:t>
            </w:r>
            <w:r>
              <w:rPr>
                <w:sz w:val="20"/>
              </w:rPr>
              <w:t>rely</w:t>
            </w:r>
            <w:r>
              <w:rPr>
                <w:spacing w:val="-2"/>
                <w:sz w:val="20"/>
              </w:rPr>
              <w:t xml:space="preserve"> </w:t>
            </w:r>
            <w:r>
              <w:rPr>
                <w:sz w:val="20"/>
              </w:rPr>
              <w:t>on Force</w:t>
            </w:r>
            <w:r>
              <w:rPr>
                <w:spacing w:val="-3"/>
                <w:sz w:val="20"/>
              </w:rPr>
              <w:t xml:space="preserve"> </w:t>
            </w:r>
            <w:r>
              <w:rPr>
                <w:sz w:val="20"/>
              </w:rPr>
              <w:t>Majeure</w:t>
            </w:r>
            <w:r>
              <w:rPr>
                <w:spacing w:val="-3"/>
                <w:sz w:val="20"/>
              </w:rPr>
              <w:t xml:space="preserve"> </w:t>
            </w:r>
            <w:r>
              <w:rPr>
                <w:sz w:val="20"/>
              </w:rPr>
              <w:t>and</w:t>
            </w:r>
            <w:r>
              <w:rPr>
                <w:spacing w:val="-3"/>
                <w:sz w:val="20"/>
              </w:rPr>
              <w:t xml:space="preserve"> </w:t>
            </w:r>
            <w:r>
              <w:rPr>
                <w:sz w:val="20"/>
              </w:rPr>
              <w:t>its</w:t>
            </w:r>
            <w:r>
              <w:rPr>
                <w:spacing w:val="-6"/>
                <w:sz w:val="20"/>
              </w:rPr>
              <w:t xml:space="preserve"> </w:t>
            </w:r>
            <w:r>
              <w:rPr>
                <w:sz w:val="20"/>
              </w:rPr>
              <w:t>failure</w:t>
            </w:r>
            <w:r>
              <w:rPr>
                <w:spacing w:val="-3"/>
                <w:sz w:val="20"/>
              </w:rPr>
              <w:t xml:space="preserve"> </w:t>
            </w:r>
            <w:r>
              <w:rPr>
                <w:sz w:val="20"/>
              </w:rPr>
              <w:t>to</w:t>
            </w:r>
            <w:r>
              <w:rPr>
                <w:spacing w:val="-3"/>
                <w:sz w:val="20"/>
              </w:rPr>
              <w:t xml:space="preserve"> </w:t>
            </w:r>
            <w:r>
              <w:rPr>
                <w:sz w:val="20"/>
              </w:rPr>
              <w:t>comply</w:t>
            </w:r>
            <w:r>
              <w:rPr>
                <w:spacing w:val="-6"/>
                <w:sz w:val="20"/>
              </w:rPr>
              <w:t xml:space="preserve"> </w:t>
            </w:r>
            <w:r>
              <w:rPr>
                <w:sz w:val="20"/>
              </w:rPr>
              <w:t>with</w:t>
            </w:r>
            <w:r>
              <w:rPr>
                <w:spacing w:val="-3"/>
                <w:sz w:val="20"/>
              </w:rPr>
              <w:t xml:space="preserve"> </w:t>
            </w:r>
            <w:r>
              <w:rPr>
                <w:sz w:val="20"/>
              </w:rPr>
              <w:t>its</w:t>
            </w:r>
            <w:r>
              <w:rPr>
                <w:spacing w:val="-6"/>
                <w:sz w:val="20"/>
              </w:rPr>
              <w:t xml:space="preserve"> </w:t>
            </w:r>
            <w:r>
              <w:rPr>
                <w:sz w:val="20"/>
              </w:rPr>
              <w:t>own</w:t>
            </w:r>
            <w:r>
              <w:rPr>
                <w:spacing w:val="-3"/>
                <w:sz w:val="20"/>
              </w:rPr>
              <w:t xml:space="preserve"> </w:t>
            </w:r>
            <w:r>
              <w:rPr>
                <w:sz w:val="20"/>
              </w:rPr>
              <w:t>business continuity and disaster recovery plans</w:t>
            </w:r>
          </w:p>
        </w:tc>
      </w:tr>
      <w:tr w:rsidR="0083362A" w14:paraId="6248524A" w14:textId="77777777">
        <w:trPr>
          <w:trHeight w:val="2667"/>
        </w:trPr>
        <w:tc>
          <w:tcPr>
            <w:tcW w:w="2621" w:type="dxa"/>
          </w:tcPr>
          <w:p w14:paraId="636455E4" w14:textId="77777777" w:rsidR="0083362A" w:rsidRDefault="0083362A">
            <w:pPr>
              <w:pStyle w:val="TableParagraph"/>
              <w:spacing w:before="186"/>
              <w:rPr>
                <w:sz w:val="20"/>
              </w:rPr>
            </w:pPr>
          </w:p>
          <w:p w14:paraId="6A74C5FD" w14:textId="77777777" w:rsidR="0083362A" w:rsidRDefault="000C4D35">
            <w:pPr>
              <w:pStyle w:val="TableParagraph"/>
              <w:spacing w:before="1"/>
              <w:ind w:left="105"/>
              <w:rPr>
                <w:b/>
                <w:sz w:val="20"/>
              </w:rPr>
            </w:pPr>
            <w:r>
              <w:rPr>
                <w:b/>
                <w:sz w:val="20"/>
              </w:rPr>
              <w:t>Former</w:t>
            </w:r>
            <w:r>
              <w:rPr>
                <w:b/>
                <w:spacing w:val="-4"/>
                <w:sz w:val="20"/>
              </w:rPr>
              <w:t xml:space="preserve"> </w:t>
            </w:r>
            <w:r>
              <w:rPr>
                <w:b/>
                <w:spacing w:val="-2"/>
                <w:sz w:val="20"/>
              </w:rPr>
              <w:t>Supplier</w:t>
            </w:r>
          </w:p>
        </w:tc>
        <w:tc>
          <w:tcPr>
            <w:tcW w:w="6279" w:type="dxa"/>
          </w:tcPr>
          <w:p w14:paraId="143FA822" w14:textId="77777777" w:rsidR="0083362A" w:rsidRDefault="0083362A">
            <w:pPr>
              <w:pStyle w:val="TableParagraph"/>
              <w:rPr>
                <w:sz w:val="20"/>
              </w:rPr>
            </w:pPr>
          </w:p>
          <w:p w14:paraId="5090789D" w14:textId="77777777" w:rsidR="0083362A" w:rsidRDefault="0083362A">
            <w:pPr>
              <w:pStyle w:val="TableParagraph"/>
              <w:rPr>
                <w:sz w:val="20"/>
              </w:rPr>
            </w:pPr>
          </w:p>
          <w:p w14:paraId="7E20AB3F" w14:textId="77777777" w:rsidR="0083362A" w:rsidRDefault="0083362A">
            <w:pPr>
              <w:pStyle w:val="TableParagraph"/>
              <w:rPr>
                <w:sz w:val="20"/>
              </w:rPr>
            </w:pPr>
          </w:p>
          <w:p w14:paraId="2C13B6A8" w14:textId="77777777" w:rsidR="0083362A" w:rsidRDefault="0083362A">
            <w:pPr>
              <w:pStyle w:val="TableParagraph"/>
              <w:rPr>
                <w:sz w:val="20"/>
              </w:rPr>
            </w:pPr>
          </w:p>
          <w:p w14:paraId="7825458B" w14:textId="77777777" w:rsidR="0083362A" w:rsidRDefault="0083362A">
            <w:pPr>
              <w:pStyle w:val="TableParagraph"/>
              <w:rPr>
                <w:sz w:val="20"/>
              </w:rPr>
            </w:pPr>
          </w:p>
          <w:p w14:paraId="42CD822F" w14:textId="77777777" w:rsidR="0083362A" w:rsidRDefault="0083362A">
            <w:pPr>
              <w:pStyle w:val="TableParagraph"/>
              <w:spacing w:before="145"/>
              <w:rPr>
                <w:sz w:val="20"/>
              </w:rPr>
            </w:pPr>
          </w:p>
          <w:p w14:paraId="507232B0" w14:textId="77777777" w:rsidR="0083362A" w:rsidRDefault="000C4D35">
            <w:pPr>
              <w:pStyle w:val="TableParagraph"/>
              <w:spacing w:line="256" w:lineRule="auto"/>
              <w:ind w:left="105" w:right="116"/>
              <w:rPr>
                <w:sz w:val="20"/>
              </w:rPr>
            </w:pPr>
            <w:r>
              <w:rPr>
                <w:sz w:val="20"/>
              </w:rPr>
              <w:t>A supplier supplying services to the</w:t>
            </w:r>
            <w:r>
              <w:rPr>
                <w:spacing w:val="-4"/>
                <w:sz w:val="20"/>
              </w:rPr>
              <w:t xml:space="preserve"> </w:t>
            </w:r>
            <w:r>
              <w:rPr>
                <w:sz w:val="20"/>
              </w:rPr>
              <w:t>Buyer before</w:t>
            </w:r>
            <w:r>
              <w:rPr>
                <w:spacing w:val="-4"/>
                <w:sz w:val="20"/>
              </w:rPr>
              <w:t xml:space="preserve"> </w:t>
            </w:r>
            <w:r>
              <w:rPr>
                <w:sz w:val="20"/>
              </w:rPr>
              <w:t>the Start date</w:t>
            </w:r>
            <w:r>
              <w:rPr>
                <w:spacing w:val="-4"/>
                <w:sz w:val="20"/>
              </w:rPr>
              <w:t xml:space="preserve"> </w:t>
            </w:r>
            <w:r>
              <w:rPr>
                <w:sz w:val="20"/>
              </w:rPr>
              <w:t>that are</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6"/>
                <w:sz w:val="20"/>
              </w:rPr>
              <w:t xml:space="preserve"> </w:t>
            </w:r>
            <w:r>
              <w:rPr>
                <w:sz w:val="20"/>
              </w:rPr>
              <w:t>or</w:t>
            </w:r>
            <w:r>
              <w:rPr>
                <w:spacing w:val="-1"/>
                <w:sz w:val="20"/>
              </w:rPr>
              <w:t xml:space="preserve"> </w:t>
            </w:r>
            <w:r>
              <w:rPr>
                <w:sz w:val="20"/>
              </w:rPr>
              <w:t>substantially</w:t>
            </w:r>
            <w:r>
              <w:rPr>
                <w:spacing w:val="-1"/>
                <w:sz w:val="20"/>
              </w:rPr>
              <w:t xml:space="preserve"> </w:t>
            </w:r>
            <w:r>
              <w:rPr>
                <w:sz w:val="20"/>
              </w:rPr>
              <w:t>similar</w:t>
            </w:r>
            <w:r>
              <w:rPr>
                <w:spacing w:val="-1"/>
                <w:sz w:val="20"/>
              </w:rPr>
              <w:t xml:space="preserve"> </w:t>
            </w:r>
            <w:r>
              <w:rPr>
                <w:sz w:val="20"/>
              </w:rPr>
              <w:t>to</w:t>
            </w:r>
            <w:r>
              <w:rPr>
                <w:spacing w:val="-3"/>
                <w:sz w:val="20"/>
              </w:rPr>
              <w:t xml:space="preserve"> </w:t>
            </w:r>
            <w:r>
              <w:rPr>
                <w:sz w:val="20"/>
              </w:rPr>
              <w:t>the</w:t>
            </w:r>
            <w:r>
              <w:rPr>
                <w:spacing w:val="-8"/>
                <w:sz w:val="20"/>
              </w:rPr>
              <w:t xml:space="preserve"> </w:t>
            </w:r>
            <w:r>
              <w:rPr>
                <w:sz w:val="20"/>
              </w:rPr>
              <w:t>Services.</w:t>
            </w:r>
            <w:r>
              <w:rPr>
                <w:spacing w:val="-5"/>
                <w:sz w:val="20"/>
              </w:rPr>
              <w:t xml:space="preserve"> </w:t>
            </w:r>
            <w:r>
              <w:rPr>
                <w:sz w:val="20"/>
              </w:rPr>
              <w:t>This</w:t>
            </w:r>
            <w:r>
              <w:rPr>
                <w:spacing w:val="-1"/>
                <w:sz w:val="20"/>
              </w:rPr>
              <w:t xml:space="preserve"> </w:t>
            </w:r>
            <w:r>
              <w:rPr>
                <w:sz w:val="20"/>
              </w:rPr>
              <w:t>also</w:t>
            </w:r>
            <w:r>
              <w:rPr>
                <w:spacing w:val="-3"/>
                <w:sz w:val="20"/>
              </w:rPr>
              <w:t xml:space="preserve"> </w:t>
            </w:r>
            <w:r>
              <w:rPr>
                <w:sz w:val="20"/>
              </w:rPr>
              <w:t>in- cludes any Subcontractor or the Supplier (or any subcontractor of the Subcontractor).</w:t>
            </w:r>
          </w:p>
        </w:tc>
      </w:tr>
      <w:tr w:rsidR="0083362A" w14:paraId="50B18C08" w14:textId="77777777">
        <w:trPr>
          <w:trHeight w:val="2149"/>
        </w:trPr>
        <w:tc>
          <w:tcPr>
            <w:tcW w:w="2621" w:type="dxa"/>
          </w:tcPr>
          <w:p w14:paraId="0916780B" w14:textId="77777777" w:rsidR="0083362A" w:rsidRDefault="0083362A">
            <w:pPr>
              <w:pStyle w:val="TableParagraph"/>
              <w:rPr>
                <w:sz w:val="20"/>
              </w:rPr>
            </w:pPr>
          </w:p>
          <w:p w14:paraId="285B6095" w14:textId="77777777" w:rsidR="0083362A" w:rsidRDefault="0083362A">
            <w:pPr>
              <w:pStyle w:val="TableParagraph"/>
              <w:rPr>
                <w:sz w:val="20"/>
              </w:rPr>
            </w:pPr>
          </w:p>
          <w:p w14:paraId="2CF6D4EB" w14:textId="77777777" w:rsidR="0083362A" w:rsidRDefault="0083362A">
            <w:pPr>
              <w:pStyle w:val="TableParagraph"/>
              <w:rPr>
                <w:sz w:val="20"/>
              </w:rPr>
            </w:pPr>
          </w:p>
          <w:p w14:paraId="03B079D7" w14:textId="77777777" w:rsidR="0083362A" w:rsidRDefault="0083362A">
            <w:pPr>
              <w:pStyle w:val="TableParagraph"/>
              <w:rPr>
                <w:sz w:val="20"/>
              </w:rPr>
            </w:pPr>
          </w:p>
          <w:p w14:paraId="27E3F437" w14:textId="77777777" w:rsidR="0083362A" w:rsidRDefault="0083362A">
            <w:pPr>
              <w:pStyle w:val="TableParagraph"/>
              <w:rPr>
                <w:sz w:val="20"/>
              </w:rPr>
            </w:pPr>
          </w:p>
          <w:p w14:paraId="02BFC9B0" w14:textId="77777777" w:rsidR="0083362A" w:rsidRDefault="0083362A">
            <w:pPr>
              <w:pStyle w:val="TableParagraph"/>
              <w:rPr>
                <w:sz w:val="20"/>
              </w:rPr>
            </w:pPr>
          </w:p>
          <w:p w14:paraId="598FF35B" w14:textId="77777777" w:rsidR="0083362A" w:rsidRDefault="0083362A">
            <w:pPr>
              <w:pStyle w:val="TableParagraph"/>
              <w:spacing w:before="131"/>
              <w:rPr>
                <w:sz w:val="20"/>
              </w:rPr>
            </w:pPr>
          </w:p>
          <w:p w14:paraId="1C595E66" w14:textId="77777777" w:rsidR="0083362A" w:rsidRDefault="000C4D35">
            <w:pPr>
              <w:pStyle w:val="TableParagraph"/>
              <w:ind w:left="105"/>
              <w:rPr>
                <w:b/>
                <w:sz w:val="20"/>
              </w:rPr>
            </w:pPr>
            <w:r>
              <w:rPr>
                <w:b/>
                <w:sz w:val="20"/>
              </w:rPr>
              <w:t>Framework</w:t>
            </w:r>
            <w:r>
              <w:rPr>
                <w:b/>
                <w:spacing w:val="-7"/>
                <w:sz w:val="20"/>
              </w:rPr>
              <w:t xml:space="preserve"> </w:t>
            </w:r>
            <w:r>
              <w:rPr>
                <w:b/>
                <w:spacing w:val="-2"/>
                <w:sz w:val="20"/>
              </w:rPr>
              <w:t>Agreement</w:t>
            </w:r>
          </w:p>
        </w:tc>
        <w:tc>
          <w:tcPr>
            <w:tcW w:w="6279" w:type="dxa"/>
          </w:tcPr>
          <w:p w14:paraId="426CF7B8" w14:textId="77777777" w:rsidR="0083362A" w:rsidRDefault="0083362A">
            <w:pPr>
              <w:pStyle w:val="TableParagraph"/>
              <w:rPr>
                <w:sz w:val="20"/>
              </w:rPr>
            </w:pPr>
          </w:p>
          <w:p w14:paraId="4DD7F606" w14:textId="77777777" w:rsidR="0083362A" w:rsidRDefault="0083362A">
            <w:pPr>
              <w:pStyle w:val="TableParagraph"/>
              <w:rPr>
                <w:sz w:val="20"/>
              </w:rPr>
            </w:pPr>
          </w:p>
          <w:p w14:paraId="01814BFE" w14:textId="77777777" w:rsidR="0083362A" w:rsidRDefault="0083362A">
            <w:pPr>
              <w:pStyle w:val="TableParagraph"/>
              <w:rPr>
                <w:sz w:val="20"/>
              </w:rPr>
            </w:pPr>
          </w:p>
          <w:p w14:paraId="7EE69AC3" w14:textId="77777777" w:rsidR="0083362A" w:rsidRDefault="0083362A">
            <w:pPr>
              <w:pStyle w:val="TableParagraph"/>
              <w:rPr>
                <w:sz w:val="20"/>
              </w:rPr>
            </w:pPr>
          </w:p>
          <w:p w14:paraId="5D148105" w14:textId="77777777" w:rsidR="0083362A" w:rsidRDefault="0083362A">
            <w:pPr>
              <w:pStyle w:val="TableParagraph"/>
              <w:rPr>
                <w:sz w:val="20"/>
              </w:rPr>
            </w:pPr>
          </w:p>
          <w:p w14:paraId="1CA3D955" w14:textId="77777777" w:rsidR="0083362A" w:rsidRDefault="0083362A">
            <w:pPr>
              <w:pStyle w:val="TableParagraph"/>
              <w:spacing w:before="116"/>
              <w:rPr>
                <w:sz w:val="20"/>
              </w:rPr>
            </w:pPr>
          </w:p>
          <w:p w14:paraId="1440B996" w14:textId="77777777" w:rsidR="0083362A" w:rsidRDefault="000C4D35">
            <w:pPr>
              <w:pStyle w:val="TableParagraph"/>
              <w:spacing w:before="1" w:line="254" w:lineRule="auto"/>
              <w:ind w:left="105"/>
              <w:rPr>
                <w:sz w:val="20"/>
              </w:rPr>
            </w:pPr>
            <w:r>
              <w:rPr>
                <w:sz w:val="20"/>
              </w:rPr>
              <w:t>The clauses of framework agreement RM1557.13 together with the Framework Schedules.</w:t>
            </w:r>
          </w:p>
        </w:tc>
      </w:tr>
    </w:tbl>
    <w:p w14:paraId="6B71455C" w14:textId="77777777" w:rsidR="0083362A" w:rsidRDefault="0083362A">
      <w:pPr>
        <w:spacing w:line="254" w:lineRule="auto"/>
        <w:rPr>
          <w:sz w:val="20"/>
        </w:rPr>
        <w:sectPr w:rsidR="0083362A">
          <w:pgSz w:w="11930" w:h="16850"/>
          <w:pgMar w:top="1420" w:right="300" w:bottom="1262"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5D7E280E" w14:textId="77777777">
        <w:trPr>
          <w:trHeight w:val="2408"/>
        </w:trPr>
        <w:tc>
          <w:tcPr>
            <w:tcW w:w="2621" w:type="dxa"/>
          </w:tcPr>
          <w:p w14:paraId="461E55DC" w14:textId="77777777" w:rsidR="0083362A" w:rsidRDefault="0083362A">
            <w:pPr>
              <w:pStyle w:val="TableParagraph"/>
              <w:spacing w:before="186"/>
              <w:rPr>
                <w:sz w:val="20"/>
              </w:rPr>
            </w:pPr>
          </w:p>
          <w:p w14:paraId="1C92BD0F" w14:textId="77777777" w:rsidR="0083362A" w:rsidRDefault="000C4D35">
            <w:pPr>
              <w:pStyle w:val="TableParagraph"/>
              <w:spacing w:before="1"/>
              <w:ind w:left="105"/>
              <w:rPr>
                <w:b/>
                <w:sz w:val="20"/>
              </w:rPr>
            </w:pPr>
            <w:r>
              <w:rPr>
                <w:b/>
                <w:spacing w:val="-2"/>
                <w:sz w:val="20"/>
              </w:rPr>
              <w:t>Fraud</w:t>
            </w:r>
          </w:p>
        </w:tc>
        <w:tc>
          <w:tcPr>
            <w:tcW w:w="6279" w:type="dxa"/>
          </w:tcPr>
          <w:p w14:paraId="37DD0DF6" w14:textId="77777777" w:rsidR="0083362A" w:rsidRDefault="0083362A">
            <w:pPr>
              <w:pStyle w:val="TableParagraph"/>
              <w:rPr>
                <w:sz w:val="20"/>
              </w:rPr>
            </w:pPr>
          </w:p>
          <w:p w14:paraId="065335F8" w14:textId="77777777" w:rsidR="0083362A" w:rsidRDefault="0083362A">
            <w:pPr>
              <w:pStyle w:val="TableParagraph"/>
              <w:rPr>
                <w:sz w:val="20"/>
              </w:rPr>
            </w:pPr>
          </w:p>
          <w:p w14:paraId="1B77A62B" w14:textId="77777777" w:rsidR="0083362A" w:rsidRDefault="0083362A">
            <w:pPr>
              <w:pStyle w:val="TableParagraph"/>
              <w:rPr>
                <w:sz w:val="20"/>
              </w:rPr>
            </w:pPr>
          </w:p>
          <w:p w14:paraId="74927789" w14:textId="77777777" w:rsidR="0083362A" w:rsidRDefault="0083362A">
            <w:pPr>
              <w:pStyle w:val="TableParagraph"/>
              <w:rPr>
                <w:sz w:val="20"/>
              </w:rPr>
            </w:pPr>
          </w:p>
          <w:p w14:paraId="71DAE0FE" w14:textId="77777777" w:rsidR="0083362A" w:rsidRDefault="0083362A">
            <w:pPr>
              <w:pStyle w:val="TableParagraph"/>
              <w:rPr>
                <w:sz w:val="20"/>
              </w:rPr>
            </w:pPr>
          </w:p>
          <w:p w14:paraId="13A78D6B" w14:textId="77777777" w:rsidR="0083362A" w:rsidRDefault="0083362A">
            <w:pPr>
              <w:pStyle w:val="TableParagraph"/>
              <w:spacing w:before="136"/>
              <w:rPr>
                <w:sz w:val="20"/>
              </w:rPr>
            </w:pPr>
          </w:p>
          <w:p w14:paraId="086DDE7C" w14:textId="77777777" w:rsidR="0083362A" w:rsidRDefault="000C4D35">
            <w:pPr>
              <w:pStyle w:val="TableParagraph"/>
              <w:spacing w:line="254" w:lineRule="auto"/>
              <w:ind w:left="105"/>
              <w:rPr>
                <w:sz w:val="20"/>
              </w:rPr>
            </w:pPr>
            <w:r>
              <w:rPr>
                <w:sz w:val="20"/>
              </w:rPr>
              <w:t>Any offence under Laws creating offences in respect of fraudulent acts</w:t>
            </w:r>
            <w:r>
              <w:rPr>
                <w:spacing w:val="-3"/>
                <w:sz w:val="20"/>
              </w:rPr>
              <w:t xml:space="preserve"> </w:t>
            </w:r>
            <w:r>
              <w:rPr>
                <w:sz w:val="20"/>
              </w:rPr>
              <w:t>(including</w:t>
            </w:r>
            <w:r>
              <w:rPr>
                <w:spacing w:val="-5"/>
                <w:sz w:val="20"/>
              </w:rPr>
              <w:t xml:space="preserve"> </w:t>
            </w:r>
            <w:r>
              <w:rPr>
                <w:sz w:val="20"/>
              </w:rPr>
              <w:t>the</w:t>
            </w:r>
            <w:r>
              <w:rPr>
                <w:spacing w:val="-5"/>
                <w:sz w:val="20"/>
              </w:rPr>
              <w:t xml:space="preserve"> </w:t>
            </w:r>
            <w:r>
              <w:rPr>
                <w:sz w:val="20"/>
              </w:rPr>
              <w:t>Misrepresentation</w:t>
            </w:r>
            <w:r>
              <w:rPr>
                <w:spacing w:val="-5"/>
                <w:sz w:val="20"/>
              </w:rPr>
              <w:t xml:space="preserve"> </w:t>
            </w:r>
            <w:r>
              <w:rPr>
                <w:sz w:val="20"/>
              </w:rPr>
              <w:t>Act</w:t>
            </w:r>
            <w:r>
              <w:rPr>
                <w:spacing w:val="-2"/>
                <w:sz w:val="20"/>
              </w:rPr>
              <w:t xml:space="preserve"> </w:t>
            </w:r>
            <w:r>
              <w:rPr>
                <w:sz w:val="20"/>
              </w:rPr>
              <w:t>1967)</w:t>
            </w:r>
            <w:r>
              <w:rPr>
                <w:spacing w:val="-3"/>
                <w:sz w:val="20"/>
              </w:rPr>
              <w:t xml:space="preserve"> </w:t>
            </w:r>
            <w:r>
              <w:rPr>
                <w:sz w:val="20"/>
              </w:rPr>
              <w:t>or</w:t>
            </w:r>
            <w:r>
              <w:rPr>
                <w:spacing w:val="-3"/>
                <w:sz w:val="20"/>
              </w:rPr>
              <w:t xml:space="preserve"> </w:t>
            </w:r>
            <w:r>
              <w:rPr>
                <w:sz w:val="20"/>
              </w:rPr>
              <w:t>at</w:t>
            </w:r>
            <w:r>
              <w:rPr>
                <w:spacing w:val="-2"/>
                <w:sz w:val="20"/>
              </w:rPr>
              <w:t xml:space="preserve"> </w:t>
            </w:r>
            <w:r>
              <w:rPr>
                <w:sz w:val="20"/>
              </w:rPr>
              <w:t>common</w:t>
            </w:r>
            <w:r>
              <w:rPr>
                <w:spacing w:val="-5"/>
                <w:sz w:val="20"/>
              </w:rPr>
              <w:t xml:space="preserve"> </w:t>
            </w:r>
            <w:r>
              <w:rPr>
                <w:sz w:val="20"/>
              </w:rPr>
              <w:t>law</w:t>
            </w:r>
            <w:r>
              <w:rPr>
                <w:spacing w:val="-5"/>
                <w:sz w:val="20"/>
              </w:rPr>
              <w:t xml:space="preserve"> </w:t>
            </w:r>
            <w:r>
              <w:rPr>
                <w:sz w:val="20"/>
              </w:rPr>
              <w:t>in respect of fraudulent acts in relation to this Call-Off Contract or</w:t>
            </w:r>
          </w:p>
        </w:tc>
      </w:tr>
    </w:tbl>
    <w:p w14:paraId="652B2DD3" w14:textId="77777777" w:rsidR="0083362A" w:rsidRDefault="0083362A">
      <w:pPr>
        <w:pStyle w:val="BodyText"/>
        <w:spacing w:before="60"/>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1CAE540B" w14:textId="77777777">
        <w:trPr>
          <w:trHeight w:val="1424"/>
        </w:trPr>
        <w:tc>
          <w:tcPr>
            <w:tcW w:w="2621" w:type="dxa"/>
          </w:tcPr>
          <w:p w14:paraId="265E2F85" w14:textId="77777777" w:rsidR="0083362A" w:rsidRDefault="0083362A">
            <w:pPr>
              <w:pStyle w:val="TableParagraph"/>
              <w:rPr>
                <w:rFonts w:ascii="Times New Roman"/>
                <w:sz w:val="20"/>
              </w:rPr>
            </w:pPr>
          </w:p>
        </w:tc>
        <w:tc>
          <w:tcPr>
            <w:tcW w:w="6279" w:type="dxa"/>
          </w:tcPr>
          <w:p w14:paraId="65508CAB" w14:textId="77777777" w:rsidR="0083362A" w:rsidRDefault="0083362A">
            <w:pPr>
              <w:pStyle w:val="TableParagraph"/>
              <w:rPr>
                <w:sz w:val="20"/>
              </w:rPr>
            </w:pPr>
          </w:p>
          <w:p w14:paraId="27E8B0B9" w14:textId="77777777" w:rsidR="0083362A" w:rsidRDefault="0083362A">
            <w:pPr>
              <w:pStyle w:val="TableParagraph"/>
              <w:spacing w:before="19"/>
              <w:rPr>
                <w:sz w:val="20"/>
              </w:rPr>
            </w:pPr>
          </w:p>
          <w:p w14:paraId="268F158A" w14:textId="77777777" w:rsidR="0083362A" w:rsidRDefault="000C4D35">
            <w:pPr>
              <w:pStyle w:val="TableParagraph"/>
              <w:spacing w:line="254" w:lineRule="auto"/>
              <w:ind w:left="105"/>
              <w:rPr>
                <w:sz w:val="20"/>
              </w:rPr>
            </w:pPr>
            <w:r>
              <w:rPr>
                <w:sz w:val="20"/>
              </w:rPr>
              <w:t>defrauding</w:t>
            </w:r>
            <w:r>
              <w:rPr>
                <w:spacing w:val="-5"/>
                <w:sz w:val="20"/>
              </w:rPr>
              <w:t xml:space="preserve"> </w:t>
            </w:r>
            <w:r>
              <w:rPr>
                <w:sz w:val="20"/>
              </w:rPr>
              <w:t>or</w:t>
            </w:r>
            <w:r>
              <w:rPr>
                <w:spacing w:val="-3"/>
                <w:sz w:val="20"/>
              </w:rPr>
              <w:t xml:space="preserve"> </w:t>
            </w:r>
            <w:r>
              <w:rPr>
                <w:sz w:val="20"/>
              </w:rPr>
              <w:t>attempting</w:t>
            </w:r>
            <w:r>
              <w:rPr>
                <w:spacing w:val="-5"/>
                <w:sz w:val="20"/>
              </w:rPr>
              <w:t xml:space="preserve"> </w:t>
            </w:r>
            <w:r>
              <w:rPr>
                <w:sz w:val="20"/>
              </w:rPr>
              <w:t>to</w:t>
            </w:r>
            <w:r>
              <w:rPr>
                <w:spacing w:val="-5"/>
                <w:sz w:val="20"/>
              </w:rPr>
              <w:t xml:space="preserve"> </w:t>
            </w:r>
            <w:r>
              <w:rPr>
                <w:sz w:val="20"/>
              </w:rPr>
              <w:t>defraud</w:t>
            </w:r>
            <w:r>
              <w:rPr>
                <w:spacing w:val="-5"/>
                <w:sz w:val="20"/>
              </w:rPr>
              <w:t xml:space="preserve"> </w:t>
            </w:r>
            <w:r>
              <w:rPr>
                <w:sz w:val="20"/>
              </w:rPr>
              <w:t>or</w:t>
            </w:r>
            <w:r>
              <w:rPr>
                <w:spacing w:val="-3"/>
                <w:sz w:val="20"/>
              </w:rPr>
              <w:t xml:space="preserve"> </w:t>
            </w:r>
            <w:r>
              <w:rPr>
                <w:sz w:val="20"/>
              </w:rPr>
              <w:t>conspiring</w:t>
            </w:r>
            <w:r>
              <w:rPr>
                <w:spacing w:val="-5"/>
                <w:sz w:val="20"/>
              </w:rPr>
              <w:t xml:space="preserve"> </w:t>
            </w:r>
            <w:r>
              <w:rPr>
                <w:sz w:val="20"/>
              </w:rPr>
              <w:t>to</w:t>
            </w:r>
            <w:r>
              <w:rPr>
                <w:spacing w:val="-5"/>
                <w:sz w:val="20"/>
              </w:rPr>
              <w:t xml:space="preserve"> </w:t>
            </w:r>
            <w:r>
              <w:rPr>
                <w:sz w:val="20"/>
              </w:rPr>
              <w:t>defraud</w:t>
            </w:r>
            <w:r>
              <w:rPr>
                <w:spacing w:val="-5"/>
                <w:sz w:val="20"/>
              </w:rPr>
              <w:t xml:space="preserve"> </w:t>
            </w:r>
            <w:r>
              <w:rPr>
                <w:sz w:val="20"/>
              </w:rPr>
              <w:t xml:space="preserve">the </w:t>
            </w:r>
            <w:r>
              <w:rPr>
                <w:spacing w:val="-2"/>
                <w:sz w:val="20"/>
              </w:rPr>
              <w:t>Crown.</w:t>
            </w:r>
          </w:p>
        </w:tc>
      </w:tr>
      <w:tr w:rsidR="0083362A" w14:paraId="609035BA" w14:textId="77777777">
        <w:trPr>
          <w:trHeight w:val="2231"/>
        </w:trPr>
        <w:tc>
          <w:tcPr>
            <w:tcW w:w="2621" w:type="dxa"/>
          </w:tcPr>
          <w:p w14:paraId="1A6AEDD9" w14:textId="77777777" w:rsidR="0083362A" w:rsidRDefault="000C4D35">
            <w:pPr>
              <w:pStyle w:val="TableParagraph"/>
              <w:spacing w:before="186" w:line="254" w:lineRule="auto"/>
              <w:ind w:left="105"/>
              <w:rPr>
                <w:b/>
                <w:sz w:val="20"/>
              </w:rPr>
            </w:pPr>
            <w:r>
              <w:rPr>
                <w:b/>
                <w:sz w:val="20"/>
              </w:rPr>
              <w:t>Freedom</w:t>
            </w:r>
            <w:r>
              <w:rPr>
                <w:b/>
                <w:spacing w:val="-14"/>
                <w:sz w:val="20"/>
              </w:rPr>
              <w:t xml:space="preserve"> </w:t>
            </w:r>
            <w:r>
              <w:rPr>
                <w:b/>
                <w:sz w:val="20"/>
              </w:rPr>
              <w:t>of</w:t>
            </w:r>
            <w:r>
              <w:rPr>
                <w:b/>
                <w:spacing w:val="-14"/>
                <w:sz w:val="20"/>
              </w:rPr>
              <w:t xml:space="preserve"> </w:t>
            </w:r>
            <w:r>
              <w:rPr>
                <w:b/>
                <w:sz w:val="20"/>
              </w:rPr>
              <w:t>Information Act or FoIA</w:t>
            </w:r>
          </w:p>
        </w:tc>
        <w:tc>
          <w:tcPr>
            <w:tcW w:w="6279" w:type="dxa"/>
          </w:tcPr>
          <w:p w14:paraId="201A40F3" w14:textId="77777777" w:rsidR="0083362A" w:rsidRDefault="0083362A">
            <w:pPr>
              <w:pStyle w:val="TableParagraph"/>
              <w:rPr>
                <w:sz w:val="20"/>
              </w:rPr>
            </w:pPr>
          </w:p>
          <w:p w14:paraId="6E31D9C9" w14:textId="77777777" w:rsidR="0083362A" w:rsidRDefault="0083362A">
            <w:pPr>
              <w:pStyle w:val="TableParagraph"/>
              <w:rPr>
                <w:sz w:val="20"/>
              </w:rPr>
            </w:pPr>
          </w:p>
          <w:p w14:paraId="7F432E88" w14:textId="77777777" w:rsidR="0083362A" w:rsidRDefault="0083362A">
            <w:pPr>
              <w:pStyle w:val="TableParagraph"/>
              <w:rPr>
                <w:sz w:val="20"/>
              </w:rPr>
            </w:pPr>
          </w:p>
          <w:p w14:paraId="1AC44FA1" w14:textId="77777777" w:rsidR="0083362A" w:rsidRDefault="0083362A">
            <w:pPr>
              <w:pStyle w:val="TableParagraph"/>
              <w:spacing w:before="168"/>
              <w:rPr>
                <w:sz w:val="20"/>
              </w:rPr>
            </w:pPr>
          </w:p>
          <w:p w14:paraId="321B9095" w14:textId="77777777" w:rsidR="0083362A" w:rsidRDefault="000C4D35">
            <w:pPr>
              <w:pStyle w:val="TableParagraph"/>
              <w:spacing w:before="1" w:line="254" w:lineRule="auto"/>
              <w:ind w:left="105"/>
              <w:rPr>
                <w:sz w:val="20"/>
              </w:rPr>
            </w:pPr>
            <w:r>
              <w:rPr>
                <w:sz w:val="20"/>
              </w:rPr>
              <w:t>The Freedom of Information Act 2000 and any subordinate legisla- tion made under the Act together with any guidance or codes of practice</w:t>
            </w:r>
            <w:r>
              <w:rPr>
                <w:spacing w:val="-6"/>
                <w:sz w:val="20"/>
              </w:rPr>
              <w:t xml:space="preserve"> </w:t>
            </w:r>
            <w:r>
              <w:rPr>
                <w:sz w:val="20"/>
              </w:rPr>
              <w:t>issued</w:t>
            </w:r>
            <w:r>
              <w:rPr>
                <w:spacing w:val="-6"/>
                <w:sz w:val="20"/>
              </w:rPr>
              <w:t xml:space="preserve"> </w:t>
            </w:r>
            <w:r>
              <w:rPr>
                <w:sz w:val="20"/>
              </w:rPr>
              <w:t>by</w:t>
            </w:r>
            <w:r>
              <w:rPr>
                <w:spacing w:val="-4"/>
                <w:sz w:val="20"/>
              </w:rPr>
              <w:t xml:space="preserve"> </w:t>
            </w:r>
            <w:r>
              <w:rPr>
                <w:sz w:val="20"/>
              </w:rPr>
              <w:t>the</w:t>
            </w:r>
            <w:r>
              <w:rPr>
                <w:spacing w:val="-10"/>
                <w:sz w:val="20"/>
              </w:rPr>
              <w:t xml:space="preserve"> </w:t>
            </w:r>
            <w:r>
              <w:rPr>
                <w:sz w:val="20"/>
              </w:rPr>
              <w:t>Information</w:t>
            </w:r>
            <w:r>
              <w:rPr>
                <w:spacing w:val="-6"/>
                <w:sz w:val="20"/>
              </w:rPr>
              <w:t xml:space="preserve"> </w:t>
            </w:r>
            <w:r>
              <w:rPr>
                <w:sz w:val="20"/>
              </w:rPr>
              <w:t>Commissioner</w:t>
            </w:r>
            <w:r>
              <w:rPr>
                <w:spacing w:val="-4"/>
                <w:sz w:val="20"/>
              </w:rPr>
              <w:t xml:space="preserve"> </w:t>
            </w:r>
            <w:r>
              <w:rPr>
                <w:sz w:val="20"/>
              </w:rPr>
              <w:t>or</w:t>
            </w:r>
            <w:r>
              <w:rPr>
                <w:spacing w:val="-4"/>
                <w:sz w:val="20"/>
              </w:rPr>
              <w:t xml:space="preserve"> </w:t>
            </w:r>
            <w:r>
              <w:rPr>
                <w:sz w:val="20"/>
              </w:rPr>
              <w:t>relevant</w:t>
            </w:r>
            <w:r>
              <w:rPr>
                <w:spacing w:val="-3"/>
                <w:sz w:val="20"/>
              </w:rPr>
              <w:t xml:space="preserve"> </w:t>
            </w:r>
            <w:r>
              <w:rPr>
                <w:sz w:val="20"/>
              </w:rPr>
              <w:t>govern- ment department in relation to the legislation.</w:t>
            </w:r>
          </w:p>
        </w:tc>
      </w:tr>
      <w:tr w:rsidR="0083362A" w14:paraId="0839BE84" w14:textId="77777777">
        <w:trPr>
          <w:trHeight w:val="2466"/>
        </w:trPr>
        <w:tc>
          <w:tcPr>
            <w:tcW w:w="2621" w:type="dxa"/>
          </w:tcPr>
          <w:p w14:paraId="33E29B3E" w14:textId="77777777" w:rsidR="0083362A" w:rsidRDefault="000C4D35">
            <w:pPr>
              <w:pStyle w:val="TableParagraph"/>
              <w:spacing w:before="186"/>
              <w:ind w:left="105"/>
              <w:rPr>
                <w:b/>
                <w:sz w:val="20"/>
              </w:rPr>
            </w:pPr>
            <w:r>
              <w:rPr>
                <w:b/>
                <w:sz w:val="20"/>
              </w:rPr>
              <w:t>G-Cloud</w:t>
            </w:r>
            <w:r>
              <w:rPr>
                <w:b/>
                <w:spacing w:val="-5"/>
                <w:sz w:val="20"/>
              </w:rPr>
              <w:t xml:space="preserve"> </w:t>
            </w:r>
            <w:r>
              <w:rPr>
                <w:b/>
                <w:spacing w:val="-2"/>
                <w:sz w:val="20"/>
              </w:rPr>
              <w:t>Services</w:t>
            </w:r>
          </w:p>
        </w:tc>
        <w:tc>
          <w:tcPr>
            <w:tcW w:w="6279" w:type="dxa"/>
          </w:tcPr>
          <w:p w14:paraId="7185C782" w14:textId="77777777" w:rsidR="0083362A" w:rsidRDefault="0083362A">
            <w:pPr>
              <w:pStyle w:val="TableParagraph"/>
              <w:rPr>
                <w:sz w:val="20"/>
              </w:rPr>
            </w:pPr>
          </w:p>
          <w:p w14:paraId="5375724A" w14:textId="77777777" w:rsidR="0083362A" w:rsidRDefault="0083362A">
            <w:pPr>
              <w:pStyle w:val="TableParagraph"/>
              <w:rPr>
                <w:sz w:val="20"/>
              </w:rPr>
            </w:pPr>
          </w:p>
          <w:p w14:paraId="49B40545" w14:textId="77777777" w:rsidR="0083362A" w:rsidRDefault="0083362A">
            <w:pPr>
              <w:pStyle w:val="TableParagraph"/>
              <w:rPr>
                <w:sz w:val="20"/>
              </w:rPr>
            </w:pPr>
          </w:p>
          <w:p w14:paraId="645E23BD" w14:textId="77777777" w:rsidR="0083362A" w:rsidRDefault="0083362A">
            <w:pPr>
              <w:pStyle w:val="TableParagraph"/>
              <w:spacing w:before="159"/>
              <w:rPr>
                <w:sz w:val="20"/>
              </w:rPr>
            </w:pPr>
          </w:p>
          <w:p w14:paraId="5688FC07" w14:textId="77777777" w:rsidR="0083362A" w:rsidRDefault="000C4D35">
            <w:pPr>
              <w:pStyle w:val="TableParagraph"/>
              <w:spacing w:line="256" w:lineRule="auto"/>
              <w:ind w:left="105"/>
              <w:rPr>
                <w:sz w:val="20"/>
              </w:rPr>
            </w:pPr>
            <w:r>
              <w:rPr>
                <w:sz w:val="20"/>
              </w:rPr>
              <w:t>The cloud services described in Framework Agreement Clause 2 (Services) as defined by the Service Definition, the Supplier Terms and any related Application documentation, which the</w:t>
            </w:r>
            <w:r>
              <w:rPr>
                <w:spacing w:val="-3"/>
                <w:sz w:val="20"/>
              </w:rPr>
              <w:t xml:space="preserve"> </w:t>
            </w:r>
            <w:r>
              <w:rPr>
                <w:sz w:val="20"/>
              </w:rPr>
              <w:t>Supplier must make</w:t>
            </w:r>
            <w:r>
              <w:rPr>
                <w:spacing w:val="-4"/>
                <w:sz w:val="20"/>
              </w:rPr>
              <w:t xml:space="preserve"> </w:t>
            </w:r>
            <w:r>
              <w:rPr>
                <w:sz w:val="20"/>
              </w:rPr>
              <w:t>available</w:t>
            </w:r>
            <w:r>
              <w:rPr>
                <w:spacing w:val="-4"/>
                <w:sz w:val="20"/>
              </w:rPr>
              <w:t xml:space="preserve"> </w:t>
            </w:r>
            <w:r>
              <w:rPr>
                <w:sz w:val="20"/>
              </w:rPr>
              <w:t>to</w:t>
            </w:r>
            <w:r>
              <w:rPr>
                <w:spacing w:val="-4"/>
                <w:sz w:val="20"/>
              </w:rPr>
              <w:t xml:space="preserve"> </w:t>
            </w:r>
            <w:r>
              <w:rPr>
                <w:sz w:val="20"/>
              </w:rPr>
              <w:t>CCS</w:t>
            </w:r>
            <w:r>
              <w:rPr>
                <w:spacing w:val="-2"/>
                <w:sz w:val="20"/>
              </w:rPr>
              <w:t xml:space="preserve"> </w:t>
            </w:r>
            <w:r>
              <w:rPr>
                <w:sz w:val="20"/>
              </w:rPr>
              <w:t>and</w:t>
            </w:r>
            <w:r>
              <w:rPr>
                <w:spacing w:val="-4"/>
                <w:sz w:val="20"/>
              </w:rPr>
              <w:t xml:space="preserve"> </w:t>
            </w:r>
            <w:r>
              <w:rPr>
                <w:sz w:val="20"/>
              </w:rPr>
              <w:t>Buyers</w:t>
            </w:r>
            <w:r>
              <w:rPr>
                <w:spacing w:val="-2"/>
                <w:sz w:val="20"/>
              </w:rPr>
              <w:t xml:space="preserve"> </w:t>
            </w:r>
            <w:r>
              <w:rPr>
                <w:sz w:val="20"/>
              </w:rPr>
              <w:t>and</w:t>
            </w:r>
            <w:r>
              <w:rPr>
                <w:spacing w:val="-8"/>
                <w:sz w:val="20"/>
              </w:rPr>
              <w:t xml:space="preserve"> </w:t>
            </w:r>
            <w:r>
              <w:rPr>
                <w:sz w:val="20"/>
              </w:rPr>
              <w:t>those</w:t>
            </w:r>
            <w:r>
              <w:rPr>
                <w:spacing w:val="-4"/>
                <w:sz w:val="20"/>
              </w:rPr>
              <w:t xml:space="preserve"> </w:t>
            </w:r>
            <w:r>
              <w:rPr>
                <w:sz w:val="20"/>
              </w:rPr>
              <w:t>services</w:t>
            </w:r>
            <w:r>
              <w:rPr>
                <w:spacing w:val="-6"/>
                <w:sz w:val="20"/>
              </w:rPr>
              <w:t xml:space="preserve"> </w:t>
            </w:r>
            <w:r>
              <w:rPr>
                <w:sz w:val="20"/>
              </w:rPr>
              <w:t>which</w:t>
            </w:r>
            <w:r>
              <w:rPr>
                <w:spacing w:val="-4"/>
                <w:sz w:val="20"/>
              </w:rPr>
              <w:t xml:space="preserve"> </w:t>
            </w:r>
            <w:r>
              <w:rPr>
                <w:sz w:val="20"/>
              </w:rPr>
              <w:t>are</w:t>
            </w:r>
            <w:r>
              <w:rPr>
                <w:spacing w:val="-4"/>
                <w:sz w:val="20"/>
              </w:rPr>
              <w:t xml:space="preserve"> </w:t>
            </w:r>
            <w:r>
              <w:rPr>
                <w:sz w:val="20"/>
              </w:rPr>
              <w:t>de- liverable by the Supplier under the Collaboration Agreement.</w:t>
            </w:r>
          </w:p>
        </w:tc>
      </w:tr>
      <w:tr w:rsidR="0083362A" w14:paraId="6EAE6F0D" w14:textId="77777777">
        <w:trPr>
          <w:trHeight w:val="1708"/>
        </w:trPr>
        <w:tc>
          <w:tcPr>
            <w:tcW w:w="2621" w:type="dxa"/>
          </w:tcPr>
          <w:p w14:paraId="2969B302" w14:textId="77777777" w:rsidR="0083362A" w:rsidRDefault="0083362A">
            <w:pPr>
              <w:pStyle w:val="TableParagraph"/>
            </w:pPr>
          </w:p>
          <w:p w14:paraId="4FE0E20A" w14:textId="77777777" w:rsidR="0083362A" w:rsidRDefault="0083362A">
            <w:pPr>
              <w:pStyle w:val="TableParagraph"/>
              <w:spacing w:before="228"/>
            </w:pPr>
          </w:p>
          <w:p w14:paraId="3CDFE601" w14:textId="77777777" w:rsidR="0083362A" w:rsidRDefault="000C4D35">
            <w:pPr>
              <w:pStyle w:val="TableParagraph"/>
              <w:ind w:left="105"/>
              <w:rPr>
                <w:b/>
              </w:rPr>
            </w:pPr>
            <w:r>
              <w:rPr>
                <w:b/>
              </w:rPr>
              <w:t>UK</w:t>
            </w:r>
            <w:r>
              <w:rPr>
                <w:b/>
                <w:spacing w:val="-4"/>
              </w:rPr>
              <w:t xml:space="preserve"> GDPR</w:t>
            </w:r>
          </w:p>
        </w:tc>
        <w:tc>
          <w:tcPr>
            <w:tcW w:w="6279" w:type="dxa"/>
          </w:tcPr>
          <w:p w14:paraId="1A612639" w14:textId="77777777" w:rsidR="0083362A" w:rsidRDefault="0083362A">
            <w:pPr>
              <w:pStyle w:val="TableParagraph"/>
              <w:rPr>
                <w:sz w:val="20"/>
              </w:rPr>
            </w:pPr>
          </w:p>
          <w:p w14:paraId="17BAC95B" w14:textId="77777777" w:rsidR="0083362A" w:rsidRDefault="0083362A">
            <w:pPr>
              <w:pStyle w:val="TableParagraph"/>
              <w:rPr>
                <w:sz w:val="20"/>
              </w:rPr>
            </w:pPr>
          </w:p>
          <w:p w14:paraId="56E1654B" w14:textId="77777777" w:rsidR="0083362A" w:rsidRDefault="0083362A">
            <w:pPr>
              <w:pStyle w:val="TableParagraph"/>
              <w:rPr>
                <w:sz w:val="20"/>
              </w:rPr>
            </w:pPr>
          </w:p>
          <w:p w14:paraId="1F020168" w14:textId="77777777" w:rsidR="0083362A" w:rsidRDefault="0083362A">
            <w:pPr>
              <w:pStyle w:val="TableParagraph"/>
              <w:spacing w:before="135"/>
              <w:rPr>
                <w:sz w:val="20"/>
              </w:rPr>
            </w:pPr>
          </w:p>
          <w:p w14:paraId="1BD80291" w14:textId="77777777" w:rsidR="0083362A" w:rsidRDefault="000C4D35">
            <w:pPr>
              <w:pStyle w:val="TableParagraph"/>
              <w:spacing w:line="254" w:lineRule="auto"/>
              <w:ind w:left="105"/>
              <w:rPr>
                <w:sz w:val="20"/>
              </w:rPr>
            </w:pPr>
            <w:r>
              <w:rPr>
                <w:sz w:val="20"/>
              </w:rPr>
              <w:t>The</w:t>
            </w:r>
            <w:r>
              <w:rPr>
                <w:spacing w:val="-4"/>
                <w:sz w:val="20"/>
              </w:rPr>
              <w:t xml:space="preserve"> </w:t>
            </w:r>
            <w:r>
              <w:rPr>
                <w:sz w:val="20"/>
              </w:rPr>
              <w:t>retained</w:t>
            </w:r>
            <w:r>
              <w:rPr>
                <w:spacing w:val="-4"/>
                <w:sz w:val="20"/>
              </w:rPr>
              <w:t xml:space="preserve"> </w:t>
            </w:r>
            <w:r>
              <w:rPr>
                <w:sz w:val="20"/>
              </w:rPr>
              <w:t>EU</w:t>
            </w:r>
            <w:r>
              <w:rPr>
                <w:spacing w:val="-4"/>
                <w:sz w:val="20"/>
              </w:rPr>
              <w:t xml:space="preserve"> </w:t>
            </w:r>
            <w:r>
              <w:rPr>
                <w:sz w:val="20"/>
              </w:rPr>
              <w:t>law</w:t>
            </w:r>
            <w:r>
              <w:rPr>
                <w:spacing w:val="-4"/>
                <w:sz w:val="20"/>
              </w:rPr>
              <w:t xml:space="preserve"> </w:t>
            </w:r>
            <w:r>
              <w:rPr>
                <w:sz w:val="20"/>
              </w:rPr>
              <w:t>version</w:t>
            </w:r>
            <w:r>
              <w:rPr>
                <w:spacing w:val="-4"/>
                <w:sz w:val="20"/>
              </w:rPr>
              <w:t xml:space="preserve"> </w:t>
            </w:r>
            <w:r>
              <w:rPr>
                <w:sz w:val="20"/>
              </w:rPr>
              <w:t>of</w:t>
            </w:r>
            <w:r>
              <w:rPr>
                <w:spacing w:val="-6"/>
                <w:sz w:val="20"/>
              </w:rPr>
              <w:t xml:space="preserve"> </w:t>
            </w:r>
            <w:r>
              <w:rPr>
                <w:sz w:val="20"/>
              </w:rPr>
              <w:t>the</w:t>
            </w:r>
            <w:r>
              <w:rPr>
                <w:spacing w:val="-8"/>
                <w:sz w:val="20"/>
              </w:rPr>
              <w:t xml:space="preserve"> </w:t>
            </w:r>
            <w:r>
              <w:rPr>
                <w:sz w:val="20"/>
              </w:rPr>
              <w:t>General</w:t>
            </w:r>
            <w:r>
              <w:rPr>
                <w:spacing w:val="-4"/>
                <w:sz w:val="20"/>
              </w:rPr>
              <w:t xml:space="preserve"> </w:t>
            </w:r>
            <w:r>
              <w:rPr>
                <w:sz w:val="20"/>
              </w:rPr>
              <w:t>Data</w:t>
            </w:r>
            <w:r>
              <w:rPr>
                <w:spacing w:val="-4"/>
                <w:sz w:val="20"/>
              </w:rPr>
              <w:t xml:space="preserve"> </w:t>
            </w:r>
            <w:r>
              <w:rPr>
                <w:sz w:val="20"/>
              </w:rPr>
              <w:t>Protection</w:t>
            </w:r>
            <w:r>
              <w:rPr>
                <w:spacing w:val="-4"/>
                <w:sz w:val="20"/>
              </w:rPr>
              <w:t xml:space="preserve"> </w:t>
            </w:r>
            <w:r>
              <w:rPr>
                <w:sz w:val="20"/>
              </w:rPr>
              <w:t>Regula- tion (Regulation (EU) 2016/679).</w:t>
            </w:r>
          </w:p>
        </w:tc>
      </w:tr>
      <w:tr w:rsidR="0083362A" w14:paraId="749D67AF" w14:textId="77777777">
        <w:trPr>
          <w:trHeight w:val="2490"/>
        </w:trPr>
        <w:tc>
          <w:tcPr>
            <w:tcW w:w="2621" w:type="dxa"/>
          </w:tcPr>
          <w:p w14:paraId="2CA841EA" w14:textId="77777777" w:rsidR="0083362A" w:rsidRDefault="000C4D35">
            <w:pPr>
              <w:pStyle w:val="TableParagraph"/>
              <w:spacing w:before="186"/>
              <w:ind w:left="105"/>
              <w:rPr>
                <w:b/>
                <w:sz w:val="20"/>
              </w:rPr>
            </w:pPr>
            <w:r>
              <w:rPr>
                <w:b/>
                <w:sz w:val="20"/>
              </w:rPr>
              <w:t>Good</w:t>
            </w:r>
            <w:r>
              <w:rPr>
                <w:b/>
                <w:spacing w:val="-8"/>
                <w:sz w:val="20"/>
              </w:rPr>
              <w:t xml:space="preserve"> </w:t>
            </w:r>
            <w:r>
              <w:rPr>
                <w:b/>
                <w:sz w:val="20"/>
              </w:rPr>
              <w:t>Industry</w:t>
            </w:r>
            <w:r>
              <w:rPr>
                <w:b/>
                <w:spacing w:val="-6"/>
                <w:sz w:val="20"/>
              </w:rPr>
              <w:t xml:space="preserve"> </w:t>
            </w:r>
            <w:r>
              <w:rPr>
                <w:b/>
                <w:spacing w:val="-2"/>
                <w:sz w:val="20"/>
              </w:rPr>
              <w:t>Practice</w:t>
            </w:r>
          </w:p>
        </w:tc>
        <w:tc>
          <w:tcPr>
            <w:tcW w:w="6279" w:type="dxa"/>
          </w:tcPr>
          <w:p w14:paraId="184ADAF2" w14:textId="77777777" w:rsidR="0083362A" w:rsidRDefault="0083362A">
            <w:pPr>
              <w:pStyle w:val="TableParagraph"/>
              <w:rPr>
                <w:sz w:val="20"/>
              </w:rPr>
            </w:pPr>
          </w:p>
          <w:p w14:paraId="6E736EAA" w14:textId="77777777" w:rsidR="0083362A" w:rsidRDefault="0083362A">
            <w:pPr>
              <w:pStyle w:val="TableParagraph"/>
              <w:rPr>
                <w:sz w:val="20"/>
              </w:rPr>
            </w:pPr>
          </w:p>
          <w:p w14:paraId="6EC93268" w14:textId="77777777" w:rsidR="0083362A" w:rsidRDefault="0083362A">
            <w:pPr>
              <w:pStyle w:val="TableParagraph"/>
              <w:rPr>
                <w:sz w:val="20"/>
              </w:rPr>
            </w:pPr>
          </w:p>
          <w:p w14:paraId="6617436B" w14:textId="77777777" w:rsidR="0083362A" w:rsidRDefault="0083362A">
            <w:pPr>
              <w:pStyle w:val="TableParagraph"/>
              <w:spacing w:before="183"/>
              <w:rPr>
                <w:sz w:val="20"/>
              </w:rPr>
            </w:pPr>
          </w:p>
          <w:p w14:paraId="082CF0B9" w14:textId="77777777" w:rsidR="0083362A" w:rsidRDefault="000C4D35">
            <w:pPr>
              <w:pStyle w:val="TableParagraph"/>
              <w:spacing w:line="254" w:lineRule="auto"/>
              <w:ind w:left="105" w:right="37"/>
              <w:rPr>
                <w:sz w:val="20"/>
              </w:rPr>
            </w:pPr>
            <w:r>
              <w:rPr>
                <w:sz w:val="20"/>
              </w:rPr>
              <w:t>Standards, practices, methods and process conforming to the Law and</w:t>
            </w:r>
            <w:r>
              <w:rPr>
                <w:spacing w:val="-4"/>
                <w:sz w:val="20"/>
              </w:rPr>
              <w:t xml:space="preserve"> </w:t>
            </w:r>
            <w:r>
              <w:rPr>
                <w:sz w:val="20"/>
              </w:rPr>
              <w:t>the</w:t>
            </w:r>
            <w:r>
              <w:rPr>
                <w:spacing w:val="-4"/>
                <w:sz w:val="20"/>
              </w:rPr>
              <w:t xml:space="preserve"> </w:t>
            </w:r>
            <w:r>
              <w:rPr>
                <w:sz w:val="20"/>
              </w:rPr>
              <w:t>exercise</w:t>
            </w:r>
            <w:r>
              <w:rPr>
                <w:spacing w:val="-4"/>
                <w:sz w:val="20"/>
              </w:rPr>
              <w:t xml:space="preserve"> </w:t>
            </w:r>
            <w:r>
              <w:rPr>
                <w:sz w:val="20"/>
              </w:rPr>
              <w:t>of</w:t>
            </w:r>
            <w:r>
              <w:rPr>
                <w:spacing w:val="-6"/>
                <w:sz w:val="20"/>
              </w:rPr>
              <w:t xml:space="preserve"> </w:t>
            </w:r>
            <w:r>
              <w:rPr>
                <w:sz w:val="20"/>
              </w:rPr>
              <w:t>that</w:t>
            </w:r>
            <w:r>
              <w:rPr>
                <w:spacing w:val="-1"/>
                <w:sz w:val="20"/>
              </w:rPr>
              <w:t xml:space="preserve"> </w:t>
            </w:r>
            <w:r>
              <w:rPr>
                <w:sz w:val="20"/>
              </w:rPr>
              <w:t>degree</w:t>
            </w:r>
            <w:r>
              <w:rPr>
                <w:spacing w:val="-4"/>
                <w:sz w:val="20"/>
              </w:rPr>
              <w:t xml:space="preserve"> </w:t>
            </w:r>
            <w:r>
              <w:rPr>
                <w:sz w:val="20"/>
              </w:rPr>
              <w:t>of</w:t>
            </w:r>
            <w:r>
              <w:rPr>
                <w:spacing w:val="-6"/>
                <w:sz w:val="20"/>
              </w:rPr>
              <w:t xml:space="preserve"> </w:t>
            </w:r>
            <w:r>
              <w:rPr>
                <w:sz w:val="20"/>
              </w:rPr>
              <w:t>skill</w:t>
            </w:r>
            <w:r>
              <w:rPr>
                <w:spacing w:val="-4"/>
                <w:sz w:val="20"/>
              </w:rPr>
              <w:t xml:space="preserve"> </w:t>
            </w:r>
            <w:r>
              <w:rPr>
                <w:sz w:val="20"/>
              </w:rPr>
              <w:t>and</w:t>
            </w:r>
            <w:r>
              <w:rPr>
                <w:spacing w:val="-4"/>
                <w:sz w:val="20"/>
              </w:rPr>
              <w:t xml:space="preserve"> </w:t>
            </w:r>
            <w:r>
              <w:rPr>
                <w:sz w:val="20"/>
              </w:rPr>
              <w:t>care,</w:t>
            </w:r>
            <w:r>
              <w:rPr>
                <w:spacing w:val="-1"/>
                <w:sz w:val="20"/>
              </w:rPr>
              <w:t xml:space="preserve"> </w:t>
            </w:r>
            <w:r>
              <w:rPr>
                <w:sz w:val="20"/>
              </w:rPr>
              <w:t>diligence,</w:t>
            </w:r>
            <w:r>
              <w:rPr>
                <w:spacing w:val="-1"/>
                <w:sz w:val="20"/>
              </w:rPr>
              <w:t xml:space="preserve"> </w:t>
            </w:r>
            <w:r>
              <w:rPr>
                <w:sz w:val="20"/>
              </w:rPr>
              <w:t>prudence and foresight which would reasonably and ordinarily be expected from a skilled and experienced person or body engaged in a similar undertaking in the same or similar circumstances.</w:t>
            </w:r>
          </w:p>
        </w:tc>
      </w:tr>
    </w:tbl>
    <w:p w14:paraId="370C0FEE" w14:textId="77777777" w:rsidR="0083362A" w:rsidRDefault="0083362A">
      <w:pPr>
        <w:spacing w:line="254" w:lineRule="auto"/>
        <w:rPr>
          <w:sz w:val="20"/>
        </w:rPr>
        <w:sectPr w:rsidR="0083362A">
          <w:type w:val="continuous"/>
          <w:pgSz w:w="11930" w:h="16850"/>
          <w:pgMar w:top="1420" w:right="300" w:bottom="137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67ACBB47" w14:textId="77777777">
        <w:trPr>
          <w:trHeight w:val="1765"/>
        </w:trPr>
        <w:tc>
          <w:tcPr>
            <w:tcW w:w="2621" w:type="dxa"/>
          </w:tcPr>
          <w:p w14:paraId="3D7C5F32" w14:textId="77777777" w:rsidR="0083362A" w:rsidRDefault="0083362A">
            <w:pPr>
              <w:pStyle w:val="TableParagraph"/>
              <w:rPr>
                <w:sz w:val="20"/>
              </w:rPr>
            </w:pPr>
          </w:p>
          <w:p w14:paraId="53D8FA90" w14:textId="77777777" w:rsidR="0083362A" w:rsidRDefault="0083362A">
            <w:pPr>
              <w:pStyle w:val="TableParagraph"/>
              <w:rPr>
                <w:sz w:val="20"/>
              </w:rPr>
            </w:pPr>
          </w:p>
          <w:p w14:paraId="3E6E8B54" w14:textId="77777777" w:rsidR="0083362A" w:rsidRDefault="0083362A">
            <w:pPr>
              <w:pStyle w:val="TableParagraph"/>
              <w:rPr>
                <w:sz w:val="20"/>
              </w:rPr>
            </w:pPr>
          </w:p>
          <w:p w14:paraId="4D248994" w14:textId="77777777" w:rsidR="0083362A" w:rsidRDefault="0083362A">
            <w:pPr>
              <w:pStyle w:val="TableParagraph"/>
              <w:spacing w:before="178"/>
              <w:rPr>
                <w:sz w:val="20"/>
              </w:rPr>
            </w:pPr>
          </w:p>
          <w:p w14:paraId="5134F26F" w14:textId="77777777" w:rsidR="0083362A" w:rsidRDefault="000C4D35">
            <w:pPr>
              <w:pStyle w:val="TableParagraph"/>
              <w:spacing w:line="276" w:lineRule="auto"/>
              <w:ind w:left="105" w:right="745"/>
              <w:rPr>
                <w:b/>
                <w:sz w:val="20"/>
              </w:rPr>
            </w:pPr>
            <w:r>
              <w:rPr>
                <w:b/>
                <w:spacing w:val="-2"/>
                <w:sz w:val="20"/>
              </w:rPr>
              <w:t xml:space="preserve">Government </w:t>
            </w:r>
            <w:r>
              <w:rPr>
                <w:b/>
                <w:sz w:val="20"/>
              </w:rPr>
              <w:t>Procurement</w:t>
            </w:r>
            <w:r>
              <w:rPr>
                <w:b/>
                <w:spacing w:val="-14"/>
                <w:sz w:val="20"/>
              </w:rPr>
              <w:t xml:space="preserve"> </w:t>
            </w:r>
            <w:r>
              <w:rPr>
                <w:b/>
                <w:sz w:val="20"/>
              </w:rPr>
              <w:t>Card</w:t>
            </w:r>
          </w:p>
        </w:tc>
        <w:tc>
          <w:tcPr>
            <w:tcW w:w="6279" w:type="dxa"/>
          </w:tcPr>
          <w:p w14:paraId="30C9EE6B" w14:textId="77777777" w:rsidR="0083362A" w:rsidRDefault="0083362A">
            <w:pPr>
              <w:pStyle w:val="TableParagraph"/>
              <w:rPr>
                <w:sz w:val="20"/>
              </w:rPr>
            </w:pPr>
          </w:p>
          <w:p w14:paraId="493CC4DC" w14:textId="77777777" w:rsidR="0083362A" w:rsidRDefault="0083362A">
            <w:pPr>
              <w:pStyle w:val="TableParagraph"/>
              <w:rPr>
                <w:sz w:val="20"/>
              </w:rPr>
            </w:pPr>
          </w:p>
          <w:p w14:paraId="7FCE7B08" w14:textId="77777777" w:rsidR="0083362A" w:rsidRDefault="0083362A">
            <w:pPr>
              <w:pStyle w:val="TableParagraph"/>
              <w:rPr>
                <w:sz w:val="20"/>
              </w:rPr>
            </w:pPr>
          </w:p>
          <w:p w14:paraId="3F1571C5" w14:textId="77777777" w:rsidR="0083362A" w:rsidRDefault="0083362A">
            <w:pPr>
              <w:pStyle w:val="TableParagraph"/>
              <w:spacing w:before="197"/>
              <w:rPr>
                <w:sz w:val="20"/>
              </w:rPr>
            </w:pPr>
          </w:p>
          <w:p w14:paraId="3060840D" w14:textId="77777777" w:rsidR="0083362A" w:rsidRDefault="000C4D35">
            <w:pPr>
              <w:pStyle w:val="TableParagraph"/>
              <w:spacing w:line="254" w:lineRule="auto"/>
              <w:ind w:left="105"/>
              <w:rPr>
                <w:sz w:val="20"/>
              </w:rPr>
            </w:pPr>
            <w:r>
              <w:rPr>
                <w:sz w:val="20"/>
              </w:rPr>
              <w:t>The</w:t>
            </w:r>
            <w:r>
              <w:rPr>
                <w:spacing w:val="-4"/>
                <w:sz w:val="20"/>
              </w:rPr>
              <w:t xml:space="preserve"> </w:t>
            </w:r>
            <w:r>
              <w:rPr>
                <w:sz w:val="20"/>
              </w:rPr>
              <w:t>government’s</w:t>
            </w:r>
            <w:r>
              <w:rPr>
                <w:spacing w:val="-2"/>
                <w:sz w:val="20"/>
              </w:rPr>
              <w:t xml:space="preserve"> </w:t>
            </w:r>
            <w:r>
              <w:rPr>
                <w:sz w:val="20"/>
              </w:rPr>
              <w:t>preferred</w:t>
            </w:r>
            <w:r>
              <w:rPr>
                <w:spacing w:val="-9"/>
                <w:sz w:val="20"/>
              </w:rPr>
              <w:t xml:space="preserve"> </w:t>
            </w:r>
            <w:r>
              <w:rPr>
                <w:sz w:val="20"/>
              </w:rPr>
              <w:t>method</w:t>
            </w:r>
            <w:r>
              <w:rPr>
                <w:spacing w:val="-4"/>
                <w:sz w:val="20"/>
              </w:rPr>
              <w:t xml:space="preserve"> </w:t>
            </w:r>
            <w:r>
              <w:rPr>
                <w:sz w:val="20"/>
              </w:rPr>
              <w:t>of</w:t>
            </w:r>
            <w:r>
              <w:rPr>
                <w:spacing w:val="-6"/>
                <w:sz w:val="20"/>
              </w:rPr>
              <w:t xml:space="preserve"> </w:t>
            </w:r>
            <w:r>
              <w:rPr>
                <w:sz w:val="20"/>
              </w:rPr>
              <w:t>purchasing</w:t>
            </w:r>
            <w:r>
              <w:rPr>
                <w:spacing w:val="-4"/>
                <w:sz w:val="20"/>
              </w:rPr>
              <w:t xml:space="preserve"> </w:t>
            </w:r>
            <w:r>
              <w:rPr>
                <w:sz w:val="20"/>
              </w:rPr>
              <w:t>and</w:t>
            </w:r>
            <w:r>
              <w:rPr>
                <w:spacing w:val="-4"/>
                <w:sz w:val="20"/>
              </w:rPr>
              <w:t xml:space="preserve"> </w:t>
            </w:r>
            <w:r>
              <w:rPr>
                <w:sz w:val="20"/>
              </w:rPr>
              <w:t>payment</w:t>
            </w:r>
            <w:r>
              <w:rPr>
                <w:spacing w:val="-1"/>
                <w:sz w:val="20"/>
              </w:rPr>
              <w:t xml:space="preserve"> </w:t>
            </w:r>
            <w:r>
              <w:rPr>
                <w:sz w:val="20"/>
              </w:rPr>
              <w:t>for low value goods or services.</w:t>
            </w:r>
          </w:p>
        </w:tc>
      </w:tr>
      <w:tr w:rsidR="0083362A" w14:paraId="4EF239A4" w14:textId="77777777">
        <w:trPr>
          <w:trHeight w:val="1391"/>
        </w:trPr>
        <w:tc>
          <w:tcPr>
            <w:tcW w:w="2621" w:type="dxa"/>
          </w:tcPr>
          <w:p w14:paraId="1C4FFBFA" w14:textId="77777777" w:rsidR="0083362A" w:rsidRDefault="0083362A">
            <w:pPr>
              <w:pStyle w:val="TableParagraph"/>
              <w:rPr>
                <w:sz w:val="20"/>
              </w:rPr>
            </w:pPr>
          </w:p>
          <w:p w14:paraId="4EA3DAC4" w14:textId="77777777" w:rsidR="0083362A" w:rsidRDefault="0083362A">
            <w:pPr>
              <w:pStyle w:val="TableParagraph"/>
              <w:rPr>
                <w:sz w:val="20"/>
              </w:rPr>
            </w:pPr>
          </w:p>
          <w:p w14:paraId="6384CA15" w14:textId="77777777" w:rsidR="0083362A" w:rsidRDefault="0083362A">
            <w:pPr>
              <w:pStyle w:val="TableParagraph"/>
              <w:rPr>
                <w:sz w:val="20"/>
              </w:rPr>
            </w:pPr>
          </w:p>
          <w:p w14:paraId="6674C44D" w14:textId="77777777" w:rsidR="0083362A" w:rsidRDefault="0083362A">
            <w:pPr>
              <w:pStyle w:val="TableParagraph"/>
              <w:spacing w:before="63"/>
              <w:rPr>
                <w:sz w:val="20"/>
              </w:rPr>
            </w:pPr>
          </w:p>
          <w:p w14:paraId="7823D3CF" w14:textId="77777777" w:rsidR="0083362A" w:rsidRDefault="000C4D35">
            <w:pPr>
              <w:pStyle w:val="TableParagraph"/>
              <w:ind w:left="105"/>
              <w:rPr>
                <w:b/>
                <w:sz w:val="20"/>
              </w:rPr>
            </w:pPr>
            <w:r>
              <w:rPr>
                <w:b/>
                <w:spacing w:val="-2"/>
                <w:sz w:val="20"/>
              </w:rPr>
              <w:t>Guarantee</w:t>
            </w:r>
          </w:p>
        </w:tc>
        <w:tc>
          <w:tcPr>
            <w:tcW w:w="6279" w:type="dxa"/>
          </w:tcPr>
          <w:p w14:paraId="49CE0426" w14:textId="77777777" w:rsidR="0083362A" w:rsidRDefault="0083362A">
            <w:pPr>
              <w:pStyle w:val="TableParagraph"/>
              <w:rPr>
                <w:sz w:val="20"/>
              </w:rPr>
            </w:pPr>
          </w:p>
          <w:p w14:paraId="4B428E1E" w14:textId="77777777" w:rsidR="0083362A" w:rsidRDefault="0083362A">
            <w:pPr>
              <w:pStyle w:val="TableParagraph"/>
              <w:rPr>
                <w:sz w:val="20"/>
              </w:rPr>
            </w:pPr>
          </w:p>
          <w:p w14:paraId="531AA216" w14:textId="77777777" w:rsidR="0083362A" w:rsidRDefault="0083362A">
            <w:pPr>
              <w:pStyle w:val="TableParagraph"/>
              <w:rPr>
                <w:sz w:val="20"/>
              </w:rPr>
            </w:pPr>
          </w:p>
          <w:p w14:paraId="4E3362E6" w14:textId="77777777" w:rsidR="0083362A" w:rsidRDefault="0083362A">
            <w:pPr>
              <w:pStyle w:val="TableParagraph"/>
              <w:spacing w:before="63"/>
              <w:rPr>
                <w:sz w:val="20"/>
              </w:rPr>
            </w:pPr>
          </w:p>
          <w:p w14:paraId="1025DDB8" w14:textId="77777777" w:rsidR="0083362A" w:rsidRDefault="000C4D35">
            <w:pPr>
              <w:pStyle w:val="TableParagraph"/>
              <w:ind w:left="105"/>
              <w:rPr>
                <w:sz w:val="20"/>
              </w:rPr>
            </w:pPr>
            <w:r>
              <w:rPr>
                <w:sz w:val="20"/>
              </w:rPr>
              <w:t>The</w:t>
            </w:r>
            <w:r>
              <w:rPr>
                <w:spacing w:val="-9"/>
                <w:sz w:val="20"/>
              </w:rPr>
              <w:t xml:space="preserve"> </w:t>
            </w:r>
            <w:r>
              <w:rPr>
                <w:sz w:val="20"/>
              </w:rPr>
              <w:t>guarantee</w:t>
            </w:r>
            <w:r>
              <w:rPr>
                <w:spacing w:val="-7"/>
                <w:sz w:val="20"/>
              </w:rPr>
              <w:t xml:space="preserve"> </w:t>
            </w:r>
            <w:r>
              <w:rPr>
                <w:sz w:val="20"/>
              </w:rPr>
              <w:t>described</w:t>
            </w:r>
            <w:r>
              <w:rPr>
                <w:spacing w:val="-7"/>
                <w:sz w:val="20"/>
              </w:rPr>
              <w:t xml:space="preserve"> </w:t>
            </w:r>
            <w:r>
              <w:rPr>
                <w:sz w:val="20"/>
              </w:rPr>
              <w:t>in</w:t>
            </w:r>
            <w:r>
              <w:rPr>
                <w:spacing w:val="-7"/>
                <w:sz w:val="20"/>
              </w:rPr>
              <w:t xml:space="preserve"> </w:t>
            </w:r>
            <w:r>
              <w:rPr>
                <w:sz w:val="20"/>
              </w:rPr>
              <w:t>Schedule</w:t>
            </w:r>
            <w:r>
              <w:rPr>
                <w:spacing w:val="-7"/>
                <w:sz w:val="20"/>
              </w:rPr>
              <w:t xml:space="preserve"> </w:t>
            </w:r>
            <w:r>
              <w:rPr>
                <w:spacing w:val="-5"/>
                <w:sz w:val="20"/>
              </w:rPr>
              <w:t>5.</w:t>
            </w:r>
          </w:p>
        </w:tc>
      </w:tr>
      <w:tr w:rsidR="0083362A" w14:paraId="5CB392E6" w14:textId="77777777">
        <w:trPr>
          <w:trHeight w:val="2231"/>
        </w:trPr>
        <w:tc>
          <w:tcPr>
            <w:tcW w:w="2621" w:type="dxa"/>
          </w:tcPr>
          <w:p w14:paraId="0E0287E3" w14:textId="77777777" w:rsidR="0083362A" w:rsidRDefault="000C4D35">
            <w:pPr>
              <w:pStyle w:val="TableParagraph"/>
              <w:spacing w:before="186"/>
              <w:ind w:left="105"/>
              <w:rPr>
                <w:b/>
                <w:sz w:val="20"/>
              </w:rPr>
            </w:pPr>
            <w:r>
              <w:rPr>
                <w:b/>
                <w:spacing w:val="-2"/>
                <w:sz w:val="20"/>
              </w:rPr>
              <w:t>Guidance</w:t>
            </w:r>
          </w:p>
        </w:tc>
        <w:tc>
          <w:tcPr>
            <w:tcW w:w="6279" w:type="dxa"/>
          </w:tcPr>
          <w:p w14:paraId="3BD9DCF2" w14:textId="77777777" w:rsidR="0083362A" w:rsidRDefault="0083362A">
            <w:pPr>
              <w:pStyle w:val="TableParagraph"/>
              <w:rPr>
                <w:sz w:val="20"/>
              </w:rPr>
            </w:pPr>
          </w:p>
          <w:p w14:paraId="297FC4AC" w14:textId="77777777" w:rsidR="0083362A" w:rsidRDefault="0083362A">
            <w:pPr>
              <w:pStyle w:val="TableParagraph"/>
              <w:rPr>
                <w:sz w:val="20"/>
              </w:rPr>
            </w:pPr>
          </w:p>
          <w:p w14:paraId="16FE046A" w14:textId="77777777" w:rsidR="0083362A" w:rsidRDefault="0083362A">
            <w:pPr>
              <w:pStyle w:val="TableParagraph"/>
              <w:rPr>
                <w:sz w:val="20"/>
              </w:rPr>
            </w:pPr>
          </w:p>
          <w:p w14:paraId="12ACE883" w14:textId="77777777" w:rsidR="0083362A" w:rsidRDefault="0083362A">
            <w:pPr>
              <w:pStyle w:val="TableParagraph"/>
              <w:spacing w:before="168"/>
              <w:rPr>
                <w:sz w:val="20"/>
              </w:rPr>
            </w:pPr>
          </w:p>
          <w:p w14:paraId="4DACC5CC" w14:textId="77777777" w:rsidR="0083362A" w:rsidRDefault="000C4D35">
            <w:pPr>
              <w:pStyle w:val="TableParagraph"/>
              <w:spacing w:before="1" w:line="254" w:lineRule="auto"/>
              <w:ind w:left="105"/>
              <w:rPr>
                <w:sz w:val="20"/>
              </w:rPr>
            </w:pPr>
            <w:r>
              <w:rPr>
                <w:sz w:val="20"/>
              </w:rPr>
              <w:t>Any</w:t>
            </w:r>
            <w:r>
              <w:rPr>
                <w:spacing w:val="-3"/>
                <w:sz w:val="20"/>
              </w:rPr>
              <w:t xml:space="preserve"> </w:t>
            </w:r>
            <w:r>
              <w:rPr>
                <w:sz w:val="20"/>
              </w:rPr>
              <w:t>current</w:t>
            </w:r>
            <w:r>
              <w:rPr>
                <w:spacing w:val="-2"/>
                <w:sz w:val="20"/>
              </w:rPr>
              <w:t xml:space="preserve"> </w:t>
            </w:r>
            <w:r>
              <w:rPr>
                <w:sz w:val="20"/>
              </w:rPr>
              <w:t>UK</w:t>
            </w:r>
            <w:r>
              <w:rPr>
                <w:spacing w:val="-3"/>
                <w:sz w:val="20"/>
              </w:rPr>
              <w:t xml:space="preserve"> </w:t>
            </w:r>
            <w:r>
              <w:rPr>
                <w:sz w:val="20"/>
              </w:rPr>
              <w:t>government</w:t>
            </w:r>
            <w:r>
              <w:rPr>
                <w:spacing w:val="-2"/>
                <w:sz w:val="20"/>
              </w:rPr>
              <w:t xml:space="preserve"> </w:t>
            </w:r>
            <w:r>
              <w:rPr>
                <w:sz w:val="20"/>
              </w:rPr>
              <w:t>guidance</w:t>
            </w:r>
            <w:r>
              <w:rPr>
                <w:spacing w:val="-5"/>
                <w:sz w:val="20"/>
              </w:rPr>
              <w:t xml:space="preserve"> </w:t>
            </w:r>
            <w:r>
              <w:rPr>
                <w:sz w:val="20"/>
              </w:rPr>
              <w:t>on</w:t>
            </w:r>
            <w:r>
              <w:rPr>
                <w:spacing w:val="-5"/>
                <w:sz w:val="20"/>
              </w:rPr>
              <w:t xml:space="preserve"> </w:t>
            </w:r>
            <w:r>
              <w:rPr>
                <w:sz w:val="20"/>
              </w:rPr>
              <w:t>the</w:t>
            </w:r>
            <w:r>
              <w:rPr>
                <w:spacing w:val="-9"/>
                <w:sz w:val="20"/>
              </w:rPr>
              <w:t xml:space="preserve"> </w:t>
            </w:r>
            <w:r>
              <w:rPr>
                <w:sz w:val="20"/>
              </w:rPr>
              <w:t>Public</w:t>
            </w:r>
            <w:r>
              <w:rPr>
                <w:spacing w:val="-3"/>
                <w:sz w:val="20"/>
              </w:rPr>
              <w:t xml:space="preserve"> </w:t>
            </w:r>
            <w:r>
              <w:rPr>
                <w:sz w:val="20"/>
              </w:rPr>
              <w:t>Contracts</w:t>
            </w:r>
            <w:r>
              <w:rPr>
                <w:spacing w:val="-3"/>
                <w:sz w:val="20"/>
              </w:rPr>
              <w:t xml:space="preserve"> </w:t>
            </w:r>
            <w:r>
              <w:rPr>
                <w:sz w:val="20"/>
              </w:rPr>
              <w:t>Regu- lations 2015. In the event of a conflict between any current UK gov- ernment guidance and the Crown Commercial Service guidance, current UK government guidance will take precedence.</w:t>
            </w:r>
          </w:p>
        </w:tc>
      </w:tr>
      <w:tr w:rsidR="0083362A" w14:paraId="1B042954" w14:textId="77777777">
        <w:trPr>
          <w:trHeight w:val="1923"/>
        </w:trPr>
        <w:tc>
          <w:tcPr>
            <w:tcW w:w="2621" w:type="dxa"/>
          </w:tcPr>
          <w:p w14:paraId="664D7A9A" w14:textId="77777777" w:rsidR="0083362A" w:rsidRDefault="000C4D35">
            <w:pPr>
              <w:pStyle w:val="TableParagraph"/>
              <w:spacing w:before="186"/>
              <w:ind w:left="105"/>
              <w:rPr>
                <w:b/>
                <w:sz w:val="20"/>
              </w:rPr>
            </w:pPr>
            <w:r>
              <w:rPr>
                <w:b/>
                <w:spacing w:val="-2"/>
                <w:sz w:val="20"/>
              </w:rPr>
              <w:t>Implementation</w:t>
            </w:r>
            <w:r>
              <w:rPr>
                <w:b/>
                <w:spacing w:val="10"/>
                <w:sz w:val="20"/>
              </w:rPr>
              <w:t xml:space="preserve"> </w:t>
            </w:r>
            <w:r>
              <w:rPr>
                <w:b/>
                <w:spacing w:val="-4"/>
                <w:sz w:val="20"/>
              </w:rPr>
              <w:t>Plan</w:t>
            </w:r>
          </w:p>
        </w:tc>
        <w:tc>
          <w:tcPr>
            <w:tcW w:w="6279" w:type="dxa"/>
          </w:tcPr>
          <w:p w14:paraId="0AA74023" w14:textId="77777777" w:rsidR="0083362A" w:rsidRDefault="0083362A">
            <w:pPr>
              <w:pStyle w:val="TableParagraph"/>
              <w:rPr>
                <w:sz w:val="20"/>
              </w:rPr>
            </w:pPr>
          </w:p>
          <w:p w14:paraId="5D414F0C" w14:textId="77777777" w:rsidR="0083362A" w:rsidRDefault="0083362A">
            <w:pPr>
              <w:pStyle w:val="TableParagraph"/>
              <w:rPr>
                <w:sz w:val="20"/>
              </w:rPr>
            </w:pPr>
          </w:p>
          <w:p w14:paraId="22238E80" w14:textId="77777777" w:rsidR="0083362A" w:rsidRDefault="0083362A">
            <w:pPr>
              <w:pStyle w:val="TableParagraph"/>
              <w:rPr>
                <w:sz w:val="20"/>
              </w:rPr>
            </w:pPr>
          </w:p>
          <w:p w14:paraId="4BE093F1" w14:textId="77777777" w:rsidR="0083362A" w:rsidRDefault="0083362A">
            <w:pPr>
              <w:pStyle w:val="TableParagraph"/>
              <w:spacing w:before="111"/>
              <w:rPr>
                <w:sz w:val="20"/>
              </w:rPr>
            </w:pPr>
          </w:p>
          <w:p w14:paraId="13B81F23" w14:textId="77777777" w:rsidR="0083362A" w:rsidRDefault="000C4D35">
            <w:pPr>
              <w:pStyle w:val="TableParagraph"/>
              <w:spacing w:line="254" w:lineRule="auto"/>
              <w:ind w:left="105" w:right="270"/>
              <w:jc w:val="both"/>
              <w:rPr>
                <w:sz w:val="20"/>
              </w:rPr>
            </w:pPr>
            <w:r>
              <w:rPr>
                <w:sz w:val="20"/>
              </w:rPr>
              <w:t>The</w:t>
            </w:r>
            <w:r>
              <w:rPr>
                <w:spacing w:val="-4"/>
                <w:sz w:val="20"/>
              </w:rPr>
              <w:t xml:space="preserve"> </w:t>
            </w:r>
            <w:r>
              <w:rPr>
                <w:sz w:val="20"/>
              </w:rPr>
              <w:t>plan</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outline</w:t>
            </w:r>
            <w:r>
              <w:rPr>
                <w:spacing w:val="-4"/>
                <w:sz w:val="20"/>
              </w:rPr>
              <w:t xml:space="preserve"> </w:t>
            </w:r>
            <w:r>
              <w:rPr>
                <w:sz w:val="20"/>
              </w:rPr>
              <w:t>of</w:t>
            </w:r>
            <w:r>
              <w:rPr>
                <w:spacing w:val="-2"/>
                <w:sz w:val="20"/>
              </w:rPr>
              <w:t xml:space="preserve"> </w:t>
            </w:r>
            <w:r>
              <w:rPr>
                <w:sz w:val="20"/>
              </w:rPr>
              <w:t>processes</w:t>
            </w:r>
            <w:r>
              <w:rPr>
                <w:spacing w:val="-7"/>
                <w:sz w:val="20"/>
              </w:rPr>
              <w:t xml:space="preserve"> </w:t>
            </w:r>
            <w:r>
              <w:rPr>
                <w:sz w:val="20"/>
              </w:rPr>
              <w:t>(including</w:t>
            </w:r>
            <w:r>
              <w:rPr>
                <w:spacing w:val="-4"/>
                <w:sz w:val="20"/>
              </w:rPr>
              <w:t xml:space="preserve"> </w:t>
            </w:r>
            <w:r>
              <w:rPr>
                <w:sz w:val="20"/>
              </w:rPr>
              <w:t>data</w:t>
            </w:r>
            <w:r>
              <w:rPr>
                <w:spacing w:val="-4"/>
                <w:sz w:val="20"/>
              </w:rPr>
              <w:t xml:space="preserve"> </w:t>
            </w:r>
            <w:r>
              <w:rPr>
                <w:sz w:val="20"/>
              </w:rPr>
              <w:t>standards</w:t>
            </w:r>
            <w:r>
              <w:rPr>
                <w:spacing w:val="-3"/>
                <w:sz w:val="20"/>
              </w:rPr>
              <w:t xml:space="preserve"> </w:t>
            </w:r>
            <w:r>
              <w:rPr>
                <w:sz w:val="20"/>
              </w:rPr>
              <w:t>for migration), costs</w:t>
            </w:r>
            <w:r>
              <w:rPr>
                <w:spacing w:val="-5"/>
                <w:sz w:val="20"/>
              </w:rPr>
              <w:t xml:space="preserve"> </w:t>
            </w:r>
            <w:r>
              <w:rPr>
                <w:sz w:val="20"/>
              </w:rPr>
              <w:t>(for</w:t>
            </w:r>
            <w:r>
              <w:rPr>
                <w:spacing w:val="-5"/>
                <w:sz w:val="20"/>
              </w:rPr>
              <w:t xml:space="preserve"> </w:t>
            </w:r>
            <w:r>
              <w:rPr>
                <w:sz w:val="20"/>
              </w:rPr>
              <w:t>example) of</w:t>
            </w:r>
            <w:r>
              <w:rPr>
                <w:spacing w:val="-4"/>
                <w:sz w:val="20"/>
              </w:rPr>
              <w:t xml:space="preserve"> </w:t>
            </w:r>
            <w:r>
              <w:rPr>
                <w:sz w:val="20"/>
              </w:rPr>
              <w:t>implementing</w:t>
            </w:r>
            <w:r>
              <w:rPr>
                <w:spacing w:val="-2"/>
                <w:sz w:val="20"/>
              </w:rPr>
              <w:t xml:space="preserve"> </w:t>
            </w:r>
            <w:r>
              <w:rPr>
                <w:sz w:val="20"/>
              </w:rPr>
              <w:t>the</w:t>
            </w:r>
            <w:r>
              <w:rPr>
                <w:spacing w:val="-2"/>
                <w:sz w:val="20"/>
              </w:rPr>
              <w:t xml:space="preserve"> </w:t>
            </w:r>
            <w:r>
              <w:rPr>
                <w:sz w:val="20"/>
              </w:rPr>
              <w:t>services which may be required as part of Onboarding.</w:t>
            </w:r>
          </w:p>
        </w:tc>
      </w:tr>
      <w:tr w:rsidR="0083362A" w14:paraId="169C2C85" w14:textId="77777777">
        <w:trPr>
          <w:trHeight w:val="1688"/>
        </w:trPr>
        <w:tc>
          <w:tcPr>
            <w:tcW w:w="2621" w:type="dxa"/>
          </w:tcPr>
          <w:p w14:paraId="41F8B88E" w14:textId="77777777" w:rsidR="0083362A" w:rsidRDefault="0083362A">
            <w:pPr>
              <w:pStyle w:val="TableParagraph"/>
              <w:rPr>
                <w:sz w:val="20"/>
              </w:rPr>
            </w:pPr>
          </w:p>
          <w:p w14:paraId="46C1C2C6" w14:textId="77777777" w:rsidR="0083362A" w:rsidRDefault="0083362A">
            <w:pPr>
              <w:pStyle w:val="TableParagraph"/>
              <w:rPr>
                <w:sz w:val="20"/>
              </w:rPr>
            </w:pPr>
          </w:p>
          <w:p w14:paraId="35D20AA2" w14:textId="77777777" w:rsidR="0083362A" w:rsidRDefault="0083362A">
            <w:pPr>
              <w:pStyle w:val="TableParagraph"/>
              <w:spacing w:before="48"/>
              <w:rPr>
                <w:sz w:val="20"/>
              </w:rPr>
            </w:pPr>
          </w:p>
          <w:p w14:paraId="7B66139E" w14:textId="77777777" w:rsidR="0083362A" w:rsidRDefault="000C4D35">
            <w:pPr>
              <w:pStyle w:val="TableParagraph"/>
              <w:ind w:left="105"/>
              <w:rPr>
                <w:b/>
                <w:sz w:val="20"/>
              </w:rPr>
            </w:pPr>
            <w:r>
              <w:rPr>
                <w:b/>
                <w:sz w:val="20"/>
              </w:rPr>
              <w:t>Indicative</w:t>
            </w:r>
            <w:r>
              <w:rPr>
                <w:b/>
                <w:spacing w:val="-8"/>
                <w:sz w:val="20"/>
              </w:rPr>
              <w:t xml:space="preserve"> </w:t>
            </w:r>
            <w:r>
              <w:rPr>
                <w:b/>
                <w:spacing w:val="-4"/>
                <w:sz w:val="20"/>
              </w:rPr>
              <w:t>test</w:t>
            </w:r>
          </w:p>
        </w:tc>
        <w:tc>
          <w:tcPr>
            <w:tcW w:w="6279" w:type="dxa"/>
          </w:tcPr>
          <w:p w14:paraId="5FEF48D1" w14:textId="77777777" w:rsidR="0083362A" w:rsidRDefault="0083362A">
            <w:pPr>
              <w:pStyle w:val="TableParagraph"/>
              <w:rPr>
                <w:sz w:val="20"/>
              </w:rPr>
            </w:pPr>
          </w:p>
          <w:p w14:paraId="24D94E1B" w14:textId="77777777" w:rsidR="0083362A" w:rsidRDefault="0083362A">
            <w:pPr>
              <w:pStyle w:val="TableParagraph"/>
              <w:rPr>
                <w:sz w:val="20"/>
              </w:rPr>
            </w:pPr>
          </w:p>
          <w:p w14:paraId="5D012D28" w14:textId="77777777" w:rsidR="0083362A" w:rsidRDefault="0083362A">
            <w:pPr>
              <w:pStyle w:val="TableParagraph"/>
              <w:rPr>
                <w:sz w:val="20"/>
              </w:rPr>
            </w:pPr>
          </w:p>
          <w:p w14:paraId="1BB2CA99" w14:textId="77777777" w:rsidR="0083362A" w:rsidRDefault="0083362A">
            <w:pPr>
              <w:pStyle w:val="TableParagraph"/>
              <w:spacing w:before="120"/>
              <w:rPr>
                <w:sz w:val="20"/>
              </w:rPr>
            </w:pPr>
          </w:p>
          <w:p w14:paraId="55E40D13" w14:textId="77777777" w:rsidR="0083362A" w:rsidRDefault="000C4D35">
            <w:pPr>
              <w:pStyle w:val="TableParagraph"/>
              <w:spacing w:before="1" w:line="254" w:lineRule="auto"/>
              <w:ind w:left="105" w:right="116"/>
              <w:rPr>
                <w:sz w:val="20"/>
              </w:rPr>
            </w:pPr>
            <w:r>
              <w:rPr>
                <w:sz w:val="20"/>
              </w:rPr>
              <w:t>ESI</w:t>
            </w:r>
            <w:r>
              <w:rPr>
                <w:spacing w:val="-6"/>
                <w:sz w:val="20"/>
              </w:rPr>
              <w:t xml:space="preserve"> </w:t>
            </w:r>
            <w:r>
              <w:rPr>
                <w:sz w:val="20"/>
              </w:rPr>
              <w:t>tool</w:t>
            </w:r>
            <w:r>
              <w:rPr>
                <w:spacing w:val="-4"/>
                <w:sz w:val="20"/>
              </w:rPr>
              <w:t xml:space="preserve"> </w:t>
            </w:r>
            <w:r>
              <w:rPr>
                <w:sz w:val="20"/>
              </w:rPr>
              <w:t>completed</w:t>
            </w:r>
            <w:r>
              <w:rPr>
                <w:spacing w:val="-4"/>
                <w:sz w:val="20"/>
              </w:rPr>
              <w:t xml:space="preserve"> </w:t>
            </w:r>
            <w:r>
              <w:rPr>
                <w:sz w:val="20"/>
              </w:rPr>
              <w:t>by</w:t>
            </w:r>
            <w:r>
              <w:rPr>
                <w:spacing w:val="-2"/>
                <w:sz w:val="20"/>
              </w:rPr>
              <w:t xml:space="preserve"> </w:t>
            </w:r>
            <w:r>
              <w:rPr>
                <w:sz w:val="20"/>
              </w:rPr>
              <w:t>contractors</w:t>
            </w:r>
            <w:r>
              <w:rPr>
                <w:spacing w:val="-7"/>
                <w:sz w:val="20"/>
              </w:rPr>
              <w:t xml:space="preserve"> </w:t>
            </w:r>
            <w:r>
              <w:rPr>
                <w:sz w:val="20"/>
              </w:rPr>
              <w:t>on</w:t>
            </w:r>
            <w:r>
              <w:rPr>
                <w:spacing w:val="-4"/>
                <w:sz w:val="20"/>
              </w:rPr>
              <w:t xml:space="preserve"> </w:t>
            </w:r>
            <w:r>
              <w:rPr>
                <w:sz w:val="20"/>
              </w:rPr>
              <w:t>their</w:t>
            </w:r>
            <w:r>
              <w:rPr>
                <w:spacing w:val="-2"/>
                <w:sz w:val="20"/>
              </w:rPr>
              <w:t xml:space="preserve"> </w:t>
            </w:r>
            <w:r>
              <w:rPr>
                <w:sz w:val="20"/>
              </w:rPr>
              <w:t>own</w:t>
            </w:r>
            <w:r>
              <w:rPr>
                <w:spacing w:val="-4"/>
                <w:sz w:val="20"/>
              </w:rPr>
              <w:t xml:space="preserve"> </w:t>
            </w:r>
            <w:r>
              <w:rPr>
                <w:sz w:val="20"/>
              </w:rPr>
              <w:t>behalf</w:t>
            </w:r>
            <w:r>
              <w:rPr>
                <w:spacing w:val="-1"/>
                <w:sz w:val="20"/>
              </w:rPr>
              <w:t xml:space="preserve"> </w:t>
            </w:r>
            <w:r>
              <w:rPr>
                <w:sz w:val="20"/>
              </w:rPr>
              <w:t>at</w:t>
            </w:r>
            <w:r>
              <w:rPr>
                <w:spacing w:val="-1"/>
                <w:sz w:val="20"/>
              </w:rPr>
              <w:t xml:space="preserve"> </w:t>
            </w:r>
            <w:r>
              <w:rPr>
                <w:sz w:val="20"/>
              </w:rPr>
              <w:t>the</w:t>
            </w:r>
            <w:r>
              <w:rPr>
                <w:spacing w:val="-4"/>
                <w:sz w:val="20"/>
              </w:rPr>
              <w:t xml:space="preserve"> </w:t>
            </w:r>
            <w:r>
              <w:rPr>
                <w:sz w:val="20"/>
              </w:rPr>
              <w:t>request of CCS or the Buyer (as applicable) under clause 4.6.</w:t>
            </w:r>
          </w:p>
        </w:tc>
      </w:tr>
      <w:tr w:rsidR="0083362A" w14:paraId="2B76E8EF" w14:textId="77777777">
        <w:trPr>
          <w:trHeight w:val="1669"/>
        </w:trPr>
        <w:tc>
          <w:tcPr>
            <w:tcW w:w="2621" w:type="dxa"/>
          </w:tcPr>
          <w:p w14:paraId="3EFAD50F" w14:textId="77777777" w:rsidR="0083362A" w:rsidRDefault="0083362A">
            <w:pPr>
              <w:pStyle w:val="TableParagraph"/>
              <w:rPr>
                <w:sz w:val="20"/>
              </w:rPr>
            </w:pPr>
          </w:p>
          <w:p w14:paraId="3288923B" w14:textId="77777777" w:rsidR="0083362A" w:rsidRDefault="0083362A">
            <w:pPr>
              <w:pStyle w:val="TableParagraph"/>
              <w:rPr>
                <w:sz w:val="20"/>
              </w:rPr>
            </w:pPr>
          </w:p>
          <w:p w14:paraId="30FD98A3" w14:textId="77777777" w:rsidR="0083362A" w:rsidRDefault="0083362A">
            <w:pPr>
              <w:pStyle w:val="TableParagraph"/>
              <w:spacing w:before="34"/>
              <w:rPr>
                <w:sz w:val="20"/>
              </w:rPr>
            </w:pPr>
          </w:p>
          <w:p w14:paraId="421C6183" w14:textId="77777777" w:rsidR="0083362A" w:rsidRDefault="000C4D35">
            <w:pPr>
              <w:pStyle w:val="TableParagraph"/>
              <w:ind w:left="105"/>
              <w:rPr>
                <w:b/>
                <w:sz w:val="20"/>
              </w:rPr>
            </w:pPr>
            <w:r>
              <w:rPr>
                <w:b/>
                <w:spacing w:val="-2"/>
                <w:sz w:val="20"/>
              </w:rPr>
              <w:t>Information</w:t>
            </w:r>
          </w:p>
        </w:tc>
        <w:tc>
          <w:tcPr>
            <w:tcW w:w="6279" w:type="dxa"/>
          </w:tcPr>
          <w:p w14:paraId="131E230D" w14:textId="77777777" w:rsidR="0083362A" w:rsidRDefault="0083362A">
            <w:pPr>
              <w:pStyle w:val="TableParagraph"/>
              <w:rPr>
                <w:sz w:val="20"/>
              </w:rPr>
            </w:pPr>
          </w:p>
          <w:p w14:paraId="60D244C9" w14:textId="77777777" w:rsidR="0083362A" w:rsidRDefault="0083362A">
            <w:pPr>
              <w:pStyle w:val="TableParagraph"/>
              <w:rPr>
                <w:sz w:val="20"/>
              </w:rPr>
            </w:pPr>
          </w:p>
          <w:p w14:paraId="2A71CD9E" w14:textId="77777777" w:rsidR="0083362A" w:rsidRDefault="0083362A">
            <w:pPr>
              <w:pStyle w:val="TableParagraph"/>
              <w:rPr>
                <w:sz w:val="20"/>
              </w:rPr>
            </w:pPr>
          </w:p>
          <w:p w14:paraId="4AA6745C" w14:textId="77777777" w:rsidR="0083362A" w:rsidRDefault="0083362A">
            <w:pPr>
              <w:pStyle w:val="TableParagraph"/>
              <w:spacing w:before="101"/>
              <w:rPr>
                <w:sz w:val="20"/>
              </w:rPr>
            </w:pPr>
          </w:p>
          <w:p w14:paraId="27BC0A2B" w14:textId="77777777" w:rsidR="0083362A" w:rsidRDefault="000C4D35">
            <w:pPr>
              <w:pStyle w:val="TableParagraph"/>
              <w:spacing w:line="254" w:lineRule="auto"/>
              <w:ind w:left="105"/>
              <w:rPr>
                <w:sz w:val="20"/>
              </w:rPr>
            </w:pPr>
            <w:r>
              <w:rPr>
                <w:sz w:val="20"/>
              </w:rPr>
              <w:t>Has</w:t>
            </w:r>
            <w:r>
              <w:rPr>
                <w:spacing w:val="-2"/>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under</w:t>
            </w:r>
            <w:r>
              <w:rPr>
                <w:spacing w:val="-2"/>
                <w:sz w:val="20"/>
              </w:rPr>
              <w:t xml:space="preserve"> </w:t>
            </w:r>
            <w:r>
              <w:rPr>
                <w:sz w:val="20"/>
              </w:rPr>
              <w:t>section</w:t>
            </w:r>
            <w:r>
              <w:rPr>
                <w:spacing w:val="-3"/>
                <w:sz w:val="20"/>
              </w:rPr>
              <w:t xml:space="preserve"> </w:t>
            </w:r>
            <w:r>
              <w:rPr>
                <w:sz w:val="20"/>
              </w:rPr>
              <w:t>84</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Freedom</w:t>
            </w:r>
            <w:r>
              <w:rPr>
                <w:spacing w:val="-2"/>
                <w:sz w:val="20"/>
              </w:rPr>
              <w:t xml:space="preserve"> </w:t>
            </w:r>
            <w:r>
              <w:rPr>
                <w:sz w:val="20"/>
              </w:rPr>
              <w:t>of</w:t>
            </w:r>
            <w:r>
              <w:rPr>
                <w:spacing w:val="-5"/>
                <w:sz w:val="20"/>
              </w:rPr>
              <w:t xml:space="preserve"> </w:t>
            </w:r>
            <w:r>
              <w:rPr>
                <w:sz w:val="20"/>
              </w:rPr>
              <w:t>Infor- mation Act 2000.</w:t>
            </w:r>
          </w:p>
        </w:tc>
      </w:tr>
    </w:tbl>
    <w:p w14:paraId="1E9831B5" w14:textId="77777777" w:rsidR="0083362A" w:rsidRDefault="0083362A">
      <w:pPr>
        <w:pStyle w:val="BodyText"/>
        <w:spacing w:before="63"/>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5FE5149A" w14:textId="77777777">
        <w:trPr>
          <w:trHeight w:val="2125"/>
        </w:trPr>
        <w:tc>
          <w:tcPr>
            <w:tcW w:w="2621" w:type="dxa"/>
          </w:tcPr>
          <w:p w14:paraId="7F66BADA" w14:textId="77777777" w:rsidR="0083362A" w:rsidRDefault="0083362A">
            <w:pPr>
              <w:pStyle w:val="TableParagraph"/>
              <w:rPr>
                <w:sz w:val="20"/>
              </w:rPr>
            </w:pPr>
          </w:p>
          <w:p w14:paraId="4224E34C" w14:textId="77777777" w:rsidR="0083362A" w:rsidRDefault="0083362A">
            <w:pPr>
              <w:pStyle w:val="TableParagraph"/>
              <w:rPr>
                <w:sz w:val="20"/>
              </w:rPr>
            </w:pPr>
          </w:p>
          <w:p w14:paraId="1DF2B69D" w14:textId="77777777" w:rsidR="0083362A" w:rsidRDefault="0083362A">
            <w:pPr>
              <w:pStyle w:val="TableParagraph"/>
              <w:rPr>
                <w:sz w:val="20"/>
              </w:rPr>
            </w:pPr>
          </w:p>
          <w:p w14:paraId="71C5C954" w14:textId="77777777" w:rsidR="0083362A" w:rsidRDefault="0083362A">
            <w:pPr>
              <w:pStyle w:val="TableParagraph"/>
              <w:rPr>
                <w:sz w:val="20"/>
              </w:rPr>
            </w:pPr>
          </w:p>
          <w:p w14:paraId="745BD125" w14:textId="77777777" w:rsidR="0083362A" w:rsidRDefault="0083362A">
            <w:pPr>
              <w:pStyle w:val="TableParagraph"/>
              <w:rPr>
                <w:sz w:val="20"/>
              </w:rPr>
            </w:pPr>
          </w:p>
          <w:p w14:paraId="3AEF621F" w14:textId="77777777" w:rsidR="0083362A" w:rsidRDefault="0083362A">
            <w:pPr>
              <w:pStyle w:val="TableParagraph"/>
              <w:spacing w:before="92"/>
              <w:rPr>
                <w:sz w:val="20"/>
              </w:rPr>
            </w:pPr>
          </w:p>
          <w:p w14:paraId="53E8C767" w14:textId="77777777" w:rsidR="0083362A" w:rsidRDefault="000C4D35">
            <w:pPr>
              <w:pStyle w:val="TableParagraph"/>
              <w:spacing w:before="1" w:line="254" w:lineRule="auto"/>
              <w:ind w:left="105"/>
              <w:rPr>
                <w:b/>
                <w:sz w:val="20"/>
              </w:rPr>
            </w:pPr>
            <w:r>
              <w:rPr>
                <w:b/>
                <w:sz w:val="20"/>
              </w:rPr>
              <w:t>Information security management</w:t>
            </w:r>
            <w:r>
              <w:rPr>
                <w:b/>
                <w:spacing w:val="-7"/>
                <w:sz w:val="20"/>
              </w:rPr>
              <w:t xml:space="preserve"> </w:t>
            </w:r>
            <w:r>
              <w:rPr>
                <w:b/>
                <w:spacing w:val="-2"/>
                <w:sz w:val="20"/>
              </w:rPr>
              <w:t>system</w:t>
            </w:r>
          </w:p>
        </w:tc>
        <w:tc>
          <w:tcPr>
            <w:tcW w:w="6279" w:type="dxa"/>
          </w:tcPr>
          <w:p w14:paraId="2AF2ABC4" w14:textId="77777777" w:rsidR="0083362A" w:rsidRDefault="0083362A">
            <w:pPr>
              <w:pStyle w:val="TableParagraph"/>
              <w:rPr>
                <w:sz w:val="20"/>
              </w:rPr>
            </w:pPr>
          </w:p>
          <w:p w14:paraId="3E954DD6" w14:textId="77777777" w:rsidR="0083362A" w:rsidRDefault="0083362A">
            <w:pPr>
              <w:pStyle w:val="TableParagraph"/>
              <w:rPr>
                <w:sz w:val="20"/>
              </w:rPr>
            </w:pPr>
          </w:p>
          <w:p w14:paraId="5914B67C" w14:textId="77777777" w:rsidR="0083362A" w:rsidRDefault="0083362A">
            <w:pPr>
              <w:pStyle w:val="TableParagraph"/>
              <w:rPr>
                <w:sz w:val="20"/>
              </w:rPr>
            </w:pPr>
          </w:p>
          <w:p w14:paraId="27AC5906" w14:textId="77777777" w:rsidR="0083362A" w:rsidRDefault="0083362A">
            <w:pPr>
              <w:pStyle w:val="TableParagraph"/>
              <w:rPr>
                <w:sz w:val="20"/>
              </w:rPr>
            </w:pPr>
          </w:p>
          <w:p w14:paraId="30CA780B" w14:textId="77777777" w:rsidR="0083362A" w:rsidRDefault="0083362A">
            <w:pPr>
              <w:pStyle w:val="TableParagraph"/>
              <w:rPr>
                <w:sz w:val="20"/>
              </w:rPr>
            </w:pPr>
          </w:p>
          <w:p w14:paraId="6DF0B6D1" w14:textId="77777777" w:rsidR="0083362A" w:rsidRDefault="0083362A">
            <w:pPr>
              <w:pStyle w:val="TableParagraph"/>
              <w:spacing w:before="92"/>
              <w:rPr>
                <w:sz w:val="20"/>
              </w:rPr>
            </w:pPr>
          </w:p>
          <w:p w14:paraId="2967C8EA" w14:textId="77777777" w:rsidR="0083362A" w:rsidRDefault="000C4D35">
            <w:pPr>
              <w:pStyle w:val="TableParagraph"/>
              <w:spacing w:before="1" w:line="254" w:lineRule="auto"/>
              <w:ind w:left="105"/>
              <w:rPr>
                <w:sz w:val="20"/>
              </w:rPr>
            </w:pPr>
            <w:r>
              <w:rPr>
                <w:sz w:val="20"/>
              </w:rPr>
              <w:t>The</w:t>
            </w:r>
            <w:r>
              <w:rPr>
                <w:spacing w:val="-5"/>
                <w:sz w:val="20"/>
              </w:rPr>
              <w:t xml:space="preserve"> </w:t>
            </w:r>
            <w:r>
              <w:rPr>
                <w:sz w:val="20"/>
              </w:rPr>
              <w:t>information</w:t>
            </w:r>
            <w:r>
              <w:rPr>
                <w:spacing w:val="-5"/>
                <w:sz w:val="20"/>
              </w:rPr>
              <w:t xml:space="preserve"> </w:t>
            </w:r>
            <w:r>
              <w:rPr>
                <w:sz w:val="20"/>
              </w:rPr>
              <w:t>security</w:t>
            </w:r>
            <w:r>
              <w:rPr>
                <w:spacing w:val="-8"/>
                <w:sz w:val="20"/>
              </w:rPr>
              <w:t xml:space="preserve"> </w:t>
            </w:r>
            <w:r>
              <w:rPr>
                <w:sz w:val="20"/>
              </w:rPr>
              <w:t>management</w:t>
            </w:r>
            <w:r>
              <w:rPr>
                <w:spacing w:val="-3"/>
                <w:sz w:val="20"/>
              </w:rPr>
              <w:t xml:space="preserve"> </w:t>
            </w:r>
            <w:r>
              <w:rPr>
                <w:sz w:val="20"/>
              </w:rPr>
              <w:t>system</w:t>
            </w:r>
            <w:r>
              <w:rPr>
                <w:spacing w:val="-8"/>
                <w:sz w:val="20"/>
              </w:rPr>
              <w:t xml:space="preserve"> </w:t>
            </w:r>
            <w:r>
              <w:rPr>
                <w:sz w:val="20"/>
              </w:rPr>
              <w:t>and</w:t>
            </w:r>
            <w:r>
              <w:rPr>
                <w:spacing w:val="-5"/>
                <w:sz w:val="20"/>
              </w:rPr>
              <w:t xml:space="preserve"> </w:t>
            </w:r>
            <w:r>
              <w:rPr>
                <w:sz w:val="20"/>
              </w:rPr>
              <w:t>process</w:t>
            </w:r>
            <w:r>
              <w:rPr>
                <w:spacing w:val="-3"/>
                <w:sz w:val="20"/>
              </w:rPr>
              <w:t xml:space="preserve"> </w:t>
            </w:r>
            <w:r>
              <w:rPr>
                <w:sz w:val="20"/>
              </w:rPr>
              <w:t>devel- oped by the Supplier in accordance with clause 16.1.</w:t>
            </w:r>
          </w:p>
        </w:tc>
      </w:tr>
    </w:tbl>
    <w:p w14:paraId="0A48C83B" w14:textId="77777777" w:rsidR="0083362A" w:rsidRDefault="0083362A">
      <w:pPr>
        <w:spacing w:line="254" w:lineRule="auto"/>
        <w:rPr>
          <w:sz w:val="20"/>
        </w:r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2E6A141C" w14:textId="77777777">
        <w:trPr>
          <w:trHeight w:val="2413"/>
        </w:trPr>
        <w:tc>
          <w:tcPr>
            <w:tcW w:w="2621" w:type="dxa"/>
          </w:tcPr>
          <w:p w14:paraId="575E8942" w14:textId="77777777" w:rsidR="0083362A" w:rsidRDefault="0083362A">
            <w:pPr>
              <w:pStyle w:val="TableParagraph"/>
              <w:spacing w:before="186"/>
              <w:rPr>
                <w:sz w:val="20"/>
              </w:rPr>
            </w:pPr>
          </w:p>
          <w:p w14:paraId="00E93C35" w14:textId="77777777" w:rsidR="0083362A" w:rsidRDefault="000C4D35">
            <w:pPr>
              <w:pStyle w:val="TableParagraph"/>
              <w:spacing w:before="1"/>
              <w:ind w:left="105"/>
              <w:rPr>
                <w:b/>
                <w:sz w:val="20"/>
              </w:rPr>
            </w:pPr>
            <w:r>
              <w:rPr>
                <w:b/>
                <w:sz w:val="20"/>
              </w:rPr>
              <w:t>Inside</w:t>
            </w:r>
            <w:r>
              <w:rPr>
                <w:b/>
                <w:spacing w:val="-3"/>
                <w:sz w:val="20"/>
              </w:rPr>
              <w:t xml:space="preserve"> </w:t>
            </w:r>
            <w:r>
              <w:rPr>
                <w:b/>
                <w:spacing w:val="-4"/>
                <w:sz w:val="20"/>
              </w:rPr>
              <w:t>IR35</w:t>
            </w:r>
          </w:p>
        </w:tc>
        <w:tc>
          <w:tcPr>
            <w:tcW w:w="6279" w:type="dxa"/>
          </w:tcPr>
          <w:p w14:paraId="5CEEFB32" w14:textId="77777777" w:rsidR="0083362A" w:rsidRDefault="0083362A">
            <w:pPr>
              <w:pStyle w:val="TableParagraph"/>
              <w:rPr>
                <w:sz w:val="20"/>
              </w:rPr>
            </w:pPr>
          </w:p>
          <w:p w14:paraId="0169A01B" w14:textId="77777777" w:rsidR="0083362A" w:rsidRDefault="0083362A">
            <w:pPr>
              <w:pStyle w:val="TableParagraph"/>
              <w:rPr>
                <w:sz w:val="20"/>
              </w:rPr>
            </w:pPr>
          </w:p>
          <w:p w14:paraId="112B632A" w14:textId="77777777" w:rsidR="0083362A" w:rsidRDefault="0083362A">
            <w:pPr>
              <w:pStyle w:val="TableParagraph"/>
              <w:rPr>
                <w:sz w:val="20"/>
              </w:rPr>
            </w:pPr>
          </w:p>
          <w:p w14:paraId="375474F1" w14:textId="77777777" w:rsidR="0083362A" w:rsidRDefault="0083362A">
            <w:pPr>
              <w:pStyle w:val="TableParagraph"/>
              <w:rPr>
                <w:sz w:val="20"/>
              </w:rPr>
            </w:pPr>
          </w:p>
          <w:p w14:paraId="22D84D5D" w14:textId="77777777" w:rsidR="0083362A" w:rsidRDefault="0083362A">
            <w:pPr>
              <w:pStyle w:val="TableParagraph"/>
              <w:rPr>
                <w:sz w:val="20"/>
              </w:rPr>
            </w:pPr>
          </w:p>
          <w:p w14:paraId="21E8E801" w14:textId="77777777" w:rsidR="0083362A" w:rsidRDefault="0083362A">
            <w:pPr>
              <w:pStyle w:val="TableParagraph"/>
              <w:spacing w:before="136"/>
              <w:rPr>
                <w:sz w:val="20"/>
              </w:rPr>
            </w:pPr>
          </w:p>
          <w:p w14:paraId="6376789B" w14:textId="77777777" w:rsidR="0083362A" w:rsidRDefault="000C4D35">
            <w:pPr>
              <w:pStyle w:val="TableParagraph"/>
              <w:spacing w:line="254" w:lineRule="auto"/>
              <w:ind w:left="105" w:right="313"/>
              <w:rPr>
                <w:sz w:val="20"/>
              </w:rPr>
            </w:pPr>
            <w:r>
              <w:rPr>
                <w:sz w:val="20"/>
              </w:rPr>
              <w:t>Contractual</w:t>
            </w:r>
            <w:r>
              <w:rPr>
                <w:spacing w:val="-5"/>
                <w:sz w:val="20"/>
              </w:rPr>
              <w:t xml:space="preserve"> </w:t>
            </w:r>
            <w:r>
              <w:rPr>
                <w:sz w:val="20"/>
              </w:rPr>
              <w:t>engagements</w:t>
            </w:r>
            <w:r>
              <w:rPr>
                <w:spacing w:val="-3"/>
                <w:sz w:val="20"/>
              </w:rPr>
              <w:t xml:space="preserve"> </w:t>
            </w:r>
            <w:r>
              <w:rPr>
                <w:sz w:val="20"/>
              </w:rPr>
              <w:t>which</w:t>
            </w:r>
            <w:r>
              <w:rPr>
                <w:spacing w:val="-5"/>
                <w:sz w:val="20"/>
              </w:rPr>
              <w:t xml:space="preserve"> </w:t>
            </w:r>
            <w:r>
              <w:rPr>
                <w:sz w:val="20"/>
              </w:rPr>
              <w:t>would</w:t>
            </w:r>
            <w:r>
              <w:rPr>
                <w:spacing w:val="-5"/>
                <w:sz w:val="20"/>
              </w:rPr>
              <w:t xml:space="preserve"> </w:t>
            </w:r>
            <w:r>
              <w:rPr>
                <w:sz w:val="20"/>
              </w:rPr>
              <w:t>be</w:t>
            </w:r>
            <w:r>
              <w:rPr>
                <w:spacing w:val="-5"/>
                <w:sz w:val="20"/>
              </w:rPr>
              <w:t xml:space="preserve"> </w:t>
            </w:r>
            <w:r>
              <w:rPr>
                <w:sz w:val="20"/>
              </w:rPr>
              <w:t>determined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within the scope of the IR35</w:t>
            </w:r>
            <w:r>
              <w:rPr>
                <w:spacing w:val="-1"/>
                <w:sz w:val="20"/>
              </w:rPr>
              <w:t xml:space="preserve"> </w:t>
            </w:r>
            <w:r>
              <w:rPr>
                <w:sz w:val="20"/>
              </w:rPr>
              <w:t>Intermediaries legislation if assessed using the ESI tool.</w:t>
            </w:r>
          </w:p>
        </w:tc>
      </w:tr>
    </w:tbl>
    <w:p w14:paraId="7645C1E0" w14:textId="77777777" w:rsidR="0083362A" w:rsidRDefault="0083362A">
      <w:pPr>
        <w:pStyle w:val="BodyText"/>
        <w:spacing w:before="55"/>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383E3492" w14:textId="77777777">
        <w:trPr>
          <w:trHeight w:val="3090"/>
        </w:trPr>
        <w:tc>
          <w:tcPr>
            <w:tcW w:w="2621" w:type="dxa"/>
          </w:tcPr>
          <w:p w14:paraId="1E7F720B" w14:textId="77777777" w:rsidR="0083362A" w:rsidRDefault="000C4D35">
            <w:pPr>
              <w:pStyle w:val="TableParagraph"/>
              <w:spacing w:line="229" w:lineRule="exact"/>
              <w:ind w:left="105"/>
              <w:rPr>
                <w:b/>
                <w:sz w:val="20"/>
              </w:rPr>
            </w:pPr>
            <w:r>
              <w:rPr>
                <w:b/>
                <w:sz w:val="20"/>
              </w:rPr>
              <w:t>Insolvency</w:t>
            </w:r>
            <w:r>
              <w:rPr>
                <w:b/>
                <w:spacing w:val="-10"/>
                <w:sz w:val="20"/>
              </w:rPr>
              <w:t xml:space="preserve"> </w:t>
            </w:r>
            <w:r>
              <w:rPr>
                <w:b/>
                <w:spacing w:val="-4"/>
                <w:sz w:val="20"/>
              </w:rPr>
              <w:t>event</w:t>
            </w:r>
          </w:p>
        </w:tc>
        <w:tc>
          <w:tcPr>
            <w:tcW w:w="6279" w:type="dxa"/>
          </w:tcPr>
          <w:p w14:paraId="5B46B099" w14:textId="77777777" w:rsidR="0083362A" w:rsidRDefault="0083362A">
            <w:pPr>
              <w:pStyle w:val="TableParagraph"/>
              <w:rPr>
                <w:sz w:val="20"/>
              </w:rPr>
            </w:pPr>
          </w:p>
          <w:p w14:paraId="79487046" w14:textId="77777777" w:rsidR="0083362A" w:rsidRDefault="0083362A">
            <w:pPr>
              <w:pStyle w:val="TableParagraph"/>
              <w:rPr>
                <w:sz w:val="20"/>
              </w:rPr>
            </w:pPr>
          </w:p>
          <w:p w14:paraId="7D7129CB" w14:textId="77777777" w:rsidR="0083362A" w:rsidRDefault="0083362A">
            <w:pPr>
              <w:pStyle w:val="TableParagraph"/>
              <w:spacing w:before="202"/>
              <w:rPr>
                <w:sz w:val="20"/>
              </w:rPr>
            </w:pPr>
          </w:p>
          <w:p w14:paraId="2F6B86C7" w14:textId="77777777" w:rsidR="0083362A" w:rsidRDefault="000C4D35">
            <w:pPr>
              <w:pStyle w:val="TableParagraph"/>
              <w:ind w:left="105"/>
              <w:rPr>
                <w:sz w:val="20"/>
              </w:rPr>
            </w:pPr>
            <w:r>
              <w:rPr>
                <w:sz w:val="20"/>
              </w:rPr>
              <w:t>Can</w:t>
            </w:r>
            <w:r>
              <w:rPr>
                <w:spacing w:val="-4"/>
                <w:sz w:val="20"/>
              </w:rPr>
              <w:t xml:space="preserve"> </w:t>
            </w:r>
            <w:r>
              <w:rPr>
                <w:spacing w:val="-5"/>
                <w:sz w:val="20"/>
              </w:rPr>
              <w:t>be:</w:t>
            </w:r>
          </w:p>
          <w:p w14:paraId="42CB3808" w14:textId="77777777" w:rsidR="0083362A" w:rsidRDefault="000C4D35">
            <w:pPr>
              <w:pStyle w:val="TableParagraph"/>
              <w:numPr>
                <w:ilvl w:val="0"/>
                <w:numId w:val="8"/>
              </w:numPr>
              <w:tabs>
                <w:tab w:val="left" w:pos="503"/>
              </w:tabs>
              <w:spacing w:before="58"/>
              <w:ind w:hanging="398"/>
              <w:rPr>
                <w:sz w:val="20"/>
              </w:rPr>
            </w:pPr>
            <w:r>
              <w:rPr>
                <w:sz w:val="20"/>
              </w:rPr>
              <w:t>a</w:t>
            </w:r>
            <w:r>
              <w:rPr>
                <w:spacing w:val="-5"/>
                <w:sz w:val="20"/>
              </w:rPr>
              <w:t xml:space="preserve"> </w:t>
            </w:r>
            <w:r>
              <w:rPr>
                <w:sz w:val="20"/>
              </w:rPr>
              <w:t>voluntary</w:t>
            </w:r>
            <w:r>
              <w:rPr>
                <w:spacing w:val="-2"/>
                <w:sz w:val="20"/>
              </w:rPr>
              <w:t xml:space="preserve"> arrangement</w:t>
            </w:r>
          </w:p>
          <w:p w14:paraId="52765E99" w14:textId="77777777" w:rsidR="0083362A" w:rsidRDefault="000C4D35">
            <w:pPr>
              <w:pStyle w:val="TableParagraph"/>
              <w:numPr>
                <w:ilvl w:val="0"/>
                <w:numId w:val="8"/>
              </w:numPr>
              <w:tabs>
                <w:tab w:val="left" w:pos="503"/>
              </w:tabs>
              <w:spacing w:before="58"/>
              <w:ind w:hanging="398"/>
              <w:rPr>
                <w:sz w:val="20"/>
              </w:rPr>
            </w:pPr>
            <w:r>
              <w:rPr>
                <w:sz w:val="20"/>
              </w:rPr>
              <w:t>a</w:t>
            </w:r>
            <w:r>
              <w:rPr>
                <w:spacing w:val="-8"/>
                <w:sz w:val="20"/>
              </w:rPr>
              <w:t xml:space="preserve"> </w:t>
            </w:r>
            <w:r>
              <w:rPr>
                <w:sz w:val="20"/>
              </w:rPr>
              <w:t>winding-up</w:t>
            </w:r>
            <w:r>
              <w:rPr>
                <w:spacing w:val="-8"/>
                <w:sz w:val="20"/>
              </w:rPr>
              <w:t xml:space="preserve"> </w:t>
            </w:r>
            <w:r>
              <w:rPr>
                <w:spacing w:val="-2"/>
                <w:sz w:val="20"/>
              </w:rPr>
              <w:t>petition</w:t>
            </w:r>
          </w:p>
          <w:p w14:paraId="79FEEC47" w14:textId="77777777" w:rsidR="0083362A" w:rsidRDefault="000C4D35">
            <w:pPr>
              <w:pStyle w:val="TableParagraph"/>
              <w:numPr>
                <w:ilvl w:val="0"/>
                <w:numId w:val="8"/>
              </w:numPr>
              <w:tabs>
                <w:tab w:val="left" w:pos="503"/>
              </w:tabs>
              <w:spacing w:before="63"/>
              <w:ind w:hanging="398"/>
              <w:rPr>
                <w:sz w:val="20"/>
              </w:rPr>
            </w:pPr>
            <w:r>
              <w:rPr>
                <w:sz w:val="20"/>
              </w:rPr>
              <w:t>the</w:t>
            </w:r>
            <w:r>
              <w:rPr>
                <w:spacing w:val="-5"/>
                <w:sz w:val="20"/>
              </w:rPr>
              <w:t xml:space="preserve"> </w:t>
            </w:r>
            <w:r>
              <w:rPr>
                <w:sz w:val="20"/>
              </w:rPr>
              <w:t>appointment</w:t>
            </w:r>
            <w:r>
              <w:rPr>
                <w:spacing w:val="-2"/>
                <w:sz w:val="20"/>
              </w:rPr>
              <w:t xml:space="preserve"> </w:t>
            </w:r>
            <w:r>
              <w:rPr>
                <w:sz w:val="20"/>
              </w:rPr>
              <w:t>of</w:t>
            </w:r>
            <w:r>
              <w:rPr>
                <w:spacing w:val="-2"/>
                <w:sz w:val="20"/>
              </w:rPr>
              <w:t xml:space="preserve"> </w:t>
            </w:r>
            <w:r>
              <w:rPr>
                <w:sz w:val="20"/>
              </w:rPr>
              <w:t>a</w:t>
            </w:r>
            <w:r>
              <w:rPr>
                <w:spacing w:val="-9"/>
                <w:sz w:val="20"/>
              </w:rPr>
              <w:t xml:space="preserve"> </w:t>
            </w:r>
            <w:r>
              <w:rPr>
                <w:sz w:val="20"/>
              </w:rPr>
              <w:t>receiver</w:t>
            </w:r>
            <w:r>
              <w:rPr>
                <w:spacing w:val="-3"/>
                <w:sz w:val="20"/>
              </w:rPr>
              <w:t xml:space="preserve"> </w:t>
            </w:r>
            <w:r>
              <w:rPr>
                <w:sz w:val="20"/>
              </w:rPr>
              <w:t>or</w:t>
            </w:r>
            <w:r>
              <w:rPr>
                <w:spacing w:val="-2"/>
                <w:sz w:val="20"/>
              </w:rPr>
              <w:t xml:space="preserve"> administrator</w:t>
            </w:r>
          </w:p>
          <w:p w14:paraId="722C3F22" w14:textId="77777777" w:rsidR="0083362A" w:rsidRDefault="000C4D35">
            <w:pPr>
              <w:pStyle w:val="TableParagraph"/>
              <w:numPr>
                <w:ilvl w:val="0"/>
                <w:numId w:val="8"/>
              </w:numPr>
              <w:tabs>
                <w:tab w:val="left" w:pos="503"/>
              </w:tabs>
              <w:spacing w:before="62"/>
              <w:ind w:hanging="398"/>
              <w:rPr>
                <w:sz w:val="20"/>
              </w:rPr>
            </w:pPr>
            <w:r>
              <w:rPr>
                <w:sz w:val="20"/>
              </w:rPr>
              <w:t>an</w:t>
            </w:r>
            <w:r>
              <w:rPr>
                <w:spacing w:val="-6"/>
                <w:sz w:val="20"/>
              </w:rPr>
              <w:t xml:space="preserve"> </w:t>
            </w:r>
            <w:r>
              <w:rPr>
                <w:sz w:val="20"/>
              </w:rPr>
              <w:t>unresolved</w:t>
            </w:r>
            <w:r>
              <w:rPr>
                <w:spacing w:val="-6"/>
                <w:sz w:val="20"/>
              </w:rPr>
              <w:t xml:space="preserve"> </w:t>
            </w:r>
            <w:r>
              <w:rPr>
                <w:sz w:val="20"/>
              </w:rPr>
              <w:t>statutory</w:t>
            </w:r>
            <w:r>
              <w:rPr>
                <w:spacing w:val="-3"/>
                <w:sz w:val="20"/>
              </w:rPr>
              <w:t xml:space="preserve"> </w:t>
            </w:r>
            <w:r>
              <w:rPr>
                <w:spacing w:val="-2"/>
                <w:sz w:val="20"/>
              </w:rPr>
              <w:t>demand</w:t>
            </w:r>
          </w:p>
          <w:p w14:paraId="16E644AE" w14:textId="77777777" w:rsidR="0083362A" w:rsidRDefault="000C4D35">
            <w:pPr>
              <w:pStyle w:val="TableParagraph"/>
              <w:numPr>
                <w:ilvl w:val="0"/>
                <w:numId w:val="8"/>
              </w:numPr>
              <w:tabs>
                <w:tab w:val="left" w:pos="503"/>
              </w:tabs>
              <w:spacing w:before="97"/>
              <w:ind w:hanging="398"/>
              <w:rPr>
                <w:sz w:val="20"/>
              </w:rPr>
            </w:pPr>
            <w:r>
              <w:t>a</w:t>
            </w:r>
            <w:r>
              <w:rPr>
                <w:spacing w:val="-1"/>
              </w:rPr>
              <w:t xml:space="preserve"> </w:t>
            </w:r>
            <w:r>
              <w:t>S</w:t>
            </w:r>
            <w:r>
              <w:rPr>
                <w:sz w:val="20"/>
              </w:rPr>
              <w:t>chedule</w:t>
            </w:r>
            <w:r>
              <w:rPr>
                <w:spacing w:val="-3"/>
                <w:sz w:val="20"/>
              </w:rPr>
              <w:t xml:space="preserve"> </w:t>
            </w:r>
            <w:r>
              <w:rPr>
                <w:sz w:val="20"/>
              </w:rPr>
              <w:t>A1</w:t>
            </w:r>
            <w:r>
              <w:rPr>
                <w:spacing w:val="-3"/>
                <w:sz w:val="20"/>
              </w:rPr>
              <w:t xml:space="preserve"> </w:t>
            </w:r>
            <w:r>
              <w:rPr>
                <w:spacing w:val="-2"/>
                <w:sz w:val="20"/>
              </w:rPr>
              <w:t>moratorium</w:t>
            </w:r>
          </w:p>
          <w:p w14:paraId="4DF7F6B1" w14:textId="77777777" w:rsidR="0083362A" w:rsidRDefault="000C4D35">
            <w:pPr>
              <w:pStyle w:val="TableParagraph"/>
              <w:numPr>
                <w:ilvl w:val="0"/>
                <w:numId w:val="8"/>
              </w:numPr>
              <w:tabs>
                <w:tab w:val="left" w:pos="503"/>
              </w:tabs>
              <w:spacing w:before="54"/>
              <w:ind w:hanging="398"/>
              <w:rPr>
                <w:sz w:val="20"/>
              </w:rPr>
            </w:pPr>
            <w:r>
              <w:rPr>
                <w:sz w:val="20"/>
              </w:rPr>
              <w:t>a</w:t>
            </w:r>
            <w:r>
              <w:rPr>
                <w:spacing w:val="-5"/>
                <w:sz w:val="20"/>
              </w:rPr>
              <w:t xml:space="preserve"> </w:t>
            </w:r>
            <w:r>
              <w:rPr>
                <w:sz w:val="20"/>
              </w:rPr>
              <w:t>Dun</w:t>
            </w:r>
            <w:r>
              <w:rPr>
                <w:spacing w:val="-4"/>
                <w:sz w:val="20"/>
              </w:rPr>
              <w:t xml:space="preserve"> </w:t>
            </w:r>
            <w:r>
              <w:rPr>
                <w:sz w:val="20"/>
              </w:rPr>
              <w:t>&amp;</w:t>
            </w:r>
            <w:r>
              <w:rPr>
                <w:spacing w:val="-2"/>
                <w:sz w:val="20"/>
              </w:rPr>
              <w:t xml:space="preserve"> </w:t>
            </w:r>
            <w:r>
              <w:rPr>
                <w:sz w:val="20"/>
              </w:rPr>
              <w:t>Bradstreet</w:t>
            </w:r>
            <w:r>
              <w:rPr>
                <w:spacing w:val="-1"/>
                <w:sz w:val="20"/>
              </w:rPr>
              <w:t xml:space="preserve"> </w:t>
            </w:r>
            <w:r>
              <w:rPr>
                <w:sz w:val="20"/>
              </w:rPr>
              <w:t>rating</w:t>
            </w:r>
            <w:r>
              <w:rPr>
                <w:spacing w:val="-4"/>
                <w:sz w:val="20"/>
              </w:rPr>
              <w:t xml:space="preserve"> </w:t>
            </w:r>
            <w:r>
              <w:rPr>
                <w:sz w:val="20"/>
              </w:rPr>
              <w:t>of</w:t>
            </w:r>
            <w:r>
              <w:rPr>
                <w:spacing w:val="-1"/>
                <w:sz w:val="20"/>
              </w:rPr>
              <w:t xml:space="preserve"> </w:t>
            </w:r>
            <w:r>
              <w:rPr>
                <w:sz w:val="20"/>
              </w:rPr>
              <w:t>10</w:t>
            </w:r>
            <w:r>
              <w:rPr>
                <w:spacing w:val="-4"/>
                <w:sz w:val="20"/>
              </w:rPr>
              <w:t xml:space="preserve"> </w:t>
            </w:r>
            <w:r>
              <w:rPr>
                <w:sz w:val="20"/>
              </w:rPr>
              <w:t>or</w:t>
            </w:r>
            <w:r>
              <w:rPr>
                <w:spacing w:val="-2"/>
                <w:sz w:val="20"/>
              </w:rPr>
              <w:t xml:space="preserve"> </w:t>
            </w:r>
            <w:r>
              <w:rPr>
                <w:spacing w:val="-4"/>
                <w:sz w:val="20"/>
              </w:rPr>
              <w:t>less</w:t>
            </w:r>
          </w:p>
        </w:tc>
      </w:tr>
      <w:tr w:rsidR="0083362A" w14:paraId="41DABAEC" w14:textId="77777777">
        <w:trPr>
          <w:trHeight w:val="4429"/>
        </w:trPr>
        <w:tc>
          <w:tcPr>
            <w:tcW w:w="2621" w:type="dxa"/>
          </w:tcPr>
          <w:p w14:paraId="3765B1A9" w14:textId="77777777" w:rsidR="0083362A" w:rsidRDefault="000C4D35">
            <w:pPr>
              <w:pStyle w:val="TableParagraph"/>
              <w:spacing w:line="254" w:lineRule="auto"/>
              <w:ind w:left="105"/>
              <w:rPr>
                <w:b/>
                <w:sz w:val="20"/>
              </w:rPr>
            </w:pPr>
            <w:r>
              <w:rPr>
                <w:b/>
                <w:sz w:val="20"/>
              </w:rPr>
              <w:t>Intellectual</w:t>
            </w:r>
            <w:r>
              <w:rPr>
                <w:b/>
                <w:spacing w:val="-14"/>
                <w:sz w:val="20"/>
              </w:rPr>
              <w:t xml:space="preserve"> </w:t>
            </w:r>
            <w:r>
              <w:rPr>
                <w:b/>
                <w:sz w:val="20"/>
              </w:rPr>
              <w:t>Property Rights or IPR</w:t>
            </w:r>
          </w:p>
        </w:tc>
        <w:tc>
          <w:tcPr>
            <w:tcW w:w="6279" w:type="dxa"/>
          </w:tcPr>
          <w:p w14:paraId="01BF4FEE" w14:textId="77777777" w:rsidR="0083362A" w:rsidRDefault="0083362A">
            <w:pPr>
              <w:pStyle w:val="TableParagraph"/>
              <w:rPr>
                <w:sz w:val="20"/>
              </w:rPr>
            </w:pPr>
          </w:p>
          <w:p w14:paraId="7E12B317" w14:textId="77777777" w:rsidR="0083362A" w:rsidRDefault="0083362A">
            <w:pPr>
              <w:pStyle w:val="TableParagraph"/>
              <w:rPr>
                <w:sz w:val="20"/>
              </w:rPr>
            </w:pPr>
          </w:p>
          <w:p w14:paraId="2FEA2677" w14:textId="77777777" w:rsidR="0083362A" w:rsidRDefault="0083362A">
            <w:pPr>
              <w:pStyle w:val="TableParagraph"/>
              <w:rPr>
                <w:sz w:val="20"/>
              </w:rPr>
            </w:pPr>
          </w:p>
          <w:p w14:paraId="2F9D9EC5" w14:textId="77777777" w:rsidR="0083362A" w:rsidRDefault="0083362A">
            <w:pPr>
              <w:pStyle w:val="TableParagraph"/>
              <w:spacing w:before="154"/>
              <w:rPr>
                <w:sz w:val="20"/>
              </w:rPr>
            </w:pPr>
          </w:p>
          <w:p w14:paraId="69F4F7A6" w14:textId="77777777" w:rsidR="0083362A" w:rsidRDefault="000C4D35">
            <w:pPr>
              <w:pStyle w:val="TableParagraph"/>
              <w:ind w:left="105"/>
              <w:rPr>
                <w:sz w:val="20"/>
              </w:rPr>
            </w:pPr>
            <w:r>
              <w:rPr>
                <w:sz w:val="20"/>
              </w:rPr>
              <w:t>Intellectual</w:t>
            </w:r>
            <w:r>
              <w:rPr>
                <w:spacing w:val="-9"/>
                <w:sz w:val="20"/>
              </w:rPr>
              <w:t xml:space="preserve"> </w:t>
            </w:r>
            <w:r>
              <w:rPr>
                <w:sz w:val="20"/>
              </w:rPr>
              <w:t>Property</w:t>
            </w:r>
            <w:r>
              <w:rPr>
                <w:spacing w:val="-6"/>
                <w:sz w:val="20"/>
              </w:rPr>
              <w:t xml:space="preserve"> </w:t>
            </w:r>
            <w:r>
              <w:rPr>
                <w:sz w:val="20"/>
              </w:rPr>
              <w:t>Rights</w:t>
            </w:r>
            <w:r>
              <w:rPr>
                <w:spacing w:val="-10"/>
                <w:sz w:val="20"/>
              </w:rPr>
              <w:t xml:space="preserve"> </w:t>
            </w:r>
            <w:r>
              <w:rPr>
                <w:spacing w:val="-4"/>
                <w:sz w:val="20"/>
              </w:rPr>
              <w:t>are:</w:t>
            </w:r>
          </w:p>
          <w:p w14:paraId="791B3B9A" w14:textId="77777777" w:rsidR="0083362A" w:rsidRDefault="000C4D35">
            <w:pPr>
              <w:pStyle w:val="TableParagraph"/>
              <w:numPr>
                <w:ilvl w:val="0"/>
                <w:numId w:val="7"/>
              </w:numPr>
              <w:tabs>
                <w:tab w:val="left" w:pos="464"/>
              </w:tabs>
              <w:spacing w:before="34" w:line="283" w:lineRule="auto"/>
              <w:ind w:right="82"/>
              <w:rPr>
                <w:sz w:val="20"/>
              </w:rPr>
            </w:pPr>
            <w:r>
              <w:rPr>
                <w:sz w:val="20"/>
              </w:rPr>
              <w:t>copyright,</w:t>
            </w:r>
            <w:r>
              <w:rPr>
                <w:spacing w:val="-1"/>
                <w:sz w:val="20"/>
              </w:rPr>
              <w:t xml:space="preserve"> </w:t>
            </w:r>
            <w:r>
              <w:rPr>
                <w:sz w:val="20"/>
              </w:rPr>
              <w:t>rights</w:t>
            </w:r>
            <w:r>
              <w:rPr>
                <w:spacing w:val="-2"/>
                <w:sz w:val="20"/>
              </w:rPr>
              <w:t xml:space="preserve"> </w:t>
            </w:r>
            <w:r>
              <w:rPr>
                <w:sz w:val="20"/>
              </w:rPr>
              <w:t>related</w:t>
            </w:r>
            <w:r>
              <w:rPr>
                <w:spacing w:val="-9"/>
                <w:sz w:val="20"/>
              </w:rPr>
              <w:t xml:space="preserve"> </w:t>
            </w:r>
            <w:r>
              <w:rPr>
                <w:sz w:val="20"/>
              </w:rPr>
              <w:t>to</w:t>
            </w:r>
            <w:r>
              <w:rPr>
                <w:spacing w:val="-4"/>
                <w:sz w:val="20"/>
              </w:rPr>
              <w:t xml:space="preserve"> </w:t>
            </w:r>
            <w:r>
              <w:rPr>
                <w:sz w:val="20"/>
              </w:rPr>
              <w:t>or</w:t>
            </w:r>
            <w:r>
              <w:rPr>
                <w:spacing w:val="-2"/>
                <w:sz w:val="20"/>
              </w:rPr>
              <w:t xml:space="preserve"> </w:t>
            </w:r>
            <w:r>
              <w:rPr>
                <w:sz w:val="20"/>
              </w:rPr>
              <w:t>affording</w:t>
            </w:r>
            <w:r>
              <w:rPr>
                <w:spacing w:val="-4"/>
                <w:sz w:val="20"/>
              </w:rPr>
              <w:t xml:space="preserve"> </w:t>
            </w:r>
            <w:r>
              <w:rPr>
                <w:sz w:val="20"/>
              </w:rPr>
              <w:t>protection</w:t>
            </w:r>
            <w:r>
              <w:rPr>
                <w:spacing w:val="-4"/>
                <w:sz w:val="20"/>
              </w:rPr>
              <w:t xml:space="preserve"> </w:t>
            </w:r>
            <w:r>
              <w:rPr>
                <w:sz w:val="20"/>
              </w:rPr>
              <w:t>similar</w:t>
            </w:r>
            <w:r>
              <w:rPr>
                <w:spacing w:val="-2"/>
                <w:sz w:val="20"/>
              </w:rPr>
              <w:t xml:space="preserve"> </w:t>
            </w:r>
            <w:r>
              <w:rPr>
                <w:sz w:val="20"/>
              </w:rPr>
              <w:t>to</w:t>
            </w:r>
            <w:r>
              <w:rPr>
                <w:spacing w:val="-4"/>
                <w:sz w:val="20"/>
              </w:rPr>
              <w:t xml:space="preserve"> </w:t>
            </w:r>
            <w:r>
              <w:rPr>
                <w:sz w:val="20"/>
              </w:rPr>
              <w:t>copy- right, rights in databases, patents</w:t>
            </w:r>
            <w:r>
              <w:rPr>
                <w:spacing w:val="-2"/>
                <w:sz w:val="20"/>
              </w:rPr>
              <w:t xml:space="preserve"> </w:t>
            </w:r>
            <w:r>
              <w:rPr>
                <w:sz w:val="20"/>
              </w:rPr>
              <w:t>and rights in inventions, semi- conductor topography rights, trade marks, rights in internet do- main names and website addresses and other rights in trade names, designs, Know-How, trade secrets and other rights in Confidential Information</w:t>
            </w:r>
          </w:p>
          <w:p w14:paraId="01C342DD" w14:textId="77777777" w:rsidR="0083362A" w:rsidRDefault="000C4D35">
            <w:pPr>
              <w:pStyle w:val="TableParagraph"/>
              <w:numPr>
                <w:ilvl w:val="0"/>
                <w:numId w:val="7"/>
              </w:numPr>
              <w:tabs>
                <w:tab w:val="left" w:pos="464"/>
              </w:tabs>
              <w:spacing w:line="283" w:lineRule="auto"/>
              <w:ind w:right="342"/>
              <w:jc w:val="both"/>
              <w:rPr>
                <w:sz w:val="20"/>
              </w:rPr>
            </w:pPr>
            <w:r>
              <w:rPr>
                <w:sz w:val="20"/>
              </w:rPr>
              <w:t>applications</w:t>
            </w:r>
            <w:r>
              <w:rPr>
                <w:spacing w:val="-3"/>
                <w:sz w:val="20"/>
              </w:rPr>
              <w:t xml:space="preserve"> </w:t>
            </w:r>
            <w:r>
              <w:rPr>
                <w:sz w:val="20"/>
              </w:rPr>
              <w:t>for</w:t>
            </w:r>
            <w:r>
              <w:rPr>
                <w:spacing w:val="-3"/>
                <w:sz w:val="20"/>
              </w:rPr>
              <w:t xml:space="preserve"> </w:t>
            </w:r>
            <w:r>
              <w:rPr>
                <w:sz w:val="20"/>
              </w:rPr>
              <w:t>registration,</w:t>
            </w:r>
            <w:r>
              <w:rPr>
                <w:spacing w:val="-2"/>
                <w:sz w:val="20"/>
              </w:rPr>
              <w:t xml:space="preserve"> </w:t>
            </w:r>
            <w:r>
              <w:rPr>
                <w:sz w:val="20"/>
              </w:rPr>
              <w:t>and</w:t>
            </w:r>
            <w:r>
              <w:rPr>
                <w:spacing w:val="-5"/>
                <w:sz w:val="20"/>
              </w:rPr>
              <w:t xml:space="preserve"> </w:t>
            </w:r>
            <w:r>
              <w:rPr>
                <w:sz w:val="20"/>
              </w:rPr>
              <w:t>the</w:t>
            </w:r>
            <w:r>
              <w:rPr>
                <w:spacing w:val="-9"/>
                <w:sz w:val="20"/>
              </w:rPr>
              <w:t xml:space="preserve"> </w:t>
            </w:r>
            <w:r>
              <w:rPr>
                <w:sz w:val="20"/>
              </w:rPr>
              <w:t>right</w:t>
            </w:r>
            <w:r>
              <w:rPr>
                <w:spacing w:val="-2"/>
                <w:sz w:val="20"/>
              </w:rPr>
              <w:t xml:space="preserve"> </w:t>
            </w:r>
            <w:r>
              <w:rPr>
                <w:sz w:val="20"/>
              </w:rPr>
              <w:t>to</w:t>
            </w:r>
            <w:r>
              <w:rPr>
                <w:spacing w:val="-5"/>
                <w:sz w:val="20"/>
              </w:rPr>
              <w:t xml:space="preserve"> </w:t>
            </w:r>
            <w:r>
              <w:rPr>
                <w:sz w:val="20"/>
              </w:rPr>
              <w:t>apply</w:t>
            </w:r>
            <w:r>
              <w:rPr>
                <w:spacing w:val="-8"/>
                <w:sz w:val="20"/>
              </w:rPr>
              <w:t xml:space="preserve"> </w:t>
            </w:r>
            <w:r>
              <w:rPr>
                <w:sz w:val="20"/>
              </w:rPr>
              <w:t>for</w:t>
            </w:r>
            <w:r>
              <w:rPr>
                <w:spacing w:val="-3"/>
                <w:sz w:val="20"/>
              </w:rPr>
              <w:t xml:space="preserve"> </w:t>
            </w:r>
            <w:r>
              <w:rPr>
                <w:sz w:val="20"/>
              </w:rPr>
              <w:t>registra- tion, for</w:t>
            </w:r>
            <w:r>
              <w:rPr>
                <w:spacing w:val="-1"/>
                <w:sz w:val="20"/>
              </w:rPr>
              <w:t xml:space="preserve"> </w:t>
            </w:r>
            <w:r>
              <w:rPr>
                <w:sz w:val="20"/>
              </w:rPr>
              <w:t>any</w:t>
            </w:r>
            <w:r>
              <w:rPr>
                <w:spacing w:val="-6"/>
                <w:sz w:val="20"/>
              </w:rPr>
              <w:t xml:space="preserve"> </w:t>
            </w:r>
            <w:r>
              <w:rPr>
                <w:sz w:val="20"/>
              </w:rPr>
              <w:t>of</w:t>
            </w:r>
            <w:r>
              <w:rPr>
                <w:spacing w:val="-5"/>
                <w:sz w:val="20"/>
              </w:rPr>
              <w:t xml:space="preserve"> </w:t>
            </w:r>
            <w:r>
              <w:rPr>
                <w:sz w:val="20"/>
              </w:rPr>
              <w:t>the</w:t>
            </w:r>
            <w:r>
              <w:rPr>
                <w:spacing w:val="-3"/>
                <w:sz w:val="20"/>
              </w:rPr>
              <w:t xml:space="preserve"> </w:t>
            </w:r>
            <w:r>
              <w:rPr>
                <w:sz w:val="20"/>
              </w:rPr>
              <w:t>rights</w:t>
            </w:r>
            <w:r>
              <w:rPr>
                <w:spacing w:val="-1"/>
                <w:sz w:val="20"/>
              </w:rPr>
              <w:t xml:space="preserve"> </w:t>
            </w:r>
            <w:r>
              <w:rPr>
                <w:sz w:val="20"/>
              </w:rPr>
              <w:t>listed</w:t>
            </w:r>
            <w:r>
              <w:rPr>
                <w:spacing w:val="-3"/>
                <w:sz w:val="20"/>
              </w:rPr>
              <w:t xml:space="preserve"> </w:t>
            </w:r>
            <w:r>
              <w:rPr>
                <w:sz w:val="20"/>
              </w:rPr>
              <w:t>at (a)</w:t>
            </w:r>
            <w:r>
              <w:rPr>
                <w:spacing w:val="-6"/>
                <w:sz w:val="20"/>
              </w:rPr>
              <w:t xml:space="preserve"> </w:t>
            </w:r>
            <w:r>
              <w:rPr>
                <w:sz w:val="20"/>
              </w:rPr>
              <w:t>that</w:t>
            </w:r>
            <w:r>
              <w:rPr>
                <w:spacing w:val="-5"/>
                <w:sz w:val="20"/>
              </w:rPr>
              <w:t xml:space="preserve"> </w:t>
            </w:r>
            <w:r>
              <w:rPr>
                <w:sz w:val="20"/>
              </w:rPr>
              <w:t>are</w:t>
            </w:r>
            <w:r>
              <w:rPr>
                <w:spacing w:val="-3"/>
                <w:sz w:val="20"/>
              </w:rPr>
              <w:t xml:space="preserve"> </w:t>
            </w:r>
            <w:r>
              <w:rPr>
                <w:sz w:val="20"/>
              </w:rPr>
              <w:t>capable</w:t>
            </w:r>
            <w:r>
              <w:rPr>
                <w:spacing w:val="-3"/>
                <w:sz w:val="20"/>
              </w:rPr>
              <w:t xml:space="preserve"> </w:t>
            </w:r>
            <w:r>
              <w:rPr>
                <w:sz w:val="20"/>
              </w:rPr>
              <w:t>of</w:t>
            </w:r>
            <w:r>
              <w:rPr>
                <w:spacing w:val="-5"/>
                <w:sz w:val="20"/>
              </w:rPr>
              <w:t xml:space="preserve"> </w:t>
            </w:r>
            <w:r>
              <w:rPr>
                <w:sz w:val="20"/>
              </w:rPr>
              <w:t>being registered in any country or jurisdiction</w:t>
            </w:r>
          </w:p>
          <w:p w14:paraId="173BED63" w14:textId="77777777" w:rsidR="0083362A" w:rsidRDefault="000C4D35">
            <w:pPr>
              <w:pStyle w:val="TableParagraph"/>
              <w:numPr>
                <w:ilvl w:val="0"/>
                <w:numId w:val="7"/>
              </w:numPr>
              <w:tabs>
                <w:tab w:val="left" w:pos="465"/>
              </w:tabs>
              <w:spacing w:before="1" w:line="254" w:lineRule="auto"/>
              <w:ind w:left="465" w:right="206"/>
              <w:jc w:val="both"/>
              <w:rPr>
                <w:sz w:val="20"/>
              </w:rPr>
            </w:pPr>
            <w:r>
              <w:rPr>
                <w:sz w:val="20"/>
              </w:rPr>
              <w:t>all</w:t>
            </w:r>
            <w:r>
              <w:rPr>
                <w:spacing w:val="-4"/>
                <w:sz w:val="20"/>
              </w:rPr>
              <w:t xml:space="preserve"> </w:t>
            </w:r>
            <w:r>
              <w:rPr>
                <w:sz w:val="20"/>
              </w:rPr>
              <w:t>other</w:t>
            </w:r>
            <w:r>
              <w:rPr>
                <w:spacing w:val="-2"/>
                <w:sz w:val="20"/>
              </w:rPr>
              <w:t xml:space="preserve"> </w:t>
            </w:r>
            <w:r>
              <w:rPr>
                <w:sz w:val="20"/>
              </w:rPr>
              <w:t>rights</w:t>
            </w:r>
            <w:r>
              <w:rPr>
                <w:spacing w:val="-2"/>
                <w:sz w:val="20"/>
              </w:rPr>
              <w:t xml:space="preserve"> </w:t>
            </w:r>
            <w:r>
              <w:rPr>
                <w:sz w:val="20"/>
              </w:rPr>
              <w:t>having</w:t>
            </w:r>
            <w:r>
              <w:rPr>
                <w:spacing w:val="-4"/>
                <w:sz w:val="20"/>
              </w:rPr>
              <w:t xml:space="preserve"> </w:t>
            </w:r>
            <w:r>
              <w:rPr>
                <w:sz w:val="20"/>
              </w:rPr>
              <w:t>equivalent</w:t>
            </w:r>
            <w:r>
              <w:rPr>
                <w:spacing w:val="-2"/>
                <w:sz w:val="20"/>
              </w:rPr>
              <w:t xml:space="preserve"> </w:t>
            </w:r>
            <w:r>
              <w:rPr>
                <w:sz w:val="20"/>
              </w:rPr>
              <w:t>or</w:t>
            </w:r>
            <w:r>
              <w:rPr>
                <w:spacing w:val="-2"/>
                <w:sz w:val="20"/>
              </w:rPr>
              <w:t xml:space="preserve"> </w:t>
            </w:r>
            <w:r>
              <w:rPr>
                <w:sz w:val="20"/>
              </w:rPr>
              <w:t>similar</w:t>
            </w:r>
            <w:r>
              <w:rPr>
                <w:spacing w:val="-2"/>
                <w:sz w:val="20"/>
              </w:rPr>
              <w:t xml:space="preserve"> </w:t>
            </w:r>
            <w:r>
              <w:rPr>
                <w:sz w:val="20"/>
              </w:rPr>
              <w:t>effect</w:t>
            </w:r>
            <w:r>
              <w:rPr>
                <w:spacing w:val="-6"/>
                <w:sz w:val="20"/>
              </w:rPr>
              <w:t xml:space="preserve"> </w:t>
            </w:r>
            <w:r>
              <w:rPr>
                <w:sz w:val="20"/>
              </w:rPr>
              <w:t>in</w:t>
            </w:r>
            <w:r>
              <w:rPr>
                <w:spacing w:val="-4"/>
                <w:sz w:val="20"/>
              </w:rPr>
              <w:t xml:space="preserve"> </w:t>
            </w:r>
            <w:r>
              <w:rPr>
                <w:sz w:val="20"/>
              </w:rPr>
              <w:t>any</w:t>
            </w:r>
            <w:r>
              <w:rPr>
                <w:spacing w:val="-7"/>
                <w:sz w:val="20"/>
              </w:rPr>
              <w:t xml:space="preserve"> </w:t>
            </w:r>
            <w:r>
              <w:rPr>
                <w:sz w:val="20"/>
              </w:rPr>
              <w:t>country or jurisdiction</w:t>
            </w:r>
          </w:p>
        </w:tc>
      </w:tr>
      <w:tr w:rsidR="0083362A" w14:paraId="34C6FC0A" w14:textId="77777777">
        <w:trPr>
          <w:trHeight w:val="3032"/>
        </w:trPr>
        <w:tc>
          <w:tcPr>
            <w:tcW w:w="2621" w:type="dxa"/>
          </w:tcPr>
          <w:p w14:paraId="069E9519" w14:textId="77777777" w:rsidR="0083362A" w:rsidRDefault="000C4D35">
            <w:pPr>
              <w:pStyle w:val="TableParagraph"/>
              <w:spacing w:line="229" w:lineRule="exact"/>
              <w:ind w:left="105"/>
              <w:rPr>
                <w:b/>
                <w:sz w:val="20"/>
              </w:rPr>
            </w:pPr>
            <w:r>
              <w:rPr>
                <w:b/>
                <w:spacing w:val="-2"/>
                <w:sz w:val="20"/>
              </w:rPr>
              <w:t>Intermediary</w:t>
            </w:r>
          </w:p>
        </w:tc>
        <w:tc>
          <w:tcPr>
            <w:tcW w:w="6279" w:type="dxa"/>
          </w:tcPr>
          <w:p w14:paraId="27A13E15" w14:textId="77777777" w:rsidR="0083362A" w:rsidRDefault="0083362A">
            <w:pPr>
              <w:pStyle w:val="TableParagraph"/>
              <w:rPr>
                <w:sz w:val="20"/>
              </w:rPr>
            </w:pPr>
          </w:p>
          <w:p w14:paraId="05E24249" w14:textId="77777777" w:rsidR="0083362A" w:rsidRDefault="0083362A">
            <w:pPr>
              <w:pStyle w:val="TableParagraph"/>
              <w:rPr>
                <w:sz w:val="20"/>
              </w:rPr>
            </w:pPr>
          </w:p>
          <w:p w14:paraId="5B9C5B62" w14:textId="77777777" w:rsidR="0083362A" w:rsidRDefault="0083362A">
            <w:pPr>
              <w:pStyle w:val="TableParagraph"/>
              <w:rPr>
                <w:sz w:val="20"/>
              </w:rPr>
            </w:pPr>
          </w:p>
          <w:p w14:paraId="107AB52D" w14:textId="77777777" w:rsidR="0083362A" w:rsidRDefault="0083362A">
            <w:pPr>
              <w:pStyle w:val="TableParagraph"/>
              <w:spacing w:before="96"/>
              <w:rPr>
                <w:sz w:val="20"/>
              </w:rPr>
            </w:pPr>
          </w:p>
          <w:p w14:paraId="61AFF496" w14:textId="77777777" w:rsidR="0083362A" w:rsidRDefault="000C4D35">
            <w:pPr>
              <w:pStyle w:val="TableParagraph"/>
              <w:spacing w:before="1"/>
              <w:ind w:left="105"/>
              <w:rPr>
                <w:sz w:val="20"/>
              </w:rPr>
            </w:pPr>
            <w:r>
              <w:rPr>
                <w:sz w:val="20"/>
              </w:rPr>
              <w:t>For</w:t>
            </w:r>
            <w:r>
              <w:rPr>
                <w:spacing w:val="-4"/>
                <w:sz w:val="20"/>
              </w:rPr>
              <w:t xml:space="preserve"> </w:t>
            </w:r>
            <w:r>
              <w:rPr>
                <w:sz w:val="20"/>
              </w:rPr>
              <w:t>the</w:t>
            </w:r>
            <w:r>
              <w:rPr>
                <w:spacing w:val="-5"/>
                <w:sz w:val="20"/>
              </w:rPr>
              <w:t xml:space="preserve"> </w:t>
            </w:r>
            <w:r>
              <w:rPr>
                <w:sz w:val="20"/>
              </w:rPr>
              <w:t>purposes</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IR35</w:t>
            </w:r>
            <w:r>
              <w:rPr>
                <w:spacing w:val="-5"/>
                <w:sz w:val="20"/>
              </w:rPr>
              <w:t xml:space="preserve"> </w:t>
            </w:r>
            <w:r>
              <w:rPr>
                <w:sz w:val="20"/>
              </w:rPr>
              <w:t>rules</w:t>
            </w:r>
            <w:r>
              <w:rPr>
                <w:spacing w:val="-3"/>
                <w:sz w:val="20"/>
              </w:rPr>
              <w:t xml:space="preserve"> </w:t>
            </w:r>
            <w:r>
              <w:rPr>
                <w:sz w:val="20"/>
              </w:rPr>
              <w:t>an</w:t>
            </w:r>
            <w:r>
              <w:rPr>
                <w:spacing w:val="-6"/>
                <w:sz w:val="20"/>
              </w:rPr>
              <w:t xml:space="preserve"> </w:t>
            </w:r>
            <w:r>
              <w:rPr>
                <w:sz w:val="20"/>
              </w:rPr>
              <w:t>intermediary</w:t>
            </w:r>
            <w:r>
              <w:rPr>
                <w:spacing w:val="-3"/>
                <w:sz w:val="20"/>
              </w:rPr>
              <w:t xml:space="preserve"> </w:t>
            </w:r>
            <w:r>
              <w:rPr>
                <w:sz w:val="20"/>
              </w:rPr>
              <w:t>can</w:t>
            </w:r>
            <w:r>
              <w:rPr>
                <w:spacing w:val="-9"/>
                <w:sz w:val="20"/>
              </w:rPr>
              <w:t xml:space="preserve"> </w:t>
            </w:r>
            <w:r>
              <w:rPr>
                <w:spacing w:val="-5"/>
                <w:sz w:val="20"/>
              </w:rPr>
              <w:t>be:</w:t>
            </w:r>
          </w:p>
          <w:p w14:paraId="5857E622" w14:textId="77777777" w:rsidR="0083362A" w:rsidRDefault="000C4D35">
            <w:pPr>
              <w:pStyle w:val="TableParagraph"/>
              <w:numPr>
                <w:ilvl w:val="0"/>
                <w:numId w:val="6"/>
              </w:numPr>
              <w:tabs>
                <w:tab w:val="left" w:pos="824"/>
              </w:tabs>
              <w:spacing w:before="48"/>
              <w:ind w:left="824" w:hanging="719"/>
              <w:rPr>
                <w:sz w:val="20"/>
              </w:rPr>
            </w:pPr>
            <w:r>
              <w:rPr>
                <w:sz w:val="20"/>
              </w:rPr>
              <w:t>the</w:t>
            </w:r>
            <w:r>
              <w:rPr>
                <w:spacing w:val="-7"/>
                <w:sz w:val="20"/>
              </w:rPr>
              <w:t xml:space="preserve"> </w:t>
            </w:r>
            <w:r>
              <w:rPr>
                <w:sz w:val="20"/>
              </w:rPr>
              <w:t>supplier's</w:t>
            </w:r>
            <w:r>
              <w:rPr>
                <w:spacing w:val="-4"/>
                <w:sz w:val="20"/>
              </w:rPr>
              <w:t xml:space="preserve"> </w:t>
            </w:r>
            <w:r>
              <w:rPr>
                <w:sz w:val="20"/>
              </w:rPr>
              <w:t>own</w:t>
            </w:r>
            <w:r>
              <w:rPr>
                <w:spacing w:val="-6"/>
                <w:sz w:val="20"/>
              </w:rPr>
              <w:t xml:space="preserve"> </w:t>
            </w:r>
            <w:r>
              <w:rPr>
                <w:sz w:val="20"/>
              </w:rPr>
              <w:t>limited</w:t>
            </w:r>
            <w:r>
              <w:rPr>
                <w:spacing w:val="-6"/>
                <w:sz w:val="20"/>
              </w:rPr>
              <w:t xml:space="preserve"> </w:t>
            </w:r>
            <w:r>
              <w:rPr>
                <w:spacing w:val="-2"/>
                <w:sz w:val="20"/>
              </w:rPr>
              <w:t>company</w:t>
            </w:r>
          </w:p>
          <w:p w14:paraId="08E5778A" w14:textId="77777777" w:rsidR="0083362A" w:rsidRDefault="000C4D35">
            <w:pPr>
              <w:pStyle w:val="TableParagraph"/>
              <w:numPr>
                <w:ilvl w:val="0"/>
                <w:numId w:val="6"/>
              </w:numPr>
              <w:tabs>
                <w:tab w:val="left" w:pos="824"/>
                <w:tab w:val="left" w:pos="5144"/>
              </w:tabs>
              <w:spacing w:before="77" w:line="300" w:lineRule="auto"/>
              <w:ind w:right="999" w:firstLine="0"/>
              <w:rPr>
                <w:sz w:val="20"/>
              </w:rPr>
            </w:pPr>
            <w:r>
              <w:rPr>
                <w:sz w:val="20"/>
              </w:rPr>
              <w:t>a service or a personal service company ●</w:t>
            </w:r>
            <w:r>
              <w:rPr>
                <w:sz w:val="20"/>
              </w:rPr>
              <w:tab/>
            </w:r>
            <w:r>
              <w:rPr>
                <w:spacing w:val="-10"/>
                <w:sz w:val="20"/>
              </w:rPr>
              <w:t xml:space="preserve">a </w:t>
            </w:r>
            <w:r>
              <w:rPr>
                <w:spacing w:val="-2"/>
                <w:sz w:val="20"/>
              </w:rPr>
              <w:t>partnership</w:t>
            </w:r>
          </w:p>
          <w:p w14:paraId="55732177" w14:textId="77777777" w:rsidR="0083362A" w:rsidRDefault="000C4D35">
            <w:pPr>
              <w:pStyle w:val="TableParagraph"/>
              <w:spacing w:before="208" w:line="254" w:lineRule="auto"/>
              <w:ind w:left="105"/>
              <w:rPr>
                <w:sz w:val="20"/>
              </w:rPr>
            </w:pPr>
            <w:r>
              <w:rPr>
                <w:sz w:val="20"/>
              </w:rPr>
              <w:t>It does</w:t>
            </w:r>
            <w:r>
              <w:rPr>
                <w:spacing w:val="-1"/>
                <w:sz w:val="20"/>
              </w:rPr>
              <w:t xml:space="preserve"> </w:t>
            </w:r>
            <w:r>
              <w:rPr>
                <w:sz w:val="20"/>
              </w:rPr>
              <w:t>not</w:t>
            </w:r>
            <w:r>
              <w:rPr>
                <w:spacing w:val="-5"/>
                <w:sz w:val="20"/>
              </w:rPr>
              <w:t xml:space="preserve"> </w:t>
            </w:r>
            <w:r>
              <w:rPr>
                <w:sz w:val="20"/>
              </w:rPr>
              <w:t>apply</w:t>
            </w:r>
            <w:r>
              <w:rPr>
                <w:spacing w:val="-1"/>
                <w:sz w:val="20"/>
              </w:rPr>
              <w:t xml:space="preserve"> </w:t>
            </w:r>
            <w:r>
              <w:rPr>
                <w:sz w:val="20"/>
              </w:rPr>
              <w:t>if you</w:t>
            </w:r>
            <w:r>
              <w:rPr>
                <w:spacing w:val="-8"/>
                <w:sz w:val="20"/>
              </w:rPr>
              <w:t xml:space="preserve"> </w:t>
            </w:r>
            <w:r>
              <w:rPr>
                <w:sz w:val="20"/>
              </w:rPr>
              <w:t>work</w:t>
            </w:r>
            <w:r>
              <w:rPr>
                <w:spacing w:val="-1"/>
                <w:sz w:val="20"/>
              </w:rPr>
              <w:t xml:space="preserve"> </w:t>
            </w:r>
            <w:r>
              <w:rPr>
                <w:sz w:val="20"/>
              </w:rPr>
              <w:t>for</w:t>
            </w:r>
            <w:r>
              <w:rPr>
                <w:spacing w:val="-6"/>
                <w:sz w:val="20"/>
              </w:rPr>
              <w:t xml:space="preserve"> </w:t>
            </w:r>
            <w:r>
              <w:rPr>
                <w:sz w:val="20"/>
              </w:rPr>
              <w:t>a</w:t>
            </w:r>
            <w:r>
              <w:rPr>
                <w:spacing w:val="-3"/>
                <w:sz w:val="20"/>
              </w:rPr>
              <w:t xml:space="preserve"> </w:t>
            </w:r>
            <w:r>
              <w:rPr>
                <w:sz w:val="20"/>
              </w:rPr>
              <w:t>client</w:t>
            </w:r>
            <w:r>
              <w:rPr>
                <w:spacing w:val="-5"/>
                <w:sz w:val="20"/>
              </w:rPr>
              <w:t xml:space="preserve"> </w:t>
            </w:r>
            <w:r>
              <w:rPr>
                <w:sz w:val="20"/>
              </w:rPr>
              <w:t>through</w:t>
            </w:r>
            <w:r>
              <w:rPr>
                <w:spacing w:val="-3"/>
                <w:sz w:val="20"/>
              </w:rPr>
              <w:t xml:space="preserve"> </w:t>
            </w:r>
            <w:r>
              <w:rPr>
                <w:sz w:val="20"/>
              </w:rPr>
              <w:t>a</w:t>
            </w:r>
            <w:r>
              <w:rPr>
                <w:spacing w:val="-3"/>
                <w:sz w:val="20"/>
              </w:rPr>
              <w:t xml:space="preserve"> </w:t>
            </w:r>
            <w:r>
              <w:rPr>
                <w:sz w:val="20"/>
              </w:rPr>
              <w:t>Managed</w:t>
            </w:r>
            <w:r>
              <w:rPr>
                <w:spacing w:val="-3"/>
                <w:sz w:val="20"/>
              </w:rPr>
              <w:t xml:space="preserve"> </w:t>
            </w:r>
            <w:r>
              <w:rPr>
                <w:sz w:val="20"/>
              </w:rPr>
              <w:t>Service Company (MSC) or agency (for example, an employment agency).</w:t>
            </w:r>
          </w:p>
        </w:tc>
      </w:tr>
    </w:tbl>
    <w:p w14:paraId="7A36B41D" w14:textId="77777777" w:rsidR="0083362A" w:rsidRDefault="0083362A">
      <w:pPr>
        <w:spacing w:line="254" w:lineRule="auto"/>
        <w:rPr>
          <w:sz w:val="20"/>
        </w:rPr>
        <w:sectPr w:rsidR="0083362A">
          <w:type w:val="continuous"/>
          <w:pgSz w:w="11930" w:h="16850"/>
          <w:pgMar w:top="1420" w:right="300" w:bottom="1336"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650D0904" w14:textId="77777777">
        <w:trPr>
          <w:trHeight w:val="1448"/>
        </w:trPr>
        <w:tc>
          <w:tcPr>
            <w:tcW w:w="2621" w:type="dxa"/>
          </w:tcPr>
          <w:p w14:paraId="1644D4F4" w14:textId="77777777" w:rsidR="0083362A" w:rsidRDefault="0083362A">
            <w:pPr>
              <w:pStyle w:val="TableParagraph"/>
              <w:rPr>
                <w:sz w:val="20"/>
              </w:rPr>
            </w:pPr>
          </w:p>
          <w:p w14:paraId="1C8D4B1A" w14:textId="77777777" w:rsidR="0083362A" w:rsidRDefault="0083362A">
            <w:pPr>
              <w:pStyle w:val="TableParagraph"/>
              <w:rPr>
                <w:sz w:val="20"/>
              </w:rPr>
            </w:pPr>
          </w:p>
          <w:p w14:paraId="61A8D000" w14:textId="77777777" w:rsidR="0083362A" w:rsidRDefault="0083362A">
            <w:pPr>
              <w:pStyle w:val="TableParagraph"/>
              <w:rPr>
                <w:sz w:val="20"/>
              </w:rPr>
            </w:pPr>
          </w:p>
          <w:p w14:paraId="0D49AEF8" w14:textId="77777777" w:rsidR="0083362A" w:rsidRDefault="0083362A">
            <w:pPr>
              <w:pStyle w:val="TableParagraph"/>
              <w:spacing w:before="125"/>
              <w:rPr>
                <w:sz w:val="20"/>
              </w:rPr>
            </w:pPr>
          </w:p>
          <w:p w14:paraId="0B7D387F" w14:textId="77777777" w:rsidR="0083362A" w:rsidRDefault="000C4D35">
            <w:pPr>
              <w:pStyle w:val="TableParagraph"/>
              <w:ind w:left="105"/>
              <w:rPr>
                <w:b/>
                <w:sz w:val="20"/>
              </w:rPr>
            </w:pPr>
            <w:r>
              <w:rPr>
                <w:b/>
                <w:sz w:val="20"/>
              </w:rPr>
              <w:t>IPR</w:t>
            </w:r>
            <w:r>
              <w:rPr>
                <w:b/>
                <w:spacing w:val="-2"/>
                <w:sz w:val="20"/>
              </w:rPr>
              <w:t xml:space="preserve"> claim</w:t>
            </w:r>
          </w:p>
        </w:tc>
        <w:tc>
          <w:tcPr>
            <w:tcW w:w="6279" w:type="dxa"/>
          </w:tcPr>
          <w:p w14:paraId="321EA2F1" w14:textId="77777777" w:rsidR="0083362A" w:rsidRDefault="0083362A">
            <w:pPr>
              <w:pStyle w:val="TableParagraph"/>
              <w:rPr>
                <w:sz w:val="20"/>
              </w:rPr>
            </w:pPr>
          </w:p>
          <w:p w14:paraId="57BB3396" w14:textId="77777777" w:rsidR="0083362A" w:rsidRDefault="0083362A">
            <w:pPr>
              <w:pStyle w:val="TableParagraph"/>
              <w:rPr>
                <w:sz w:val="20"/>
              </w:rPr>
            </w:pPr>
          </w:p>
          <w:p w14:paraId="4D79247C" w14:textId="77777777" w:rsidR="0083362A" w:rsidRDefault="0083362A">
            <w:pPr>
              <w:pStyle w:val="TableParagraph"/>
              <w:rPr>
                <w:sz w:val="20"/>
              </w:rPr>
            </w:pPr>
          </w:p>
          <w:p w14:paraId="3D32011C" w14:textId="77777777" w:rsidR="0083362A" w:rsidRDefault="0083362A">
            <w:pPr>
              <w:pStyle w:val="TableParagraph"/>
              <w:spacing w:before="125"/>
              <w:rPr>
                <w:sz w:val="20"/>
              </w:rPr>
            </w:pPr>
          </w:p>
          <w:p w14:paraId="7EC9BF6D" w14:textId="77777777" w:rsidR="0083362A" w:rsidRDefault="000C4D35">
            <w:pPr>
              <w:pStyle w:val="TableParagraph"/>
              <w:ind w:left="105"/>
              <w:rPr>
                <w:sz w:val="20"/>
              </w:rPr>
            </w:pPr>
            <w:r>
              <w:rPr>
                <w:sz w:val="20"/>
              </w:rPr>
              <w:t>As</w:t>
            </w:r>
            <w:r>
              <w:rPr>
                <w:spacing w:val="-4"/>
                <w:sz w:val="20"/>
              </w:rPr>
              <w:t xml:space="preserve"> </w:t>
            </w:r>
            <w:r>
              <w:rPr>
                <w:sz w:val="20"/>
              </w:rPr>
              <w:t>set</w:t>
            </w:r>
            <w:r>
              <w:rPr>
                <w:spacing w:val="-4"/>
                <w:sz w:val="20"/>
              </w:rPr>
              <w:t xml:space="preserve"> </w:t>
            </w:r>
            <w:r>
              <w:rPr>
                <w:sz w:val="20"/>
              </w:rPr>
              <w:t>out</w:t>
            </w:r>
            <w:r>
              <w:rPr>
                <w:spacing w:val="-1"/>
                <w:sz w:val="20"/>
              </w:rPr>
              <w:t xml:space="preserve"> </w:t>
            </w:r>
            <w:r>
              <w:rPr>
                <w:sz w:val="20"/>
              </w:rPr>
              <w:t>in</w:t>
            </w:r>
            <w:r>
              <w:rPr>
                <w:spacing w:val="-3"/>
                <w:sz w:val="20"/>
              </w:rPr>
              <w:t xml:space="preserve"> </w:t>
            </w:r>
            <w:r>
              <w:rPr>
                <w:sz w:val="20"/>
              </w:rPr>
              <w:t>clause</w:t>
            </w:r>
            <w:r>
              <w:rPr>
                <w:spacing w:val="-2"/>
                <w:sz w:val="20"/>
              </w:rPr>
              <w:t xml:space="preserve"> </w:t>
            </w:r>
            <w:r>
              <w:rPr>
                <w:spacing w:val="-4"/>
                <w:sz w:val="20"/>
              </w:rPr>
              <w:t>11.5.</w:t>
            </w:r>
          </w:p>
        </w:tc>
      </w:tr>
      <w:tr w:rsidR="0083362A" w14:paraId="77E0AA32" w14:textId="77777777">
        <w:trPr>
          <w:trHeight w:val="1976"/>
        </w:trPr>
        <w:tc>
          <w:tcPr>
            <w:tcW w:w="2621" w:type="dxa"/>
          </w:tcPr>
          <w:p w14:paraId="651462F7" w14:textId="77777777" w:rsidR="0083362A" w:rsidRDefault="000C4D35">
            <w:pPr>
              <w:pStyle w:val="TableParagraph"/>
              <w:spacing w:before="4"/>
              <w:ind w:left="105"/>
              <w:rPr>
                <w:b/>
                <w:sz w:val="20"/>
              </w:rPr>
            </w:pPr>
            <w:r>
              <w:rPr>
                <w:b/>
                <w:spacing w:val="-4"/>
                <w:sz w:val="20"/>
              </w:rPr>
              <w:t>IR35</w:t>
            </w:r>
          </w:p>
        </w:tc>
        <w:tc>
          <w:tcPr>
            <w:tcW w:w="6279" w:type="dxa"/>
          </w:tcPr>
          <w:p w14:paraId="75169F20" w14:textId="77777777" w:rsidR="0083362A" w:rsidRDefault="0083362A">
            <w:pPr>
              <w:pStyle w:val="TableParagraph"/>
              <w:rPr>
                <w:sz w:val="20"/>
              </w:rPr>
            </w:pPr>
          </w:p>
          <w:p w14:paraId="0A88C98F" w14:textId="77777777" w:rsidR="0083362A" w:rsidRDefault="0083362A">
            <w:pPr>
              <w:pStyle w:val="TableParagraph"/>
              <w:rPr>
                <w:sz w:val="20"/>
              </w:rPr>
            </w:pPr>
          </w:p>
          <w:p w14:paraId="2CB49F63" w14:textId="77777777" w:rsidR="0083362A" w:rsidRDefault="0083362A">
            <w:pPr>
              <w:pStyle w:val="TableParagraph"/>
              <w:rPr>
                <w:sz w:val="20"/>
              </w:rPr>
            </w:pPr>
          </w:p>
          <w:p w14:paraId="2A588897" w14:textId="77777777" w:rsidR="0083362A" w:rsidRDefault="0083362A">
            <w:pPr>
              <w:pStyle w:val="TableParagraph"/>
              <w:spacing w:before="159"/>
              <w:rPr>
                <w:sz w:val="20"/>
              </w:rPr>
            </w:pPr>
          </w:p>
          <w:p w14:paraId="288D2DF7" w14:textId="77777777" w:rsidR="0083362A" w:rsidRDefault="000C4D35">
            <w:pPr>
              <w:pStyle w:val="TableParagraph"/>
              <w:spacing w:line="254" w:lineRule="auto"/>
              <w:ind w:left="105" w:right="116"/>
              <w:rPr>
                <w:sz w:val="20"/>
              </w:rPr>
            </w:pPr>
            <w:r>
              <w:rPr>
                <w:sz w:val="20"/>
              </w:rPr>
              <w:t>IR35</w:t>
            </w:r>
            <w:r>
              <w:rPr>
                <w:spacing w:val="-4"/>
                <w:sz w:val="20"/>
              </w:rPr>
              <w:t xml:space="preserve"> </w:t>
            </w:r>
            <w:r>
              <w:rPr>
                <w:sz w:val="20"/>
              </w:rPr>
              <w:t>is</w:t>
            </w:r>
            <w:r>
              <w:rPr>
                <w:spacing w:val="-2"/>
                <w:sz w:val="20"/>
              </w:rPr>
              <w:t xml:space="preserve"> </w:t>
            </w:r>
            <w:r>
              <w:rPr>
                <w:sz w:val="20"/>
              </w:rPr>
              <w:t>also</w:t>
            </w:r>
            <w:r>
              <w:rPr>
                <w:spacing w:val="-4"/>
                <w:sz w:val="20"/>
              </w:rPr>
              <w:t xml:space="preserve"> </w:t>
            </w:r>
            <w:r>
              <w:rPr>
                <w:sz w:val="20"/>
              </w:rPr>
              <w:t>known</w:t>
            </w:r>
            <w:r>
              <w:rPr>
                <w:spacing w:val="-4"/>
                <w:sz w:val="20"/>
              </w:rPr>
              <w:t xml:space="preserve"> </w:t>
            </w:r>
            <w:r>
              <w:rPr>
                <w:sz w:val="20"/>
              </w:rPr>
              <w:t>as</w:t>
            </w:r>
            <w:r>
              <w:rPr>
                <w:spacing w:val="-2"/>
                <w:sz w:val="20"/>
              </w:rPr>
              <w:t xml:space="preserve"> </w:t>
            </w:r>
            <w:r>
              <w:rPr>
                <w:sz w:val="20"/>
              </w:rPr>
              <w:t>‘Intermediaries</w:t>
            </w:r>
            <w:r>
              <w:rPr>
                <w:spacing w:val="-2"/>
                <w:sz w:val="20"/>
              </w:rPr>
              <w:t xml:space="preserve"> </w:t>
            </w:r>
            <w:r>
              <w:rPr>
                <w:sz w:val="20"/>
              </w:rPr>
              <w:t>legislation’.</w:t>
            </w:r>
            <w:r>
              <w:rPr>
                <w:spacing w:val="-2"/>
                <w:sz w:val="20"/>
              </w:rPr>
              <w:t xml:space="preserve"> </w:t>
            </w:r>
            <w:r>
              <w:rPr>
                <w:sz w:val="20"/>
              </w:rPr>
              <w:t>It’s</w:t>
            </w:r>
            <w:r>
              <w:rPr>
                <w:spacing w:val="-2"/>
                <w:sz w:val="20"/>
              </w:rPr>
              <w:t xml:space="preserve"> </w:t>
            </w:r>
            <w:r>
              <w:rPr>
                <w:sz w:val="20"/>
              </w:rPr>
              <w:t>a</w:t>
            </w:r>
            <w:r>
              <w:rPr>
                <w:spacing w:val="-9"/>
                <w:sz w:val="20"/>
              </w:rPr>
              <w:t xml:space="preserve"> </w:t>
            </w:r>
            <w:r>
              <w:rPr>
                <w:sz w:val="20"/>
              </w:rPr>
              <w:t>set</w:t>
            </w:r>
            <w:r>
              <w:rPr>
                <w:spacing w:val="-2"/>
                <w:sz w:val="20"/>
              </w:rPr>
              <w:t xml:space="preserve"> </w:t>
            </w:r>
            <w:r>
              <w:rPr>
                <w:sz w:val="20"/>
              </w:rPr>
              <w:t>of</w:t>
            </w:r>
            <w:r>
              <w:rPr>
                <w:spacing w:val="-6"/>
                <w:sz w:val="20"/>
              </w:rPr>
              <w:t xml:space="preserve"> </w:t>
            </w:r>
            <w:r>
              <w:rPr>
                <w:sz w:val="20"/>
              </w:rPr>
              <w:t>rules that affect tax and National Insurance where a Supplier is con- tracted to work for a client through an Intermediary.</w:t>
            </w:r>
          </w:p>
        </w:tc>
      </w:tr>
      <w:tr w:rsidR="0083362A" w14:paraId="40ACBE44" w14:textId="77777777">
        <w:trPr>
          <w:trHeight w:val="1732"/>
        </w:trPr>
        <w:tc>
          <w:tcPr>
            <w:tcW w:w="2621" w:type="dxa"/>
          </w:tcPr>
          <w:p w14:paraId="1B5826E2" w14:textId="77777777" w:rsidR="0083362A" w:rsidRDefault="0083362A">
            <w:pPr>
              <w:pStyle w:val="TableParagraph"/>
              <w:rPr>
                <w:sz w:val="20"/>
              </w:rPr>
            </w:pPr>
          </w:p>
          <w:p w14:paraId="64203D4C" w14:textId="77777777" w:rsidR="0083362A" w:rsidRDefault="0083362A">
            <w:pPr>
              <w:pStyle w:val="TableParagraph"/>
              <w:rPr>
                <w:sz w:val="20"/>
              </w:rPr>
            </w:pPr>
          </w:p>
          <w:p w14:paraId="207DD8D4" w14:textId="77777777" w:rsidR="0083362A" w:rsidRDefault="0083362A">
            <w:pPr>
              <w:pStyle w:val="TableParagraph"/>
              <w:rPr>
                <w:sz w:val="20"/>
              </w:rPr>
            </w:pPr>
          </w:p>
          <w:p w14:paraId="56DB3B76" w14:textId="77777777" w:rsidR="0083362A" w:rsidRDefault="0083362A">
            <w:pPr>
              <w:pStyle w:val="TableParagraph"/>
              <w:rPr>
                <w:sz w:val="20"/>
              </w:rPr>
            </w:pPr>
          </w:p>
          <w:p w14:paraId="6A21D320" w14:textId="77777777" w:rsidR="0083362A" w:rsidRDefault="0083362A">
            <w:pPr>
              <w:pStyle w:val="TableParagraph"/>
              <w:spacing w:before="174"/>
              <w:rPr>
                <w:sz w:val="20"/>
              </w:rPr>
            </w:pPr>
          </w:p>
          <w:p w14:paraId="0E6A0D44" w14:textId="77777777" w:rsidR="0083362A" w:rsidRDefault="000C4D35">
            <w:pPr>
              <w:pStyle w:val="TableParagraph"/>
              <w:ind w:left="105"/>
              <w:rPr>
                <w:b/>
                <w:sz w:val="20"/>
              </w:rPr>
            </w:pPr>
            <w:r>
              <w:rPr>
                <w:b/>
                <w:sz w:val="20"/>
              </w:rPr>
              <w:t>IR35</w:t>
            </w:r>
            <w:r>
              <w:rPr>
                <w:b/>
                <w:spacing w:val="-3"/>
                <w:sz w:val="20"/>
              </w:rPr>
              <w:t xml:space="preserve"> </w:t>
            </w:r>
            <w:r>
              <w:rPr>
                <w:b/>
                <w:spacing w:val="-2"/>
                <w:sz w:val="20"/>
              </w:rPr>
              <w:t>assessment</w:t>
            </w:r>
          </w:p>
        </w:tc>
        <w:tc>
          <w:tcPr>
            <w:tcW w:w="6279" w:type="dxa"/>
          </w:tcPr>
          <w:p w14:paraId="354A74E2" w14:textId="77777777" w:rsidR="0083362A" w:rsidRDefault="0083362A">
            <w:pPr>
              <w:pStyle w:val="TableParagraph"/>
              <w:rPr>
                <w:sz w:val="20"/>
              </w:rPr>
            </w:pPr>
          </w:p>
          <w:p w14:paraId="1886204F" w14:textId="77777777" w:rsidR="0083362A" w:rsidRDefault="0083362A">
            <w:pPr>
              <w:pStyle w:val="TableParagraph"/>
              <w:rPr>
                <w:sz w:val="20"/>
              </w:rPr>
            </w:pPr>
          </w:p>
          <w:p w14:paraId="1B47C2D3" w14:textId="77777777" w:rsidR="0083362A" w:rsidRDefault="0083362A">
            <w:pPr>
              <w:pStyle w:val="TableParagraph"/>
              <w:rPr>
                <w:sz w:val="20"/>
              </w:rPr>
            </w:pPr>
          </w:p>
          <w:p w14:paraId="27EA46F9" w14:textId="77777777" w:rsidR="0083362A" w:rsidRDefault="0083362A">
            <w:pPr>
              <w:pStyle w:val="TableParagraph"/>
              <w:spacing w:before="159"/>
              <w:rPr>
                <w:sz w:val="20"/>
              </w:rPr>
            </w:pPr>
          </w:p>
          <w:p w14:paraId="2CFFCC3F" w14:textId="77777777" w:rsidR="0083362A" w:rsidRDefault="000C4D35">
            <w:pPr>
              <w:pStyle w:val="TableParagraph"/>
              <w:spacing w:line="254" w:lineRule="auto"/>
              <w:ind w:left="105"/>
              <w:rPr>
                <w:sz w:val="20"/>
              </w:rPr>
            </w:pPr>
            <w:r>
              <w:rPr>
                <w:sz w:val="20"/>
              </w:rPr>
              <w:t>Assessment</w:t>
            </w:r>
            <w:r>
              <w:rPr>
                <w:spacing w:val="-5"/>
                <w:sz w:val="20"/>
              </w:rPr>
              <w:t xml:space="preserve"> </w:t>
            </w:r>
            <w:r>
              <w:rPr>
                <w:sz w:val="20"/>
              </w:rPr>
              <w:t>of employment</w:t>
            </w:r>
            <w:r>
              <w:rPr>
                <w:spacing w:val="-5"/>
                <w:sz w:val="20"/>
              </w:rPr>
              <w:t xml:space="preserve"> </w:t>
            </w:r>
            <w:r>
              <w:rPr>
                <w:sz w:val="20"/>
              </w:rPr>
              <w:t>status</w:t>
            </w:r>
            <w:r>
              <w:rPr>
                <w:spacing w:val="-1"/>
                <w:sz w:val="20"/>
              </w:rPr>
              <w:t xml:space="preserve"> </w:t>
            </w:r>
            <w:r>
              <w:rPr>
                <w:sz w:val="20"/>
              </w:rPr>
              <w:t>using</w:t>
            </w:r>
            <w:r>
              <w:rPr>
                <w:spacing w:val="-3"/>
                <w:sz w:val="20"/>
              </w:rPr>
              <w:t xml:space="preserve"> </w:t>
            </w:r>
            <w:r>
              <w:rPr>
                <w:sz w:val="20"/>
              </w:rPr>
              <w:t>the</w:t>
            </w:r>
            <w:r>
              <w:rPr>
                <w:spacing w:val="-8"/>
                <w:sz w:val="20"/>
              </w:rPr>
              <w:t xml:space="preserve"> </w:t>
            </w:r>
            <w:r>
              <w:rPr>
                <w:sz w:val="20"/>
              </w:rPr>
              <w:t>ESI</w:t>
            </w:r>
            <w:r>
              <w:rPr>
                <w:spacing w:val="-5"/>
                <w:sz w:val="20"/>
              </w:rPr>
              <w:t xml:space="preserve"> </w:t>
            </w:r>
            <w:r>
              <w:rPr>
                <w:sz w:val="20"/>
              </w:rPr>
              <w:t>tool</w:t>
            </w:r>
            <w:r>
              <w:rPr>
                <w:spacing w:val="-3"/>
                <w:sz w:val="20"/>
              </w:rPr>
              <w:t xml:space="preserve"> </w:t>
            </w:r>
            <w:r>
              <w:rPr>
                <w:sz w:val="20"/>
              </w:rPr>
              <w:t>to</w:t>
            </w:r>
            <w:r>
              <w:rPr>
                <w:spacing w:val="-8"/>
                <w:sz w:val="20"/>
              </w:rPr>
              <w:t xml:space="preserve"> </w:t>
            </w:r>
            <w:r>
              <w:rPr>
                <w:sz w:val="20"/>
              </w:rPr>
              <w:t>determine</w:t>
            </w:r>
            <w:r>
              <w:rPr>
                <w:spacing w:val="-3"/>
                <w:sz w:val="20"/>
              </w:rPr>
              <w:t xml:space="preserve"> </w:t>
            </w:r>
            <w:r>
              <w:rPr>
                <w:sz w:val="20"/>
              </w:rPr>
              <w:t>if engagement is Inside or Outside IR35.</w:t>
            </w:r>
          </w:p>
        </w:tc>
      </w:tr>
    </w:tbl>
    <w:p w14:paraId="079EDBA1" w14:textId="77777777" w:rsidR="0083362A" w:rsidRDefault="0083362A">
      <w:pPr>
        <w:pStyle w:val="BodyText"/>
        <w:spacing w:before="56"/>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12426E2C" w14:textId="77777777">
        <w:trPr>
          <w:trHeight w:val="2216"/>
        </w:trPr>
        <w:tc>
          <w:tcPr>
            <w:tcW w:w="2621" w:type="dxa"/>
          </w:tcPr>
          <w:p w14:paraId="51126FB3" w14:textId="77777777" w:rsidR="0083362A" w:rsidRDefault="000C4D35">
            <w:pPr>
              <w:pStyle w:val="TableParagraph"/>
              <w:spacing w:before="191"/>
              <w:ind w:left="105"/>
              <w:rPr>
                <w:b/>
                <w:sz w:val="20"/>
              </w:rPr>
            </w:pPr>
            <w:r>
              <w:rPr>
                <w:b/>
                <w:spacing w:val="-2"/>
                <w:sz w:val="20"/>
              </w:rPr>
              <w:t>Know-</w:t>
            </w:r>
            <w:r>
              <w:rPr>
                <w:b/>
                <w:spacing w:val="-5"/>
                <w:sz w:val="20"/>
              </w:rPr>
              <w:t>How</w:t>
            </w:r>
          </w:p>
        </w:tc>
        <w:tc>
          <w:tcPr>
            <w:tcW w:w="6279" w:type="dxa"/>
          </w:tcPr>
          <w:p w14:paraId="381A66FA" w14:textId="77777777" w:rsidR="0083362A" w:rsidRDefault="0083362A">
            <w:pPr>
              <w:pStyle w:val="TableParagraph"/>
              <w:rPr>
                <w:sz w:val="20"/>
              </w:rPr>
            </w:pPr>
          </w:p>
          <w:p w14:paraId="7749EFAC" w14:textId="77777777" w:rsidR="0083362A" w:rsidRDefault="0083362A">
            <w:pPr>
              <w:pStyle w:val="TableParagraph"/>
              <w:rPr>
                <w:sz w:val="20"/>
              </w:rPr>
            </w:pPr>
          </w:p>
          <w:p w14:paraId="5BC5D1A2" w14:textId="77777777" w:rsidR="0083362A" w:rsidRDefault="0083362A">
            <w:pPr>
              <w:pStyle w:val="TableParagraph"/>
              <w:rPr>
                <w:sz w:val="20"/>
              </w:rPr>
            </w:pPr>
          </w:p>
          <w:p w14:paraId="17B2F132" w14:textId="77777777" w:rsidR="0083362A" w:rsidRDefault="0083362A">
            <w:pPr>
              <w:pStyle w:val="TableParagraph"/>
              <w:spacing w:before="154"/>
              <w:rPr>
                <w:sz w:val="20"/>
              </w:rPr>
            </w:pPr>
          </w:p>
          <w:p w14:paraId="78FDD43D" w14:textId="77777777" w:rsidR="0083362A" w:rsidRDefault="000C4D35">
            <w:pPr>
              <w:pStyle w:val="TableParagraph"/>
              <w:spacing w:line="254" w:lineRule="auto"/>
              <w:ind w:left="105" w:right="102"/>
              <w:rPr>
                <w:sz w:val="20"/>
              </w:rPr>
            </w:pPr>
            <w:r>
              <w:rPr>
                <w:sz w:val="20"/>
              </w:rPr>
              <w:t>All ideas, concepts, schemes, information, knowledge, techniques, methodology, and anything else in the nature of know-how relating to</w:t>
            </w:r>
            <w:r>
              <w:rPr>
                <w:spacing w:val="-3"/>
                <w:sz w:val="20"/>
              </w:rPr>
              <w:t xml:space="preserve"> </w:t>
            </w:r>
            <w:r>
              <w:rPr>
                <w:sz w:val="20"/>
              </w:rPr>
              <w:t>the</w:t>
            </w:r>
            <w:r>
              <w:rPr>
                <w:spacing w:val="-8"/>
                <w:sz w:val="20"/>
              </w:rPr>
              <w:t xml:space="preserve"> </w:t>
            </w:r>
            <w:r>
              <w:rPr>
                <w:sz w:val="20"/>
              </w:rPr>
              <w:t>G-Cloud</w:t>
            </w:r>
            <w:r>
              <w:rPr>
                <w:spacing w:val="-3"/>
                <w:sz w:val="20"/>
              </w:rPr>
              <w:t xml:space="preserve"> </w:t>
            </w:r>
            <w:r>
              <w:rPr>
                <w:sz w:val="20"/>
              </w:rPr>
              <w:t>Services</w:t>
            </w:r>
            <w:r>
              <w:rPr>
                <w:spacing w:val="-2"/>
                <w:sz w:val="20"/>
              </w:rPr>
              <w:t xml:space="preserve"> </w:t>
            </w:r>
            <w:r>
              <w:rPr>
                <w:sz w:val="20"/>
              </w:rPr>
              <w:t>but</w:t>
            </w:r>
            <w:r>
              <w:rPr>
                <w:spacing w:val="-5"/>
                <w:sz w:val="20"/>
              </w:rPr>
              <w:t xml:space="preserve"> </w:t>
            </w:r>
            <w:r>
              <w:rPr>
                <w:sz w:val="20"/>
              </w:rPr>
              <w:t>excluding</w:t>
            </w:r>
            <w:r>
              <w:rPr>
                <w:spacing w:val="-3"/>
                <w:sz w:val="20"/>
              </w:rPr>
              <w:t xml:space="preserve"> </w:t>
            </w:r>
            <w:r>
              <w:rPr>
                <w:sz w:val="20"/>
              </w:rPr>
              <w:t>know-how</w:t>
            </w:r>
            <w:r>
              <w:rPr>
                <w:spacing w:val="-4"/>
                <w:sz w:val="20"/>
              </w:rPr>
              <w:t xml:space="preserve"> </w:t>
            </w:r>
            <w:r>
              <w:rPr>
                <w:sz w:val="20"/>
              </w:rPr>
              <w:t>already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Sup- plier’s or Buyer’s possession before the Start date.</w:t>
            </w:r>
          </w:p>
        </w:tc>
      </w:tr>
      <w:tr w:rsidR="0083362A" w14:paraId="5F07CE3D" w14:textId="77777777">
        <w:trPr>
          <w:trHeight w:val="2255"/>
        </w:trPr>
        <w:tc>
          <w:tcPr>
            <w:tcW w:w="2621" w:type="dxa"/>
          </w:tcPr>
          <w:p w14:paraId="07DC3313" w14:textId="77777777" w:rsidR="0083362A" w:rsidRDefault="000C4D35">
            <w:pPr>
              <w:pStyle w:val="TableParagraph"/>
              <w:spacing w:before="191"/>
              <w:ind w:left="105"/>
              <w:rPr>
                <w:b/>
                <w:sz w:val="20"/>
              </w:rPr>
            </w:pPr>
            <w:r>
              <w:rPr>
                <w:b/>
                <w:spacing w:val="-5"/>
                <w:sz w:val="20"/>
              </w:rPr>
              <w:t>Law</w:t>
            </w:r>
          </w:p>
        </w:tc>
        <w:tc>
          <w:tcPr>
            <w:tcW w:w="6279" w:type="dxa"/>
          </w:tcPr>
          <w:p w14:paraId="2E665AD1" w14:textId="77777777" w:rsidR="0083362A" w:rsidRDefault="0083362A">
            <w:pPr>
              <w:pStyle w:val="TableParagraph"/>
              <w:rPr>
                <w:sz w:val="20"/>
              </w:rPr>
            </w:pPr>
          </w:p>
          <w:p w14:paraId="045E4F6A" w14:textId="77777777" w:rsidR="0083362A" w:rsidRDefault="0083362A">
            <w:pPr>
              <w:pStyle w:val="TableParagraph"/>
              <w:spacing w:before="67"/>
              <w:rPr>
                <w:sz w:val="20"/>
              </w:rPr>
            </w:pPr>
          </w:p>
          <w:p w14:paraId="3EA1C548" w14:textId="77777777" w:rsidR="0083362A" w:rsidRDefault="000C4D35">
            <w:pPr>
              <w:pStyle w:val="TableParagraph"/>
              <w:spacing w:line="256" w:lineRule="auto"/>
              <w:ind w:left="105" w:right="116"/>
              <w:rPr>
                <w:sz w:val="20"/>
              </w:rPr>
            </w:pPr>
            <w:r>
              <w:rPr>
                <w:sz w:val="20"/>
              </w:rPr>
              <w:t>Any</w:t>
            </w:r>
            <w:r>
              <w:rPr>
                <w:spacing w:val="-3"/>
                <w:sz w:val="20"/>
              </w:rPr>
              <w:t xml:space="preserve"> </w:t>
            </w:r>
            <w:r>
              <w:rPr>
                <w:sz w:val="20"/>
              </w:rPr>
              <w:t>law,</w:t>
            </w:r>
            <w:r>
              <w:rPr>
                <w:spacing w:val="-2"/>
                <w:sz w:val="20"/>
              </w:rPr>
              <w:t xml:space="preserve"> </w:t>
            </w:r>
            <w:r>
              <w:rPr>
                <w:sz w:val="20"/>
              </w:rPr>
              <w:t>subordinate</w:t>
            </w:r>
            <w:r>
              <w:rPr>
                <w:spacing w:val="-5"/>
                <w:sz w:val="20"/>
              </w:rPr>
              <w:t xml:space="preserve"> </w:t>
            </w:r>
            <w:r>
              <w:rPr>
                <w:sz w:val="20"/>
              </w:rPr>
              <w:t>legislation</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meaning</w:t>
            </w:r>
            <w:r>
              <w:rPr>
                <w:spacing w:val="-5"/>
                <w:sz w:val="20"/>
              </w:rPr>
              <w:t xml:space="preserve"> </w:t>
            </w:r>
            <w:r>
              <w:rPr>
                <w:sz w:val="20"/>
              </w:rPr>
              <w:t>of</w:t>
            </w:r>
            <w:r>
              <w:rPr>
                <w:spacing w:val="-7"/>
                <w:sz w:val="20"/>
              </w:rPr>
              <w:t xml:space="preserve"> </w:t>
            </w:r>
            <w:r>
              <w:rPr>
                <w:sz w:val="20"/>
              </w:rPr>
              <w:t>Section</w:t>
            </w:r>
            <w:r>
              <w:rPr>
                <w:spacing w:val="-5"/>
                <w:sz w:val="20"/>
              </w:rPr>
              <w:t xml:space="preserve"> </w:t>
            </w:r>
            <w:r>
              <w:rPr>
                <w:sz w:val="20"/>
              </w:rPr>
              <w:t>21(1) of the</w:t>
            </w:r>
            <w:r>
              <w:rPr>
                <w:spacing w:val="-6"/>
                <w:sz w:val="20"/>
              </w:rPr>
              <w:t xml:space="preserve"> </w:t>
            </w:r>
            <w:r>
              <w:rPr>
                <w:sz w:val="20"/>
              </w:rPr>
              <w:t>Interpretation</w:t>
            </w:r>
            <w:r>
              <w:rPr>
                <w:spacing w:val="-1"/>
                <w:sz w:val="20"/>
              </w:rPr>
              <w:t xml:space="preserve"> </w:t>
            </w:r>
            <w:r>
              <w:rPr>
                <w:sz w:val="20"/>
              </w:rPr>
              <w:t>Act 1978,</w:t>
            </w:r>
            <w:r>
              <w:rPr>
                <w:spacing w:val="-3"/>
                <w:sz w:val="20"/>
              </w:rPr>
              <w:t xml:space="preserve"> </w:t>
            </w:r>
            <w:r>
              <w:rPr>
                <w:sz w:val="20"/>
              </w:rPr>
              <w:t>bye-law, regulation, order, regulatory policy, mandatory guidance or code of practice, judgment of a</w:t>
            </w:r>
            <w:r>
              <w:rPr>
                <w:spacing w:val="-3"/>
                <w:sz w:val="20"/>
              </w:rPr>
              <w:t xml:space="preserve"> </w:t>
            </w:r>
            <w:r>
              <w:rPr>
                <w:sz w:val="20"/>
              </w:rPr>
              <w:t>rele- vant court of law, or directives or requirements with which the rele- vant Party is bound to comply.</w:t>
            </w:r>
          </w:p>
        </w:tc>
      </w:tr>
      <w:tr w:rsidR="0083362A" w14:paraId="518F7908" w14:textId="77777777">
        <w:trPr>
          <w:trHeight w:val="2499"/>
        </w:trPr>
        <w:tc>
          <w:tcPr>
            <w:tcW w:w="2621" w:type="dxa"/>
          </w:tcPr>
          <w:p w14:paraId="798144D2" w14:textId="77777777" w:rsidR="0083362A" w:rsidRDefault="000C4D35">
            <w:pPr>
              <w:pStyle w:val="TableParagraph"/>
              <w:spacing w:before="191"/>
              <w:ind w:left="105"/>
              <w:rPr>
                <w:b/>
                <w:sz w:val="20"/>
              </w:rPr>
            </w:pPr>
            <w:r>
              <w:rPr>
                <w:b/>
                <w:spacing w:val="-4"/>
                <w:sz w:val="20"/>
              </w:rPr>
              <w:t>Loss</w:t>
            </w:r>
          </w:p>
        </w:tc>
        <w:tc>
          <w:tcPr>
            <w:tcW w:w="6279" w:type="dxa"/>
          </w:tcPr>
          <w:p w14:paraId="15D1D62D" w14:textId="77777777" w:rsidR="0083362A" w:rsidRDefault="0083362A">
            <w:pPr>
              <w:pStyle w:val="TableParagraph"/>
              <w:rPr>
                <w:sz w:val="20"/>
              </w:rPr>
            </w:pPr>
          </w:p>
          <w:p w14:paraId="577D5438" w14:textId="77777777" w:rsidR="0083362A" w:rsidRDefault="0083362A">
            <w:pPr>
              <w:pStyle w:val="TableParagraph"/>
              <w:rPr>
                <w:sz w:val="20"/>
              </w:rPr>
            </w:pPr>
          </w:p>
          <w:p w14:paraId="77C5CA77" w14:textId="77777777" w:rsidR="0083362A" w:rsidRDefault="0083362A">
            <w:pPr>
              <w:pStyle w:val="TableParagraph"/>
              <w:rPr>
                <w:sz w:val="20"/>
              </w:rPr>
            </w:pPr>
          </w:p>
          <w:p w14:paraId="6900796E" w14:textId="77777777" w:rsidR="0083362A" w:rsidRDefault="0083362A">
            <w:pPr>
              <w:pStyle w:val="TableParagraph"/>
              <w:spacing w:before="192"/>
              <w:rPr>
                <w:sz w:val="20"/>
              </w:rPr>
            </w:pPr>
          </w:p>
          <w:p w14:paraId="74492317" w14:textId="77777777" w:rsidR="0083362A" w:rsidRDefault="000C4D35">
            <w:pPr>
              <w:pStyle w:val="TableParagraph"/>
              <w:spacing w:before="1" w:line="254" w:lineRule="auto"/>
              <w:ind w:left="105" w:right="116"/>
              <w:rPr>
                <w:sz w:val="20"/>
              </w:rPr>
            </w:pPr>
            <w:r>
              <w:rPr>
                <w:sz w:val="20"/>
              </w:rPr>
              <w:t>All losses, liabilities, damages, costs, expenses (including legal fees), disbursements, costs of investigation, litigation, settlement, judgment,</w:t>
            </w:r>
            <w:r>
              <w:rPr>
                <w:spacing w:val="-2"/>
                <w:sz w:val="20"/>
              </w:rPr>
              <w:t xml:space="preserve"> </w:t>
            </w:r>
            <w:r>
              <w:rPr>
                <w:sz w:val="20"/>
              </w:rPr>
              <w:t>interest</w:t>
            </w:r>
            <w:r>
              <w:rPr>
                <w:spacing w:val="-2"/>
                <w:sz w:val="20"/>
              </w:rPr>
              <w:t xml:space="preserve"> </w:t>
            </w:r>
            <w:r>
              <w:rPr>
                <w:sz w:val="20"/>
              </w:rPr>
              <w:t>and</w:t>
            </w:r>
            <w:r>
              <w:rPr>
                <w:spacing w:val="-5"/>
                <w:sz w:val="20"/>
              </w:rPr>
              <w:t xml:space="preserve"> </w:t>
            </w:r>
            <w:r>
              <w:rPr>
                <w:sz w:val="20"/>
              </w:rPr>
              <w:t>penalties</w:t>
            </w:r>
            <w:r>
              <w:rPr>
                <w:spacing w:val="-3"/>
                <w:sz w:val="20"/>
              </w:rPr>
              <w:t xml:space="preserve"> </w:t>
            </w:r>
            <w:r>
              <w:rPr>
                <w:sz w:val="20"/>
              </w:rPr>
              <w:t>whether</w:t>
            </w:r>
            <w:r>
              <w:rPr>
                <w:spacing w:val="-3"/>
                <w:sz w:val="20"/>
              </w:rPr>
              <w:t xml:space="preserve"> </w:t>
            </w:r>
            <w:r>
              <w:rPr>
                <w:sz w:val="20"/>
              </w:rPr>
              <w:t>arising</w:t>
            </w:r>
            <w:r>
              <w:rPr>
                <w:spacing w:val="-5"/>
                <w:sz w:val="20"/>
              </w:rPr>
              <w:t xml:space="preserve"> </w:t>
            </w:r>
            <w:r>
              <w:rPr>
                <w:sz w:val="20"/>
              </w:rPr>
              <w:t>in</w:t>
            </w:r>
            <w:r>
              <w:rPr>
                <w:spacing w:val="-5"/>
                <w:sz w:val="20"/>
              </w:rPr>
              <w:t xml:space="preserve"> </w:t>
            </w:r>
            <w:r>
              <w:rPr>
                <w:sz w:val="20"/>
              </w:rPr>
              <w:t>contract,</w:t>
            </w:r>
            <w:r>
              <w:rPr>
                <w:spacing w:val="-7"/>
                <w:sz w:val="20"/>
              </w:rPr>
              <w:t xml:space="preserve"> </w:t>
            </w:r>
            <w:r>
              <w:rPr>
                <w:sz w:val="20"/>
              </w:rPr>
              <w:t>tort</w:t>
            </w:r>
            <w:r>
              <w:rPr>
                <w:spacing w:val="-7"/>
                <w:sz w:val="20"/>
              </w:rPr>
              <w:t xml:space="preserve"> </w:t>
            </w:r>
            <w:r>
              <w:rPr>
                <w:sz w:val="20"/>
              </w:rPr>
              <w:t>(in- cluding negligence), breach of statutory duty, misrepresentation or otherwise and '</w:t>
            </w:r>
            <w:r>
              <w:rPr>
                <w:b/>
                <w:sz w:val="20"/>
              </w:rPr>
              <w:t>Losses</w:t>
            </w:r>
            <w:r>
              <w:rPr>
                <w:sz w:val="20"/>
              </w:rPr>
              <w:t>' will be interpreted accordingly.</w:t>
            </w:r>
          </w:p>
        </w:tc>
      </w:tr>
    </w:tbl>
    <w:p w14:paraId="15BA3315" w14:textId="77777777" w:rsidR="0083362A" w:rsidRDefault="0083362A">
      <w:pPr>
        <w:spacing w:line="254" w:lineRule="auto"/>
        <w:rPr>
          <w:sz w:val="20"/>
        </w:r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40A94A3A" w14:textId="77777777">
        <w:trPr>
          <w:trHeight w:val="1679"/>
        </w:trPr>
        <w:tc>
          <w:tcPr>
            <w:tcW w:w="2621" w:type="dxa"/>
          </w:tcPr>
          <w:p w14:paraId="0E9FDC51" w14:textId="77777777" w:rsidR="0083362A" w:rsidRDefault="0083362A">
            <w:pPr>
              <w:pStyle w:val="TableParagraph"/>
              <w:rPr>
                <w:sz w:val="20"/>
              </w:rPr>
            </w:pPr>
          </w:p>
          <w:p w14:paraId="202AA75C" w14:textId="77777777" w:rsidR="0083362A" w:rsidRDefault="0083362A">
            <w:pPr>
              <w:pStyle w:val="TableParagraph"/>
              <w:rPr>
                <w:sz w:val="20"/>
              </w:rPr>
            </w:pPr>
          </w:p>
          <w:p w14:paraId="7351CF04" w14:textId="77777777" w:rsidR="0083362A" w:rsidRDefault="0083362A">
            <w:pPr>
              <w:pStyle w:val="TableParagraph"/>
              <w:spacing w:before="38"/>
              <w:rPr>
                <w:sz w:val="20"/>
              </w:rPr>
            </w:pPr>
          </w:p>
          <w:p w14:paraId="0020D8A4" w14:textId="77777777" w:rsidR="0083362A" w:rsidRDefault="000C4D35">
            <w:pPr>
              <w:pStyle w:val="TableParagraph"/>
              <w:spacing w:before="1"/>
              <w:ind w:left="105"/>
              <w:rPr>
                <w:b/>
                <w:sz w:val="20"/>
              </w:rPr>
            </w:pPr>
            <w:r>
              <w:rPr>
                <w:b/>
                <w:spacing w:val="-5"/>
                <w:sz w:val="20"/>
              </w:rPr>
              <w:t>Lot</w:t>
            </w:r>
          </w:p>
        </w:tc>
        <w:tc>
          <w:tcPr>
            <w:tcW w:w="6279" w:type="dxa"/>
          </w:tcPr>
          <w:p w14:paraId="3DA79342" w14:textId="77777777" w:rsidR="0083362A" w:rsidRDefault="0083362A">
            <w:pPr>
              <w:pStyle w:val="TableParagraph"/>
              <w:rPr>
                <w:sz w:val="20"/>
              </w:rPr>
            </w:pPr>
          </w:p>
          <w:p w14:paraId="7ED4CF92" w14:textId="77777777" w:rsidR="0083362A" w:rsidRDefault="0083362A">
            <w:pPr>
              <w:pStyle w:val="TableParagraph"/>
              <w:rPr>
                <w:sz w:val="20"/>
              </w:rPr>
            </w:pPr>
          </w:p>
          <w:p w14:paraId="4671AF1F" w14:textId="77777777" w:rsidR="0083362A" w:rsidRDefault="0083362A">
            <w:pPr>
              <w:pStyle w:val="TableParagraph"/>
              <w:rPr>
                <w:sz w:val="20"/>
              </w:rPr>
            </w:pPr>
          </w:p>
          <w:p w14:paraId="4549F8B5" w14:textId="77777777" w:rsidR="0083362A" w:rsidRDefault="0083362A">
            <w:pPr>
              <w:pStyle w:val="TableParagraph"/>
              <w:spacing w:before="106"/>
              <w:rPr>
                <w:sz w:val="20"/>
              </w:rPr>
            </w:pPr>
          </w:p>
          <w:p w14:paraId="153B5445" w14:textId="77777777" w:rsidR="0083362A" w:rsidRDefault="000C4D35">
            <w:pPr>
              <w:pStyle w:val="TableParagraph"/>
              <w:spacing w:line="254" w:lineRule="auto"/>
              <w:ind w:left="105"/>
              <w:rPr>
                <w:sz w:val="20"/>
              </w:rPr>
            </w:pPr>
            <w:r>
              <w:rPr>
                <w:sz w:val="20"/>
              </w:rPr>
              <w:t>Any of</w:t>
            </w:r>
            <w:r>
              <w:rPr>
                <w:spacing w:val="-4"/>
                <w:sz w:val="20"/>
              </w:rPr>
              <w:t xml:space="preserve"> </w:t>
            </w:r>
            <w:r>
              <w:rPr>
                <w:sz w:val="20"/>
              </w:rPr>
              <w:t>the</w:t>
            </w:r>
            <w:r>
              <w:rPr>
                <w:spacing w:val="-2"/>
                <w:sz w:val="20"/>
              </w:rPr>
              <w:t xml:space="preserve"> </w:t>
            </w:r>
            <w:r>
              <w:rPr>
                <w:sz w:val="20"/>
              </w:rPr>
              <w:t>3</w:t>
            </w:r>
            <w:r>
              <w:rPr>
                <w:spacing w:val="-2"/>
                <w:sz w:val="20"/>
              </w:rPr>
              <w:t xml:space="preserve"> </w:t>
            </w:r>
            <w:r>
              <w:rPr>
                <w:sz w:val="20"/>
              </w:rPr>
              <w:t>Lots</w:t>
            </w:r>
            <w:r>
              <w:rPr>
                <w:spacing w:val="-5"/>
                <w:sz w:val="20"/>
              </w:rPr>
              <w:t xml:space="preserve"> </w:t>
            </w:r>
            <w:r>
              <w:rPr>
                <w:sz w:val="20"/>
              </w:rPr>
              <w:t>specified</w:t>
            </w:r>
            <w:r>
              <w:rPr>
                <w:spacing w:val="-2"/>
                <w:sz w:val="20"/>
              </w:rPr>
              <w:t xml:space="preserve"> </w:t>
            </w:r>
            <w:r>
              <w:rPr>
                <w:sz w:val="20"/>
              </w:rPr>
              <w:t>in</w:t>
            </w:r>
            <w:r>
              <w:rPr>
                <w:spacing w:val="-2"/>
                <w:sz w:val="20"/>
              </w:rPr>
              <w:t xml:space="preserve"> </w:t>
            </w:r>
            <w:r>
              <w:rPr>
                <w:sz w:val="20"/>
              </w:rPr>
              <w:t>the</w:t>
            </w:r>
            <w:r>
              <w:rPr>
                <w:spacing w:val="-7"/>
                <w:sz w:val="20"/>
              </w:rPr>
              <w:t xml:space="preserve"> </w:t>
            </w:r>
            <w:r>
              <w:rPr>
                <w:sz w:val="20"/>
              </w:rPr>
              <w:t>ITT and</w:t>
            </w:r>
            <w:r>
              <w:rPr>
                <w:spacing w:val="-2"/>
                <w:sz w:val="20"/>
              </w:rPr>
              <w:t xml:space="preserve"> </w:t>
            </w:r>
            <w:r>
              <w:rPr>
                <w:sz w:val="20"/>
              </w:rPr>
              <w:t>Lots</w:t>
            </w:r>
            <w:r>
              <w:rPr>
                <w:spacing w:val="-5"/>
                <w:sz w:val="20"/>
              </w:rPr>
              <w:t xml:space="preserve"> </w:t>
            </w:r>
            <w:r>
              <w:rPr>
                <w:sz w:val="20"/>
              </w:rPr>
              <w:t>will</w:t>
            </w:r>
            <w:r>
              <w:rPr>
                <w:spacing w:val="-2"/>
                <w:sz w:val="20"/>
              </w:rPr>
              <w:t xml:space="preserve"> </w:t>
            </w:r>
            <w:r>
              <w:rPr>
                <w:sz w:val="20"/>
              </w:rPr>
              <w:t>be</w:t>
            </w:r>
            <w:r>
              <w:rPr>
                <w:spacing w:val="-2"/>
                <w:sz w:val="20"/>
              </w:rPr>
              <w:t xml:space="preserve"> </w:t>
            </w:r>
            <w:r>
              <w:rPr>
                <w:sz w:val="20"/>
              </w:rPr>
              <w:t>construed</w:t>
            </w:r>
            <w:r>
              <w:rPr>
                <w:spacing w:val="-2"/>
                <w:sz w:val="20"/>
              </w:rPr>
              <w:t xml:space="preserve"> </w:t>
            </w:r>
            <w:r>
              <w:rPr>
                <w:sz w:val="20"/>
              </w:rPr>
              <w:t xml:space="preserve">ac- </w:t>
            </w:r>
            <w:r>
              <w:rPr>
                <w:spacing w:val="-2"/>
                <w:sz w:val="20"/>
              </w:rPr>
              <w:t>cordingly.</w:t>
            </w:r>
          </w:p>
        </w:tc>
      </w:tr>
      <w:tr w:rsidR="0083362A" w14:paraId="703B7C90" w14:textId="77777777">
        <w:trPr>
          <w:trHeight w:val="2754"/>
        </w:trPr>
        <w:tc>
          <w:tcPr>
            <w:tcW w:w="2621" w:type="dxa"/>
          </w:tcPr>
          <w:p w14:paraId="5C05AF64" w14:textId="77777777" w:rsidR="0083362A" w:rsidRDefault="000C4D35">
            <w:pPr>
              <w:pStyle w:val="TableParagraph"/>
              <w:spacing w:before="186"/>
              <w:ind w:left="105"/>
              <w:rPr>
                <w:b/>
                <w:sz w:val="20"/>
              </w:rPr>
            </w:pPr>
            <w:r>
              <w:rPr>
                <w:b/>
                <w:sz w:val="20"/>
              </w:rPr>
              <w:t>Malicious</w:t>
            </w:r>
            <w:r>
              <w:rPr>
                <w:b/>
                <w:spacing w:val="-9"/>
                <w:sz w:val="20"/>
              </w:rPr>
              <w:t xml:space="preserve"> </w:t>
            </w:r>
            <w:r>
              <w:rPr>
                <w:b/>
                <w:spacing w:val="-2"/>
                <w:sz w:val="20"/>
              </w:rPr>
              <w:t>Software</w:t>
            </w:r>
          </w:p>
        </w:tc>
        <w:tc>
          <w:tcPr>
            <w:tcW w:w="6279" w:type="dxa"/>
          </w:tcPr>
          <w:p w14:paraId="7F7AADCC" w14:textId="77777777" w:rsidR="0083362A" w:rsidRDefault="0083362A">
            <w:pPr>
              <w:pStyle w:val="TableParagraph"/>
              <w:rPr>
                <w:sz w:val="20"/>
              </w:rPr>
            </w:pPr>
          </w:p>
          <w:p w14:paraId="7DB604B1" w14:textId="77777777" w:rsidR="0083362A" w:rsidRDefault="0083362A">
            <w:pPr>
              <w:pStyle w:val="TableParagraph"/>
              <w:rPr>
                <w:sz w:val="20"/>
              </w:rPr>
            </w:pPr>
          </w:p>
          <w:p w14:paraId="227D7A43" w14:textId="77777777" w:rsidR="0083362A" w:rsidRDefault="0083362A">
            <w:pPr>
              <w:pStyle w:val="TableParagraph"/>
              <w:rPr>
                <w:sz w:val="20"/>
              </w:rPr>
            </w:pPr>
          </w:p>
          <w:p w14:paraId="0AC2E156" w14:textId="77777777" w:rsidR="0083362A" w:rsidRDefault="0083362A">
            <w:pPr>
              <w:pStyle w:val="TableParagraph"/>
              <w:spacing w:before="202"/>
              <w:rPr>
                <w:sz w:val="20"/>
              </w:rPr>
            </w:pPr>
          </w:p>
          <w:p w14:paraId="10E9B347" w14:textId="77777777" w:rsidR="0083362A" w:rsidRDefault="000C4D35">
            <w:pPr>
              <w:pStyle w:val="TableParagraph"/>
              <w:spacing w:line="256" w:lineRule="auto"/>
              <w:ind w:left="105" w:right="75"/>
              <w:rPr>
                <w:sz w:val="20"/>
              </w:rPr>
            </w:pPr>
            <w:r>
              <w:rPr>
                <w:sz w:val="20"/>
              </w:rPr>
              <w:t>Any software program or code intended to destroy, interfere with, corrupt,</w:t>
            </w:r>
            <w:r>
              <w:rPr>
                <w:spacing w:val="-1"/>
                <w:sz w:val="20"/>
              </w:rPr>
              <w:t xml:space="preserve"> </w:t>
            </w:r>
            <w:r>
              <w:rPr>
                <w:sz w:val="20"/>
              </w:rPr>
              <w:t>or</w:t>
            </w:r>
            <w:r>
              <w:rPr>
                <w:spacing w:val="-7"/>
                <w:sz w:val="20"/>
              </w:rPr>
              <w:t xml:space="preserve"> </w:t>
            </w:r>
            <w:r>
              <w:rPr>
                <w:sz w:val="20"/>
              </w:rPr>
              <w:t>cause</w:t>
            </w:r>
            <w:r>
              <w:rPr>
                <w:spacing w:val="-4"/>
                <w:sz w:val="20"/>
              </w:rPr>
              <w:t xml:space="preserve"> </w:t>
            </w:r>
            <w:r>
              <w:rPr>
                <w:sz w:val="20"/>
              </w:rPr>
              <w:t>undesired</w:t>
            </w:r>
            <w:r>
              <w:rPr>
                <w:spacing w:val="-4"/>
                <w:sz w:val="20"/>
              </w:rPr>
              <w:t xml:space="preserve"> </w:t>
            </w:r>
            <w:r>
              <w:rPr>
                <w:sz w:val="20"/>
              </w:rPr>
              <w:t>effects</w:t>
            </w:r>
            <w:r>
              <w:rPr>
                <w:spacing w:val="-2"/>
                <w:sz w:val="20"/>
              </w:rPr>
              <w:t xml:space="preserve"> </w:t>
            </w:r>
            <w:r>
              <w:rPr>
                <w:sz w:val="20"/>
              </w:rPr>
              <w:t>on</w:t>
            </w:r>
            <w:r>
              <w:rPr>
                <w:spacing w:val="-4"/>
                <w:sz w:val="20"/>
              </w:rPr>
              <w:t xml:space="preserve"> </w:t>
            </w:r>
            <w:r>
              <w:rPr>
                <w:sz w:val="20"/>
              </w:rPr>
              <w:t>program</w:t>
            </w:r>
            <w:r>
              <w:rPr>
                <w:spacing w:val="-7"/>
                <w:sz w:val="20"/>
              </w:rPr>
              <w:t xml:space="preserve"> </w:t>
            </w:r>
            <w:r>
              <w:rPr>
                <w:sz w:val="20"/>
              </w:rPr>
              <w:t>files,</w:t>
            </w:r>
            <w:r>
              <w:rPr>
                <w:spacing w:val="-1"/>
                <w:sz w:val="20"/>
              </w:rPr>
              <w:t xml:space="preserve"> </w:t>
            </w:r>
            <w:r>
              <w:rPr>
                <w:sz w:val="20"/>
              </w:rPr>
              <w:t>data</w:t>
            </w:r>
            <w:r>
              <w:rPr>
                <w:spacing w:val="-4"/>
                <w:sz w:val="20"/>
              </w:rPr>
              <w:t xml:space="preserve"> </w:t>
            </w:r>
            <w:r>
              <w:rPr>
                <w:sz w:val="20"/>
              </w:rPr>
              <w:t>or</w:t>
            </w:r>
            <w:r>
              <w:rPr>
                <w:spacing w:val="-2"/>
                <w:sz w:val="20"/>
              </w:rPr>
              <w:t xml:space="preserve"> </w:t>
            </w:r>
            <w:r>
              <w:rPr>
                <w:sz w:val="20"/>
              </w:rPr>
              <w:t>other</w:t>
            </w:r>
            <w:r>
              <w:rPr>
                <w:spacing w:val="-7"/>
                <w:sz w:val="20"/>
              </w:rPr>
              <w:t xml:space="preserve"> </w:t>
            </w:r>
            <w:r>
              <w:rPr>
                <w:sz w:val="20"/>
              </w:rPr>
              <w:t>in- formation, executable code or application software macros, whether or not its operation is immediate or delayed, and whether the mali- cious software is introduced wilfully, negligently or without</w:t>
            </w:r>
            <w:r>
              <w:rPr>
                <w:spacing w:val="40"/>
                <w:sz w:val="20"/>
              </w:rPr>
              <w:t xml:space="preserve"> </w:t>
            </w:r>
            <w:r>
              <w:rPr>
                <w:sz w:val="20"/>
              </w:rPr>
              <w:t>knowledge of its existence.</w:t>
            </w:r>
          </w:p>
        </w:tc>
      </w:tr>
      <w:tr w:rsidR="0083362A" w14:paraId="2842301F" w14:textId="77777777">
        <w:trPr>
          <w:trHeight w:val="2500"/>
        </w:trPr>
        <w:tc>
          <w:tcPr>
            <w:tcW w:w="2621" w:type="dxa"/>
          </w:tcPr>
          <w:p w14:paraId="278C87CA" w14:textId="77777777" w:rsidR="0083362A" w:rsidRDefault="000C4D35">
            <w:pPr>
              <w:pStyle w:val="TableParagraph"/>
              <w:spacing w:before="191"/>
              <w:ind w:left="105"/>
              <w:rPr>
                <w:b/>
                <w:sz w:val="20"/>
              </w:rPr>
            </w:pPr>
            <w:r>
              <w:rPr>
                <w:b/>
                <w:sz w:val="20"/>
              </w:rPr>
              <w:t>Management</w:t>
            </w:r>
            <w:r>
              <w:rPr>
                <w:b/>
                <w:spacing w:val="-10"/>
                <w:sz w:val="20"/>
              </w:rPr>
              <w:t xml:space="preserve"> </w:t>
            </w:r>
            <w:r>
              <w:rPr>
                <w:b/>
                <w:spacing w:val="-2"/>
                <w:sz w:val="20"/>
              </w:rPr>
              <w:t>Charge</w:t>
            </w:r>
          </w:p>
        </w:tc>
        <w:tc>
          <w:tcPr>
            <w:tcW w:w="6279" w:type="dxa"/>
          </w:tcPr>
          <w:p w14:paraId="2F807A44" w14:textId="77777777" w:rsidR="0083362A" w:rsidRDefault="0083362A">
            <w:pPr>
              <w:pStyle w:val="TableParagraph"/>
              <w:rPr>
                <w:sz w:val="20"/>
              </w:rPr>
            </w:pPr>
          </w:p>
          <w:p w14:paraId="1599A875" w14:textId="77777777" w:rsidR="0083362A" w:rsidRDefault="0083362A">
            <w:pPr>
              <w:pStyle w:val="TableParagraph"/>
              <w:rPr>
                <w:sz w:val="20"/>
              </w:rPr>
            </w:pPr>
          </w:p>
          <w:p w14:paraId="28134476" w14:textId="77777777" w:rsidR="0083362A" w:rsidRDefault="0083362A">
            <w:pPr>
              <w:pStyle w:val="TableParagraph"/>
              <w:rPr>
                <w:sz w:val="20"/>
              </w:rPr>
            </w:pPr>
          </w:p>
          <w:p w14:paraId="4CDB6EAC" w14:textId="77777777" w:rsidR="0083362A" w:rsidRDefault="0083362A">
            <w:pPr>
              <w:pStyle w:val="TableParagraph"/>
              <w:spacing w:before="192"/>
              <w:rPr>
                <w:sz w:val="20"/>
              </w:rPr>
            </w:pPr>
          </w:p>
          <w:p w14:paraId="6CCD70BA" w14:textId="77777777" w:rsidR="0083362A" w:rsidRDefault="000C4D35">
            <w:pPr>
              <w:pStyle w:val="TableParagraph"/>
              <w:spacing w:before="1" w:line="254" w:lineRule="auto"/>
              <w:ind w:left="105" w:right="133"/>
              <w:rPr>
                <w:sz w:val="20"/>
              </w:rPr>
            </w:pPr>
            <w:r>
              <w:rPr>
                <w:sz w:val="20"/>
              </w:rPr>
              <w:t>The sum paid by the Supplier to CCS being an amount of up to 1% but</w:t>
            </w:r>
            <w:r>
              <w:rPr>
                <w:spacing w:val="-1"/>
                <w:sz w:val="20"/>
              </w:rPr>
              <w:t xml:space="preserve"> </w:t>
            </w:r>
            <w:r>
              <w:rPr>
                <w:sz w:val="20"/>
              </w:rPr>
              <w:t>currently</w:t>
            </w:r>
            <w:r>
              <w:rPr>
                <w:spacing w:val="-2"/>
                <w:sz w:val="20"/>
              </w:rPr>
              <w:t xml:space="preserve"> </w:t>
            </w:r>
            <w:r>
              <w:rPr>
                <w:sz w:val="20"/>
              </w:rPr>
              <w:t>set</w:t>
            </w:r>
            <w:r>
              <w:rPr>
                <w:spacing w:val="-1"/>
                <w:sz w:val="20"/>
              </w:rPr>
              <w:t xml:space="preserve"> </w:t>
            </w:r>
            <w:r>
              <w:rPr>
                <w:sz w:val="20"/>
              </w:rPr>
              <w:t>at</w:t>
            </w:r>
            <w:r>
              <w:rPr>
                <w:spacing w:val="-6"/>
                <w:sz w:val="20"/>
              </w:rPr>
              <w:t xml:space="preserve"> </w:t>
            </w:r>
            <w:r>
              <w:rPr>
                <w:sz w:val="20"/>
              </w:rPr>
              <w:t>0.75%</w:t>
            </w:r>
            <w:r>
              <w:rPr>
                <w:spacing w:val="-4"/>
                <w:sz w:val="20"/>
              </w:rPr>
              <w:t xml:space="preserve"> </w:t>
            </w:r>
            <w:r>
              <w:rPr>
                <w:sz w:val="20"/>
              </w:rPr>
              <w:t>of</w:t>
            </w:r>
            <w:r>
              <w:rPr>
                <w:spacing w:val="-6"/>
                <w:sz w:val="20"/>
              </w:rPr>
              <w:t xml:space="preserve"> </w:t>
            </w:r>
            <w:r>
              <w:rPr>
                <w:sz w:val="20"/>
              </w:rPr>
              <w:t>all</w:t>
            </w:r>
            <w:r>
              <w:rPr>
                <w:spacing w:val="-4"/>
                <w:sz w:val="20"/>
              </w:rPr>
              <w:t xml:space="preserve"> </w:t>
            </w:r>
            <w:r>
              <w:rPr>
                <w:sz w:val="20"/>
              </w:rPr>
              <w:t>Charges</w:t>
            </w:r>
            <w:r>
              <w:rPr>
                <w:spacing w:val="-2"/>
                <w:sz w:val="20"/>
              </w:rPr>
              <w:t xml:space="preserve"> </w:t>
            </w:r>
            <w:r>
              <w:rPr>
                <w:sz w:val="20"/>
              </w:rPr>
              <w:t>for</w:t>
            </w:r>
            <w:r>
              <w:rPr>
                <w:spacing w:val="-6"/>
                <w:sz w:val="20"/>
              </w:rPr>
              <w:t xml:space="preserve"> </w:t>
            </w:r>
            <w:r>
              <w:rPr>
                <w:sz w:val="20"/>
              </w:rPr>
              <w:t>the</w:t>
            </w:r>
            <w:r>
              <w:rPr>
                <w:spacing w:val="-4"/>
                <w:sz w:val="20"/>
              </w:rPr>
              <w:t xml:space="preserve"> </w:t>
            </w:r>
            <w:r>
              <w:rPr>
                <w:sz w:val="20"/>
              </w:rPr>
              <w:t>Services</w:t>
            </w:r>
            <w:r>
              <w:rPr>
                <w:spacing w:val="-2"/>
                <w:sz w:val="20"/>
              </w:rPr>
              <w:t xml:space="preserve"> </w:t>
            </w:r>
            <w:r>
              <w:rPr>
                <w:sz w:val="20"/>
              </w:rPr>
              <w:t>invoiced</w:t>
            </w:r>
            <w:r>
              <w:rPr>
                <w:spacing w:val="-4"/>
                <w:sz w:val="20"/>
              </w:rPr>
              <w:t xml:space="preserve"> </w:t>
            </w:r>
            <w:r>
              <w:rPr>
                <w:sz w:val="20"/>
              </w:rPr>
              <w:t>to Buyers (net of VAT) in each month throughout the duration of the Framework Agreement</w:t>
            </w:r>
            <w:r>
              <w:rPr>
                <w:spacing w:val="-2"/>
                <w:sz w:val="20"/>
              </w:rPr>
              <w:t xml:space="preserve"> </w:t>
            </w:r>
            <w:r>
              <w:rPr>
                <w:sz w:val="20"/>
              </w:rPr>
              <w:t>and thereafter, until</w:t>
            </w:r>
            <w:r>
              <w:rPr>
                <w:spacing w:val="-5"/>
                <w:sz w:val="20"/>
              </w:rPr>
              <w:t xml:space="preserve"> </w:t>
            </w:r>
            <w:r>
              <w:rPr>
                <w:sz w:val="20"/>
              </w:rPr>
              <w:t>the expiry or End of</w:t>
            </w:r>
            <w:r>
              <w:rPr>
                <w:spacing w:val="-2"/>
                <w:sz w:val="20"/>
              </w:rPr>
              <w:t xml:space="preserve"> </w:t>
            </w:r>
            <w:r>
              <w:rPr>
                <w:sz w:val="20"/>
              </w:rPr>
              <w:t>any Call-Off Contract.</w:t>
            </w:r>
          </w:p>
        </w:tc>
      </w:tr>
      <w:tr w:rsidR="0083362A" w14:paraId="580DD661" w14:textId="77777777">
        <w:trPr>
          <w:trHeight w:val="1717"/>
        </w:trPr>
        <w:tc>
          <w:tcPr>
            <w:tcW w:w="2621" w:type="dxa"/>
          </w:tcPr>
          <w:p w14:paraId="78C59919" w14:textId="77777777" w:rsidR="0083362A" w:rsidRDefault="0083362A">
            <w:pPr>
              <w:pStyle w:val="TableParagraph"/>
              <w:rPr>
                <w:sz w:val="20"/>
              </w:rPr>
            </w:pPr>
          </w:p>
          <w:p w14:paraId="281EC7BA" w14:textId="77777777" w:rsidR="0083362A" w:rsidRDefault="0083362A">
            <w:pPr>
              <w:pStyle w:val="TableParagraph"/>
              <w:rPr>
                <w:sz w:val="20"/>
              </w:rPr>
            </w:pPr>
          </w:p>
          <w:p w14:paraId="3488DA39" w14:textId="77777777" w:rsidR="0083362A" w:rsidRDefault="0083362A">
            <w:pPr>
              <w:pStyle w:val="TableParagraph"/>
              <w:spacing w:before="58"/>
              <w:rPr>
                <w:sz w:val="20"/>
              </w:rPr>
            </w:pPr>
          </w:p>
          <w:p w14:paraId="39CFFAD2" w14:textId="77777777" w:rsidR="0083362A" w:rsidRDefault="000C4D35">
            <w:pPr>
              <w:pStyle w:val="TableParagraph"/>
              <w:ind w:left="105"/>
              <w:rPr>
                <w:b/>
                <w:sz w:val="20"/>
              </w:rPr>
            </w:pPr>
            <w:r>
              <w:rPr>
                <w:b/>
                <w:sz w:val="20"/>
              </w:rPr>
              <w:t>Management</w:t>
            </w:r>
            <w:r>
              <w:rPr>
                <w:b/>
                <w:spacing w:val="-10"/>
                <w:sz w:val="20"/>
              </w:rPr>
              <w:t xml:space="preserve"> </w:t>
            </w:r>
            <w:r>
              <w:rPr>
                <w:b/>
                <w:spacing w:val="-2"/>
                <w:sz w:val="20"/>
              </w:rPr>
              <w:t>Information</w:t>
            </w:r>
          </w:p>
        </w:tc>
        <w:tc>
          <w:tcPr>
            <w:tcW w:w="6279" w:type="dxa"/>
          </w:tcPr>
          <w:p w14:paraId="3FE6EC5B" w14:textId="77777777" w:rsidR="0083362A" w:rsidRDefault="0083362A">
            <w:pPr>
              <w:pStyle w:val="TableParagraph"/>
              <w:rPr>
                <w:sz w:val="20"/>
              </w:rPr>
            </w:pPr>
          </w:p>
          <w:p w14:paraId="517836EA" w14:textId="77777777" w:rsidR="0083362A" w:rsidRDefault="0083362A">
            <w:pPr>
              <w:pStyle w:val="TableParagraph"/>
              <w:rPr>
                <w:sz w:val="20"/>
              </w:rPr>
            </w:pPr>
          </w:p>
          <w:p w14:paraId="35FB8F6F" w14:textId="77777777" w:rsidR="0083362A" w:rsidRDefault="0083362A">
            <w:pPr>
              <w:pStyle w:val="TableParagraph"/>
              <w:rPr>
                <w:sz w:val="20"/>
              </w:rPr>
            </w:pPr>
          </w:p>
          <w:p w14:paraId="2ADAAD6C" w14:textId="77777777" w:rsidR="0083362A" w:rsidRDefault="0083362A">
            <w:pPr>
              <w:pStyle w:val="TableParagraph"/>
              <w:spacing w:before="144"/>
              <w:rPr>
                <w:sz w:val="20"/>
              </w:rPr>
            </w:pPr>
          </w:p>
          <w:p w14:paraId="28ECFAF4" w14:textId="77777777" w:rsidR="0083362A" w:rsidRDefault="000C4D35">
            <w:pPr>
              <w:pStyle w:val="TableParagraph"/>
              <w:spacing w:before="1" w:line="254" w:lineRule="auto"/>
              <w:ind w:left="105"/>
              <w:rPr>
                <w:sz w:val="20"/>
              </w:rPr>
            </w:pPr>
            <w:r>
              <w:rPr>
                <w:sz w:val="20"/>
              </w:rPr>
              <w:t>The</w:t>
            </w:r>
            <w:r>
              <w:rPr>
                <w:spacing w:val="-7"/>
                <w:sz w:val="20"/>
              </w:rPr>
              <w:t xml:space="preserve"> </w:t>
            </w:r>
            <w:r>
              <w:rPr>
                <w:sz w:val="20"/>
              </w:rPr>
              <w:t>management</w:t>
            </w:r>
            <w:r>
              <w:rPr>
                <w:spacing w:val="-4"/>
                <w:sz w:val="20"/>
              </w:rPr>
              <w:t xml:space="preserve"> </w:t>
            </w:r>
            <w:r>
              <w:rPr>
                <w:sz w:val="20"/>
              </w:rPr>
              <w:t>information</w:t>
            </w:r>
            <w:r>
              <w:rPr>
                <w:spacing w:val="-7"/>
                <w:sz w:val="20"/>
              </w:rPr>
              <w:t xml:space="preserve"> </w:t>
            </w:r>
            <w:r>
              <w:rPr>
                <w:sz w:val="20"/>
              </w:rPr>
              <w:t>specified</w:t>
            </w:r>
            <w:r>
              <w:rPr>
                <w:spacing w:val="-7"/>
                <w:sz w:val="20"/>
              </w:rPr>
              <w:t xml:space="preserve"> </w:t>
            </w:r>
            <w:r>
              <w:rPr>
                <w:sz w:val="20"/>
              </w:rPr>
              <w:t>in</w:t>
            </w:r>
            <w:r>
              <w:rPr>
                <w:spacing w:val="-11"/>
                <w:sz w:val="20"/>
              </w:rPr>
              <w:t xml:space="preserve"> </w:t>
            </w:r>
            <w:r>
              <w:rPr>
                <w:sz w:val="20"/>
              </w:rPr>
              <w:t>Framework</w:t>
            </w:r>
            <w:r>
              <w:rPr>
                <w:spacing w:val="-12"/>
                <w:sz w:val="20"/>
              </w:rPr>
              <w:t xml:space="preserve"> </w:t>
            </w:r>
            <w:r>
              <w:rPr>
                <w:sz w:val="20"/>
              </w:rPr>
              <w:t>Agreement Schedule 6.</w:t>
            </w:r>
          </w:p>
        </w:tc>
      </w:tr>
      <w:tr w:rsidR="0083362A" w14:paraId="30A64965" w14:textId="77777777">
        <w:trPr>
          <w:trHeight w:val="1957"/>
        </w:trPr>
        <w:tc>
          <w:tcPr>
            <w:tcW w:w="2621" w:type="dxa"/>
          </w:tcPr>
          <w:p w14:paraId="5FFACB8F" w14:textId="77777777" w:rsidR="0083362A" w:rsidRDefault="000C4D35">
            <w:pPr>
              <w:pStyle w:val="TableParagraph"/>
              <w:spacing w:before="186"/>
              <w:ind w:left="105"/>
              <w:rPr>
                <w:b/>
                <w:sz w:val="20"/>
              </w:rPr>
            </w:pPr>
            <w:r>
              <w:rPr>
                <w:b/>
                <w:sz w:val="20"/>
              </w:rPr>
              <w:t>Material</w:t>
            </w:r>
            <w:r>
              <w:rPr>
                <w:b/>
                <w:spacing w:val="-4"/>
                <w:sz w:val="20"/>
              </w:rPr>
              <w:t xml:space="preserve"> </w:t>
            </w:r>
            <w:r>
              <w:rPr>
                <w:b/>
                <w:spacing w:val="-2"/>
                <w:sz w:val="20"/>
              </w:rPr>
              <w:t>Breach</w:t>
            </w:r>
          </w:p>
        </w:tc>
        <w:tc>
          <w:tcPr>
            <w:tcW w:w="6279" w:type="dxa"/>
          </w:tcPr>
          <w:p w14:paraId="7C4805C8" w14:textId="77777777" w:rsidR="0083362A" w:rsidRDefault="0083362A">
            <w:pPr>
              <w:pStyle w:val="TableParagraph"/>
              <w:rPr>
                <w:sz w:val="20"/>
              </w:rPr>
            </w:pPr>
          </w:p>
          <w:p w14:paraId="0A0076F1" w14:textId="77777777" w:rsidR="0083362A" w:rsidRDefault="0083362A">
            <w:pPr>
              <w:pStyle w:val="TableParagraph"/>
              <w:rPr>
                <w:sz w:val="20"/>
              </w:rPr>
            </w:pPr>
          </w:p>
          <w:p w14:paraId="7F35D852" w14:textId="77777777" w:rsidR="0083362A" w:rsidRDefault="0083362A">
            <w:pPr>
              <w:pStyle w:val="TableParagraph"/>
              <w:rPr>
                <w:sz w:val="20"/>
              </w:rPr>
            </w:pPr>
          </w:p>
          <w:p w14:paraId="3763309F" w14:textId="77777777" w:rsidR="0083362A" w:rsidRDefault="0083362A">
            <w:pPr>
              <w:pStyle w:val="TableParagraph"/>
              <w:spacing w:before="140"/>
              <w:rPr>
                <w:sz w:val="20"/>
              </w:rPr>
            </w:pPr>
          </w:p>
          <w:p w14:paraId="2FA29531" w14:textId="77777777" w:rsidR="0083362A" w:rsidRDefault="000C4D35">
            <w:pPr>
              <w:pStyle w:val="TableParagraph"/>
              <w:spacing w:line="254" w:lineRule="auto"/>
              <w:ind w:left="105"/>
              <w:rPr>
                <w:sz w:val="20"/>
              </w:rPr>
            </w:pPr>
            <w:r>
              <w:rPr>
                <w:sz w:val="20"/>
              </w:rPr>
              <w:t>Those breaches which have been expressly set out as</w:t>
            </w:r>
            <w:r>
              <w:rPr>
                <w:spacing w:val="-3"/>
                <w:sz w:val="20"/>
              </w:rPr>
              <w:t xml:space="preserve"> </w:t>
            </w:r>
            <w:r>
              <w:rPr>
                <w:sz w:val="20"/>
              </w:rPr>
              <w:t>a Material Breach</w:t>
            </w:r>
            <w:r>
              <w:rPr>
                <w:spacing w:val="-4"/>
                <w:sz w:val="20"/>
              </w:rPr>
              <w:t xml:space="preserve"> </w:t>
            </w:r>
            <w:r>
              <w:rPr>
                <w:sz w:val="20"/>
              </w:rPr>
              <w:t>and</w:t>
            </w:r>
            <w:r>
              <w:rPr>
                <w:spacing w:val="-4"/>
                <w:sz w:val="20"/>
              </w:rPr>
              <w:t xml:space="preserve"> </w:t>
            </w:r>
            <w:r>
              <w:rPr>
                <w:sz w:val="20"/>
              </w:rPr>
              <w:t>any</w:t>
            </w:r>
            <w:r>
              <w:rPr>
                <w:spacing w:val="-2"/>
                <w:sz w:val="20"/>
              </w:rPr>
              <w:t xml:space="preserve"> </w:t>
            </w:r>
            <w:r>
              <w:rPr>
                <w:sz w:val="20"/>
              </w:rPr>
              <w:t>other</w:t>
            </w:r>
            <w:r>
              <w:rPr>
                <w:spacing w:val="-2"/>
                <w:sz w:val="20"/>
              </w:rPr>
              <w:t xml:space="preserve"> </w:t>
            </w:r>
            <w:r>
              <w:rPr>
                <w:sz w:val="20"/>
              </w:rPr>
              <w:t>single</w:t>
            </w:r>
            <w:r>
              <w:rPr>
                <w:spacing w:val="-4"/>
                <w:sz w:val="20"/>
              </w:rPr>
              <w:t xml:space="preserve"> </w:t>
            </w:r>
            <w:r>
              <w:rPr>
                <w:sz w:val="20"/>
              </w:rPr>
              <w:t>serious</w:t>
            </w:r>
            <w:r>
              <w:rPr>
                <w:spacing w:val="-2"/>
                <w:sz w:val="20"/>
              </w:rPr>
              <w:t xml:space="preserve"> </w:t>
            </w:r>
            <w:r>
              <w:rPr>
                <w:sz w:val="20"/>
              </w:rPr>
              <w:t>breach</w:t>
            </w:r>
            <w:r>
              <w:rPr>
                <w:spacing w:val="-4"/>
                <w:sz w:val="20"/>
              </w:rPr>
              <w:t xml:space="preserve"> </w:t>
            </w:r>
            <w:r>
              <w:rPr>
                <w:sz w:val="20"/>
              </w:rPr>
              <w:t>or</w:t>
            </w:r>
            <w:r>
              <w:rPr>
                <w:spacing w:val="-2"/>
                <w:sz w:val="20"/>
              </w:rPr>
              <w:t xml:space="preserve"> </w:t>
            </w:r>
            <w:r>
              <w:rPr>
                <w:sz w:val="20"/>
              </w:rPr>
              <w:t>persistent</w:t>
            </w:r>
            <w:r>
              <w:rPr>
                <w:spacing w:val="-2"/>
                <w:sz w:val="20"/>
              </w:rPr>
              <w:t xml:space="preserve"> </w:t>
            </w:r>
            <w:r>
              <w:rPr>
                <w:sz w:val="20"/>
              </w:rPr>
              <w:t>failure</w:t>
            </w:r>
            <w:r>
              <w:rPr>
                <w:spacing w:val="-4"/>
                <w:sz w:val="20"/>
              </w:rPr>
              <w:t xml:space="preserve"> </w:t>
            </w:r>
            <w:r>
              <w:rPr>
                <w:sz w:val="20"/>
              </w:rPr>
              <w:t>to perform as required under this Call-Off Contract.</w:t>
            </w:r>
          </w:p>
        </w:tc>
      </w:tr>
      <w:tr w:rsidR="0083362A" w14:paraId="71B21A14" w14:textId="77777777">
        <w:trPr>
          <w:trHeight w:val="1933"/>
        </w:trPr>
        <w:tc>
          <w:tcPr>
            <w:tcW w:w="2621" w:type="dxa"/>
          </w:tcPr>
          <w:p w14:paraId="001E8D17" w14:textId="77777777" w:rsidR="0083362A" w:rsidRDefault="000C4D35">
            <w:pPr>
              <w:pStyle w:val="TableParagraph"/>
              <w:spacing w:before="186"/>
              <w:ind w:left="105"/>
              <w:rPr>
                <w:b/>
                <w:sz w:val="20"/>
              </w:rPr>
            </w:pPr>
            <w:r>
              <w:rPr>
                <w:b/>
                <w:sz w:val="20"/>
              </w:rPr>
              <w:t>Ministry</w:t>
            </w:r>
            <w:r>
              <w:rPr>
                <w:b/>
                <w:spacing w:val="-5"/>
                <w:sz w:val="20"/>
              </w:rPr>
              <w:t xml:space="preserve"> </w:t>
            </w:r>
            <w:r>
              <w:rPr>
                <w:b/>
                <w:sz w:val="20"/>
              </w:rPr>
              <w:t>of</w:t>
            </w:r>
            <w:r>
              <w:rPr>
                <w:b/>
                <w:spacing w:val="-8"/>
                <w:sz w:val="20"/>
              </w:rPr>
              <w:t xml:space="preserve"> </w:t>
            </w:r>
            <w:r>
              <w:rPr>
                <w:b/>
                <w:sz w:val="20"/>
              </w:rPr>
              <w:t>Justice</w:t>
            </w:r>
            <w:r>
              <w:rPr>
                <w:b/>
                <w:spacing w:val="-4"/>
                <w:sz w:val="20"/>
              </w:rPr>
              <w:t xml:space="preserve"> Code</w:t>
            </w:r>
          </w:p>
        </w:tc>
        <w:tc>
          <w:tcPr>
            <w:tcW w:w="6279" w:type="dxa"/>
          </w:tcPr>
          <w:p w14:paraId="075F7487" w14:textId="77777777" w:rsidR="0083362A" w:rsidRDefault="0083362A">
            <w:pPr>
              <w:pStyle w:val="TableParagraph"/>
              <w:rPr>
                <w:sz w:val="20"/>
              </w:rPr>
            </w:pPr>
          </w:p>
          <w:p w14:paraId="02E1E8A3" w14:textId="77777777" w:rsidR="0083362A" w:rsidRDefault="0083362A">
            <w:pPr>
              <w:pStyle w:val="TableParagraph"/>
              <w:rPr>
                <w:sz w:val="20"/>
              </w:rPr>
            </w:pPr>
          </w:p>
          <w:p w14:paraId="59D6FC3B" w14:textId="77777777" w:rsidR="0083362A" w:rsidRDefault="0083362A">
            <w:pPr>
              <w:pStyle w:val="TableParagraph"/>
              <w:rPr>
                <w:sz w:val="20"/>
              </w:rPr>
            </w:pPr>
          </w:p>
          <w:p w14:paraId="579E86A9" w14:textId="77777777" w:rsidR="0083362A" w:rsidRDefault="0083362A">
            <w:pPr>
              <w:pStyle w:val="TableParagraph"/>
              <w:spacing w:before="120"/>
              <w:rPr>
                <w:sz w:val="20"/>
              </w:rPr>
            </w:pPr>
          </w:p>
          <w:p w14:paraId="741910E6" w14:textId="77777777" w:rsidR="0083362A" w:rsidRDefault="000C4D35">
            <w:pPr>
              <w:pStyle w:val="TableParagraph"/>
              <w:spacing w:before="1" w:line="254" w:lineRule="auto"/>
              <w:ind w:left="105"/>
              <w:rPr>
                <w:sz w:val="20"/>
              </w:rPr>
            </w:pPr>
            <w:r>
              <w:rPr>
                <w:sz w:val="20"/>
              </w:rPr>
              <w:t>The Ministry of Justice’s Code of Practice on the Discharge of the Functions</w:t>
            </w:r>
            <w:r>
              <w:rPr>
                <w:spacing w:val="-2"/>
                <w:sz w:val="20"/>
              </w:rPr>
              <w:t xml:space="preserve"> </w:t>
            </w:r>
            <w:r>
              <w:rPr>
                <w:sz w:val="20"/>
              </w:rPr>
              <w:t>of</w:t>
            </w:r>
            <w:r>
              <w:rPr>
                <w:spacing w:val="-6"/>
                <w:sz w:val="20"/>
              </w:rPr>
              <w:t xml:space="preserve"> </w:t>
            </w:r>
            <w:r>
              <w:rPr>
                <w:sz w:val="20"/>
              </w:rPr>
              <w:t>Public</w:t>
            </w:r>
            <w:r>
              <w:rPr>
                <w:spacing w:val="-2"/>
                <w:sz w:val="20"/>
              </w:rPr>
              <w:t xml:space="preserve"> </w:t>
            </w:r>
            <w:r>
              <w:rPr>
                <w:sz w:val="20"/>
              </w:rPr>
              <w:t>Authorities</w:t>
            </w:r>
            <w:r>
              <w:rPr>
                <w:spacing w:val="-2"/>
                <w:sz w:val="20"/>
              </w:rPr>
              <w:t xml:space="preserve"> </w:t>
            </w:r>
            <w:r>
              <w:rPr>
                <w:sz w:val="20"/>
              </w:rPr>
              <w:t>under</w:t>
            </w:r>
            <w:r>
              <w:rPr>
                <w:spacing w:val="-2"/>
                <w:sz w:val="20"/>
              </w:rPr>
              <w:t xml:space="preserve"> </w:t>
            </w:r>
            <w:r>
              <w:rPr>
                <w:sz w:val="20"/>
              </w:rPr>
              <w:t>Part</w:t>
            </w:r>
            <w:r>
              <w:rPr>
                <w:spacing w:val="-1"/>
                <w:sz w:val="20"/>
              </w:rPr>
              <w:t xml:space="preserve"> </w:t>
            </w:r>
            <w:r>
              <w:rPr>
                <w:sz w:val="20"/>
              </w:rPr>
              <w:t>1</w:t>
            </w:r>
            <w:r>
              <w:rPr>
                <w:spacing w:val="-4"/>
                <w:sz w:val="20"/>
              </w:rPr>
              <w:t xml:space="preserve"> </w:t>
            </w:r>
            <w:r>
              <w:rPr>
                <w:sz w:val="20"/>
              </w:rPr>
              <w:t>of</w:t>
            </w:r>
            <w:r>
              <w:rPr>
                <w:spacing w:val="-6"/>
                <w:sz w:val="20"/>
              </w:rPr>
              <w:t xml:space="preserve"> </w:t>
            </w:r>
            <w:r>
              <w:rPr>
                <w:sz w:val="20"/>
              </w:rPr>
              <w:t>the</w:t>
            </w:r>
            <w:r>
              <w:rPr>
                <w:spacing w:val="-9"/>
                <w:sz w:val="20"/>
              </w:rPr>
              <w:t xml:space="preserve"> </w:t>
            </w:r>
            <w:r>
              <w:rPr>
                <w:sz w:val="20"/>
              </w:rPr>
              <w:t>Freedom</w:t>
            </w:r>
            <w:r>
              <w:rPr>
                <w:spacing w:val="-2"/>
                <w:sz w:val="20"/>
              </w:rPr>
              <w:t xml:space="preserve"> </w:t>
            </w:r>
            <w:r>
              <w:rPr>
                <w:sz w:val="20"/>
              </w:rPr>
              <w:t>of</w:t>
            </w:r>
            <w:r>
              <w:rPr>
                <w:spacing w:val="-1"/>
                <w:sz w:val="20"/>
              </w:rPr>
              <w:t xml:space="preserve"> </w:t>
            </w:r>
            <w:r>
              <w:rPr>
                <w:sz w:val="20"/>
              </w:rPr>
              <w:t>Infor- mation Act 2000.</w:t>
            </w:r>
          </w:p>
        </w:tc>
      </w:tr>
    </w:tbl>
    <w:p w14:paraId="5AB1DA55" w14:textId="77777777" w:rsidR="0083362A" w:rsidRDefault="0083362A">
      <w:pPr>
        <w:spacing w:line="254" w:lineRule="auto"/>
        <w:rPr>
          <w:sz w:val="20"/>
        </w:r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20B7F38D" w14:textId="77777777">
        <w:trPr>
          <w:trHeight w:val="2408"/>
        </w:trPr>
        <w:tc>
          <w:tcPr>
            <w:tcW w:w="2621" w:type="dxa"/>
          </w:tcPr>
          <w:p w14:paraId="3E48B971" w14:textId="77777777" w:rsidR="0083362A" w:rsidRDefault="0083362A">
            <w:pPr>
              <w:pStyle w:val="TableParagraph"/>
              <w:spacing w:before="186"/>
              <w:rPr>
                <w:sz w:val="20"/>
              </w:rPr>
            </w:pPr>
          </w:p>
          <w:p w14:paraId="3E3640BF" w14:textId="77777777" w:rsidR="0083362A" w:rsidRDefault="000C4D35">
            <w:pPr>
              <w:pStyle w:val="TableParagraph"/>
              <w:spacing w:before="1"/>
              <w:ind w:left="105"/>
              <w:rPr>
                <w:b/>
                <w:sz w:val="20"/>
              </w:rPr>
            </w:pPr>
            <w:r>
              <w:rPr>
                <w:b/>
                <w:sz w:val="20"/>
              </w:rPr>
              <w:t>New</w:t>
            </w:r>
            <w:r>
              <w:rPr>
                <w:b/>
                <w:spacing w:val="-2"/>
                <w:sz w:val="20"/>
              </w:rPr>
              <w:t xml:space="preserve"> </w:t>
            </w:r>
            <w:r>
              <w:rPr>
                <w:b/>
                <w:sz w:val="20"/>
              </w:rPr>
              <w:t>Fair</w:t>
            </w:r>
            <w:r>
              <w:rPr>
                <w:b/>
                <w:spacing w:val="-4"/>
                <w:sz w:val="20"/>
              </w:rPr>
              <w:t xml:space="preserve"> Deal</w:t>
            </w:r>
          </w:p>
        </w:tc>
        <w:tc>
          <w:tcPr>
            <w:tcW w:w="6279" w:type="dxa"/>
          </w:tcPr>
          <w:p w14:paraId="3C6EC9A6" w14:textId="77777777" w:rsidR="0083362A" w:rsidRDefault="0083362A">
            <w:pPr>
              <w:pStyle w:val="TableParagraph"/>
              <w:rPr>
                <w:sz w:val="20"/>
              </w:rPr>
            </w:pPr>
          </w:p>
          <w:p w14:paraId="74FE5898" w14:textId="77777777" w:rsidR="0083362A" w:rsidRDefault="0083362A">
            <w:pPr>
              <w:pStyle w:val="TableParagraph"/>
              <w:rPr>
                <w:sz w:val="20"/>
              </w:rPr>
            </w:pPr>
          </w:p>
          <w:p w14:paraId="4D167257" w14:textId="77777777" w:rsidR="0083362A" w:rsidRDefault="0083362A">
            <w:pPr>
              <w:pStyle w:val="TableParagraph"/>
              <w:rPr>
                <w:sz w:val="20"/>
              </w:rPr>
            </w:pPr>
          </w:p>
          <w:p w14:paraId="55F11FDA" w14:textId="77777777" w:rsidR="0083362A" w:rsidRDefault="0083362A">
            <w:pPr>
              <w:pStyle w:val="TableParagraph"/>
              <w:rPr>
                <w:sz w:val="20"/>
              </w:rPr>
            </w:pPr>
          </w:p>
          <w:p w14:paraId="565D180E" w14:textId="77777777" w:rsidR="0083362A" w:rsidRDefault="0083362A">
            <w:pPr>
              <w:pStyle w:val="TableParagraph"/>
              <w:rPr>
                <w:sz w:val="20"/>
              </w:rPr>
            </w:pPr>
          </w:p>
          <w:p w14:paraId="1B10305E" w14:textId="77777777" w:rsidR="0083362A" w:rsidRDefault="0083362A">
            <w:pPr>
              <w:pStyle w:val="TableParagraph"/>
              <w:spacing w:before="136"/>
              <w:rPr>
                <w:sz w:val="20"/>
              </w:rPr>
            </w:pPr>
          </w:p>
          <w:p w14:paraId="27BD9633" w14:textId="77777777" w:rsidR="0083362A" w:rsidRDefault="000C4D35">
            <w:pPr>
              <w:pStyle w:val="TableParagraph"/>
              <w:spacing w:line="254" w:lineRule="auto"/>
              <w:ind w:left="105" w:right="343"/>
              <w:jc w:val="both"/>
              <w:rPr>
                <w:sz w:val="20"/>
              </w:rPr>
            </w:pPr>
            <w:r>
              <w:rPr>
                <w:sz w:val="20"/>
              </w:rPr>
              <w:t>The</w:t>
            </w:r>
            <w:r>
              <w:rPr>
                <w:spacing w:val="-4"/>
                <w:sz w:val="20"/>
              </w:rPr>
              <w:t xml:space="preserve"> </w:t>
            </w:r>
            <w:r>
              <w:rPr>
                <w:sz w:val="20"/>
              </w:rPr>
              <w:t>revised</w:t>
            </w:r>
            <w:r>
              <w:rPr>
                <w:spacing w:val="-4"/>
                <w:sz w:val="20"/>
              </w:rPr>
              <w:t xml:space="preserve"> </w:t>
            </w:r>
            <w:r>
              <w:rPr>
                <w:sz w:val="20"/>
              </w:rPr>
              <w:t>Fair</w:t>
            </w:r>
            <w:r>
              <w:rPr>
                <w:spacing w:val="-2"/>
                <w:sz w:val="20"/>
              </w:rPr>
              <w:t xml:space="preserve"> </w:t>
            </w:r>
            <w:r>
              <w:rPr>
                <w:sz w:val="20"/>
              </w:rPr>
              <w:t>Deal</w:t>
            </w:r>
            <w:r>
              <w:rPr>
                <w:spacing w:val="-4"/>
                <w:sz w:val="20"/>
              </w:rPr>
              <w:t xml:space="preserve"> </w:t>
            </w:r>
            <w:r>
              <w:rPr>
                <w:sz w:val="20"/>
              </w:rPr>
              <w:t>position</w:t>
            </w:r>
            <w:r>
              <w:rPr>
                <w:spacing w:val="-4"/>
                <w:sz w:val="20"/>
              </w:rPr>
              <w:t xml:space="preserve"> </w:t>
            </w:r>
            <w:r>
              <w:rPr>
                <w:sz w:val="20"/>
              </w:rPr>
              <w:t>in</w:t>
            </w:r>
            <w:r>
              <w:rPr>
                <w:spacing w:val="-4"/>
                <w:sz w:val="20"/>
              </w:rPr>
              <w:t xml:space="preserve"> </w:t>
            </w:r>
            <w:r>
              <w:rPr>
                <w:sz w:val="20"/>
              </w:rPr>
              <w:t>the</w:t>
            </w:r>
            <w:r>
              <w:rPr>
                <w:spacing w:val="-8"/>
                <w:sz w:val="20"/>
              </w:rPr>
              <w:t xml:space="preserve"> </w:t>
            </w:r>
            <w:r>
              <w:rPr>
                <w:sz w:val="20"/>
              </w:rPr>
              <w:t>HM</w:t>
            </w:r>
            <w:r>
              <w:rPr>
                <w:spacing w:val="-6"/>
                <w:sz w:val="20"/>
              </w:rPr>
              <w:t xml:space="preserve"> </w:t>
            </w:r>
            <w:r>
              <w:rPr>
                <w:sz w:val="20"/>
              </w:rPr>
              <w:t>Treasury</w:t>
            </w:r>
            <w:r>
              <w:rPr>
                <w:spacing w:val="-2"/>
                <w:sz w:val="20"/>
              </w:rPr>
              <w:t xml:space="preserve"> </w:t>
            </w:r>
            <w:r>
              <w:rPr>
                <w:sz w:val="20"/>
              </w:rPr>
              <w:t>guidance:</w:t>
            </w:r>
            <w:r>
              <w:rPr>
                <w:spacing w:val="-1"/>
                <w:sz w:val="20"/>
              </w:rPr>
              <w:t xml:space="preserve"> </w:t>
            </w:r>
            <w:r>
              <w:rPr>
                <w:sz w:val="20"/>
              </w:rPr>
              <w:t>“Fair Deal</w:t>
            </w:r>
            <w:r>
              <w:rPr>
                <w:spacing w:val="-1"/>
                <w:sz w:val="20"/>
              </w:rPr>
              <w:t xml:space="preserve"> </w:t>
            </w:r>
            <w:r>
              <w:rPr>
                <w:sz w:val="20"/>
              </w:rPr>
              <w:t>for staff pensions:</w:t>
            </w:r>
            <w:r>
              <w:rPr>
                <w:spacing w:val="-3"/>
                <w:sz w:val="20"/>
              </w:rPr>
              <w:t xml:space="preserve"> </w:t>
            </w:r>
            <w:r>
              <w:rPr>
                <w:sz w:val="20"/>
              </w:rPr>
              <w:t>staff transfer</w:t>
            </w:r>
            <w:r>
              <w:rPr>
                <w:spacing w:val="-4"/>
                <w:sz w:val="20"/>
              </w:rPr>
              <w:t xml:space="preserve"> </w:t>
            </w:r>
            <w:r>
              <w:rPr>
                <w:sz w:val="20"/>
              </w:rPr>
              <w:t>from</w:t>
            </w:r>
            <w:r>
              <w:rPr>
                <w:spacing w:val="-4"/>
                <w:sz w:val="20"/>
              </w:rPr>
              <w:t xml:space="preserve"> </w:t>
            </w:r>
            <w:r>
              <w:rPr>
                <w:sz w:val="20"/>
              </w:rPr>
              <w:t>central</w:t>
            </w:r>
            <w:r>
              <w:rPr>
                <w:spacing w:val="-1"/>
                <w:sz w:val="20"/>
              </w:rPr>
              <w:t xml:space="preserve"> </w:t>
            </w:r>
            <w:r>
              <w:rPr>
                <w:sz w:val="20"/>
              </w:rPr>
              <w:t>government” is- sued in October 2013 as amended.</w:t>
            </w:r>
          </w:p>
        </w:tc>
      </w:tr>
      <w:tr w:rsidR="0083362A" w14:paraId="5264E977" w14:textId="77777777">
        <w:trPr>
          <w:trHeight w:val="2125"/>
        </w:trPr>
        <w:tc>
          <w:tcPr>
            <w:tcW w:w="2621" w:type="dxa"/>
          </w:tcPr>
          <w:p w14:paraId="01F7AB23" w14:textId="77777777" w:rsidR="0083362A" w:rsidRDefault="0083362A">
            <w:pPr>
              <w:pStyle w:val="TableParagraph"/>
              <w:rPr>
                <w:sz w:val="20"/>
              </w:rPr>
            </w:pPr>
          </w:p>
          <w:p w14:paraId="095B25FB" w14:textId="77777777" w:rsidR="0083362A" w:rsidRDefault="0083362A">
            <w:pPr>
              <w:pStyle w:val="TableParagraph"/>
              <w:rPr>
                <w:sz w:val="20"/>
              </w:rPr>
            </w:pPr>
          </w:p>
          <w:p w14:paraId="3165F6E2" w14:textId="77777777" w:rsidR="0083362A" w:rsidRDefault="0083362A">
            <w:pPr>
              <w:pStyle w:val="TableParagraph"/>
              <w:rPr>
                <w:sz w:val="20"/>
              </w:rPr>
            </w:pPr>
          </w:p>
          <w:p w14:paraId="19DECF03" w14:textId="77777777" w:rsidR="0083362A" w:rsidRDefault="0083362A">
            <w:pPr>
              <w:pStyle w:val="TableParagraph"/>
              <w:rPr>
                <w:sz w:val="20"/>
              </w:rPr>
            </w:pPr>
          </w:p>
          <w:p w14:paraId="2CCB82BF" w14:textId="77777777" w:rsidR="0083362A" w:rsidRDefault="0083362A">
            <w:pPr>
              <w:pStyle w:val="TableParagraph"/>
              <w:rPr>
                <w:sz w:val="20"/>
              </w:rPr>
            </w:pPr>
          </w:p>
          <w:p w14:paraId="17C12D97" w14:textId="77777777" w:rsidR="0083362A" w:rsidRDefault="0083362A">
            <w:pPr>
              <w:pStyle w:val="TableParagraph"/>
              <w:rPr>
                <w:sz w:val="20"/>
              </w:rPr>
            </w:pPr>
          </w:p>
          <w:p w14:paraId="5A325083" w14:textId="77777777" w:rsidR="0083362A" w:rsidRDefault="0083362A">
            <w:pPr>
              <w:pStyle w:val="TableParagraph"/>
              <w:spacing w:before="112"/>
              <w:rPr>
                <w:sz w:val="20"/>
              </w:rPr>
            </w:pPr>
          </w:p>
          <w:p w14:paraId="5D45A338" w14:textId="77777777" w:rsidR="0083362A" w:rsidRDefault="000C4D35">
            <w:pPr>
              <w:pStyle w:val="TableParagraph"/>
              <w:ind w:left="105"/>
              <w:rPr>
                <w:b/>
                <w:sz w:val="20"/>
              </w:rPr>
            </w:pPr>
            <w:r>
              <w:rPr>
                <w:b/>
                <w:spacing w:val="-4"/>
                <w:sz w:val="20"/>
              </w:rPr>
              <w:t>Order</w:t>
            </w:r>
          </w:p>
        </w:tc>
        <w:tc>
          <w:tcPr>
            <w:tcW w:w="6279" w:type="dxa"/>
          </w:tcPr>
          <w:p w14:paraId="7203BB18" w14:textId="77777777" w:rsidR="0083362A" w:rsidRDefault="0083362A">
            <w:pPr>
              <w:pStyle w:val="TableParagraph"/>
              <w:rPr>
                <w:sz w:val="20"/>
              </w:rPr>
            </w:pPr>
          </w:p>
          <w:p w14:paraId="315D615E" w14:textId="77777777" w:rsidR="0083362A" w:rsidRDefault="0083362A">
            <w:pPr>
              <w:pStyle w:val="TableParagraph"/>
              <w:rPr>
                <w:sz w:val="20"/>
              </w:rPr>
            </w:pPr>
          </w:p>
          <w:p w14:paraId="339BE7B3" w14:textId="77777777" w:rsidR="0083362A" w:rsidRDefault="0083362A">
            <w:pPr>
              <w:pStyle w:val="TableParagraph"/>
              <w:rPr>
                <w:sz w:val="20"/>
              </w:rPr>
            </w:pPr>
          </w:p>
          <w:p w14:paraId="1D99066B" w14:textId="77777777" w:rsidR="0083362A" w:rsidRDefault="0083362A">
            <w:pPr>
              <w:pStyle w:val="TableParagraph"/>
              <w:rPr>
                <w:sz w:val="20"/>
              </w:rPr>
            </w:pPr>
          </w:p>
          <w:p w14:paraId="6DEDFA65" w14:textId="77777777" w:rsidR="0083362A" w:rsidRDefault="0083362A">
            <w:pPr>
              <w:pStyle w:val="TableParagraph"/>
              <w:rPr>
                <w:sz w:val="20"/>
              </w:rPr>
            </w:pPr>
          </w:p>
          <w:p w14:paraId="10FD4DBD" w14:textId="77777777" w:rsidR="0083362A" w:rsidRDefault="0083362A">
            <w:pPr>
              <w:pStyle w:val="TableParagraph"/>
              <w:spacing w:before="97"/>
              <w:rPr>
                <w:sz w:val="20"/>
              </w:rPr>
            </w:pPr>
          </w:p>
          <w:p w14:paraId="3E8E54BB" w14:textId="77777777" w:rsidR="0083362A" w:rsidRDefault="000C4D35">
            <w:pPr>
              <w:pStyle w:val="TableParagraph"/>
              <w:spacing w:line="254" w:lineRule="auto"/>
              <w:ind w:left="105"/>
              <w:rPr>
                <w:sz w:val="20"/>
              </w:rPr>
            </w:pPr>
            <w:r>
              <w:rPr>
                <w:sz w:val="20"/>
              </w:rPr>
              <w:t>An</w:t>
            </w:r>
            <w:r>
              <w:rPr>
                <w:spacing w:val="-3"/>
                <w:sz w:val="20"/>
              </w:rPr>
              <w:t xml:space="preserve"> </w:t>
            </w:r>
            <w:r>
              <w:rPr>
                <w:sz w:val="20"/>
              </w:rPr>
              <w:t>order</w:t>
            </w:r>
            <w:r>
              <w:rPr>
                <w:spacing w:val="-1"/>
                <w:sz w:val="20"/>
              </w:rPr>
              <w:t xml:space="preserve"> </w:t>
            </w:r>
            <w:r>
              <w:rPr>
                <w:sz w:val="20"/>
              </w:rPr>
              <w:t>for</w:t>
            </w:r>
            <w:r>
              <w:rPr>
                <w:spacing w:val="-6"/>
                <w:sz w:val="20"/>
              </w:rPr>
              <w:t xml:space="preserve"> </w:t>
            </w:r>
            <w:r>
              <w:rPr>
                <w:sz w:val="20"/>
              </w:rPr>
              <w:t>G-Cloud</w:t>
            </w:r>
            <w:r>
              <w:rPr>
                <w:spacing w:val="-3"/>
                <w:sz w:val="20"/>
              </w:rPr>
              <w:t xml:space="preserve"> </w:t>
            </w:r>
            <w:r>
              <w:rPr>
                <w:sz w:val="20"/>
              </w:rPr>
              <w:t>Services</w:t>
            </w:r>
            <w:r>
              <w:rPr>
                <w:spacing w:val="-1"/>
                <w:sz w:val="20"/>
              </w:rPr>
              <w:t xml:space="preserve"> </w:t>
            </w:r>
            <w:r>
              <w:rPr>
                <w:sz w:val="20"/>
              </w:rPr>
              <w:t>placed</w:t>
            </w:r>
            <w:r>
              <w:rPr>
                <w:spacing w:val="-3"/>
                <w:sz w:val="20"/>
              </w:rPr>
              <w:t xml:space="preserve"> </w:t>
            </w:r>
            <w:r>
              <w:rPr>
                <w:sz w:val="20"/>
              </w:rPr>
              <w:t>by</w:t>
            </w:r>
            <w:r>
              <w:rPr>
                <w:spacing w:val="-6"/>
                <w:sz w:val="20"/>
              </w:rPr>
              <w:t xml:space="preserve"> </w:t>
            </w:r>
            <w:r>
              <w:rPr>
                <w:sz w:val="20"/>
              </w:rPr>
              <w:t>a</w:t>
            </w:r>
            <w:r>
              <w:rPr>
                <w:spacing w:val="-3"/>
                <w:sz w:val="20"/>
              </w:rPr>
              <w:t xml:space="preserve"> </w:t>
            </w:r>
            <w:r>
              <w:rPr>
                <w:sz w:val="20"/>
              </w:rPr>
              <w:t>contracting</w:t>
            </w:r>
            <w:r>
              <w:rPr>
                <w:spacing w:val="-3"/>
                <w:sz w:val="20"/>
              </w:rPr>
              <w:t xml:space="preserve"> </w:t>
            </w:r>
            <w:r>
              <w:rPr>
                <w:sz w:val="20"/>
              </w:rPr>
              <w:t>body</w:t>
            </w:r>
            <w:r>
              <w:rPr>
                <w:spacing w:val="-1"/>
                <w:sz w:val="20"/>
              </w:rPr>
              <w:t xml:space="preserve"> </w:t>
            </w:r>
            <w:r>
              <w:rPr>
                <w:sz w:val="20"/>
              </w:rPr>
              <w:t>with</w:t>
            </w:r>
            <w:r>
              <w:rPr>
                <w:spacing w:val="-3"/>
                <w:sz w:val="20"/>
              </w:rPr>
              <w:t xml:space="preserve"> </w:t>
            </w:r>
            <w:r>
              <w:rPr>
                <w:sz w:val="20"/>
              </w:rPr>
              <w:t>the Supplier in accordance with the ordering processes.</w:t>
            </w:r>
          </w:p>
        </w:tc>
      </w:tr>
      <w:tr w:rsidR="0083362A" w14:paraId="3D68934A" w14:textId="77777777">
        <w:trPr>
          <w:trHeight w:val="2130"/>
        </w:trPr>
        <w:tc>
          <w:tcPr>
            <w:tcW w:w="2621" w:type="dxa"/>
          </w:tcPr>
          <w:p w14:paraId="0C934B6A" w14:textId="77777777" w:rsidR="0083362A" w:rsidRDefault="0083362A">
            <w:pPr>
              <w:pStyle w:val="TableParagraph"/>
              <w:rPr>
                <w:sz w:val="20"/>
              </w:rPr>
            </w:pPr>
          </w:p>
          <w:p w14:paraId="5B11012F" w14:textId="77777777" w:rsidR="0083362A" w:rsidRDefault="0083362A">
            <w:pPr>
              <w:pStyle w:val="TableParagraph"/>
              <w:rPr>
                <w:sz w:val="20"/>
              </w:rPr>
            </w:pPr>
          </w:p>
          <w:p w14:paraId="19F9E104" w14:textId="77777777" w:rsidR="0083362A" w:rsidRDefault="0083362A">
            <w:pPr>
              <w:pStyle w:val="TableParagraph"/>
              <w:rPr>
                <w:sz w:val="20"/>
              </w:rPr>
            </w:pPr>
          </w:p>
          <w:p w14:paraId="76765D55" w14:textId="77777777" w:rsidR="0083362A" w:rsidRDefault="0083362A">
            <w:pPr>
              <w:pStyle w:val="TableParagraph"/>
              <w:rPr>
                <w:sz w:val="20"/>
              </w:rPr>
            </w:pPr>
          </w:p>
          <w:p w14:paraId="708D2E40" w14:textId="77777777" w:rsidR="0083362A" w:rsidRDefault="0083362A">
            <w:pPr>
              <w:pStyle w:val="TableParagraph"/>
              <w:rPr>
                <w:sz w:val="20"/>
              </w:rPr>
            </w:pPr>
          </w:p>
          <w:p w14:paraId="6C812024" w14:textId="77777777" w:rsidR="0083362A" w:rsidRDefault="0083362A">
            <w:pPr>
              <w:pStyle w:val="TableParagraph"/>
              <w:rPr>
                <w:sz w:val="20"/>
              </w:rPr>
            </w:pPr>
          </w:p>
          <w:p w14:paraId="070B1A92" w14:textId="77777777" w:rsidR="0083362A" w:rsidRDefault="0083362A">
            <w:pPr>
              <w:pStyle w:val="TableParagraph"/>
              <w:spacing w:before="112"/>
              <w:rPr>
                <w:sz w:val="20"/>
              </w:rPr>
            </w:pPr>
          </w:p>
          <w:p w14:paraId="61B5455B" w14:textId="77777777" w:rsidR="0083362A" w:rsidRDefault="000C4D35">
            <w:pPr>
              <w:pStyle w:val="TableParagraph"/>
              <w:ind w:left="105"/>
              <w:rPr>
                <w:b/>
                <w:sz w:val="20"/>
              </w:rPr>
            </w:pPr>
            <w:r>
              <w:rPr>
                <w:b/>
                <w:sz w:val="20"/>
              </w:rPr>
              <w:t>Order</w:t>
            </w:r>
            <w:r>
              <w:rPr>
                <w:b/>
                <w:spacing w:val="-7"/>
                <w:sz w:val="20"/>
              </w:rPr>
              <w:t xml:space="preserve"> </w:t>
            </w:r>
            <w:r>
              <w:rPr>
                <w:b/>
                <w:spacing w:val="-4"/>
                <w:sz w:val="20"/>
              </w:rPr>
              <w:t>Form</w:t>
            </w:r>
          </w:p>
        </w:tc>
        <w:tc>
          <w:tcPr>
            <w:tcW w:w="6279" w:type="dxa"/>
          </w:tcPr>
          <w:p w14:paraId="75639869" w14:textId="77777777" w:rsidR="0083362A" w:rsidRDefault="0083362A">
            <w:pPr>
              <w:pStyle w:val="TableParagraph"/>
              <w:rPr>
                <w:sz w:val="20"/>
              </w:rPr>
            </w:pPr>
          </w:p>
          <w:p w14:paraId="2BA1FF8E" w14:textId="77777777" w:rsidR="0083362A" w:rsidRDefault="0083362A">
            <w:pPr>
              <w:pStyle w:val="TableParagraph"/>
              <w:rPr>
                <w:sz w:val="20"/>
              </w:rPr>
            </w:pPr>
          </w:p>
          <w:p w14:paraId="69943D69" w14:textId="77777777" w:rsidR="0083362A" w:rsidRDefault="0083362A">
            <w:pPr>
              <w:pStyle w:val="TableParagraph"/>
              <w:rPr>
                <w:sz w:val="20"/>
              </w:rPr>
            </w:pPr>
          </w:p>
          <w:p w14:paraId="5C064BBA" w14:textId="77777777" w:rsidR="0083362A" w:rsidRDefault="0083362A">
            <w:pPr>
              <w:pStyle w:val="TableParagraph"/>
              <w:rPr>
                <w:sz w:val="20"/>
              </w:rPr>
            </w:pPr>
          </w:p>
          <w:p w14:paraId="47C8D039" w14:textId="77777777" w:rsidR="0083362A" w:rsidRDefault="0083362A">
            <w:pPr>
              <w:pStyle w:val="TableParagraph"/>
              <w:rPr>
                <w:sz w:val="20"/>
              </w:rPr>
            </w:pPr>
          </w:p>
          <w:p w14:paraId="3AF142C6" w14:textId="77777777" w:rsidR="0083362A" w:rsidRDefault="0083362A">
            <w:pPr>
              <w:pStyle w:val="TableParagraph"/>
              <w:spacing w:before="97"/>
              <w:rPr>
                <w:sz w:val="20"/>
              </w:rPr>
            </w:pPr>
          </w:p>
          <w:p w14:paraId="5C85B96F" w14:textId="77777777" w:rsidR="0083362A" w:rsidRDefault="000C4D35">
            <w:pPr>
              <w:pStyle w:val="TableParagraph"/>
              <w:spacing w:line="254" w:lineRule="auto"/>
              <w:ind w:left="105" w:right="116"/>
              <w:rPr>
                <w:sz w:val="20"/>
              </w:rPr>
            </w:pPr>
            <w:r>
              <w:rPr>
                <w:sz w:val="20"/>
              </w:rPr>
              <w:t>The</w:t>
            </w:r>
            <w:r>
              <w:rPr>
                <w:spacing w:val="-3"/>
                <w:sz w:val="20"/>
              </w:rPr>
              <w:t xml:space="preserve"> </w:t>
            </w:r>
            <w:r>
              <w:rPr>
                <w:sz w:val="20"/>
              </w:rPr>
              <w:t>order</w:t>
            </w:r>
            <w:r>
              <w:rPr>
                <w:spacing w:val="-1"/>
                <w:sz w:val="20"/>
              </w:rPr>
              <w:t xml:space="preserve"> </w:t>
            </w:r>
            <w:r>
              <w:rPr>
                <w:sz w:val="20"/>
              </w:rPr>
              <w:t>form</w:t>
            </w:r>
            <w:r>
              <w:rPr>
                <w:spacing w:val="-6"/>
                <w:sz w:val="20"/>
              </w:rPr>
              <w:t xml:space="preserve"> </w:t>
            </w:r>
            <w:r>
              <w:rPr>
                <w:sz w:val="20"/>
              </w:rPr>
              <w:t>set</w:t>
            </w:r>
            <w:r>
              <w:rPr>
                <w:spacing w:val="-5"/>
                <w:sz w:val="20"/>
              </w:rPr>
              <w:t xml:space="preserve"> </w:t>
            </w:r>
            <w:r>
              <w:rPr>
                <w:sz w:val="20"/>
              </w:rPr>
              <w:t>out in</w:t>
            </w:r>
            <w:r>
              <w:rPr>
                <w:spacing w:val="-3"/>
                <w:sz w:val="20"/>
              </w:rPr>
              <w:t xml:space="preserve"> </w:t>
            </w:r>
            <w:r>
              <w:rPr>
                <w:sz w:val="20"/>
              </w:rPr>
              <w:t>Part</w:t>
            </w:r>
            <w:r>
              <w:rPr>
                <w:spacing w:val="-5"/>
                <w:sz w:val="20"/>
              </w:rPr>
              <w:t xml:space="preserve"> </w:t>
            </w:r>
            <w:r>
              <w:rPr>
                <w:sz w:val="20"/>
              </w:rPr>
              <w:t>A</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Call-Off Contract</w:t>
            </w:r>
            <w:r>
              <w:rPr>
                <w:spacing w:val="-5"/>
                <w:sz w:val="20"/>
              </w:rPr>
              <w:t xml:space="preserve"> </w:t>
            </w:r>
            <w:r>
              <w:rPr>
                <w:sz w:val="20"/>
              </w:rPr>
              <w:t>to</w:t>
            </w:r>
            <w:r>
              <w:rPr>
                <w:spacing w:val="-3"/>
                <w:sz w:val="20"/>
              </w:rPr>
              <w:t xml:space="preserve"> </w:t>
            </w:r>
            <w:r>
              <w:rPr>
                <w:sz w:val="20"/>
              </w:rPr>
              <w:t>be</w:t>
            </w:r>
            <w:r>
              <w:rPr>
                <w:spacing w:val="-3"/>
                <w:sz w:val="20"/>
              </w:rPr>
              <w:t xml:space="preserve"> </w:t>
            </w:r>
            <w:r>
              <w:rPr>
                <w:sz w:val="20"/>
              </w:rPr>
              <w:t>used by a Buyer to order G-Cloud Services.</w:t>
            </w:r>
          </w:p>
        </w:tc>
      </w:tr>
      <w:tr w:rsidR="0083362A" w14:paraId="6DAC6F33" w14:textId="77777777">
        <w:trPr>
          <w:trHeight w:val="2144"/>
        </w:trPr>
        <w:tc>
          <w:tcPr>
            <w:tcW w:w="2621" w:type="dxa"/>
          </w:tcPr>
          <w:p w14:paraId="12F32960" w14:textId="77777777" w:rsidR="0083362A" w:rsidRDefault="0083362A">
            <w:pPr>
              <w:pStyle w:val="TableParagraph"/>
              <w:rPr>
                <w:sz w:val="20"/>
              </w:rPr>
            </w:pPr>
          </w:p>
          <w:p w14:paraId="4B107D01" w14:textId="77777777" w:rsidR="0083362A" w:rsidRDefault="0083362A">
            <w:pPr>
              <w:pStyle w:val="TableParagraph"/>
              <w:rPr>
                <w:sz w:val="20"/>
              </w:rPr>
            </w:pPr>
          </w:p>
          <w:p w14:paraId="1462B0CE" w14:textId="77777777" w:rsidR="0083362A" w:rsidRDefault="0083362A">
            <w:pPr>
              <w:pStyle w:val="TableParagraph"/>
              <w:rPr>
                <w:sz w:val="20"/>
              </w:rPr>
            </w:pPr>
          </w:p>
          <w:p w14:paraId="13D042DC" w14:textId="77777777" w:rsidR="0083362A" w:rsidRDefault="0083362A">
            <w:pPr>
              <w:pStyle w:val="TableParagraph"/>
              <w:rPr>
                <w:sz w:val="20"/>
              </w:rPr>
            </w:pPr>
          </w:p>
          <w:p w14:paraId="004EB044" w14:textId="77777777" w:rsidR="0083362A" w:rsidRDefault="0083362A">
            <w:pPr>
              <w:pStyle w:val="TableParagraph"/>
              <w:rPr>
                <w:sz w:val="20"/>
              </w:rPr>
            </w:pPr>
          </w:p>
          <w:p w14:paraId="12AC4A8A" w14:textId="77777777" w:rsidR="0083362A" w:rsidRDefault="0083362A">
            <w:pPr>
              <w:pStyle w:val="TableParagraph"/>
              <w:spacing w:before="116"/>
              <w:rPr>
                <w:sz w:val="20"/>
              </w:rPr>
            </w:pPr>
          </w:p>
          <w:p w14:paraId="37C794AF" w14:textId="77777777" w:rsidR="0083362A" w:rsidRDefault="000C4D35">
            <w:pPr>
              <w:pStyle w:val="TableParagraph"/>
              <w:spacing w:before="1" w:line="254" w:lineRule="auto"/>
              <w:ind w:left="105"/>
              <w:rPr>
                <w:b/>
                <w:sz w:val="20"/>
              </w:rPr>
            </w:pPr>
            <w:r>
              <w:rPr>
                <w:b/>
                <w:sz w:val="20"/>
              </w:rPr>
              <w:t>Ordered</w:t>
            </w:r>
            <w:r>
              <w:rPr>
                <w:b/>
                <w:spacing w:val="-14"/>
                <w:sz w:val="20"/>
              </w:rPr>
              <w:t xml:space="preserve"> </w:t>
            </w:r>
            <w:r>
              <w:rPr>
                <w:b/>
                <w:sz w:val="20"/>
              </w:rPr>
              <w:t>G-Cloud</w:t>
            </w:r>
            <w:r>
              <w:rPr>
                <w:b/>
                <w:spacing w:val="-14"/>
                <w:sz w:val="20"/>
              </w:rPr>
              <w:t xml:space="preserve"> </w:t>
            </w:r>
            <w:r>
              <w:rPr>
                <w:b/>
                <w:sz w:val="20"/>
              </w:rPr>
              <w:t xml:space="preserve">Ser- </w:t>
            </w:r>
            <w:r>
              <w:rPr>
                <w:b/>
                <w:spacing w:val="-4"/>
                <w:sz w:val="20"/>
              </w:rPr>
              <w:t>vices</w:t>
            </w:r>
          </w:p>
        </w:tc>
        <w:tc>
          <w:tcPr>
            <w:tcW w:w="6279" w:type="dxa"/>
          </w:tcPr>
          <w:p w14:paraId="4D2E0A3E" w14:textId="77777777" w:rsidR="0083362A" w:rsidRDefault="0083362A">
            <w:pPr>
              <w:pStyle w:val="TableParagraph"/>
              <w:rPr>
                <w:sz w:val="20"/>
              </w:rPr>
            </w:pPr>
          </w:p>
          <w:p w14:paraId="465B5B37" w14:textId="77777777" w:rsidR="0083362A" w:rsidRDefault="0083362A">
            <w:pPr>
              <w:pStyle w:val="TableParagraph"/>
              <w:rPr>
                <w:sz w:val="20"/>
              </w:rPr>
            </w:pPr>
          </w:p>
          <w:p w14:paraId="5CF7733B" w14:textId="77777777" w:rsidR="0083362A" w:rsidRDefault="0083362A">
            <w:pPr>
              <w:pStyle w:val="TableParagraph"/>
              <w:rPr>
                <w:sz w:val="20"/>
              </w:rPr>
            </w:pPr>
          </w:p>
          <w:p w14:paraId="3CDEA588" w14:textId="77777777" w:rsidR="0083362A" w:rsidRDefault="0083362A">
            <w:pPr>
              <w:pStyle w:val="TableParagraph"/>
              <w:rPr>
                <w:sz w:val="20"/>
              </w:rPr>
            </w:pPr>
          </w:p>
          <w:p w14:paraId="5B17330B" w14:textId="77777777" w:rsidR="0083362A" w:rsidRDefault="0083362A">
            <w:pPr>
              <w:pStyle w:val="TableParagraph"/>
              <w:rPr>
                <w:sz w:val="20"/>
              </w:rPr>
            </w:pPr>
          </w:p>
          <w:p w14:paraId="630A26CE" w14:textId="77777777" w:rsidR="0083362A" w:rsidRDefault="0083362A">
            <w:pPr>
              <w:pStyle w:val="TableParagraph"/>
              <w:rPr>
                <w:sz w:val="20"/>
              </w:rPr>
            </w:pPr>
          </w:p>
          <w:p w14:paraId="58AB6466" w14:textId="77777777" w:rsidR="0083362A" w:rsidRDefault="0083362A">
            <w:pPr>
              <w:pStyle w:val="TableParagraph"/>
              <w:spacing w:before="131"/>
              <w:rPr>
                <w:sz w:val="20"/>
              </w:rPr>
            </w:pPr>
          </w:p>
          <w:p w14:paraId="668BD956" w14:textId="77777777" w:rsidR="0083362A" w:rsidRDefault="000C4D35">
            <w:pPr>
              <w:pStyle w:val="TableParagraph"/>
              <w:ind w:left="105"/>
              <w:rPr>
                <w:sz w:val="20"/>
              </w:rPr>
            </w:pPr>
            <w:r>
              <w:rPr>
                <w:sz w:val="20"/>
              </w:rPr>
              <w:t>G-Cloud</w:t>
            </w:r>
            <w:r>
              <w:rPr>
                <w:spacing w:val="-5"/>
                <w:sz w:val="20"/>
              </w:rPr>
              <w:t xml:space="preserve"> </w:t>
            </w:r>
            <w:r>
              <w:rPr>
                <w:sz w:val="20"/>
              </w:rPr>
              <w:t>Services</w:t>
            </w:r>
            <w:r>
              <w:rPr>
                <w:spacing w:val="-3"/>
                <w:sz w:val="20"/>
              </w:rPr>
              <w:t xml:space="preserve"> </w:t>
            </w:r>
            <w:r>
              <w:rPr>
                <w:sz w:val="20"/>
              </w:rPr>
              <w:t>which</w:t>
            </w:r>
            <w:r>
              <w:rPr>
                <w:spacing w:val="-4"/>
                <w:sz w:val="20"/>
              </w:rPr>
              <w:t xml:space="preserve"> </w:t>
            </w:r>
            <w:r>
              <w:rPr>
                <w:sz w:val="20"/>
              </w:rPr>
              <w:t>are</w:t>
            </w:r>
            <w:r>
              <w:rPr>
                <w:spacing w:val="-9"/>
                <w:sz w:val="20"/>
              </w:rPr>
              <w:t xml:space="preserve"> </w:t>
            </w:r>
            <w:r>
              <w:rPr>
                <w:sz w:val="20"/>
              </w:rPr>
              <w:t>the</w:t>
            </w:r>
            <w:r>
              <w:rPr>
                <w:spacing w:val="-5"/>
                <w:sz w:val="20"/>
              </w:rPr>
              <w:t xml:space="preserve"> </w:t>
            </w:r>
            <w:r>
              <w:rPr>
                <w:sz w:val="20"/>
              </w:rPr>
              <w:t>subject</w:t>
            </w:r>
            <w:r>
              <w:rPr>
                <w:spacing w:val="-1"/>
                <w:sz w:val="20"/>
              </w:rPr>
              <w:t xml:space="preserve"> </w:t>
            </w:r>
            <w:r>
              <w:rPr>
                <w:sz w:val="20"/>
              </w:rPr>
              <w:t>of</w:t>
            </w:r>
            <w:r>
              <w:rPr>
                <w:spacing w:val="-7"/>
                <w:sz w:val="20"/>
              </w:rPr>
              <w:t xml:space="preserve"> </w:t>
            </w:r>
            <w:r>
              <w:rPr>
                <w:sz w:val="20"/>
              </w:rPr>
              <w:t>an</w:t>
            </w:r>
            <w:r>
              <w:rPr>
                <w:spacing w:val="-4"/>
                <w:sz w:val="20"/>
              </w:rPr>
              <w:t xml:space="preserve"> </w:t>
            </w:r>
            <w:r>
              <w:rPr>
                <w:sz w:val="20"/>
              </w:rPr>
              <w:t>order</w:t>
            </w:r>
            <w:r>
              <w:rPr>
                <w:spacing w:val="-3"/>
                <w:sz w:val="20"/>
              </w:rPr>
              <w:t xml:space="preserve"> </w:t>
            </w:r>
            <w:r>
              <w:rPr>
                <w:sz w:val="20"/>
              </w:rPr>
              <w:t>by</w:t>
            </w:r>
            <w:r>
              <w:rPr>
                <w:spacing w:val="-7"/>
                <w:sz w:val="20"/>
              </w:rPr>
              <w:t xml:space="preserve"> </w:t>
            </w:r>
            <w:r>
              <w:rPr>
                <w:sz w:val="20"/>
              </w:rPr>
              <w:t>the</w:t>
            </w:r>
            <w:r>
              <w:rPr>
                <w:spacing w:val="-4"/>
                <w:sz w:val="20"/>
              </w:rPr>
              <w:t xml:space="preserve"> </w:t>
            </w:r>
            <w:r>
              <w:rPr>
                <w:spacing w:val="-2"/>
                <w:sz w:val="20"/>
              </w:rPr>
              <w:t>Buyer.</w:t>
            </w:r>
          </w:p>
        </w:tc>
      </w:tr>
      <w:tr w:rsidR="0083362A" w14:paraId="3AB1EAC2" w14:textId="77777777">
        <w:trPr>
          <w:trHeight w:val="2389"/>
        </w:trPr>
        <w:tc>
          <w:tcPr>
            <w:tcW w:w="2621" w:type="dxa"/>
          </w:tcPr>
          <w:p w14:paraId="5D5E8550" w14:textId="77777777" w:rsidR="0083362A" w:rsidRDefault="0083362A">
            <w:pPr>
              <w:pStyle w:val="TableParagraph"/>
              <w:spacing w:before="186"/>
              <w:rPr>
                <w:sz w:val="20"/>
              </w:rPr>
            </w:pPr>
          </w:p>
          <w:p w14:paraId="6FDA29A3" w14:textId="77777777" w:rsidR="0083362A" w:rsidRDefault="000C4D35">
            <w:pPr>
              <w:pStyle w:val="TableParagraph"/>
              <w:spacing w:before="1"/>
              <w:ind w:left="105"/>
              <w:rPr>
                <w:b/>
                <w:sz w:val="20"/>
              </w:rPr>
            </w:pPr>
            <w:r>
              <w:rPr>
                <w:b/>
                <w:sz w:val="20"/>
              </w:rPr>
              <w:t>Outside</w:t>
            </w:r>
            <w:r>
              <w:rPr>
                <w:b/>
                <w:spacing w:val="-8"/>
                <w:sz w:val="20"/>
              </w:rPr>
              <w:t xml:space="preserve"> </w:t>
            </w:r>
            <w:r>
              <w:rPr>
                <w:b/>
                <w:spacing w:val="-4"/>
                <w:sz w:val="20"/>
              </w:rPr>
              <w:t>IR35</w:t>
            </w:r>
          </w:p>
        </w:tc>
        <w:tc>
          <w:tcPr>
            <w:tcW w:w="6279" w:type="dxa"/>
          </w:tcPr>
          <w:p w14:paraId="37E1A244" w14:textId="77777777" w:rsidR="0083362A" w:rsidRDefault="0083362A">
            <w:pPr>
              <w:pStyle w:val="TableParagraph"/>
              <w:rPr>
                <w:sz w:val="20"/>
              </w:rPr>
            </w:pPr>
          </w:p>
          <w:p w14:paraId="4CCFD793" w14:textId="77777777" w:rsidR="0083362A" w:rsidRDefault="0083362A">
            <w:pPr>
              <w:pStyle w:val="TableParagraph"/>
              <w:rPr>
                <w:sz w:val="20"/>
              </w:rPr>
            </w:pPr>
          </w:p>
          <w:p w14:paraId="078FBDF2" w14:textId="77777777" w:rsidR="0083362A" w:rsidRDefault="0083362A">
            <w:pPr>
              <w:pStyle w:val="TableParagraph"/>
              <w:rPr>
                <w:sz w:val="20"/>
              </w:rPr>
            </w:pPr>
          </w:p>
          <w:p w14:paraId="5613F765" w14:textId="77777777" w:rsidR="0083362A" w:rsidRDefault="0083362A">
            <w:pPr>
              <w:pStyle w:val="TableParagraph"/>
              <w:rPr>
                <w:sz w:val="20"/>
              </w:rPr>
            </w:pPr>
          </w:p>
          <w:p w14:paraId="3E918739" w14:textId="77777777" w:rsidR="0083362A" w:rsidRDefault="0083362A">
            <w:pPr>
              <w:pStyle w:val="TableParagraph"/>
              <w:rPr>
                <w:sz w:val="20"/>
              </w:rPr>
            </w:pPr>
          </w:p>
          <w:p w14:paraId="3E044A93" w14:textId="77777777" w:rsidR="0083362A" w:rsidRDefault="0083362A">
            <w:pPr>
              <w:pStyle w:val="TableParagraph"/>
              <w:spacing w:before="112"/>
              <w:rPr>
                <w:sz w:val="20"/>
              </w:rPr>
            </w:pPr>
          </w:p>
          <w:p w14:paraId="77BFD589" w14:textId="77777777" w:rsidR="0083362A" w:rsidRDefault="000C4D35">
            <w:pPr>
              <w:pStyle w:val="TableParagraph"/>
              <w:spacing w:line="256" w:lineRule="auto"/>
              <w:ind w:left="105" w:right="116"/>
              <w:rPr>
                <w:sz w:val="20"/>
              </w:rPr>
            </w:pPr>
            <w:r>
              <w:rPr>
                <w:sz w:val="20"/>
              </w:rPr>
              <w:t>Contractual engagements which would be determined to not be within</w:t>
            </w:r>
            <w:r>
              <w:rPr>
                <w:spacing w:val="-5"/>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IR35</w:t>
            </w:r>
            <w:r>
              <w:rPr>
                <w:spacing w:val="-5"/>
                <w:sz w:val="20"/>
              </w:rPr>
              <w:t xml:space="preserve"> </w:t>
            </w:r>
            <w:r>
              <w:rPr>
                <w:sz w:val="20"/>
              </w:rPr>
              <w:t>intermediaries</w:t>
            </w:r>
            <w:r>
              <w:rPr>
                <w:spacing w:val="-3"/>
                <w:sz w:val="20"/>
              </w:rPr>
              <w:t xml:space="preserve"> </w:t>
            </w:r>
            <w:r>
              <w:rPr>
                <w:sz w:val="20"/>
              </w:rPr>
              <w:t>legislation</w:t>
            </w:r>
            <w:r>
              <w:rPr>
                <w:spacing w:val="-5"/>
                <w:sz w:val="20"/>
              </w:rPr>
              <w:t xml:space="preserve"> </w:t>
            </w:r>
            <w:r>
              <w:rPr>
                <w:sz w:val="20"/>
              </w:rPr>
              <w:t>if assessed using the ESI tool.</w:t>
            </w:r>
          </w:p>
        </w:tc>
      </w:tr>
      <w:tr w:rsidR="0083362A" w14:paraId="68C6D463" w14:textId="77777777">
        <w:trPr>
          <w:trHeight w:val="2144"/>
        </w:trPr>
        <w:tc>
          <w:tcPr>
            <w:tcW w:w="2621" w:type="dxa"/>
          </w:tcPr>
          <w:p w14:paraId="7D74551D" w14:textId="77777777" w:rsidR="0083362A" w:rsidRDefault="0083362A">
            <w:pPr>
              <w:pStyle w:val="TableParagraph"/>
              <w:rPr>
                <w:sz w:val="20"/>
              </w:rPr>
            </w:pPr>
          </w:p>
          <w:p w14:paraId="46C5CB7E" w14:textId="77777777" w:rsidR="0083362A" w:rsidRDefault="0083362A">
            <w:pPr>
              <w:pStyle w:val="TableParagraph"/>
              <w:rPr>
                <w:sz w:val="20"/>
              </w:rPr>
            </w:pPr>
          </w:p>
          <w:p w14:paraId="6BBD1561" w14:textId="77777777" w:rsidR="0083362A" w:rsidRDefault="0083362A">
            <w:pPr>
              <w:pStyle w:val="TableParagraph"/>
              <w:rPr>
                <w:sz w:val="20"/>
              </w:rPr>
            </w:pPr>
          </w:p>
          <w:p w14:paraId="72D49680" w14:textId="77777777" w:rsidR="0083362A" w:rsidRDefault="0083362A">
            <w:pPr>
              <w:pStyle w:val="TableParagraph"/>
              <w:rPr>
                <w:sz w:val="20"/>
              </w:rPr>
            </w:pPr>
          </w:p>
          <w:p w14:paraId="02CFD307" w14:textId="77777777" w:rsidR="0083362A" w:rsidRDefault="0083362A">
            <w:pPr>
              <w:pStyle w:val="TableParagraph"/>
              <w:rPr>
                <w:sz w:val="20"/>
              </w:rPr>
            </w:pPr>
          </w:p>
          <w:p w14:paraId="53C063DA" w14:textId="77777777" w:rsidR="0083362A" w:rsidRDefault="0083362A">
            <w:pPr>
              <w:pStyle w:val="TableParagraph"/>
              <w:rPr>
                <w:sz w:val="20"/>
              </w:rPr>
            </w:pPr>
          </w:p>
          <w:p w14:paraId="62B8CEF2" w14:textId="77777777" w:rsidR="0083362A" w:rsidRDefault="0083362A">
            <w:pPr>
              <w:pStyle w:val="TableParagraph"/>
              <w:spacing w:before="131"/>
              <w:rPr>
                <w:sz w:val="20"/>
              </w:rPr>
            </w:pPr>
          </w:p>
          <w:p w14:paraId="5035F31E" w14:textId="77777777" w:rsidR="0083362A" w:rsidRDefault="000C4D35">
            <w:pPr>
              <w:pStyle w:val="TableParagraph"/>
              <w:ind w:left="105"/>
              <w:rPr>
                <w:b/>
                <w:sz w:val="20"/>
              </w:rPr>
            </w:pPr>
            <w:r>
              <w:rPr>
                <w:b/>
                <w:spacing w:val="-2"/>
                <w:sz w:val="20"/>
              </w:rPr>
              <w:t>Party</w:t>
            </w:r>
          </w:p>
        </w:tc>
        <w:tc>
          <w:tcPr>
            <w:tcW w:w="6279" w:type="dxa"/>
          </w:tcPr>
          <w:p w14:paraId="6EB6819B" w14:textId="77777777" w:rsidR="0083362A" w:rsidRDefault="0083362A">
            <w:pPr>
              <w:pStyle w:val="TableParagraph"/>
              <w:rPr>
                <w:sz w:val="20"/>
              </w:rPr>
            </w:pPr>
          </w:p>
          <w:p w14:paraId="7867F1E3" w14:textId="77777777" w:rsidR="0083362A" w:rsidRDefault="0083362A">
            <w:pPr>
              <w:pStyle w:val="TableParagraph"/>
              <w:rPr>
                <w:sz w:val="20"/>
              </w:rPr>
            </w:pPr>
          </w:p>
          <w:p w14:paraId="286A78DC" w14:textId="77777777" w:rsidR="0083362A" w:rsidRDefault="0083362A">
            <w:pPr>
              <w:pStyle w:val="TableParagraph"/>
              <w:rPr>
                <w:sz w:val="20"/>
              </w:rPr>
            </w:pPr>
          </w:p>
          <w:p w14:paraId="750E2CAE" w14:textId="77777777" w:rsidR="0083362A" w:rsidRDefault="0083362A">
            <w:pPr>
              <w:pStyle w:val="TableParagraph"/>
              <w:rPr>
                <w:sz w:val="20"/>
              </w:rPr>
            </w:pPr>
          </w:p>
          <w:p w14:paraId="5460F3D3" w14:textId="77777777" w:rsidR="0083362A" w:rsidRDefault="0083362A">
            <w:pPr>
              <w:pStyle w:val="TableParagraph"/>
              <w:rPr>
                <w:sz w:val="20"/>
              </w:rPr>
            </w:pPr>
          </w:p>
          <w:p w14:paraId="3349A8C7" w14:textId="77777777" w:rsidR="0083362A" w:rsidRDefault="0083362A">
            <w:pPr>
              <w:pStyle w:val="TableParagraph"/>
              <w:spacing w:before="116"/>
              <w:rPr>
                <w:sz w:val="20"/>
              </w:rPr>
            </w:pPr>
          </w:p>
          <w:p w14:paraId="64EB4A80" w14:textId="77777777" w:rsidR="0083362A" w:rsidRDefault="000C4D35">
            <w:pPr>
              <w:pStyle w:val="TableParagraph"/>
              <w:spacing w:before="1" w:line="254" w:lineRule="auto"/>
              <w:ind w:left="105"/>
              <w:rPr>
                <w:sz w:val="20"/>
              </w:rPr>
            </w:pPr>
            <w:r>
              <w:rPr>
                <w:sz w:val="20"/>
              </w:rPr>
              <w:t>The</w:t>
            </w:r>
            <w:r>
              <w:rPr>
                <w:spacing w:val="-4"/>
                <w:sz w:val="20"/>
              </w:rPr>
              <w:t xml:space="preserve"> </w:t>
            </w:r>
            <w:r>
              <w:rPr>
                <w:sz w:val="20"/>
              </w:rPr>
              <w:t>Buyer</w:t>
            </w:r>
            <w:r>
              <w:rPr>
                <w:spacing w:val="-3"/>
                <w:sz w:val="20"/>
              </w:rPr>
              <w:t xml:space="preserve"> </w:t>
            </w:r>
            <w:r>
              <w:rPr>
                <w:sz w:val="20"/>
              </w:rPr>
              <w:t>or</w:t>
            </w:r>
            <w:r>
              <w:rPr>
                <w:spacing w:val="-7"/>
                <w:sz w:val="20"/>
              </w:rPr>
              <w:t xml:space="preserve"> </w:t>
            </w:r>
            <w:r>
              <w:rPr>
                <w:sz w:val="20"/>
              </w:rPr>
              <w:t>the</w:t>
            </w:r>
            <w:r>
              <w:rPr>
                <w:spacing w:val="-4"/>
                <w:sz w:val="20"/>
              </w:rPr>
              <w:t xml:space="preserve"> </w:t>
            </w:r>
            <w:r>
              <w:rPr>
                <w:sz w:val="20"/>
              </w:rPr>
              <w:t>Supplier</w:t>
            </w:r>
            <w:r>
              <w:rPr>
                <w:spacing w:val="-3"/>
                <w:sz w:val="20"/>
              </w:rPr>
              <w:t xml:space="preserve"> </w:t>
            </w:r>
            <w:r>
              <w:rPr>
                <w:sz w:val="20"/>
              </w:rPr>
              <w:t>and</w:t>
            </w:r>
            <w:r>
              <w:rPr>
                <w:spacing w:val="-4"/>
                <w:sz w:val="20"/>
              </w:rPr>
              <w:t xml:space="preserve"> </w:t>
            </w:r>
            <w:r>
              <w:rPr>
                <w:sz w:val="20"/>
              </w:rPr>
              <w:t>‘Parties’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interpreted</w:t>
            </w:r>
            <w:r>
              <w:rPr>
                <w:spacing w:val="-4"/>
                <w:sz w:val="20"/>
              </w:rPr>
              <w:t xml:space="preserve"> </w:t>
            </w:r>
            <w:r>
              <w:rPr>
                <w:sz w:val="20"/>
              </w:rPr>
              <w:t xml:space="preserve">accord- </w:t>
            </w:r>
            <w:r>
              <w:rPr>
                <w:spacing w:val="-2"/>
                <w:sz w:val="20"/>
              </w:rPr>
              <w:t>ingly.</w:t>
            </w:r>
          </w:p>
        </w:tc>
      </w:tr>
    </w:tbl>
    <w:p w14:paraId="40F25CBB" w14:textId="77777777" w:rsidR="0083362A" w:rsidRDefault="0083362A">
      <w:pPr>
        <w:spacing w:line="254" w:lineRule="auto"/>
        <w:rPr>
          <w:sz w:val="20"/>
        </w:rPr>
        <w:sectPr w:rsidR="0083362A">
          <w:pgSz w:w="11930" w:h="16850"/>
          <w:pgMar w:top="1420" w:right="300" w:bottom="1026"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3ED69F68" w14:textId="77777777">
        <w:trPr>
          <w:trHeight w:val="1847"/>
        </w:trPr>
        <w:tc>
          <w:tcPr>
            <w:tcW w:w="2621" w:type="dxa"/>
          </w:tcPr>
          <w:p w14:paraId="12E9D786" w14:textId="77777777" w:rsidR="0083362A" w:rsidRDefault="0083362A">
            <w:pPr>
              <w:pStyle w:val="TableParagraph"/>
              <w:rPr>
                <w:sz w:val="20"/>
              </w:rPr>
            </w:pPr>
          </w:p>
          <w:p w14:paraId="0C6C9684" w14:textId="77777777" w:rsidR="0083362A" w:rsidRDefault="0083362A">
            <w:pPr>
              <w:pStyle w:val="TableParagraph"/>
              <w:rPr>
                <w:sz w:val="20"/>
              </w:rPr>
            </w:pPr>
          </w:p>
          <w:p w14:paraId="67A8F284" w14:textId="77777777" w:rsidR="0083362A" w:rsidRDefault="0083362A">
            <w:pPr>
              <w:pStyle w:val="TableParagraph"/>
              <w:rPr>
                <w:sz w:val="20"/>
              </w:rPr>
            </w:pPr>
          </w:p>
          <w:p w14:paraId="50F457A9" w14:textId="77777777" w:rsidR="0083362A" w:rsidRDefault="0083362A">
            <w:pPr>
              <w:pStyle w:val="TableParagraph"/>
              <w:rPr>
                <w:sz w:val="20"/>
              </w:rPr>
            </w:pPr>
          </w:p>
          <w:p w14:paraId="24C21CA0" w14:textId="77777777" w:rsidR="0083362A" w:rsidRDefault="0083362A">
            <w:pPr>
              <w:pStyle w:val="TableParagraph"/>
              <w:rPr>
                <w:sz w:val="20"/>
              </w:rPr>
            </w:pPr>
          </w:p>
          <w:p w14:paraId="52C76297" w14:textId="77777777" w:rsidR="0083362A" w:rsidRDefault="0083362A">
            <w:pPr>
              <w:pStyle w:val="TableParagraph"/>
              <w:spacing w:before="64"/>
              <w:rPr>
                <w:sz w:val="20"/>
              </w:rPr>
            </w:pPr>
          </w:p>
          <w:p w14:paraId="3891F0A4" w14:textId="77777777" w:rsidR="0083362A" w:rsidRDefault="000C4D35">
            <w:pPr>
              <w:pStyle w:val="TableParagraph"/>
              <w:ind w:left="105"/>
              <w:rPr>
                <w:b/>
                <w:sz w:val="20"/>
              </w:rPr>
            </w:pPr>
            <w:r>
              <w:rPr>
                <w:b/>
                <w:sz w:val="20"/>
              </w:rPr>
              <w:t>Personal</w:t>
            </w:r>
            <w:r>
              <w:rPr>
                <w:b/>
                <w:spacing w:val="-4"/>
                <w:sz w:val="20"/>
              </w:rPr>
              <w:t xml:space="preserve"> Data</w:t>
            </w:r>
          </w:p>
        </w:tc>
        <w:tc>
          <w:tcPr>
            <w:tcW w:w="6279" w:type="dxa"/>
          </w:tcPr>
          <w:p w14:paraId="0BD02F36" w14:textId="77777777" w:rsidR="0083362A" w:rsidRDefault="0083362A">
            <w:pPr>
              <w:pStyle w:val="TableParagraph"/>
              <w:rPr>
                <w:sz w:val="20"/>
              </w:rPr>
            </w:pPr>
          </w:p>
          <w:p w14:paraId="7F3C4B8E" w14:textId="77777777" w:rsidR="0083362A" w:rsidRDefault="0083362A">
            <w:pPr>
              <w:pStyle w:val="TableParagraph"/>
              <w:rPr>
                <w:sz w:val="20"/>
              </w:rPr>
            </w:pPr>
          </w:p>
          <w:p w14:paraId="16FE0342" w14:textId="77777777" w:rsidR="0083362A" w:rsidRDefault="0083362A">
            <w:pPr>
              <w:pStyle w:val="TableParagraph"/>
              <w:rPr>
                <w:sz w:val="20"/>
              </w:rPr>
            </w:pPr>
          </w:p>
          <w:p w14:paraId="44045ECA" w14:textId="77777777" w:rsidR="0083362A" w:rsidRDefault="0083362A">
            <w:pPr>
              <w:pStyle w:val="TableParagraph"/>
              <w:rPr>
                <w:sz w:val="20"/>
              </w:rPr>
            </w:pPr>
          </w:p>
          <w:p w14:paraId="2E21531C" w14:textId="77777777" w:rsidR="0083362A" w:rsidRDefault="0083362A">
            <w:pPr>
              <w:pStyle w:val="TableParagraph"/>
              <w:rPr>
                <w:sz w:val="20"/>
              </w:rPr>
            </w:pPr>
          </w:p>
          <w:p w14:paraId="28E22A7F" w14:textId="77777777" w:rsidR="0083362A" w:rsidRDefault="0083362A">
            <w:pPr>
              <w:pStyle w:val="TableParagraph"/>
              <w:spacing w:before="64"/>
              <w:rPr>
                <w:sz w:val="20"/>
              </w:rPr>
            </w:pPr>
          </w:p>
          <w:p w14:paraId="42BFC979" w14:textId="77777777" w:rsidR="0083362A" w:rsidRDefault="000C4D35">
            <w:pPr>
              <w:pStyle w:val="TableParagraph"/>
              <w:ind w:left="105"/>
              <w:rPr>
                <w:sz w:val="20"/>
              </w:rPr>
            </w:pPr>
            <w:r>
              <w:rPr>
                <w:sz w:val="20"/>
              </w:rPr>
              <w:t>Takes</w:t>
            </w:r>
            <w:r>
              <w:rPr>
                <w:spacing w:val="-2"/>
                <w:sz w:val="20"/>
              </w:rPr>
              <w:t xml:space="preserve"> </w:t>
            </w:r>
            <w:r>
              <w:rPr>
                <w:sz w:val="20"/>
              </w:rPr>
              <w:t>the</w:t>
            </w:r>
            <w:r>
              <w:rPr>
                <w:spacing w:val="-9"/>
                <w:sz w:val="20"/>
              </w:rPr>
              <w:t xml:space="preserve"> </w:t>
            </w:r>
            <w:r>
              <w:rPr>
                <w:sz w:val="20"/>
              </w:rPr>
              <w:t>meaning</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UK</w:t>
            </w:r>
            <w:r>
              <w:rPr>
                <w:spacing w:val="-6"/>
                <w:sz w:val="20"/>
              </w:rPr>
              <w:t xml:space="preserve"> </w:t>
            </w:r>
            <w:r>
              <w:rPr>
                <w:spacing w:val="-4"/>
                <w:sz w:val="20"/>
              </w:rPr>
              <w:t>GDPR.</w:t>
            </w:r>
          </w:p>
        </w:tc>
      </w:tr>
      <w:tr w:rsidR="0083362A" w14:paraId="4EE0B3CB" w14:textId="77777777">
        <w:trPr>
          <w:trHeight w:val="1866"/>
        </w:trPr>
        <w:tc>
          <w:tcPr>
            <w:tcW w:w="2621" w:type="dxa"/>
          </w:tcPr>
          <w:p w14:paraId="7313C128" w14:textId="77777777" w:rsidR="0083362A" w:rsidRDefault="0083362A">
            <w:pPr>
              <w:pStyle w:val="TableParagraph"/>
              <w:rPr>
                <w:sz w:val="20"/>
              </w:rPr>
            </w:pPr>
          </w:p>
          <w:p w14:paraId="3F58006F" w14:textId="77777777" w:rsidR="0083362A" w:rsidRDefault="0083362A">
            <w:pPr>
              <w:pStyle w:val="TableParagraph"/>
              <w:rPr>
                <w:sz w:val="20"/>
              </w:rPr>
            </w:pPr>
          </w:p>
          <w:p w14:paraId="5BF459B2" w14:textId="77777777" w:rsidR="0083362A" w:rsidRDefault="0083362A">
            <w:pPr>
              <w:pStyle w:val="TableParagraph"/>
              <w:rPr>
                <w:sz w:val="20"/>
              </w:rPr>
            </w:pPr>
          </w:p>
          <w:p w14:paraId="36D5614B" w14:textId="77777777" w:rsidR="0083362A" w:rsidRDefault="0083362A">
            <w:pPr>
              <w:pStyle w:val="TableParagraph"/>
              <w:rPr>
                <w:sz w:val="20"/>
              </w:rPr>
            </w:pPr>
          </w:p>
          <w:p w14:paraId="13727FAD" w14:textId="77777777" w:rsidR="0083362A" w:rsidRDefault="0083362A">
            <w:pPr>
              <w:pStyle w:val="TableParagraph"/>
              <w:rPr>
                <w:sz w:val="20"/>
              </w:rPr>
            </w:pPr>
          </w:p>
          <w:p w14:paraId="3C097B56" w14:textId="77777777" w:rsidR="0083362A" w:rsidRDefault="0083362A">
            <w:pPr>
              <w:pStyle w:val="TableParagraph"/>
              <w:spacing w:before="83"/>
              <w:rPr>
                <w:sz w:val="20"/>
              </w:rPr>
            </w:pPr>
          </w:p>
          <w:p w14:paraId="6E7C1E5A" w14:textId="77777777" w:rsidR="0083362A" w:rsidRDefault="000C4D35">
            <w:pPr>
              <w:pStyle w:val="TableParagraph"/>
              <w:ind w:left="105"/>
              <w:rPr>
                <w:b/>
                <w:sz w:val="20"/>
              </w:rPr>
            </w:pPr>
            <w:r>
              <w:rPr>
                <w:b/>
                <w:sz w:val="20"/>
              </w:rPr>
              <w:t>Personal</w:t>
            </w:r>
            <w:r>
              <w:rPr>
                <w:b/>
                <w:spacing w:val="-3"/>
                <w:sz w:val="20"/>
              </w:rPr>
              <w:t xml:space="preserve"> </w:t>
            </w:r>
            <w:r>
              <w:rPr>
                <w:b/>
                <w:sz w:val="20"/>
              </w:rPr>
              <w:t>Data</w:t>
            </w:r>
            <w:r>
              <w:rPr>
                <w:b/>
                <w:spacing w:val="-10"/>
                <w:sz w:val="20"/>
              </w:rPr>
              <w:t xml:space="preserve"> </w:t>
            </w:r>
            <w:r>
              <w:rPr>
                <w:b/>
                <w:spacing w:val="-2"/>
                <w:sz w:val="20"/>
              </w:rPr>
              <w:t>Breach</w:t>
            </w:r>
          </w:p>
        </w:tc>
        <w:tc>
          <w:tcPr>
            <w:tcW w:w="6279" w:type="dxa"/>
          </w:tcPr>
          <w:p w14:paraId="32DC1653" w14:textId="77777777" w:rsidR="0083362A" w:rsidRDefault="0083362A">
            <w:pPr>
              <w:pStyle w:val="TableParagraph"/>
              <w:rPr>
                <w:sz w:val="20"/>
              </w:rPr>
            </w:pPr>
          </w:p>
          <w:p w14:paraId="27238899" w14:textId="77777777" w:rsidR="0083362A" w:rsidRDefault="0083362A">
            <w:pPr>
              <w:pStyle w:val="TableParagraph"/>
              <w:rPr>
                <w:sz w:val="20"/>
              </w:rPr>
            </w:pPr>
          </w:p>
          <w:p w14:paraId="1F8D698D" w14:textId="77777777" w:rsidR="0083362A" w:rsidRDefault="0083362A">
            <w:pPr>
              <w:pStyle w:val="TableParagraph"/>
              <w:rPr>
                <w:sz w:val="20"/>
              </w:rPr>
            </w:pPr>
          </w:p>
          <w:p w14:paraId="74D326C0" w14:textId="77777777" w:rsidR="0083362A" w:rsidRDefault="0083362A">
            <w:pPr>
              <w:pStyle w:val="TableParagraph"/>
              <w:rPr>
                <w:sz w:val="20"/>
              </w:rPr>
            </w:pPr>
          </w:p>
          <w:p w14:paraId="6DBF71D0" w14:textId="77777777" w:rsidR="0083362A" w:rsidRDefault="0083362A">
            <w:pPr>
              <w:pStyle w:val="TableParagraph"/>
              <w:rPr>
                <w:sz w:val="20"/>
              </w:rPr>
            </w:pPr>
          </w:p>
          <w:p w14:paraId="2E8878AA" w14:textId="77777777" w:rsidR="0083362A" w:rsidRDefault="0083362A">
            <w:pPr>
              <w:pStyle w:val="TableParagraph"/>
              <w:spacing w:before="83"/>
              <w:rPr>
                <w:sz w:val="20"/>
              </w:rPr>
            </w:pPr>
          </w:p>
          <w:p w14:paraId="0D392F95" w14:textId="77777777" w:rsidR="0083362A" w:rsidRDefault="000C4D35">
            <w:pPr>
              <w:pStyle w:val="TableParagraph"/>
              <w:ind w:left="105"/>
              <w:rPr>
                <w:sz w:val="20"/>
              </w:rPr>
            </w:pPr>
            <w:r>
              <w:rPr>
                <w:sz w:val="20"/>
              </w:rPr>
              <w:t>Takes</w:t>
            </w:r>
            <w:r>
              <w:rPr>
                <w:spacing w:val="-2"/>
                <w:sz w:val="20"/>
              </w:rPr>
              <w:t xml:space="preserve"> </w:t>
            </w:r>
            <w:r>
              <w:rPr>
                <w:sz w:val="20"/>
              </w:rPr>
              <w:t>the</w:t>
            </w:r>
            <w:r>
              <w:rPr>
                <w:spacing w:val="-9"/>
                <w:sz w:val="20"/>
              </w:rPr>
              <w:t xml:space="preserve"> </w:t>
            </w:r>
            <w:r>
              <w:rPr>
                <w:sz w:val="20"/>
              </w:rPr>
              <w:t>meaning</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UK</w:t>
            </w:r>
            <w:r>
              <w:rPr>
                <w:spacing w:val="-6"/>
                <w:sz w:val="20"/>
              </w:rPr>
              <w:t xml:space="preserve"> </w:t>
            </w:r>
            <w:r>
              <w:rPr>
                <w:spacing w:val="-4"/>
                <w:sz w:val="20"/>
              </w:rPr>
              <w:t>GDPR.</w:t>
            </w:r>
          </w:p>
        </w:tc>
      </w:tr>
      <w:tr w:rsidR="0083362A" w14:paraId="0B86E80B" w14:textId="77777777">
        <w:trPr>
          <w:trHeight w:val="2130"/>
        </w:trPr>
        <w:tc>
          <w:tcPr>
            <w:tcW w:w="2621" w:type="dxa"/>
          </w:tcPr>
          <w:p w14:paraId="3F0C977C" w14:textId="77777777" w:rsidR="0083362A" w:rsidRDefault="0083362A">
            <w:pPr>
              <w:pStyle w:val="TableParagraph"/>
              <w:rPr>
                <w:sz w:val="20"/>
              </w:rPr>
            </w:pPr>
          </w:p>
          <w:p w14:paraId="2FF92CA3" w14:textId="77777777" w:rsidR="0083362A" w:rsidRDefault="0083362A">
            <w:pPr>
              <w:pStyle w:val="TableParagraph"/>
              <w:rPr>
                <w:sz w:val="20"/>
              </w:rPr>
            </w:pPr>
          </w:p>
          <w:p w14:paraId="1579FC3E" w14:textId="77777777" w:rsidR="0083362A" w:rsidRDefault="0083362A">
            <w:pPr>
              <w:pStyle w:val="TableParagraph"/>
              <w:rPr>
                <w:sz w:val="20"/>
              </w:rPr>
            </w:pPr>
          </w:p>
          <w:p w14:paraId="71823F69" w14:textId="77777777" w:rsidR="0083362A" w:rsidRDefault="0083362A">
            <w:pPr>
              <w:pStyle w:val="TableParagraph"/>
              <w:rPr>
                <w:sz w:val="20"/>
              </w:rPr>
            </w:pPr>
          </w:p>
          <w:p w14:paraId="3C2017A3" w14:textId="77777777" w:rsidR="0083362A" w:rsidRDefault="0083362A">
            <w:pPr>
              <w:pStyle w:val="TableParagraph"/>
              <w:rPr>
                <w:sz w:val="20"/>
              </w:rPr>
            </w:pPr>
          </w:p>
          <w:p w14:paraId="6098812D" w14:textId="77777777" w:rsidR="0083362A" w:rsidRDefault="0083362A">
            <w:pPr>
              <w:pStyle w:val="TableParagraph"/>
              <w:rPr>
                <w:sz w:val="20"/>
              </w:rPr>
            </w:pPr>
          </w:p>
          <w:p w14:paraId="2FFD5B6E" w14:textId="77777777" w:rsidR="0083362A" w:rsidRDefault="0083362A">
            <w:pPr>
              <w:pStyle w:val="TableParagraph"/>
              <w:spacing w:before="112"/>
              <w:rPr>
                <w:sz w:val="20"/>
              </w:rPr>
            </w:pPr>
          </w:p>
          <w:p w14:paraId="67FE4400" w14:textId="77777777" w:rsidR="0083362A" w:rsidRDefault="000C4D35">
            <w:pPr>
              <w:pStyle w:val="TableParagraph"/>
              <w:ind w:left="105"/>
              <w:rPr>
                <w:b/>
                <w:sz w:val="20"/>
              </w:rPr>
            </w:pPr>
            <w:r>
              <w:rPr>
                <w:b/>
                <w:spacing w:val="-2"/>
                <w:sz w:val="20"/>
              </w:rPr>
              <w:t>Platform</w:t>
            </w:r>
          </w:p>
        </w:tc>
        <w:tc>
          <w:tcPr>
            <w:tcW w:w="6279" w:type="dxa"/>
          </w:tcPr>
          <w:p w14:paraId="4F24A910" w14:textId="77777777" w:rsidR="0083362A" w:rsidRDefault="0083362A">
            <w:pPr>
              <w:pStyle w:val="TableParagraph"/>
              <w:rPr>
                <w:sz w:val="20"/>
              </w:rPr>
            </w:pPr>
          </w:p>
          <w:p w14:paraId="12112BDB" w14:textId="77777777" w:rsidR="0083362A" w:rsidRDefault="0083362A">
            <w:pPr>
              <w:pStyle w:val="TableParagraph"/>
              <w:rPr>
                <w:sz w:val="20"/>
              </w:rPr>
            </w:pPr>
          </w:p>
          <w:p w14:paraId="2848D46B" w14:textId="77777777" w:rsidR="0083362A" w:rsidRDefault="0083362A">
            <w:pPr>
              <w:pStyle w:val="TableParagraph"/>
              <w:rPr>
                <w:sz w:val="20"/>
              </w:rPr>
            </w:pPr>
          </w:p>
          <w:p w14:paraId="2B0FF903" w14:textId="77777777" w:rsidR="0083362A" w:rsidRDefault="0083362A">
            <w:pPr>
              <w:pStyle w:val="TableParagraph"/>
              <w:rPr>
                <w:sz w:val="20"/>
              </w:rPr>
            </w:pPr>
          </w:p>
          <w:p w14:paraId="10EA3BF4" w14:textId="77777777" w:rsidR="0083362A" w:rsidRDefault="0083362A">
            <w:pPr>
              <w:pStyle w:val="TableParagraph"/>
              <w:rPr>
                <w:sz w:val="20"/>
              </w:rPr>
            </w:pPr>
          </w:p>
          <w:p w14:paraId="07B060FF" w14:textId="77777777" w:rsidR="0083362A" w:rsidRDefault="0083362A">
            <w:pPr>
              <w:pStyle w:val="TableParagraph"/>
              <w:spacing w:before="97"/>
              <w:rPr>
                <w:sz w:val="20"/>
              </w:rPr>
            </w:pPr>
          </w:p>
          <w:p w14:paraId="7DC10C76" w14:textId="77777777" w:rsidR="0083362A" w:rsidRDefault="000C4D35">
            <w:pPr>
              <w:pStyle w:val="TableParagraph"/>
              <w:spacing w:line="254" w:lineRule="auto"/>
              <w:ind w:left="105"/>
              <w:rPr>
                <w:sz w:val="20"/>
              </w:rPr>
            </w:pPr>
            <w:r>
              <w:rPr>
                <w:sz w:val="20"/>
              </w:rPr>
              <w:t>The</w:t>
            </w:r>
            <w:r>
              <w:rPr>
                <w:spacing w:val="-5"/>
                <w:sz w:val="20"/>
              </w:rPr>
              <w:t xml:space="preserve"> </w:t>
            </w:r>
            <w:r>
              <w:rPr>
                <w:sz w:val="20"/>
              </w:rPr>
              <w:t>government</w:t>
            </w:r>
            <w:r>
              <w:rPr>
                <w:spacing w:val="-3"/>
                <w:sz w:val="20"/>
              </w:rPr>
              <w:t xml:space="preserve"> </w:t>
            </w:r>
            <w:r>
              <w:rPr>
                <w:sz w:val="20"/>
              </w:rPr>
              <w:t>marketplace</w:t>
            </w:r>
            <w:r>
              <w:rPr>
                <w:spacing w:val="-5"/>
                <w:sz w:val="20"/>
              </w:rPr>
              <w:t xml:space="preserve"> </w:t>
            </w:r>
            <w:r>
              <w:rPr>
                <w:sz w:val="20"/>
              </w:rPr>
              <w:t>where</w:t>
            </w:r>
            <w:r>
              <w:rPr>
                <w:spacing w:val="-5"/>
                <w:sz w:val="20"/>
              </w:rPr>
              <w:t xml:space="preserve"> </w:t>
            </w:r>
            <w:r>
              <w:rPr>
                <w:sz w:val="20"/>
              </w:rPr>
              <w:t>Services</w:t>
            </w:r>
            <w:r>
              <w:rPr>
                <w:spacing w:val="-4"/>
                <w:sz w:val="20"/>
              </w:rPr>
              <w:t xml:space="preserve"> </w:t>
            </w:r>
            <w:r>
              <w:rPr>
                <w:sz w:val="20"/>
              </w:rPr>
              <w:t>are</w:t>
            </w:r>
            <w:r>
              <w:rPr>
                <w:spacing w:val="-5"/>
                <w:sz w:val="20"/>
              </w:rPr>
              <w:t xml:space="preserve"> </w:t>
            </w:r>
            <w:r>
              <w:rPr>
                <w:sz w:val="20"/>
              </w:rPr>
              <w:t>available</w:t>
            </w:r>
            <w:r>
              <w:rPr>
                <w:spacing w:val="-5"/>
                <w:sz w:val="20"/>
              </w:rPr>
              <w:t xml:space="preserve"> </w:t>
            </w:r>
            <w:r>
              <w:rPr>
                <w:sz w:val="20"/>
              </w:rPr>
              <w:t>for</w:t>
            </w:r>
            <w:r>
              <w:rPr>
                <w:spacing w:val="-4"/>
                <w:sz w:val="20"/>
              </w:rPr>
              <w:t xml:space="preserve"> </w:t>
            </w:r>
            <w:r>
              <w:rPr>
                <w:sz w:val="20"/>
              </w:rPr>
              <w:t>Buy- ers to buy.</w:t>
            </w:r>
          </w:p>
        </w:tc>
      </w:tr>
      <w:tr w:rsidR="0083362A" w14:paraId="202A2F8C" w14:textId="77777777">
        <w:trPr>
          <w:trHeight w:val="1866"/>
        </w:trPr>
        <w:tc>
          <w:tcPr>
            <w:tcW w:w="2621" w:type="dxa"/>
          </w:tcPr>
          <w:p w14:paraId="556C3A27" w14:textId="77777777" w:rsidR="0083362A" w:rsidRDefault="0083362A">
            <w:pPr>
              <w:pStyle w:val="TableParagraph"/>
              <w:rPr>
                <w:sz w:val="20"/>
              </w:rPr>
            </w:pPr>
          </w:p>
          <w:p w14:paraId="4B8FAAF7" w14:textId="77777777" w:rsidR="0083362A" w:rsidRDefault="0083362A">
            <w:pPr>
              <w:pStyle w:val="TableParagraph"/>
              <w:rPr>
                <w:sz w:val="20"/>
              </w:rPr>
            </w:pPr>
          </w:p>
          <w:p w14:paraId="424905C4" w14:textId="77777777" w:rsidR="0083362A" w:rsidRDefault="0083362A">
            <w:pPr>
              <w:pStyle w:val="TableParagraph"/>
              <w:rPr>
                <w:sz w:val="20"/>
              </w:rPr>
            </w:pPr>
          </w:p>
          <w:p w14:paraId="11AB8908" w14:textId="77777777" w:rsidR="0083362A" w:rsidRDefault="0083362A">
            <w:pPr>
              <w:pStyle w:val="TableParagraph"/>
              <w:rPr>
                <w:sz w:val="20"/>
              </w:rPr>
            </w:pPr>
          </w:p>
          <w:p w14:paraId="1B3B514F" w14:textId="77777777" w:rsidR="0083362A" w:rsidRDefault="0083362A">
            <w:pPr>
              <w:pStyle w:val="TableParagraph"/>
              <w:rPr>
                <w:sz w:val="20"/>
              </w:rPr>
            </w:pPr>
          </w:p>
          <w:p w14:paraId="6BE791E5" w14:textId="77777777" w:rsidR="0083362A" w:rsidRDefault="0083362A">
            <w:pPr>
              <w:pStyle w:val="TableParagraph"/>
              <w:spacing w:before="78"/>
              <w:rPr>
                <w:sz w:val="20"/>
              </w:rPr>
            </w:pPr>
          </w:p>
          <w:p w14:paraId="43B2F649" w14:textId="77777777" w:rsidR="0083362A" w:rsidRDefault="000C4D35">
            <w:pPr>
              <w:pStyle w:val="TableParagraph"/>
              <w:ind w:left="105"/>
              <w:rPr>
                <w:b/>
                <w:sz w:val="20"/>
              </w:rPr>
            </w:pPr>
            <w:r>
              <w:rPr>
                <w:b/>
                <w:spacing w:val="-2"/>
                <w:sz w:val="20"/>
              </w:rPr>
              <w:t>Processing</w:t>
            </w:r>
          </w:p>
        </w:tc>
        <w:tc>
          <w:tcPr>
            <w:tcW w:w="6279" w:type="dxa"/>
          </w:tcPr>
          <w:p w14:paraId="0960C424" w14:textId="77777777" w:rsidR="0083362A" w:rsidRDefault="0083362A">
            <w:pPr>
              <w:pStyle w:val="TableParagraph"/>
              <w:rPr>
                <w:sz w:val="20"/>
              </w:rPr>
            </w:pPr>
          </w:p>
          <w:p w14:paraId="6F65D975" w14:textId="77777777" w:rsidR="0083362A" w:rsidRDefault="0083362A">
            <w:pPr>
              <w:pStyle w:val="TableParagraph"/>
              <w:rPr>
                <w:sz w:val="20"/>
              </w:rPr>
            </w:pPr>
          </w:p>
          <w:p w14:paraId="68722257" w14:textId="77777777" w:rsidR="0083362A" w:rsidRDefault="0083362A">
            <w:pPr>
              <w:pStyle w:val="TableParagraph"/>
              <w:rPr>
                <w:sz w:val="20"/>
              </w:rPr>
            </w:pPr>
          </w:p>
          <w:p w14:paraId="2A57222C" w14:textId="77777777" w:rsidR="0083362A" w:rsidRDefault="0083362A">
            <w:pPr>
              <w:pStyle w:val="TableParagraph"/>
              <w:rPr>
                <w:sz w:val="20"/>
              </w:rPr>
            </w:pPr>
          </w:p>
          <w:p w14:paraId="098AEA28" w14:textId="77777777" w:rsidR="0083362A" w:rsidRDefault="0083362A">
            <w:pPr>
              <w:pStyle w:val="TableParagraph"/>
              <w:rPr>
                <w:sz w:val="20"/>
              </w:rPr>
            </w:pPr>
          </w:p>
          <w:p w14:paraId="38A9EBA9" w14:textId="77777777" w:rsidR="0083362A" w:rsidRDefault="0083362A">
            <w:pPr>
              <w:pStyle w:val="TableParagraph"/>
              <w:spacing w:before="78"/>
              <w:rPr>
                <w:sz w:val="20"/>
              </w:rPr>
            </w:pPr>
          </w:p>
          <w:p w14:paraId="6A79151E" w14:textId="77777777" w:rsidR="0083362A" w:rsidRDefault="000C4D35">
            <w:pPr>
              <w:pStyle w:val="TableParagraph"/>
              <w:ind w:left="105"/>
              <w:rPr>
                <w:sz w:val="20"/>
              </w:rPr>
            </w:pPr>
            <w:r>
              <w:rPr>
                <w:sz w:val="20"/>
              </w:rPr>
              <w:t>Takes</w:t>
            </w:r>
            <w:r>
              <w:rPr>
                <w:spacing w:val="-2"/>
                <w:sz w:val="20"/>
              </w:rPr>
              <w:t xml:space="preserve"> </w:t>
            </w:r>
            <w:r>
              <w:rPr>
                <w:sz w:val="20"/>
              </w:rPr>
              <w:t>the</w:t>
            </w:r>
            <w:r>
              <w:rPr>
                <w:spacing w:val="-9"/>
                <w:sz w:val="20"/>
              </w:rPr>
              <w:t xml:space="preserve"> </w:t>
            </w:r>
            <w:r>
              <w:rPr>
                <w:sz w:val="20"/>
              </w:rPr>
              <w:t>meaning</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UK</w:t>
            </w:r>
            <w:r>
              <w:rPr>
                <w:spacing w:val="-6"/>
                <w:sz w:val="20"/>
              </w:rPr>
              <w:t xml:space="preserve"> </w:t>
            </w:r>
            <w:r>
              <w:rPr>
                <w:spacing w:val="-4"/>
                <w:sz w:val="20"/>
              </w:rPr>
              <w:t>GDPR.</w:t>
            </w:r>
          </w:p>
        </w:tc>
      </w:tr>
      <w:tr w:rsidR="0083362A" w14:paraId="7B3FB195" w14:textId="77777777">
        <w:trPr>
          <w:trHeight w:val="1866"/>
        </w:trPr>
        <w:tc>
          <w:tcPr>
            <w:tcW w:w="2621" w:type="dxa"/>
          </w:tcPr>
          <w:p w14:paraId="12E63A3E" w14:textId="77777777" w:rsidR="0083362A" w:rsidRDefault="0083362A">
            <w:pPr>
              <w:pStyle w:val="TableParagraph"/>
              <w:rPr>
                <w:sz w:val="20"/>
              </w:rPr>
            </w:pPr>
          </w:p>
          <w:p w14:paraId="1027E06D" w14:textId="77777777" w:rsidR="0083362A" w:rsidRDefault="0083362A">
            <w:pPr>
              <w:pStyle w:val="TableParagraph"/>
              <w:rPr>
                <w:sz w:val="20"/>
              </w:rPr>
            </w:pPr>
          </w:p>
          <w:p w14:paraId="26C57FB9" w14:textId="77777777" w:rsidR="0083362A" w:rsidRDefault="0083362A">
            <w:pPr>
              <w:pStyle w:val="TableParagraph"/>
              <w:rPr>
                <w:sz w:val="20"/>
              </w:rPr>
            </w:pPr>
          </w:p>
          <w:p w14:paraId="3EF4A509" w14:textId="77777777" w:rsidR="0083362A" w:rsidRDefault="0083362A">
            <w:pPr>
              <w:pStyle w:val="TableParagraph"/>
              <w:rPr>
                <w:sz w:val="20"/>
              </w:rPr>
            </w:pPr>
          </w:p>
          <w:p w14:paraId="2BE397DB" w14:textId="77777777" w:rsidR="0083362A" w:rsidRDefault="0083362A">
            <w:pPr>
              <w:pStyle w:val="TableParagraph"/>
              <w:rPr>
                <w:sz w:val="20"/>
              </w:rPr>
            </w:pPr>
          </w:p>
          <w:p w14:paraId="086EB911" w14:textId="77777777" w:rsidR="0083362A" w:rsidRDefault="0083362A">
            <w:pPr>
              <w:pStyle w:val="TableParagraph"/>
              <w:spacing w:before="78"/>
              <w:rPr>
                <w:sz w:val="20"/>
              </w:rPr>
            </w:pPr>
          </w:p>
          <w:p w14:paraId="2067CC37" w14:textId="77777777" w:rsidR="0083362A" w:rsidRDefault="000C4D35">
            <w:pPr>
              <w:pStyle w:val="TableParagraph"/>
              <w:ind w:left="105"/>
              <w:rPr>
                <w:b/>
                <w:sz w:val="20"/>
              </w:rPr>
            </w:pPr>
            <w:r>
              <w:rPr>
                <w:b/>
                <w:spacing w:val="-2"/>
                <w:sz w:val="20"/>
              </w:rPr>
              <w:t>Processor</w:t>
            </w:r>
          </w:p>
        </w:tc>
        <w:tc>
          <w:tcPr>
            <w:tcW w:w="6279" w:type="dxa"/>
          </w:tcPr>
          <w:p w14:paraId="5DD04D78" w14:textId="77777777" w:rsidR="0083362A" w:rsidRDefault="0083362A">
            <w:pPr>
              <w:pStyle w:val="TableParagraph"/>
              <w:rPr>
                <w:sz w:val="20"/>
              </w:rPr>
            </w:pPr>
          </w:p>
          <w:p w14:paraId="57B681F0" w14:textId="77777777" w:rsidR="0083362A" w:rsidRDefault="0083362A">
            <w:pPr>
              <w:pStyle w:val="TableParagraph"/>
              <w:rPr>
                <w:sz w:val="20"/>
              </w:rPr>
            </w:pPr>
          </w:p>
          <w:p w14:paraId="49AA5E31" w14:textId="77777777" w:rsidR="0083362A" w:rsidRDefault="0083362A">
            <w:pPr>
              <w:pStyle w:val="TableParagraph"/>
              <w:rPr>
                <w:sz w:val="20"/>
              </w:rPr>
            </w:pPr>
          </w:p>
          <w:p w14:paraId="0B1F4DC5" w14:textId="77777777" w:rsidR="0083362A" w:rsidRDefault="0083362A">
            <w:pPr>
              <w:pStyle w:val="TableParagraph"/>
              <w:rPr>
                <w:sz w:val="20"/>
              </w:rPr>
            </w:pPr>
          </w:p>
          <w:p w14:paraId="363DF581" w14:textId="77777777" w:rsidR="0083362A" w:rsidRDefault="0083362A">
            <w:pPr>
              <w:pStyle w:val="TableParagraph"/>
              <w:rPr>
                <w:sz w:val="20"/>
              </w:rPr>
            </w:pPr>
          </w:p>
          <w:p w14:paraId="503F8C12" w14:textId="77777777" w:rsidR="0083362A" w:rsidRDefault="0083362A">
            <w:pPr>
              <w:pStyle w:val="TableParagraph"/>
              <w:spacing w:before="78"/>
              <w:rPr>
                <w:sz w:val="20"/>
              </w:rPr>
            </w:pPr>
          </w:p>
          <w:p w14:paraId="5BBCB658" w14:textId="77777777" w:rsidR="0083362A" w:rsidRDefault="000C4D35">
            <w:pPr>
              <w:pStyle w:val="TableParagraph"/>
              <w:ind w:left="105"/>
              <w:rPr>
                <w:sz w:val="20"/>
              </w:rPr>
            </w:pPr>
            <w:r>
              <w:rPr>
                <w:sz w:val="20"/>
              </w:rPr>
              <w:t>Takes</w:t>
            </w:r>
            <w:r>
              <w:rPr>
                <w:spacing w:val="-2"/>
                <w:sz w:val="20"/>
              </w:rPr>
              <w:t xml:space="preserve"> </w:t>
            </w:r>
            <w:r>
              <w:rPr>
                <w:sz w:val="20"/>
              </w:rPr>
              <w:t>the</w:t>
            </w:r>
            <w:r>
              <w:rPr>
                <w:spacing w:val="-9"/>
                <w:sz w:val="20"/>
              </w:rPr>
              <w:t xml:space="preserve"> </w:t>
            </w:r>
            <w:r>
              <w:rPr>
                <w:sz w:val="20"/>
              </w:rPr>
              <w:t>meaning</w:t>
            </w:r>
            <w:r>
              <w:rPr>
                <w:spacing w:val="-3"/>
                <w:sz w:val="20"/>
              </w:rPr>
              <w:t xml:space="preserve"> </w:t>
            </w:r>
            <w:r>
              <w:rPr>
                <w:sz w:val="20"/>
              </w:rPr>
              <w:t>given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UK</w:t>
            </w:r>
            <w:r>
              <w:rPr>
                <w:spacing w:val="-6"/>
                <w:sz w:val="20"/>
              </w:rPr>
              <w:t xml:space="preserve"> </w:t>
            </w:r>
            <w:r>
              <w:rPr>
                <w:spacing w:val="-4"/>
                <w:sz w:val="20"/>
              </w:rPr>
              <w:t>GDPR.</w:t>
            </w:r>
          </w:p>
        </w:tc>
      </w:tr>
    </w:tbl>
    <w:p w14:paraId="5F6DDEEA" w14:textId="77777777" w:rsidR="0083362A" w:rsidRDefault="0083362A">
      <w:pPr>
        <w:rPr>
          <w:sz w:val="20"/>
        </w:r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59DF5579" w14:textId="77777777">
        <w:trPr>
          <w:trHeight w:val="4530"/>
        </w:trPr>
        <w:tc>
          <w:tcPr>
            <w:tcW w:w="2621" w:type="dxa"/>
          </w:tcPr>
          <w:p w14:paraId="41058B71" w14:textId="77777777" w:rsidR="0083362A" w:rsidRDefault="0083362A">
            <w:pPr>
              <w:pStyle w:val="TableParagraph"/>
              <w:spacing w:before="186"/>
              <w:rPr>
                <w:sz w:val="20"/>
              </w:rPr>
            </w:pPr>
          </w:p>
          <w:p w14:paraId="175F0399" w14:textId="77777777" w:rsidR="0083362A" w:rsidRDefault="000C4D35">
            <w:pPr>
              <w:pStyle w:val="TableParagraph"/>
              <w:spacing w:before="1"/>
              <w:ind w:left="105"/>
              <w:rPr>
                <w:b/>
                <w:sz w:val="20"/>
              </w:rPr>
            </w:pPr>
            <w:r>
              <w:rPr>
                <w:b/>
                <w:sz w:val="20"/>
              </w:rPr>
              <w:t>Prohibited</w:t>
            </w:r>
            <w:r>
              <w:rPr>
                <w:b/>
                <w:spacing w:val="-7"/>
                <w:sz w:val="20"/>
              </w:rPr>
              <w:t xml:space="preserve"> </w:t>
            </w:r>
            <w:r>
              <w:rPr>
                <w:b/>
                <w:spacing w:val="-5"/>
                <w:sz w:val="20"/>
              </w:rPr>
              <w:t>act</w:t>
            </w:r>
          </w:p>
        </w:tc>
        <w:tc>
          <w:tcPr>
            <w:tcW w:w="6279" w:type="dxa"/>
          </w:tcPr>
          <w:p w14:paraId="0B41F3D5" w14:textId="77777777" w:rsidR="0083362A" w:rsidRDefault="0083362A">
            <w:pPr>
              <w:pStyle w:val="TableParagraph"/>
              <w:rPr>
                <w:sz w:val="20"/>
              </w:rPr>
            </w:pPr>
          </w:p>
          <w:p w14:paraId="1D1EDC3E" w14:textId="77777777" w:rsidR="0083362A" w:rsidRDefault="0083362A">
            <w:pPr>
              <w:pStyle w:val="TableParagraph"/>
              <w:rPr>
                <w:sz w:val="20"/>
              </w:rPr>
            </w:pPr>
          </w:p>
          <w:p w14:paraId="66C7F3A5" w14:textId="77777777" w:rsidR="0083362A" w:rsidRDefault="0083362A">
            <w:pPr>
              <w:pStyle w:val="TableParagraph"/>
              <w:rPr>
                <w:sz w:val="20"/>
              </w:rPr>
            </w:pPr>
          </w:p>
          <w:p w14:paraId="2FF55401" w14:textId="77777777" w:rsidR="0083362A" w:rsidRDefault="0083362A">
            <w:pPr>
              <w:pStyle w:val="TableParagraph"/>
              <w:rPr>
                <w:sz w:val="20"/>
              </w:rPr>
            </w:pPr>
          </w:p>
          <w:p w14:paraId="7F7F498B" w14:textId="77777777" w:rsidR="0083362A" w:rsidRDefault="0083362A">
            <w:pPr>
              <w:pStyle w:val="TableParagraph"/>
              <w:spacing w:before="159"/>
              <w:rPr>
                <w:sz w:val="20"/>
              </w:rPr>
            </w:pPr>
          </w:p>
          <w:p w14:paraId="0619DDE9" w14:textId="77777777" w:rsidR="0083362A" w:rsidRDefault="000C4D35">
            <w:pPr>
              <w:pStyle w:val="TableParagraph"/>
              <w:spacing w:line="244" w:lineRule="auto"/>
              <w:ind w:left="105" w:right="116"/>
              <w:rPr>
                <w:sz w:val="20"/>
              </w:rPr>
            </w:pPr>
            <w:r>
              <w:rPr>
                <w:sz w:val="20"/>
              </w:rPr>
              <w:t>To</w:t>
            </w:r>
            <w:r>
              <w:rPr>
                <w:spacing w:val="-4"/>
                <w:sz w:val="20"/>
              </w:rPr>
              <w:t xml:space="preserve"> </w:t>
            </w:r>
            <w:r>
              <w:rPr>
                <w:sz w:val="20"/>
              </w:rPr>
              <w:t>directly</w:t>
            </w:r>
            <w:r>
              <w:rPr>
                <w:spacing w:val="-2"/>
                <w:sz w:val="20"/>
              </w:rPr>
              <w:t xml:space="preserve"> </w:t>
            </w:r>
            <w:r>
              <w:rPr>
                <w:sz w:val="20"/>
              </w:rPr>
              <w:t>or</w:t>
            </w:r>
            <w:r>
              <w:rPr>
                <w:spacing w:val="-7"/>
                <w:sz w:val="20"/>
              </w:rPr>
              <w:t xml:space="preserve"> </w:t>
            </w:r>
            <w:r>
              <w:rPr>
                <w:sz w:val="20"/>
              </w:rPr>
              <w:t>indirectly</w:t>
            </w:r>
            <w:r>
              <w:rPr>
                <w:spacing w:val="-2"/>
                <w:sz w:val="20"/>
              </w:rPr>
              <w:t xml:space="preserve"> </w:t>
            </w:r>
            <w:r>
              <w:rPr>
                <w:sz w:val="20"/>
              </w:rPr>
              <w:t>offer,</w:t>
            </w:r>
            <w:r>
              <w:rPr>
                <w:spacing w:val="-1"/>
                <w:sz w:val="20"/>
              </w:rPr>
              <w:t xml:space="preserve"> </w:t>
            </w:r>
            <w:r>
              <w:rPr>
                <w:sz w:val="20"/>
              </w:rPr>
              <w:t>promise</w:t>
            </w:r>
            <w:r>
              <w:rPr>
                <w:spacing w:val="-4"/>
                <w:sz w:val="20"/>
              </w:rPr>
              <w:t xml:space="preserve"> </w:t>
            </w:r>
            <w:r>
              <w:rPr>
                <w:sz w:val="20"/>
              </w:rPr>
              <w:t>or</w:t>
            </w:r>
            <w:r>
              <w:rPr>
                <w:spacing w:val="-7"/>
                <w:sz w:val="20"/>
              </w:rPr>
              <w:t xml:space="preserve"> </w:t>
            </w:r>
            <w:r>
              <w:rPr>
                <w:sz w:val="20"/>
              </w:rPr>
              <w:t>give</w:t>
            </w:r>
            <w:r>
              <w:rPr>
                <w:spacing w:val="-4"/>
                <w:sz w:val="20"/>
              </w:rPr>
              <w:t xml:space="preserve"> </w:t>
            </w:r>
            <w:r>
              <w:rPr>
                <w:sz w:val="20"/>
              </w:rPr>
              <w:t>any</w:t>
            </w:r>
            <w:r>
              <w:rPr>
                <w:spacing w:val="-2"/>
                <w:sz w:val="20"/>
              </w:rPr>
              <w:t xml:space="preserve"> </w:t>
            </w:r>
            <w:r>
              <w:rPr>
                <w:sz w:val="20"/>
              </w:rPr>
              <w:t>person</w:t>
            </w:r>
            <w:r>
              <w:rPr>
                <w:spacing w:val="-4"/>
                <w:sz w:val="20"/>
              </w:rPr>
              <w:t xml:space="preserve"> </w:t>
            </w:r>
            <w:r>
              <w:rPr>
                <w:sz w:val="20"/>
              </w:rPr>
              <w:t>working</w:t>
            </w:r>
            <w:r>
              <w:rPr>
                <w:spacing w:val="-4"/>
                <w:sz w:val="20"/>
              </w:rPr>
              <w:t xml:space="preserve"> </w:t>
            </w:r>
            <w:r>
              <w:rPr>
                <w:sz w:val="20"/>
              </w:rPr>
              <w:t>for or engaged by a Buyer or CCS a financial or other advantage to:</w:t>
            </w:r>
          </w:p>
          <w:p w14:paraId="670371C3" w14:textId="77777777" w:rsidR="0083362A" w:rsidRDefault="000C4D35">
            <w:pPr>
              <w:pStyle w:val="TableParagraph"/>
              <w:numPr>
                <w:ilvl w:val="0"/>
                <w:numId w:val="5"/>
              </w:numPr>
              <w:tabs>
                <w:tab w:val="left" w:pos="464"/>
              </w:tabs>
              <w:spacing w:before="2" w:line="285" w:lineRule="auto"/>
              <w:ind w:right="265"/>
              <w:rPr>
                <w:sz w:val="20"/>
              </w:rPr>
            </w:pPr>
            <w:r>
              <w:rPr>
                <w:sz w:val="20"/>
              </w:rPr>
              <w:t>induce</w:t>
            </w:r>
            <w:r>
              <w:rPr>
                <w:spacing w:val="-5"/>
                <w:sz w:val="20"/>
              </w:rPr>
              <w:t xml:space="preserve"> </w:t>
            </w:r>
            <w:r>
              <w:rPr>
                <w:sz w:val="20"/>
              </w:rPr>
              <w:t>that</w:t>
            </w:r>
            <w:r>
              <w:rPr>
                <w:spacing w:val="-2"/>
                <w:sz w:val="20"/>
              </w:rPr>
              <w:t xml:space="preserve"> </w:t>
            </w:r>
            <w:r>
              <w:rPr>
                <w:sz w:val="20"/>
              </w:rPr>
              <w:t>person</w:t>
            </w:r>
            <w:r>
              <w:rPr>
                <w:spacing w:val="-5"/>
                <w:sz w:val="20"/>
              </w:rPr>
              <w:t xml:space="preserve"> </w:t>
            </w:r>
            <w:r>
              <w:rPr>
                <w:sz w:val="20"/>
              </w:rPr>
              <w:t>to</w:t>
            </w:r>
            <w:r>
              <w:rPr>
                <w:spacing w:val="-5"/>
                <w:sz w:val="20"/>
              </w:rPr>
              <w:t xml:space="preserve"> </w:t>
            </w:r>
            <w:r>
              <w:rPr>
                <w:sz w:val="20"/>
              </w:rPr>
              <w:t>perform</w:t>
            </w:r>
            <w:r>
              <w:rPr>
                <w:spacing w:val="-3"/>
                <w:sz w:val="20"/>
              </w:rPr>
              <w:t xml:space="preserve"> </w:t>
            </w:r>
            <w:r>
              <w:rPr>
                <w:sz w:val="20"/>
              </w:rPr>
              <w:t>improperly</w:t>
            </w:r>
            <w:r>
              <w:rPr>
                <w:spacing w:val="-3"/>
                <w:sz w:val="20"/>
              </w:rPr>
              <w:t xml:space="preserve"> </w:t>
            </w:r>
            <w:r>
              <w:rPr>
                <w:sz w:val="20"/>
              </w:rPr>
              <w:t>a</w:t>
            </w:r>
            <w:r>
              <w:rPr>
                <w:spacing w:val="-10"/>
                <w:sz w:val="20"/>
              </w:rPr>
              <w:t xml:space="preserve"> </w:t>
            </w:r>
            <w:r>
              <w:rPr>
                <w:sz w:val="20"/>
              </w:rPr>
              <w:t>relevant</w:t>
            </w:r>
            <w:r>
              <w:rPr>
                <w:spacing w:val="-2"/>
                <w:sz w:val="20"/>
              </w:rPr>
              <w:t xml:space="preserve"> </w:t>
            </w:r>
            <w:r>
              <w:rPr>
                <w:sz w:val="20"/>
              </w:rPr>
              <w:t>function</w:t>
            </w:r>
            <w:r>
              <w:rPr>
                <w:spacing w:val="-5"/>
                <w:sz w:val="20"/>
              </w:rPr>
              <w:t xml:space="preserve"> </w:t>
            </w:r>
            <w:r>
              <w:rPr>
                <w:sz w:val="20"/>
              </w:rPr>
              <w:t xml:space="preserve">or </w:t>
            </w:r>
            <w:r>
              <w:rPr>
                <w:spacing w:val="-2"/>
                <w:sz w:val="20"/>
              </w:rPr>
              <w:t>activity</w:t>
            </w:r>
          </w:p>
          <w:p w14:paraId="37D25A86" w14:textId="77777777" w:rsidR="0083362A" w:rsidRDefault="000C4D35">
            <w:pPr>
              <w:pStyle w:val="TableParagraph"/>
              <w:numPr>
                <w:ilvl w:val="0"/>
                <w:numId w:val="5"/>
              </w:numPr>
              <w:tabs>
                <w:tab w:val="left" w:pos="464"/>
              </w:tabs>
              <w:spacing w:line="280" w:lineRule="auto"/>
              <w:ind w:right="148"/>
              <w:rPr>
                <w:sz w:val="20"/>
              </w:rPr>
            </w:pPr>
            <w:r>
              <w:rPr>
                <w:sz w:val="20"/>
              </w:rPr>
              <w:t>reward</w:t>
            </w:r>
            <w:r>
              <w:rPr>
                <w:spacing w:val="-4"/>
                <w:sz w:val="20"/>
              </w:rPr>
              <w:t xml:space="preserve"> </w:t>
            </w:r>
            <w:r>
              <w:rPr>
                <w:sz w:val="20"/>
              </w:rPr>
              <w:t>that</w:t>
            </w:r>
            <w:r>
              <w:rPr>
                <w:spacing w:val="-1"/>
                <w:sz w:val="20"/>
              </w:rPr>
              <w:t xml:space="preserve"> </w:t>
            </w:r>
            <w:r>
              <w:rPr>
                <w:sz w:val="20"/>
              </w:rPr>
              <w:t>person</w:t>
            </w:r>
            <w:r>
              <w:rPr>
                <w:spacing w:val="-4"/>
                <w:sz w:val="20"/>
              </w:rPr>
              <w:t xml:space="preserve"> </w:t>
            </w:r>
            <w:r>
              <w:rPr>
                <w:sz w:val="20"/>
              </w:rPr>
              <w:t>for</w:t>
            </w:r>
            <w:r>
              <w:rPr>
                <w:spacing w:val="-7"/>
                <w:sz w:val="20"/>
              </w:rPr>
              <w:t xml:space="preserve"> </w:t>
            </w:r>
            <w:r>
              <w:rPr>
                <w:sz w:val="20"/>
              </w:rPr>
              <w:t>improper</w:t>
            </w:r>
            <w:r>
              <w:rPr>
                <w:spacing w:val="-2"/>
                <w:sz w:val="20"/>
              </w:rPr>
              <w:t xml:space="preserve"> </w:t>
            </w:r>
            <w:r>
              <w:rPr>
                <w:sz w:val="20"/>
              </w:rPr>
              <w:t>performance</w:t>
            </w:r>
            <w:r>
              <w:rPr>
                <w:spacing w:val="-4"/>
                <w:sz w:val="20"/>
              </w:rPr>
              <w:t xml:space="preserve"> </w:t>
            </w:r>
            <w:r>
              <w:rPr>
                <w:sz w:val="20"/>
              </w:rPr>
              <w:t>of</w:t>
            </w:r>
            <w:r>
              <w:rPr>
                <w:spacing w:val="-1"/>
                <w:sz w:val="20"/>
              </w:rPr>
              <w:t xml:space="preserve"> </w:t>
            </w:r>
            <w:r>
              <w:rPr>
                <w:sz w:val="20"/>
              </w:rPr>
              <w:t>a</w:t>
            </w:r>
            <w:r>
              <w:rPr>
                <w:spacing w:val="-9"/>
                <w:sz w:val="20"/>
              </w:rPr>
              <w:t xml:space="preserve"> </w:t>
            </w:r>
            <w:r>
              <w:rPr>
                <w:sz w:val="20"/>
              </w:rPr>
              <w:t>relevant</w:t>
            </w:r>
            <w:r>
              <w:rPr>
                <w:spacing w:val="-1"/>
                <w:sz w:val="20"/>
              </w:rPr>
              <w:t xml:space="preserve"> </w:t>
            </w:r>
            <w:r>
              <w:rPr>
                <w:sz w:val="20"/>
              </w:rPr>
              <w:t>func- tion or activity</w:t>
            </w:r>
          </w:p>
          <w:p w14:paraId="61852DCE" w14:textId="77777777" w:rsidR="0083362A" w:rsidRDefault="000C4D35">
            <w:pPr>
              <w:pStyle w:val="TableParagraph"/>
              <w:numPr>
                <w:ilvl w:val="0"/>
                <w:numId w:val="5"/>
              </w:numPr>
              <w:tabs>
                <w:tab w:val="left" w:pos="464"/>
              </w:tabs>
              <w:spacing w:before="13"/>
              <w:ind w:hanging="359"/>
              <w:rPr>
                <w:sz w:val="20"/>
              </w:rPr>
            </w:pPr>
            <w:r>
              <w:rPr>
                <w:sz w:val="20"/>
              </w:rPr>
              <w:t>commit</w:t>
            </w:r>
            <w:r>
              <w:rPr>
                <w:spacing w:val="-4"/>
                <w:sz w:val="20"/>
              </w:rPr>
              <w:t xml:space="preserve"> </w:t>
            </w:r>
            <w:r>
              <w:rPr>
                <w:sz w:val="20"/>
              </w:rPr>
              <w:t>any</w:t>
            </w:r>
            <w:r>
              <w:rPr>
                <w:spacing w:val="-2"/>
                <w:sz w:val="20"/>
              </w:rPr>
              <w:t xml:space="preserve"> </w:t>
            </w:r>
            <w:r>
              <w:rPr>
                <w:sz w:val="20"/>
              </w:rPr>
              <w:t>offence:</w:t>
            </w:r>
            <w:r>
              <w:rPr>
                <w:spacing w:val="-6"/>
                <w:sz w:val="20"/>
              </w:rPr>
              <w:t xml:space="preserve"> </w:t>
            </w:r>
            <w:r>
              <w:rPr>
                <w:rFonts w:ascii="Courier New" w:hAnsi="Courier New"/>
                <w:sz w:val="20"/>
              </w:rPr>
              <w:t>o</w:t>
            </w:r>
            <w:r>
              <w:rPr>
                <w:rFonts w:ascii="Courier New" w:hAnsi="Courier New"/>
                <w:spacing w:val="-10"/>
                <w:sz w:val="20"/>
              </w:rPr>
              <w:t xml:space="preserve"> </w:t>
            </w:r>
            <w:r>
              <w:rPr>
                <w:sz w:val="20"/>
              </w:rPr>
              <w:t>under</w:t>
            </w:r>
            <w:r>
              <w:rPr>
                <w:spacing w:val="-2"/>
                <w:sz w:val="20"/>
              </w:rPr>
              <w:t xml:space="preserve"> </w:t>
            </w:r>
            <w:r>
              <w:rPr>
                <w:sz w:val="20"/>
              </w:rPr>
              <w:t>the</w:t>
            </w:r>
            <w:r>
              <w:rPr>
                <w:spacing w:val="-4"/>
                <w:sz w:val="20"/>
              </w:rPr>
              <w:t xml:space="preserve"> </w:t>
            </w:r>
            <w:r>
              <w:rPr>
                <w:sz w:val="20"/>
              </w:rPr>
              <w:t>Bribery</w:t>
            </w:r>
            <w:r>
              <w:rPr>
                <w:spacing w:val="-7"/>
                <w:sz w:val="20"/>
              </w:rPr>
              <w:t xml:space="preserve"> </w:t>
            </w:r>
            <w:r>
              <w:rPr>
                <w:sz w:val="20"/>
              </w:rPr>
              <w:t>Act</w:t>
            </w:r>
            <w:r>
              <w:rPr>
                <w:spacing w:val="-5"/>
                <w:sz w:val="20"/>
              </w:rPr>
              <w:t xml:space="preserve"> </w:t>
            </w:r>
            <w:r>
              <w:rPr>
                <w:spacing w:val="-4"/>
                <w:sz w:val="20"/>
              </w:rPr>
              <w:t>2010</w:t>
            </w:r>
          </w:p>
          <w:p w14:paraId="4757B1F5" w14:textId="77777777" w:rsidR="0083362A" w:rsidRDefault="000C4D35">
            <w:pPr>
              <w:pStyle w:val="TableParagraph"/>
              <w:numPr>
                <w:ilvl w:val="1"/>
                <w:numId w:val="5"/>
              </w:numPr>
              <w:tabs>
                <w:tab w:val="left" w:pos="1544"/>
              </w:tabs>
              <w:spacing w:before="79" w:line="297" w:lineRule="auto"/>
              <w:ind w:right="644" w:firstLine="0"/>
            </w:pPr>
            <w:r>
              <w:rPr>
                <w:sz w:val="20"/>
              </w:rPr>
              <w:t>under</w:t>
            </w:r>
            <w:r>
              <w:rPr>
                <w:spacing w:val="-9"/>
                <w:sz w:val="20"/>
              </w:rPr>
              <w:t xml:space="preserve"> </w:t>
            </w:r>
            <w:r>
              <w:rPr>
                <w:sz w:val="20"/>
              </w:rPr>
              <w:t>legislation</w:t>
            </w:r>
            <w:r>
              <w:rPr>
                <w:spacing w:val="-11"/>
                <w:sz w:val="20"/>
              </w:rPr>
              <w:t xml:space="preserve"> </w:t>
            </w:r>
            <w:r>
              <w:rPr>
                <w:sz w:val="20"/>
              </w:rPr>
              <w:t>creating</w:t>
            </w:r>
            <w:r>
              <w:rPr>
                <w:spacing w:val="-11"/>
                <w:sz w:val="20"/>
              </w:rPr>
              <w:t xml:space="preserve"> </w:t>
            </w:r>
            <w:r>
              <w:rPr>
                <w:sz w:val="20"/>
              </w:rPr>
              <w:t>offences</w:t>
            </w:r>
            <w:r>
              <w:rPr>
                <w:spacing w:val="-9"/>
                <w:sz w:val="20"/>
              </w:rPr>
              <w:t xml:space="preserve"> </w:t>
            </w:r>
            <w:r>
              <w:rPr>
                <w:sz w:val="20"/>
              </w:rPr>
              <w:t xml:space="preserve">concerning Fraud </w:t>
            </w:r>
            <w:r>
              <w:rPr>
                <w:rFonts w:ascii="Courier New" w:hAnsi="Courier New"/>
              </w:rPr>
              <w:t xml:space="preserve">o </w:t>
            </w:r>
            <w:r>
              <w:t>at common Law concerning Fraud</w:t>
            </w:r>
          </w:p>
          <w:p w14:paraId="35D7B93E" w14:textId="77777777" w:rsidR="0083362A" w:rsidRDefault="000C4D35">
            <w:pPr>
              <w:pStyle w:val="TableParagraph"/>
              <w:numPr>
                <w:ilvl w:val="1"/>
                <w:numId w:val="5"/>
              </w:numPr>
              <w:tabs>
                <w:tab w:val="left" w:pos="1544"/>
              </w:tabs>
              <w:spacing w:before="38" w:line="237" w:lineRule="auto"/>
              <w:ind w:right="396" w:firstLine="0"/>
              <w:rPr>
                <w:sz w:val="20"/>
              </w:rPr>
            </w:pPr>
            <w:r>
              <w:rPr>
                <w:sz w:val="20"/>
              </w:rPr>
              <w:t>committing</w:t>
            </w:r>
            <w:r>
              <w:rPr>
                <w:spacing w:val="-6"/>
                <w:sz w:val="20"/>
              </w:rPr>
              <w:t xml:space="preserve"> </w:t>
            </w:r>
            <w:r>
              <w:rPr>
                <w:sz w:val="20"/>
              </w:rPr>
              <w:t>or</w:t>
            </w:r>
            <w:r>
              <w:rPr>
                <w:spacing w:val="-4"/>
                <w:sz w:val="20"/>
              </w:rPr>
              <w:t xml:space="preserve"> </w:t>
            </w:r>
            <w:r>
              <w:rPr>
                <w:sz w:val="20"/>
              </w:rPr>
              <w:t>attempting</w:t>
            </w:r>
            <w:r>
              <w:rPr>
                <w:spacing w:val="-6"/>
                <w:sz w:val="20"/>
              </w:rPr>
              <w:t xml:space="preserve"> </w:t>
            </w:r>
            <w:r>
              <w:rPr>
                <w:sz w:val="20"/>
              </w:rPr>
              <w:t>or</w:t>
            </w:r>
            <w:r>
              <w:rPr>
                <w:spacing w:val="-9"/>
                <w:sz w:val="20"/>
              </w:rPr>
              <w:t xml:space="preserve"> </w:t>
            </w:r>
            <w:r>
              <w:rPr>
                <w:sz w:val="20"/>
              </w:rPr>
              <w:t>conspiring</w:t>
            </w:r>
            <w:r>
              <w:rPr>
                <w:spacing w:val="-6"/>
                <w:sz w:val="20"/>
              </w:rPr>
              <w:t xml:space="preserve"> </w:t>
            </w:r>
            <w:r>
              <w:rPr>
                <w:sz w:val="20"/>
              </w:rPr>
              <w:t>to</w:t>
            </w:r>
            <w:r>
              <w:rPr>
                <w:spacing w:val="-6"/>
                <w:sz w:val="20"/>
              </w:rPr>
              <w:t xml:space="preserve"> </w:t>
            </w:r>
            <w:r>
              <w:rPr>
                <w:sz w:val="20"/>
              </w:rPr>
              <w:t xml:space="preserve">commit </w:t>
            </w:r>
            <w:r>
              <w:rPr>
                <w:spacing w:val="-4"/>
                <w:sz w:val="20"/>
              </w:rPr>
              <w:t>Fraud</w:t>
            </w:r>
          </w:p>
        </w:tc>
      </w:tr>
    </w:tbl>
    <w:p w14:paraId="60AEEDF2" w14:textId="77777777" w:rsidR="0083362A" w:rsidRDefault="0083362A">
      <w:pPr>
        <w:pStyle w:val="BodyText"/>
        <w:rPr>
          <w:sz w:val="20"/>
        </w:rPr>
      </w:pPr>
    </w:p>
    <w:p w14:paraId="70B20239" w14:textId="77777777" w:rsidR="0083362A" w:rsidRDefault="0083362A">
      <w:pPr>
        <w:pStyle w:val="BodyText"/>
        <w:spacing w:before="94"/>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208FAC7C" w14:textId="77777777">
        <w:trPr>
          <w:trHeight w:val="3205"/>
        </w:trPr>
        <w:tc>
          <w:tcPr>
            <w:tcW w:w="2621" w:type="dxa"/>
          </w:tcPr>
          <w:p w14:paraId="7669CDDC" w14:textId="77777777" w:rsidR="0083362A" w:rsidRDefault="0083362A">
            <w:pPr>
              <w:pStyle w:val="TableParagraph"/>
              <w:spacing w:before="186"/>
              <w:rPr>
                <w:sz w:val="20"/>
              </w:rPr>
            </w:pPr>
          </w:p>
          <w:p w14:paraId="6BB3D737" w14:textId="77777777" w:rsidR="0083362A" w:rsidRDefault="000C4D35">
            <w:pPr>
              <w:pStyle w:val="TableParagraph"/>
              <w:spacing w:before="1"/>
              <w:ind w:left="105"/>
              <w:rPr>
                <w:b/>
                <w:sz w:val="20"/>
              </w:rPr>
            </w:pPr>
            <w:r>
              <w:rPr>
                <w:b/>
                <w:sz w:val="20"/>
              </w:rPr>
              <w:t>Project</w:t>
            </w:r>
            <w:r>
              <w:rPr>
                <w:b/>
                <w:spacing w:val="-9"/>
                <w:sz w:val="20"/>
              </w:rPr>
              <w:t xml:space="preserve"> </w:t>
            </w:r>
            <w:r>
              <w:rPr>
                <w:b/>
                <w:sz w:val="20"/>
              </w:rPr>
              <w:t>Specific</w:t>
            </w:r>
            <w:r>
              <w:rPr>
                <w:b/>
                <w:spacing w:val="-7"/>
                <w:sz w:val="20"/>
              </w:rPr>
              <w:t xml:space="preserve"> </w:t>
            </w:r>
            <w:r>
              <w:rPr>
                <w:b/>
                <w:spacing w:val="-4"/>
                <w:sz w:val="20"/>
              </w:rPr>
              <w:t>IPRs</w:t>
            </w:r>
          </w:p>
        </w:tc>
        <w:tc>
          <w:tcPr>
            <w:tcW w:w="6279" w:type="dxa"/>
          </w:tcPr>
          <w:p w14:paraId="569E1C2D" w14:textId="77777777" w:rsidR="0083362A" w:rsidRDefault="0083362A">
            <w:pPr>
              <w:pStyle w:val="TableParagraph"/>
              <w:rPr>
                <w:sz w:val="20"/>
              </w:rPr>
            </w:pPr>
          </w:p>
          <w:p w14:paraId="0B10E7D2" w14:textId="77777777" w:rsidR="0083362A" w:rsidRDefault="0083362A">
            <w:pPr>
              <w:pStyle w:val="TableParagraph"/>
              <w:rPr>
                <w:sz w:val="20"/>
              </w:rPr>
            </w:pPr>
          </w:p>
          <w:p w14:paraId="1FDE3A3A" w14:textId="77777777" w:rsidR="0083362A" w:rsidRDefault="0083362A">
            <w:pPr>
              <w:pStyle w:val="TableParagraph"/>
              <w:rPr>
                <w:sz w:val="20"/>
              </w:rPr>
            </w:pPr>
          </w:p>
          <w:p w14:paraId="21D359C8" w14:textId="77777777" w:rsidR="0083362A" w:rsidRDefault="0083362A">
            <w:pPr>
              <w:pStyle w:val="TableParagraph"/>
              <w:rPr>
                <w:sz w:val="20"/>
              </w:rPr>
            </w:pPr>
          </w:p>
          <w:p w14:paraId="67B38DEE" w14:textId="77777777" w:rsidR="0083362A" w:rsidRDefault="0083362A">
            <w:pPr>
              <w:pStyle w:val="TableParagraph"/>
              <w:rPr>
                <w:sz w:val="20"/>
              </w:rPr>
            </w:pPr>
          </w:p>
          <w:p w14:paraId="6184ADE9" w14:textId="77777777" w:rsidR="0083362A" w:rsidRDefault="0083362A">
            <w:pPr>
              <w:pStyle w:val="TableParagraph"/>
              <w:spacing w:before="198"/>
              <w:rPr>
                <w:sz w:val="20"/>
              </w:rPr>
            </w:pPr>
          </w:p>
          <w:p w14:paraId="127A8891" w14:textId="77777777" w:rsidR="0083362A" w:rsidRDefault="000C4D35">
            <w:pPr>
              <w:pStyle w:val="TableParagraph"/>
              <w:spacing w:line="254" w:lineRule="auto"/>
              <w:ind w:left="105"/>
              <w:rPr>
                <w:sz w:val="20"/>
              </w:rPr>
            </w:pPr>
            <w:r>
              <w:rPr>
                <w:sz w:val="20"/>
              </w:rPr>
              <w:t>Any intellectual property rights in items created or arising out of the performance by the Supplier (or by a third party on behalf of the Supplier) specifically for the purposes of this Call-Off Contract in- cluding databases, configurations, code, instructions, technical doc- umentation</w:t>
            </w:r>
            <w:r>
              <w:rPr>
                <w:spacing w:val="-5"/>
                <w:sz w:val="20"/>
              </w:rPr>
              <w:t xml:space="preserve"> </w:t>
            </w:r>
            <w:r>
              <w:rPr>
                <w:sz w:val="20"/>
              </w:rPr>
              <w:t>and</w:t>
            </w:r>
            <w:r>
              <w:rPr>
                <w:spacing w:val="-5"/>
                <w:sz w:val="20"/>
              </w:rPr>
              <w:t xml:space="preserve"> </w:t>
            </w:r>
            <w:r>
              <w:rPr>
                <w:sz w:val="20"/>
              </w:rPr>
              <w:t>schema</w:t>
            </w:r>
            <w:r>
              <w:rPr>
                <w:spacing w:val="-5"/>
                <w:sz w:val="20"/>
              </w:rPr>
              <w:t xml:space="preserve"> </w:t>
            </w:r>
            <w:r>
              <w:rPr>
                <w:sz w:val="20"/>
              </w:rPr>
              <w:t>but</w:t>
            </w:r>
            <w:r>
              <w:rPr>
                <w:spacing w:val="-2"/>
                <w:sz w:val="20"/>
              </w:rPr>
              <w:t xml:space="preserve"> </w:t>
            </w:r>
            <w:r>
              <w:rPr>
                <w:sz w:val="20"/>
              </w:rPr>
              <w:t>not</w:t>
            </w:r>
            <w:r>
              <w:rPr>
                <w:spacing w:val="-7"/>
                <w:sz w:val="20"/>
              </w:rPr>
              <w:t xml:space="preserve"> </w:t>
            </w:r>
            <w:r>
              <w:rPr>
                <w:sz w:val="20"/>
              </w:rPr>
              <w:t>including</w:t>
            </w:r>
            <w:r>
              <w:rPr>
                <w:spacing w:val="-5"/>
                <w:sz w:val="20"/>
              </w:rPr>
              <w:t xml:space="preserve"> </w:t>
            </w:r>
            <w:r>
              <w:rPr>
                <w:sz w:val="20"/>
              </w:rPr>
              <w:t>the</w:t>
            </w:r>
            <w:r>
              <w:rPr>
                <w:spacing w:val="-5"/>
                <w:sz w:val="20"/>
              </w:rPr>
              <w:t xml:space="preserve"> </w:t>
            </w:r>
            <w:r>
              <w:rPr>
                <w:sz w:val="20"/>
              </w:rPr>
              <w:t>Supplier’s</w:t>
            </w:r>
            <w:r>
              <w:rPr>
                <w:spacing w:val="-3"/>
                <w:sz w:val="20"/>
              </w:rPr>
              <w:t xml:space="preserve"> </w:t>
            </w:r>
            <w:r>
              <w:rPr>
                <w:sz w:val="20"/>
              </w:rPr>
              <w:t xml:space="preserve">Background </w:t>
            </w:r>
            <w:r>
              <w:rPr>
                <w:spacing w:val="-4"/>
                <w:sz w:val="20"/>
              </w:rPr>
              <w:t>IPRs.</w:t>
            </w:r>
          </w:p>
        </w:tc>
      </w:tr>
      <w:tr w:rsidR="0083362A" w14:paraId="0F9AF818" w14:textId="77777777">
        <w:trPr>
          <w:trHeight w:val="2149"/>
        </w:trPr>
        <w:tc>
          <w:tcPr>
            <w:tcW w:w="2621" w:type="dxa"/>
          </w:tcPr>
          <w:p w14:paraId="4511BF39" w14:textId="77777777" w:rsidR="0083362A" w:rsidRDefault="0083362A">
            <w:pPr>
              <w:pStyle w:val="TableParagraph"/>
              <w:rPr>
                <w:sz w:val="20"/>
              </w:rPr>
            </w:pPr>
          </w:p>
          <w:p w14:paraId="4840CF35" w14:textId="77777777" w:rsidR="0083362A" w:rsidRDefault="0083362A">
            <w:pPr>
              <w:pStyle w:val="TableParagraph"/>
              <w:rPr>
                <w:sz w:val="20"/>
              </w:rPr>
            </w:pPr>
          </w:p>
          <w:p w14:paraId="6DFB1443" w14:textId="77777777" w:rsidR="0083362A" w:rsidRDefault="0083362A">
            <w:pPr>
              <w:pStyle w:val="TableParagraph"/>
              <w:rPr>
                <w:sz w:val="20"/>
              </w:rPr>
            </w:pPr>
          </w:p>
          <w:p w14:paraId="1A30BBDC" w14:textId="77777777" w:rsidR="0083362A" w:rsidRDefault="0083362A">
            <w:pPr>
              <w:pStyle w:val="TableParagraph"/>
              <w:rPr>
                <w:sz w:val="20"/>
              </w:rPr>
            </w:pPr>
          </w:p>
          <w:p w14:paraId="49EE1A5B" w14:textId="77777777" w:rsidR="0083362A" w:rsidRDefault="0083362A">
            <w:pPr>
              <w:pStyle w:val="TableParagraph"/>
              <w:rPr>
                <w:sz w:val="20"/>
              </w:rPr>
            </w:pPr>
          </w:p>
          <w:p w14:paraId="34FD2529" w14:textId="77777777" w:rsidR="0083362A" w:rsidRDefault="0083362A">
            <w:pPr>
              <w:pStyle w:val="TableParagraph"/>
              <w:rPr>
                <w:sz w:val="20"/>
              </w:rPr>
            </w:pPr>
          </w:p>
          <w:p w14:paraId="3599F414" w14:textId="77777777" w:rsidR="0083362A" w:rsidRDefault="0083362A">
            <w:pPr>
              <w:pStyle w:val="TableParagraph"/>
              <w:spacing w:before="136"/>
              <w:rPr>
                <w:sz w:val="20"/>
              </w:rPr>
            </w:pPr>
          </w:p>
          <w:p w14:paraId="68E1667E" w14:textId="77777777" w:rsidR="0083362A" w:rsidRDefault="000C4D35">
            <w:pPr>
              <w:pStyle w:val="TableParagraph"/>
              <w:ind w:left="105"/>
              <w:rPr>
                <w:b/>
                <w:sz w:val="20"/>
              </w:rPr>
            </w:pPr>
            <w:r>
              <w:rPr>
                <w:b/>
                <w:spacing w:val="-2"/>
                <w:sz w:val="20"/>
              </w:rPr>
              <w:t>Property</w:t>
            </w:r>
          </w:p>
        </w:tc>
        <w:tc>
          <w:tcPr>
            <w:tcW w:w="6279" w:type="dxa"/>
          </w:tcPr>
          <w:p w14:paraId="713ED568" w14:textId="77777777" w:rsidR="0083362A" w:rsidRDefault="0083362A">
            <w:pPr>
              <w:pStyle w:val="TableParagraph"/>
              <w:rPr>
                <w:sz w:val="20"/>
              </w:rPr>
            </w:pPr>
          </w:p>
          <w:p w14:paraId="23C2E858" w14:textId="77777777" w:rsidR="0083362A" w:rsidRDefault="0083362A">
            <w:pPr>
              <w:pStyle w:val="TableParagraph"/>
              <w:rPr>
                <w:sz w:val="20"/>
              </w:rPr>
            </w:pPr>
          </w:p>
          <w:p w14:paraId="03CC4E43" w14:textId="77777777" w:rsidR="0083362A" w:rsidRDefault="0083362A">
            <w:pPr>
              <w:pStyle w:val="TableParagraph"/>
              <w:rPr>
                <w:sz w:val="20"/>
              </w:rPr>
            </w:pPr>
          </w:p>
          <w:p w14:paraId="586833A2" w14:textId="77777777" w:rsidR="0083362A" w:rsidRDefault="0083362A">
            <w:pPr>
              <w:pStyle w:val="TableParagraph"/>
              <w:rPr>
                <w:sz w:val="20"/>
              </w:rPr>
            </w:pPr>
          </w:p>
          <w:p w14:paraId="49B2559F" w14:textId="77777777" w:rsidR="0083362A" w:rsidRDefault="0083362A">
            <w:pPr>
              <w:pStyle w:val="TableParagraph"/>
              <w:rPr>
                <w:sz w:val="20"/>
              </w:rPr>
            </w:pPr>
          </w:p>
          <w:p w14:paraId="770E4F5D" w14:textId="77777777" w:rsidR="0083362A" w:rsidRDefault="0083362A">
            <w:pPr>
              <w:pStyle w:val="TableParagraph"/>
              <w:spacing w:before="121"/>
              <w:rPr>
                <w:sz w:val="20"/>
              </w:rPr>
            </w:pPr>
          </w:p>
          <w:p w14:paraId="0E13171C" w14:textId="77777777" w:rsidR="0083362A" w:rsidRDefault="000C4D35">
            <w:pPr>
              <w:pStyle w:val="TableParagraph"/>
              <w:spacing w:line="254" w:lineRule="auto"/>
              <w:ind w:left="105"/>
              <w:rPr>
                <w:sz w:val="20"/>
              </w:rPr>
            </w:pPr>
            <w:r>
              <w:rPr>
                <w:sz w:val="20"/>
              </w:rPr>
              <w:t>Assets</w:t>
            </w:r>
            <w:r>
              <w:rPr>
                <w:spacing w:val="-3"/>
                <w:sz w:val="20"/>
              </w:rPr>
              <w:t xml:space="preserve"> </w:t>
            </w:r>
            <w:r>
              <w:rPr>
                <w:sz w:val="20"/>
              </w:rPr>
              <w:t>and</w:t>
            </w:r>
            <w:r>
              <w:rPr>
                <w:spacing w:val="-5"/>
                <w:sz w:val="20"/>
              </w:rPr>
              <w:t xml:space="preserve"> </w:t>
            </w:r>
            <w:r>
              <w:rPr>
                <w:sz w:val="20"/>
              </w:rPr>
              <w:t>property</w:t>
            </w:r>
            <w:r>
              <w:rPr>
                <w:spacing w:val="-8"/>
                <w:sz w:val="20"/>
              </w:rPr>
              <w:t xml:space="preserve"> </w:t>
            </w:r>
            <w:r>
              <w:rPr>
                <w:sz w:val="20"/>
              </w:rPr>
              <w:t>including</w:t>
            </w:r>
            <w:r>
              <w:rPr>
                <w:spacing w:val="-5"/>
                <w:sz w:val="20"/>
              </w:rPr>
              <w:t xml:space="preserve"> </w:t>
            </w:r>
            <w:r>
              <w:rPr>
                <w:sz w:val="20"/>
              </w:rPr>
              <w:t>technical</w:t>
            </w:r>
            <w:r>
              <w:rPr>
                <w:spacing w:val="-5"/>
                <w:sz w:val="20"/>
              </w:rPr>
              <w:t xml:space="preserve"> </w:t>
            </w:r>
            <w:r>
              <w:rPr>
                <w:sz w:val="20"/>
              </w:rPr>
              <w:t>infrastructure,</w:t>
            </w:r>
            <w:r>
              <w:rPr>
                <w:spacing w:val="-7"/>
                <w:sz w:val="20"/>
              </w:rPr>
              <w:t xml:space="preserve"> </w:t>
            </w:r>
            <w:r>
              <w:rPr>
                <w:sz w:val="20"/>
              </w:rPr>
              <w:t>IPRs</w:t>
            </w:r>
            <w:r>
              <w:rPr>
                <w:spacing w:val="-3"/>
                <w:sz w:val="20"/>
              </w:rPr>
              <w:t xml:space="preserve"> </w:t>
            </w:r>
            <w:r>
              <w:rPr>
                <w:sz w:val="20"/>
              </w:rPr>
              <w:t xml:space="preserve">and </w:t>
            </w:r>
            <w:r>
              <w:rPr>
                <w:spacing w:val="-2"/>
                <w:sz w:val="20"/>
              </w:rPr>
              <w:t>equipment.</w:t>
            </w:r>
          </w:p>
        </w:tc>
      </w:tr>
    </w:tbl>
    <w:p w14:paraId="6EF607CF" w14:textId="77777777" w:rsidR="0083362A" w:rsidRDefault="0083362A">
      <w:pPr>
        <w:spacing w:line="254" w:lineRule="auto"/>
        <w:rPr>
          <w:sz w:val="20"/>
        </w:r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5A5A30D7" w14:textId="77777777">
        <w:trPr>
          <w:trHeight w:val="3469"/>
        </w:trPr>
        <w:tc>
          <w:tcPr>
            <w:tcW w:w="2621" w:type="dxa"/>
          </w:tcPr>
          <w:p w14:paraId="6F53DE05" w14:textId="77777777" w:rsidR="0083362A" w:rsidRDefault="0083362A">
            <w:pPr>
              <w:pStyle w:val="TableParagraph"/>
              <w:spacing w:before="186"/>
              <w:rPr>
                <w:sz w:val="20"/>
              </w:rPr>
            </w:pPr>
          </w:p>
          <w:p w14:paraId="16A32DE3" w14:textId="77777777" w:rsidR="0083362A" w:rsidRDefault="000C4D35">
            <w:pPr>
              <w:pStyle w:val="TableParagraph"/>
              <w:spacing w:before="1"/>
              <w:ind w:left="105"/>
              <w:rPr>
                <w:b/>
                <w:sz w:val="20"/>
              </w:rPr>
            </w:pPr>
            <w:r>
              <w:rPr>
                <w:b/>
                <w:sz w:val="20"/>
              </w:rPr>
              <w:t>Protective</w:t>
            </w:r>
            <w:r>
              <w:rPr>
                <w:b/>
                <w:spacing w:val="-7"/>
                <w:sz w:val="20"/>
              </w:rPr>
              <w:t xml:space="preserve"> </w:t>
            </w:r>
            <w:r>
              <w:rPr>
                <w:b/>
                <w:spacing w:val="-2"/>
                <w:sz w:val="20"/>
              </w:rPr>
              <w:t>Measures</w:t>
            </w:r>
          </w:p>
        </w:tc>
        <w:tc>
          <w:tcPr>
            <w:tcW w:w="6279" w:type="dxa"/>
          </w:tcPr>
          <w:p w14:paraId="45D25B16" w14:textId="77777777" w:rsidR="0083362A" w:rsidRDefault="0083362A">
            <w:pPr>
              <w:pStyle w:val="TableParagraph"/>
              <w:rPr>
                <w:sz w:val="20"/>
              </w:rPr>
            </w:pPr>
          </w:p>
          <w:p w14:paraId="6434836E" w14:textId="77777777" w:rsidR="0083362A" w:rsidRDefault="0083362A">
            <w:pPr>
              <w:pStyle w:val="TableParagraph"/>
              <w:rPr>
                <w:sz w:val="20"/>
              </w:rPr>
            </w:pPr>
          </w:p>
          <w:p w14:paraId="79067890" w14:textId="77777777" w:rsidR="0083362A" w:rsidRDefault="0083362A">
            <w:pPr>
              <w:pStyle w:val="TableParagraph"/>
              <w:rPr>
                <w:sz w:val="20"/>
              </w:rPr>
            </w:pPr>
          </w:p>
          <w:p w14:paraId="3F40A433" w14:textId="77777777" w:rsidR="0083362A" w:rsidRDefault="0083362A">
            <w:pPr>
              <w:pStyle w:val="TableParagraph"/>
              <w:rPr>
                <w:sz w:val="20"/>
              </w:rPr>
            </w:pPr>
          </w:p>
          <w:p w14:paraId="64914E31" w14:textId="77777777" w:rsidR="0083362A" w:rsidRDefault="0083362A">
            <w:pPr>
              <w:pStyle w:val="TableParagraph"/>
              <w:rPr>
                <w:sz w:val="20"/>
              </w:rPr>
            </w:pPr>
          </w:p>
          <w:p w14:paraId="7D470512" w14:textId="77777777" w:rsidR="0083362A" w:rsidRDefault="0083362A">
            <w:pPr>
              <w:pStyle w:val="TableParagraph"/>
              <w:spacing w:before="212"/>
              <w:rPr>
                <w:sz w:val="20"/>
              </w:rPr>
            </w:pPr>
          </w:p>
          <w:p w14:paraId="4139F02D" w14:textId="77777777" w:rsidR="0083362A" w:rsidRDefault="000C4D35">
            <w:pPr>
              <w:pStyle w:val="TableParagraph"/>
              <w:spacing w:before="1" w:line="254" w:lineRule="auto"/>
              <w:ind w:left="105" w:right="116"/>
              <w:rPr>
                <w:sz w:val="20"/>
              </w:rPr>
            </w:pPr>
            <w:r>
              <w:rPr>
                <w:sz w:val="20"/>
              </w:rPr>
              <w:t>Appropriate technical and organisational measures which may in- clude: pseudonymisation and encrypting Personal Data, ensuring confidentiality, integrity, availability and resilience of systems and services,</w:t>
            </w:r>
            <w:r>
              <w:rPr>
                <w:spacing w:val="-1"/>
                <w:sz w:val="20"/>
              </w:rPr>
              <w:t xml:space="preserve"> </w:t>
            </w:r>
            <w:r>
              <w:rPr>
                <w:sz w:val="20"/>
              </w:rPr>
              <w:t>ensuring</w:t>
            </w:r>
            <w:r>
              <w:rPr>
                <w:spacing w:val="-4"/>
                <w:sz w:val="20"/>
              </w:rPr>
              <w:t xml:space="preserve"> </w:t>
            </w:r>
            <w:r>
              <w:rPr>
                <w:sz w:val="20"/>
              </w:rPr>
              <w:t>that</w:t>
            </w:r>
            <w:r>
              <w:rPr>
                <w:spacing w:val="-6"/>
                <w:sz w:val="20"/>
              </w:rPr>
              <w:t xml:space="preserve"> </w:t>
            </w:r>
            <w:r>
              <w:rPr>
                <w:sz w:val="20"/>
              </w:rPr>
              <w:t>availability</w:t>
            </w:r>
            <w:r>
              <w:rPr>
                <w:spacing w:val="-2"/>
                <w:sz w:val="20"/>
              </w:rPr>
              <w:t xml:space="preserve"> </w:t>
            </w:r>
            <w:r>
              <w:rPr>
                <w:sz w:val="20"/>
              </w:rPr>
              <w:t>of</w:t>
            </w:r>
            <w:r>
              <w:rPr>
                <w:spacing w:val="-1"/>
                <w:sz w:val="20"/>
              </w:rPr>
              <w:t xml:space="preserve"> </w:t>
            </w:r>
            <w:r>
              <w:rPr>
                <w:sz w:val="20"/>
              </w:rPr>
              <w:t>and</w:t>
            </w:r>
            <w:r>
              <w:rPr>
                <w:spacing w:val="-4"/>
                <w:sz w:val="20"/>
              </w:rPr>
              <w:t xml:space="preserve"> </w:t>
            </w:r>
            <w:r>
              <w:rPr>
                <w:sz w:val="20"/>
              </w:rPr>
              <w:t>access</w:t>
            </w:r>
            <w:r>
              <w:rPr>
                <w:spacing w:val="-7"/>
                <w:sz w:val="20"/>
              </w:rPr>
              <w:t xml:space="preserve"> </w:t>
            </w:r>
            <w:r>
              <w:rPr>
                <w:sz w:val="20"/>
              </w:rPr>
              <w:t>to</w:t>
            </w:r>
            <w:r>
              <w:rPr>
                <w:spacing w:val="-4"/>
                <w:sz w:val="20"/>
              </w:rPr>
              <w:t xml:space="preserve"> </w:t>
            </w:r>
            <w:r>
              <w:rPr>
                <w:sz w:val="20"/>
              </w:rPr>
              <w:t>Personal</w:t>
            </w:r>
            <w:r>
              <w:rPr>
                <w:spacing w:val="-4"/>
                <w:sz w:val="20"/>
              </w:rPr>
              <w:t xml:space="preserve"> </w:t>
            </w:r>
            <w:r>
              <w:rPr>
                <w:sz w:val="20"/>
              </w:rPr>
              <w:t>Data can</w:t>
            </w:r>
            <w:r>
              <w:rPr>
                <w:spacing w:val="-4"/>
                <w:sz w:val="20"/>
              </w:rPr>
              <w:t xml:space="preserve"> </w:t>
            </w:r>
            <w:r>
              <w:rPr>
                <w:sz w:val="20"/>
              </w:rPr>
              <w:t>be</w:t>
            </w:r>
            <w:r>
              <w:rPr>
                <w:spacing w:val="-4"/>
                <w:sz w:val="20"/>
              </w:rPr>
              <w:t xml:space="preserve"> </w:t>
            </w:r>
            <w:r>
              <w:rPr>
                <w:sz w:val="20"/>
              </w:rPr>
              <w:t>restored</w:t>
            </w:r>
            <w:r>
              <w:rPr>
                <w:spacing w:val="-4"/>
                <w:sz w:val="20"/>
              </w:rPr>
              <w:t xml:space="preserve"> </w:t>
            </w:r>
            <w:r>
              <w:rPr>
                <w:sz w:val="20"/>
              </w:rPr>
              <w:t>in</w:t>
            </w:r>
            <w:r>
              <w:rPr>
                <w:spacing w:val="-4"/>
                <w:sz w:val="20"/>
              </w:rPr>
              <w:t xml:space="preserve"> </w:t>
            </w:r>
            <w:r>
              <w:rPr>
                <w:sz w:val="20"/>
              </w:rPr>
              <w:t>a</w:t>
            </w:r>
            <w:r>
              <w:rPr>
                <w:spacing w:val="-9"/>
                <w:sz w:val="20"/>
              </w:rPr>
              <w:t xml:space="preserve"> </w:t>
            </w:r>
            <w:r>
              <w:rPr>
                <w:sz w:val="20"/>
              </w:rPr>
              <w:t>timely</w:t>
            </w:r>
            <w:r>
              <w:rPr>
                <w:spacing w:val="-3"/>
                <w:sz w:val="20"/>
              </w:rPr>
              <w:t xml:space="preserve"> </w:t>
            </w:r>
            <w:r>
              <w:rPr>
                <w:sz w:val="20"/>
              </w:rPr>
              <w:t>manner</w:t>
            </w:r>
            <w:r>
              <w:rPr>
                <w:spacing w:val="-3"/>
                <w:sz w:val="20"/>
              </w:rPr>
              <w:t xml:space="preserve"> </w:t>
            </w:r>
            <w:r>
              <w:rPr>
                <w:sz w:val="20"/>
              </w:rPr>
              <w:t>after</w:t>
            </w:r>
            <w:r>
              <w:rPr>
                <w:spacing w:val="-3"/>
                <w:sz w:val="20"/>
              </w:rPr>
              <w:t xml:space="preserve"> </w:t>
            </w:r>
            <w:r>
              <w:rPr>
                <w:sz w:val="20"/>
              </w:rPr>
              <w:t>an</w:t>
            </w:r>
            <w:r>
              <w:rPr>
                <w:spacing w:val="-4"/>
                <w:sz w:val="20"/>
              </w:rPr>
              <w:t xml:space="preserve"> </w:t>
            </w:r>
            <w:r>
              <w:rPr>
                <w:sz w:val="20"/>
              </w:rPr>
              <w:t>incident,</w:t>
            </w:r>
            <w:r>
              <w:rPr>
                <w:spacing w:val="-2"/>
                <w:sz w:val="20"/>
              </w:rPr>
              <w:t xml:space="preserve"> </w:t>
            </w:r>
            <w:r>
              <w:rPr>
                <w:sz w:val="20"/>
              </w:rPr>
              <w:t>and</w:t>
            </w:r>
            <w:r>
              <w:rPr>
                <w:spacing w:val="-4"/>
                <w:sz w:val="20"/>
              </w:rPr>
              <w:t xml:space="preserve"> </w:t>
            </w:r>
            <w:r>
              <w:rPr>
                <w:sz w:val="20"/>
              </w:rPr>
              <w:t>regularly assessing and evaluating the effectiveness of such measures adopted by it.</w:t>
            </w:r>
          </w:p>
        </w:tc>
      </w:tr>
      <w:tr w:rsidR="0083362A" w14:paraId="4828E8C2" w14:textId="77777777">
        <w:trPr>
          <w:trHeight w:val="2408"/>
        </w:trPr>
        <w:tc>
          <w:tcPr>
            <w:tcW w:w="2621" w:type="dxa"/>
          </w:tcPr>
          <w:p w14:paraId="20B3493E" w14:textId="77777777" w:rsidR="0083362A" w:rsidRDefault="0083362A">
            <w:pPr>
              <w:pStyle w:val="TableParagraph"/>
              <w:rPr>
                <w:sz w:val="20"/>
              </w:rPr>
            </w:pPr>
          </w:p>
          <w:p w14:paraId="6DB5966B" w14:textId="77777777" w:rsidR="0083362A" w:rsidRDefault="0083362A">
            <w:pPr>
              <w:pStyle w:val="TableParagraph"/>
              <w:rPr>
                <w:sz w:val="20"/>
              </w:rPr>
            </w:pPr>
          </w:p>
          <w:p w14:paraId="6A9076A3" w14:textId="77777777" w:rsidR="0083362A" w:rsidRDefault="0083362A">
            <w:pPr>
              <w:pStyle w:val="TableParagraph"/>
              <w:rPr>
                <w:sz w:val="20"/>
              </w:rPr>
            </w:pPr>
          </w:p>
          <w:p w14:paraId="603AD8EC" w14:textId="77777777" w:rsidR="0083362A" w:rsidRDefault="0083362A">
            <w:pPr>
              <w:pStyle w:val="TableParagraph"/>
              <w:rPr>
                <w:sz w:val="20"/>
              </w:rPr>
            </w:pPr>
          </w:p>
          <w:p w14:paraId="37DD3456" w14:textId="77777777" w:rsidR="0083362A" w:rsidRDefault="0083362A">
            <w:pPr>
              <w:pStyle w:val="TableParagraph"/>
              <w:rPr>
                <w:sz w:val="20"/>
              </w:rPr>
            </w:pPr>
          </w:p>
          <w:p w14:paraId="4042E201" w14:textId="77777777" w:rsidR="0083362A" w:rsidRDefault="0083362A">
            <w:pPr>
              <w:pStyle w:val="TableParagraph"/>
              <w:rPr>
                <w:sz w:val="20"/>
              </w:rPr>
            </w:pPr>
          </w:p>
          <w:p w14:paraId="7DB5D440" w14:textId="77777777" w:rsidR="0083362A" w:rsidRDefault="0083362A">
            <w:pPr>
              <w:pStyle w:val="TableParagraph"/>
              <w:spacing w:before="150"/>
              <w:rPr>
                <w:sz w:val="20"/>
              </w:rPr>
            </w:pPr>
          </w:p>
          <w:p w14:paraId="08025B92" w14:textId="77777777" w:rsidR="0083362A" w:rsidRDefault="000C4D35">
            <w:pPr>
              <w:pStyle w:val="TableParagraph"/>
              <w:spacing w:before="1" w:line="254" w:lineRule="auto"/>
              <w:ind w:left="105"/>
              <w:rPr>
                <w:b/>
                <w:sz w:val="20"/>
              </w:rPr>
            </w:pPr>
            <w:r>
              <w:rPr>
                <w:b/>
                <w:sz w:val="20"/>
              </w:rPr>
              <w:t>PSN</w:t>
            </w:r>
            <w:r>
              <w:rPr>
                <w:b/>
                <w:spacing w:val="-11"/>
                <w:sz w:val="20"/>
              </w:rPr>
              <w:t xml:space="preserve"> </w:t>
            </w:r>
            <w:r>
              <w:rPr>
                <w:b/>
                <w:sz w:val="20"/>
              </w:rPr>
              <w:t>or</w:t>
            </w:r>
            <w:r>
              <w:rPr>
                <w:b/>
                <w:spacing w:val="-14"/>
                <w:sz w:val="20"/>
              </w:rPr>
              <w:t xml:space="preserve"> </w:t>
            </w:r>
            <w:r>
              <w:rPr>
                <w:b/>
                <w:sz w:val="20"/>
              </w:rPr>
              <w:t>Public</w:t>
            </w:r>
            <w:r>
              <w:rPr>
                <w:b/>
                <w:spacing w:val="-11"/>
                <w:sz w:val="20"/>
              </w:rPr>
              <w:t xml:space="preserve"> </w:t>
            </w:r>
            <w:r>
              <w:rPr>
                <w:b/>
                <w:sz w:val="20"/>
              </w:rPr>
              <w:t xml:space="preserve">Services </w:t>
            </w:r>
            <w:r>
              <w:rPr>
                <w:b/>
                <w:spacing w:val="-2"/>
                <w:sz w:val="20"/>
              </w:rPr>
              <w:t>Network</w:t>
            </w:r>
          </w:p>
        </w:tc>
        <w:tc>
          <w:tcPr>
            <w:tcW w:w="6279" w:type="dxa"/>
          </w:tcPr>
          <w:p w14:paraId="50FF6E03" w14:textId="77777777" w:rsidR="0083362A" w:rsidRDefault="0083362A">
            <w:pPr>
              <w:pStyle w:val="TableParagraph"/>
              <w:rPr>
                <w:sz w:val="20"/>
              </w:rPr>
            </w:pPr>
          </w:p>
          <w:p w14:paraId="30E9772E" w14:textId="77777777" w:rsidR="0083362A" w:rsidRDefault="0083362A">
            <w:pPr>
              <w:pStyle w:val="TableParagraph"/>
              <w:rPr>
                <w:sz w:val="20"/>
              </w:rPr>
            </w:pPr>
          </w:p>
          <w:p w14:paraId="7A3D2831" w14:textId="77777777" w:rsidR="0083362A" w:rsidRDefault="0083362A">
            <w:pPr>
              <w:pStyle w:val="TableParagraph"/>
              <w:rPr>
                <w:sz w:val="20"/>
              </w:rPr>
            </w:pPr>
          </w:p>
          <w:p w14:paraId="07F159E0" w14:textId="77777777" w:rsidR="0083362A" w:rsidRDefault="0083362A">
            <w:pPr>
              <w:pStyle w:val="TableParagraph"/>
              <w:rPr>
                <w:sz w:val="20"/>
              </w:rPr>
            </w:pPr>
          </w:p>
          <w:p w14:paraId="007D8C1A" w14:textId="77777777" w:rsidR="0083362A" w:rsidRDefault="0083362A">
            <w:pPr>
              <w:pStyle w:val="TableParagraph"/>
              <w:rPr>
                <w:sz w:val="20"/>
              </w:rPr>
            </w:pPr>
          </w:p>
          <w:p w14:paraId="6EB3BC2E" w14:textId="77777777" w:rsidR="0083362A" w:rsidRDefault="0083362A">
            <w:pPr>
              <w:pStyle w:val="TableParagraph"/>
              <w:spacing w:before="131"/>
              <w:rPr>
                <w:sz w:val="20"/>
              </w:rPr>
            </w:pPr>
          </w:p>
          <w:p w14:paraId="22E84BE4" w14:textId="77777777" w:rsidR="0083362A" w:rsidRDefault="000C4D35">
            <w:pPr>
              <w:pStyle w:val="TableParagraph"/>
              <w:spacing w:line="256" w:lineRule="auto"/>
              <w:ind w:left="105"/>
              <w:rPr>
                <w:sz w:val="20"/>
              </w:rPr>
            </w:pPr>
            <w:r>
              <w:rPr>
                <w:sz w:val="20"/>
              </w:rPr>
              <w:t>The</w:t>
            </w:r>
            <w:r>
              <w:rPr>
                <w:spacing w:val="-5"/>
                <w:sz w:val="20"/>
              </w:rPr>
              <w:t xml:space="preserve"> </w:t>
            </w:r>
            <w:r>
              <w:rPr>
                <w:sz w:val="20"/>
              </w:rPr>
              <w:t>Public</w:t>
            </w:r>
            <w:r>
              <w:rPr>
                <w:spacing w:val="-4"/>
                <w:sz w:val="20"/>
              </w:rPr>
              <w:t xml:space="preserve"> </w:t>
            </w:r>
            <w:r>
              <w:rPr>
                <w:sz w:val="20"/>
              </w:rPr>
              <w:t>Services</w:t>
            </w:r>
            <w:r>
              <w:rPr>
                <w:spacing w:val="-4"/>
                <w:sz w:val="20"/>
              </w:rPr>
              <w:t xml:space="preserve"> </w:t>
            </w:r>
            <w:r>
              <w:rPr>
                <w:sz w:val="20"/>
              </w:rPr>
              <w:t>Network</w:t>
            </w:r>
            <w:r>
              <w:rPr>
                <w:spacing w:val="-8"/>
                <w:sz w:val="20"/>
              </w:rPr>
              <w:t xml:space="preserve"> </w:t>
            </w:r>
            <w:r>
              <w:rPr>
                <w:sz w:val="20"/>
              </w:rPr>
              <w:t>(PSN)</w:t>
            </w:r>
            <w:r>
              <w:rPr>
                <w:spacing w:val="-4"/>
                <w:sz w:val="20"/>
              </w:rPr>
              <w:t xml:space="preserve"> </w:t>
            </w:r>
            <w:r>
              <w:rPr>
                <w:sz w:val="20"/>
              </w:rPr>
              <w:t>is</w:t>
            </w:r>
            <w:r>
              <w:rPr>
                <w:spacing w:val="-8"/>
                <w:sz w:val="20"/>
              </w:rPr>
              <w:t xml:space="preserve"> </w:t>
            </w:r>
            <w:r>
              <w:rPr>
                <w:sz w:val="20"/>
              </w:rPr>
              <w:t>the</w:t>
            </w:r>
            <w:r>
              <w:rPr>
                <w:spacing w:val="-5"/>
                <w:sz w:val="20"/>
              </w:rPr>
              <w:t xml:space="preserve"> </w:t>
            </w:r>
            <w:r>
              <w:rPr>
                <w:sz w:val="20"/>
              </w:rPr>
              <w:t>government’s</w:t>
            </w:r>
            <w:r>
              <w:rPr>
                <w:spacing w:val="-4"/>
                <w:sz w:val="20"/>
              </w:rPr>
              <w:t xml:space="preserve"> </w:t>
            </w:r>
            <w:r>
              <w:rPr>
                <w:sz w:val="20"/>
              </w:rPr>
              <w:t>highperfor- mance network which helps public sector organisations work to- gether, reduce duplication and share resources.</w:t>
            </w:r>
          </w:p>
        </w:tc>
      </w:tr>
      <w:tr w:rsidR="0083362A" w14:paraId="3DE86E0E" w14:textId="77777777">
        <w:trPr>
          <w:trHeight w:val="2408"/>
        </w:trPr>
        <w:tc>
          <w:tcPr>
            <w:tcW w:w="2621" w:type="dxa"/>
          </w:tcPr>
          <w:p w14:paraId="7EA5A6D0" w14:textId="77777777" w:rsidR="0083362A" w:rsidRDefault="0083362A">
            <w:pPr>
              <w:pStyle w:val="TableParagraph"/>
              <w:rPr>
                <w:sz w:val="20"/>
              </w:rPr>
            </w:pPr>
          </w:p>
          <w:p w14:paraId="393029AD" w14:textId="77777777" w:rsidR="0083362A" w:rsidRDefault="0083362A">
            <w:pPr>
              <w:pStyle w:val="TableParagraph"/>
              <w:rPr>
                <w:sz w:val="20"/>
              </w:rPr>
            </w:pPr>
          </w:p>
          <w:p w14:paraId="59D5D060" w14:textId="77777777" w:rsidR="0083362A" w:rsidRDefault="0083362A">
            <w:pPr>
              <w:pStyle w:val="TableParagraph"/>
              <w:rPr>
                <w:sz w:val="20"/>
              </w:rPr>
            </w:pPr>
          </w:p>
          <w:p w14:paraId="1D4E041F" w14:textId="77777777" w:rsidR="0083362A" w:rsidRDefault="0083362A">
            <w:pPr>
              <w:pStyle w:val="TableParagraph"/>
              <w:rPr>
                <w:sz w:val="20"/>
              </w:rPr>
            </w:pPr>
          </w:p>
          <w:p w14:paraId="514F18A6" w14:textId="77777777" w:rsidR="0083362A" w:rsidRDefault="0083362A">
            <w:pPr>
              <w:pStyle w:val="TableParagraph"/>
              <w:rPr>
                <w:sz w:val="20"/>
              </w:rPr>
            </w:pPr>
          </w:p>
          <w:p w14:paraId="25D42499" w14:textId="77777777" w:rsidR="0083362A" w:rsidRDefault="0083362A">
            <w:pPr>
              <w:pStyle w:val="TableParagraph"/>
              <w:rPr>
                <w:sz w:val="20"/>
              </w:rPr>
            </w:pPr>
          </w:p>
          <w:p w14:paraId="004FFE0F" w14:textId="77777777" w:rsidR="0083362A" w:rsidRDefault="0083362A">
            <w:pPr>
              <w:pStyle w:val="TableParagraph"/>
              <w:spacing w:before="146"/>
              <w:rPr>
                <w:sz w:val="20"/>
              </w:rPr>
            </w:pPr>
          </w:p>
          <w:p w14:paraId="5C1E1840" w14:textId="77777777" w:rsidR="0083362A" w:rsidRDefault="000C4D35">
            <w:pPr>
              <w:pStyle w:val="TableParagraph"/>
              <w:spacing w:line="261" w:lineRule="auto"/>
              <w:ind w:left="105"/>
              <w:rPr>
                <w:b/>
                <w:sz w:val="20"/>
              </w:rPr>
            </w:pPr>
            <w:r>
              <w:rPr>
                <w:b/>
                <w:sz w:val="20"/>
              </w:rPr>
              <w:t>Regulatory</w:t>
            </w:r>
            <w:r>
              <w:rPr>
                <w:b/>
                <w:spacing w:val="-8"/>
                <w:sz w:val="20"/>
              </w:rPr>
              <w:t xml:space="preserve"> </w:t>
            </w:r>
            <w:r>
              <w:rPr>
                <w:b/>
                <w:sz w:val="20"/>
              </w:rPr>
              <w:t>body</w:t>
            </w:r>
            <w:r>
              <w:rPr>
                <w:b/>
                <w:spacing w:val="-12"/>
                <w:sz w:val="20"/>
              </w:rPr>
              <w:t xml:space="preserve"> </w:t>
            </w:r>
            <w:r>
              <w:rPr>
                <w:b/>
                <w:sz w:val="20"/>
              </w:rPr>
              <w:t>or</w:t>
            </w:r>
            <w:r>
              <w:rPr>
                <w:b/>
                <w:spacing w:val="-12"/>
                <w:sz w:val="20"/>
              </w:rPr>
              <w:t xml:space="preserve"> </w:t>
            </w:r>
            <w:r>
              <w:rPr>
                <w:b/>
                <w:sz w:val="20"/>
              </w:rPr>
              <w:t xml:space="preserve">bod- </w:t>
            </w:r>
            <w:r>
              <w:rPr>
                <w:b/>
                <w:spacing w:val="-4"/>
                <w:sz w:val="20"/>
              </w:rPr>
              <w:t>ies</w:t>
            </w:r>
          </w:p>
        </w:tc>
        <w:tc>
          <w:tcPr>
            <w:tcW w:w="6279" w:type="dxa"/>
          </w:tcPr>
          <w:p w14:paraId="6E7746E0" w14:textId="77777777" w:rsidR="0083362A" w:rsidRDefault="0083362A">
            <w:pPr>
              <w:pStyle w:val="TableParagraph"/>
              <w:rPr>
                <w:sz w:val="20"/>
              </w:rPr>
            </w:pPr>
          </w:p>
          <w:p w14:paraId="24B29659" w14:textId="77777777" w:rsidR="0083362A" w:rsidRDefault="0083362A">
            <w:pPr>
              <w:pStyle w:val="TableParagraph"/>
              <w:rPr>
                <w:sz w:val="20"/>
              </w:rPr>
            </w:pPr>
          </w:p>
          <w:p w14:paraId="03CCF771" w14:textId="77777777" w:rsidR="0083362A" w:rsidRDefault="0083362A">
            <w:pPr>
              <w:pStyle w:val="TableParagraph"/>
              <w:rPr>
                <w:sz w:val="20"/>
              </w:rPr>
            </w:pPr>
          </w:p>
          <w:p w14:paraId="0A31A29F" w14:textId="77777777" w:rsidR="0083362A" w:rsidRDefault="0083362A">
            <w:pPr>
              <w:pStyle w:val="TableParagraph"/>
              <w:rPr>
                <w:sz w:val="20"/>
              </w:rPr>
            </w:pPr>
          </w:p>
          <w:p w14:paraId="4C494B24" w14:textId="77777777" w:rsidR="0083362A" w:rsidRDefault="0083362A">
            <w:pPr>
              <w:pStyle w:val="TableParagraph"/>
              <w:rPr>
                <w:sz w:val="20"/>
              </w:rPr>
            </w:pPr>
          </w:p>
          <w:p w14:paraId="038A5A99" w14:textId="77777777" w:rsidR="0083362A" w:rsidRDefault="0083362A">
            <w:pPr>
              <w:pStyle w:val="TableParagraph"/>
              <w:spacing w:before="131"/>
              <w:rPr>
                <w:sz w:val="20"/>
              </w:rPr>
            </w:pPr>
          </w:p>
          <w:p w14:paraId="3B780B45" w14:textId="77777777" w:rsidR="0083362A" w:rsidRDefault="000C4D35">
            <w:pPr>
              <w:pStyle w:val="TableParagraph"/>
              <w:spacing w:line="256" w:lineRule="auto"/>
              <w:ind w:left="105"/>
              <w:rPr>
                <w:sz w:val="20"/>
              </w:rPr>
            </w:pPr>
            <w:r>
              <w:rPr>
                <w:sz w:val="20"/>
              </w:rPr>
              <w:t>Government departments and other bodies which, whether under statute,</w:t>
            </w:r>
            <w:r>
              <w:rPr>
                <w:spacing w:val="-6"/>
                <w:sz w:val="20"/>
              </w:rPr>
              <w:t xml:space="preserve"> </w:t>
            </w:r>
            <w:r>
              <w:rPr>
                <w:sz w:val="20"/>
              </w:rPr>
              <w:t>codes</w:t>
            </w:r>
            <w:r>
              <w:rPr>
                <w:spacing w:val="-2"/>
                <w:sz w:val="20"/>
              </w:rPr>
              <w:t xml:space="preserve"> </w:t>
            </w:r>
            <w:r>
              <w:rPr>
                <w:sz w:val="20"/>
              </w:rPr>
              <w:t>of</w:t>
            </w:r>
            <w:r>
              <w:rPr>
                <w:spacing w:val="-6"/>
                <w:sz w:val="20"/>
              </w:rPr>
              <w:t xml:space="preserve"> </w:t>
            </w:r>
            <w:r>
              <w:rPr>
                <w:sz w:val="20"/>
              </w:rPr>
              <w:t>practice</w:t>
            </w:r>
            <w:r>
              <w:rPr>
                <w:spacing w:val="-4"/>
                <w:sz w:val="20"/>
              </w:rPr>
              <w:t xml:space="preserve"> </w:t>
            </w:r>
            <w:r>
              <w:rPr>
                <w:sz w:val="20"/>
              </w:rPr>
              <w:t>or</w:t>
            </w:r>
            <w:r>
              <w:rPr>
                <w:spacing w:val="-7"/>
                <w:sz w:val="20"/>
              </w:rPr>
              <w:t xml:space="preserve"> </w:t>
            </w:r>
            <w:r>
              <w:rPr>
                <w:sz w:val="20"/>
              </w:rPr>
              <w:t>otherwise,</w:t>
            </w:r>
            <w:r>
              <w:rPr>
                <w:spacing w:val="-1"/>
                <w:sz w:val="20"/>
              </w:rPr>
              <w:t xml:space="preserve"> </w:t>
            </w:r>
            <w:r>
              <w:rPr>
                <w:sz w:val="20"/>
              </w:rPr>
              <w:t>are</w:t>
            </w:r>
            <w:r>
              <w:rPr>
                <w:spacing w:val="-4"/>
                <w:sz w:val="20"/>
              </w:rPr>
              <w:t xml:space="preserve"> </w:t>
            </w:r>
            <w:r>
              <w:rPr>
                <w:sz w:val="20"/>
              </w:rPr>
              <w:t>entitled</w:t>
            </w:r>
            <w:r>
              <w:rPr>
                <w:spacing w:val="-4"/>
                <w:sz w:val="20"/>
              </w:rPr>
              <w:t xml:space="preserve"> </w:t>
            </w:r>
            <w:r>
              <w:rPr>
                <w:sz w:val="20"/>
              </w:rPr>
              <w:t>to</w:t>
            </w:r>
            <w:r>
              <w:rPr>
                <w:spacing w:val="-4"/>
                <w:sz w:val="20"/>
              </w:rPr>
              <w:t xml:space="preserve"> </w:t>
            </w:r>
            <w:r>
              <w:rPr>
                <w:sz w:val="20"/>
              </w:rPr>
              <w:t>investigate</w:t>
            </w:r>
            <w:r>
              <w:rPr>
                <w:spacing w:val="-4"/>
                <w:sz w:val="20"/>
              </w:rPr>
              <w:t xml:space="preserve"> </w:t>
            </w:r>
            <w:r>
              <w:rPr>
                <w:sz w:val="20"/>
              </w:rPr>
              <w:t>or influence the matters dealt with in this Call-Off Contract.</w:t>
            </w:r>
          </w:p>
        </w:tc>
      </w:tr>
      <w:tr w:rsidR="0083362A" w14:paraId="528C2EE6" w14:textId="77777777">
        <w:trPr>
          <w:trHeight w:val="2404"/>
        </w:trPr>
        <w:tc>
          <w:tcPr>
            <w:tcW w:w="2621" w:type="dxa"/>
          </w:tcPr>
          <w:p w14:paraId="3E28733E" w14:textId="77777777" w:rsidR="0083362A" w:rsidRDefault="0083362A">
            <w:pPr>
              <w:pStyle w:val="TableParagraph"/>
              <w:spacing w:before="186"/>
              <w:rPr>
                <w:sz w:val="20"/>
              </w:rPr>
            </w:pPr>
          </w:p>
          <w:p w14:paraId="76F38D74" w14:textId="77777777" w:rsidR="0083362A" w:rsidRDefault="000C4D35">
            <w:pPr>
              <w:pStyle w:val="TableParagraph"/>
              <w:spacing w:before="1"/>
              <w:ind w:left="105"/>
              <w:rPr>
                <w:b/>
                <w:sz w:val="20"/>
              </w:rPr>
            </w:pPr>
            <w:r>
              <w:rPr>
                <w:b/>
                <w:sz w:val="20"/>
              </w:rPr>
              <w:t>Relevant</w:t>
            </w:r>
            <w:r>
              <w:rPr>
                <w:b/>
                <w:spacing w:val="-6"/>
                <w:sz w:val="20"/>
              </w:rPr>
              <w:t xml:space="preserve"> </w:t>
            </w:r>
            <w:r>
              <w:rPr>
                <w:b/>
                <w:spacing w:val="-2"/>
                <w:sz w:val="20"/>
              </w:rPr>
              <w:t>person</w:t>
            </w:r>
          </w:p>
        </w:tc>
        <w:tc>
          <w:tcPr>
            <w:tcW w:w="6279" w:type="dxa"/>
          </w:tcPr>
          <w:p w14:paraId="6B937D9D" w14:textId="77777777" w:rsidR="0083362A" w:rsidRDefault="0083362A">
            <w:pPr>
              <w:pStyle w:val="TableParagraph"/>
              <w:rPr>
                <w:sz w:val="20"/>
              </w:rPr>
            </w:pPr>
          </w:p>
          <w:p w14:paraId="50C7CB7E" w14:textId="77777777" w:rsidR="0083362A" w:rsidRDefault="0083362A">
            <w:pPr>
              <w:pStyle w:val="TableParagraph"/>
              <w:rPr>
                <w:sz w:val="20"/>
              </w:rPr>
            </w:pPr>
          </w:p>
          <w:p w14:paraId="577672DC" w14:textId="77777777" w:rsidR="0083362A" w:rsidRDefault="0083362A">
            <w:pPr>
              <w:pStyle w:val="TableParagraph"/>
              <w:rPr>
                <w:sz w:val="20"/>
              </w:rPr>
            </w:pPr>
          </w:p>
          <w:p w14:paraId="1ED91378" w14:textId="77777777" w:rsidR="0083362A" w:rsidRDefault="0083362A">
            <w:pPr>
              <w:pStyle w:val="TableParagraph"/>
              <w:rPr>
                <w:sz w:val="20"/>
              </w:rPr>
            </w:pPr>
          </w:p>
          <w:p w14:paraId="33488D18" w14:textId="77777777" w:rsidR="0083362A" w:rsidRDefault="0083362A">
            <w:pPr>
              <w:pStyle w:val="TableParagraph"/>
              <w:rPr>
                <w:sz w:val="20"/>
              </w:rPr>
            </w:pPr>
          </w:p>
          <w:p w14:paraId="3C5F8E58" w14:textId="77777777" w:rsidR="0083362A" w:rsidRDefault="0083362A">
            <w:pPr>
              <w:pStyle w:val="TableParagraph"/>
              <w:spacing w:before="131"/>
              <w:rPr>
                <w:sz w:val="20"/>
              </w:rPr>
            </w:pPr>
          </w:p>
          <w:p w14:paraId="542FF86E" w14:textId="77777777" w:rsidR="0083362A" w:rsidRDefault="000C4D35">
            <w:pPr>
              <w:pStyle w:val="TableParagraph"/>
              <w:spacing w:line="254" w:lineRule="auto"/>
              <w:ind w:left="105" w:right="116"/>
              <w:rPr>
                <w:sz w:val="20"/>
              </w:rPr>
            </w:pPr>
            <w:r>
              <w:rPr>
                <w:sz w:val="20"/>
              </w:rPr>
              <w:t>Any employee, agent, servant, or representative of the Buyer, any other</w:t>
            </w:r>
            <w:r>
              <w:rPr>
                <w:spacing w:val="-2"/>
                <w:sz w:val="20"/>
              </w:rPr>
              <w:t xml:space="preserve"> </w:t>
            </w:r>
            <w:r>
              <w:rPr>
                <w:sz w:val="20"/>
              </w:rPr>
              <w:t>public</w:t>
            </w:r>
            <w:r>
              <w:rPr>
                <w:spacing w:val="-2"/>
                <w:sz w:val="20"/>
              </w:rPr>
              <w:t xml:space="preserve"> </w:t>
            </w:r>
            <w:r>
              <w:rPr>
                <w:sz w:val="20"/>
              </w:rPr>
              <w:t>body</w:t>
            </w:r>
            <w:r>
              <w:rPr>
                <w:spacing w:val="-2"/>
                <w:sz w:val="20"/>
              </w:rPr>
              <w:t xml:space="preserve"> </w:t>
            </w:r>
            <w:r>
              <w:rPr>
                <w:sz w:val="20"/>
              </w:rPr>
              <w:t>or</w:t>
            </w:r>
            <w:r>
              <w:rPr>
                <w:spacing w:val="-2"/>
                <w:sz w:val="20"/>
              </w:rPr>
              <w:t xml:space="preserve"> </w:t>
            </w:r>
            <w:r>
              <w:rPr>
                <w:sz w:val="20"/>
              </w:rPr>
              <w:t>person</w:t>
            </w:r>
            <w:r>
              <w:rPr>
                <w:spacing w:val="-4"/>
                <w:sz w:val="20"/>
              </w:rPr>
              <w:t xml:space="preserve"> </w:t>
            </w:r>
            <w:r>
              <w:rPr>
                <w:sz w:val="20"/>
              </w:rPr>
              <w:t>employed</w:t>
            </w:r>
            <w:r>
              <w:rPr>
                <w:spacing w:val="-4"/>
                <w:sz w:val="20"/>
              </w:rPr>
              <w:t xml:space="preserve"> </w:t>
            </w:r>
            <w:r>
              <w:rPr>
                <w:sz w:val="20"/>
              </w:rPr>
              <w:t>by</w:t>
            </w:r>
            <w:r>
              <w:rPr>
                <w:spacing w:val="-2"/>
                <w:sz w:val="20"/>
              </w:rPr>
              <w:t xml:space="preserve"> </w:t>
            </w:r>
            <w:r>
              <w:rPr>
                <w:sz w:val="20"/>
              </w:rPr>
              <w:t>or</w:t>
            </w:r>
            <w:r>
              <w:rPr>
                <w:spacing w:val="-2"/>
                <w:sz w:val="20"/>
              </w:rPr>
              <w:t xml:space="preserve"> </w:t>
            </w:r>
            <w:r>
              <w:rPr>
                <w:sz w:val="20"/>
              </w:rPr>
              <w:t>on</w:t>
            </w:r>
            <w:r>
              <w:rPr>
                <w:spacing w:val="-4"/>
                <w:sz w:val="20"/>
              </w:rPr>
              <w:t xml:space="preserve"> </w:t>
            </w:r>
            <w:r>
              <w:rPr>
                <w:sz w:val="20"/>
              </w:rPr>
              <w:t>behalf</w:t>
            </w:r>
            <w:r>
              <w:rPr>
                <w:spacing w:val="-1"/>
                <w:sz w:val="20"/>
              </w:rPr>
              <w:t xml:space="preserve"> </w:t>
            </w:r>
            <w:r>
              <w:rPr>
                <w:sz w:val="20"/>
              </w:rPr>
              <w:t>of</w:t>
            </w:r>
            <w:r>
              <w:rPr>
                <w:spacing w:val="-1"/>
                <w:sz w:val="20"/>
              </w:rPr>
              <w:t xml:space="preserve"> </w:t>
            </w:r>
            <w:r>
              <w:rPr>
                <w:sz w:val="20"/>
              </w:rPr>
              <w:t>the</w:t>
            </w:r>
            <w:r>
              <w:rPr>
                <w:spacing w:val="-9"/>
                <w:sz w:val="20"/>
              </w:rPr>
              <w:t xml:space="preserve"> </w:t>
            </w:r>
            <w:r>
              <w:rPr>
                <w:sz w:val="20"/>
              </w:rPr>
              <w:t>Buyer, or any other public body.</w:t>
            </w:r>
          </w:p>
        </w:tc>
      </w:tr>
      <w:tr w:rsidR="0083362A" w14:paraId="4BC0172A" w14:textId="77777777">
        <w:trPr>
          <w:trHeight w:val="2130"/>
        </w:trPr>
        <w:tc>
          <w:tcPr>
            <w:tcW w:w="2621" w:type="dxa"/>
          </w:tcPr>
          <w:p w14:paraId="6C0804E0" w14:textId="77777777" w:rsidR="0083362A" w:rsidRDefault="0083362A">
            <w:pPr>
              <w:pStyle w:val="TableParagraph"/>
              <w:rPr>
                <w:sz w:val="20"/>
              </w:rPr>
            </w:pPr>
          </w:p>
          <w:p w14:paraId="4BDE8B5A" w14:textId="77777777" w:rsidR="0083362A" w:rsidRDefault="0083362A">
            <w:pPr>
              <w:pStyle w:val="TableParagraph"/>
              <w:rPr>
                <w:sz w:val="20"/>
              </w:rPr>
            </w:pPr>
          </w:p>
          <w:p w14:paraId="6F6DB702" w14:textId="77777777" w:rsidR="0083362A" w:rsidRDefault="0083362A">
            <w:pPr>
              <w:pStyle w:val="TableParagraph"/>
              <w:rPr>
                <w:sz w:val="20"/>
              </w:rPr>
            </w:pPr>
          </w:p>
          <w:p w14:paraId="2201F085" w14:textId="77777777" w:rsidR="0083362A" w:rsidRDefault="0083362A">
            <w:pPr>
              <w:pStyle w:val="TableParagraph"/>
              <w:rPr>
                <w:sz w:val="20"/>
              </w:rPr>
            </w:pPr>
          </w:p>
          <w:p w14:paraId="724BEFFF" w14:textId="77777777" w:rsidR="0083362A" w:rsidRDefault="0083362A">
            <w:pPr>
              <w:pStyle w:val="TableParagraph"/>
              <w:rPr>
                <w:sz w:val="20"/>
              </w:rPr>
            </w:pPr>
          </w:p>
          <w:p w14:paraId="7016E6A7" w14:textId="77777777" w:rsidR="0083362A" w:rsidRDefault="0083362A">
            <w:pPr>
              <w:pStyle w:val="TableParagraph"/>
              <w:rPr>
                <w:sz w:val="20"/>
              </w:rPr>
            </w:pPr>
          </w:p>
          <w:p w14:paraId="5EDC6BAC" w14:textId="77777777" w:rsidR="0083362A" w:rsidRDefault="0083362A">
            <w:pPr>
              <w:pStyle w:val="TableParagraph"/>
              <w:spacing w:before="117"/>
              <w:rPr>
                <w:sz w:val="20"/>
              </w:rPr>
            </w:pPr>
          </w:p>
          <w:p w14:paraId="5F0984AB" w14:textId="77777777" w:rsidR="0083362A" w:rsidRDefault="000C4D35">
            <w:pPr>
              <w:pStyle w:val="TableParagraph"/>
              <w:ind w:left="105"/>
              <w:rPr>
                <w:b/>
                <w:sz w:val="20"/>
              </w:rPr>
            </w:pPr>
            <w:r>
              <w:rPr>
                <w:b/>
                <w:sz w:val="20"/>
              </w:rPr>
              <w:t>Relevant</w:t>
            </w:r>
            <w:r>
              <w:rPr>
                <w:b/>
                <w:spacing w:val="-6"/>
                <w:sz w:val="20"/>
              </w:rPr>
              <w:t xml:space="preserve"> </w:t>
            </w:r>
            <w:r>
              <w:rPr>
                <w:b/>
                <w:spacing w:val="-2"/>
                <w:sz w:val="20"/>
              </w:rPr>
              <w:t>Transfer</w:t>
            </w:r>
          </w:p>
        </w:tc>
        <w:tc>
          <w:tcPr>
            <w:tcW w:w="6279" w:type="dxa"/>
          </w:tcPr>
          <w:p w14:paraId="360A4BC9" w14:textId="77777777" w:rsidR="0083362A" w:rsidRDefault="0083362A">
            <w:pPr>
              <w:pStyle w:val="TableParagraph"/>
              <w:rPr>
                <w:sz w:val="20"/>
              </w:rPr>
            </w:pPr>
          </w:p>
          <w:p w14:paraId="29952033" w14:textId="77777777" w:rsidR="0083362A" w:rsidRDefault="0083362A">
            <w:pPr>
              <w:pStyle w:val="TableParagraph"/>
              <w:rPr>
                <w:sz w:val="20"/>
              </w:rPr>
            </w:pPr>
          </w:p>
          <w:p w14:paraId="3C23CEE3" w14:textId="77777777" w:rsidR="0083362A" w:rsidRDefault="0083362A">
            <w:pPr>
              <w:pStyle w:val="TableParagraph"/>
              <w:rPr>
                <w:sz w:val="20"/>
              </w:rPr>
            </w:pPr>
          </w:p>
          <w:p w14:paraId="3FC84349" w14:textId="77777777" w:rsidR="0083362A" w:rsidRDefault="0083362A">
            <w:pPr>
              <w:pStyle w:val="TableParagraph"/>
              <w:rPr>
                <w:sz w:val="20"/>
              </w:rPr>
            </w:pPr>
          </w:p>
          <w:p w14:paraId="3B854250" w14:textId="77777777" w:rsidR="0083362A" w:rsidRDefault="0083362A">
            <w:pPr>
              <w:pStyle w:val="TableParagraph"/>
              <w:rPr>
                <w:sz w:val="20"/>
              </w:rPr>
            </w:pPr>
          </w:p>
          <w:p w14:paraId="51FE5184" w14:textId="77777777" w:rsidR="0083362A" w:rsidRDefault="0083362A">
            <w:pPr>
              <w:pStyle w:val="TableParagraph"/>
              <w:spacing w:before="102"/>
              <w:rPr>
                <w:sz w:val="20"/>
              </w:rPr>
            </w:pPr>
          </w:p>
          <w:p w14:paraId="371C27AC" w14:textId="77777777" w:rsidR="0083362A" w:rsidRDefault="000C4D35">
            <w:pPr>
              <w:pStyle w:val="TableParagraph"/>
              <w:spacing w:line="254" w:lineRule="auto"/>
              <w:ind w:left="105"/>
              <w:rPr>
                <w:sz w:val="20"/>
              </w:rPr>
            </w:pPr>
            <w:r>
              <w:rPr>
                <w:sz w:val="20"/>
              </w:rPr>
              <w:t>A</w:t>
            </w:r>
            <w:r>
              <w:rPr>
                <w:spacing w:val="-2"/>
                <w:sz w:val="20"/>
              </w:rPr>
              <w:t xml:space="preserve"> </w:t>
            </w:r>
            <w:r>
              <w:rPr>
                <w:sz w:val="20"/>
              </w:rPr>
              <w:t>transfer</w:t>
            </w:r>
            <w:r>
              <w:rPr>
                <w:spacing w:val="-7"/>
                <w:sz w:val="20"/>
              </w:rPr>
              <w:t xml:space="preserve"> </w:t>
            </w:r>
            <w:r>
              <w:rPr>
                <w:sz w:val="20"/>
              </w:rPr>
              <w:t>of</w:t>
            </w:r>
            <w:r>
              <w:rPr>
                <w:spacing w:val="-6"/>
                <w:sz w:val="20"/>
              </w:rPr>
              <w:t xml:space="preserve"> </w:t>
            </w:r>
            <w:r>
              <w:rPr>
                <w:sz w:val="20"/>
              </w:rPr>
              <w:t>employment</w:t>
            </w:r>
            <w:r>
              <w:rPr>
                <w:spacing w:val="-1"/>
                <w:sz w:val="20"/>
              </w:rPr>
              <w:t xml:space="preserve"> </w:t>
            </w:r>
            <w:r>
              <w:rPr>
                <w:sz w:val="20"/>
              </w:rPr>
              <w:t>to</w:t>
            </w:r>
            <w:r>
              <w:rPr>
                <w:spacing w:val="-9"/>
                <w:sz w:val="20"/>
              </w:rPr>
              <w:t xml:space="preserve"> </w:t>
            </w:r>
            <w:r>
              <w:rPr>
                <w:sz w:val="20"/>
              </w:rPr>
              <w:t>which</w:t>
            </w:r>
            <w:r>
              <w:rPr>
                <w:spacing w:val="-4"/>
                <w:sz w:val="20"/>
              </w:rPr>
              <w:t xml:space="preserve"> </w:t>
            </w:r>
            <w:r>
              <w:rPr>
                <w:sz w:val="20"/>
              </w:rPr>
              <w:t>the</w:t>
            </w:r>
            <w:r>
              <w:rPr>
                <w:spacing w:val="-4"/>
                <w:sz w:val="20"/>
              </w:rPr>
              <w:t xml:space="preserve"> </w:t>
            </w:r>
            <w:r>
              <w:rPr>
                <w:sz w:val="20"/>
              </w:rPr>
              <w:t>employment</w:t>
            </w:r>
            <w:r>
              <w:rPr>
                <w:spacing w:val="-6"/>
                <w:sz w:val="20"/>
              </w:rPr>
              <w:t xml:space="preserve"> </w:t>
            </w:r>
            <w:r>
              <w:rPr>
                <w:sz w:val="20"/>
              </w:rPr>
              <w:t>regulations</w:t>
            </w:r>
            <w:r>
              <w:rPr>
                <w:spacing w:val="-2"/>
                <w:sz w:val="20"/>
              </w:rPr>
              <w:t xml:space="preserve"> </w:t>
            </w:r>
            <w:r>
              <w:rPr>
                <w:sz w:val="20"/>
              </w:rPr>
              <w:t xml:space="preserve">ap- </w:t>
            </w:r>
            <w:r>
              <w:rPr>
                <w:spacing w:val="-2"/>
                <w:sz w:val="20"/>
              </w:rPr>
              <w:t>plies.</w:t>
            </w:r>
          </w:p>
        </w:tc>
      </w:tr>
    </w:tbl>
    <w:p w14:paraId="618CF408" w14:textId="77777777" w:rsidR="0083362A" w:rsidRDefault="0083362A">
      <w:pPr>
        <w:spacing w:line="254" w:lineRule="auto"/>
        <w:rPr>
          <w:sz w:val="20"/>
        </w:r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3F2E2FEE" w14:textId="77777777">
        <w:trPr>
          <w:trHeight w:val="2946"/>
        </w:trPr>
        <w:tc>
          <w:tcPr>
            <w:tcW w:w="2621" w:type="dxa"/>
          </w:tcPr>
          <w:p w14:paraId="1310C47D" w14:textId="77777777" w:rsidR="0083362A" w:rsidRDefault="0083362A">
            <w:pPr>
              <w:pStyle w:val="TableParagraph"/>
              <w:spacing w:before="186"/>
              <w:rPr>
                <w:sz w:val="20"/>
              </w:rPr>
            </w:pPr>
          </w:p>
          <w:p w14:paraId="78E829E5" w14:textId="77777777" w:rsidR="0083362A" w:rsidRDefault="000C4D35">
            <w:pPr>
              <w:pStyle w:val="TableParagraph"/>
              <w:spacing w:before="1"/>
              <w:ind w:left="105"/>
              <w:rPr>
                <w:b/>
                <w:sz w:val="20"/>
              </w:rPr>
            </w:pPr>
            <w:r>
              <w:rPr>
                <w:b/>
                <w:sz w:val="20"/>
              </w:rPr>
              <w:t>Replacement</w:t>
            </w:r>
            <w:r>
              <w:rPr>
                <w:b/>
                <w:spacing w:val="-9"/>
                <w:sz w:val="20"/>
              </w:rPr>
              <w:t xml:space="preserve"> </w:t>
            </w:r>
            <w:r>
              <w:rPr>
                <w:b/>
                <w:spacing w:val="-2"/>
                <w:sz w:val="20"/>
              </w:rPr>
              <w:t>Services</w:t>
            </w:r>
          </w:p>
        </w:tc>
        <w:tc>
          <w:tcPr>
            <w:tcW w:w="6279" w:type="dxa"/>
          </w:tcPr>
          <w:p w14:paraId="05C93C3D" w14:textId="77777777" w:rsidR="0083362A" w:rsidRDefault="0083362A">
            <w:pPr>
              <w:pStyle w:val="TableParagraph"/>
              <w:rPr>
                <w:sz w:val="20"/>
              </w:rPr>
            </w:pPr>
          </w:p>
          <w:p w14:paraId="2822740D" w14:textId="77777777" w:rsidR="0083362A" w:rsidRDefault="0083362A">
            <w:pPr>
              <w:pStyle w:val="TableParagraph"/>
              <w:rPr>
                <w:sz w:val="20"/>
              </w:rPr>
            </w:pPr>
          </w:p>
          <w:p w14:paraId="71B66BCC" w14:textId="77777777" w:rsidR="0083362A" w:rsidRDefault="0083362A">
            <w:pPr>
              <w:pStyle w:val="TableParagraph"/>
              <w:rPr>
                <w:sz w:val="20"/>
              </w:rPr>
            </w:pPr>
          </w:p>
          <w:p w14:paraId="3E40B834" w14:textId="77777777" w:rsidR="0083362A" w:rsidRDefault="0083362A">
            <w:pPr>
              <w:pStyle w:val="TableParagraph"/>
              <w:rPr>
                <w:sz w:val="20"/>
              </w:rPr>
            </w:pPr>
          </w:p>
          <w:p w14:paraId="7434DB15" w14:textId="77777777" w:rsidR="0083362A" w:rsidRDefault="0083362A">
            <w:pPr>
              <w:pStyle w:val="TableParagraph"/>
              <w:rPr>
                <w:sz w:val="20"/>
              </w:rPr>
            </w:pPr>
          </w:p>
          <w:p w14:paraId="77E37549" w14:textId="77777777" w:rsidR="0083362A" w:rsidRDefault="0083362A">
            <w:pPr>
              <w:pStyle w:val="TableParagraph"/>
              <w:spacing w:before="174"/>
              <w:rPr>
                <w:sz w:val="20"/>
              </w:rPr>
            </w:pPr>
          </w:p>
          <w:p w14:paraId="2ED3252E" w14:textId="77777777" w:rsidR="0083362A" w:rsidRDefault="000C4D35">
            <w:pPr>
              <w:pStyle w:val="TableParagraph"/>
              <w:spacing w:line="256" w:lineRule="auto"/>
              <w:ind w:left="105" w:right="37"/>
              <w:rPr>
                <w:sz w:val="20"/>
              </w:rPr>
            </w:pPr>
            <w:r>
              <w:rPr>
                <w:sz w:val="20"/>
              </w:rPr>
              <w:t>Any</w:t>
            </w:r>
            <w:r>
              <w:rPr>
                <w:spacing w:val="-1"/>
                <w:sz w:val="20"/>
              </w:rPr>
              <w:t xml:space="preserve"> </w:t>
            </w:r>
            <w:r>
              <w:rPr>
                <w:sz w:val="20"/>
              </w:rPr>
              <w:t>services</w:t>
            </w:r>
            <w:r>
              <w:rPr>
                <w:spacing w:val="-2"/>
                <w:sz w:val="20"/>
              </w:rPr>
              <w:t xml:space="preserve"> </w:t>
            </w:r>
            <w:r>
              <w:rPr>
                <w:sz w:val="20"/>
              </w:rPr>
              <w:t>which</w:t>
            </w:r>
            <w:r>
              <w:rPr>
                <w:spacing w:val="-3"/>
                <w:sz w:val="20"/>
              </w:rPr>
              <w:t xml:space="preserve"> </w:t>
            </w:r>
            <w:r>
              <w:rPr>
                <w:sz w:val="20"/>
              </w:rPr>
              <w:t>are</w:t>
            </w:r>
            <w:r>
              <w:rPr>
                <w:spacing w:val="-8"/>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6"/>
                <w:sz w:val="20"/>
              </w:rPr>
              <w:t xml:space="preserve"> </w:t>
            </w:r>
            <w:r>
              <w:rPr>
                <w:sz w:val="20"/>
              </w:rPr>
              <w:t>or</w:t>
            </w:r>
            <w:r>
              <w:rPr>
                <w:spacing w:val="-1"/>
                <w:sz w:val="20"/>
              </w:rPr>
              <w:t xml:space="preserve"> </w:t>
            </w:r>
            <w:r>
              <w:rPr>
                <w:sz w:val="20"/>
              </w:rPr>
              <w:t>substantially</w:t>
            </w:r>
            <w:r>
              <w:rPr>
                <w:spacing w:val="-2"/>
                <w:sz w:val="20"/>
              </w:rPr>
              <w:t xml:space="preserve"> </w:t>
            </w:r>
            <w:r>
              <w:rPr>
                <w:sz w:val="20"/>
              </w:rPr>
              <w:t>similar</w:t>
            </w:r>
            <w:r>
              <w:rPr>
                <w:spacing w:val="-1"/>
                <w:sz w:val="20"/>
              </w:rPr>
              <w:t xml:space="preserve"> </w:t>
            </w:r>
            <w:r>
              <w:rPr>
                <w:sz w:val="20"/>
              </w:rPr>
              <w:t>to</w:t>
            </w:r>
            <w:r>
              <w:rPr>
                <w:spacing w:val="-3"/>
                <w:sz w:val="20"/>
              </w:rPr>
              <w:t xml:space="preserve"> </w:t>
            </w:r>
            <w:r>
              <w:rPr>
                <w:sz w:val="20"/>
              </w:rPr>
              <w:t>any</w:t>
            </w:r>
            <w:r>
              <w:rPr>
                <w:spacing w:val="-1"/>
                <w:sz w:val="20"/>
              </w:rPr>
              <w:t xml:space="preserve"> </w:t>
            </w:r>
            <w:r>
              <w:rPr>
                <w:sz w:val="20"/>
              </w:rPr>
              <w:t>of the Services and which the Buyer receives in substitution for any of the services after the expiry or Ending or partial Ending of the Call- Off Contract, whether</w:t>
            </w:r>
            <w:r>
              <w:rPr>
                <w:spacing w:val="-2"/>
                <w:sz w:val="20"/>
              </w:rPr>
              <w:t xml:space="preserve"> </w:t>
            </w:r>
            <w:r>
              <w:rPr>
                <w:sz w:val="20"/>
              </w:rPr>
              <w:t>those services</w:t>
            </w:r>
            <w:r>
              <w:rPr>
                <w:spacing w:val="-2"/>
                <w:sz w:val="20"/>
              </w:rPr>
              <w:t xml:space="preserve"> </w:t>
            </w:r>
            <w:r>
              <w:rPr>
                <w:sz w:val="20"/>
              </w:rPr>
              <w:t>are provided by the Buyer or a third party.</w:t>
            </w:r>
          </w:p>
        </w:tc>
      </w:tr>
      <w:tr w:rsidR="0083362A" w14:paraId="166F9EC1" w14:textId="77777777">
        <w:trPr>
          <w:trHeight w:val="2389"/>
        </w:trPr>
        <w:tc>
          <w:tcPr>
            <w:tcW w:w="2621" w:type="dxa"/>
          </w:tcPr>
          <w:p w14:paraId="6E1B710E" w14:textId="77777777" w:rsidR="0083362A" w:rsidRDefault="0083362A">
            <w:pPr>
              <w:pStyle w:val="TableParagraph"/>
              <w:spacing w:before="186"/>
              <w:rPr>
                <w:sz w:val="20"/>
              </w:rPr>
            </w:pPr>
          </w:p>
          <w:p w14:paraId="049AEC8F" w14:textId="77777777" w:rsidR="0083362A" w:rsidRDefault="000C4D35">
            <w:pPr>
              <w:pStyle w:val="TableParagraph"/>
              <w:spacing w:before="1"/>
              <w:ind w:left="105"/>
              <w:rPr>
                <w:b/>
                <w:sz w:val="20"/>
              </w:rPr>
            </w:pPr>
            <w:r>
              <w:rPr>
                <w:b/>
                <w:sz w:val="20"/>
              </w:rPr>
              <w:t>Replacement</w:t>
            </w:r>
            <w:r>
              <w:rPr>
                <w:b/>
                <w:spacing w:val="-9"/>
                <w:sz w:val="20"/>
              </w:rPr>
              <w:t xml:space="preserve"> </w:t>
            </w:r>
            <w:r>
              <w:rPr>
                <w:b/>
                <w:spacing w:val="-2"/>
                <w:sz w:val="20"/>
              </w:rPr>
              <w:t>supplier</w:t>
            </w:r>
          </w:p>
        </w:tc>
        <w:tc>
          <w:tcPr>
            <w:tcW w:w="6279" w:type="dxa"/>
          </w:tcPr>
          <w:p w14:paraId="6F2B999F" w14:textId="77777777" w:rsidR="0083362A" w:rsidRDefault="0083362A">
            <w:pPr>
              <w:pStyle w:val="TableParagraph"/>
              <w:rPr>
                <w:sz w:val="20"/>
              </w:rPr>
            </w:pPr>
          </w:p>
          <w:p w14:paraId="2DA193D2" w14:textId="77777777" w:rsidR="0083362A" w:rsidRDefault="0083362A">
            <w:pPr>
              <w:pStyle w:val="TableParagraph"/>
              <w:rPr>
                <w:sz w:val="20"/>
              </w:rPr>
            </w:pPr>
          </w:p>
          <w:p w14:paraId="30D54A25" w14:textId="77777777" w:rsidR="0083362A" w:rsidRDefault="0083362A">
            <w:pPr>
              <w:pStyle w:val="TableParagraph"/>
              <w:rPr>
                <w:sz w:val="20"/>
              </w:rPr>
            </w:pPr>
          </w:p>
          <w:p w14:paraId="314AC538" w14:textId="77777777" w:rsidR="0083362A" w:rsidRDefault="0083362A">
            <w:pPr>
              <w:pStyle w:val="TableParagraph"/>
              <w:rPr>
                <w:sz w:val="20"/>
              </w:rPr>
            </w:pPr>
          </w:p>
          <w:p w14:paraId="20A58CF0" w14:textId="77777777" w:rsidR="0083362A" w:rsidRDefault="0083362A">
            <w:pPr>
              <w:pStyle w:val="TableParagraph"/>
              <w:rPr>
                <w:sz w:val="20"/>
              </w:rPr>
            </w:pPr>
          </w:p>
          <w:p w14:paraId="6B1233DF" w14:textId="77777777" w:rsidR="0083362A" w:rsidRDefault="0083362A">
            <w:pPr>
              <w:pStyle w:val="TableParagraph"/>
              <w:spacing w:before="116"/>
              <w:rPr>
                <w:sz w:val="20"/>
              </w:rPr>
            </w:pPr>
          </w:p>
          <w:p w14:paraId="2E8EF8EA" w14:textId="77777777" w:rsidR="0083362A" w:rsidRDefault="000C4D35">
            <w:pPr>
              <w:pStyle w:val="TableParagraph"/>
              <w:spacing w:before="1" w:line="254" w:lineRule="auto"/>
              <w:ind w:left="105" w:right="116"/>
              <w:rPr>
                <w:sz w:val="20"/>
              </w:rPr>
            </w:pPr>
            <w:r>
              <w:rPr>
                <w:sz w:val="20"/>
              </w:rPr>
              <w:t>Any third-party service provider of replacement services appointed by</w:t>
            </w:r>
            <w:r>
              <w:rPr>
                <w:spacing w:val="-2"/>
                <w:sz w:val="20"/>
              </w:rPr>
              <w:t xml:space="preserve"> </w:t>
            </w:r>
            <w:r>
              <w:rPr>
                <w:sz w:val="20"/>
              </w:rPr>
              <w:t>the</w:t>
            </w:r>
            <w:r>
              <w:rPr>
                <w:spacing w:val="-4"/>
                <w:sz w:val="20"/>
              </w:rPr>
              <w:t xml:space="preserve"> </w:t>
            </w:r>
            <w:r>
              <w:rPr>
                <w:sz w:val="20"/>
              </w:rPr>
              <w:t>Buyer</w:t>
            </w:r>
            <w:r>
              <w:rPr>
                <w:spacing w:val="-7"/>
                <w:sz w:val="20"/>
              </w:rPr>
              <w:t xml:space="preserve"> </w:t>
            </w:r>
            <w:r>
              <w:rPr>
                <w:sz w:val="20"/>
              </w:rPr>
              <w:t>(or</w:t>
            </w:r>
            <w:r>
              <w:rPr>
                <w:spacing w:val="-2"/>
                <w:sz w:val="20"/>
              </w:rPr>
              <w:t xml:space="preserve"> </w:t>
            </w:r>
            <w:r>
              <w:rPr>
                <w:sz w:val="20"/>
              </w:rPr>
              <w:t>where</w:t>
            </w:r>
            <w:r>
              <w:rPr>
                <w:spacing w:val="-4"/>
                <w:sz w:val="20"/>
              </w:rPr>
              <w:t xml:space="preserve"> </w:t>
            </w:r>
            <w:r>
              <w:rPr>
                <w:sz w:val="20"/>
              </w:rPr>
              <w:t>the</w:t>
            </w:r>
            <w:r>
              <w:rPr>
                <w:spacing w:val="-9"/>
                <w:sz w:val="20"/>
              </w:rPr>
              <w:t xml:space="preserve"> </w:t>
            </w:r>
            <w:r>
              <w:rPr>
                <w:sz w:val="20"/>
              </w:rPr>
              <w:t>Buyer</w:t>
            </w:r>
            <w:r>
              <w:rPr>
                <w:spacing w:val="-2"/>
                <w:sz w:val="20"/>
              </w:rPr>
              <w:t xml:space="preserve"> </w:t>
            </w:r>
            <w:r>
              <w:rPr>
                <w:sz w:val="20"/>
              </w:rPr>
              <w:t>is</w:t>
            </w:r>
            <w:r>
              <w:rPr>
                <w:spacing w:val="-2"/>
                <w:sz w:val="20"/>
              </w:rPr>
              <w:t xml:space="preserve"> </w:t>
            </w:r>
            <w:r>
              <w:rPr>
                <w:sz w:val="20"/>
              </w:rPr>
              <w:t>providing</w:t>
            </w:r>
            <w:r>
              <w:rPr>
                <w:spacing w:val="-4"/>
                <w:sz w:val="20"/>
              </w:rPr>
              <w:t xml:space="preserve"> </w:t>
            </w:r>
            <w:r>
              <w:rPr>
                <w:sz w:val="20"/>
              </w:rPr>
              <w:t>replacement</w:t>
            </w:r>
            <w:r>
              <w:rPr>
                <w:spacing w:val="-1"/>
                <w:sz w:val="20"/>
              </w:rPr>
              <w:t xml:space="preserve"> </w:t>
            </w:r>
            <w:r>
              <w:rPr>
                <w:sz w:val="20"/>
              </w:rPr>
              <w:t>Services for its own account, the Buyer).</w:t>
            </w:r>
          </w:p>
        </w:tc>
      </w:tr>
      <w:tr w:rsidR="0083362A" w14:paraId="56F3F3C2" w14:textId="77777777">
        <w:trPr>
          <w:trHeight w:val="2149"/>
        </w:trPr>
        <w:tc>
          <w:tcPr>
            <w:tcW w:w="2621" w:type="dxa"/>
          </w:tcPr>
          <w:p w14:paraId="1A30619E" w14:textId="77777777" w:rsidR="0083362A" w:rsidRDefault="0083362A">
            <w:pPr>
              <w:pStyle w:val="TableParagraph"/>
              <w:rPr>
                <w:sz w:val="20"/>
              </w:rPr>
            </w:pPr>
          </w:p>
          <w:p w14:paraId="6364809C" w14:textId="77777777" w:rsidR="0083362A" w:rsidRDefault="0083362A">
            <w:pPr>
              <w:pStyle w:val="TableParagraph"/>
              <w:rPr>
                <w:sz w:val="20"/>
              </w:rPr>
            </w:pPr>
          </w:p>
          <w:p w14:paraId="1346F062" w14:textId="77777777" w:rsidR="0083362A" w:rsidRDefault="0083362A">
            <w:pPr>
              <w:pStyle w:val="TableParagraph"/>
              <w:rPr>
                <w:sz w:val="20"/>
              </w:rPr>
            </w:pPr>
          </w:p>
          <w:p w14:paraId="7DCB64A3" w14:textId="77777777" w:rsidR="0083362A" w:rsidRDefault="0083362A">
            <w:pPr>
              <w:pStyle w:val="TableParagraph"/>
              <w:rPr>
                <w:sz w:val="20"/>
              </w:rPr>
            </w:pPr>
          </w:p>
          <w:p w14:paraId="1403A9CB" w14:textId="77777777" w:rsidR="0083362A" w:rsidRDefault="0083362A">
            <w:pPr>
              <w:pStyle w:val="TableParagraph"/>
              <w:rPr>
                <w:sz w:val="20"/>
              </w:rPr>
            </w:pPr>
          </w:p>
          <w:p w14:paraId="488BA21A" w14:textId="77777777" w:rsidR="0083362A" w:rsidRDefault="0083362A">
            <w:pPr>
              <w:pStyle w:val="TableParagraph"/>
              <w:spacing w:before="121"/>
              <w:rPr>
                <w:sz w:val="20"/>
              </w:rPr>
            </w:pPr>
          </w:p>
          <w:p w14:paraId="2CF79A86" w14:textId="77777777" w:rsidR="0083362A" w:rsidRDefault="000C4D35">
            <w:pPr>
              <w:pStyle w:val="TableParagraph"/>
              <w:spacing w:line="254" w:lineRule="auto"/>
              <w:ind w:left="105" w:right="96"/>
              <w:rPr>
                <w:b/>
                <w:sz w:val="20"/>
              </w:rPr>
            </w:pPr>
            <w:r>
              <w:rPr>
                <w:b/>
                <w:sz w:val="20"/>
              </w:rPr>
              <w:t>Security</w:t>
            </w:r>
            <w:r>
              <w:rPr>
                <w:b/>
                <w:spacing w:val="-14"/>
                <w:sz w:val="20"/>
              </w:rPr>
              <w:t xml:space="preserve"> </w:t>
            </w:r>
            <w:r>
              <w:rPr>
                <w:b/>
                <w:sz w:val="20"/>
              </w:rPr>
              <w:t xml:space="preserve">management </w:t>
            </w:r>
            <w:r>
              <w:rPr>
                <w:b/>
                <w:spacing w:val="-4"/>
                <w:sz w:val="20"/>
              </w:rPr>
              <w:t>plan</w:t>
            </w:r>
          </w:p>
        </w:tc>
        <w:tc>
          <w:tcPr>
            <w:tcW w:w="6279" w:type="dxa"/>
          </w:tcPr>
          <w:p w14:paraId="6547B027" w14:textId="77777777" w:rsidR="0083362A" w:rsidRDefault="0083362A">
            <w:pPr>
              <w:pStyle w:val="TableParagraph"/>
              <w:rPr>
                <w:sz w:val="20"/>
              </w:rPr>
            </w:pPr>
          </w:p>
          <w:p w14:paraId="63A44AA9" w14:textId="77777777" w:rsidR="0083362A" w:rsidRDefault="0083362A">
            <w:pPr>
              <w:pStyle w:val="TableParagraph"/>
              <w:rPr>
                <w:sz w:val="20"/>
              </w:rPr>
            </w:pPr>
          </w:p>
          <w:p w14:paraId="43B6CAA5" w14:textId="77777777" w:rsidR="0083362A" w:rsidRDefault="0083362A">
            <w:pPr>
              <w:pStyle w:val="TableParagraph"/>
              <w:rPr>
                <w:sz w:val="20"/>
              </w:rPr>
            </w:pPr>
          </w:p>
          <w:p w14:paraId="028D48F4" w14:textId="77777777" w:rsidR="0083362A" w:rsidRDefault="0083362A">
            <w:pPr>
              <w:pStyle w:val="TableParagraph"/>
              <w:rPr>
                <w:sz w:val="20"/>
              </w:rPr>
            </w:pPr>
          </w:p>
          <w:p w14:paraId="314B1702" w14:textId="77777777" w:rsidR="0083362A" w:rsidRDefault="0083362A">
            <w:pPr>
              <w:pStyle w:val="TableParagraph"/>
              <w:rPr>
                <w:sz w:val="20"/>
              </w:rPr>
            </w:pPr>
          </w:p>
          <w:p w14:paraId="19801FAE" w14:textId="77777777" w:rsidR="0083362A" w:rsidRDefault="0083362A">
            <w:pPr>
              <w:pStyle w:val="TableParagraph"/>
              <w:spacing w:before="121"/>
              <w:rPr>
                <w:sz w:val="20"/>
              </w:rPr>
            </w:pPr>
          </w:p>
          <w:p w14:paraId="25ECFE03" w14:textId="77777777" w:rsidR="0083362A" w:rsidRDefault="000C4D35">
            <w:pPr>
              <w:pStyle w:val="TableParagraph"/>
              <w:spacing w:line="254" w:lineRule="auto"/>
              <w:ind w:left="105" w:right="37"/>
              <w:rPr>
                <w:sz w:val="20"/>
              </w:rPr>
            </w:pPr>
            <w:r>
              <w:rPr>
                <w:sz w:val="20"/>
              </w:rPr>
              <w:t>The</w:t>
            </w:r>
            <w:r>
              <w:rPr>
                <w:spacing w:val="-5"/>
                <w:sz w:val="20"/>
              </w:rPr>
              <w:t xml:space="preserve"> </w:t>
            </w:r>
            <w:r>
              <w:rPr>
                <w:sz w:val="20"/>
              </w:rPr>
              <w:t>Supplier's</w:t>
            </w:r>
            <w:r>
              <w:rPr>
                <w:spacing w:val="-3"/>
                <w:sz w:val="20"/>
              </w:rPr>
              <w:t xml:space="preserve"> </w:t>
            </w:r>
            <w:r>
              <w:rPr>
                <w:sz w:val="20"/>
              </w:rPr>
              <w:t>security</w:t>
            </w:r>
            <w:r>
              <w:rPr>
                <w:spacing w:val="-8"/>
                <w:sz w:val="20"/>
              </w:rPr>
              <w:t xml:space="preserve"> </w:t>
            </w:r>
            <w:r>
              <w:rPr>
                <w:sz w:val="20"/>
              </w:rPr>
              <w:t>management</w:t>
            </w:r>
            <w:r>
              <w:rPr>
                <w:spacing w:val="-3"/>
                <w:sz w:val="20"/>
              </w:rPr>
              <w:t xml:space="preserve"> </w:t>
            </w:r>
            <w:r>
              <w:rPr>
                <w:sz w:val="20"/>
              </w:rPr>
              <w:t>plan</w:t>
            </w:r>
            <w:r>
              <w:rPr>
                <w:spacing w:val="-5"/>
                <w:sz w:val="20"/>
              </w:rPr>
              <w:t xml:space="preserve"> </w:t>
            </w:r>
            <w:r>
              <w:rPr>
                <w:sz w:val="20"/>
              </w:rPr>
              <w:t>developed</w:t>
            </w:r>
            <w:r>
              <w:rPr>
                <w:spacing w:val="-5"/>
                <w:sz w:val="20"/>
              </w:rPr>
              <w:t xml:space="preserve"> </w:t>
            </w:r>
            <w:r>
              <w:rPr>
                <w:sz w:val="20"/>
              </w:rPr>
              <w:t>by</w:t>
            </w:r>
            <w:r>
              <w:rPr>
                <w:spacing w:val="-3"/>
                <w:sz w:val="20"/>
              </w:rPr>
              <w:t xml:space="preserve"> </w:t>
            </w:r>
            <w:r>
              <w:rPr>
                <w:sz w:val="20"/>
              </w:rPr>
              <w:t>the</w:t>
            </w:r>
            <w:r>
              <w:rPr>
                <w:spacing w:val="-5"/>
                <w:sz w:val="20"/>
              </w:rPr>
              <w:t xml:space="preserve"> </w:t>
            </w:r>
            <w:r>
              <w:rPr>
                <w:sz w:val="20"/>
              </w:rPr>
              <w:t>Supplier in accordance with clause 16.1.</w:t>
            </w:r>
          </w:p>
        </w:tc>
      </w:tr>
    </w:tbl>
    <w:p w14:paraId="3681B50A" w14:textId="77777777" w:rsidR="0083362A" w:rsidRDefault="0083362A">
      <w:pPr>
        <w:pStyle w:val="BodyText"/>
        <w:spacing w:before="56"/>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3AD0EC62" w14:textId="77777777">
        <w:trPr>
          <w:trHeight w:val="1871"/>
        </w:trPr>
        <w:tc>
          <w:tcPr>
            <w:tcW w:w="2621" w:type="dxa"/>
          </w:tcPr>
          <w:p w14:paraId="34FD22AD" w14:textId="77777777" w:rsidR="0083362A" w:rsidRDefault="0083362A">
            <w:pPr>
              <w:pStyle w:val="TableParagraph"/>
              <w:rPr>
                <w:sz w:val="20"/>
              </w:rPr>
            </w:pPr>
          </w:p>
          <w:p w14:paraId="59654BC1" w14:textId="77777777" w:rsidR="0083362A" w:rsidRDefault="0083362A">
            <w:pPr>
              <w:pStyle w:val="TableParagraph"/>
              <w:rPr>
                <w:sz w:val="20"/>
              </w:rPr>
            </w:pPr>
          </w:p>
          <w:p w14:paraId="52B526D4" w14:textId="77777777" w:rsidR="0083362A" w:rsidRDefault="0083362A">
            <w:pPr>
              <w:pStyle w:val="TableParagraph"/>
              <w:rPr>
                <w:sz w:val="20"/>
              </w:rPr>
            </w:pPr>
          </w:p>
          <w:p w14:paraId="032000A8" w14:textId="77777777" w:rsidR="0083362A" w:rsidRDefault="0083362A">
            <w:pPr>
              <w:pStyle w:val="TableParagraph"/>
              <w:rPr>
                <w:sz w:val="20"/>
              </w:rPr>
            </w:pPr>
          </w:p>
          <w:p w14:paraId="442B47C1" w14:textId="77777777" w:rsidR="0083362A" w:rsidRDefault="0083362A">
            <w:pPr>
              <w:pStyle w:val="TableParagraph"/>
              <w:rPr>
                <w:sz w:val="20"/>
              </w:rPr>
            </w:pPr>
          </w:p>
          <w:p w14:paraId="701ACD31" w14:textId="77777777" w:rsidR="0083362A" w:rsidRDefault="0083362A">
            <w:pPr>
              <w:pStyle w:val="TableParagraph"/>
              <w:spacing w:before="83"/>
              <w:rPr>
                <w:sz w:val="20"/>
              </w:rPr>
            </w:pPr>
          </w:p>
          <w:p w14:paraId="5B0E71A0" w14:textId="77777777" w:rsidR="0083362A" w:rsidRDefault="000C4D35">
            <w:pPr>
              <w:pStyle w:val="TableParagraph"/>
              <w:ind w:left="105"/>
              <w:rPr>
                <w:b/>
                <w:sz w:val="20"/>
              </w:rPr>
            </w:pPr>
            <w:r>
              <w:rPr>
                <w:b/>
                <w:spacing w:val="-2"/>
                <w:sz w:val="20"/>
              </w:rPr>
              <w:t>Services</w:t>
            </w:r>
          </w:p>
        </w:tc>
        <w:tc>
          <w:tcPr>
            <w:tcW w:w="6279" w:type="dxa"/>
          </w:tcPr>
          <w:p w14:paraId="1DAA3989" w14:textId="77777777" w:rsidR="0083362A" w:rsidRDefault="0083362A">
            <w:pPr>
              <w:pStyle w:val="TableParagraph"/>
              <w:rPr>
                <w:sz w:val="20"/>
              </w:rPr>
            </w:pPr>
          </w:p>
          <w:p w14:paraId="086EF7B1" w14:textId="77777777" w:rsidR="0083362A" w:rsidRDefault="0083362A">
            <w:pPr>
              <w:pStyle w:val="TableParagraph"/>
              <w:rPr>
                <w:sz w:val="20"/>
              </w:rPr>
            </w:pPr>
          </w:p>
          <w:p w14:paraId="1D5FD264" w14:textId="77777777" w:rsidR="0083362A" w:rsidRDefault="0083362A">
            <w:pPr>
              <w:pStyle w:val="TableParagraph"/>
              <w:rPr>
                <w:sz w:val="20"/>
              </w:rPr>
            </w:pPr>
          </w:p>
          <w:p w14:paraId="19244D31" w14:textId="77777777" w:rsidR="0083362A" w:rsidRDefault="0083362A">
            <w:pPr>
              <w:pStyle w:val="TableParagraph"/>
              <w:rPr>
                <w:sz w:val="20"/>
              </w:rPr>
            </w:pPr>
          </w:p>
          <w:p w14:paraId="644F1F94" w14:textId="77777777" w:rsidR="0083362A" w:rsidRDefault="0083362A">
            <w:pPr>
              <w:pStyle w:val="TableParagraph"/>
              <w:rPr>
                <w:sz w:val="20"/>
              </w:rPr>
            </w:pPr>
          </w:p>
          <w:p w14:paraId="27F67B3C" w14:textId="77777777" w:rsidR="0083362A" w:rsidRDefault="0083362A">
            <w:pPr>
              <w:pStyle w:val="TableParagraph"/>
              <w:spacing w:before="83"/>
              <w:rPr>
                <w:sz w:val="20"/>
              </w:rPr>
            </w:pPr>
          </w:p>
          <w:p w14:paraId="1E42908F" w14:textId="77777777" w:rsidR="0083362A" w:rsidRDefault="000C4D35">
            <w:pPr>
              <w:pStyle w:val="TableParagraph"/>
              <w:ind w:left="105"/>
              <w:rPr>
                <w:sz w:val="20"/>
              </w:rPr>
            </w:pPr>
            <w:r>
              <w:rPr>
                <w:sz w:val="20"/>
              </w:rPr>
              <w:t>The</w:t>
            </w:r>
            <w:r>
              <w:rPr>
                <w:spacing w:val="-4"/>
                <w:sz w:val="20"/>
              </w:rPr>
              <w:t xml:space="preserve"> </w:t>
            </w:r>
            <w:r>
              <w:rPr>
                <w:sz w:val="20"/>
              </w:rPr>
              <w:t>services</w:t>
            </w:r>
            <w:r>
              <w:rPr>
                <w:spacing w:val="-2"/>
                <w:sz w:val="20"/>
              </w:rPr>
              <w:t xml:space="preserve"> </w:t>
            </w:r>
            <w:r>
              <w:rPr>
                <w:sz w:val="20"/>
              </w:rPr>
              <w:t>ordered</w:t>
            </w:r>
            <w:r>
              <w:rPr>
                <w:spacing w:val="-3"/>
                <w:sz w:val="20"/>
              </w:rPr>
              <w:t xml:space="preserve"> </w:t>
            </w:r>
            <w:r>
              <w:rPr>
                <w:sz w:val="20"/>
              </w:rPr>
              <w:t>by</w:t>
            </w:r>
            <w:r>
              <w:rPr>
                <w:spacing w:val="-8"/>
                <w:sz w:val="20"/>
              </w:rPr>
              <w:t xml:space="preserve"> </w:t>
            </w:r>
            <w:r>
              <w:rPr>
                <w:sz w:val="20"/>
              </w:rPr>
              <w:t>the</w:t>
            </w:r>
            <w:r>
              <w:rPr>
                <w:spacing w:val="-3"/>
                <w:sz w:val="20"/>
              </w:rPr>
              <w:t xml:space="preserve"> </w:t>
            </w:r>
            <w:r>
              <w:rPr>
                <w:sz w:val="20"/>
              </w:rPr>
              <w:t>Buyer</w:t>
            </w:r>
            <w:r>
              <w:rPr>
                <w:spacing w:val="-6"/>
                <w:sz w:val="20"/>
              </w:rPr>
              <w:t xml:space="preserve"> </w:t>
            </w:r>
            <w:r>
              <w:rPr>
                <w:sz w:val="20"/>
              </w:rPr>
              <w:t>as</w:t>
            </w:r>
            <w:r>
              <w:rPr>
                <w:spacing w:val="-2"/>
                <w:sz w:val="20"/>
              </w:rPr>
              <w:t xml:space="preserve"> </w:t>
            </w:r>
            <w:r>
              <w:rPr>
                <w:sz w:val="20"/>
              </w:rPr>
              <w:t>set</w:t>
            </w:r>
            <w:r>
              <w:rPr>
                <w:spacing w:val="-6"/>
                <w:sz w:val="20"/>
              </w:rPr>
              <w:t xml:space="preserve"> </w:t>
            </w:r>
            <w:r>
              <w:rPr>
                <w:sz w:val="20"/>
              </w:rPr>
              <w:t>out in</w:t>
            </w:r>
            <w:r>
              <w:rPr>
                <w:spacing w:val="-9"/>
                <w:sz w:val="20"/>
              </w:rPr>
              <w:t xml:space="preserve"> </w:t>
            </w:r>
            <w:r>
              <w:rPr>
                <w:sz w:val="20"/>
              </w:rPr>
              <w:t>the</w:t>
            </w:r>
            <w:r>
              <w:rPr>
                <w:spacing w:val="-8"/>
                <w:sz w:val="20"/>
              </w:rPr>
              <w:t xml:space="preserve"> </w:t>
            </w:r>
            <w:r>
              <w:rPr>
                <w:sz w:val="20"/>
              </w:rPr>
              <w:t>Order</w:t>
            </w:r>
            <w:r>
              <w:rPr>
                <w:spacing w:val="-1"/>
                <w:sz w:val="20"/>
              </w:rPr>
              <w:t xml:space="preserve"> </w:t>
            </w:r>
            <w:r>
              <w:rPr>
                <w:spacing w:val="-2"/>
                <w:sz w:val="20"/>
              </w:rPr>
              <w:t>Form.</w:t>
            </w:r>
          </w:p>
        </w:tc>
      </w:tr>
      <w:tr w:rsidR="0083362A" w14:paraId="546F02AC" w14:textId="77777777">
        <w:trPr>
          <w:trHeight w:val="2125"/>
        </w:trPr>
        <w:tc>
          <w:tcPr>
            <w:tcW w:w="2621" w:type="dxa"/>
          </w:tcPr>
          <w:p w14:paraId="3271F007" w14:textId="77777777" w:rsidR="0083362A" w:rsidRDefault="0083362A">
            <w:pPr>
              <w:pStyle w:val="TableParagraph"/>
              <w:rPr>
                <w:sz w:val="20"/>
              </w:rPr>
            </w:pPr>
          </w:p>
          <w:p w14:paraId="115D8599" w14:textId="77777777" w:rsidR="0083362A" w:rsidRDefault="0083362A">
            <w:pPr>
              <w:pStyle w:val="TableParagraph"/>
              <w:rPr>
                <w:sz w:val="20"/>
              </w:rPr>
            </w:pPr>
          </w:p>
          <w:p w14:paraId="0084921B" w14:textId="77777777" w:rsidR="0083362A" w:rsidRDefault="0083362A">
            <w:pPr>
              <w:pStyle w:val="TableParagraph"/>
              <w:rPr>
                <w:sz w:val="20"/>
              </w:rPr>
            </w:pPr>
          </w:p>
          <w:p w14:paraId="475DE10E" w14:textId="77777777" w:rsidR="0083362A" w:rsidRDefault="0083362A">
            <w:pPr>
              <w:pStyle w:val="TableParagraph"/>
              <w:rPr>
                <w:sz w:val="20"/>
              </w:rPr>
            </w:pPr>
          </w:p>
          <w:p w14:paraId="70878C91" w14:textId="77777777" w:rsidR="0083362A" w:rsidRDefault="0083362A">
            <w:pPr>
              <w:pStyle w:val="TableParagraph"/>
              <w:rPr>
                <w:sz w:val="20"/>
              </w:rPr>
            </w:pPr>
          </w:p>
          <w:p w14:paraId="35062C13" w14:textId="77777777" w:rsidR="0083362A" w:rsidRDefault="0083362A">
            <w:pPr>
              <w:pStyle w:val="TableParagraph"/>
              <w:rPr>
                <w:sz w:val="20"/>
              </w:rPr>
            </w:pPr>
          </w:p>
          <w:p w14:paraId="6538E8BC" w14:textId="77777777" w:rsidR="0083362A" w:rsidRDefault="0083362A">
            <w:pPr>
              <w:pStyle w:val="TableParagraph"/>
              <w:spacing w:before="112"/>
              <w:rPr>
                <w:sz w:val="20"/>
              </w:rPr>
            </w:pPr>
          </w:p>
          <w:p w14:paraId="649E87E3" w14:textId="77777777" w:rsidR="0083362A" w:rsidRDefault="000C4D35">
            <w:pPr>
              <w:pStyle w:val="TableParagraph"/>
              <w:ind w:left="105"/>
              <w:rPr>
                <w:b/>
                <w:sz w:val="20"/>
              </w:rPr>
            </w:pPr>
            <w:r>
              <w:rPr>
                <w:b/>
                <w:sz w:val="20"/>
              </w:rPr>
              <w:t>Service</w:t>
            </w:r>
            <w:r>
              <w:rPr>
                <w:b/>
                <w:spacing w:val="-8"/>
                <w:sz w:val="20"/>
              </w:rPr>
              <w:t xml:space="preserve"> </w:t>
            </w:r>
            <w:r>
              <w:rPr>
                <w:b/>
                <w:spacing w:val="-4"/>
                <w:sz w:val="20"/>
              </w:rPr>
              <w:t>data</w:t>
            </w:r>
          </w:p>
        </w:tc>
        <w:tc>
          <w:tcPr>
            <w:tcW w:w="6279" w:type="dxa"/>
          </w:tcPr>
          <w:p w14:paraId="04684296" w14:textId="77777777" w:rsidR="0083362A" w:rsidRDefault="0083362A">
            <w:pPr>
              <w:pStyle w:val="TableParagraph"/>
              <w:rPr>
                <w:sz w:val="20"/>
              </w:rPr>
            </w:pPr>
          </w:p>
          <w:p w14:paraId="7EA3F9A6" w14:textId="77777777" w:rsidR="0083362A" w:rsidRDefault="0083362A">
            <w:pPr>
              <w:pStyle w:val="TableParagraph"/>
              <w:rPr>
                <w:sz w:val="20"/>
              </w:rPr>
            </w:pPr>
          </w:p>
          <w:p w14:paraId="3B069F14" w14:textId="77777777" w:rsidR="0083362A" w:rsidRDefault="0083362A">
            <w:pPr>
              <w:pStyle w:val="TableParagraph"/>
              <w:rPr>
                <w:sz w:val="20"/>
              </w:rPr>
            </w:pPr>
          </w:p>
          <w:p w14:paraId="6531487E" w14:textId="77777777" w:rsidR="0083362A" w:rsidRDefault="0083362A">
            <w:pPr>
              <w:pStyle w:val="TableParagraph"/>
              <w:rPr>
                <w:sz w:val="20"/>
              </w:rPr>
            </w:pPr>
          </w:p>
          <w:p w14:paraId="741A2A78" w14:textId="77777777" w:rsidR="0083362A" w:rsidRDefault="0083362A">
            <w:pPr>
              <w:pStyle w:val="TableParagraph"/>
              <w:rPr>
                <w:sz w:val="20"/>
              </w:rPr>
            </w:pPr>
          </w:p>
          <w:p w14:paraId="0A646251" w14:textId="77777777" w:rsidR="0083362A" w:rsidRDefault="0083362A">
            <w:pPr>
              <w:pStyle w:val="TableParagraph"/>
              <w:spacing w:before="97"/>
              <w:rPr>
                <w:sz w:val="20"/>
              </w:rPr>
            </w:pPr>
          </w:p>
          <w:p w14:paraId="2893DE16" w14:textId="77777777" w:rsidR="0083362A" w:rsidRDefault="000C4D35">
            <w:pPr>
              <w:pStyle w:val="TableParagraph"/>
              <w:spacing w:line="254" w:lineRule="auto"/>
              <w:ind w:left="105" w:right="116"/>
              <w:rPr>
                <w:sz w:val="20"/>
              </w:rPr>
            </w:pPr>
            <w:r>
              <w:rPr>
                <w:sz w:val="20"/>
              </w:rPr>
              <w:t>Data</w:t>
            </w:r>
            <w:r>
              <w:rPr>
                <w:spacing w:val="-3"/>
                <w:sz w:val="20"/>
              </w:rPr>
              <w:t xml:space="preserve"> </w:t>
            </w:r>
            <w:r>
              <w:rPr>
                <w:sz w:val="20"/>
              </w:rPr>
              <w:t>that is</w:t>
            </w:r>
            <w:r>
              <w:rPr>
                <w:spacing w:val="-6"/>
                <w:sz w:val="20"/>
              </w:rPr>
              <w:t xml:space="preserve"> </w:t>
            </w:r>
            <w:r>
              <w:rPr>
                <w:sz w:val="20"/>
              </w:rPr>
              <w:t>owned</w:t>
            </w:r>
            <w:r>
              <w:rPr>
                <w:spacing w:val="-3"/>
                <w:sz w:val="20"/>
              </w:rPr>
              <w:t xml:space="preserve"> </w:t>
            </w:r>
            <w:r>
              <w:rPr>
                <w:sz w:val="20"/>
              </w:rPr>
              <w:t>or</w:t>
            </w:r>
            <w:r>
              <w:rPr>
                <w:spacing w:val="-1"/>
                <w:sz w:val="20"/>
              </w:rPr>
              <w:t xml:space="preserve"> </w:t>
            </w:r>
            <w:r>
              <w:rPr>
                <w:sz w:val="20"/>
              </w:rPr>
              <w:t>managed</w:t>
            </w:r>
            <w:r>
              <w:rPr>
                <w:spacing w:val="-3"/>
                <w:sz w:val="20"/>
              </w:rPr>
              <w:t xml:space="preserve"> </w:t>
            </w:r>
            <w:r>
              <w:rPr>
                <w:sz w:val="20"/>
              </w:rPr>
              <w:t>by</w:t>
            </w:r>
            <w:r>
              <w:rPr>
                <w:spacing w:val="-1"/>
                <w:sz w:val="20"/>
              </w:rPr>
              <w:t xml:space="preserve"> </w:t>
            </w:r>
            <w:r>
              <w:rPr>
                <w:sz w:val="20"/>
              </w:rPr>
              <w:t>the</w:t>
            </w:r>
            <w:r>
              <w:rPr>
                <w:spacing w:val="-8"/>
                <w:sz w:val="20"/>
              </w:rPr>
              <w:t xml:space="preserve"> </w:t>
            </w:r>
            <w:r>
              <w:rPr>
                <w:sz w:val="20"/>
              </w:rPr>
              <w:t>Buyer</w:t>
            </w:r>
            <w:r>
              <w:rPr>
                <w:spacing w:val="-1"/>
                <w:sz w:val="20"/>
              </w:rPr>
              <w:t xml:space="preserve"> </w:t>
            </w:r>
            <w:r>
              <w:rPr>
                <w:sz w:val="20"/>
              </w:rPr>
              <w:t>and</w:t>
            </w:r>
            <w:r>
              <w:rPr>
                <w:spacing w:val="-3"/>
                <w:sz w:val="20"/>
              </w:rPr>
              <w:t xml:space="preserve"> </w:t>
            </w:r>
            <w:r>
              <w:rPr>
                <w:sz w:val="20"/>
              </w:rPr>
              <w:t>used</w:t>
            </w:r>
            <w:r>
              <w:rPr>
                <w:spacing w:val="-8"/>
                <w:sz w:val="20"/>
              </w:rPr>
              <w:t xml:space="preserve"> </w:t>
            </w:r>
            <w:r>
              <w:rPr>
                <w:sz w:val="20"/>
              </w:rPr>
              <w:t>for</w:t>
            </w:r>
            <w:r>
              <w:rPr>
                <w:spacing w:val="-1"/>
                <w:sz w:val="20"/>
              </w:rPr>
              <w:t xml:space="preserve"> </w:t>
            </w:r>
            <w:r>
              <w:rPr>
                <w:sz w:val="20"/>
              </w:rPr>
              <w:t>the GCloud Services, including backup data.</w:t>
            </w:r>
          </w:p>
        </w:tc>
      </w:tr>
    </w:tbl>
    <w:p w14:paraId="1361D890" w14:textId="77777777" w:rsidR="0083362A" w:rsidRDefault="0083362A">
      <w:pPr>
        <w:spacing w:line="254" w:lineRule="auto"/>
        <w:rPr>
          <w:sz w:val="20"/>
        </w:rPr>
        <w:sectPr w:rsidR="0083362A">
          <w:type w:val="continuous"/>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6C813164" w14:textId="77777777">
        <w:trPr>
          <w:trHeight w:val="2408"/>
        </w:trPr>
        <w:tc>
          <w:tcPr>
            <w:tcW w:w="2621" w:type="dxa"/>
          </w:tcPr>
          <w:p w14:paraId="63ECFDF2" w14:textId="77777777" w:rsidR="0083362A" w:rsidRDefault="0083362A">
            <w:pPr>
              <w:pStyle w:val="TableParagraph"/>
              <w:spacing w:before="186"/>
              <w:rPr>
                <w:sz w:val="20"/>
              </w:rPr>
            </w:pPr>
          </w:p>
          <w:p w14:paraId="5B4D3337" w14:textId="77777777" w:rsidR="0083362A" w:rsidRDefault="000C4D35">
            <w:pPr>
              <w:pStyle w:val="TableParagraph"/>
              <w:spacing w:before="1"/>
              <w:ind w:left="105"/>
              <w:rPr>
                <w:b/>
                <w:sz w:val="20"/>
              </w:rPr>
            </w:pPr>
            <w:r>
              <w:rPr>
                <w:b/>
                <w:sz w:val="20"/>
              </w:rPr>
              <w:t>Service</w:t>
            </w:r>
            <w:r>
              <w:rPr>
                <w:b/>
                <w:spacing w:val="-8"/>
                <w:sz w:val="20"/>
              </w:rPr>
              <w:t xml:space="preserve"> </w:t>
            </w:r>
            <w:r>
              <w:rPr>
                <w:b/>
                <w:spacing w:val="-2"/>
                <w:sz w:val="20"/>
              </w:rPr>
              <w:t>definition(s)</w:t>
            </w:r>
          </w:p>
        </w:tc>
        <w:tc>
          <w:tcPr>
            <w:tcW w:w="6279" w:type="dxa"/>
          </w:tcPr>
          <w:p w14:paraId="22E9FEFD" w14:textId="77777777" w:rsidR="0083362A" w:rsidRDefault="0083362A">
            <w:pPr>
              <w:pStyle w:val="TableParagraph"/>
              <w:rPr>
                <w:sz w:val="20"/>
              </w:rPr>
            </w:pPr>
          </w:p>
          <w:p w14:paraId="6DB01CEB" w14:textId="77777777" w:rsidR="0083362A" w:rsidRDefault="0083362A">
            <w:pPr>
              <w:pStyle w:val="TableParagraph"/>
              <w:rPr>
                <w:sz w:val="20"/>
              </w:rPr>
            </w:pPr>
          </w:p>
          <w:p w14:paraId="15F5D167" w14:textId="77777777" w:rsidR="0083362A" w:rsidRDefault="0083362A">
            <w:pPr>
              <w:pStyle w:val="TableParagraph"/>
              <w:rPr>
                <w:sz w:val="20"/>
              </w:rPr>
            </w:pPr>
          </w:p>
          <w:p w14:paraId="6C98C48F" w14:textId="77777777" w:rsidR="0083362A" w:rsidRDefault="0083362A">
            <w:pPr>
              <w:pStyle w:val="TableParagraph"/>
              <w:rPr>
                <w:sz w:val="20"/>
              </w:rPr>
            </w:pPr>
          </w:p>
          <w:p w14:paraId="33E56B5C" w14:textId="77777777" w:rsidR="0083362A" w:rsidRDefault="0083362A">
            <w:pPr>
              <w:pStyle w:val="TableParagraph"/>
              <w:rPr>
                <w:sz w:val="20"/>
              </w:rPr>
            </w:pPr>
          </w:p>
          <w:p w14:paraId="0F99A6E3" w14:textId="77777777" w:rsidR="0083362A" w:rsidRDefault="0083362A">
            <w:pPr>
              <w:pStyle w:val="TableParagraph"/>
              <w:spacing w:before="131"/>
              <w:rPr>
                <w:sz w:val="20"/>
              </w:rPr>
            </w:pPr>
          </w:p>
          <w:p w14:paraId="4D665AA8" w14:textId="77777777" w:rsidR="0083362A" w:rsidRDefault="000C4D35">
            <w:pPr>
              <w:pStyle w:val="TableParagraph"/>
              <w:spacing w:line="254" w:lineRule="auto"/>
              <w:ind w:left="105" w:right="116"/>
              <w:rPr>
                <w:sz w:val="20"/>
              </w:rPr>
            </w:pPr>
            <w:r>
              <w:rPr>
                <w:sz w:val="20"/>
              </w:rPr>
              <w:t>The</w:t>
            </w:r>
            <w:r>
              <w:rPr>
                <w:spacing w:val="-5"/>
                <w:sz w:val="20"/>
              </w:rPr>
              <w:t xml:space="preserve"> </w:t>
            </w:r>
            <w:r>
              <w:rPr>
                <w:sz w:val="20"/>
              </w:rPr>
              <w:t>definition</w:t>
            </w:r>
            <w:r>
              <w:rPr>
                <w:spacing w:val="-5"/>
                <w:sz w:val="20"/>
              </w:rPr>
              <w:t xml:space="preserve"> </w:t>
            </w:r>
            <w:r>
              <w:rPr>
                <w:sz w:val="20"/>
              </w:rPr>
              <w:t>of</w:t>
            </w:r>
            <w:r>
              <w:rPr>
                <w:spacing w:val="-2"/>
                <w:sz w:val="20"/>
              </w:rPr>
              <w:t xml:space="preserve"> </w:t>
            </w:r>
            <w:r>
              <w:rPr>
                <w:sz w:val="20"/>
              </w:rPr>
              <w:t>the</w:t>
            </w:r>
            <w:r>
              <w:rPr>
                <w:spacing w:val="-9"/>
                <w:sz w:val="20"/>
              </w:rPr>
              <w:t xml:space="preserve"> </w:t>
            </w:r>
            <w:r>
              <w:rPr>
                <w:sz w:val="20"/>
              </w:rPr>
              <w:t>Supplier's</w:t>
            </w:r>
            <w:r>
              <w:rPr>
                <w:spacing w:val="-3"/>
                <w:sz w:val="20"/>
              </w:rPr>
              <w:t xml:space="preserve"> </w:t>
            </w:r>
            <w:r>
              <w:rPr>
                <w:sz w:val="20"/>
              </w:rPr>
              <w:t>G-Cloud</w:t>
            </w:r>
            <w:r>
              <w:rPr>
                <w:spacing w:val="-5"/>
                <w:sz w:val="20"/>
              </w:rPr>
              <w:t xml:space="preserve"> </w:t>
            </w:r>
            <w:r>
              <w:rPr>
                <w:sz w:val="20"/>
              </w:rPr>
              <w:t>Services</w:t>
            </w:r>
            <w:r>
              <w:rPr>
                <w:spacing w:val="-3"/>
                <w:sz w:val="20"/>
              </w:rPr>
              <w:t xml:space="preserve"> </w:t>
            </w:r>
            <w:r>
              <w:rPr>
                <w:sz w:val="20"/>
              </w:rPr>
              <w:t>provided</w:t>
            </w:r>
            <w:r>
              <w:rPr>
                <w:spacing w:val="-5"/>
                <w:sz w:val="20"/>
              </w:rPr>
              <w:t xml:space="preserve"> </w:t>
            </w:r>
            <w:r>
              <w:rPr>
                <w:sz w:val="20"/>
              </w:rPr>
              <w:t>as</w:t>
            </w:r>
            <w:r>
              <w:rPr>
                <w:spacing w:val="-3"/>
                <w:sz w:val="20"/>
              </w:rPr>
              <w:t xml:space="preserve"> </w:t>
            </w:r>
            <w:r>
              <w:rPr>
                <w:sz w:val="20"/>
              </w:rPr>
              <w:t>part</w:t>
            </w:r>
            <w:r>
              <w:rPr>
                <w:spacing w:val="-2"/>
                <w:sz w:val="20"/>
              </w:rPr>
              <w:t xml:space="preserve"> </w:t>
            </w:r>
            <w:r>
              <w:rPr>
                <w:sz w:val="20"/>
              </w:rPr>
              <w:t>of their Application that includes, but isn’t limited to, those items listed in Clause 2 (Services) of the Framework Agreement.</w:t>
            </w:r>
          </w:p>
        </w:tc>
      </w:tr>
      <w:tr w:rsidR="0083362A" w14:paraId="3E196CE8" w14:textId="77777777">
        <w:trPr>
          <w:trHeight w:val="2168"/>
        </w:trPr>
        <w:tc>
          <w:tcPr>
            <w:tcW w:w="2621" w:type="dxa"/>
          </w:tcPr>
          <w:p w14:paraId="6114D114" w14:textId="77777777" w:rsidR="0083362A" w:rsidRDefault="0083362A">
            <w:pPr>
              <w:pStyle w:val="TableParagraph"/>
              <w:rPr>
                <w:sz w:val="20"/>
              </w:rPr>
            </w:pPr>
          </w:p>
          <w:p w14:paraId="1EA110C5" w14:textId="77777777" w:rsidR="0083362A" w:rsidRDefault="0083362A">
            <w:pPr>
              <w:pStyle w:val="TableParagraph"/>
              <w:rPr>
                <w:sz w:val="20"/>
              </w:rPr>
            </w:pPr>
          </w:p>
          <w:p w14:paraId="2FF539D1" w14:textId="77777777" w:rsidR="0083362A" w:rsidRDefault="0083362A">
            <w:pPr>
              <w:pStyle w:val="TableParagraph"/>
              <w:rPr>
                <w:sz w:val="20"/>
              </w:rPr>
            </w:pPr>
          </w:p>
          <w:p w14:paraId="7718C37C" w14:textId="77777777" w:rsidR="0083362A" w:rsidRDefault="0083362A">
            <w:pPr>
              <w:pStyle w:val="TableParagraph"/>
              <w:rPr>
                <w:sz w:val="20"/>
              </w:rPr>
            </w:pPr>
          </w:p>
          <w:p w14:paraId="06AB143E" w14:textId="77777777" w:rsidR="0083362A" w:rsidRDefault="0083362A">
            <w:pPr>
              <w:pStyle w:val="TableParagraph"/>
              <w:rPr>
                <w:sz w:val="20"/>
              </w:rPr>
            </w:pPr>
          </w:p>
          <w:p w14:paraId="43491B7B" w14:textId="77777777" w:rsidR="0083362A" w:rsidRDefault="0083362A">
            <w:pPr>
              <w:pStyle w:val="TableParagraph"/>
              <w:rPr>
                <w:sz w:val="20"/>
              </w:rPr>
            </w:pPr>
          </w:p>
          <w:p w14:paraId="00C0E0EA" w14:textId="77777777" w:rsidR="0083362A" w:rsidRDefault="0083362A">
            <w:pPr>
              <w:pStyle w:val="TableParagraph"/>
              <w:spacing w:before="155"/>
              <w:rPr>
                <w:sz w:val="20"/>
              </w:rPr>
            </w:pPr>
          </w:p>
          <w:p w14:paraId="3D2B67C9" w14:textId="77777777" w:rsidR="0083362A" w:rsidRDefault="000C4D35">
            <w:pPr>
              <w:pStyle w:val="TableParagraph"/>
              <w:ind w:left="105"/>
              <w:rPr>
                <w:b/>
                <w:sz w:val="20"/>
              </w:rPr>
            </w:pPr>
            <w:r>
              <w:rPr>
                <w:b/>
                <w:sz w:val="20"/>
              </w:rPr>
              <w:t>Service</w:t>
            </w:r>
            <w:r>
              <w:rPr>
                <w:b/>
                <w:spacing w:val="-8"/>
                <w:sz w:val="20"/>
              </w:rPr>
              <w:t xml:space="preserve"> </w:t>
            </w:r>
            <w:r>
              <w:rPr>
                <w:b/>
                <w:spacing w:val="-2"/>
                <w:sz w:val="20"/>
              </w:rPr>
              <w:t>description</w:t>
            </w:r>
          </w:p>
        </w:tc>
        <w:tc>
          <w:tcPr>
            <w:tcW w:w="6279" w:type="dxa"/>
          </w:tcPr>
          <w:p w14:paraId="3421177C" w14:textId="77777777" w:rsidR="0083362A" w:rsidRDefault="0083362A">
            <w:pPr>
              <w:pStyle w:val="TableParagraph"/>
              <w:rPr>
                <w:sz w:val="20"/>
              </w:rPr>
            </w:pPr>
          </w:p>
          <w:p w14:paraId="42D3B307" w14:textId="77777777" w:rsidR="0083362A" w:rsidRDefault="0083362A">
            <w:pPr>
              <w:pStyle w:val="TableParagraph"/>
              <w:rPr>
                <w:sz w:val="20"/>
              </w:rPr>
            </w:pPr>
          </w:p>
          <w:p w14:paraId="4A6AD2C8" w14:textId="77777777" w:rsidR="0083362A" w:rsidRDefault="0083362A">
            <w:pPr>
              <w:pStyle w:val="TableParagraph"/>
              <w:rPr>
                <w:sz w:val="20"/>
              </w:rPr>
            </w:pPr>
          </w:p>
          <w:p w14:paraId="3782E8BE" w14:textId="77777777" w:rsidR="0083362A" w:rsidRDefault="0083362A">
            <w:pPr>
              <w:pStyle w:val="TableParagraph"/>
              <w:rPr>
                <w:sz w:val="20"/>
              </w:rPr>
            </w:pPr>
          </w:p>
          <w:p w14:paraId="0567AD06" w14:textId="77777777" w:rsidR="0083362A" w:rsidRDefault="0083362A">
            <w:pPr>
              <w:pStyle w:val="TableParagraph"/>
              <w:rPr>
                <w:sz w:val="20"/>
              </w:rPr>
            </w:pPr>
          </w:p>
          <w:p w14:paraId="1EF78BE9" w14:textId="77777777" w:rsidR="0083362A" w:rsidRDefault="0083362A">
            <w:pPr>
              <w:pStyle w:val="TableParagraph"/>
              <w:spacing w:before="140"/>
              <w:rPr>
                <w:sz w:val="20"/>
              </w:rPr>
            </w:pPr>
          </w:p>
          <w:p w14:paraId="3FB1A688" w14:textId="77777777" w:rsidR="0083362A" w:rsidRDefault="000C4D35">
            <w:pPr>
              <w:pStyle w:val="TableParagraph"/>
              <w:spacing w:before="1" w:line="254" w:lineRule="auto"/>
              <w:ind w:left="105"/>
              <w:rPr>
                <w:sz w:val="20"/>
              </w:rPr>
            </w:pPr>
            <w:r>
              <w:rPr>
                <w:sz w:val="20"/>
              </w:rPr>
              <w:t>The</w:t>
            </w:r>
            <w:r>
              <w:rPr>
                <w:spacing w:val="-4"/>
                <w:sz w:val="20"/>
              </w:rPr>
              <w:t xml:space="preserve"> </w:t>
            </w:r>
            <w:r>
              <w:rPr>
                <w:sz w:val="20"/>
              </w:rPr>
              <w:t>description</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Supplier</w:t>
            </w:r>
            <w:r>
              <w:rPr>
                <w:spacing w:val="-2"/>
                <w:sz w:val="20"/>
              </w:rPr>
              <w:t xml:space="preserve"> </w:t>
            </w:r>
            <w:r>
              <w:rPr>
                <w:sz w:val="20"/>
              </w:rPr>
              <w:t>service</w:t>
            </w:r>
            <w:r>
              <w:rPr>
                <w:spacing w:val="-4"/>
                <w:sz w:val="20"/>
              </w:rPr>
              <w:t xml:space="preserve"> </w:t>
            </w:r>
            <w:r>
              <w:rPr>
                <w:sz w:val="20"/>
              </w:rPr>
              <w:t>offering</w:t>
            </w:r>
            <w:r>
              <w:rPr>
                <w:spacing w:val="-4"/>
                <w:sz w:val="20"/>
              </w:rPr>
              <w:t xml:space="preserve"> </w:t>
            </w:r>
            <w:r>
              <w:rPr>
                <w:sz w:val="20"/>
              </w:rPr>
              <w:t>as</w:t>
            </w:r>
            <w:r>
              <w:rPr>
                <w:spacing w:val="-2"/>
                <w:sz w:val="20"/>
              </w:rPr>
              <w:t xml:space="preserve"> </w:t>
            </w:r>
            <w:r>
              <w:rPr>
                <w:sz w:val="20"/>
              </w:rPr>
              <w:t>published</w:t>
            </w:r>
            <w:r>
              <w:rPr>
                <w:spacing w:val="-4"/>
                <w:sz w:val="20"/>
              </w:rPr>
              <w:t xml:space="preserve"> </w:t>
            </w:r>
            <w:r>
              <w:rPr>
                <w:sz w:val="20"/>
              </w:rPr>
              <w:t>on</w:t>
            </w:r>
            <w:r>
              <w:rPr>
                <w:spacing w:val="-4"/>
                <w:sz w:val="20"/>
              </w:rPr>
              <w:t xml:space="preserve"> </w:t>
            </w:r>
            <w:r>
              <w:rPr>
                <w:sz w:val="20"/>
              </w:rPr>
              <w:t xml:space="preserve">the </w:t>
            </w:r>
            <w:r>
              <w:rPr>
                <w:spacing w:val="-2"/>
                <w:sz w:val="20"/>
              </w:rPr>
              <w:t>Platform.</w:t>
            </w:r>
          </w:p>
        </w:tc>
      </w:tr>
      <w:tr w:rsidR="0083362A" w14:paraId="659FDBA9" w14:textId="77777777">
        <w:trPr>
          <w:trHeight w:val="2389"/>
        </w:trPr>
        <w:tc>
          <w:tcPr>
            <w:tcW w:w="2621" w:type="dxa"/>
          </w:tcPr>
          <w:p w14:paraId="18EA9311" w14:textId="77777777" w:rsidR="0083362A" w:rsidRDefault="0083362A">
            <w:pPr>
              <w:pStyle w:val="TableParagraph"/>
              <w:spacing w:before="186"/>
              <w:rPr>
                <w:sz w:val="20"/>
              </w:rPr>
            </w:pPr>
          </w:p>
          <w:p w14:paraId="66D976E0" w14:textId="77777777" w:rsidR="0083362A" w:rsidRDefault="000C4D35">
            <w:pPr>
              <w:pStyle w:val="TableParagraph"/>
              <w:spacing w:before="1"/>
              <w:ind w:left="105"/>
              <w:rPr>
                <w:b/>
                <w:sz w:val="20"/>
              </w:rPr>
            </w:pPr>
            <w:r>
              <w:rPr>
                <w:b/>
                <w:sz w:val="20"/>
              </w:rPr>
              <w:t>Service</w:t>
            </w:r>
            <w:r>
              <w:rPr>
                <w:b/>
                <w:spacing w:val="-8"/>
                <w:sz w:val="20"/>
              </w:rPr>
              <w:t xml:space="preserve"> </w:t>
            </w:r>
            <w:r>
              <w:rPr>
                <w:b/>
                <w:sz w:val="20"/>
              </w:rPr>
              <w:t>Personal</w:t>
            </w:r>
            <w:r>
              <w:rPr>
                <w:b/>
                <w:spacing w:val="-9"/>
                <w:sz w:val="20"/>
              </w:rPr>
              <w:t xml:space="preserve"> </w:t>
            </w:r>
            <w:r>
              <w:rPr>
                <w:b/>
                <w:spacing w:val="-4"/>
                <w:sz w:val="20"/>
              </w:rPr>
              <w:t>Data</w:t>
            </w:r>
          </w:p>
        </w:tc>
        <w:tc>
          <w:tcPr>
            <w:tcW w:w="6279" w:type="dxa"/>
          </w:tcPr>
          <w:p w14:paraId="34EDF4D2" w14:textId="77777777" w:rsidR="0083362A" w:rsidRDefault="0083362A">
            <w:pPr>
              <w:pStyle w:val="TableParagraph"/>
              <w:rPr>
                <w:sz w:val="20"/>
              </w:rPr>
            </w:pPr>
          </w:p>
          <w:p w14:paraId="078B1F7D" w14:textId="77777777" w:rsidR="0083362A" w:rsidRDefault="0083362A">
            <w:pPr>
              <w:pStyle w:val="TableParagraph"/>
              <w:rPr>
                <w:sz w:val="20"/>
              </w:rPr>
            </w:pPr>
          </w:p>
          <w:p w14:paraId="132321E1" w14:textId="77777777" w:rsidR="0083362A" w:rsidRDefault="0083362A">
            <w:pPr>
              <w:pStyle w:val="TableParagraph"/>
              <w:rPr>
                <w:sz w:val="20"/>
              </w:rPr>
            </w:pPr>
          </w:p>
          <w:p w14:paraId="367FEE38" w14:textId="77777777" w:rsidR="0083362A" w:rsidRDefault="0083362A">
            <w:pPr>
              <w:pStyle w:val="TableParagraph"/>
              <w:rPr>
                <w:sz w:val="20"/>
              </w:rPr>
            </w:pPr>
          </w:p>
          <w:p w14:paraId="4891A4E6" w14:textId="77777777" w:rsidR="0083362A" w:rsidRDefault="0083362A">
            <w:pPr>
              <w:pStyle w:val="TableParagraph"/>
              <w:rPr>
                <w:sz w:val="20"/>
              </w:rPr>
            </w:pPr>
          </w:p>
          <w:p w14:paraId="18643AC4" w14:textId="77777777" w:rsidR="0083362A" w:rsidRDefault="0083362A">
            <w:pPr>
              <w:pStyle w:val="TableParagraph"/>
              <w:spacing w:before="112"/>
              <w:rPr>
                <w:sz w:val="20"/>
              </w:rPr>
            </w:pPr>
          </w:p>
          <w:p w14:paraId="3186A7E4" w14:textId="77777777" w:rsidR="0083362A" w:rsidRDefault="000C4D35">
            <w:pPr>
              <w:pStyle w:val="TableParagraph"/>
              <w:spacing w:line="254" w:lineRule="auto"/>
              <w:ind w:left="105" w:right="116"/>
              <w:rPr>
                <w:sz w:val="20"/>
              </w:rPr>
            </w:pPr>
            <w:r>
              <w:rPr>
                <w:sz w:val="20"/>
              </w:rPr>
              <w:t>The</w:t>
            </w:r>
            <w:r>
              <w:rPr>
                <w:spacing w:val="-3"/>
                <w:sz w:val="20"/>
              </w:rPr>
              <w:t xml:space="preserve"> </w:t>
            </w:r>
            <w:r>
              <w:rPr>
                <w:sz w:val="20"/>
              </w:rPr>
              <w:t>Personal</w:t>
            </w:r>
            <w:r>
              <w:rPr>
                <w:spacing w:val="-3"/>
                <w:sz w:val="20"/>
              </w:rPr>
              <w:t xml:space="preserve"> </w:t>
            </w:r>
            <w:r>
              <w:rPr>
                <w:sz w:val="20"/>
              </w:rPr>
              <w:t>Data</w:t>
            </w:r>
            <w:r>
              <w:rPr>
                <w:spacing w:val="-3"/>
                <w:sz w:val="20"/>
              </w:rPr>
              <w:t xml:space="preserve"> </w:t>
            </w:r>
            <w:r>
              <w:rPr>
                <w:sz w:val="20"/>
              </w:rPr>
              <w:t>supplied</w:t>
            </w:r>
            <w:r>
              <w:rPr>
                <w:spacing w:val="-3"/>
                <w:sz w:val="20"/>
              </w:rPr>
              <w:t xml:space="preserve"> </w:t>
            </w:r>
            <w:r>
              <w:rPr>
                <w:sz w:val="20"/>
              </w:rPr>
              <w:t>by</w:t>
            </w:r>
            <w:r>
              <w:rPr>
                <w:spacing w:val="-1"/>
                <w:sz w:val="20"/>
              </w:rPr>
              <w:t xml:space="preserve"> </w:t>
            </w:r>
            <w:r>
              <w:rPr>
                <w:sz w:val="20"/>
              </w:rPr>
              <w:t>a</w:t>
            </w:r>
            <w:r>
              <w:rPr>
                <w:spacing w:val="-3"/>
                <w:sz w:val="20"/>
              </w:rPr>
              <w:t xml:space="preserve"> </w:t>
            </w:r>
            <w:r>
              <w:rPr>
                <w:sz w:val="20"/>
              </w:rPr>
              <w:t>Buyer</w:t>
            </w:r>
            <w:r>
              <w:rPr>
                <w:spacing w:val="-6"/>
                <w:sz w:val="20"/>
              </w:rPr>
              <w:t xml:space="preserve"> </w:t>
            </w:r>
            <w:r>
              <w:rPr>
                <w:sz w:val="20"/>
              </w:rPr>
              <w:t>to</w:t>
            </w:r>
            <w:r>
              <w:rPr>
                <w:spacing w:val="-7"/>
                <w:sz w:val="20"/>
              </w:rPr>
              <w:t xml:space="preserve"> </w:t>
            </w:r>
            <w:r>
              <w:rPr>
                <w:sz w:val="20"/>
              </w:rPr>
              <w:t>the</w:t>
            </w:r>
            <w:r>
              <w:rPr>
                <w:spacing w:val="-3"/>
                <w:sz w:val="20"/>
              </w:rPr>
              <w:t xml:space="preserve"> </w:t>
            </w:r>
            <w:r>
              <w:rPr>
                <w:sz w:val="20"/>
              </w:rPr>
              <w:t>Supplier</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course of the use of the G-Cloud Services for purposes of or in connection with this Call-Off Contract.</w:t>
            </w:r>
          </w:p>
        </w:tc>
      </w:tr>
      <w:tr w:rsidR="0083362A" w14:paraId="5FFA85A3" w14:textId="77777777">
        <w:trPr>
          <w:trHeight w:val="2687"/>
        </w:trPr>
        <w:tc>
          <w:tcPr>
            <w:tcW w:w="2621" w:type="dxa"/>
          </w:tcPr>
          <w:p w14:paraId="04536F65" w14:textId="77777777" w:rsidR="0083362A" w:rsidRDefault="0083362A">
            <w:pPr>
              <w:pStyle w:val="TableParagraph"/>
              <w:spacing w:before="186"/>
              <w:rPr>
                <w:sz w:val="20"/>
              </w:rPr>
            </w:pPr>
          </w:p>
          <w:p w14:paraId="0CDB7142" w14:textId="77777777" w:rsidR="0083362A" w:rsidRDefault="000C4D35">
            <w:pPr>
              <w:pStyle w:val="TableParagraph"/>
              <w:spacing w:before="1"/>
              <w:ind w:left="105"/>
              <w:rPr>
                <w:b/>
                <w:sz w:val="20"/>
              </w:rPr>
            </w:pPr>
            <w:r>
              <w:rPr>
                <w:b/>
                <w:sz w:val="20"/>
              </w:rPr>
              <w:t>Spend</w:t>
            </w:r>
            <w:r>
              <w:rPr>
                <w:b/>
                <w:spacing w:val="-3"/>
                <w:sz w:val="20"/>
              </w:rPr>
              <w:t xml:space="preserve"> </w:t>
            </w:r>
            <w:r>
              <w:rPr>
                <w:b/>
                <w:spacing w:val="-2"/>
                <w:sz w:val="20"/>
              </w:rPr>
              <w:t>controls</w:t>
            </w:r>
          </w:p>
        </w:tc>
        <w:tc>
          <w:tcPr>
            <w:tcW w:w="6279" w:type="dxa"/>
          </w:tcPr>
          <w:p w14:paraId="71AB3246" w14:textId="77777777" w:rsidR="0083362A" w:rsidRDefault="0083362A">
            <w:pPr>
              <w:pStyle w:val="TableParagraph"/>
              <w:rPr>
                <w:sz w:val="20"/>
              </w:rPr>
            </w:pPr>
          </w:p>
          <w:p w14:paraId="2A2A2677" w14:textId="77777777" w:rsidR="0083362A" w:rsidRDefault="0083362A">
            <w:pPr>
              <w:pStyle w:val="TableParagraph"/>
              <w:rPr>
                <w:sz w:val="20"/>
              </w:rPr>
            </w:pPr>
          </w:p>
          <w:p w14:paraId="34229192" w14:textId="77777777" w:rsidR="0083362A" w:rsidRDefault="0083362A">
            <w:pPr>
              <w:pStyle w:val="TableParagraph"/>
              <w:rPr>
                <w:sz w:val="20"/>
              </w:rPr>
            </w:pPr>
          </w:p>
          <w:p w14:paraId="4D515F16" w14:textId="77777777" w:rsidR="0083362A" w:rsidRDefault="0083362A">
            <w:pPr>
              <w:pStyle w:val="TableParagraph"/>
              <w:rPr>
                <w:sz w:val="20"/>
              </w:rPr>
            </w:pPr>
          </w:p>
          <w:p w14:paraId="266A105A" w14:textId="77777777" w:rsidR="0083362A" w:rsidRDefault="0083362A">
            <w:pPr>
              <w:pStyle w:val="TableParagraph"/>
              <w:rPr>
                <w:sz w:val="20"/>
              </w:rPr>
            </w:pPr>
          </w:p>
          <w:p w14:paraId="26D8704C" w14:textId="77777777" w:rsidR="0083362A" w:rsidRDefault="0083362A">
            <w:pPr>
              <w:pStyle w:val="TableParagraph"/>
              <w:spacing w:before="164"/>
              <w:rPr>
                <w:sz w:val="20"/>
              </w:rPr>
            </w:pPr>
          </w:p>
          <w:p w14:paraId="614A825F" w14:textId="77777777" w:rsidR="0083362A" w:rsidRDefault="000C4D35">
            <w:pPr>
              <w:pStyle w:val="TableParagraph"/>
              <w:spacing w:before="1" w:line="254" w:lineRule="auto"/>
              <w:ind w:left="105" w:right="129"/>
              <w:rPr>
                <w:sz w:val="20"/>
              </w:rPr>
            </w:pPr>
            <w:r>
              <w:rPr>
                <w:sz w:val="20"/>
              </w:rPr>
              <w:t>The approval process used by a central government Buyer if it needs</w:t>
            </w:r>
            <w:r>
              <w:rPr>
                <w:spacing w:val="-3"/>
                <w:sz w:val="20"/>
              </w:rPr>
              <w:t xml:space="preserve"> </w:t>
            </w:r>
            <w:r>
              <w:rPr>
                <w:sz w:val="20"/>
              </w:rPr>
              <w:t>to</w:t>
            </w:r>
            <w:r>
              <w:rPr>
                <w:spacing w:val="-4"/>
                <w:sz w:val="20"/>
              </w:rPr>
              <w:t xml:space="preserve"> </w:t>
            </w:r>
            <w:r>
              <w:rPr>
                <w:sz w:val="20"/>
              </w:rPr>
              <w:t>spend</w:t>
            </w:r>
            <w:r>
              <w:rPr>
                <w:spacing w:val="-5"/>
                <w:sz w:val="20"/>
              </w:rPr>
              <w:t xml:space="preserve"> </w:t>
            </w:r>
            <w:r>
              <w:rPr>
                <w:sz w:val="20"/>
              </w:rPr>
              <w:t>money</w:t>
            </w:r>
            <w:r>
              <w:rPr>
                <w:spacing w:val="-3"/>
                <w:sz w:val="20"/>
              </w:rPr>
              <w:t xml:space="preserve"> </w:t>
            </w:r>
            <w:r>
              <w:rPr>
                <w:sz w:val="20"/>
              </w:rPr>
              <w:t>on</w:t>
            </w:r>
            <w:r>
              <w:rPr>
                <w:spacing w:val="-4"/>
                <w:sz w:val="20"/>
              </w:rPr>
              <w:t xml:space="preserve"> </w:t>
            </w:r>
            <w:r>
              <w:rPr>
                <w:sz w:val="20"/>
              </w:rPr>
              <w:t>certain</w:t>
            </w:r>
            <w:r>
              <w:rPr>
                <w:spacing w:val="-5"/>
                <w:sz w:val="20"/>
              </w:rPr>
              <w:t xml:space="preserve"> </w:t>
            </w:r>
            <w:r>
              <w:rPr>
                <w:sz w:val="20"/>
              </w:rPr>
              <w:t>digital</w:t>
            </w:r>
            <w:r>
              <w:rPr>
                <w:spacing w:val="-4"/>
                <w:sz w:val="20"/>
              </w:rPr>
              <w:t xml:space="preserve"> </w:t>
            </w:r>
            <w:r>
              <w:rPr>
                <w:sz w:val="20"/>
              </w:rPr>
              <w:t>or</w:t>
            </w:r>
            <w:r>
              <w:rPr>
                <w:spacing w:val="-3"/>
                <w:sz w:val="20"/>
              </w:rPr>
              <w:t xml:space="preserve"> </w:t>
            </w:r>
            <w:r>
              <w:rPr>
                <w:sz w:val="20"/>
              </w:rPr>
              <w:t>technology</w:t>
            </w:r>
            <w:r>
              <w:rPr>
                <w:spacing w:val="-3"/>
                <w:sz w:val="20"/>
              </w:rPr>
              <w:t xml:space="preserve"> </w:t>
            </w:r>
            <w:r>
              <w:rPr>
                <w:sz w:val="20"/>
              </w:rPr>
              <w:t>services,</w:t>
            </w:r>
            <w:r>
              <w:rPr>
                <w:spacing w:val="-2"/>
                <w:sz w:val="20"/>
              </w:rPr>
              <w:t xml:space="preserve"> </w:t>
            </w:r>
            <w:r>
              <w:rPr>
                <w:sz w:val="20"/>
              </w:rPr>
              <w:t xml:space="preserve">see </w:t>
            </w:r>
            <w:hyperlink r:id="rId32">
              <w:r>
                <w:rPr>
                  <w:spacing w:val="-2"/>
                  <w:sz w:val="20"/>
                  <w:u w:val="single"/>
                </w:rPr>
                <w:t>https://www.gov.uk/service-manual/agile-delivery/spend-controlsche</w:t>
              </w:r>
            </w:hyperlink>
            <w:r>
              <w:rPr>
                <w:spacing w:val="-2"/>
                <w:sz w:val="20"/>
              </w:rPr>
              <w:t xml:space="preserve"> </w:t>
            </w:r>
            <w:hyperlink r:id="rId33">
              <w:r>
                <w:rPr>
                  <w:spacing w:val="-2"/>
                  <w:sz w:val="20"/>
                  <w:u w:val="single"/>
                </w:rPr>
                <w:t>ck-if-you-need-approval-to-spend-money-on-a-service</w:t>
              </w:r>
            </w:hyperlink>
          </w:p>
        </w:tc>
      </w:tr>
      <w:tr w:rsidR="0083362A" w14:paraId="31A804FE" w14:textId="77777777">
        <w:trPr>
          <w:trHeight w:val="1847"/>
        </w:trPr>
        <w:tc>
          <w:tcPr>
            <w:tcW w:w="2621" w:type="dxa"/>
          </w:tcPr>
          <w:p w14:paraId="23857ED6" w14:textId="77777777" w:rsidR="0083362A" w:rsidRDefault="0083362A">
            <w:pPr>
              <w:pStyle w:val="TableParagraph"/>
              <w:rPr>
                <w:sz w:val="20"/>
              </w:rPr>
            </w:pPr>
          </w:p>
          <w:p w14:paraId="71819804" w14:textId="77777777" w:rsidR="0083362A" w:rsidRDefault="0083362A">
            <w:pPr>
              <w:pStyle w:val="TableParagraph"/>
              <w:rPr>
                <w:sz w:val="20"/>
              </w:rPr>
            </w:pPr>
          </w:p>
          <w:p w14:paraId="5B5EAB93" w14:textId="77777777" w:rsidR="0083362A" w:rsidRDefault="0083362A">
            <w:pPr>
              <w:pStyle w:val="TableParagraph"/>
              <w:rPr>
                <w:sz w:val="20"/>
              </w:rPr>
            </w:pPr>
          </w:p>
          <w:p w14:paraId="73A2C048" w14:textId="77777777" w:rsidR="0083362A" w:rsidRDefault="0083362A">
            <w:pPr>
              <w:pStyle w:val="TableParagraph"/>
              <w:rPr>
                <w:sz w:val="20"/>
              </w:rPr>
            </w:pPr>
          </w:p>
          <w:p w14:paraId="4C7677B9" w14:textId="77777777" w:rsidR="0083362A" w:rsidRDefault="0083362A">
            <w:pPr>
              <w:pStyle w:val="TableParagraph"/>
              <w:rPr>
                <w:sz w:val="20"/>
              </w:rPr>
            </w:pPr>
          </w:p>
          <w:p w14:paraId="5C24222F" w14:textId="77777777" w:rsidR="0083362A" w:rsidRDefault="0083362A">
            <w:pPr>
              <w:pStyle w:val="TableParagraph"/>
              <w:spacing w:before="64"/>
              <w:rPr>
                <w:sz w:val="20"/>
              </w:rPr>
            </w:pPr>
          </w:p>
          <w:p w14:paraId="7A83A4AD" w14:textId="77777777" w:rsidR="0083362A" w:rsidRDefault="000C4D35">
            <w:pPr>
              <w:pStyle w:val="TableParagraph"/>
              <w:ind w:left="105"/>
              <w:rPr>
                <w:b/>
                <w:sz w:val="20"/>
              </w:rPr>
            </w:pPr>
            <w:r>
              <w:rPr>
                <w:b/>
                <w:sz w:val="20"/>
              </w:rPr>
              <w:t>Start</w:t>
            </w:r>
            <w:r>
              <w:rPr>
                <w:b/>
                <w:spacing w:val="-4"/>
                <w:sz w:val="20"/>
              </w:rPr>
              <w:t xml:space="preserve"> date</w:t>
            </w:r>
          </w:p>
        </w:tc>
        <w:tc>
          <w:tcPr>
            <w:tcW w:w="6279" w:type="dxa"/>
          </w:tcPr>
          <w:p w14:paraId="28C87D92" w14:textId="77777777" w:rsidR="0083362A" w:rsidRDefault="0083362A">
            <w:pPr>
              <w:pStyle w:val="TableParagraph"/>
              <w:rPr>
                <w:sz w:val="20"/>
              </w:rPr>
            </w:pPr>
          </w:p>
          <w:p w14:paraId="322AC4DE" w14:textId="77777777" w:rsidR="0083362A" w:rsidRDefault="0083362A">
            <w:pPr>
              <w:pStyle w:val="TableParagraph"/>
              <w:rPr>
                <w:sz w:val="20"/>
              </w:rPr>
            </w:pPr>
          </w:p>
          <w:p w14:paraId="3E458DCD" w14:textId="77777777" w:rsidR="0083362A" w:rsidRDefault="0083362A">
            <w:pPr>
              <w:pStyle w:val="TableParagraph"/>
              <w:rPr>
                <w:sz w:val="20"/>
              </w:rPr>
            </w:pPr>
          </w:p>
          <w:p w14:paraId="3BEA70FC" w14:textId="77777777" w:rsidR="0083362A" w:rsidRDefault="0083362A">
            <w:pPr>
              <w:pStyle w:val="TableParagraph"/>
              <w:rPr>
                <w:sz w:val="20"/>
              </w:rPr>
            </w:pPr>
          </w:p>
          <w:p w14:paraId="7321CEEA" w14:textId="77777777" w:rsidR="0083362A" w:rsidRDefault="0083362A">
            <w:pPr>
              <w:pStyle w:val="TableParagraph"/>
              <w:rPr>
                <w:sz w:val="20"/>
              </w:rPr>
            </w:pPr>
          </w:p>
          <w:p w14:paraId="14F16693" w14:textId="77777777" w:rsidR="0083362A" w:rsidRDefault="0083362A">
            <w:pPr>
              <w:pStyle w:val="TableParagraph"/>
              <w:spacing w:before="64"/>
              <w:rPr>
                <w:sz w:val="20"/>
              </w:rPr>
            </w:pPr>
          </w:p>
          <w:p w14:paraId="5926D225" w14:textId="77777777" w:rsidR="0083362A" w:rsidRDefault="000C4D35">
            <w:pPr>
              <w:pStyle w:val="TableParagraph"/>
              <w:ind w:left="105"/>
              <w:rPr>
                <w:sz w:val="20"/>
              </w:rPr>
            </w:pPr>
            <w:r>
              <w:rPr>
                <w:sz w:val="20"/>
              </w:rPr>
              <w:t>The</w:t>
            </w:r>
            <w:r>
              <w:rPr>
                <w:spacing w:val="-7"/>
                <w:sz w:val="20"/>
              </w:rPr>
              <w:t xml:space="preserve"> </w:t>
            </w:r>
            <w:r>
              <w:rPr>
                <w:sz w:val="20"/>
              </w:rPr>
              <w:t>Start</w:t>
            </w:r>
            <w:r>
              <w:rPr>
                <w:spacing w:val="-1"/>
                <w:sz w:val="20"/>
              </w:rPr>
              <w:t xml:space="preserve"> </w:t>
            </w:r>
            <w:r>
              <w:rPr>
                <w:sz w:val="20"/>
              </w:rPr>
              <w:t>date</w:t>
            </w:r>
            <w:r>
              <w:rPr>
                <w:spacing w:val="-4"/>
                <w:sz w:val="20"/>
              </w:rPr>
              <w:t xml:space="preserve"> </w:t>
            </w:r>
            <w:r>
              <w:rPr>
                <w:sz w:val="20"/>
              </w:rPr>
              <w:t>of</w:t>
            </w:r>
            <w:r>
              <w:rPr>
                <w:spacing w:val="-6"/>
                <w:sz w:val="20"/>
              </w:rPr>
              <w:t xml:space="preserve"> </w:t>
            </w:r>
            <w:r>
              <w:rPr>
                <w:sz w:val="20"/>
              </w:rPr>
              <w:t>this</w:t>
            </w:r>
            <w:r>
              <w:rPr>
                <w:spacing w:val="-3"/>
                <w:sz w:val="20"/>
              </w:rPr>
              <w:t xml:space="preserve"> </w:t>
            </w:r>
            <w:r>
              <w:rPr>
                <w:sz w:val="20"/>
              </w:rPr>
              <w:t>Call-Off</w:t>
            </w:r>
            <w:r>
              <w:rPr>
                <w:spacing w:val="-1"/>
                <w:sz w:val="20"/>
              </w:rPr>
              <w:t xml:space="preserve"> </w:t>
            </w:r>
            <w:r>
              <w:rPr>
                <w:sz w:val="20"/>
              </w:rPr>
              <w:t>Contract</w:t>
            </w:r>
            <w:r>
              <w:rPr>
                <w:spacing w:val="-6"/>
                <w:sz w:val="20"/>
              </w:rPr>
              <w:t xml:space="preserve"> </w:t>
            </w:r>
            <w:r>
              <w:rPr>
                <w:sz w:val="20"/>
              </w:rPr>
              <w:t>as</w:t>
            </w:r>
            <w:r>
              <w:rPr>
                <w:spacing w:val="-7"/>
                <w:sz w:val="20"/>
              </w:rPr>
              <w:t xml:space="preserve"> </w:t>
            </w:r>
            <w:r>
              <w:rPr>
                <w:sz w:val="20"/>
              </w:rPr>
              <w:t>set</w:t>
            </w:r>
            <w:r>
              <w:rPr>
                <w:spacing w:val="-1"/>
                <w:sz w:val="20"/>
              </w:rPr>
              <w:t xml:space="preserve"> </w:t>
            </w:r>
            <w:r>
              <w:rPr>
                <w:sz w:val="20"/>
              </w:rPr>
              <w:t>out</w:t>
            </w:r>
            <w:r>
              <w:rPr>
                <w:spacing w:val="-7"/>
                <w:sz w:val="20"/>
              </w:rPr>
              <w:t xml:space="preserve"> </w:t>
            </w:r>
            <w:r>
              <w:rPr>
                <w:sz w:val="20"/>
              </w:rPr>
              <w:t>in</w:t>
            </w:r>
            <w:r>
              <w:rPr>
                <w:spacing w:val="-4"/>
                <w:sz w:val="20"/>
              </w:rPr>
              <w:t xml:space="preserve"> </w:t>
            </w:r>
            <w:r>
              <w:rPr>
                <w:sz w:val="20"/>
              </w:rPr>
              <w:t>the</w:t>
            </w:r>
            <w:r>
              <w:rPr>
                <w:spacing w:val="-9"/>
                <w:sz w:val="20"/>
              </w:rPr>
              <w:t xml:space="preserve"> </w:t>
            </w:r>
            <w:r>
              <w:rPr>
                <w:sz w:val="20"/>
              </w:rPr>
              <w:t>Order</w:t>
            </w:r>
            <w:r>
              <w:rPr>
                <w:spacing w:val="-6"/>
                <w:sz w:val="20"/>
              </w:rPr>
              <w:t xml:space="preserve"> </w:t>
            </w:r>
            <w:r>
              <w:rPr>
                <w:spacing w:val="-2"/>
                <w:sz w:val="20"/>
              </w:rPr>
              <w:t>Form.</w:t>
            </w:r>
          </w:p>
        </w:tc>
      </w:tr>
    </w:tbl>
    <w:p w14:paraId="6A563D35" w14:textId="77777777" w:rsidR="0083362A" w:rsidRDefault="0083362A">
      <w:pPr>
        <w:rPr>
          <w:sz w:val="20"/>
        </w:r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383BE311" w14:textId="77777777">
        <w:trPr>
          <w:trHeight w:val="2946"/>
        </w:trPr>
        <w:tc>
          <w:tcPr>
            <w:tcW w:w="2621" w:type="dxa"/>
          </w:tcPr>
          <w:p w14:paraId="624B639B" w14:textId="77777777" w:rsidR="0083362A" w:rsidRDefault="0083362A">
            <w:pPr>
              <w:pStyle w:val="TableParagraph"/>
              <w:spacing w:before="186"/>
              <w:rPr>
                <w:sz w:val="20"/>
              </w:rPr>
            </w:pPr>
          </w:p>
          <w:p w14:paraId="424D6ADA" w14:textId="77777777" w:rsidR="0083362A" w:rsidRDefault="000C4D35">
            <w:pPr>
              <w:pStyle w:val="TableParagraph"/>
              <w:spacing w:before="1"/>
              <w:ind w:left="105"/>
              <w:rPr>
                <w:b/>
                <w:sz w:val="20"/>
              </w:rPr>
            </w:pPr>
            <w:r>
              <w:rPr>
                <w:b/>
                <w:spacing w:val="-2"/>
                <w:sz w:val="20"/>
              </w:rPr>
              <w:t>Subcontract</w:t>
            </w:r>
          </w:p>
        </w:tc>
        <w:tc>
          <w:tcPr>
            <w:tcW w:w="6279" w:type="dxa"/>
          </w:tcPr>
          <w:p w14:paraId="362C6E70" w14:textId="77777777" w:rsidR="0083362A" w:rsidRDefault="0083362A">
            <w:pPr>
              <w:pStyle w:val="TableParagraph"/>
              <w:rPr>
                <w:sz w:val="20"/>
              </w:rPr>
            </w:pPr>
          </w:p>
          <w:p w14:paraId="4EB0611E" w14:textId="77777777" w:rsidR="0083362A" w:rsidRDefault="0083362A">
            <w:pPr>
              <w:pStyle w:val="TableParagraph"/>
              <w:rPr>
                <w:sz w:val="20"/>
              </w:rPr>
            </w:pPr>
          </w:p>
          <w:p w14:paraId="59F86EE2" w14:textId="77777777" w:rsidR="0083362A" w:rsidRDefault="0083362A">
            <w:pPr>
              <w:pStyle w:val="TableParagraph"/>
              <w:rPr>
                <w:sz w:val="20"/>
              </w:rPr>
            </w:pPr>
          </w:p>
          <w:p w14:paraId="5F1B6497" w14:textId="77777777" w:rsidR="0083362A" w:rsidRDefault="0083362A">
            <w:pPr>
              <w:pStyle w:val="TableParagraph"/>
              <w:rPr>
                <w:sz w:val="20"/>
              </w:rPr>
            </w:pPr>
          </w:p>
          <w:p w14:paraId="5DA8F2E2" w14:textId="77777777" w:rsidR="0083362A" w:rsidRDefault="0083362A">
            <w:pPr>
              <w:pStyle w:val="TableParagraph"/>
              <w:rPr>
                <w:sz w:val="20"/>
              </w:rPr>
            </w:pPr>
          </w:p>
          <w:p w14:paraId="59101728" w14:textId="77777777" w:rsidR="0083362A" w:rsidRDefault="0083362A">
            <w:pPr>
              <w:pStyle w:val="TableParagraph"/>
              <w:spacing w:before="179"/>
              <w:rPr>
                <w:sz w:val="20"/>
              </w:rPr>
            </w:pPr>
          </w:p>
          <w:p w14:paraId="598799C5" w14:textId="77777777" w:rsidR="0083362A" w:rsidRDefault="000C4D35">
            <w:pPr>
              <w:pStyle w:val="TableParagraph"/>
              <w:spacing w:line="256" w:lineRule="auto"/>
              <w:ind w:left="105"/>
              <w:rPr>
                <w:sz w:val="20"/>
              </w:rPr>
            </w:pPr>
            <w:r>
              <w:rPr>
                <w:sz w:val="20"/>
              </w:rPr>
              <w:t>Any contract or agreement or proposed agreement between the Supplier and a subcontractor in which the subcontractor agrees to provide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2"/>
                <w:sz w:val="20"/>
              </w:rPr>
              <w:t xml:space="preserve"> </w:t>
            </w:r>
            <w:r>
              <w:rPr>
                <w:sz w:val="20"/>
              </w:rPr>
              <w:t>the</w:t>
            </w:r>
            <w:r>
              <w:rPr>
                <w:spacing w:val="-8"/>
                <w:sz w:val="20"/>
              </w:rPr>
              <w:t xml:space="preserve"> </w:t>
            </w:r>
            <w:r>
              <w:rPr>
                <w:sz w:val="20"/>
              </w:rPr>
              <w:t>G-Cloud</w:t>
            </w:r>
            <w:r>
              <w:rPr>
                <w:spacing w:val="-4"/>
                <w:sz w:val="20"/>
              </w:rPr>
              <w:t xml:space="preserve"> </w:t>
            </w:r>
            <w:r>
              <w:rPr>
                <w:sz w:val="20"/>
              </w:rPr>
              <w:t>Services</w:t>
            </w:r>
            <w:r>
              <w:rPr>
                <w:spacing w:val="-2"/>
                <w:sz w:val="20"/>
              </w:rPr>
              <w:t xml:space="preserve"> </w:t>
            </w:r>
            <w:r>
              <w:rPr>
                <w:sz w:val="20"/>
              </w:rPr>
              <w:t>or</w:t>
            </w:r>
            <w:r>
              <w:rPr>
                <w:spacing w:val="-2"/>
                <w:sz w:val="20"/>
              </w:rPr>
              <w:t xml:space="preserve"> </w:t>
            </w:r>
            <w:r>
              <w:rPr>
                <w:sz w:val="20"/>
              </w:rPr>
              <w:t>any</w:t>
            </w:r>
            <w:r>
              <w:rPr>
                <w:spacing w:val="-6"/>
                <w:sz w:val="20"/>
              </w:rPr>
              <w:t xml:space="preserve"> </w:t>
            </w:r>
            <w:r>
              <w:rPr>
                <w:sz w:val="20"/>
              </w:rPr>
              <w:t>part</w:t>
            </w:r>
            <w:r>
              <w:rPr>
                <w:spacing w:val="-1"/>
                <w:sz w:val="20"/>
              </w:rPr>
              <w:t xml:space="preserve"> </w:t>
            </w:r>
            <w:r>
              <w:rPr>
                <w:sz w:val="20"/>
              </w:rPr>
              <w:t>thereof</w:t>
            </w:r>
            <w:r>
              <w:rPr>
                <w:spacing w:val="-5"/>
                <w:sz w:val="20"/>
              </w:rPr>
              <w:t xml:space="preserve"> </w:t>
            </w:r>
            <w:r>
              <w:rPr>
                <w:sz w:val="20"/>
              </w:rPr>
              <w:t>or facilities or goods and services necessary for the provision of the GCloud Services or any part thereof.</w:t>
            </w:r>
          </w:p>
        </w:tc>
      </w:tr>
      <w:tr w:rsidR="0083362A" w14:paraId="34C03D6D" w14:textId="77777777">
        <w:trPr>
          <w:trHeight w:val="2672"/>
        </w:trPr>
        <w:tc>
          <w:tcPr>
            <w:tcW w:w="2621" w:type="dxa"/>
          </w:tcPr>
          <w:p w14:paraId="5995D155" w14:textId="77777777" w:rsidR="0083362A" w:rsidRDefault="0083362A">
            <w:pPr>
              <w:pStyle w:val="TableParagraph"/>
              <w:spacing w:before="186"/>
              <w:rPr>
                <w:sz w:val="20"/>
              </w:rPr>
            </w:pPr>
          </w:p>
          <w:p w14:paraId="5CFFD014" w14:textId="77777777" w:rsidR="0083362A" w:rsidRDefault="000C4D35">
            <w:pPr>
              <w:pStyle w:val="TableParagraph"/>
              <w:spacing w:before="1"/>
              <w:ind w:left="105"/>
              <w:rPr>
                <w:b/>
                <w:sz w:val="20"/>
              </w:rPr>
            </w:pPr>
            <w:r>
              <w:rPr>
                <w:b/>
                <w:spacing w:val="-2"/>
                <w:sz w:val="20"/>
              </w:rPr>
              <w:t>Subcontractor</w:t>
            </w:r>
          </w:p>
        </w:tc>
        <w:tc>
          <w:tcPr>
            <w:tcW w:w="6279" w:type="dxa"/>
          </w:tcPr>
          <w:p w14:paraId="2C59AD32" w14:textId="77777777" w:rsidR="0083362A" w:rsidRDefault="0083362A">
            <w:pPr>
              <w:pStyle w:val="TableParagraph"/>
              <w:rPr>
                <w:sz w:val="20"/>
              </w:rPr>
            </w:pPr>
          </w:p>
          <w:p w14:paraId="3A47418B" w14:textId="77777777" w:rsidR="0083362A" w:rsidRDefault="0083362A">
            <w:pPr>
              <w:pStyle w:val="TableParagraph"/>
              <w:rPr>
                <w:sz w:val="20"/>
              </w:rPr>
            </w:pPr>
          </w:p>
          <w:p w14:paraId="774DAEDD" w14:textId="77777777" w:rsidR="0083362A" w:rsidRDefault="0083362A">
            <w:pPr>
              <w:pStyle w:val="TableParagraph"/>
              <w:rPr>
                <w:sz w:val="20"/>
              </w:rPr>
            </w:pPr>
          </w:p>
          <w:p w14:paraId="76545399" w14:textId="77777777" w:rsidR="0083362A" w:rsidRDefault="0083362A">
            <w:pPr>
              <w:pStyle w:val="TableParagraph"/>
              <w:rPr>
                <w:sz w:val="20"/>
              </w:rPr>
            </w:pPr>
          </w:p>
          <w:p w14:paraId="74777EF2" w14:textId="77777777" w:rsidR="0083362A" w:rsidRDefault="0083362A">
            <w:pPr>
              <w:pStyle w:val="TableParagraph"/>
              <w:rPr>
                <w:sz w:val="20"/>
              </w:rPr>
            </w:pPr>
          </w:p>
          <w:p w14:paraId="06FBE73B" w14:textId="77777777" w:rsidR="0083362A" w:rsidRDefault="0083362A">
            <w:pPr>
              <w:pStyle w:val="TableParagraph"/>
              <w:spacing w:before="131"/>
              <w:rPr>
                <w:sz w:val="20"/>
              </w:rPr>
            </w:pPr>
          </w:p>
          <w:p w14:paraId="305DE2B0" w14:textId="77777777" w:rsidR="0083362A" w:rsidRDefault="000C4D35">
            <w:pPr>
              <w:pStyle w:val="TableParagraph"/>
              <w:spacing w:line="261" w:lineRule="auto"/>
              <w:ind w:left="105" w:right="116"/>
              <w:rPr>
                <w:sz w:val="20"/>
              </w:rPr>
            </w:pPr>
            <w:r>
              <w:rPr>
                <w:sz w:val="20"/>
              </w:rPr>
              <w:t>Any third party engaged by the Supplier under a subcontract (permitted under the Framework Agreement and the Call-Off Contract)</w:t>
            </w:r>
            <w:r>
              <w:rPr>
                <w:spacing w:val="-1"/>
                <w:sz w:val="20"/>
              </w:rPr>
              <w:t xml:space="preserve"> </w:t>
            </w:r>
            <w:r>
              <w:rPr>
                <w:sz w:val="20"/>
              </w:rPr>
              <w:t>and</w:t>
            </w:r>
            <w:r>
              <w:rPr>
                <w:spacing w:val="-3"/>
                <w:sz w:val="20"/>
              </w:rPr>
              <w:t xml:space="preserve"> </w:t>
            </w:r>
            <w:r>
              <w:rPr>
                <w:sz w:val="20"/>
              </w:rPr>
              <w:t>its</w:t>
            </w:r>
            <w:r>
              <w:rPr>
                <w:spacing w:val="-6"/>
                <w:sz w:val="20"/>
              </w:rPr>
              <w:t xml:space="preserve"> </w:t>
            </w:r>
            <w:r>
              <w:rPr>
                <w:sz w:val="20"/>
              </w:rPr>
              <w:t>servants</w:t>
            </w:r>
            <w:r>
              <w:rPr>
                <w:spacing w:val="-6"/>
                <w:sz w:val="20"/>
              </w:rPr>
              <w:t xml:space="preserve"> </w:t>
            </w:r>
            <w:r>
              <w:rPr>
                <w:sz w:val="20"/>
              </w:rPr>
              <w:t>or</w:t>
            </w:r>
            <w:r>
              <w:rPr>
                <w:spacing w:val="-1"/>
                <w:sz w:val="20"/>
              </w:rPr>
              <w:t xml:space="preserve"> </w:t>
            </w:r>
            <w:r>
              <w:rPr>
                <w:sz w:val="20"/>
              </w:rPr>
              <w:t>agents</w:t>
            </w:r>
            <w:r>
              <w:rPr>
                <w:spacing w:val="-1"/>
                <w:sz w:val="20"/>
              </w:rPr>
              <w:t xml:space="preserve"> </w:t>
            </w:r>
            <w:r>
              <w:rPr>
                <w:sz w:val="20"/>
              </w:rPr>
              <w:t>in</w:t>
            </w:r>
            <w:r>
              <w:rPr>
                <w:spacing w:val="-8"/>
                <w:sz w:val="20"/>
              </w:rPr>
              <w:t xml:space="preserve"> </w:t>
            </w:r>
            <w:r>
              <w:rPr>
                <w:sz w:val="20"/>
              </w:rPr>
              <w:t>connection</w:t>
            </w:r>
            <w:r>
              <w:rPr>
                <w:spacing w:val="-3"/>
                <w:sz w:val="20"/>
              </w:rPr>
              <w:t xml:space="preserve"> </w:t>
            </w:r>
            <w:r>
              <w:rPr>
                <w:sz w:val="20"/>
              </w:rPr>
              <w:t>with</w:t>
            </w:r>
            <w:r>
              <w:rPr>
                <w:spacing w:val="-8"/>
                <w:sz w:val="20"/>
              </w:rPr>
              <w:t xml:space="preserve"> </w:t>
            </w:r>
            <w:r>
              <w:rPr>
                <w:sz w:val="20"/>
              </w:rPr>
              <w:t>the</w:t>
            </w:r>
            <w:r>
              <w:rPr>
                <w:spacing w:val="-3"/>
                <w:sz w:val="20"/>
              </w:rPr>
              <w:t xml:space="preserve"> </w:t>
            </w:r>
            <w:r>
              <w:rPr>
                <w:sz w:val="20"/>
              </w:rPr>
              <w:t>provision of G-Cloud Services.</w:t>
            </w:r>
          </w:p>
        </w:tc>
      </w:tr>
      <w:tr w:rsidR="0083362A" w14:paraId="03BE7DC3" w14:textId="77777777">
        <w:trPr>
          <w:trHeight w:val="2144"/>
        </w:trPr>
        <w:tc>
          <w:tcPr>
            <w:tcW w:w="2621" w:type="dxa"/>
          </w:tcPr>
          <w:p w14:paraId="455F024A" w14:textId="77777777" w:rsidR="0083362A" w:rsidRDefault="0083362A">
            <w:pPr>
              <w:pStyle w:val="TableParagraph"/>
              <w:rPr>
                <w:sz w:val="20"/>
              </w:rPr>
            </w:pPr>
          </w:p>
          <w:p w14:paraId="5A3B19A5" w14:textId="77777777" w:rsidR="0083362A" w:rsidRDefault="0083362A">
            <w:pPr>
              <w:pStyle w:val="TableParagraph"/>
              <w:rPr>
                <w:sz w:val="20"/>
              </w:rPr>
            </w:pPr>
          </w:p>
          <w:p w14:paraId="5AC3D975" w14:textId="77777777" w:rsidR="0083362A" w:rsidRDefault="0083362A">
            <w:pPr>
              <w:pStyle w:val="TableParagraph"/>
              <w:rPr>
                <w:sz w:val="20"/>
              </w:rPr>
            </w:pPr>
          </w:p>
          <w:p w14:paraId="370DDD72" w14:textId="77777777" w:rsidR="0083362A" w:rsidRDefault="0083362A">
            <w:pPr>
              <w:pStyle w:val="TableParagraph"/>
              <w:rPr>
                <w:sz w:val="20"/>
              </w:rPr>
            </w:pPr>
          </w:p>
          <w:p w14:paraId="66D32839" w14:textId="77777777" w:rsidR="0083362A" w:rsidRDefault="0083362A">
            <w:pPr>
              <w:pStyle w:val="TableParagraph"/>
              <w:rPr>
                <w:sz w:val="20"/>
              </w:rPr>
            </w:pPr>
          </w:p>
          <w:p w14:paraId="7789EB60" w14:textId="77777777" w:rsidR="0083362A" w:rsidRDefault="0083362A">
            <w:pPr>
              <w:pStyle w:val="TableParagraph"/>
              <w:rPr>
                <w:sz w:val="20"/>
              </w:rPr>
            </w:pPr>
          </w:p>
          <w:p w14:paraId="4D0ECF97" w14:textId="77777777" w:rsidR="0083362A" w:rsidRDefault="0083362A">
            <w:pPr>
              <w:pStyle w:val="TableParagraph"/>
              <w:spacing w:before="131"/>
              <w:rPr>
                <w:sz w:val="20"/>
              </w:rPr>
            </w:pPr>
          </w:p>
          <w:p w14:paraId="729CD42D" w14:textId="77777777" w:rsidR="0083362A" w:rsidRDefault="000C4D35">
            <w:pPr>
              <w:pStyle w:val="TableParagraph"/>
              <w:ind w:left="105"/>
              <w:rPr>
                <w:b/>
                <w:sz w:val="20"/>
              </w:rPr>
            </w:pPr>
            <w:r>
              <w:rPr>
                <w:b/>
                <w:spacing w:val="-2"/>
                <w:sz w:val="20"/>
              </w:rPr>
              <w:t>Subprocessor</w:t>
            </w:r>
          </w:p>
        </w:tc>
        <w:tc>
          <w:tcPr>
            <w:tcW w:w="6279" w:type="dxa"/>
          </w:tcPr>
          <w:p w14:paraId="1699FEC1" w14:textId="77777777" w:rsidR="0083362A" w:rsidRDefault="0083362A">
            <w:pPr>
              <w:pStyle w:val="TableParagraph"/>
              <w:rPr>
                <w:sz w:val="20"/>
              </w:rPr>
            </w:pPr>
          </w:p>
          <w:p w14:paraId="37F6B4BC" w14:textId="77777777" w:rsidR="0083362A" w:rsidRDefault="0083362A">
            <w:pPr>
              <w:pStyle w:val="TableParagraph"/>
              <w:rPr>
                <w:sz w:val="20"/>
              </w:rPr>
            </w:pPr>
          </w:p>
          <w:p w14:paraId="6A35F5B5" w14:textId="77777777" w:rsidR="0083362A" w:rsidRDefault="0083362A">
            <w:pPr>
              <w:pStyle w:val="TableParagraph"/>
              <w:rPr>
                <w:sz w:val="20"/>
              </w:rPr>
            </w:pPr>
          </w:p>
          <w:p w14:paraId="1B20988B" w14:textId="77777777" w:rsidR="0083362A" w:rsidRDefault="0083362A">
            <w:pPr>
              <w:pStyle w:val="TableParagraph"/>
              <w:rPr>
                <w:sz w:val="20"/>
              </w:rPr>
            </w:pPr>
          </w:p>
          <w:p w14:paraId="210B152C" w14:textId="77777777" w:rsidR="0083362A" w:rsidRDefault="0083362A">
            <w:pPr>
              <w:pStyle w:val="TableParagraph"/>
              <w:rPr>
                <w:sz w:val="20"/>
              </w:rPr>
            </w:pPr>
          </w:p>
          <w:p w14:paraId="5052A718" w14:textId="77777777" w:rsidR="0083362A" w:rsidRDefault="0083362A">
            <w:pPr>
              <w:pStyle w:val="TableParagraph"/>
              <w:spacing w:before="116"/>
              <w:rPr>
                <w:sz w:val="20"/>
              </w:rPr>
            </w:pPr>
          </w:p>
          <w:p w14:paraId="437EDC31" w14:textId="77777777" w:rsidR="0083362A" w:rsidRDefault="000C4D35">
            <w:pPr>
              <w:pStyle w:val="TableParagraph"/>
              <w:spacing w:before="1" w:line="254" w:lineRule="auto"/>
              <w:ind w:left="105"/>
              <w:rPr>
                <w:sz w:val="20"/>
              </w:rPr>
            </w:pPr>
            <w:r>
              <w:rPr>
                <w:sz w:val="20"/>
              </w:rPr>
              <w:t>Any</w:t>
            </w:r>
            <w:r>
              <w:rPr>
                <w:spacing w:val="-1"/>
                <w:sz w:val="20"/>
              </w:rPr>
              <w:t xml:space="preserve"> </w:t>
            </w:r>
            <w:r>
              <w:rPr>
                <w:sz w:val="20"/>
              </w:rPr>
              <w:t>third</w:t>
            </w:r>
            <w:r>
              <w:rPr>
                <w:spacing w:val="-3"/>
                <w:sz w:val="20"/>
              </w:rPr>
              <w:t xml:space="preserve"> </w:t>
            </w:r>
            <w:r>
              <w:rPr>
                <w:sz w:val="20"/>
              </w:rPr>
              <w:t>party</w:t>
            </w:r>
            <w:r>
              <w:rPr>
                <w:spacing w:val="-6"/>
                <w:sz w:val="20"/>
              </w:rPr>
              <w:t xml:space="preserve"> </w:t>
            </w:r>
            <w:r>
              <w:rPr>
                <w:sz w:val="20"/>
              </w:rPr>
              <w:t>appointed</w:t>
            </w:r>
            <w:r>
              <w:rPr>
                <w:spacing w:val="-3"/>
                <w:sz w:val="20"/>
              </w:rPr>
              <w:t xml:space="preserve"> </w:t>
            </w:r>
            <w:r>
              <w:rPr>
                <w:sz w:val="20"/>
              </w:rPr>
              <w:t>to</w:t>
            </w:r>
            <w:r>
              <w:rPr>
                <w:spacing w:val="-3"/>
                <w:sz w:val="20"/>
              </w:rPr>
              <w:t xml:space="preserve"> </w:t>
            </w:r>
            <w:r>
              <w:rPr>
                <w:sz w:val="20"/>
              </w:rPr>
              <w:t>process</w:t>
            </w:r>
            <w:r>
              <w:rPr>
                <w:spacing w:val="-6"/>
                <w:sz w:val="20"/>
              </w:rPr>
              <w:t xml:space="preserve"> </w:t>
            </w:r>
            <w:r>
              <w:rPr>
                <w:sz w:val="20"/>
              </w:rPr>
              <w:t>Personal</w:t>
            </w:r>
            <w:r>
              <w:rPr>
                <w:spacing w:val="-3"/>
                <w:sz w:val="20"/>
              </w:rPr>
              <w:t xml:space="preserve"> </w:t>
            </w:r>
            <w:r>
              <w:rPr>
                <w:sz w:val="20"/>
              </w:rPr>
              <w:t>Data</w:t>
            </w:r>
            <w:r>
              <w:rPr>
                <w:spacing w:val="-3"/>
                <w:sz w:val="20"/>
              </w:rPr>
              <w:t xml:space="preserve"> </w:t>
            </w:r>
            <w:r>
              <w:rPr>
                <w:sz w:val="20"/>
              </w:rPr>
              <w:t>on</w:t>
            </w:r>
            <w:r>
              <w:rPr>
                <w:spacing w:val="-8"/>
                <w:sz w:val="20"/>
              </w:rPr>
              <w:t xml:space="preserve"> </w:t>
            </w:r>
            <w:r>
              <w:rPr>
                <w:sz w:val="20"/>
              </w:rPr>
              <w:t>behalf of the Supplier under this Call-Off Contract.</w:t>
            </w:r>
          </w:p>
        </w:tc>
      </w:tr>
      <w:tr w:rsidR="0083362A" w14:paraId="1082F1DD" w14:textId="77777777">
        <w:trPr>
          <w:trHeight w:val="1852"/>
        </w:trPr>
        <w:tc>
          <w:tcPr>
            <w:tcW w:w="2621" w:type="dxa"/>
          </w:tcPr>
          <w:p w14:paraId="2BBD8B24" w14:textId="77777777" w:rsidR="0083362A" w:rsidRDefault="0083362A">
            <w:pPr>
              <w:pStyle w:val="TableParagraph"/>
              <w:rPr>
                <w:sz w:val="20"/>
              </w:rPr>
            </w:pPr>
          </w:p>
          <w:p w14:paraId="378261BF" w14:textId="77777777" w:rsidR="0083362A" w:rsidRDefault="0083362A">
            <w:pPr>
              <w:pStyle w:val="TableParagraph"/>
              <w:rPr>
                <w:sz w:val="20"/>
              </w:rPr>
            </w:pPr>
          </w:p>
          <w:p w14:paraId="60FB3335" w14:textId="77777777" w:rsidR="0083362A" w:rsidRDefault="0083362A">
            <w:pPr>
              <w:pStyle w:val="TableParagraph"/>
              <w:rPr>
                <w:sz w:val="20"/>
              </w:rPr>
            </w:pPr>
          </w:p>
          <w:p w14:paraId="46FA7E82" w14:textId="77777777" w:rsidR="0083362A" w:rsidRDefault="0083362A">
            <w:pPr>
              <w:pStyle w:val="TableParagraph"/>
              <w:rPr>
                <w:sz w:val="20"/>
              </w:rPr>
            </w:pPr>
          </w:p>
          <w:p w14:paraId="0D568BE5" w14:textId="77777777" w:rsidR="0083362A" w:rsidRDefault="0083362A">
            <w:pPr>
              <w:pStyle w:val="TableParagraph"/>
              <w:rPr>
                <w:sz w:val="20"/>
              </w:rPr>
            </w:pPr>
          </w:p>
          <w:p w14:paraId="42E97E3E" w14:textId="77777777" w:rsidR="0083362A" w:rsidRDefault="0083362A">
            <w:pPr>
              <w:pStyle w:val="TableParagraph"/>
              <w:spacing w:before="64"/>
              <w:rPr>
                <w:sz w:val="20"/>
              </w:rPr>
            </w:pPr>
          </w:p>
          <w:p w14:paraId="04A0B2A8" w14:textId="77777777" w:rsidR="0083362A" w:rsidRDefault="000C4D35">
            <w:pPr>
              <w:pStyle w:val="TableParagraph"/>
              <w:ind w:left="105"/>
              <w:rPr>
                <w:b/>
                <w:sz w:val="20"/>
              </w:rPr>
            </w:pPr>
            <w:r>
              <w:rPr>
                <w:b/>
                <w:spacing w:val="-2"/>
                <w:sz w:val="20"/>
              </w:rPr>
              <w:t>Supplier</w:t>
            </w:r>
          </w:p>
        </w:tc>
        <w:tc>
          <w:tcPr>
            <w:tcW w:w="6279" w:type="dxa"/>
          </w:tcPr>
          <w:p w14:paraId="646FF8F6" w14:textId="77777777" w:rsidR="0083362A" w:rsidRDefault="0083362A">
            <w:pPr>
              <w:pStyle w:val="TableParagraph"/>
              <w:rPr>
                <w:sz w:val="20"/>
              </w:rPr>
            </w:pPr>
          </w:p>
          <w:p w14:paraId="2F46D11F" w14:textId="77777777" w:rsidR="0083362A" w:rsidRDefault="0083362A">
            <w:pPr>
              <w:pStyle w:val="TableParagraph"/>
              <w:rPr>
                <w:sz w:val="20"/>
              </w:rPr>
            </w:pPr>
          </w:p>
          <w:p w14:paraId="217639F9" w14:textId="77777777" w:rsidR="0083362A" w:rsidRDefault="0083362A">
            <w:pPr>
              <w:pStyle w:val="TableParagraph"/>
              <w:rPr>
                <w:sz w:val="20"/>
              </w:rPr>
            </w:pPr>
          </w:p>
          <w:p w14:paraId="0F62E2FE" w14:textId="77777777" w:rsidR="0083362A" w:rsidRDefault="0083362A">
            <w:pPr>
              <w:pStyle w:val="TableParagraph"/>
              <w:rPr>
                <w:sz w:val="20"/>
              </w:rPr>
            </w:pPr>
          </w:p>
          <w:p w14:paraId="33A812B9" w14:textId="77777777" w:rsidR="0083362A" w:rsidRDefault="0083362A">
            <w:pPr>
              <w:pStyle w:val="TableParagraph"/>
              <w:rPr>
                <w:sz w:val="20"/>
              </w:rPr>
            </w:pPr>
          </w:p>
          <w:p w14:paraId="56138402" w14:textId="77777777" w:rsidR="0083362A" w:rsidRDefault="0083362A">
            <w:pPr>
              <w:pStyle w:val="TableParagraph"/>
              <w:spacing w:before="64"/>
              <w:rPr>
                <w:sz w:val="20"/>
              </w:rPr>
            </w:pPr>
          </w:p>
          <w:p w14:paraId="7D229DBD" w14:textId="77777777" w:rsidR="0083362A" w:rsidRDefault="000C4D35">
            <w:pPr>
              <w:pStyle w:val="TableParagraph"/>
              <w:ind w:left="105"/>
              <w:rPr>
                <w:sz w:val="20"/>
              </w:rPr>
            </w:pPr>
            <w:r>
              <w:rPr>
                <w:sz w:val="20"/>
              </w:rPr>
              <w:t>The</w:t>
            </w:r>
            <w:r>
              <w:rPr>
                <w:spacing w:val="-5"/>
                <w:sz w:val="20"/>
              </w:rPr>
              <w:t xml:space="preserve"> </w:t>
            </w:r>
            <w:r>
              <w:rPr>
                <w:sz w:val="20"/>
              </w:rPr>
              <w:t>person,</w:t>
            </w:r>
            <w:r>
              <w:rPr>
                <w:spacing w:val="-6"/>
                <w:sz w:val="20"/>
              </w:rPr>
              <w:t xml:space="preserve"> </w:t>
            </w:r>
            <w:r>
              <w:rPr>
                <w:sz w:val="20"/>
              </w:rPr>
              <w:t>firm</w:t>
            </w:r>
            <w:r>
              <w:rPr>
                <w:spacing w:val="-3"/>
                <w:sz w:val="20"/>
              </w:rPr>
              <w:t xml:space="preserve"> </w:t>
            </w:r>
            <w:r>
              <w:rPr>
                <w:sz w:val="20"/>
              </w:rPr>
              <w:t>or</w:t>
            </w:r>
            <w:r>
              <w:rPr>
                <w:spacing w:val="-7"/>
                <w:sz w:val="20"/>
              </w:rPr>
              <w:t xml:space="preserve"> </w:t>
            </w:r>
            <w:r>
              <w:rPr>
                <w:sz w:val="20"/>
              </w:rPr>
              <w:t>company</w:t>
            </w:r>
            <w:r>
              <w:rPr>
                <w:spacing w:val="-2"/>
                <w:sz w:val="20"/>
              </w:rPr>
              <w:t xml:space="preserve"> </w:t>
            </w:r>
            <w:r>
              <w:rPr>
                <w:sz w:val="20"/>
              </w:rPr>
              <w:t>identified</w:t>
            </w:r>
            <w:r>
              <w:rPr>
                <w:spacing w:val="-5"/>
                <w:sz w:val="20"/>
              </w:rPr>
              <w:t xml:space="preserve"> </w:t>
            </w:r>
            <w:r>
              <w:rPr>
                <w:sz w:val="20"/>
              </w:rPr>
              <w:t>in</w:t>
            </w:r>
            <w:r>
              <w:rPr>
                <w:spacing w:val="-4"/>
                <w:sz w:val="20"/>
              </w:rPr>
              <w:t xml:space="preserve"> </w:t>
            </w:r>
            <w:r>
              <w:rPr>
                <w:sz w:val="20"/>
              </w:rPr>
              <w:t>the</w:t>
            </w:r>
            <w:r>
              <w:rPr>
                <w:spacing w:val="-9"/>
                <w:sz w:val="20"/>
              </w:rPr>
              <w:t xml:space="preserve"> </w:t>
            </w:r>
            <w:r>
              <w:rPr>
                <w:sz w:val="20"/>
              </w:rPr>
              <w:t>Order</w:t>
            </w:r>
            <w:r>
              <w:rPr>
                <w:spacing w:val="-7"/>
                <w:sz w:val="20"/>
              </w:rPr>
              <w:t xml:space="preserve"> </w:t>
            </w:r>
            <w:r>
              <w:rPr>
                <w:spacing w:val="-4"/>
                <w:sz w:val="20"/>
              </w:rPr>
              <w:t>Form.</w:t>
            </w:r>
          </w:p>
        </w:tc>
      </w:tr>
      <w:tr w:rsidR="0083362A" w14:paraId="46B8B519" w14:textId="77777777">
        <w:trPr>
          <w:trHeight w:val="2144"/>
        </w:trPr>
        <w:tc>
          <w:tcPr>
            <w:tcW w:w="2621" w:type="dxa"/>
          </w:tcPr>
          <w:p w14:paraId="5389D129" w14:textId="77777777" w:rsidR="0083362A" w:rsidRDefault="0083362A">
            <w:pPr>
              <w:pStyle w:val="TableParagraph"/>
              <w:rPr>
                <w:sz w:val="20"/>
              </w:rPr>
            </w:pPr>
          </w:p>
          <w:p w14:paraId="5B59E038" w14:textId="77777777" w:rsidR="0083362A" w:rsidRDefault="0083362A">
            <w:pPr>
              <w:pStyle w:val="TableParagraph"/>
              <w:rPr>
                <w:sz w:val="20"/>
              </w:rPr>
            </w:pPr>
          </w:p>
          <w:p w14:paraId="71324CF8" w14:textId="77777777" w:rsidR="0083362A" w:rsidRDefault="0083362A">
            <w:pPr>
              <w:pStyle w:val="TableParagraph"/>
              <w:rPr>
                <w:sz w:val="20"/>
              </w:rPr>
            </w:pPr>
          </w:p>
          <w:p w14:paraId="617571CF" w14:textId="77777777" w:rsidR="0083362A" w:rsidRDefault="0083362A">
            <w:pPr>
              <w:pStyle w:val="TableParagraph"/>
              <w:rPr>
                <w:sz w:val="20"/>
              </w:rPr>
            </w:pPr>
          </w:p>
          <w:p w14:paraId="6F2ADF61" w14:textId="77777777" w:rsidR="0083362A" w:rsidRDefault="0083362A">
            <w:pPr>
              <w:pStyle w:val="TableParagraph"/>
              <w:rPr>
                <w:sz w:val="20"/>
              </w:rPr>
            </w:pPr>
          </w:p>
          <w:p w14:paraId="30D74D8B" w14:textId="77777777" w:rsidR="0083362A" w:rsidRDefault="0083362A">
            <w:pPr>
              <w:pStyle w:val="TableParagraph"/>
              <w:rPr>
                <w:sz w:val="20"/>
              </w:rPr>
            </w:pPr>
          </w:p>
          <w:p w14:paraId="6BCB62FD" w14:textId="77777777" w:rsidR="0083362A" w:rsidRDefault="0083362A">
            <w:pPr>
              <w:pStyle w:val="TableParagraph"/>
              <w:spacing w:before="131"/>
              <w:rPr>
                <w:sz w:val="20"/>
              </w:rPr>
            </w:pPr>
          </w:p>
          <w:p w14:paraId="52E580E7" w14:textId="77777777" w:rsidR="0083362A" w:rsidRDefault="000C4D35">
            <w:pPr>
              <w:pStyle w:val="TableParagraph"/>
              <w:ind w:left="105"/>
              <w:rPr>
                <w:b/>
                <w:sz w:val="20"/>
              </w:rPr>
            </w:pPr>
            <w:r>
              <w:rPr>
                <w:b/>
                <w:sz w:val="20"/>
              </w:rPr>
              <w:t>Supplier</w:t>
            </w:r>
            <w:r>
              <w:rPr>
                <w:b/>
                <w:spacing w:val="-8"/>
                <w:sz w:val="20"/>
              </w:rPr>
              <w:t xml:space="preserve"> </w:t>
            </w:r>
            <w:r>
              <w:rPr>
                <w:b/>
                <w:spacing w:val="-2"/>
                <w:sz w:val="20"/>
              </w:rPr>
              <w:t>Representative</w:t>
            </w:r>
          </w:p>
        </w:tc>
        <w:tc>
          <w:tcPr>
            <w:tcW w:w="6279" w:type="dxa"/>
          </w:tcPr>
          <w:p w14:paraId="7F78DFC3" w14:textId="77777777" w:rsidR="0083362A" w:rsidRDefault="0083362A">
            <w:pPr>
              <w:pStyle w:val="TableParagraph"/>
              <w:rPr>
                <w:sz w:val="20"/>
              </w:rPr>
            </w:pPr>
          </w:p>
          <w:p w14:paraId="6BB4C62C" w14:textId="77777777" w:rsidR="0083362A" w:rsidRDefault="0083362A">
            <w:pPr>
              <w:pStyle w:val="TableParagraph"/>
              <w:rPr>
                <w:sz w:val="20"/>
              </w:rPr>
            </w:pPr>
          </w:p>
          <w:p w14:paraId="41087F37" w14:textId="77777777" w:rsidR="0083362A" w:rsidRDefault="0083362A">
            <w:pPr>
              <w:pStyle w:val="TableParagraph"/>
              <w:rPr>
                <w:sz w:val="20"/>
              </w:rPr>
            </w:pPr>
          </w:p>
          <w:p w14:paraId="3EB5B443" w14:textId="77777777" w:rsidR="0083362A" w:rsidRDefault="0083362A">
            <w:pPr>
              <w:pStyle w:val="TableParagraph"/>
              <w:rPr>
                <w:sz w:val="20"/>
              </w:rPr>
            </w:pPr>
          </w:p>
          <w:p w14:paraId="3849B6AC" w14:textId="77777777" w:rsidR="0083362A" w:rsidRDefault="0083362A">
            <w:pPr>
              <w:pStyle w:val="TableParagraph"/>
              <w:rPr>
                <w:sz w:val="20"/>
              </w:rPr>
            </w:pPr>
          </w:p>
          <w:p w14:paraId="167E1A08" w14:textId="77777777" w:rsidR="0083362A" w:rsidRDefault="0083362A">
            <w:pPr>
              <w:pStyle w:val="TableParagraph"/>
              <w:spacing w:before="116"/>
              <w:rPr>
                <w:sz w:val="20"/>
              </w:rPr>
            </w:pPr>
          </w:p>
          <w:p w14:paraId="20F0DD75" w14:textId="77777777" w:rsidR="0083362A" w:rsidRDefault="000C4D35">
            <w:pPr>
              <w:pStyle w:val="TableParagraph"/>
              <w:spacing w:before="1" w:line="254" w:lineRule="auto"/>
              <w:ind w:left="105"/>
              <w:rPr>
                <w:sz w:val="20"/>
              </w:rPr>
            </w:pPr>
            <w:r>
              <w:rPr>
                <w:sz w:val="20"/>
              </w:rPr>
              <w:t>The</w:t>
            </w:r>
            <w:r>
              <w:rPr>
                <w:spacing w:val="-2"/>
                <w:sz w:val="20"/>
              </w:rPr>
              <w:t xml:space="preserve"> </w:t>
            </w:r>
            <w:r>
              <w:rPr>
                <w:sz w:val="20"/>
              </w:rPr>
              <w:t>representative</w:t>
            </w:r>
            <w:r>
              <w:rPr>
                <w:spacing w:val="-2"/>
                <w:sz w:val="20"/>
              </w:rPr>
              <w:t xml:space="preserve"> </w:t>
            </w:r>
            <w:r>
              <w:rPr>
                <w:sz w:val="20"/>
              </w:rPr>
              <w:t>appointed</w:t>
            </w:r>
            <w:r>
              <w:rPr>
                <w:spacing w:val="-2"/>
                <w:sz w:val="20"/>
              </w:rPr>
              <w:t xml:space="preserve"> </w:t>
            </w:r>
            <w:r>
              <w:rPr>
                <w:sz w:val="20"/>
              </w:rPr>
              <w:t>by</w:t>
            </w:r>
            <w:r>
              <w:rPr>
                <w:spacing w:val="-1"/>
                <w:sz w:val="20"/>
              </w:rPr>
              <w:t xml:space="preserve"> </w:t>
            </w:r>
            <w:r>
              <w:rPr>
                <w:sz w:val="20"/>
              </w:rPr>
              <w:t>the</w:t>
            </w:r>
            <w:r>
              <w:rPr>
                <w:spacing w:val="-7"/>
                <w:sz w:val="20"/>
              </w:rPr>
              <w:t xml:space="preserve"> </w:t>
            </w:r>
            <w:r>
              <w:rPr>
                <w:sz w:val="20"/>
              </w:rPr>
              <w:t>Supplier</w:t>
            </w:r>
            <w:r>
              <w:rPr>
                <w:spacing w:val="-1"/>
                <w:sz w:val="20"/>
              </w:rPr>
              <w:t xml:space="preserve"> </w:t>
            </w:r>
            <w:r>
              <w:rPr>
                <w:sz w:val="20"/>
              </w:rPr>
              <w:t>from</w:t>
            </w:r>
            <w:r>
              <w:rPr>
                <w:spacing w:val="-5"/>
                <w:sz w:val="20"/>
              </w:rPr>
              <w:t xml:space="preserve"> </w:t>
            </w:r>
            <w:r>
              <w:rPr>
                <w:sz w:val="20"/>
              </w:rPr>
              <w:t>time</w:t>
            </w:r>
            <w:r>
              <w:rPr>
                <w:spacing w:val="-2"/>
                <w:sz w:val="20"/>
              </w:rPr>
              <w:t xml:space="preserve"> </w:t>
            </w:r>
            <w:r>
              <w:rPr>
                <w:sz w:val="20"/>
              </w:rPr>
              <w:t>to</w:t>
            </w:r>
            <w:r>
              <w:rPr>
                <w:spacing w:val="-7"/>
                <w:sz w:val="20"/>
              </w:rPr>
              <w:t xml:space="preserve"> </w:t>
            </w:r>
            <w:r>
              <w:rPr>
                <w:sz w:val="20"/>
              </w:rPr>
              <w:t>time</w:t>
            </w:r>
            <w:r>
              <w:rPr>
                <w:spacing w:val="-2"/>
                <w:sz w:val="20"/>
              </w:rPr>
              <w:t xml:space="preserve"> </w:t>
            </w:r>
            <w:r>
              <w:rPr>
                <w:sz w:val="20"/>
              </w:rPr>
              <w:t>in</w:t>
            </w:r>
            <w:r>
              <w:rPr>
                <w:spacing w:val="-2"/>
                <w:sz w:val="20"/>
              </w:rPr>
              <w:t xml:space="preserve"> </w:t>
            </w:r>
            <w:r>
              <w:rPr>
                <w:sz w:val="20"/>
              </w:rPr>
              <w:t>re- lation to the Call-Off Contract.</w:t>
            </w:r>
          </w:p>
        </w:tc>
      </w:tr>
    </w:tbl>
    <w:p w14:paraId="3C982766" w14:textId="77777777" w:rsidR="0083362A" w:rsidRDefault="0083362A">
      <w:pPr>
        <w:spacing w:line="254" w:lineRule="auto"/>
        <w:rPr>
          <w:sz w:val="20"/>
        </w:rPr>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9"/>
      </w:tblGrid>
      <w:tr w:rsidR="0083362A" w14:paraId="436767A7" w14:textId="77777777">
        <w:trPr>
          <w:trHeight w:val="2408"/>
        </w:trPr>
        <w:tc>
          <w:tcPr>
            <w:tcW w:w="2621" w:type="dxa"/>
          </w:tcPr>
          <w:p w14:paraId="1B1F319C" w14:textId="77777777" w:rsidR="0083362A" w:rsidRDefault="0083362A">
            <w:pPr>
              <w:pStyle w:val="TableParagraph"/>
              <w:spacing w:before="186"/>
              <w:rPr>
                <w:sz w:val="20"/>
              </w:rPr>
            </w:pPr>
          </w:p>
          <w:p w14:paraId="76C901B7" w14:textId="77777777" w:rsidR="0083362A" w:rsidRDefault="000C4D35">
            <w:pPr>
              <w:pStyle w:val="TableParagraph"/>
              <w:spacing w:before="1"/>
              <w:ind w:left="105"/>
              <w:rPr>
                <w:b/>
                <w:sz w:val="20"/>
              </w:rPr>
            </w:pPr>
            <w:r>
              <w:rPr>
                <w:b/>
                <w:sz w:val="20"/>
              </w:rPr>
              <w:t>Supplier</w:t>
            </w:r>
            <w:r>
              <w:rPr>
                <w:b/>
                <w:spacing w:val="-10"/>
                <w:sz w:val="20"/>
              </w:rPr>
              <w:t xml:space="preserve"> </w:t>
            </w:r>
            <w:r>
              <w:rPr>
                <w:b/>
                <w:spacing w:val="-2"/>
                <w:sz w:val="20"/>
              </w:rPr>
              <w:t>staff</w:t>
            </w:r>
          </w:p>
        </w:tc>
        <w:tc>
          <w:tcPr>
            <w:tcW w:w="6279" w:type="dxa"/>
          </w:tcPr>
          <w:p w14:paraId="2E2E9389" w14:textId="77777777" w:rsidR="0083362A" w:rsidRDefault="0083362A">
            <w:pPr>
              <w:pStyle w:val="TableParagraph"/>
              <w:rPr>
                <w:sz w:val="20"/>
              </w:rPr>
            </w:pPr>
          </w:p>
          <w:p w14:paraId="1756EAAF" w14:textId="77777777" w:rsidR="0083362A" w:rsidRDefault="0083362A">
            <w:pPr>
              <w:pStyle w:val="TableParagraph"/>
              <w:rPr>
                <w:sz w:val="20"/>
              </w:rPr>
            </w:pPr>
          </w:p>
          <w:p w14:paraId="7C50A035" w14:textId="77777777" w:rsidR="0083362A" w:rsidRDefault="0083362A">
            <w:pPr>
              <w:pStyle w:val="TableParagraph"/>
              <w:rPr>
                <w:sz w:val="20"/>
              </w:rPr>
            </w:pPr>
          </w:p>
          <w:p w14:paraId="3326FAE8" w14:textId="77777777" w:rsidR="0083362A" w:rsidRDefault="0083362A">
            <w:pPr>
              <w:pStyle w:val="TableParagraph"/>
              <w:rPr>
                <w:sz w:val="20"/>
              </w:rPr>
            </w:pPr>
          </w:p>
          <w:p w14:paraId="5CE4D5EE" w14:textId="77777777" w:rsidR="0083362A" w:rsidRDefault="0083362A">
            <w:pPr>
              <w:pStyle w:val="TableParagraph"/>
              <w:rPr>
                <w:sz w:val="20"/>
              </w:rPr>
            </w:pPr>
          </w:p>
          <w:p w14:paraId="0AABB6D3" w14:textId="77777777" w:rsidR="0083362A" w:rsidRDefault="0083362A">
            <w:pPr>
              <w:pStyle w:val="TableParagraph"/>
              <w:spacing w:before="131"/>
              <w:rPr>
                <w:sz w:val="20"/>
              </w:rPr>
            </w:pPr>
          </w:p>
          <w:p w14:paraId="05AFA70C" w14:textId="77777777" w:rsidR="0083362A" w:rsidRDefault="000C4D35">
            <w:pPr>
              <w:pStyle w:val="TableParagraph"/>
              <w:spacing w:line="254" w:lineRule="auto"/>
              <w:ind w:left="105" w:right="331"/>
              <w:jc w:val="both"/>
              <w:rPr>
                <w:sz w:val="20"/>
              </w:rPr>
            </w:pPr>
            <w:r>
              <w:rPr>
                <w:sz w:val="20"/>
              </w:rPr>
              <w:t>All persons employed by the Supplier together with</w:t>
            </w:r>
            <w:r>
              <w:rPr>
                <w:spacing w:val="-4"/>
                <w:sz w:val="20"/>
              </w:rPr>
              <w:t xml:space="preserve"> </w:t>
            </w:r>
            <w:r>
              <w:rPr>
                <w:sz w:val="20"/>
              </w:rPr>
              <w:t>the</w:t>
            </w:r>
            <w:r>
              <w:rPr>
                <w:spacing w:val="-4"/>
                <w:sz w:val="20"/>
              </w:rPr>
              <w:t xml:space="preserve"> </w:t>
            </w:r>
            <w:r>
              <w:rPr>
                <w:sz w:val="20"/>
              </w:rPr>
              <w:t>Supplier’s servants,</w:t>
            </w:r>
            <w:r>
              <w:rPr>
                <w:spacing w:val="-2"/>
                <w:sz w:val="20"/>
              </w:rPr>
              <w:t xml:space="preserve"> </w:t>
            </w:r>
            <w:r>
              <w:rPr>
                <w:sz w:val="20"/>
              </w:rPr>
              <w:t>agents,</w:t>
            </w:r>
            <w:r>
              <w:rPr>
                <w:spacing w:val="-2"/>
                <w:sz w:val="20"/>
              </w:rPr>
              <w:t xml:space="preserve"> </w:t>
            </w:r>
            <w:r>
              <w:rPr>
                <w:sz w:val="20"/>
              </w:rPr>
              <w:t>suppliers</w:t>
            </w:r>
            <w:r>
              <w:rPr>
                <w:spacing w:val="-3"/>
                <w:sz w:val="20"/>
              </w:rPr>
              <w:t xml:space="preserve"> </w:t>
            </w:r>
            <w:r>
              <w:rPr>
                <w:sz w:val="20"/>
              </w:rPr>
              <w:t>and</w:t>
            </w:r>
            <w:r>
              <w:rPr>
                <w:spacing w:val="-5"/>
                <w:sz w:val="20"/>
              </w:rPr>
              <w:t xml:space="preserve"> </w:t>
            </w:r>
            <w:r>
              <w:rPr>
                <w:sz w:val="20"/>
              </w:rPr>
              <w:t>subcontractors</w:t>
            </w:r>
            <w:r>
              <w:rPr>
                <w:spacing w:val="-3"/>
                <w:sz w:val="20"/>
              </w:rPr>
              <w:t xml:space="preserve"> </w:t>
            </w:r>
            <w:r>
              <w:rPr>
                <w:sz w:val="20"/>
              </w:rPr>
              <w:t>used</w:t>
            </w:r>
            <w:r>
              <w:rPr>
                <w:spacing w:val="-5"/>
                <w:sz w:val="20"/>
              </w:rPr>
              <w:t xml:space="preserve"> </w:t>
            </w:r>
            <w:r>
              <w:rPr>
                <w:sz w:val="20"/>
              </w:rPr>
              <w:t>in</w:t>
            </w:r>
            <w:r>
              <w:rPr>
                <w:spacing w:val="-10"/>
                <w:sz w:val="20"/>
              </w:rPr>
              <w:t xml:space="preserve"> </w:t>
            </w:r>
            <w:r>
              <w:rPr>
                <w:sz w:val="20"/>
              </w:rPr>
              <w:t>the</w:t>
            </w:r>
            <w:r>
              <w:rPr>
                <w:spacing w:val="-5"/>
                <w:sz w:val="20"/>
              </w:rPr>
              <w:t xml:space="preserve"> </w:t>
            </w:r>
            <w:r>
              <w:rPr>
                <w:sz w:val="20"/>
              </w:rPr>
              <w:t>perfor- mance of its obligations under this Call-Off Contract.</w:t>
            </w:r>
          </w:p>
        </w:tc>
      </w:tr>
      <w:tr w:rsidR="0083362A" w14:paraId="30B45902" w14:textId="77777777">
        <w:trPr>
          <w:trHeight w:val="2404"/>
        </w:trPr>
        <w:tc>
          <w:tcPr>
            <w:tcW w:w="2621" w:type="dxa"/>
          </w:tcPr>
          <w:p w14:paraId="18819E0F" w14:textId="77777777" w:rsidR="0083362A" w:rsidRDefault="0083362A">
            <w:pPr>
              <w:pStyle w:val="TableParagraph"/>
              <w:spacing w:before="182"/>
              <w:rPr>
                <w:sz w:val="20"/>
              </w:rPr>
            </w:pPr>
          </w:p>
          <w:p w14:paraId="6E2E9E71" w14:textId="77777777" w:rsidR="0083362A" w:rsidRDefault="000C4D35">
            <w:pPr>
              <w:pStyle w:val="TableParagraph"/>
              <w:ind w:left="105"/>
              <w:rPr>
                <w:b/>
                <w:sz w:val="20"/>
              </w:rPr>
            </w:pPr>
            <w:r>
              <w:rPr>
                <w:b/>
                <w:sz w:val="20"/>
              </w:rPr>
              <w:t>Supplier</w:t>
            </w:r>
            <w:r>
              <w:rPr>
                <w:b/>
                <w:spacing w:val="-8"/>
                <w:sz w:val="20"/>
              </w:rPr>
              <w:t xml:space="preserve"> </w:t>
            </w:r>
            <w:r>
              <w:rPr>
                <w:b/>
                <w:spacing w:val="-2"/>
                <w:sz w:val="20"/>
              </w:rPr>
              <w:t>Terms</w:t>
            </w:r>
          </w:p>
        </w:tc>
        <w:tc>
          <w:tcPr>
            <w:tcW w:w="6279" w:type="dxa"/>
          </w:tcPr>
          <w:p w14:paraId="70EAACCA" w14:textId="77777777" w:rsidR="0083362A" w:rsidRDefault="0083362A">
            <w:pPr>
              <w:pStyle w:val="TableParagraph"/>
              <w:rPr>
                <w:sz w:val="20"/>
              </w:rPr>
            </w:pPr>
          </w:p>
          <w:p w14:paraId="0B4A2B26" w14:textId="77777777" w:rsidR="0083362A" w:rsidRDefault="0083362A">
            <w:pPr>
              <w:pStyle w:val="TableParagraph"/>
              <w:rPr>
                <w:sz w:val="20"/>
              </w:rPr>
            </w:pPr>
          </w:p>
          <w:p w14:paraId="1F8F0B4B" w14:textId="77777777" w:rsidR="0083362A" w:rsidRDefault="0083362A">
            <w:pPr>
              <w:pStyle w:val="TableParagraph"/>
              <w:rPr>
                <w:sz w:val="20"/>
              </w:rPr>
            </w:pPr>
          </w:p>
          <w:p w14:paraId="3AC25536" w14:textId="77777777" w:rsidR="0083362A" w:rsidRDefault="0083362A">
            <w:pPr>
              <w:pStyle w:val="TableParagraph"/>
              <w:rPr>
                <w:sz w:val="20"/>
              </w:rPr>
            </w:pPr>
          </w:p>
          <w:p w14:paraId="73593889" w14:textId="77777777" w:rsidR="0083362A" w:rsidRDefault="0083362A">
            <w:pPr>
              <w:pStyle w:val="TableParagraph"/>
              <w:rPr>
                <w:sz w:val="20"/>
              </w:rPr>
            </w:pPr>
          </w:p>
          <w:p w14:paraId="0A4B9AF5" w14:textId="77777777" w:rsidR="0083362A" w:rsidRDefault="0083362A">
            <w:pPr>
              <w:pStyle w:val="TableParagraph"/>
              <w:spacing w:before="131"/>
              <w:rPr>
                <w:sz w:val="20"/>
              </w:rPr>
            </w:pPr>
          </w:p>
          <w:p w14:paraId="688523B5" w14:textId="77777777" w:rsidR="0083362A" w:rsidRDefault="000C4D35">
            <w:pPr>
              <w:pStyle w:val="TableParagraph"/>
              <w:spacing w:line="254" w:lineRule="auto"/>
              <w:ind w:left="105"/>
              <w:rPr>
                <w:sz w:val="20"/>
              </w:rPr>
            </w:pPr>
            <w:r>
              <w:rPr>
                <w:sz w:val="20"/>
              </w:rPr>
              <w:t>The</w:t>
            </w:r>
            <w:r>
              <w:rPr>
                <w:spacing w:val="-4"/>
                <w:sz w:val="20"/>
              </w:rPr>
              <w:t xml:space="preserve"> </w:t>
            </w:r>
            <w:r>
              <w:rPr>
                <w:sz w:val="20"/>
              </w:rPr>
              <w:t>relevant</w:t>
            </w:r>
            <w:r>
              <w:rPr>
                <w:spacing w:val="-1"/>
                <w:sz w:val="20"/>
              </w:rPr>
              <w:t xml:space="preserve"> </w:t>
            </w:r>
            <w:r>
              <w:rPr>
                <w:sz w:val="20"/>
              </w:rPr>
              <w:t>G-Cloud</w:t>
            </w:r>
            <w:r>
              <w:rPr>
                <w:spacing w:val="-4"/>
                <w:sz w:val="20"/>
              </w:rPr>
              <w:t xml:space="preserve"> </w:t>
            </w:r>
            <w:r>
              <w:rPr>
                <w:sz w:val="20"/>
              </w:rPr>
              <w:t>Service</w:t>
            </w:r>
            <w:r>
              <w:rPr>
                <w:spacing w:val="-4"/>
                <w:sz w:val="20"/>
              </w:rPr>
              <w:t xml:space="preserve"> </w:t>
            </w:r>
            <w:r>
              <w:rPr>
                <w:sz w:val="20"/>
              </w:rPr>
              <w:t>terms</w:t>
            </w:r>
            <w:r>
              <w:rPr>
                <w:spacing w:val="-2"/>
                <w:sz w:val="20"/>
              </w:rPr>
              <w:t xml:space="preserve"> </w:t>
            </w:r>
            <w:r>
              <w:rPr>
                <w:sz w:val="20"/>
              </w:rPr>
              <w:t>and</w:t>
            </w:r>
            <w:r>
              <w:rPr>
                <w:spacing w:val="-4"/>
                <w:sz w:val="20"/>
              </w:rPr>
              <w:t xml:space="preserve"> </w:t>
            </w:r>
            <w:r>
              <w:rPr>
                <w:sz w:val="20"/>
              </w:rPr>
              <w:t>conditions</w:t>
            </w:r>
            <w:r>
              <w:rPr>
                <w:spacing w:val="-2"/>
                <w:sz w:val="20"/>
              </w:rPr>
              <w:t xml:space="preserve"> </w:t>
            </w:r>
            <w:r>
              <w:rPr>
                <w:sz w:val="20"/>
              </w:rPr>
              <w:t>as</w:t>
            </w:r>
            <w:r>
              <w:rPr>
                <w:spacing w:val="-7"/>
                <w:sz w:val="20"/>
              </w:rPr>
              <w:t xml:space="preserve"> </w:t>
            </w:r>
            <w:r>
              <w:rPr>
                <w:sz w:val="20"/>
              </w:rPr>
              <w:t>set</w:t>
            </w:r>
            <w:r>
              <w:rPr>
                <w:spacing w:val="-1"/>
                <w:sz w:val="20"/>
              </w:rPr>
              <w:t xml:space="preserve"> </w:t>
            </w:r>
            <w:r>
              <w:rPr>
                <w:sz w:val="20"/>
              </w:rPr>
              <w:t>out</w:t>
            </w:r>
            <w:r>
              <w:rPr>
                <w:spacing w:val="-1"/>
                <w:sz w:val="20"/>
              </w:rPr>
              <w:t xml:space="preserve"> </w:t>
            </w:r>
            <w:r>
              <w:rPr>
                <w:sz w:val="20"/>
              </w:rPr>
              <w:t>in</w:t>
            </w:r>
            <w:r>
              <w:rPr>
                <w:spacing w:val="-9"/>
                <w:sz w:val="20"/>
              </w:rPr>
              <w:t xml:space="preserve"> </w:t>
            </w:r>
            <w:r>
              <w:rPr>
                <w:sz w:val="20"/>
              </w:rPr>
              <w:t xml:space="preserve">the Terms and Conditions document supplied as part of the Supplier’s </w:t>
            </w:r>
            <w:r>
              <w:rPr>
                <w:spacing w:val="-2"/>
                <w:sz w:val="20"/>
              </w:rPr>
              <w:t>Application.</w:t>
            </w:r>
          </w:p>
        </w:tc>
      </w:tr>
      <w:tr w:rsidR="0083362A" w14:paraId="20EBB219" w14:textId="77777777">
        <w:trPr>
          <w:trHeight w:val="1847"/>
        </w:trPr>
        <w:tc>
          <w:tcPr>
            <w:tcW w:w="2621" w:type="dxa"/>
          </w:tcPr>
          <w:p w14:paraId="16870501" w14:textId="77777777" w:rsidR="0083362A" w:rsidRDefault="0083362A">
            <w:pPr>
              <w:pStyle w:val="TableParagraph"/>
              <w:rPr>
                <w:sz w:val="20"/>
              </w:rPr>
            </w:pPr>
          </w:p>
          <w:p w14:paraId="6D74FFE8" w14:textId="77777777" w:rsidR="0083362A" w:rsidRDefault="0083362A">
            <w:pPr>
              <w:pStyle w:val="TableParagraph"/>
              <w:rPr>
                <w:sz w:val="20"/>
              </w:rPr>
            </w:pPr>
          </w:p>
          <w:p w14:paraId="37D862B3" w14:textId="77777777" w:rsidR="0083362A" w:rsidRDefault="0083362A">
            <w:pPr>
              <w:pStyle w:val="TableParagraph"/>
              <w:rPr>
                <w:sz w:val="20"/>
              </w:rPr>
            </w:pPr>
          </w:p>
          <w:p w14:paraId="46F37A0C" w14:textId="77777777" w:rsidR="0083362A" w:rsidRDefault="0083362A">
            <w:pPr>
              <w:pStyle w:val="TableParagraph"/>
              <w:rPr>
                <w:sz w:val="20"/>
              </w:rPr>
            </w:pPr>
          </w:p>
          <w:p w14:paraId="19991D7E" w14:textId="77777777" w:rsidR="0083362A" w:rsidRDefault="0083362A">
            <w:pPr>
              <w:pStyle w:val="TableParagraph"/>
              <w:rPr>
                <w:sz w:val="20"/>
              </w:rPr>
            </w:pPr>
          </w:p>
          <w:p w14:paraId="07E015CF" w14:textId="77777777" w:rsidR="0083362A" w:rsidRDefault="0083362A">
            <w:pPr>
              <w:pStyle w:val="TableParagraph"/>
              <w:spacing w:before="64"/>
              <w:rPr>
                <w:sz w:val="20"/>
              </w:rPr>
            </w:pPr>
          </w:p>
          <w:p w14:paraId="0CEB4B25" w14:textId="77777777" w:rsidR="0083362A" w:rsidRDefault="000C4D35">
            <w:pPr>
              <w:pStyle w:val="TableParagraph"/>
              <w:ind w:left="105"/>
              <w:rPr>
                <w:b/>
                <w:sz w:val="20"/>
              </w:rPr>
            </w:pPr>
            <w:r>
              <w:rPr>
                <w:b/>
                <w:spacing w:val="-4"/>
                <w:sz w:val="20"/>
              </w:rPr>
              <w:t>Term</w:t>
            </w:r>
          </w:p>
        </w:tc>
        <w:tc>
          <w:tcPr>
            <w:tcW w:w="6279" w:type="dxa"/>
          </w:tcPr>
          <w:p w14:paraId="1B950021" w14:textId="77777777" w:rsidR="0083362A" w:rsidRDefault="0083362A">
            <w:pPr>
              <w:pStyle w:val="TableParagraph"/>
              <w:rPr>
                <w:sz w:val="20"/>
              </w:rPr>
            </w:pPr>
          </w:p>
          <w:p w14:paraId="19775E3E" w14:textId="77777777" w:rsidR="0083362A" w:rsidRDefault="0083362A">
            <w:pPr>
              <w:pStyle w:val="TableParagraph"/>
              <w:rPr>
                <w:sz w:val="20"/>
              </w:rPr>
            </w:pPr>
          </w:p>
          <w:p w14:paraId="1CED7396" w14:textId="77777777" w:rsidR="0083362A" w:rsidRDefault="0083362A">
            <w:pPr>
              <w:pStyle w:val="TableParagraph"/>
              <w:rPr>
                <w:sz w:val="20"/>
              </w:rPr>
            </w:pPr>
          </w:p>
          <w:p w14:paraId="78557938" w14:textId="77777777" w:rsidR="0083362A" w:rsidRDefault="0083362A">
            <w:pPr>
              <w:pStyle w:val="TableParagraph"/>
              <w:rPr>
                <w:sz w:val="20"/>
              </w:rPr>
            </w:pPr>
          </w:p>
          <w:p w14:paraId="61479C46" w14:textId="77777777" w:rsidR="0083362A" w:rsidRDefault="0083362A">
            <w:pPr>
              <w:pStyle w:val="TableParagraph"/>
              <w:rPr>
                <w:sz w:val="20"/>
              </w:rPr>
            </w:pPr>
          </w:p>
          <w:p w14:paraId="2B25DDD1" w14:textId="77777777" w:rsidR="0083362A" w:rsidRDefault="0083362A">
            <w:pPr>
              <w:pStyle w:val="TableParagraph"/>
              <w:spacing w:before="64"/>
              <w:rPr>
                <w:sz w:val="20"/>
              </w:rPr>
            </w:pPr>
          </w:p>
          <w:p w14:paraId="00800865" w14:textId="77777777" w:rsidR="0083362A" w:rsidRDefault="000C4D35">
            <w:pPr>
              <w:pStyle w:val="TableParagraph"/>
              <w:ind w:left="105"/>
              <w:rPr>
                <w:sz w:val="20"/>
              </w:rPr>
            </w:pPr>
            <w:r>
              <w:rPr>
                <w:sz w:val="20"/>
              </w:rPr>
              <w:t>The</w:t>
            </w:r>
            <w:r>
              <w:rPr>
                <w:spacing w:val="-5"/>
                <w:sz w:val="20"/>
              </w:rPr>
              <w:t xml:space="preserve"> </w:t>
            </w:r>
            <w:r>
              <w:rPr>
                <w:sz w:val="20"/>
              </w:rPr>
              <w:t>term</w:t>
            </w:r>
            <w:r>
              <w:rPr>
                <w:spacing w:val="-6"/>
                <w:sz w:val="20"/>
              </w:rPr>
              <w:t xml:space="preserve"> </w:t>
            </w:r>
            <w:r>
              <w:rPr>
                <w:sz w:val="20"/>
              </w:rPr>
              <w:t>of</w:t>
            </w:r>
            <w:r>
              <w:rPr>
                <w:spacing w:val="-6"/>
                <w:sz w:val="20"/>
              </w:rPr>
              <w:t xml:space="preserve"> </w:t>
            </w:r>
            <w:r>
              <w:rPr>
                <w:sz w:val="20"/>
              </w:rPr>
              <w:t>this</w:t>
            </w:r>
            <w:r>
              <w:rPr>
                <w:spacing w:val="-3"/>
                <w:sz w:val="20"/>
              </w:rPr>
              <w:t xml:space="preserve"> </w:t>
            </w:r>
            <w:r>
              <w:rPr>
                <w:sz w:val="20"/>
              </w:rPr>
              <w:t>Call-Off</w:t>
            </w:r>
            <w:r>
              <w:rPr>
                <w:spacing w:val="-1"/>
                <w:sz w:val="20"/>
              </w:rPr>
              <w:t xml:space="preserve"> </w:t>
            </w:r>
            <w:r>
              <w:rPr>
                <w:sz w:val="20"/>
              </w:rPr>
              <w:t>Contract</w:t>
            </w:r>
            <w:r>
              <w:rPr>
                <w:spacing w:val="-1"/>
                <w:sz w:val="20"/>
              </w:rPr>
              <w:t xml:space="preserve"> </w:t>
            </w:r>
            <w:r>
              <w:rPr>
                <w:sz w:val="20"/>
              </w:rPr>
              <w:t>as</w:t>
            </w:r>
            <w:r>
              <w:rPr>
                <w:spacing w:val="-7"/>
                <w:sz w:val="20"/>
              </w:rPr>
              <w:t xml:space="preserve"> </w:t>
            </w:r>
            <w:r>
              <w:rPr>
                <w:sz w:val="20"/>
              </w:rPr>
              <w:t>set</w:t>
            </w:r>
            <w:r>
              <w:rPr>
                <w:spacing w:val="-6"/>
                <w:sz w:val="20"/>
              </w:rPr>
              <w:t xml:space="preserve"> </w:t>
            </w:r>
            <w:r>
              <w:rPr>
                <w:sz w:val="20"/>
              </w:rPr>
              <w:t>out</w:t>
            </w:r>
            <w:r>
              <w:rPr>
                <w:spacing w:val="-1"/>
                <w:sz w:val="20"/>
              </w:rPr>
              <w:t xml:space="preserve"> </w:t>
            </w:r>
            <w:r>
              <w:rPr>
                <w:sz w:val="20"/>
              </w:rPr>
              <w:t>in</w:t>
            </w:r>
            <w:r>
              <w:rPr>
                <w:spacing w:val="-5"/>
                <w:sz w:val="20"/>
              </w:rPr>
              <w:t xml:space="preserve"> </w:t>
            </w:r>
            <w:r>
              <w:rPr>
                <w:sz w:val="20"/>
              </w:rPr>
              <w:t>the</w:t>
            </w:r>
            <w:r>
              <w:rPr>
                <w:spacing w:val="-8"/>
                <w:sz w:val="20"/>
              </w:rPr>
              <w:t xml:space="preserve"> </w:t>
            </w:r>
            <w:r>
              <w:rPr>
                <w:sz w:val="20"/>
              </w:rPr>
              <w:t>Order</w:t>
            </w:r>
            <w:r>
              <w:rPr>
                <w:spacing w:val="-2"/>
                <w:sz w:val="20"/>
              </w:rPr>
              <w:t xml:space="preserve"> Form.</w:t>
            </w:r>
          </w:p>
        </w:tc>
      </w:tr>
      <w:tr w:rsidR="0083362A" w14:paraId="1B20F176" w14:textId="77777777">
        <w:trPr>
          <w:trHeight w:val="1866"/>
        </w:trPr>
        <w:tc>
          <w:tcPr>
            <w:tcW w:w="2621" w:type="dxa"/>
          </w:tcPr>
          <w:p w14:paraId="1AF8F8EC" w14:textId="77777777" w:rsidR="0083362A" w:rsidRDefault="0083362A">
            <w:pPr>
              <w:pStyle w:val="TableParagraph"/>
              <w:rPr>
                <w:sz w:val="20"/>
              </w:rPr>
            </w:pPr>
          </w:p>
          <w:p w14:paraId="1941C783" w14:textId="77777777" w:rsidR="0083362A" w:rsidRDefault="0083362A">
            <w:pPr>
              <w:pStyle w:val="TableParagraph"/>
              <w:rPr>
                <w:sz w:val="20"/>
              </w:rPr>
            </w:pPr>
          </w:p>
          <w:p w14:paraId="26032344" w14:textId="77777777" w:rsidR="0083362A" w:rsidRDefault="0083362A">
            <w:pPr>
              <w:pStyle w:val="TableParagraph"/>
              <w:rPr>
                <w:sz w:val="20"/>
              </w:rPr>
            </w:pPr>
          </w:p>
          <w:p w14:paraId="0B65BDA0" w14:textId="77777777" w:rsidR="0083362A" w:rsidRDefault="0083362A">
            <w:pPr>
              <w:pStyle w:val="TableParagraph"/>
              <w:rPr>
                <w:sz w:val="20"/>
              </w:rPr>
            </w:pPr>
          </w:p>
          <w:p w14:paraId="657DD654" w14:textId="77777777" w:rsidR="0083362A" w:rsidRDefault="0083362A">
            <w:pPr>
              <w:pStyle w:val="TableParagraph"/>
              <w:rPr>
                <w:sz w:val="20"/>
              </w:rPr>
            </w:pPr>
          </w:p>
          <w:p w14:paraId="4DC04347" w14:textId="77777777" w:rsidR="0083362A" w:rsidRDefault="0083362A">
            <w:pPr>
              <w:pStyle w:val="TableParagraph"/>
              <w:spacing w:before="83"/>
              <w:rPr>
                <w:sz w:val="20"/>
              </w:rPr>
            </w:pPr>
          </w:p>
          <w:p w14:paraId="67C29D52" w14:textId="77777777" w:rsidR="0083362A" w:rsidRDefault="000C4D35">
            <w:pPr>
              <w:pStyle w:val="TableParagraph"/>
              <w:ind w:left="105"/>
              <w:rPr>
                <w:b/>
                <w:sz w:val="20"/>
              </w:rPr>
            </w:pPr>
            <w:r>
              <w:rPr>
                <w:b/>
                <w:spacing w:val="-2"/>
                <w:sz w:val="20"/>
              </w:rPr>
              <w:t>Variation</w:t>
            </w:r>
          </w:p>
        </w:tc>
        <w:tc>
          <w:tcPr>
            <w:tcW w:w="6279" w:type="dxa"/>
          </w:tcPr>
          <w:p w14:paraId="64C49343" w14:textId="77777777" w:rsidR="0083362A" w:rsidRDefault="0083362A">
            <w:pPr>
              <w:pStyle w:val="TableParagraph"/>
              <w:rPr>
                <w:sz w:val="20"/>
              </w:rPr>
            </w:pPr>
          </w:p>
          <w:p w14:paraId="7A025BF3" w14:textId="77777777" w:rsidR="0083362A" w:rsidRDefault="0083362A">
            <w:pPr>
              <w:pStyle w:val="TableParagraph"/>
              <w:rPr>
                <w:sz w:val="20"/>
              </w:rPr>
            </w:pPr>
          </w:p>
          <w:p w14:paraId="36C4901A" w14:textId="77777777" w:rsidR="0083362A" w:rsidRDefault="0083362A">
            <w:pPr>
              <w:pStyle w:val="TableParagraph"/>
              <w:rPr>
                <w:sz w:val="20"/>
              </w:rPr>
            </w:pPr>
          </w:p>
          <w:p w14:paraId="5788F993" w14:textId="77777777" w:rsidR="0083362A" w:rsidRDefault="0083362A">
            <w:pPr>
              <w:pStyle w:val="TableParagraph"/>
              <w:rPr>
                <w:sz w:val="20"/>
              </w:rPr>
            </w:pPr>
          </w:p>
          <w:p w14:paraId="66D0BF2C" w14:textId="77777777" w:rsidR="0083362A" w:rsidRDefault="0083362A">
            <w:pPr>
              <w:pStyle w:val="TableParagraph"/>
              <w:rPr>
                <w:sz w:val="20"/>
              </w:rPr>
            </w:pPr>
          </w:p>
          <w:p w14:paraId="6AAEE565" w14:textId="77777777" w:rsidR="0083362A" w:rsidRDefault="0083362A">
            <w:pPr>
              <w:pStyle w:val="TableParagraph"/>
              <w:spacing w:before="83"/>
              <w:rPr>
                <w:sz w:val="20"/>
              </w:rPr>
            </w:pPr>
          </w:p>
          <w:p w14:paraId="6527160F" w14:textId="77777777" w:rsidR="0083362A" w:rsidRDefault="000C4D35">
            <w:pPr>
              <w:pStyle w:val="TableParagraph"/>
              <w:ind w:left="105"/>
              <w:rPr>
                <w:sz w:val="20"/>
              </w:rPr>
            </w:pPr>
            <w:r>
              <w:rPr>
                <w:sz w:val="20"/>
              </w:rPr>
              <w:t>This</w:t>
            </w:r>
            <w:r>
              <w:rPr>
                <w:spacing w:val="-3"/>
                <w:sz w:val="20"/>
              </w:rPr>
              <w:t xml:space="preserve"> </w:t>
            </w:r>
            <w:r>
              <w:rPr>
                <w:sz w:val="20"/>
              </w:rPr>
              <w:t>has</w:t>
            </w:r>
            <w:r>
              <w:rPr>
                <w:spacing w:val="-3"/>
                <w:sz w:val="20"/>
              </w:rPr>
              <w:t xml:space="preserve"> </w:t>
            </w:r>
            <w:r>
              <w:rPr>
                <w:sz w:val="20"/>
              </w:rPr>
              <w:t>the</w:t>
            </w:r>
            <w:r>
              <w:rPr>
                <w:spacing w:val="-9"/>
                <w:sz w:val="20"/>
              </w:rPr>
              <w:t xml:space="preserve"> </w:t>
            </w:r>
            <w:r>
              <w:rPr>
                <w:sz w:val="20"/>
              </w:rPr>
              <w:t>meaning</w:t>
            </w:r>
            <w:r>
              <w:rPr>
                <w:spacing w:val="-5"/>
                <w:sz w:val="20"/>
              </w:rPr>
              <w:t xml:space="preserve"> </w:t>
            </w:r>
            <w:r>
              <w:rPr>
                <w:sz w:val="20"/>
              </w:rPr>
              <w:t>given</w:t>
            </w:r>
            <w:r>
              <w:rPr>
                <w:spacing w:val="-4"/>
                <w:sz w:val="20"/>
              </w:rPr>
              <w:t xml:space="preserve"> </w:t>
            </w:r>
            <w:r>
              <w:rPr>
                <w:sz w:val="20"/>
              </w:rPr>
              <w:t>to</w:t>
            </w:r>
            <w:r>
              <w:rPr>
                <w:spacing w:val="-5"/>
                <w:sz w:val="20"/>
              </w:rPr>
              <w:t xml:space="preserve"> </w:t>
            </w:r>
            <w:r>
              <w:rPr>
                <w:sz w:val="20"/>
              </w:rPr>
              <w:t>it</w:t>
            </w:r>
            <w:r>
              <w:rPr>
                <w:spacing w:val="-1"/>
                <w:sz w:val="20"/>
              </w:rPr>
              <w:t xml:space="preserve"> </w:t>
            </w:r>
            <w:r>
              <w:rPr>
                <w:sz w:val="20"/>
              </w:rPr>
              <w:t>in</w:t>
            </w:r>
            <w:r>
              <w:rPr>
                <w:spacing w:val="-5"/>
                <w:sz w:val="20"/>
              </w:rPr>
              <w:t xml:space="preserve"> </w:t>
            </w:r>
            <w:r>
              <w:rPr>
                <w:sz w:val="20"/>
              </w:rPr>
              <w:t>clause</w:t>
            </w:r>
            <w:r>
              <w:rPr>
                <w:spacing w:val="-4"/>
                <w:sz w:val="20"/>
              </w:rPr>
              <w:t xml:space="preserve"> </w:t>
            </w:r>
            <w:r>
              <w:rPr>
                <w:sz w:val="20"/>
              </w:rPr>
              <w:t>32</w:t>
            </w:r>
            <w:r>
              <w:rPr>
                <w:spacing w:val="-5"/>
                <w:sz w:val="20"/>
              </w:rPr>
              <w:t xml:space="preserve"> </w:t>
            </w:r>
            <w:r>
              <w:rPr>
                <w:sz w:val="20"/>
              </w:rPr>
              <w:t>(Variation</w:t>
            </w:r>
            <w:r>
              <w:rPr>
                <w:spacing w:val="-4"/>
                <w:sz w:val="20"/>
              </w:rPr>
              <w:t xml:space="preserve"> </w:t>
            </w:r>
            <w:r>
              <w:rPr>
                <w:spacing w:val="-2"/>
                <w:sz w:val="20"/>
              </w:rPr>
              <w:t>process).</w:t>
            </w:r>
          </w:p>
        </w:tc>
      </w:tr>
      <w:tr w:rsidR="0083362A" w14:paraId="73DEAACD" w14:textId="77777777">
        <w:trPr>
          <w:trHeight w:val="2130"/>
        </w:trPr>
        <w:tc>
          <w:tcPr>
            <w:tcW w:w="2621" w:type="dxa"/>
          </w:tcPr>
          <w:p w14:paraId="252F69CB" w14:textId="77777777" w:rsidR="0083362A" w:rsidRDefault="0083362A">
            <w:pPr>
              <w:pStyle w:val="TableParagraph"/>
              <w:rPr>
                <w:sz w:val="20"/>
              </w:rPr>
            </w:pPr>
          </w:p>
          <w:p w14:paraId="76B29B4C" w14:textId="77777777" w:rsidR="0083362A" w:rsidRDefault="0083362A">
            <w:pPr>
              <w:pStyle w:val="TableParagraph"/>
              <w:rPr>
                <w:sz w:val="20"/>
              </w:rPr>
            </w:pPr>
          </w:p>
          <w:p w14:paraId="2E11F6EC" w14:textId="77777777" w:rsidR="0083362A" w:rsidRDefault="0083362A">
            <w:pPr>
              <w:pStyle w:val="TableParagraph"/>
              <w:rPr>
                <w:sz w:val="20"/>
              </w:rPr>
            </w:pPr>
          </w:p>
          <w:p w14:paraId="56E66AF1" w14:textId="77777777" w:rsidR="0083362A" w:rsidRDefault="0083362A">
            <w:pPr>
              <w:pStyle w:val="TableParagraph"/>
              <w:rPr>
                <w:sz w:val="20"/>
              </w:rPr>
            </w:pPr>
          </w:p>
          <w:p w14:paraId="7782362C" w14:textId="77777777" w:rsidR="0083362A" w:rsidRDefault="0083362A">
            <w:pPr>
              <w:pStyle w:val="TableParagraph"/>
              <w:rPr>
                <w:sz w:val="20"/>
              </w:rPr>
            </w:pPr>
          </w:p>
          <w:p w14:paraId="665A678B" w14:textId="77777777" w:rsidR="0083362A" w:rsidRDefault="0083362A">
            <w:pPr>
              <w:pStyle w:val="TableParagraph"/>
              <w:rPr>
                <w:sz w:val="20"/>
              </w:rPr>
            </w:pPr>
          </w:p>
          <w:p w14:paraId="430A24E9" w14:textId="77777777" w:rsidR="0083362A" w:rsidRDefault="0083362A">
            <w:pPr>
              <w:pStyle w:val="TableParagraph"/>
              <w:spacing w:before="117"/>
              <w:rPr>
                <w:sz w:val="20"/>
              </w:rPr>
            </w:pPr>
          </w:p>
          <w:p w14:paraId="03D805EA" w14:textId="77777777" w:rsidR="0083362A" w:rsidRDefault="000C4D35">
            <w:pPr>
              <w:pStyle w:val="TableParagraph"/>
              <w:ind w:left="105"/>
              <w:rPr>
                <w:b/>
                <w:sz w:val="20"/>
              </w:rPr>
            </w:pPr>
            <w:r>
              <w:rPr>
                <w:b/>
                <w:sz w:val="20"/>
              </w:rPr>
              <w:t>Working</w:t>
            </w:r>
            <w:r>
              <w:rPr>
                <w:b/>
                <w:spacing w:val="-7"/>
                <w:sz w:val="20"/>
              </w:rPr>
              <w:t xml:space="preserve"> </w:t>
            </w:r>
            <w:r>
              <w:rPr>
                <w:b/>
                <w:spacing w:val="-4"/>
                <w:sz w:val="20"/>
              </w:rPr>
              <w:t>Days</w:t>
            </w:r>
          </w:p>
        </w:tc>
        <w:tc>
          <w:tcPr>
            <w:tcW w:w="6279" w:type="dxa"/>
          </w:tcPr>
          <w:p w14:paraId="62CE04A6" w14:textId="77777777" w:rsidR="0083362A" w:rsidRDefault="0083362A">
            <w:pPr>
              <w:pStyle w:val="TableParagraph"/>
              <w:rPr>
                <w:sz w:val="20"/>
              </w:rPr>
            </w:pPr>
          </w:p>
          <w:p w14:paraId="21A191BD" w14:textId="77777777" w:rsidR="0083362A" w:rsidRDefault="0083362A">
            <w:pPr>
              <w:pStyle w:val="TableParagraph"/>
              <w:rPr>
                <w:sz w:val="20"/>
              </w:rPr>
            </w:pPr>
          </w:p>
          <w:p w14:paraId="7CA517D0" w14:textId="77777777" w:rsidR="0083362A" w:rsidRDefault="0083362A">
            <w:pPr>
              <w:pStyle w:val="TableParagraph"/>
              <w:rPr>
                <w:sz w:val="20"/>
              </w:rPr>
            </w:pPr>
          </w:p>
          <w:p w14:paraId="7786F049" w14:textId="77777777" w:rsidR="0083362A" w:rsidRDefault="0083362A">
            <w:pPr>
              <w:pStyle w:val="TableParagraph"/>
              <w:rPr>
                <w:sz w:val="20"/>
              </w:rPr>
            </w:pPr>
          </w:p>
          <w:p w14:paraId="616B3502" w14:textId="77777777" w:rsidR="0083362A" w:rsidRDefault="0083362A">
            <w:pPr>
              <w:pStyle w:val="TableParagraph"/>
              <w:rPr>
                <w:sz w:val="20"/>
              </w:rPr>
            </w:pPr>
          </w:p>
          <w:p w14:paraId="3381BC4F" w14:textId="77777777" w:rsidR="0083362A" w:rsidRDefault="0083362A">
            <w:pPr>
              <w:pStyle w:val="TableParagraph"/>
              <w:spacing w:before="97"/>
              <w:rPr>
                <w:sz w:val="20"/>
              </w:rPr>
            </w:pPr>
          </w:p>
          <w:p w14:paraId="63493135" w14:textId="77777777" w:rsidR="0083362A" w:rsidRDefault="000C4D35">
            <w:pPr>
              <w:pStyle w:val="TableParagraph"/>
              <w:spacing w:line="261" w:lineRule="auto"/>
              <w:ind w:left="105"/>
              <w:rPr>
                <w:sz w:val="20"/>
              </w:rPr>
            </w:pPr>
            <w:r>
              <w:rPr>
                <w:sz w:val="20"/>
              </w:rPr>
              <w:t>Any</w:t>
            </w:r>
            <w:r>
              <w:rPr>
                <w:spacing w:val="-3"/>
                <w:sz w:val="20"/>
              </w:rPr>
              <w:t xml:space="preserve"> </w:t>
            </w:r>
            <w:r>
              <w:rPr>
                <w:sz w:val="20"/>
              </w:rPr>
              <w:t>day</w:t>
            </w:r>
            <w:r>
              <w:rPr>
                <w:spacing w:val="-3"/>
                <w:sz w:val="20"/>
              </w:rPr>
              <w:t xml:space="preserve"> </w:t>
            </w:r>
            <w:r>
              <w:rPr>
                <w:sz w:val="20"/>
              </w:rPr>
              <w:t>other</w:t>
            </w:r>
            <w:r>
              <w:rPr>
                <w:spacing w:val="-7"/>
                <w:sz w:val="20"/>
              </w:rPr>
              <w:t xml:space="preserve"> </w:t>
            </w:r>
            <w:r>
              <w:rPr>
                <w:sz w:val="20"/>
              </w:rPr>
              <w:t>than</w:t>
            </w:r>
            <w:r>
              <w:rPr>
                <w:spacing w:val="-4"/>
                <w:sz w:val="20"/>
              </w:rPr>
              <w:t xml:space="preserve"> </w:t>
            </w:r>
            <w:r>
              <w:rPr>
                <w:sz w:val="20"/>
              </w:rPr>
              <w:t>a</w:t>
            </w:r>
            <w:r>
              <w:rPr>
                <w:spacing w:val="-4"/>
                <w:sz w:val="20"/>
              </w:rPr>
              <w:t xml:space="preserve"> </w:t>
            </w:r>
            <w:r>
              <w:rPr>
                <w:sz w:val="20"/>
              </w:rPr>
              <w:t>Saturday,</w:t>
            </w:r>
            <w:r>
              <w:rPr>
                <w:spacing w:val="-2"/>
                <w:sz w:val="20"/>
              </w:rPr>
              <w:t xml:space="preserve"> </w:t>
            </w:r>
            <w:r>
              <w:rPr>
                <w:sz w:val="20"/>
              </w:rPr>
              <w:t>Sunday</w:t>
            </w:r>
            <w:r>
              <w:rPr>
                <w:spacing w:val="-3"/>
                <w:sz w:val="20"/>
              </w:rPr>
              <w:t xml:space="preserve"> </w:t>
            </w:r>
            <w:r>
              <w:rPr>
                <w:sz w:val="20"/>
              </w:rPr>
              <w:t>or</w:t>
            </w:r>
            <w:r>
              <w:rPr>
                <w:spacing w:val="-7"/>
                <w:sz w:val="20"/>
              </w:rPr>
              <w:t xml:space="preserve"> </w:t>
            </w:r>
            <w:r>
              <w:rPr>
                <w:sz w:val="20"/>
              </w:rPr>
              <w:t>public</w:t>
            </w:r>
            <w:r>
              <w:rPr>
                <w:spacing w:val="-3"/>
                <w:sz w:val="20"/>
              </w:rPr>
              <w:t xml:space="preserve"> </w:t>
            </w:r>
            <w:r>
              <w:rPr>
                <w:sz w:val="20"/>
              </w:rPr>
              <w:t>holiday</w:t>
            </w:r>
            <w:r>
              <w:rPr>
                <w:spacing w:val="-3"/>
                <w:sz w:val="20"/>
              </w:rPr>
              <w:t xml:space="preserve"> </w:t>
            </w:r>
            <w:r>
              <w:rPr>
                <w:sz w:val="20"/>
              </w:rPr>
              <w:t>in</w:t>
            </w:r>
            <w:r>
              <w:rPr>
                <w:spacing w:val="-4"/>
                <w:sz w:val="20"/>
              </w:rPr>
              <w:t xml:space="preserve"> </w:t>
            </w:r>
            <w:r>
              <w:rPr>
                <w:sz w:val="20"/>
              </w:rPr>
              <w:t>England and Wales.</w:t>
            </w:r>
          </w:p>
        </w:tc>
      </w:tr>
      <w:tr w:rsidR="0083362A" w14:paraId="0035E4D7" w14:textId="77777777">
        <w:trPr>
          <w:trHeight w:val="1871"/>
        </w:trPr>
        <w:tc>
          <w:tcPr>
            <w:tcW w:w="2621" w:type="dxa"/>
          </w:tcPr>
          <w:p w14:paraId="5F0173EA" w14:textId="77777777" w:rsidR="0083362A" w:rsidRDefault="0083362A">
            <w:pPr>
              <w:pStyle w:val="TableParagraph"/>
              <w:rPr>
                <w:sz w:val="20"/>
              </w:rPr>
            </w:pPr>
          </w:p>
          <w:p w14:paraId="1F524515" w14:textId="77777777" w:rsidR="0083362A" w:rsidRDefault="0083362A">
            <w:pPr>
              <w:pStyle w:val="TableParagraph"/>
              <w:rPr>
                <w:sz w:val="20"/>
              </w:rPr>
            </w:pPr>
          </w:p>
          <w:p w14:paraId="41415F9B" w14:textId="77777777" w:rsidR="0083362A" w:rsidRDefault="0083362A">
            <w:pPr>
              <w:pStyle w:val="TableParagraph"/>
              <w:rPr>
                <w:sz w:val="20"/>
              </w:rPr>
            </w:pPr>
          </w:p>
          <w:p w14:paraId="5FA708D8" w14:textId="77777777" w:rsidR="0083362A" w:rsidRDefault="0083362A">
            <w:pPr>
              <w:pStyle w:val="TableParagraph"/>
              <w:rPr>
                <w:sz w:val="20"/>
              </w:rPr>
            </w:pPr>
          </w:p>
          <w:p w14:paraId="6E48D351" w14:textId="77777777" w:rsidR="0083362A" w:rsidRDefault="0083362A">
            <w:pPr>
              <w:pStyle w:val="TableParagraph"/>
              <w:rPr>
                <w:sz w:val="20"/>
              </w:rPr>
            </w:pPr>
          </w:p>
          <w:p w14:paraId="3A7B9259" w14:textId="77777777" w:rsidR="0083362A" w:rsidRDefault="0083362A">
            <w:pPr>
              <w:pStyle w:val="TableParagraph"/>
              <w:spacing w:before="83"/>
              <w:rPr>
                <w:sz w:val="20"/>
              </w:rPr>
            </w:pPr>
          </w:p>
          <w:p w14:paraId="3C72651D" w14:textId="77777777" w:rsidR="0083362A" w:rsidRDefault="000C4D35">
            <w:pPr>
              <w:pStyle w:val="TableParagraph"/>
              <w:ind w:left="105"/>
              <w:rPr>
                <w:b/>
                <w:sz w:val="20"/>
              </w:rPr>
            </w:pPr>
            <w:r>
              <w:rPr>
                <w:b/>
                <w:spacing w:val="-4"/>
                <w:sz w:val="20"/>
              </w:rPr>
              <w:t>Year</w:t>
            </w:r>
          </w:p>
        </w:tc>
        <w:tc>
          <w:tcPr>
            <w:tcW w:w="6279" w:type="dxa"/>
          </w:tcPr>
          <w:p w14:paraId="70CACE5C" w14:textId="77777777" w:rsidR="0083362A" w:rsidRDefault="0083362A">
            <w:pPr>
              <w:pStyle w:val="TableParagraph"/>
              <w:rPr>
                <w:sz w:val="20"/>
              </w:rPr>
            </w:pPr>
          </w:p>
          <w:p w14:paraId="29CCCC98" w14:textId="77777777" w:rsidR="0083362A" w:rsidRDefault="0083362A">
            <w:pPr>
              <w:pStyle w:val="TableParagraph"/>
              <w:rPr>
                <w:sz w:val="20"/>
              </w:rPr>
            </w:pPr>
          </w:p>
          <w:p w14:paraId="728E960B" w14:textId="77777777" w:rsidR="0083362A" w:rsidRDefault="0083362A">
            <w:pPr>
              <w:pStyle w:val="TableParagraph"/>
              <w:rPr>
                <w:sz w:val="20"/>
              </w:rPr>
            </w:pPr>
          </w:p>
          <w:p w14:paraId="5BCE6DF3" w14:textId="77777777" w:rsidR="0083362A" w:rsidRDefault="0083362A">
            <w:pPr>
              <w:pStyle w:val="TableParagraph"/>
              <w:rPr>
                <w:sz w:val="20"/>
              </w:rPr>
            </w:pPr>
          </w:p>
          <w:p w14:paraId="6C1FDF70" w14:textId="77777777" w:rsidR="0083362A" w:rsidRDefault="0083362A">
            <w:pPr>
              <w:pStyle w:val="TableParagraph"/>
              <w:rPr>
                <w:sz w:val="20"/>
              </w:rPr>
            </w:pPr>
          </w:p>
          <w:p w14:paraId="1A3D86B1" w14:textId="77777777" w:rsidR="0083362A" w:rsidRDefault="0083362A">
            <w:pPr>
              <w:pStyle w:val="TableParagraph"/>
              <w:spacing w:before="83"/>
              <w:rPr>
                <w:sz w:val="20"/>
              </w:rPr>
            </w:pPr>
          </w:p>
          <w:p w14:paraId="0D37E2F6" w14:textId="77777777" w:rsidR="0083362A" w:rsidRDefault="000C4D35">
            <w:pPr>
              <w:pStyle w:val="TableParagraph"/>
              <w:ind w:left="105"/>
              <w:rPr>
                <w:sz w:val="20"/>
              </w:rPr>
            </w:pPr>
            <w:r>
              <w:rPr>
                <w:sz w:val="20"/>
              </w:rPr>
              <w:t>A</w:t>
            </w:r>
            <w:r>
              <w:rPr>
                <w:spacing w:val="-2"/>
                <w:sz w:val="20"/>
              </w:rPr>
              <w:t xml:space="preserve"> </w:t>
            </w:r>
            <w:r>
              <w:rPr>
                <w:sz w:val="20"/>
              </w:rPr>
              <w:t>contract</w:t>
            </w:r>
            <w:r>
              <w:rPr>
                <w:spacing w:val="-5"/>
                <w:sz w:val="20"/>
              </w:rPr>
              <w:t xml:space="preserve"> </w:t>
            </w:r>
            <w:r>
              <w:rPr>
                <w:spacing w:val="-2"/>
                <w:sz w:val="20"/>
              </w:rPr>
              <w:t>year.</w:t>
            </w:r>
          </w:p>
        </w:tc>
      </w:tr>
    </w:tbl>
    <w:p w14:paraId="0191B3CF" w14:textId="77777777" w:rsidR="0083362A" w:rsidRDefault="0083362A">
      <w:pPr>
        <w:rPr>
          <w:sz w:val="20"/>
        </w:rPr>
        <w:sectPr w:rsidR="0083362A">
          <w:pgSz w:w="11930" w:h="16850"/>
          <w:pgMar w:top="1420" w:right="300" w:bottom="280" w:left="740" w:header="720" w:footer="720" w:gutter="0"/>
          <w:cols w:space="720"/>
        </w:sectPr>
      </w:pPr>
    </w:p>
    <w:p w14:paraId="1FB40D37" w14:textId="77777777" w:rsidR="0083362A" w:rsidRDefault="000C4D35">
      <w:pPr>
        <w:pStyle w:val="Heading1"/>
      </w:pPr>
      <w:bookmarkStart w:id="58" w:name="_TOC_250001"/>
      <w:r>
        <w:lastRenderedPageBreak/>
        <w:t>Schedule</w:t>
      </w:r>
      <w:r>
        <w:rPr>
          <w:spacing w:val="-10"/>
        </w:rPr>
        <w:t xml:space="preserve"> </w:t>
      </w:r>
      <w:r>
        <w:t>7:</w:t>
      </w:r>
      <w:r>
        <w:rPr>
          <w:spacing w:val="-1"/>
        </w:rPr>
        <w:t xml:space="preserve"> </w:t>
      </w:r>
      <w:r>
        <w:t>UK</w:t>
      </w:r>
      <w:r>
        <w:rPr>
          <w:spacing w:val="-3"/>
        </w:rPr>
        <w:t xml:space="preserve"> </w:t>
      </w:r>
      <w:r>
        <w:t>GDPR</w:t>
      </w:r>
      <w:r>
        <w:rPr>
          <w:spacing w:val="-9"/>
        </w:rPr>
        <w:t xml:space="preserve"> </w:t>
      </w:r>
      <w:bookmarkEnd w:id="58"/>
      <w:r>
        <w:rPr>
          <w:spacing w:val="-2"/>
        </w:rPr>
        <w:t>Information</w:t>
      </w:r>
    </w:p>
    <w:p w14:paraId="3DA7C4BD" w14:textId="77777777" w:rsidR="0083362A" w:rsidRDefault="000C4D35">
      <w:pPr>
        <w:pStyle w:val="BodyText"/>
        <w:spacing w:before="33" w:line="300" w:lineRule="auto"/>
        <w:ind w:left="1827" w:right="974" w:hanging="10"/>
      </w:pPr>
      <w:r>
        <w:t>This</w:t>
      </w:r>
      <w:r>
        <w:rPr>
          <w:spacing w:val="-1"/>
        </w:rPr>
        <w:t xml:space="preserve"> </w:t>
      </w:r>
      <w:r>
        <w:t>schedule</w:t>
      </w:r>
      <w:r>
        <w:rPr>
          <w:spacing w:val="-4"/>
        </w:rPr>
        <w:t xml:space="preserve"> </w:t>
      </w:r>
      <w:r>
        <w:t>reproduces</w:t>
      </w:r>
      <w:r>
        <w:rPr>
          <w:spacing w:val="-6"/>
        </w:rPr>
        <w:t xml:space="preserve"> </w:t>
      </w:r>
      <w:r>
        <w:t>the</w:t>
      </w:r>
      <w:r>
        <w:rPr>
          <w:spacing w:val="-4"/>
        </w:rPr>
        <w:t xml:space="preserve"> </w:t>
      </w:r>
      <w:r>
        <w:t>annexes</w:t>
      </w:r>
      <w:r>
        <w:rPr>
          <w:spacing w:val="-1"/>
        </w:rPr>
        <w:t xml:space="preserve"> </w:t>
      </w:r>
      <w:r>
        <w:t>to the</w:t>
      </w:r>
      <w:r>
        <w:rPr>
          <w:spacing w:val="-4"/>
        </w:rPr>
        <w:t xml:space="preserve"> </w:t>
      </w:r>
      <w:r>
        <w:t>UK</w:t>
      </w:r>
      <w:r>
        <w:rPr>
          <w:spacing w:val="-4"/>
        </w:rPr>
        <w:t xml:space="preserve"> </w:t>
      </w:r>
      <w:r>
        <w:t>GDPR</w:t>
      </w:r>
      <w:r>
        <w:rPr>
          <w:spacing w:val="-2"/>
        </w:rPr>
        <w:t xml:space="preserve"> </w:t>
      </w:r>
      <w:r>
        <w:t>schedule</w:t>
      </w:r>
      <w:r>
        <w:rPr>
          <w:spacing w:val="-4"/>
        </w:rPr>
        <w:t xml:space="preserve"> </w:t>
      </w:r>
      <w:r>
        <w:t>contained within the Framework Agreement and incorporated into this Call-off Contract and clause and schedule</w:t>
      </w:r>
      <w:r>
        <w:rPr>
          <w:spacing w:val="-1"/>
        </w:rPr>
        <w:t xml:space="preserve"> </w:t>
      </w:r>
      <w:r>
        <w:t>references</w:t>
      </w:r>
      <w:r>
        <w:rPr>
          <w:spacing w:val="-3"/>
        </w:rPr>
        <w:t xml:space="preserve"> </w:t>
      </w:r>
      <w:r>
        <w:t>are</w:t>
      </w:r>
      <w:r>
        <w:rPr>
          <w:spacing w:val="-1"/>
        </w:rPr>
        <w:t xml:space="preserve"> </w:t>
      </w:r>
      <w:r>
        <w:t>to</w:t>
      </w:r>
      <w:r>
        <w:rPr>
          <w:spacing w:val="-1"/>
        </w:rPr>
        <w:t xml:space="preserve"> </w:t>
      </w:r>
      <w:r>
        <w:t>those</w:t>
      </w:r>
      <w:r>
        <w:rPr>
          <w:spacing w:val="-1"/>
        </w:rPr>
        <w:t xml:space="preserve"> </w:t>
      </w:r>
      <w:r>
        <w:t>in</w:t>
      </w:r>
      <w:r>
        <w:rPr>
          <w:spacing w:val="-1"/>
        </w:rPr>
        <w:t xml:space="preserve"> </w:t>
      </w:r>
      <w:r>
        <w:t>the Framework Agreement</w:t>
      </w:r>
      <w:r>
        <w:rPr>
          <w:spacing w:val="-2"/>
        </w:rPr>
        <w:t xml:space="preserve"> </w:t>
      </w:r>
      <w:r>
        <w:t>but</w:t>
      </w:r>
      <w:r>
        <w:rPr>
          <w:spacing w:val="-2"/>
        </w:rPr>
        <w:t xml:space="preserve"> </w:t>
      </w:r>
      <w:r>
        <w:t>references to CCS have been amended.</w:t>
      </w:r>
    </w:p>
    <w:p w14:paraId="6B808A33" w14:textId="77777777" w:rsidR="0083362A" w:rsidRDefault="0083362A">
      <w:pPr>
        <w:pStyle w:val="BodyText"/>
      </w:pPr>
    </w:p>
    <w:p w14:paraId="3B3A9020" w14:textId="77777777" w:rsidR="0083362A" w:rsidRDefault="0083362A">
      <w:pPr>
        <w:pStyle w:val="BodyText"/>
      </w:pPr>
    </w:p>
    <w:p w14:paraId="5118C3B5" w14:textId="77777777" w:rsidR="0083362A" w:rsidRDefault="0083362A">
      <w:pPr>
        <w:pStyle w:val="BodyText"/>
        <w:spacing w:before="71"/>
      </w:pPr>
    </w:p>
    <w:p w14:paraId="1C6186F6" w14:textId="77777777" w:rsidR="0083362A" w:rsidRDefault="000C4D35">
      <w:pPr>
        <w:pStyle w:val="Heading1"/>
        <w:spacing w:before="0"/>
      </w:pPr>
      <w:bookmarkStart w:id="59" w:name="_TOC_250000"/>
      <w:r>
        <w:t>Annex</w:t>
      </w:r>
      <w:r>
        <w:rPr>
          <w:spacing w:val="-4"/>
        </w:rPr>
        <w:t xml:space="preserve"> </w:t>
      </w:r>
      <w:r>
        <w:t>1:</w:t>
      </w:r>
      <w:r>
        <w:rPr>
          <w:spacing w:val="-9"/>
        </w:rPr>
        <w:t xml:space="preserve"> </w:t>
      </w:r>
      <w:r>
        <w:t>Processing</w:t>
      </w:r>
      <w:r>
        <w:rPr>
          <w:spacing w:val="-11"/>
        </w:rPr>
        <w:t xml:space="preserve"> </w:t>
      </w:r>
      <w:r>
        <w:t>Personal</w:t>
      </w:r>
      <w:r>
        <w:rPr>
          <w:spacing w:val="-9"/>
        </w:rPr>
        <w:t xml:space="preserve"> </w:t>
      </w:r>
      <w:bookmarkEnd w:id="59"/>
      <w:r>
        <w:rPr>
          <w:spacing w:val="-4"/>
        </w:rPr>
        <w:t>Data</w:t>
      </w:r>
    </w:p>
    <w:p w14:paraId="2EE1ED19" w14:textId="77777777" w:rsidR="0083362A" w:rsidRDefault="000C4D35">
      <w:pPr>
        <w:pStyle w:val="BodyText"/>
        <w:spacing w:before="297" w:line="295" w:lineRule="auto"/>
        <w:ind w:left="1827" w:right="1088" w:hanging="10"/>
      </w:pPr>
      <w:r>
        <w:t>This Annex shall</w:t>
      </w:r>
      <w:r>
        <w:rPr>
          <w:spacing w:val="-6"/>
        </w:rPr>
        <w:t xml:space="preserve"> </w:t>
      </w:r>
      <w:r>
        <w:t>be completed</w:t>
      </w:r>
      <w:r>
        <w:rPr>
          <w:spacing w:val="-3"/>
        </w:rPr>
        <w:t xml:space="preserve"> </w:t>
      </w:r>
      <w:r>
        <w:t>by the</w:t>
      </w:r>
      <w:r>
        <w:rPr>
          <w:spacing w:val="-3"/>
        </w:rPr>
        <w:t xml:space="preserve"> </w:t>
      </w:r>
      <w:r>
        <w:t>Controller,</w:t>
      </w:r>
      <w:r>
        <w:rPr>
          <w:spacing w:val="-4"/>
        </w:rPr>
        <w:t xml:space="preserve"> </w:t>
      </w:r>
      <w:r>
        <w:t>who</w:t>
      </w:r>
      <w:r>
        <w:rPr>
          <w:spacing w:val="-3"/>
        </w:rPr>
        <w:t xml:space="preserve"> </w:t>
      </w:r>
      <w:r>
        <w:t>may take</w:t>
      </w:r>
      <w:r>
        <w:rPr>
          <w:spacing w:val="-3"/>
        </w:rPr>
        <w:t xml:space="preserve"> </w:t>
      </w:r>
      <w:r>
        <w:t>account</w:t>
      </w:r>
      <w:r>
        <w:rPr>
          <w:spacing w:val="-4"/>
        </w:rPr>
        <w:t xml:space="preserve"> </w:t>
      </w:r>
      <w:r>
        <w:t>of</w:t>
      </w:r>
      <w:r>
        <w:rPr>
          <w:spacing w:val="-4"/>
        </w:rPr>
        <w:t xml:space="preserve"> </w:t>
      </w:r>
      <w:r>
        <w:t>the view of the</w:t>
      </w:r>
    </w:p>
    <w:p w14:paraId="30BEFC30" w14:textId="77777777" w:rsidR="0083362A" w:rsidRDefault="000C4D35">
      <w:pPr>
        <w:pStyle w:val="BodyText"/>
        <w:spacing w:before="6" w:line="295" w:lineRule="auto"/>
        <w:ind w:left="1827" w:right="974" w:hanging="10"/>
      </w:pPr>
      <w:r>
        <w:t>Processors,</w:t>
      </w:r>
      <w:r>
        <w:rPr>
          <w:spacing w:val="-5"/>
        </w:rPr>
        <w:t xml:space="preserve"> </w:t>
      </w:r>
      <w:r>
        <w:t>however</w:t>
      </w:r>
      <w:r>
        <w:rPr>
          <w:spacing w:val="-8"/>
        </w:rPr>
        <w:t xml:space="preserve"> </w:t>
      </w:r>
      <w:r>
        <w:t>the final</w:t>
      </w:r>
      <w:r>
        <w:rPr>
          <w:spacing w:val="-7"/>
        </w:rPr>
        <w:t xml:space="preserve"> </w:t>
      </w:r>
      <w:r>
        <w:t>decision</w:t>
      </w:r>
      <w:r>
        <w:rPr>
          <w:spacing w:val="-4"/>
        </w:rPr>
        <w:t xml:space="preserve"> </w:t>
      </w:r>
      <w:r>
        <w:t>as</w:t>
      </w:r>
      <w:r>
        <w:rPr>
          <w:spacing w:val="-1"/>
        </w:rPr>
        <w:t xml:space="preserve"> </w:t>
      </w:r>
      <w:r>
        <w:t>to the content of this</w:t>
      </w:r>
      <w:r>
        <w:rPr>
          <w:spacing w:val="-1"/>
        </w:rPr>
        <w:t xml:space="preserve"> </w:t>
      </w:r>
      <w:r>
        <w:t>Annex</w:t>
      </w:r>
      <w:r>
        <w:rPr>
          <w:spacing w:val="-1"/>
        </w:rPr>
        <w:t xml:space="preserve"> </w:t>
      </w:r>
      <w:r>
        <w:t>shall</w:t>
      </w:r>
      <w:r>
        <w:rPr>
          <w:spacing w:val="-7"/>
        </w:rPr>
        <w:t xml:space="preserve"> </w:t>
      </w:r>
      <w:r>
        <w:t>be</w:t>
      </w:r>
      <w:r>
        <w:rPr>
          <w:spacing w:val="-4"/>
        </w:rPr>
        <w:t xml:space="preserve"> </w:t>
      </w:r>
      <w:r>
        <w:t>with the Buyer at its absolute discretion.</w:t>
      </w:r>
    </w:p>
    <w:p w14:paraId="4843E1B9" w14:textId="77777777" w:rsidR="0083362A" w:rsidRDefault="0083362A">
      <w:pPr>
        <w:pStyle w:val="BodyText"/>
        <w:spacing w:before="99"/>
      </w:pPr>
    </w:p>
    <w:p w14:paraId="26FDF0DB" w14:textId="2FA3C20B" w:rsidR="0083362A" w:rsidRDefault="000C4D35">
      <w:pPr>
        <w:pStyle w:val="ListParagraph"/>
        <w:numPr>
          <w:ilvl w:val="1"/>
          <w:numId w:val="4"/>
        </w:numPr>
        <w:tabs>
          <w:tab w:val="left" w:pos="2706"/>
        </w:tabs>
        <w:spacing w:before="1" w:line="295" w:lineRule="auto"/>
        <w:ind w:right="954" w:firstLine="1118"/>
      </w:pPr>
      <w:r>
        <w:t>The contact details</w:t>
      </w:r>
      <w:r>
        <w:rPr>
          <w:spacing w:val="-1"/>
        </w:rPr>
        <w:t xml:space="preserve"> </w:t>
      </w:r>
      <w:r>
        <w:t>of</w:t>
      </w:r>
      <w:r>
        <w:rPr>
          <w:spacing w:val="-5"/>
        </w:rPr>
        <w:t xml:space="preserve"> </w:t>
      </w:r>
      <w:r>
        <w:t>the</w:t>
      </w:r>
      <w:r>
        <w:rPr>
          <w:spacing w:val="-4"/>
        </w:rPr>
        <w:t xml:space="preserve"> </w:t>
      </w:r>
      <w:r>
        <w:t>Buyer’s</w:t>
      </w:r>
      <w:r>
        <w:rPr>
          <w:spacing w:val="-1"/>
        </w:rPr>
        <w:t xml:space="preserve"> </w:t>
      </w:r>
      <w:r>
        <w:t>Data</w:t>
      </w:r>
      <w:r>
        <w:rPr>
          <w:spacing w:val="-4"/>
        </w:rPr>
        <w:t xml:space="preserve"> </w:t>
      </w:r>
      <w:r>
        <w:t>Protection</w:t>
      </w:r>
      <w:r>
        <w:rPr>
          <w:spacing w:val="-4"/>
        </w:rPr>
        <w:t xml:space="preserve"> </w:t>
      </w:r>
      <w:r>
        <w:t>Officer</w:t>
      </w:r>
      <w:r>
        <w:rPr>
          <w:spacing w:val="-8"/>
        </w:rPr>
        <w:t xml:space="preserve"> </w:t>
      </w:r>
      <w:r>
        <w:t>are:</w:t>
      </w:r>
      <w:r>
        <w:rPr>
          <w:spacing w:val="-5"/>
        </w:rPr>
        <w:t xml:space="preserve"> </w:t>
      </w:r>
      <w:r w:rsidR="007A59BC" w:rsidRPr="00F4614C">
        <w:rPr>
          <w:highlight w:val="yellow"/>
        </w:rPr>
        <w:t>(Redacted)</w:t>
      </w:r>
    </w:p>
    <w:p w14:paraId="7554F542" w14:textId="77777777" w:rsidR="0083362A" w:rsidRDefault="0083362A">
      <w:pPr>
        <w:pStyle w:val="BodyText"/>
        <w:spacing w:before="103"/>
      </w:pPr>
    </w:p>
    <w:p w14:paraId="1C63F278" w14:textId="201E6F2D" w:rsidR="0083362A" w:rsidRDefault="000C4D35">
      <w:pPr>
        <w:pStyle w:val="ListParagraph"/>
        <w:numPr>
          <w:ilvl w:val="1"/>
          <w:numId w:val="4"/>
        </w:numPr>
        <w:tabs>
          <w:tab w:val="left" w:pos="2286"/>
        </w:tabs>
        <w:spacing w:before="1" w:line="592" w:lineRule="auto"/>
        <w:ind w:right="957" w:firstLine="1118"/>
      </w:pPr>
      <w:r>
        <w:t>The contact details</w:t>
      </w:r>
      <w:r>
        <w:rPr>
          <w:spacing w:val="-1"/>
        </w:rPr>
        <w:t xml:space="preserve"> </w:t>
      </w:r>
      <w:r>
        <w:t>of</w:t>
      </w:r>
      <w:r>
        <w:rPr>
          <w:spacing w:val="-5"/>
        </w:rPr>
        <w:t xml:space="preserve"> </w:t>
      </w:r>
      <w:r>
        <w:t>the</w:t>
      </w:r>
      <w:r>
        <w:rPr>
          <w:spacing w:val="-4"/>
        </w:rPr>
        <w:t xml:space="preserve"> </w:t>
      </w:r>
      <w:r>
        <w:t>Supplier’s</w:t>
      </w:r>
      <w:r>
        <w:rPr>
          <w:spacing w:val="-1"/>
        </w:rPr>
        <w:t xml:space="preserve"> </w:t>
      </w:r>
      <w:r>
        <w:t>Data</w:t>
      </w:r>
      <w:r>
        <w:rPr>
          <w:spacing w:val="-4"/>
        </w:rPr>
        <w:t xml:space="preserve"> </w:t>
      </w:r>
      <w:r>
        <w:t>Protection</w:t>
      </w:r>
      <w:r>
        <w:rPr>
          <w:spacing w:val="-4"/>
        </w:rPr>
        <w:t xml:space="preserve"> </w:t>
      </w:r>
      <w:r>
        <w:t>Officer</w:t>
      </w:r>
      <w:r>
        <w:rPr>
          <w:spacing w:val="-3"/>
        </w:rPr>
        <w:t xml:space="preserve"> </w:t>
      </w:r>
      <w:r>
        <w:t xml:space="preserve">are: </w:t>
      </w:r>
      <w:r w:rsidR="007A59BC" w:rsidRPr="00F4614C">
        <w:rPr>
          <w:highlight w:val="yellow"/>
        </w:rPr>
        <w:t>(Redacted)</w:t>
      </w:r>
    </w:p>
    <w:p w14:paraId="02498250" w14:textId="77777777" w:rsidR="0083362A" w:rsidRDefault="000C4D35">
      <w:pPr>
        <w:pStyle w:val="ListParagraph"/>
        <w:numPr>
          <w:ilvl w:val="1"/>
          <w:numId w:val="4"/>
        </w:numPr>
        <w:tabs>
          <w:tab w:val="left" w:pos="2537"/>
        </w:tabs>
        <w:spacing w:line="300" w:lineRule="auto"/>
        <w:ind w:left="2537" w:right="1403" w:hanging="721"/>
      </w:pPr>
      <w:r>
        <w:t>The</w:t>
      </w:r>
      <w:r>
        <w:rPr>
          <w:spacing w:val="-4"/>
        </w:rPr>
        <w:t xml:space="preserve"> </w:t>
      </w:r>
      <w:r>
        <w:t>Processor</w:t>
      </w:r>
      <w:r>
        <w:rPr>
          <w:spacing w:val="-4"/>
        </w:rPr>
        <w:t xml:space="preserve"> </w:t>
      </w:r>
      <w:r>
        <w:t>shall</w:t>
      </w:r>
      <w:r>
        <w:rPr>
          <w:spacing w:val="-3"/>
        </w:rPr>
        <w:t xml:space="preserve"> </w:t>
      </w:r>
      <w:r>
        <w:t>comply</w:t>
      </w:r>
      <w:r>
        <w:rPr>
          <w:spacing w:val="-2"/>
        </w:rPr>
        <w:t xml:space="preserve"> </w:t>
      </w:r>
      <w:r>
        <w:t>with</w:t>
      </w:r>
      <w:r>
        <w:rPr>
          <w:spacing w:val="-4"/>
        </w:rPr>
        <w:t xml:space="preserve"> </w:t>
      </w:r>
      <w:r>
        <w:t>any</w:t>
      </w:r>
      <w:r>
        <w:rPr>
          <w:spacing w:val="-6"/>
        </w:rPr>
        <w:t xml:space="preserve"> </w:t>
      </w:r>
      <w:r>
        <w:t>further</w:t>
      </w:r>
      <w:r>
        <w:rPr>
          <w:spacing w:val="-4"/>
        </w:rPr>
        <w:t xml:space="preserve"> </w:t>
      </w:r>
      <w:r>
        <w:t>written instructions</w:t>
      </w:r>
      <w:r>
        <w:rPr>
          <w:spacing w:val="-2"/>
        </w:rPr>
        <w:t xml:space="preserve"> </w:t>
      </w:r>
      <w:r>
        <w:t>with re- spect to Processing by the Controller.</w:t>
      </w:r>
    </w:p>
    <w:p w14:paraId="50F233D5" w14:textId="77777777" w:rsidR="0083362A" w:rsidRDefault="0083362A">
      <w:pPr>
        <w:pStyle w:val="BodyText"/>
        <w:spacing w:before="53"/>
      </w:pPr>
    </w:p>
    <w:p w14:paraId="760E89F2" w14:textId="77777777" w:rsidR="0083362A" w:rsidRDefault="000C4D35">
      <w:pPr>
        <w:pStyle w:val="ListParagraph"/>
        <w:numPr>
          <w:ilvl w:val="1"/>
          <w:numId w:val="4"/>
        </w:numPr>
        <w:tabs>
          <w:tab w:val="left" w:pos="2547"/>
        </w:tabs>
        <w:ind w:left="2547" w:hanging="730"/>
      </w:pPr>
      <w:r>
        <w:t>Any</w:t>
      </w:r>
      <w:r>
        <w:rPr>
          <w:spacing w:val="-6"/>
        </w:rPr>
        <w:t xml:space="preserve"> </w:t>
      </w:r>
      <w:r>
        <w:t>such</w:t>
      </w:r>
      <w:r>
        <w:rPr>
          <w:spacing w:val="-2"/>
        </w:rPr>
        <w:t xml:space="preserve"> </w:t>
      </w:r>
      <w:r>
        <w:t>further</w:t>
      </w:r>
      <w:r>
        <w:rPr>
          <w:spacing w:val="-6"/>
        </w:rPr>
        <w:t xml:space="preserve"> </w:t>
      </w:r>
      <w:r>
        <w:t>instructions</w:t>
      </w:r>
      <w:r>
        <w:rPr>
          <w:spacing w:val="-3"/>
        </w:rPr>
        <w:t xml:space="preserve"> </w:t>
      </w:r>
      <w:r>
        <w:t>shall</w:t>
      </w:r>
      <w:r>
        <w:rPr>
          <w:spacing w:val="-9"/>
        </w:rPr>
        <w:t xml:space="preserve"> </w:t>
      </w:r>
      <w:r>
        <w:t>be</w:t>
      </w:r>
      <w:r>
        <w:rPr>
          <w:spacing w:val="-2"/>
        </w:rPr>
        <w:t xml:space="preserve"> </w:t>
      </w:r>
      <w:r>
        <w:t>incorporated</w:t>
      </w:r>
      <w:r>
        <w:rPr>
          <w:spacing w:val="-7"/>
        </w:rPr>
        <w:t xml:space="preserve"> </w:t>
      </w:r>
      <w:r>
        <w:t>into</w:t>
      </w:r>
      <w:r>
        <w:rPr>
          <w:spacing w:val="-6"/>
        </w:rPr>
        <w:t xml:space="preserve"> </w:t>
      </w:r>
      <w:r>
        <w:t>this</w:t>
      </w:r>
      <w:r>
        <w:rPr>
          <w:spacing w:val="-8"/>
        </w:rPr>
        <w:t xml:space="preserve"> </w:t>
      </w:r>
      <w:r>
        <w:rPr>
          <w:spacing w:val="-2"/>
        </w:rPr>
        <w:t>Annex.</w:t>
      </w:r>
    </w:p>
    <w:p w14:paraId="48ACCE14" w14:textId="77777777" w:rsidR="0083362A" w:rsidRDefault="0083362A">
      <w:pPr>
        <w:pStyle w:val="BodyText"/>
        <w:spacing w:before="4"/>
        <w:rPr>
          <w:sz w:val="14"/>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2"/>
        <w:gridCol w:w="4498"/>
      </w:tblGrid>
      <w:tr w:rsidR="0083362A" w14:paraId="505AF9C2" w14:textId="77777777">
        <w:trPr>
          <w:trHeight w:val="1218"/>
        </w:trPr>
        <w:tc>
          <w:tcPr>
            <w:tcW w:w="4522" w:type="dxa"/>
            <w:shd w:val="clear" w:color="auto" w:fill="D9D9D9"/>
          </w:tcPr>
          <w:p w14:paraId="034F2E94" w14:textId="77777777" w:rsidR="0083362A" w:rsidRDefault="0083362A">
            <w:pPr>
              <w:pStyle w:val="TableParagraph"/>
            </w:pPr>
          </w:p>
          <w:p w14:paraId="25F46DFC" w14:textId="77777777" w:rsidR="0083362A" w:rsidRDefault="0083362A">
            <w:pPr>
              <w:pStyle w:val="TableParagraph"/>
            </w:pPr>
          </w:p>
          <w:p w14:paraId="198E26F8" w14:textId="77777777" w:rsidR="0083362A" w:rsidRDefault="0083362A">
            <w:pPr>
              <w:pStyle w:val="TableParagraph"/>
              <w:spacing w:before="61"/>
            </w:pPr>
          </w:p>
          <w:p w14:paraId="31FF54C8" w14:textId="77777777" w:rsidR="0083362A" w:rsidRDefault="000C4D35">
            <w:pPr>
              <w:pStyle w:val="TableParagraph"/>
              <w:ind w:left="100"/>
              <w:rPr>
                <w:b/>
              </w:rPr>
            </w:pPr>
            <w:r>
              <w:rPr>
                <w:b/>
                <w:spacing w:val="-2"/>
              </w:rPr>
              <w:t>Description</w:t>
            </w:r>
          </w:p>
        </w:tc>
        <w:tc>
          <w:tcPr>
            <w:tcW w:w="4498" w:type="dxa"/>
            <w:shd w:val="clear" w:color="auto" w:fill="D9D9D9"/>
          </w:tcPr>
          <w:p w14:paraId="7DB7917E" w14:textId="77777777" w:rsidR="0083362A" w:rsidRDefault="0083362A">
            <w:pPr>
              <w:pStyle w:val="TableParagraph"/>
            </w:pPr>
          </w:p>
          <w:p w14:paraId="6D43981B" w14:textId="77777777" w:rsidR="0083362A" w:rsidRDefault="0083362A">
            <w:pPr>
              <w:pStyle w:val="TableParagraph"/>
            </w:pPr>
          </w:p>
          <w:p w14:paraId="0A0D402A" w14:textId="77777777" w:rsidR="0083362A" w:rsidRDefault="0083362A">
            <w:pPr>
              <w:pStyle w:val="TableParagraph"/>
              <w:spacing w:before="61"/>
            </w:pPr>
          </w:p>
          <w:p w14:paraId="0231F8D0" w14:textId="77777777" w:rsidR="0083362A" w:rsidRDefault="000C4D35">
            <w:pPr>
              <w:pStyle w:val="TableParagraph"/>
              <w:ind w:left="95"/>
              <w:rPr>
                <w:b/>
              </w:rPr>
            </w:pPr>
            <w:r>
              <w:rPr>
                <w:b/>
                <w:spacing w:val="-2"/>
              </w:rPr>
              <w:t>Details</w:t>
            </w:r>
          </w:p>
        </w:tc>
      </w:tr>
    </w:tbl>
    <w:p w14:paraId="085A157D" w14:textId="77777777" w:rsidR="0083362A" w:rsidRDefault="0083362A">
      <w:pPr>
        <w:sectPr w:rsidR="0083362A">
          <w:pgSz w:w="11930" w:h="16850"/>
          <w:pgMar w:top="136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2"/>
        <w:gridCol w:w="4498"/>
      </w:tblGrid>
      <w:tr w:rsidR="0083362A" w14:paraId="7E19E401" w14:textId="77777777">
        <w:trPr>
          <w:trHeight w:val="6219"/>
        </w:trPr>
        <w:tc>
          <w:tcPr>
            <w:tcW w:w="4522" w:type="dxa"/>
          </w:tcPr>
          <w:p w14:paraId="33CF979B" w14:textId="77777777" w:rsidR="0083362A" w:rsidRDefault="000C4D35">
            <w:pPr>
              <w:pStyle w:val="TableParagraph"/>
              <w:spacing w:before="134" w:line="254" w:lineRule="auto"/>
              <w:ind w:left="100"/>
            </w:pPr>
            <w:r>
              <w:lastRenderedPageBreak/>
              <w:t>Identity</w:t>
            </w:r>
            <w:r>
              <w:rPr>
                <w:spacing w:val="-8"/>
              </w:rPr>
              <w:t xml:space="preserve"> </w:t>
            </w:r>
            <w:r>
              <w:t>of</w:t>
            </w:r>
            <w:r>
              <w:rPr>
                <w:spacing w:val="-7"/>
              </w:rPr>
              <w:t xml:space="preserve"> </w:t>
            </w:r>
            <w:r>
              <w:t>Controller</w:t>
            </w:r>
            <w:r>
              <w:rPr>
                <w:spacing w:val="-5"/>
              </w:rPr>
              <w:t xml:space="preserve"> </w:t>
            </w:r>
            <w:r>
              <w:t>for</w:t>
            </w:r>
            <w:r>
              <w:rPr>
                <w:spacing w:val="-5"/>
              </w:rPr>
              <w:t xml:space="preserve"> </w:t>
            </w:r>
            <w:r>
              <w:t>each</w:t>
            </w:r>
            <w:r>
              <w:rPr>
                <w:spacing w:val="-2"/>
              </w:rPr>
              <w:t xml:space="preserve"> </w:t>
            </w:r>
            <w:r>
              <w:t>Category</w:t>
            </w:r>
            <w:r>
              <w:rPr>
                <w:spacing w:val="-8"/>
              </w:rPr>
              <w:t xml:space="preserve"> </w:t>
            </w:r>
            <w:r>
              <w:t>of Personal Data</w:t>
            </w:r>
          </w:p>
        </w:tc>
        <w:tc>
          <w:tcPr>
            <w:tcW w:w="4498" w:type="dxa"/>
          </w:tcPr>
          <w:p w14:paraId="25EE3FEF" w14:textId="77777777" w:rsidR="0083362A" w:rsidRDefault="000C4D35">
            <w:pPr>
              <w:pStyle w:val="TableParagraph"/>
              <w:spacing w:before="134" w:line="283" w:lineRule="auto"/>
              <w:ind w:left="95" w:right="49"/>
              <w:rPr>
                <w:b/>
              </w:rPr>
            </w:pPr>
            <w:r>
              <w:rPr>
                <w:b/>
              </w:rPr>
              <w:t>The</w:t>
            </w:r>
            <w:r>
              <w:rPr>
                <w:b/>
                <w:spacing w:val="-5"/>
              </w:rPr>
              <w:t xml:space="preserve"> </w:t>
            </w:r>
            <w:r>
              <w:rPr>
                <w:b/>
              </w:rPr>
              <w:t>Buyer</w:t>
            </w:r>
            <w:r>
              <w:rPr>
                <w:b/>
                <w:spacing w:val="-7"/>
              </w:rPr>
              <w:t xml:space="preserve"> </w:t>
            </w:r>
            <w:r>
              <w:rPr>
                <w:b/>
              </w:rPr>
              <w:t>is</w:t>
            </w:r>
            <w:r>
              <w:rPr>
                <w:b/>
                <w:spacing w:val="-5"/>
              </w:rPr>
              <w:t xml:space="preserve"> </w:t>
            </w:r>
            <w:r>
              <w:rPr>
                <w:b/>
              </w:rPr>
              <w:t>Controller</w:t>
            </w:r>
            <w:r>
              <w:rPr>
                <w:b/>
                <w:spacing w:val="-10"/>
              </w:rPr>
              <w:t xml:space="preserve"> </w:t>
            </w:r>
            <w:r>
              <w:rPr>
                <w:b/>
              </w:rPr>
              <w:t>and</w:t>
            </w:r>
            <w:r>
              <w:rPr>
                <w:b/>
                <w:spacing w:val="-7"/>
              </w:rPr>
              <w:t xml:space="preserve"> </w:t>
            </w:r>
            <w:r>
              <w:rPr>
                <w:b/>
              </w:rPr>
              <w:t>the</w:t>
            </w:r>
            <w:r>
              <w:rPr>
                <w:b/>
                <w:spacing w:val="-5"/>
              </w:rPr>
              <w:t xml:space="preserve"> </w:t>
            </w:r>
            <w:r>
              <w:rPr>
                <w:b/>
              </w:rPr>
              <w:t>Supplier is Processor</w:t>
            </w:r>
          </w:p>
          <w:p w14:paraId="567ED519" w14:textId="77777777" w:rsidR="0083362A" w:rsidRDefault="0083362A">
            <w:pPr>
              <w:pStyle w:val="TableParagraph"/>
              <w:spacing w:before="42"/>
            </w:pPr>
          </w:p>
          <w:p w14:paraId="248E9218" w14:textId="77777777" w:rsidR="0083362A" w:rsidRDefault="000C4D35">
            <w:pPr>
              <w:pStyle w:val="TableParagraph"/>
              <w:spacing w:before="1" w:line="285" w:lineRule="auto"/>
              <w:ind w:left="95" w:right="121"/>
            </w:pPr>
            <w:r>
              <w:t>The Parties acknowledge that in accord- ance with paragraphs 2 to paragraph 15 of Schedule 7 and for the purposes of the Data Protection Legislation, Buyer is the Controller</w:t>
            </w:r>
            <w:r>
              <w:rPr>
                <w:spacing w:val="-6"/>
              </w:rPr>
              <w:t xml:space="preserve"> </w:t>
            </w:r>
            <w:r>
              <w:t>and</w:t>
            </w:r>
            <w:r>
              <w:rPr>
                <w:spacing w:val="-7"/>
              </w:rPr>
              <w:t xml:space="preserve"> </w:t>
            </w:r>
            <w:r>
              <w:t>the</w:t>
            </w:r>
            <w:r>
              <w:rPr>
                <w:spacing w:val="-3"/>
              </w:rPr>
              <w:t xml:space="preserve"> </w:t>
            </w:r>
            <w:r>
              <w:t>Supplier</w:t>
            </w:r>
            <w:r>
              <w:rPr>
                <w:spacing w:val="-6"/>
              </w:rPr>
              <w:t xml:space="preserve"> </w:t>
            </w:r>
            <w:r>
              <w:t>is</w:t>
            </w:r>
            <w:r>
              <w:rPr>
                <w:spacing w:val="-9"/>
              </w:rPr>
              <w:t xml:space="preserve"> </w:t>
            </w:r>
            <w:r>
              <w:t>the</w:t>
            </w:r>
            <w:r>
              <w:rPr>
                <w:spacing w:val="-3"/>
              </w:rPr>
              <w:t xml:space="preserve"> </w:t>
            </w:r>
            <w:r>
              <w:t>Processor of the Personal Data recorded below:</w:t>
            </w:r>
          </w:p>
          <w:p w14:paraId="12C7182B" w14:textId="77777777" w:rsidR="0083362A" w:rsidRDefault="0083362A">
            <w:pPr>
              <w:pStyle w:val="TableParagraph"/>
            </w:pPr>
          </w:p>
          <w:p w14:paraId="706A2612" w14:textId="77777777" w:rsidR="0083362A" w:rsidRDefault="0083362A">
            <w:pPr>
              <w:pStyle w:val="TableParagraph"/>
              <w:spacing w:before="150"/>
            </w:pPr>
          </w:p>
          <w:p w14:paraId="5444BD28" w14:textId="77777777" w:rsidR="0083362A" w:rsidRDefault="000C4D35">
            <w:pPr>
              <w:pStyle w:val="TableParagraph"/>
              <w:spacing w:line="285" w:lineRule="auto"/>
              <w:ind w:left="95" w:right="49"/>
            </w:pPr>
            <w:r>
              <w:t>Contact</w:t>
            </w:r>
            <w:r>
              <w:rPr>
                <w:spacing w:val="-9"/>
              </w:rPr>
              <w:t xml:space="preserve"> </w:t>
            </w:r>
            <w:r>
              <w:t>details</w:t>
            </w:r>
            <w:r>
              <w:rPr>
                <w:spacing w:val="-10"/>
              </w:rPr>
              <w:t xml:space="preserve"> </w:t>
            </w:r>
            <w:r>
              <w:t>and</w:t>
            </w:r>
            <w:r>
              <w:rPr>
                <w:spacing w:val="-4"/>
              </w:rPr>
              <w:t xml:space="preserve"> </w:t>
            </w:r>
            <w:r>
              <w:t>personal</w:t>
            </w:r>
            <w:r>
              <w:rPr>
                <w:spacing w:val="-6"/>
              </w:rPr>
              <w:t xml:space="preserve"> </w:t>
            </w:r>
            <w:r>
              <w:t>information</w:t>
            </w:r>
            <w:r>
              <w:rPr>
                <w:spacing w:val="-4"/>
              </w:rPr>
              <w:t xml:space="preserve"> </w:t>
            </w:r>
            <w:r>
              <w:t>re- lating to DWP customers including but not limited to phone numbers, addresses, E- mail</w:t>
            </w:r>
            <w:r>
              <w:rPr>
                <w:spacing w:val="-4"/>
              </w:rPr>
              <w:t xml:space="preserve"> </w:t>
            </w:r>
            <w:r>
              <w:t>details,</w:t>
            </w:r>
            <w:r>
              <w:rPr>
                <w:spacing w:val="-2"/>
              </w:rPr>
              <w:t xml:space="preserve"> </w:t>
            </w:r>
            <w:r>
              <w:t>national insurance</w:t>
            </w:r>
            <w:r>
              <w:rPr>
                <w:spacing w:val="-1"/>
              </w:rPr>
              <w:t xml:space="preserve"> </w:t>
            </w:r>
            <w:r>
              <w:t>number and dates of birth.</w:t>
            </w:r>
          </w:p>
        </w:tc>
      </w:tr>
    </w:tbl>
    <w:p w14:paraId="29002B9B" w14:textId="77777777" w:rsidR="0083362A" w:rsidRDefault="0083362A">
      <w:pPr>
        <w:pStyle w:val="BodyText"/>
        <w:rPr>
          <w:sz w:val="20"/>
        </w:rPr>
      </w:pPr>
    </w:p>
    <w:p w14:paraId="0018B85A" w14:textId="77777777" w:rsidR="0083362A" w:rsidRDefault="0083362A">
      <w:pPr>
        <w:pStyle w:val="BodyText"/>
        <w:rPr>
          <w:sz w:val="20"/>
        </w:rPr>
      </w:pPr>
    </w:p>
    <w:p w14:paraId="78FCEB00" w14:textId="77777777" w:rsidR="0083362A" w:rsidRDefault="0083362A">
      <w:pPr>
        <w:pStyle w:val="BodyText"/>
        <w:spacing w:before="138"/>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83362A" w14:paraId="7CD92EC2" w14:textId="77777777">
        <w:trPr>
          <w:trHeight w:val="1184"/>
        </w:trPr>
        <w:tc>
          <w:tcPr>
            <w:tcW w:w="4517" w:type="dxa"/>
          </w:tcPr>
          <w:p w14:paraId="0085E29F" w14:textId="77777777" w:rsidR="0083362A" w:rsidRDefault="000C4D35">
            <w:pPr>
              <w:pStyle w:val="TableParagraph"/>
              <w:spacing w:before="182"/>
              <w:ind w:left="105"/>
            </w:pPr>
            <w:r>
              <w:t>Duration</w:t>
            </w:r>
            <w:r>
              <w:rPr>
                <w:spacing w:val="-4"/>
              </w:rPr>
              <w:t xml:space="preserve"> </w:t>
            </w:r>
            <w:r>
              <w:t>of</w:t>
            </w:r>
            <w:r>
              <w:rPr>
                <w:spacing w:val="-1"/>
              </w:rPr>
              <w:t xml:space="preserve"> </w:t>
            </w:r>
            <w:r>
              <w:t>the</w:t>
            </w:r>
            <w:r>
              <w:rPr>
                <w:spacing w:val="-3"/>
              </w:rPr>
              <w:t xml:space="preserve"> </w:t>
            </w:r>
            <w:r>
              <w:rPr>
                <w:spacing w:val="-2"/>
              </w:rPr>
              <w:t>Processing</w:t>
            </w:r>
          </w:p>
        </w:tc>
        <w:tc>
          <w:tcPr>
            <w:tcW w:w="4503" w:type="dxa"/>
          </w:tcPr>
          <w:p w14:paraId="399FEACA" w14:textId="77777777" w:rsidR="0083362A" w:rsidRDefault="0083362A">
            <w:pPr>
              <w:pStyle w:val="TableParagraph"/>
            </w:pPr>
          </w:p>
          <w:p w14:paraId="33538403" w14:textId="77777777" w:rsidR="0083362A" w:rsidRDefault="0083362A">
            <w:pPr>
              <w:pStyle w:val="TableParagraph"/>
              <w:spacing w:before="118"/>
            </w:pPr>
          </w:p>
          <w:p w14:paraId="7C0A771E" w14:textId="77777777" w:rsidR="0083362A" w:rsidRDefault="000C4D35">
            <w:pPr>
              <w:pStyle w:val="TableParagraph"/>
              <w:spacing w:before="1" w:line="270" w:lineRule="atLeast"/>
              <w:ind w:left="100"/>
            </w:pPr>
            <w:r>
              <w:t>Up to 7 years after the expiry or termination of the Framework Agreement</w:t>
            </w:r>
          </w:p>
        </w:tc>
      </w:tr>
      <w:tr w:rsidR="0083362A" w14:paraId="195B2D59" w14:textId="77777777">
        <w:trPr>
          <w:trHeight w:val="4247"/>
        </w:trPr>
        <w:tc>
          <w:tcPr>
            <w:tcW w:w="4517" w:type="dxa"/>
          </w:tcPr>
          <w:p w14:paraId="7388AFA7" w14:textId="77777777" w:rsidR="0083362A" w:rsidRDefault="000C4D35">
            <w:pPr>
              <w:pStyle w:val="TableParagraph"/>
              <w:spacing w:before="182"/>
              <w:ind w:left="105"/>
            </w:pPr>
            <w:r>
              <w:t>Nature</w:t>
            </w:r>
            <w:r>
              <w:rPr>
                <w:spacing w:val="-4"/>
              </w:rPr>
              <w:t xml:space="preserve"> </w:t>
            </w:r>
            <w:r>
              <w:t>and</w:t>
            </w:r>
            <w:r>
              <w:rPr>
                <w:spacing w:val="-4"/>
              </w:rPr>
              <w:t xml:space="preserve"> </w:t>
            </w:r>
            <w:r>
              <w:t>purposes</w:t>
            </w:r>
            <w:r>
              <w:rPr>
                <w:spacing w:val="-5"/>
              </w:rPr>
              <w:t xml:space="preserve"> </w:t>
            </w:r>
            <w:r>
              <w:t>of</w:t>
            </w:r>
            <w:r>
              <w:rPr>
                <w:spacing w:val="-5"/>
              </w:rPr>
              <w:t xml:space="preserve"> </w:t>
            </w:r>
            <w:r>
              <w:t>the</w:t>
            </w:r>
            <w:r>
              <w:rPr>
                <w:spacing w:val="2"/>
              </w:rPr>
              <w:t xml:space="preserve"> </w:t>
            </w:r>
            <w:r>
              <w:rPr>
                <w:spacing w:val="-2"/>
              </w:rPr>
              <w:t>Processing</w:t>
            </w:r>
          </w:p>
        </w:tc>
        <w:tc>
          <w:tcPr>
            <w:tcW w:w="4503" w:type="dxa"/>
          </w:tcPr>
          <w:p w14:paraId="15EFF49A" w14:textId="77777777" w:rsidR="0083362A" w:rsidRDefault="0083362A">
            <w:pPr>
              <w:pStyle w:val="TableParagraph"/>
              <w:spacing w:before="149"/>
            </w:pPr>
          </w:p>
          <w:p w14:paraId="2DC2102E" w14:textId="77777777" w:rsidR="0083362A" w:rsidRDefault="000C4D35">
            <w:pPr>
              <w:pStyle w:val="TableParagraph"/>
              <w:spacing w:before="1" w:line="285" w:lineRule="auto"/>
              <w:ind w:left="100"/>
            </w:pPr>
            <w:r>
              <w:t>To</w:t>
            </w:r>
            <w:r>
              <w:rPr>
                <w:spacing w:val="-4"/>
              </w:rPr>
              <w:t xml:space="preserve"> </w:t>
            </w:r>
            <w:r>
              <w:t>facilitate</w:t>
            </w:r>
            <w:r>
              <w:rPr>
                <w:spacing w:val="-4"/>
              </w:rPr>
              <w:t xml:space="preserve"> </w:t>
            </w:r>
            <w:r>
              <w:t>the</w:t>
            </w:r>
            <w:r>
              <w:rPr>
                <w:spacing w:val="-8"/>
              </w:rPr>
              <w:t xml:space="preserve"> </w:t>
            </w:r>
            <w:r>
              <w:t>fulfilment</w:t>
            </w:r>
            <w:r>
              <w:rPr>
                <w:spacing w:val="-9"/>
              </w:rPr>
              <w:t xml:space="preserve"> </w:t>
            </w:r>
            <w:r>
              <w:t>of</w:t>
            </w:r>
            <w:r>
              <w:rPr>
                <w:spacing w:val="-9"/>
              </w:rPr>
              <w:t xml:space="preserve"> </w:t>
            </w:r>
            <w:r>
              <w:t>the</w:t>
            </w:r>
            <w:r>
              <w:rPr>
                <w:spacing w:val="-4"/>
              </w:rPr>
              <w:t xml:space="preserve"> </w:t>
            </w:r>
            <w:r>
              <w:t>Supplier’s obligations arising under this Framework Agreement including</w:t>
            </w:r>
          </w:p>
          <w:p w14:paraId="4F037147" w14:textId="77777777" w:rsidR="0083362A" w:rsidRDefault="0083362A">
            <w:pPr>
              <w:pStyle w:val="TableParagraph"/>
              <w:spacing w:before="39"/>
            </w:pPr>
          </w:p>
          <w:p w14:paraId="5C1BDCDA" w14:textId="77777777" w:rsidR="0083362A" w:rsidRDefault="000C4D35">
            <w:pPr>
              <w:pStyle w:val="TableParagraph"/>
              <w:numPr>
                <w:ilvl w:val="0"/>
                <w:numId w:val="3"/>
              </w:numPr>
              <w:tabs>
                <w:tab w:val="left" w:pos="1228"/>
                <w:tab w:val="left" w:pos="1538"/>
              </w:tabs>
              <w:spacing w:line="285" w:lineRule="auto"/>
              <w:ind w:right="103" w:hanging="10"/>
              <w:jc w:val="both"/>
            </w:pPr>
            <w:r>
              <w:t>Ensuring effective communi- cation</w:t>
            </w:r>
            <w:r>
              <w:rPr>
                <w:spacing w:val="-6"/>
              </w:rPr>
              <w:t xml:space="preserve"> </w:t>
            </w:r>
            <w:r>
              <w:t>between</w:t>
            </w:r>
            <w:r>
              <w:rPr>
                <w:spacing w:val="-6"/>
              </w:rPr>
              <w:t xml:space="preserve"> </w:t>
            </w:r>
            <w:r>
              <w:t>the</w:t>
            </w:r>
            <w:r>
              <w:rPr>
                <w:spacing w:val="-11"/>
              </w:rPr>
              <w:t xml:space="preserve"> </w:t>
            </w:r>
            <w:r>
              <w:t>Supplier</w:t>
            </w:r>
            <w:r>
              <w:rPr>
                <w:spacing w:val="-10"/>
              </w:rPr>
              <w:t xml:space="preserve"> </w:t>
            </w:r>
            <w:r>
              <w:t xml:space="preserve">and </w:t>
            </w:r>
            <w:r>
              <w:rPr>
                <w:spacing w:val="-4"/>
              </w:rPr>
              <w:t>CSS</w:t>
            </w:r>
          </w:p>
          <w:p w14:paraId="5757009C" w14:textId="77777777" w:rsidR="0083362A" w:rsidRDefault="0083362A">
            <w:pPr>
              <w:pStyle w:val="TableParagraph"/>
              <w:spacing w:before="44"/>
            </w:pPr>
          </w:p>
          <w:p w14:paraId="7F0BBFE5" w14:textId="77777777" w:rsidR="0083362A" w:rsidRDefault="000C4D35">
            <w:pPr>
              <w:pStyle w:val="TableParagraph"/>
              <w:numPr>
                <w:ilvl w:val="0"/>
                <w:numId w:val="3"/>
              </w:numPr>
              <w:tabs>
                <w:tab w:val="left" w:pos="1228"/>
                <w:tab w:val="left" w:pos="1536"/>
              </w:tabs>
              <w:spacing w:line="288" w:lineRule="auto"/>
              <w:ind w:right="139" w:hanging="10"/>
            </w:pPr>
            <w:r>
              <w:t>Maintaining</w:t>
            </w:r>
            <w:r>
              <w:rPr>
                <w:spacing w:val="-9"/>
              </w:rPr>
              <w:t xml:space="preserve"> </w:t>
            </w:r>
            <w:r>
              <w:t>full</w:t>
            </w:r>
            <w:r>
              <w:rPr>
                <w:spacing w:val="-12"/>
              </w:rPr>
              <w:t xml:space="preserve"> </w:t>
            </w:r>
            <w:r>
              <w:t>and</w:t>
            </w:r>
            <w:r>
              <w:rPr>
                <w:spacing w:val="-13"/>
              </w:rPr>
              <w:t xml:space="preserve"> </w:t>
            </w:r>
            <w:r>
              <w:t>accurate records of every Call-Off Con- tract arising under the</w:t>
            </w:r>
          </w:p>
          <w:p w14:paraId="76280338" w14:textId="77777777" w:rsidR="0083362A" w:rsidRDefault="000C4D35">
            <w:pPr>
              <w:pStyle w:val="TableParagraph"/>
              <w:spacing w:line="249" w:lineRule="exact"/>
              <w:ind w:left="100"/>
            </w:pPr>
            <w:r>
              <w:t>Framework</w:t>
            </w:r>
            <w:r>
              <w:rPr>
                <w:spacing w:val="-11"/>
              </w:rPr>
              <w:t xml:space="preserve"> </w:t>
            </w:r>
            <w:r>
              <w:t>Agreement</w:t>
            </w:r>
            <w:r>
              <w:rPr>
                <w:spacing w:val="-5"/>
              </w:rPr>
              <w:t xml:space="preserve"> </w:t>
            </w:r>
            <w:r>
              <w:t>in</w:t>
            </w:r>
            <w:r>
              <w:rPr>
                <w:spacing w:val="-4"/>
              </w:rPr>
              <w:t xml:space="preserve"> </w:t>
            </w:r>
            <w:r>
              <w:t>accordance</w:t>
            </w:r>
            <w:r>
              <w:rPr>
                <w:spacing w:val="-3"/>
              </w:rPr>
              <w:t xml:space="preserve"> </w:t>
            </w:r>
            <w:r>
              <w:rPr>
                <w:spacing w:val="-4"/>
              </w:rPr>
              <w:t>with</w:t>
            </w:r>
          </w:p>
          <w:p w14:paraId="6BD3ADDC" w14:textId="77777777" w:rsidR="0083362A" w:rsidRDefault="000C4D35">
            <w:pPr>
              <w:pStyle w:val="TableParagraph"/>
              <w:spacing w:before="20" w:line="248" w:lineRule="exact"/>
              <w:ind w:left="100"/>
            </w:pPr>
            <w:r>
              <w:t>Clause</w:t>
            </w:r>
            <w:r>
              <w:rPr>
                <w:spacing w:val="-4"/>
              </w:rPr>
              <w:t xml:space="preserve"> </w:t>
            </w:r>
            <w:r>
              <w:rPr>
                <w:spacing w:val="-5"/>
              </w:rPr>
              <w:t>7.6</w:t>
            </w:r>
          </w:p>
        </w:tc>
      </w:tr>
    </w:tbl>
    <w:p w14:paraId="44678876" w14:textId="77777777" w:rsidR="0083362A" w:rsidRDefault="0083362A">
      <w:pPr>
        <w:spacing w:line="248" w:lineRule="exact"/>
        <w:sectPr w:rsidR="0083362A">
          <w:pgSz w:w="11930" w:h="16850"/>
          <w:pgMar w:top="1420" w:right="300" w:bottom="28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83362A" w14:paraId="4F75E09B" w14:textId="77777777">
        <w:trPr>
          <w:trHeight w:val="2087"/>
        </w:trPr>
        <w:tc>
          <w:tcPr>
            <w:tcW w:w="4517" w:type="dxa"/>
          </w:tcPr>
          <w:p w14:paraId="0E6DF1C6" w14:textId="77777777" w:rsidR="0083362A" w:rsidRDefault="000C4D35">
            <w:pPr>
              <w:pStyle w:val="TableParagraph"/>
              <w:spacing w:before="182"/>
              <w:ind w:left="105"/>
            </w:pPr>
            <w:r>
              <w:lastRenderedPageBreak/>
              <w:t>Type</w:t>
            </w:r>
            <w:r>
              <w:rPr>
                <w:spacing w:val="-6"/>
              </w:rPr>
              <w:t xml:space="preserve"> </w:t>
            </w:r>
            <w:r>
              <w:t>of</w:t>
            </w:r>
            <w:r>
              <w:rPr>
                <w:spacing w:val="-4"/>
              </w:rPr>
              <w:t xml:space="preserve"> </w:t>
            </w:r>
            <w:r>
              <w:t>Personal</w:t>
            </w:r>
            <w:r>
              <w:rPr>
                <w:spacing w:val="-1"/>
              </w:rPr>
              <w:t xml:space="preserve"> </w:t>
            </w:r>
            <w:r>
              <w:rPr>
                <w:spacing w:val="-4"/>
              </w:rPr>
              <w:t>Data</w:t>
            </w:r>
          </w:p>
        </w:tc>
        <w:tc>
          <w:tcPr>
            <w:tcW w:w="4503" w:type="dxa"/>
          </w:tcPr>
          <w:p w14:paraId="2C4BEA0D" w14:textId="77777777" w:rsidR="0083362A" w:rsidRDefault="000C4D35">
            <w:pPr>
              <w:pStyle w:val="TableParagraph"/>
              <w:spacing w:before="182"/>
              <w:ind w:left="100"/>
            </w:pPr>
            <w:r>
              <w:rPr>
                <w:spacing w:val="-2"/>
              </w:rPr>
              <w:t>Includes:</w:t>
            </w:r>
          </w:p>
          <w:p w14:paraId="307CCFE6" w14:textId="77777777" w:rsidR="0083362A" w:rsidRDefault="000C4D35">
            <w:pPr>
              <w:pStyle w:val="TableParagraph"/>
              <w:spacing w:before="44" w:line="256" w:lineRule="auto"/>
              <w:ind w:left="100" w:right="172"/>
            </w:pPr>
            <w:r>
              <w:t>i. Contact details of, and communications with, CSS staff concerned with management</w:t>
            </w:r>
            <w:r>
              <w:rPr>
                <w:spacing w:val="-7"/>
              </w:rPr>
              <w:t xml:space="preserve"> </w:t>
            </w:r>
            <w:r>
              <w:t>of</w:t>
            </w:r>
            <w:r>
              <w:rPr>
                <w:spacing w:val="-7"/>
              </w:rPr>
              <w:t xml:space="preserve"> </w:t>
            </w:r>
            <w:r>
              <w:t>the</w:t>
            </w:r>
            <w:r>
              <w:rPr>
                <w:spacing w:val="-6"/>
              </w:rPr>
              <w:t xml:space="preserve"> </w:t>
            </w:r>
            <w:r>
              <w:t>Framework</w:t>
            </w:r>
            <w:r>
              <w:rPr>
                <w:spacing w:val="-12"/>
              </w:rPr>
              <w:t xml:space="preserve"> </w:t>
            </w:r>
            <w:r>
              <w:t>Agreement</w:t>
            </w:r>
          </w:p>
        </w:tc>
      </w:tr>
    </w:tbl>
    <w:p w14:paraId="28F129FA" w14:textId="77777777" w:rsidR="0083362A" w:rsidRDefault="0083362A">
      <w:pPr>
        <w:pStyle w:val="BodyText"/>
        <w:spacing w:before="59" w:after="1"/>
        <w:rPr>
          <w:sz w:val="20"/>
        </w:r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83362A" w14:paraId="2382B239" w14:textId="77777777">
        <w:trPr>
          <w:trHeight w:val="4760"/>
        </w:trPr>
        <w:tc>
          <w:tcPr>
            <w:tcW w:w="4517" w:type="dxa"/>
          </w:tcPr>
          <w:p w14:paraId="55953B1B" w14:textId="77777777" w:rsidR="0083362A" w:rsidRDefault="0083362A">
            <w:pPr>
              <w:pStyle w:val="TableParagraph"/>
              <w:rPr>
                <w:rFonts w:ascii="Times New Roman"/>
              </w:rPr>
            </w:pPr>
          </w:p>
        </w:tc>
        <w:tc>
          <w:tcPr>
            <w:tcW w:w="4503" w:type="dxa"/>
          </w:tcPr>
          <w:p w14:paraId="72740AB7" w14:textId="77777777" w:rsidR="0083362A" w:rsidRDefault="000C4D35">
            <w:pPr>
              <w:pStyle w:val="TableParagraph"/>
              <w:numPr>
                <w:ilvl w:val="0"/>
                <w:numId w:val="2"/>
              </w:numPr>
              <w:tabs>
                <w:tab w:val="left" w:pos="1228"/>
                <w:tab w:val="left" w:pos="1536"/>
              </w:tabs>
              <w:spacing w:before="182" w:line="285" w:lineRule="auto"/>
              <w:ind w:right="115" w:hanging="10"/>
            </w:pPr>
            <w:r>
              <w:t>Contact details of, and com- munications with, Buyer staff concerned</w:t>
            </w:r>
            <w:r>
              <w:rPr>
                <w:spacing w:val="-5"/>
              </w:rPr>
              <w:t xml:space="preserve"> </w:t>
            </w:r>
            <w:r>
              <w:t>with</w:t>
            </w:r>
            <w:r>
              <w:rPr>
                <w:spacing w:val="-9"/>
              </w:rPr>
              <w:t xml:space="preserve"> </w:t>
            </w:r>
            <w:r>
              <w:t>award</w:t>
            </w:r>
            <w:r>
              <w:rPr>
                <w:spacing w:val="-9"/>
              </w:rPr>
              <w:t xml:space="preserve"> </w:t>
            </w:r>
            <w:r>
              <w:t>and</w:t>
            </w:r>
            <w:r>
              <w:rPr>
                <w:spacing w:val="-9"/>
              </w:rPr>
              <w:t xml:space="preserve"> </w:t>
            </w:r>
            <w:r>
              <w:t>man- agement of Call-Off Contracts awarded under the Framework</w:t>
            </w:r>
          </w:p>
          <w:p w14:paraId="39B1A44E" w14:textId="77777777" w:rsidR="0083362A" w:rsidRDefault="000C4D35">
            <w:pPr>
              <w:pStyle w:val="TableParagraph"/>
              <w:spacing w:line="250" w:lineRule="exact"/>
              <w:ind w:left="100"/>
            </w:pPr>
            <w:r>
              <w:rPr>
                <w:spacing w:val="-2"/>
              </w:rPr>
              <w:t>Agreement,</w:t>
            </w:r>
          </w:p>
          <w:p w14:paraId="48D333DC" w14:textId="77777777" w:rsidR="0083362A" w:rsidRDefault="0083362A">
            <w:pPr>
              <w:pStyle w:val="TableParagraph"/>
              <w:spacing w:before="89"/>
            </w:pPr>
          </w:p>
          <w:p w14:paraId="5505A36D" w14:textId="77777777" w:rsidR="0083362A" w:rsidRDefault="000C4D35">
            <w:pPr>
              <w:pStyle w:val="TableParagraph"/>
              <w:numPr>
                <w:ilvl w:val="0"/>
                <w:numId w:val="2"/>
              </w:numPr>
              <w:tabs>
                <w:tab w:val="left" w:pos="1228"/>
                <w:tab w:val="left" w:pos="1536"/>
              </w:tabs>
              <w:spacing w:line="259" w:lineRule="auto"/>
              <w:ind w:right="42" w:hanging="10"/>
            </w:pPr>
            <w:r>
              <w:t>Contact details, and commu- nications with, Sub-contractor staff concerned with fulfilment of the Supplier’s obligations arising from this Framework Agreement Contact</w:t>
            </w:r>
            <w:r>
              <w:rPr>
                <w:spacing w:val="-12"/>
              </w:rPr>
              <w:t xml:space="preserve"> </w:t>
            </w:r>
            <w:r>
              <w:t>details,</w:t>
            </w:r>
            <w:r>
              <w:rPr>
                <w:spacing w:val="-13"/>
              </w:rPr>
              <w:t xml:space="preserve"> </w:t>
            </w:r>
            <w:r>
              <w:t>and</w:t>
            </w:r>
            <w:r>
              <w:rPr>
                <w:spacing w:val="-7"/>
              </w:rPr>
              <w:t xml:space="preserve"> </w:t>
            </w:r>
            <w:r>
              <w:t>communica- tions with Supplier staff con- cerned with management of the</w:t>
            </w:r>
          </w:p>
          <w:p w14:paraId="4A9256D2" w14:textId="77777777" w:rsidR="0083362A" w:rsidRDefault="000C4D35">
            <w:pPr>
              <w:pStyle w:val="TableParagraph"/>
              <w:spacing w:line="251" w:lineRule="exact"/>
              <w:ind w:left="100"/>
            </w:pPr>
            <w:r>
              <w:t>Framework</w:t>
            </w:r>
            <w:r>
              <w:rPr>
                <w:spacing w:val="-10"/>
              </w:rPr>
              <w:t xml:space="preserve"> </w:t>
            </w:r>
            <w:r>
              <w:rPr>
                <w:spacing w:val="-2"/>
              </w:rPr>
              <w:t>Agreement</w:t>
            </w:r>
          </w:p>
        </w:tc>
      </w:tr>
      <w:tr w:rsidR="0083362A" w14:paraId="627C0A8E" w14:textId="77777777">
        <w:trPr>
          <w:trHeight w:val="6186"/>
        </w:trPr>
        <w:tc>
          <w:tcPr>
            <w:tcW w:w="4517" w:type="dxa"/>
          </w:tcPr>
          <w:p w14:paraId="18F10DD0" w14:textId="77777777" w:rsidR="0083362A" w:rsidRDefault="000C4D35">
            <w:pPr>
              <w:pStyle w:val="TableParagraph"/>
              <w:spacing w:before="182"/>
              <w:ind w:left="105"/>
            </w:pPr>
            <w:r>
              <w:t>Categories</w:t>
            </w:r>
            <w:r>
              <w:rPr>
                <w:spacing w:val="-6"/>
              </w:rPr>
              <w:t xml:space="preserve"> </w:t>
            </w:r>
            <w:r>
              <w:t>of</w:t>
            </w:r>
            <w:r>
              <w:rPr>
                <w:spacing w:val="-5"/>
              </w:rPr>
              <w:t xml:space="preserve"> </w:t>
            </w:r>
            <w:r>
              <w:t>Data</w:t>
            </w:r>
            <w:r>
              <w:rPr>
                <w:spacing w:val="-3"/>
              </w:rPr>
              <w:t xml:space="preserve"> </w:t>
            </w:r>
            <w:r>
              <w:rPr>
                <w:spacing w:val="-2"/>
              </w:rPr>
              <w:t>Subject</w:t>
            </w:r>
          </w:p>
        </w:tc>
        <w:tc>
          <w:tcPr>
            <w:tcW w:w="4503" w:type="dxa"/>
          </w:tcPr>
          <w:p w14:paraId="11B7AC2A" w14:textId="77777777" w:rsidR="0083362A" w:rsidRDefault="000C4D35">
            <w:pPr>
              <w:pStyle w:val="TableParagraph"/>
              <w:spacing w:before="182"/>
              <w:ind w:left="100"/>
            </w:pPr>
            <w:r>
              <w:rPr>
                <w:spacing w:val="-2"/>
              </w:rPr>
              <w:t>Includes:</w:t>
            </w:r>
          </w:p>
          <w:p w14:paraId="6CEC5866" w14:textId="77777777" w:rsidR="0083362A" w:rsidRDefault="0083362A">
            <w:pPr>
              <w:pStyle w:val="TableParagraph"/>
              <w:spacing w:before="89"/>
            </w:pPr>
          </w:p>
          <w:p w14:paraId="4F221879" w14:textId="77777777" w:rsidR="0083362A" w:rsidRDefault="000C4D35">
            <w:pPr>
              <w:pStyle w:val="TableParagraph"/>
              <w:numPr>
                <w:ilvl w:val="0"/>
                <w:numId w:val="1"/>
              </w:numPr>
              <w:tabs>
                <w:tab w:val="left" w:pos="1228"/>
                <w:tab w:val="left" w:pos="1540"/>
              </w:tabs>
              <w:spacing w:line="288" w:lineRule="auto"/>
              <w:ind w:right="190" w:hanging="10"/>
            </w:pPr>
            <w:r>
              <w:t>CSS staff concerned with management</w:t>
            </w:r>
            <w:r>
              <w:rPr>
                <w:spacing w:val="-11"/>
              </w:rPr>
              <w:t xml:space="preserve"> </w:t>
            </w:r>
            <w:r>
              <w:t>of</w:t>
            </w:r>
            <w:r>
              <w:rPr>
                <w:spacing w:val="-11"/>
              </w:rPr>
              <w:t xml:space="preserve"> </w:t>
            </w:r>
            <w:r>
              <w:t>the</w:t>
            </w:r>
            <w:r>
              <w:rPr>
                <w:spacing w:val="-11"/>
              </w:rPr>
              <w:t xml:space="preserve"> </w:t>
            </w:r>
            <w:r>
              <w:t xml:space="preserve">Framework </w:t>
            </w:r>
            <w:r>
              <w:rPr>
                <w:spacing w:val="-2"/>
              </w:rPr>
              <w:t>Agreement</w:t>
            </w:r>
          </w:p>
          <w:p w14:paraId="7A6AB1B7" w14:textId="77777777" w:rsidR="0083362A" w:rsidRDefault="0083362A">
            <w:pPr>
              <w:pStyle w:val="TableParagraph"/>
              <w:spacing w:before="41"/>
            </w:pPr>
          </w:p>
          <w:p w14:paraId="268DDC7A" w14:textId="77777777" w:rsidR="0083362A" w:rsidRDefault="000C4D35">
            <w:pPr>
              <w:pStyle w:val="TableParagraph"/>
              <w:numPr>
                <w:ilvl w:val="0"/>
                <w:numId w:val="1"/>
              </w:numPr>
              <w:tabs>
                <w:tab w:val="left" w:pos="1228"/>
                <w:tab w:val="left" w:pos="1536"/>
              </w:tabs>
              <w:spacing w:line="285" w:lineRule="auto"/>
              <w:ind w:right="55" w:hanging="10"/>
            </w:pPr>
            <w:r>
              <w:t>Buyer staff concerned with award and management of Call- Off</w:t>
            </w:r>
            <w:r>
              <w:rPr>
                <w:spacing w:val="-7"/>
              </w:rPr>
              <w:t xml:space="preserve"> </w:t>
            </w:r>
            <w:r>
              <w:t>Contracts</w:t>
            </w:r>
            <w:r>
              <w:rPr>
                <w:spacing w:val="-12"/>
              </w:rPr>
              <w:t xml:space="preserve"> </w:t>
            </w:r>
            <w:r>
              <w:t>awarded</w:t>
            </w:r>
            <w:r>
              <w:rPr>
                <w:spacing w:val="-6"/>
              </w:rPr>
              <w:t xml:space="preserve"> </w:t>
            </w:r>
            <w:r>
              <w:t>under</w:t>
            </w:r>
            <w:r>
              <w:rPr>
                <w:spacing w:val="-9"/>
              </w:rPr>
              <w:t xml:space="preserve"> </w:t>
            </w:r>
            <w:r>
              <w:t>the Framework Agreement</w:t>
            </w:r>
          </w:p>
          <w:p w14:paraId="38528073" w14:textId="77777777" w:rsidR="0083362A" w:rsidRDefault="0083362A">
            <w:pPr>
              <w:pStyle w:val="TableParagraph"/>
              <w:spacing w:before="41"/>
            </w:pPr>
          </w:p>
          <w:p w14:paraId="6FA59DCE" w14:textId="77777777" w:rsidR="0083362A" w:rsidRDefault="000C4D35">
            <w:pPr>
              <w:pStyle w:val="TableParagraph"/>
              <w:numPr>
                <w:ilvl w:val="0"/>
                <w:numId w:val="1"/>
              </w:numPr>
              <w:tabs>
                <w:tab w:val="left" w:pos="1228"/>
                <w:tab w:val="left" w:pos="1536"/>
              </w:tabs>
              <w:spacing w:line="288" w:lineRule="auto"/>
              <w:ind w:right="42" w:hanging="10"/>
            </w:pPr>
            <w:r>
              <w:t>Sub-contractor staff con- cerned</w:t>
            </w:r>
            <w:r>
              <w:rPr>
                <w:spacing w:val="-5"/>
              </w:rPr>
              <w:t xml:space="preserve"> </w:t>
            </w:r>
            <w:r>
              <w:t>with</w:t>
            </w:r>
            <w:r>
              <w:rPr>
                <w:spacing w:val="-5"/>
              </w:rPr>
              <w:t xml:space="preserve"> </w:t>
            </w:r>
            <w:r>
              <w:t>fulfilment</w:t>
            </w:r>
            <w:r>
              <w:rPr>
                <w:spacing w:val="-6"/>
              </w:rPr>
              <w:t xml:space="preserve"> </w:t>
            </w:r>
            <w:r>
              <w:t>of</w:t>
            </w:r>
            <w:r>
              <w:rPr>
                <w:spacing w:val="-6"/>
              </w:rPr>
              <w:t xml:space="preserve"> </w:t>
            </w:r>
            <w:r>
              <w:t>the</w:t>
            </w:r>
            <w:r>
              <w:rPr>
                <w:spacing w:val="-10"/>
              </w:rPr>
              <w:t xml:space="preserve"> </w:t>
            </w:r>
            <w:r>
              <w:t>Sup- plier’s obligations arising from this Framework Agreement</w:t>
            </w:r>
          </w:p>
          <w:p w14:paraId="7ED476FB" w14:textId="77777777" w:rsidR="0083362A" w:rsidRDefault="0083362A">
            <w:pPr>
              <w:pStyle w:val="TableParagraph"/>
              <w:spacing w:before="45"/>
            </w:pPr>
          </w:p>
          <w:p w14:paraId="5604F091" w14:textId="77777777" w:rsidR="0083362A" w:rsidRDefault="000C4D35">
            <w:pPr>
              <w:pStyle w:val="TableParagraph"/>
              <w:numPr>
                <w:ilvl w:val="0"/>
                <w:numId w:val="1"/>
              </w:numPr>
              <w:tabs>
                <w:tab w:val="left" w:pos="1228"/>
                <w:tab w:val="left" w:pos="1538"/>
              </w:tabs>
              <w:spacing w:line="285" w:lineRule="auto"/>
              <w:ind w:right="116" w:hanging="10"/>
            </w:pPr>
            <w:r>
              <w:t>Supplier</w:t>
            </w:r>
            <w:r>
              <w:rPr>
                <w:spacing w:val="-14"/>
              </w:rPr>
              <w:t xml:space="preserve"> </w:t>
            </w:r>
            <w:r>
              <w:t>staff</w:t>
            </w:r>
            <w:r>
              <w:rPr>
                <w:spacing w:val="-12"/>
              </w:rPr>
              <w:t xml:space="preserve"> </w:t>
            </w:r>
            <w:r>
              <w:t>concerned</w:t>
            </w:r>
            <w:r>
              <w:rPr>
                <w:spacing w:val="-11"/>
              </w:rPr>
              <w:t xml:space="preserve"> </w:t>
            </w:r>
            <w:r>
              <w:t>with fulfilment of the Supplier’s obli- gations arising under this</w:t>
            </w:r>
          </w:p>
          <w:p w14:paraId="03D27ADF" w14:textId="77777777" w:rsidR="0083362A" w:rsidRDefault="000C4D35">
            <w:pPr>
              <w:pStyle w:val="TableParagraph"/>
              <w:spacing w:line="247" w:lineRule="exact"/>
              <w:ind w:left="100"/>
            </w:pPr>
            <w:r>
              <w:t>Framework</w:t>
            </w:r>
            <w:r>
              <w:rPr>
                <w:spacing w:val="-10"/>
              </w:rPr>
              <w:t xml:space="preserve"> </w:t>
            </w:r>
            <w:r>
              <w:rPr>
                <w:spacing w:val="-2"/>
              </w:rPr>
              <w:t>Agreement</w:t>
            </w:r>
          </w:p>
        </w:tc>
      </w:tr>
    </w:tbl>
    <w:p w14:paraId="5FC95034" w14:textId="77777777" w:rsidR="0083362A" w:rsidRDefault="0083362A">
      <w:pPr>
        <w:spacing w:line="247" w:lineRule="exact"/>
        <w:sectPr w:rsidR="0083362A">
          <w:pgSz w:w="11930" w:h="16850"/>
          <w:pgMar w:top="1420" w:right="300" w:bottom="950" w:left="740" w:header="720" w:footer="720" w:gutter="0"/>
          <w:cols w:space="720"/>
        </w:sectPr>
      </w:pPr>
    </w:p>
    <w:tbl>
      <w:tblPr>
        <w:tblW w:w="0" w:type="auto"/>
        <w:tblInd w:w="1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7"/>
        <w:gridCol w:w="4503"/>
      </w:tblGrid>
      <w:tr w:rsidR="0083362A" w14:paraId="7799EF19" w14:textId="77777777">
        <w:trPr>
          <w:trHeight w:val="2115"/>
        </w:trPr>
        <w:tc>
          <w:tcPr>
            <w:tcW w:w="4517" w:type="dxa"/>
          </w:tcPr>
          <w:p w14:paraId="228C12D6" w14:textId="77777777" w:rsidR="0083362A" w:rsidRDefault="0083362A">
            <w:pPr>
              <w:pStyle w:val="TableParagraph"/>
            </w:pPr>
          </w:p>
          <w:p w14:paraId="000CBB84" w14:textId="77777777" w:rsidR="0083362A" w:rsidRDefault="0083362A">
            <w:pPr>
              <w:pStyle w:val="TableParagraph"/>
            </w:pPr>
          </w:p>
          <w:p w14:paraId="5B2F7827" w14:textId="77777777" w:rsidR="0083362A" w:rsidRDefault="0083362A">
            <w:pPr>
              <w:pStyle w:val="TableParagraph"/>
              <w:spacing w:before="224"/>
            </w:pPr>
          </w:p>
          <w:p w14:paraId="4ED48F0B" w14:textId="77777777" w:rsidR="0083362A" w:rsidRDefault="000C4D35">
            <w:pPr>
              <w:pStyle w:val="TableParagraph"/>
              <w:spacing w:line="268" w:lineRule="auto"/>
              <w:ind w:left="105" w:right="230" w:hanging="1"/>
            </w:pPr>
            <w:r>
              <w:t>Plan</w:t>
            </w:r>
            <w:r>
              <w:rPr>
                <w:spacing w:val="-7"/>
              </w:rPr>
              <w:t xml:space="preserve"> </w:t>
            </w:r>
            <w:r>
              <w:t>for</w:t>
            </w:r>
            <w:r>
              <w:rPr>
                <w:spacing w:val="-6"/>
              </w:rPr>
              <w:t xml:space="preserve"> </w:t>
            </w:r>
            <w:r>
              <w:t>return</w:t>
            </w:r>
            <w:r>
              <w:rPr>
                <w:spacing w:val="-3"/>
              </w:rPr>
              <w:t xml:space="preserve"> </w:t>
            </w:r>
            <w:r>
              <w:t>and</w:t>
            </w:r>
            <w:r>
              <w:rPr>
                <w:spacing w:val="-7"/>
              </w:rPr>
              <w:t xml:space="preserve"> </w:t>
            </w:r>
            <w:r>
              <w:t>destruction</w:t>
            </w:r>
            <w:r>
              <w:rPr>
                <w:spacing w:val="-3"/>
              </w:rPr>
              <w:t xml:space="preserve"> </w:t>
            </w:r>
            <w:r>
              <w:t>of</w:t>
            </w:r>
            <w:r>
              <w:rPr>
                <w:spacing w:val="-4"/>
              </w:rPr>
              <w:t xml:space="preserve"> </w:t>
            </w:r>
            <w:r>
              <w:t>the</w:t>
            </w:r>
            <w:r>
              <w:rPr>
                <w:spacing w:val="-7"/>
              </w:rPr>
              <w:t xml:space="preserve"> </w:t>
            </w:r>
            <w:r>
              <w:t>data once the Processing is complete UN- LESS requirement under Union or Mem-</w:t>
            </w:r>
          </w:p>
          <w:p w14:paraId="78E9BBFA" w14:textId="77777777" w:rsidR="0083362A" w:rsidRDefault="000C4D35">
            <w:pPr>
              <w:pStyle w:val="TableParagraph"/>
              <w:spacing w:line="238" w:lineRule="exact"/>
              <w:ind w:left="105"/>
            </w:pPr>
            <w:r>
              <w:t>ber</w:t>
            </w:r>
            <w:r>
              <w:rPr>
                <w:spacing w:val="-4"/>
              </w:rPr>
              <w:t xml:space="preserve"> </w:t>
            </w:r>
            <w:r>
              <w:t>State</w:t>
            </w:r>
            <w:r>
              <w:rPr>
                <w:spacing w:val="-1"/>
              </w:rPr>
              <w:t xml:space="preserve"> </w:t>
            </w:r>
            <w:r>
              <w:t>law</w:t>
            </w:r>
            <w:r>
              <w:rPr>
                <w:spacing w:val="-3"/>
              </w:rPr>
              <w:t xml:space="preserve"> </w:t>
            </w:r>
            <w:r>
              <w:t>to preserve that</w:t>
            </w:r>
            <w:r>
              <w:rPr>
                <w:spacing w:val="-6"/>
              </w:rPr>
              <w:t xml:space="preserve"> </w:t>
            </w:r>
            <w:r>
              <w:t>type</w:t>
            </w:r>
            <w:r>
              <w:rPr>
                <w:spacing w:val="-5"/>
              </w:rPr>
              <w:t xml:space="preserve"> </w:t>
            </w:r>
            <w:r>
              <w:t>of</w:t>
            </w:r>
            <w:r>
              <w:rPr>
                <w:spacing w:val="-5"/>
              </w:rPr>
              <w:t xml:space="preserve"> </w:t>
            </w:r>
            <w:r>
              <w:rPr>
                <w:spacing w:val="-4"/>
              </w:rPr>
              <w:t>data</w:t>
            </w:r>
          </w:p>
        </w:tc>
        <w:tc>
          <w:tcPr>
            <w:tcW w:w="4503" w:type="dxa"/>
          </w:tcPr>
          <w:p w14:paraId="602FD7B7" w14:textId="77777777" w:rsidR="0083362A" w:rsidRDefault="0083362A">
            <w:pPr>
              <w:pStyle w:val="TableParagraph"/>
            </w:pPr>
          </w:p>
          <w:p w14:paraId="570485E5" w14:textId="77777777" w:rsidR="0083362A" w:rsidRDefault="0083362A">
            <w:pPr>
              <w:pStyle w:val="TableParagraph"/>
              <w:spacing w:before="232"/>
            </w:pPr>
          </w:p>
          <w:p w14:paraId="3B375D55" w14:textId="77777777" w:rsidR="0083362A" w:rsidRDefault="000C4D35">
            <w:pPr>
              <w:pStyle w:val="TableParagraph"/>
              <w:spacing w:before="1" w:line="256" w:lineRule="auto"/>
              <w:ind w:left="100" w:right="172"/>
            </w:pPr>
            <w:r>
              <w:t>All</w:t>
            </w:r>
            <w:r>
              <w:rPr>
                <w:spacing w:val="-3"/>
              </w:rPr>
              <w:t xml:space="preserve"> </w:t>
            </w:r>
            <w:r>
              <w:t>relevant</w:t>
            </w:r>
            <w:r>
              <w:rPr>
                <w:spacing w:val="-6"/>
              </w:rPr>
              <w:t xml:space="preserve"> </w:t>
            </w:r>
            <w:r>
              <w:t>data</w:t>
            </w:r>
            <w:r>
              <w:rPr>
                <w:spacing w:val="-5"/>
              </w:rPr>
              <w:t xml:space="preserve"> </w:t>
            </w:r>
            <w:r>
              <w:t>to</w:t>
            </w:r>
            <w:r>
              <w:rPr>
                <w:spacing w:val="-5"/>
              </w:rPr>
              <w:t xml:space="preserve"> </w:t>
            </w:r>
            <w:r>
              <w:t>be</w:t>
            </w:r>
            <w:r>
              <w:rPr>
                <w:spacing w:val="-5"/>
              </w:rPr>
              <w:t xml:space="preserve"> </w:t>
            </w:r>
            <w:r>
              <w:t>deleted 7</w:t>
            </w:r>
            <w:r>
              <w:rPr>
                <w:spacing w:val="-5"/>
              </w:rPr>
              <w:t xml:space="preserve"> </w:t>
            </w:r>
            <w:r>
              <w:t>years</w:t>
            </w:r>
            <w:r>
              <w:rPr>
                <w:spacing w:val="-2"/>
              </w:rPr>
              <w:t xml:space="preserve"> </w:t>
            </w:r>
            <w:r>
              <w:t>after the</w:t>
            </w:r>
            <w:r>
              <w:rPr>
                <w:spacing w:val="-1"/>
              </w:rPr>
              <w:t xml:space="preserve"> </w:t>
            </w:r>
            <w:r>
              <w:t>expiry or termination</w:t>
            </w:r>
            <w:r>
              <w:rPr>
                <w:spacing w:val="-1"/>
              </w:rPr>
              <w:t xml:space="preserve"> </w:t>
            </w:r>
            <w:r>
              <w:t>of</w:t>
            </w:r>
            <w:r>
              <w:rPr>
                <w:spacing w:val="-2"/>
              </w:rPr>
              <w:t xml:space="preserve"> </w:t>
            </w:r>
            <w:r>
              <w:t>this Framework Contract</w:t>
            </w:r>
            <w:r>
              <w:rPr>
                <w:spacing w:val="-10"/>
              </w:rPr>
              <w:t xml:space="preserve"> </w:t>
            </w:r>
            <w:r>
              <w:t>unless</w:t>
            </w:r>
            <w:r>
              <w:rPr>
                <w:spacing w:val="-6"/>
              </w:rPr>
              <w:t xml:space="preserve"> </w:t>
            </w:r>
            <w:r>
              <w:t>longer</w:t>
            </w:r>
            <w:r>
              <w:rPr>
                <w:spacing w:val="-8"/>
              </w:rPr>
              <w:t xml:space="preserve"> </w:t>
            </w:r>
            <w:r>
              <w:t>retention</w:t>
            </w:r>
            <w:r>
              <w:rPr>
                <w:spacing w:val="-9"/>
              </w:rPr>
              <w:t xml:space="preserve"> </w:t>
            </w:r>
            <w:r>
              <w:t>is</w:t>
            </w:r>
            <w:r>
              <w:rPr>
                <w:spacing w:val="-6"/>
              </w:rPr>
              <w:t xml:space="preserve"> </w:t>
            </w:r>
            <w:r>
              <w:t>required by Law or the terms of any Call-Off Contract arising hereunder</w:t>
            </w:r>
          </w:p>
        </w:tc>
      </w:tr>
    </w:tbl>
    <w:p w14:paraId="6848C4D2" w14:textId="77777777" w:rsidR="000C4D35" w:rsidRDefault="000C4D35"/>
    <w:sectPr w:rsidR="000C4D35">
      <w:type w:val="continuous"/>
      <w:pgSz w:w="11930" w:h="16850"/>
      <w:pgMar w:top="1420" w:right="3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487"/>
    <w:multiLevelType w:val="hybridMultilevel"/>
    <w:tmpl w:val="21A29220"/>
    <w:lvl w:ilvl="0" w:tplc="4F58480A">
      <w:numFmt w:val="bullet"/>
      <w:lvlText w:val="●"/>
      <w:lvlJc w:val="left"/>
      <w:pPr>
        <w:ind w:left="820" w:hanging="361"/>
      </w:pPr>
      <w:rPr>
        <w:rFonts w:ascii="Calibri" w:eastAsia="Calibri" w:hAnsi="Calibri" w:cs="Calibri" w:hint="default"/>
        <w:b w:val="0"/>
        <w:bCs w:val="0"/>
        <w:i w:val="0"/>
        <w:iCs w:val="0"/>
        <w:spacing w:val="0"/>
        <w:w w:val="100"/>
        <w:sz w:val="22"/>
        <w:szCs w:val="22"/>
        <w:lang w:val="en-US" w:eastAsia="en-US" w:bidi="ar-SA"/>
      </w:rPr>
    </w:lvl>
    <w:lvl w:ilvl="1" w:tplc="FF9E065E">
      <w:numFmt w:val="bullet"/>
      <w:lvlText w:val="•"/>
      <w:lvlJc w:val="left"/>
      <w:pPr>
        <w:ind w:left="1281" w:hanging="361"/>
      </w:pPr>
      <w:rPr>
        <w:rFonts w:hint="default"/>
        <w:lang w:val="en-US" w:eastAsia="en-US" w:bidi="ar-SA"/>
      </w:rPr>
    </w:lvl>
    <w:lvl w:ilvl="2" w:tplc="8B1AF05C">
      <w:numFmt w:val="bullet"/>
      <w:lvlText w:val="•"/>
      <w:lvlJc w:val="left"/>
      <w:pPr>
        <w:ind w:left="1742" w:hanging="361"/>
      </w:pPr>
      <w:rPr>
        <w:rFonts w:hint="default"/>
        <w:lang w:val="en-US" w:eastAsia="en-US" w:bidi="ar-SA"/>
      </w:rPr>
    </w:lvl>
    <w:lvl w:ilvl="3" w:tplc="9F90EB5E">
      <w:numFmt w:val="bullet"/>
      <w:lvlText w:val="•"/>
      <w:lvlJc w:val="left"/>
      <w:pPr>
        <w:ind w:left="2203" w:hanging="361"/>
      </w:pPr>
      <w:rPr>
        <w:rFonts w:hint="default"/>
        <w:lang w:val="en-US" w:eastAsia="en-US" w:bidi="ar-SA"/>
      </w:rPr>
    </w:lvl>
    <w:lvl w:ilvl="4" w:tplc="01A21B28">
      <w:numFmt w:val="bullet"/>
      <w:lvlText w:val="•"/>
      <w:lvlJc w:val="left"/>
      <w:pPr>
        <w:ind w:left="2665" w:hanging="361"/>
      </w:pPr>
      <w:rPr>
        <w:rFonts w:hint="default"/>
        <w:lang w:val="en-US" w:eastAsia="en-US" w:bidi="ar-SA"/>
      </w:rPr>
    </w:lvl>
    <w:lvl w:ilvl="5" w:tplc="2580E47C">
      <w:numFmt w:val="bullet"/>
      <w:lvlText w:val="•"/>
      <w:lvlJc w:val="left"/>
      <w:pPr>
        <w:ind w:left="3126" w:hanging="361"/>
      </w:pPr>
      <w:rPr>
        <w:rFonts w:hint="default"/>
        <w:lang w:val="en-US" w:eastAsia="en-US" w:bidi="ar-SA"/>
      </w:rPr>
    </w:lvl>
    <w:lvl w:ilvl="6" w:tplc="FFAAEAFC">
      <w:numFmt w:val="bullet"/>
      <w:lvlText w:val="•"/>
      <w:lvlJc w:val="left"/>
      <w:pPr>
        <w:ind w:left="3587" w:hanging="361"/>
      </w:pPr>
      <w:rPr>
        <w:rFonts w:hint="default"/>
        <w:lang w:val="en-US" w:eastAsia="en-US" w:bidi="ar-SA"/>
      </w:rPr>
    </w:lvl>
    <w:lvl w:ilvl="7" w:tplc="5656B6A4">
      <w:numFmt w:val="bullet"/>
      <w:lvlText w:val="•"/>
      <w:lvlJc w:val="left"/>
      <w:pPr>
        <w:ind w:left="4049" w:hanging="361"/>
      </w:pPr>
      <w:rPr>
        <w:rFonts w:hint="default"/>
        <w:lang w:val="en-US" w:eastAsia="en-US" w:bidi="ar-SA"/>
      </w:rPr>
    </w:lvl>
    <w:lvl w:ilvl="8" w:tplc="2A1844D4">
      <w:numFmt w:val="bullet"/>
      <w:lvlText w:val="•"/>
      <w:lvlJc w:val="left"/>
      <w:pPr>
        <w:ind w:left="4510" w:hanging="361"/>
      </w:pPr>
      <w:rPr>
        <w:rFonts w:hint="default"/>
        <w:lang w:val="en-US" w:eastAsia="en-US" w:bidi="ar-SA"/>
      </w:rPr>
    </w:lvl>
  </w:abstractNum>
  <w:abstractNum w:abstractNumId="1" w15:restartNumberingAfterBreak="0">
    <w:nsid w:val="0FB191A3"/>
    <w:multiLevelType w:val="hybridMultilevel"/>
    <w:tmpl w:val="AA7CFEA8"/>
    <w:lvl w:ilvl="0" w:tplc="3CB2F64A">
      <w:numFmt w:val="bullet"/>
      <w:lvlText w:val=""/>
      <w:lvlJc w:val="left"/>
      <w:pPr>
        <w:ind w:left="820" w:hanging="361"/>
      </w:pPr>
      <w:rPr>
        <w:rFonts w:ascii="Wingdings" w:eastAsia="Wingdings" w:hAnsi="Wingdings" w:cs="Wingdings" w:hint="default"/>
        <w:b w:val="0"/>
        <w:bCs w:val="0"/>
        <w:i w:val="0"/>
        <w:iCs w:val="0"/>
        <w:spacing w:val="0"/>
        <w:w w:val="100"/>
        <w:sz w:val="22"/>
        <w:szCs w:val="22"/>
        <w:lang w:val="en-US" w:eastAsia="en-US" w:bidi="ar-SA"/>
      </w:rPr>
    </w:lvl>
    <w:lvl w:ilvl="1" w:tplc="0390FECC">
      <w:numFmt w:val="bullet"/>
      <w:lvlText w:val="•"/>
      <w:lvlJc w:val="left"/>
      <w:pPr>
        <w:ind w:left="1281" w:hanging="361"/>
      </w:pPr>
      <w:rPr>
        <w:rFonts w:hint="default"/>
        <w:lang w:val="en-US" w:eastAsia="en-US" w:bidi="ar-SA"/>
      </w:rPr>
    </w:lvl>
    <w:lvl w:ilvl="2" w:tplc="80AA5B92">
      <w:numFmt w:val="bullet"/>
      <w:lvlText w:val="•"/>
      <w:lvlJc w:val="left"/>
      <w:pPr>
        <w:ind w:left="1742" w:hanging="361"/>
      </w:pPr>
      <w:rPr>
        <w:rFonts w:hint="default"/>
        <w:lang w:val="en-US" w:eastAsia="en-US" w:bidi="ar-SA"/>
      </w:rPr>
    </w:lvl>
    <w:lvl w:ilvl="3" w:tplc="4D844652">
      <w:numFmt w:val="bullet"/>
      <w:lvlText w:val="•"/>
      <w:lvlJc w:val="left"/>
      <w:pPr>
        <w:ind w:left="2203" w:hanging="361"/>
      </w:pPr>
      <w:rPr>
        <w:rFonts w:hint="default"/>
        <w:lang w:val="en-US" w:eastAsia="en-US" w:bidi="ar-SA"/>
      </w:rPr>
    </w:lvl>
    <w:lvl w:ilvl="4" w:tplc="22B26152">
      <w:numFmt w:val="bullet"/>
      <w:lvlText w:val="•"/>
      <w:lvlJc w:val="left"/>
      <w:pPr>
        <w:ind w:left="2665" w:hanging="361"/>
      </w:pPr>
      <w:rPr>
        <w:rFonts w:hint="default"/>
        <w:lang w:val="en-US" w:eastAsia="en-US" w:bidi="ar-SA"/>
      </w:rPr>
    </w:lvl>
    <w:lvl w:ilvl="5" w:tplc="DC94D3A6">
      <w:numFmt w:val="bullet"/>
      <w:lvlText w:val="•"/>
      <w:lvlJc w:val="left"/>
      <w:pPr>
        <w:ind w:left="3126" w:hanging="361"/>
      </w:pPr>
      <w:rPr>
        <w:rFonts w:hint="default"/>
        <w:lang w:val="en-US" w:eastAsia="en-US" w:bidi="ar-SA"/>
      </w:rPr>
    </w:lvl>
    <w:lvl w:ilvl="6" w:tplc="27C2A408">
      <w:numFmt w:val="bullet"/>
      <w:lvlText w:val="•"/>
      <w:lvlJc w:val="left"/>
      <w:pPr>
        <w:ind w:left="3587" w:hanging="361"/>
      </w:pPr>
      <w:rPr>
        <w:rFonts w:hint="default"/>
        <w:lang w:val="en-US" w:eastAsia="en-US" w:bidi="ar-SA"/>
      </w:rPr>
    </w:lvl>
    <w:lvl w:ilvl="7" w:tplc="73CE243E">
      <w:numFmt w:val="bullet"/>
      <w:lvlText w:val="•"/>
      <w:lvlJc w:val="left"/>
      <w:pPr>
        <w:ind w:left="4049" w:hanging="361"/>
      </w:pPr>
      <w:rPr>
        <w:rFonts w:hint="default"/>
        <w:lang w:val="en-US" w:eastAsia="en-US" w:bidi="ar-SA"/>
      </w:rPr>
    </w:lvl>
    <w:lvl w:ilvl="8" w:tplc="A7EA62AA">
      <w:numFmt w:val="bullet"/>
      <w:lvlText w:val="•"/>
      <w:lvlJc w:val="left"/>
      <w:pPr>
        <w:ind w:left="4510" w:hanging="361"/>
      </w:pPr>
      <w:rPr>
        <w:rFonts w:hint="default"/>
        <w:lang w:val="en-US" w:eastAsia="en-US" w:bidi="ar-SA"/>
      </w:rPr>
    </w:lvl>
  </w:abstractNum>
  <w:abstractNum w:abstractNumId="2" w15:restartNumberingAfterBreak="0">
    <w:nsid w:val="12D84A0D"/>
    <w:multiLevelType w:val="multilevel"/>
    <w:tmpl w:val="53BEFF3E"/>
    <w:lvl w:ilvl="0">
      <w:start w:val="11"/>
      <w:numFmt w:val="decimal"/>
      <w:lvlText w:val="%1"/>
      <w:lvlJc w:val="left"/>
      <w:pPr>
        <w:ind w:left="2538" w:hanging="495"/>
      </w:pPr>
      <w:rPr>
        <w:rFonts w:hint="default"/>
        <w:lang w:val="en-US" w:eastAsia="en-US" w:bidi="ar-SA"/>
      </w:rPr>
    </w:lvl>
    <w:lvl w:ilvl="1">
      <w:start w:val="2"/>
      <w:numFmt w:val="decimal"/>
      <w:lvlText w:val="%1.%2"/>
      <w:lvlJc w:val="left"/>
      <w:pPr>
        <w:ind w:left="2538" w:hanging="495"/>
      </w:pPr>
      <w:rPr>
        <w:rFonts w:ascii="Arial" w:eastAsia="Arial" w:hAnsi="Arial" w:cs="Arial" w:hint="default"/>
        <w:b w:val="0"/>
        <w:bCs w:val="0"/>
        <w:i w:val="0"/>
        <w:iCs w:val="0"/>
        <w:spacing w:val="-4"/>
        <w:w w:val="100"/>
        <w:sz w:val="22"/>
        <w:szCs w:val="22"/>
        <w:lang w:val="en-US" w:eastAsia="en-US" w:bidi="ar-SA"/>
      </w:rPr>
    </w:lvl>
    <w:lvl w:ilvl="2">
      <w:start w:val="1"/>
      <w:numFmt w:val="decimal"/>
      <w:lvlText w:val="%1.%2.%3"/>
      <w:lvlJc w:val="left"/>
      <w:pPr>
        <w:ind w:left="2543" w:hanging="677"/>
      </w:pPr>
      <w:rPr>
        <w:rFonts w:ascii="Arial" w:eastAsia="Arial" w:hAnsi="Arial" w:cs="Arial" w:hint="default"/>
        <w:b w:val="0"/>
        <w:bCs w:val="0"/>
        <w:i w:val="0"/>
        <w:iCs w:val="0"/>
        <w:spacing w:val="-4"/>
        <w:w w:val="100"/>
        <w:sz w:val="22"/>
        <w:szCs w:val="22"/>
        <w:lang w:val="en-US" w:eastAsia="en-US" w:bidi="ar-SA"/>
      </w:rPr>
    </w:lvl>
    <w:lvl w:ilvl="3">
      <w:numFmt w:val="bullet"/>
      <w:lvlText w:val="•"/>
      <w:lvlJc w:val="left"/>
      <w:pPr>
        <w:ind w:left="4969" w:hanging="677"/>
      </w:pPr>
      <w:rPr>
        <w:rFonts w:hint="default"/>
        <w:lang w:val="en-US" w:eastAsia="en-US" w:bidi="ar-SA"/>
      </w:rPr>
    </w:lvl>
    <w:lvl w:ilvl="4">
      <w:numFmt w:val="bullet"/>
      <w:lvlText w:val="•"/>
      <w:lvlJc w:val="left"/>
      <w:pPr>
        <w:ind w:left="5814" w:hanging="677"/>
      </w:pPr>
      <w:rPr>
        <w:rFonts w:hint="default"/>
        <w:lang w:val="en-US" w:eastAsia="en-US" w:bidi="ar-SA"/>
      </w:rPr>
    </w:lvl>
    <w:lvl w:ilvl="5">
      <w:numFmt w:val="bullet"/>
      <w:lvlText w:val="•"/>
      <w:lvlJc w:val="left"/>
      <w:pPr>
        <w:ind w:left="6659" w:hanging="677"/>
      </w:pPr>
      <w:rPr>
        <w:rFonts w:hint="default"/>
        <w:lang w:val="en-US" w:eastAsia="en-US" w:bidi="ar-SA"/>
      </w:rPr>
    </w:lvl>
    <w:lvl w:ilvl="6">
      <w:numFmt w:val="bullet"/>
      <w:lvlText w:val="•"/>
      <w:lvlJc w:val="left"/>
      <w:pPr>
        <w:ind w:left="7504" w:hanging="677"/>
      </w:pPr>
      <w:rPr>
        <w:rFonts w:hint="default"/>
        <w:lang w:val="en-US" w:eastAsia="en-US" w:bidi="ar-SA"/>
      </w:rPr>
    </w:lvl>
    <w:lvl w:ilvl="7">
      <w:numFmt w:val="bullet"/>
      <w:lvlText w:val="•"/>
      <w:lvlJc w:val="left"/>
      <w:pPr>
        <w:ind w:left="8348" w:hanging="677"/>
      </w:pPr>
      <w:rPr>
        <w:rFonts w:hint="default"/>
        <w:lang w:val="en-US" w:eastAsia="en-US" w:bidi="ar-SA"/>
      </w:rPr>
    </w:lvl>
    <w:lvl w:ilvl="8">
      <w:numFmt w:val="bullet"/>
      <w:lvlText w:val="•"/>
      <w:lvlJc w:val="left"/>
      <w:pPr>
        <w:ind w:left="9193" w:hanging="677"/>
      </w:pPr>
      <w:rPr>
        <w:rFonts w:hint="default"/>
        <w:lang w:val="en-US" w:eastAsia="en-US" w:bidi="ar-SA"/>
      </w:rPr>
    </w:lvl>
  </w:abstractNum>
  <w:abstractNum w:abstractNumId="3" w15:restartNumberingAfterBreak="0">
    <w:nsid w:val="144EA10A"/>
    <w:multiLevelType w:val="multilevel"/>
    <w:tmpl w:val="A712C674"/>
    <w:lvl w:ilvl="0">
      <w:start w:val="1"/>
      <w:numFmt w:val="decimal"/>
      <w:lvlText w:val="%1."/>
      <w:lvlJc w:val="left"/>
      <w:pPr>
        <w:ind w:left="2557" w:hanging="740"/>
      </w:pPr>
      <w:rPr>
        <w:rFonts w:ascii="Arial" w:eastAsia="Arial" w:hAnsi="Arial" w:cs="Arial" w:hint="default"/>
        <w:b w:val="0"/>
        <w:bCs w:val="0"/>
        <w:i w:val="0"/>
        <w:iCs w:val="0"/>
        <w:color w:val="434343"/>
        <w:spacing w:val="-2"/>
        <w:w w:val="99"/>
        <w:sz w:val="28"/>
        <w:szCs w:val="28"/>
        <w:lang w:val="en-US" w:eastAsia="en-US" w:bidi="ar-SA"/>
      </w:rPr>
    </w:lvl>
    <w:lvl w:ilvl="1">
      <w:start w:val="1"/>
      <w:numFmt w:val="decimal"/>
      <w:lvlText w:val="%1.%2"/>
      <w:lvlJc w:val="left"/>
      <w:pPr>
        <w:ind w:left="2538" w:hanging="37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560" w:hanging="370"/>
      </w:pPr>
      <w:rPr>
        <w:rFonts w:hint="default"/>
        <w:lang w:val="en-US" w:eastAsia="en-US" w:bidi="ar-SA"/>
      </w:rPr>
    </w:lvl>
    <w:lvl w:ilvl="3">
      <w:numFmt w:val="bullet"/>
      <w:lvlText w:val="•"/>
      <w:lvlJc w:val="left"/>
      <w:pPr>
        <w:ind w:left="3600" w:hanging="370"/>
      </w:pPr>
      <w:rPr>
        <w:rFonts w:hint="default"/>
        <w:lang w:val="en-US" w:eastAsia="en-US" w:bidi="ar-SA"/>
      </w:rPr>
    </w:lvl>
    <w:lvl w:ilvl="4">
      <w:numFmt w:val="bullet"/>
      <w:lvlText w:val="•"/>
      <w:lvlJc w:val="left"/>
      <w:pPr>
        <w:ind w:left="4640" w:hanging="370"/>
      </w:pPr>
      <w:rPr>
        <w:rFonts w:hint="default"/>
        <w:lang w:val="en-US" w:eastAsia="en-US" w:bidi="ar-SA"/>
      </w:rPr>
    </w:lvl>
    <w:lvl w:ilvl="5">
      <w:numFmt w:val="bullet"/>
      <w:lvlText w:val="•"/>
      <w:lvlJc w:val="left"/>
      <w:pPr>
        <w:ind w:left="5681" w:hanging="370"/>
      </w:pPr>
      <w:rPr>
        <w:rFonts w:hint="default"/>
        <w:lang w:val="en-US" w:eastAsia="en-US" w:bidi="ar-SA"/>
      </w:rPr>
    </w:lvl>
    <w:lvl w:ilvl="6">
      <w:numFmt w:val="bullet"/>
      <w:lvlText w:val="•"/>
      <w:lvlJc w:val="left"/>
      <w:pPr>
        <w:ind w:left="6721" w:hanging="370"/>
      </w:pPr>
      <w:rPr>
        <w:rFonts w:hint="default"/>
        <w:lang w:val="en-US" w:eastAsia="en-US" w:bidi="ar-SA"/>
      </w:rPr>
    </w:lvl>
    <w:lvl w:ilvl="7">
      <w:numFmt w:val="bullet"/>
      <w:lvlText w:val="•"/>
      <w:lvlJc w:val="left"/>
      <w:pPr>
        <w:ind w:left="7762" w:hanging="370"/>
      </w:pPr>
      <w:rPr>
        <w:rFonts w:hint="default"/>
        <w:lang w:val="en-US" w:eastAsia="en-US" w:bidi="ar-SA"/>
      </w:rPr>
    </w:lvl>
    <w:lvl w:ilvl="8">
      <w:numFmt w:val="bullet"/>
      <w:lvlText w:val="•"/>
      <w:lvlJc w:val="left"/>
      <w:pPr>
        <w:ind w:left="8802" w:hanging="370"/>
      </w:pPr>
      <w:rPr>
        <w:rFonts w:hint="default"/>
        <w:lang w:val="en-US" w:eastAsia="en-US" w:bidi="ar-SA"/>
      </w:rPr>
    </w:lvl>
  </w:abstractNum>
  <w:abstractNum w:abstractNumId="4" w15:restartNumberingAfterBreak="0">
    <w:nsid w:val="17DC107F"/>
    <w:multiLevelType w:val="hybridMultilevel"/>
    <w:tmpl w:val="85A0ED82"/>
    <w:lvl w:ilvl="0" w:tplc="2E361C54">
      <w:numFmt w:val="bullet"/>
      <w:lvlText w:val="●"/>
      <w:lvlJc w:val="left"/>
      <w:pPr>
        <w:ind w:left="464" w:hanging="360"/>
      </w:pPr>
      <w:rPr>
        <w:rFonts w:ascii="Arial" w:eastAsia="Arial" w:hAnsi="Arial" w:cs="Arial" w:hint="default"/>
        <w:b w:val="0"/>
        <w:bCs w:val="0"/>
        <w:i w:val="0"/>
        <w:iCs w:val="0"/>
        <w:spacing w:val="0"/>
        <w:w w:val="100"/>
        <w:sz w:val="20"/>
        <w:szCs w:val="20"/>
        <w:lang w:val="en-US" w:eastAsia="en-US" w:bidi="ar-SA"/>
      </w:rPr>
    </w:lvl>
    <w:lvl w:ilvl="1" w:tplc="4BC8AF7A">
      <w:numFmt w:val="bullet"/>
      <w:lvlText w:val="•"/>
      <w:lvlJc w:val="left"/>
      <w:pPr>
        <w:ind w:left="1039" w:hanging="360"/>
      </w:pPr>
      <w:rPr>
        <w:rFonts w:hint="default"/>
        <w:lang w:val="en-US" w:eastAsia="en-US" w:bidi="ar-SA"/>
      </w:rPr>
    </w:lvl>
    <w:lvl w:ilvl="2" w:tplc="8782ECF2">
      <w:numFmt w:val="bullet"/>
      <w:lvlText w:val="•"/>
      <w:lvlJc w:val="left"/>
      <w:pPr>
        <w:ind w:left="1619" w:hanging="360"/>
      </w:pPr>
      <w:rPr>
        <w:rFonts w:hint="default"/>
        <w:lang w:val="en-US" w:eastAsia="en-US" w:bidi="ar-SA"/>
      </w:rPr>
    </w:lvl>
    <w:lvl w:ilvl="3" w:tplc="A72A61F4">
      <w:numFmt w:val="bullet"/>
      <w:lvlText w:val="•"/>
      <w:lvlJc w:val="left"/>
      <w:pPr>
        <w:ind w:left="2199" w:hanging="360"/>
      </w:pPr>
      <w:rPr>
        <w:rFonts w:hint="default"/>
        <w:lang w:val="en-US" w:eastAsia="en-US" w:bidi="ar-SA"/>
      </w:rPr>
    </w:lvl>
    <w:lvl w:ilvl="4" w:tplc="4C0E1DB0">
      <w:numFmt w:val="bullet"/>
      <w:lvlText w:val="•"/>
      <w:lvlJc w:val="left"/>
      <w:pPr>
        <w:ind w:left="2779" w:hanging="360"/>
      </w:pPr>
      <w:rPr>
        <w:rFonts w:hint="default"/>
        <w:lang w:val="en-US" w:eastAsia="en-US" w:bidi="ar-SA"/>
      </w:rPr>
    </w:lvl>
    <w:lvl w:ilvl="5" w:tplc="35382A78">
      <w:numFmt w:val="bullet"/>
      <w:lvlText w:val="•"/>
      <w:lvlJc w:val="left"/>
      <w:pPr>
        <w:ind w:left="3359" w:hanging="360"/>
      </w:pPr>
      <w:rPr>
        <w:rFonts w:hint="default"/>
        <w:lang w:val="en-US" w:eastAsia="en-US" w:bidi="ar-SA"/>
      </w:rPr>
    </w:lvl>
    <w:lvl w:ilvl="6" w:tplc="C8CCF6E6">
      <w:numFmt w:val="bullet"/>
      <w:lvlText w:val="•"/>
      <w:lvlJc w:val="left"/>
      <w:pPr>
        <w:ind w:left="3939" w:hanging="360"/>
      </w:pPr>
      <w:rPr>
        <w:rFonts w:hint="default"/>
        <w:lang w:val="en-US" w:eastAsia="en-US" w:bidi="ar-SA"/>
      </w:rPr>
    </w:lvl>
    <w:lvl w:ilvl="7" w:tplc="7A32639E">
      <w:numFmt w:val="bullet"/>
      <w:lvlText w:val="•"/>
      <w:lvlJc w:val="left"/>
      <w:pPr>
        <w:ind w:left="4519" w:hanging="360"/>
      </w:pPr>
      <w:rPr>
        <w:rFonts w:hint="default"/>
        <w:lang w:val="en-US" w:eastAsia="en-US" w:bidi="ar-SA"/>
      </w:rPr>
    </w:lvl>
    <w:lvl w:ilvl="8" w:tplc="3CB420C0">
      <w:numFmt w:val="bullet"/>
      <w:lvlText w:val="•"/>
      <w:lvlJc w:val="left"/>
      <w:pPr>
        <w:ind w:left="5099" w:hanging="360"/>
      </w:pPr>
      <w:rPr>
        <w:rFonts w:hint="default"/>
        <w:lang w:val="en-US" w:eastAsia="en-US" w:bidi="ar-SA"/>
      </w:rPr>
    </w:lvl>
  </w:abstractNum>
  <w:abstractNum w:abstractNumId="5" w15:restartNumberingAfterBreak="0">
    <w:nsid w:val="1921F9D4"/>
    <w:multiLevelType w:val="hybridMultilevel"/>
    <w:tmpl w:val="052E348C"/>
    <w:lvl w:ilvl="0" w:tplc="64B6FA98">
      <w:numFmt w:val="bullet"/>
      <w:lvlText w:val="●"/>
      <w:lvlJc w:val="left"/>
      <w:pPr>
        <w:ind w:left="824" w:hanging="360"/>
      </w:pPr>
      <w:rPr>
        <w:rFonts w:ascii="Arial" w:eastAsia="Arial" w:hAnsi="Arial" w:cs="Arial" w:hint="default"/>
        <w:b w:val="0"/>
        <w:bCs w:val="0"/>
        <w:i w:val="0"/>
        <w:iCs w:val="0"/>
        <w:spacing w:val="0"/>
        <w:w w:val="100"/>
        <w:sz w:val="20"/>
        <w:szCs w:val="20"/>
        <w:lang w:val="en-US" w:eastAsia="en-US" w:bidi="ar-SA"/>
      </w:rPr>
    </w:lvl>
    <w:lvl w:ilvl="1" w:tplc="28A24C4E">
      <w:numFmt w:val="bullet"/>
      <w:lvlText w:val="•"/>
      <w:lvlJc w:val="left"/>
      <w:pPr>
        <w:ind w:left="1363" w:hanging="360"/>
      </w:pPr>
      <w:rPr>
        <w:rFonts w:hint="default"/>
        <w:lang w:val="en-US" w:eastAsia="en-US" w:bidi="ar-SA"/>
      </w:rPr>
    </w:lvl>
    <w:lvl w:ilvl="2" w:tplc="B69068E8">
      <w:numFmt w:val="bullet"/>
      <w:lvlText w:val="•"/>
      <w:lvlJc w:val="left"/>
      <w:pPr>
        <w:ind w:left="1907" w:hanging="360"/>
      </w:pPr>
      <w:rPr>
        <w:rFonts w:hint="default"/>
        <w:lang w:val="en-US" w:eastAsia="en-US" w:bidi="ar-SA"/>
      </w:rPr>
    </w:lvl>
    <w:lvl w:ilvl="3" w:tplc="22C8AF10">
      <w:numFmt w:val="bullet"/>
      <w:lvlText w:val="•"/>
      <w:lvlJc w:val="left"/>
      <w:pPr>
        <w:ind w:left="2451" w:hanging="360"/>
      </w:pPr>
      <w:rPr>
        <w:rFonts w:hint="default"/>
        <w:lang w:val="en-US" w:eastAsia="en-US" w:bidi="ar-SA"/>
      </w:rPr>
    </w:lvl>
    <w:lvl w:ilvl="4" w:tplc="6DD03F28">
      <w:numFmt w:val="bullet"/>
      <w:lvlText w:val="•"/>
      <w:lvlJc w:val="left"/>
      <w:pPr>
        <w:ind w:left="2995" w:hanging="360"/>
      </w:pPr>
      <w:rPr>
        <w:rFonts w:hint="default"/>
        <w:lang w:val="en-US" w:eastAsia="en-US" w:bidi="ar-SA"/>
      </w:rPr>
    </w:lvl>
    <w:lvl w:ilvl="5" w:tplc="612EB09A">
      <w:numFmt w:val="bullet"/>
      <w:lvlText w:val="•"/>
      <w:lvlJc w:val="left"/>
      <w:pPr>
        <w:ind w:left="3539" w:hanging="360"/>
      </w:pPr>
      <w:rPr>
        <w:rFonts w:hint="default"/>
        <w:lang w:val="en-US" w:eastAsia="en-US" w:bidi="ar-SA"/>
      </w:rPr>
    </w:lvl>
    <w:lvl w:ilvl="6" w:tplc="7152E79C">
      <w:numFmt w:val="bullet"/>
      <w:lvlText w:val="•"/>
      <w:lvlJc w:val="left"/>
      <w:pPr>
        <w:ind w:left="4083" w:hanging="360"/>
      </w:pPr>
      <w:rPr>
        <w:rFonts w:hint="default"/>
        <w:lang w:val="en-US" w:eastAsia="en-US" w:bidi="ar-SA"/>
      </w:rPr>
    </w:lvl>
    <w:lvl w:ilvl="7" w:tplc="F7284CD0">
      <w:numFmt w:val="bullet"/>
      <w:lvlText w:val="•"/>
      <w:lvlJc w:val="left"/>
      <w:pPr>
        <w:ind w:left="4627" w:hanging="360"/>
      </w:pPr>
      <w:rPr>
        <w:rFonts w:hint="default"/>
        <w:lang w:val="en-US" w:eastAsia="en-US" w:bidi="ar-SA"/>
      </w:rPr>
    </w:lvl>
    <w:lvl w:ilvl="8" w:tplc="28D4B882">
      <w:numFmt w:val="bullet"/>
      <w:lvlText w:val="•"/>
      <w:lvlJc w:val="left"/>
      <w:pPr>
        <w:ind w:left="5171" w:hanging="360"/>
      </w:pPr>
      <w:rPr>
        <w:rFonts w:hint="default"/>
        <w:lang w:val="en-US" w:eastAsia="en-US" w:bidi="ar-SA"/>
      </w:rPr>
    </w:lvl>
  </w:abstractNum>
  <w:abstractNum w:abstractNumId="6" w15:restartNumberingAfterBreak="0">
    <w:nsid w:val="24E9FB92"/>
    <w:multiLevelType w:val="hybridMultilevel"/>
    <w:tmpl w:val="E9C02F68"/>
    <w:lvl w:ilvl="0" w:tplc="F9887816">
      <w:numFmt w:val="bullet"/>
      <w:lvlText w:val=""/>
      <w:lvlJc w:val="left"/>
      <w:pPr>
        <w:ind w:left="1185" w:hanging="361"/>
      </w:pPr>
      <w:rPr>
        <w:rFonts w:ascii="Symbol" w:eastAsia="Symbol" w:hAnsi="Symbol" w:cs="Symbol" w:hint="default"/>
        <w:b w:val="0"/>
        <w:bCs w:val="0"/>
        <w:i w:val="0"/>
        <w:iCs w:val="0"/>
        <w:spacing w:val="0"/>
        <w:w w:val="100"/>
        <w:sz w:val="22"/>
        <w:szCs w:val="22"/>
        <w:lang w:val="en-US" w:eastAsia="en-US" w:bidi="ar-SA"/>
      </w:rPr>
    </w:lvl>
    <w:lvl w:ilvl="1" w:tplc="7F926082">
      <w:numFmt w:val="bullet"/>
      <w:lvlText w:val="•"/>
      <w:lvlJc w:val="left"/>
      <w:pPr>
        <w:ind w:left="1710" w:hanging="361"/>
      </w:pPr>
      <w:rPr>
        <w:rFonts w:hint="default"/>
        <w:lang w:val="en-US" w:eastAsia="en-US" w:bidi="ar-SA"/>
      </w:rPr>
    </w:lvl>
    <w:lvl w:ilvl="2" w:tplc="CE6EFB26">
      <w:numFmt w:val="bullet"/>
      <w:lvlText w:val="•"/>
      <w:lvlJc w:val="left"/>
      <w:pPr>
        <w:ind w:left="2240" w:hanging="361"/>
      </w:pPr>
      <w:rPr>
        <w:rFonts w:hint="default"/>
        <w:lang w:val="en-US" w:eastAsia="en-US" w:bidi="ar-SA"/>
      </w:rPr>
    </w:lvl>
    <w:lvl w:ilvl="3" w:tplc="9E4430FC">
      <w:numFmt w:val="bullet"/>
      <w:lvlText w:val="•"/>
      <w:lvlJc w:val="left"/>
      <w:pPr>
        <w:ind w:left="2771" w:hanging="361"/>
      </w:pPr>
      <w:rPr>
        <w:rFonts w:hint="default"/>
        <w:lang w:val="en-US" w:eastAsia="en-US" w:bidi="ar-SA"/>
      </w:rPr>
    </w:lvl>
    <w:lvl w:ilvl="4" w:tplc="7DF466D4">
      <w:numFmt w:val="bullet"/>
      <w:lvlText w:val="•"/>
      <w:lvlJc w:val="left"/>
      <w:pPr>
        <w:ind w:left="3301" w:hanging="361"/>
      </w:pPr>
      <w:rPr>
        <w:rFonts w:hint="default"/>
        <w:lang w:val="en-US" w:eastAsia="en-US" w:bidi="ar-SA"/>
      </w:rPr>
    </w:lvl>
    <w:lvl w:ilvl="5" w:tplc="6054CBEA">
      <w:numFmt w:val="bullet"/>
      <w:lvlText w:val="•"/>
      <w:lvlJc w:val="left"/>
      <w:pPr>
        <w:ind w:left="3832" w:hanging="361"/>
      </w:pPr>
      <w:rPr>
        <w:rFonts w:hint="default"/>
        <w:lang w:val="en-US" w:eastAsia="en-US" w:bidi="ar-SA"/>
      </w:rPr>
    </w:lvl>
    <w:lvl w:ilvl="6" w:tplc="52AC1764">
      <w:numFmt w:val="bullet"/>
      <w:lvlText w:val="•"/>
      <w:lvlJc w:val="left"/>
      <w:pPr>
        <w:ind w:left="4362" w:hanging="361"/>
      </w:pPr>
      <w:rPr>
        <w:rFonts w:hint="default"/>
        <w:lang w:val="en-US" w:eastAsia="en-US" w:bidi="ar-SA"/>
      </w:rPr>
    </w:lvl>
    <w:lvl w:ilvl="7" w:tplc="9A2AA1E8">
      <w:numFmt w:val="bullet"/>
      <w:lvlText w:val="•"/>
      <w:lvlJc w:val="left"/>
      <w:pPr>
        <w:ind w:left="4892" w:hanging="361"/>
      </w:pPr>
      <w:rPr>
        <w:rFonts w:hint="default"/>
        <w:lang w:val="en-US" w:eastAsia="en-US" w:bidi="ar-SA"/>
      </w:rPr>
    </w:lvl>
    <w:lvl w:ilvl="8" w:tplc="C956813C">
      <w:numFmt w:val="bullet"/>
      <w:lvlText w:val="•"/>
      <w:lvlJc w:val="left"/>
      <w:pPr>
        <w:ind w:left="5423" w:hanging="361"/>
      </w:pPr>
      <w:rPr>
        <w:rFonts w:hint="default"/>
        <w:lang w:val="en-US" w:eastAsia="en-US" w:bidi="ar-SA"/>
      </w:rPr>
    </w:lvl>
  </w:abstractNum>
  <w:abstractNum w:abstractNumId="7" w15:restartNumberingAfterBreak="0">
    <w:nsid w:val="25AD3864"/>
    <w:multiLevelType w:val="hybridMultilevel"/>
    <w:tmpl w:val="5E706CBE"/>
    <w:lvl w:ilvl="0" w:tplc="14E63542">
      <w:start w:val="2"/>
      <w:numFmt w:val="lowerRoman"/>
      <w:lvlText w:val="%1."/>
      <w:lvlJc w:val="left"/>
      <w:pPr>
        <w:ind w:left="1228" w:hanging="322"/>
      </w:pPr>
      <w:rPr>
        <w:rFonts w:ascii="Arial" w:eastAsia="Arial" w:hAnsi="Arial" w:cs="Arial" w:hint="default"/>
        <w:b w:val="0"/>
        <w:bCs w:val="0"/>
        <w:i w:val="0"/>
        <w:iCs w:val="0"/>
        <w:spacing w:val="-2"/>
        <w:w w:val="100"/>
        <w:sz w:val="22"/>
        <w:szCs w:val="22"/>
        <w:lang w:val="en-US" w:eastAsia="en-US" w:bidi="ar-SA"/>
      </w:rPr>
    </w:lvl>
    <w:lvl w:ilvl="1" w:tplc="A3940016">
      <w:numFmt w:val="bullet"/>
      <w:lvlText w:val="•"/>
      <w:lvlJc w:val="left"/>
      <w:pPr>
        <w:ind w:left="1546" w:hanging="322"/>
      </w:pPr>
      <w:rPr>
        <w:rFonts w:hint="default"/>
        <w:lang w:val="en-US" w:eastAsia="en-US" w:bidi="ar-SA"/>
      </w:rPr>
    </w:lvl>
    <w:lvl w:ilvl="2" w:tplc="B0120EFA">
      <w:numFmt w:val="bullet"/>
      <w:lvlText w:val="•"/>
      <w:lvlJc w:val="left"/>
      <w:pPr>
        <w:ind w:left="1872" w:hanging="322"/>
      </w:pPr>
      <w:rPr>
        <w:rFonts w:hint="default"/>
        <w:lang w:val="en-US" w:eastAsia="en-US" w:bidi="ar-SA"/>
      </w:rPr>
    </w:lvl>
    <w:lvl w:ilvl="3" w:tplc="CF0C7FF0">
      <w:numFmt w:val="bullet"/>
      <w:lvlText w:val="•"/>
      <w:lvlJc w:val="left"/>
      <w:pPr>
        <w:ind w:left="2198" w:hanging="322"/>
      </w:pPr>
      <w:rPr>
        <w:rFonts w:hint="default"/>
        <w:lang w:val="en-US" w:eastAsia="en-US" w:bidi="ar-SA"/>
      </w:rPr>
    </w:lvl>
    <w:lvl w:ilvl="4" w:tplc="BEF66CB0">
      <w:numFmt w:val="bullet"/>
      <w:lvlText w:val="•"/>
      <w:lvlJc w:val="left"/>
      <w:pPr>
        <w:ind w:left="2525" w:hanging="322"/>
      </w:pPr>
      <w:rPr>
        <w:rFonts w:hint="default"/>
        <w:lang w:val="en-US" w:eastAsia="en-US" w:bidi="ar-SA"/>
      </w:rPr>
    </w:lvl>
    <w:lvl w:ilvl="5" w:tplc="3516F95E">
      <w:numFmt w:val="bullet"/>
      <w:lvlText w:val="•"/>
      <w:lvlJc w:val="left"/>
      <w:pPr>
        <w:ind w:left="2851" w:hanging="322"/>
      </w:pPr>
      <w:rPr>
        <w:rFonts w:hint="default"/>
        <w:lang w:val="en-US" w:eastAsia="en-US" w:bidi="ar-SA"/>
      </w:rPr>
    </w:lvl>
    <w:lvl w:ilvl="6" w:tplc="58A07C14">
      <w:numFmt w:val="bullet"/>
      <w:lvlText w:val="•"/>
      <w:lvlJc w:val="left"/>
      <w:pPr>
        <w:ind w:left="3177" w:hanging="322"/>
      </w:pPr>
      <w:rPr>
        <w:rFonts w:hint="default"/>
        <w:lang w:val="en-US" w:eastAsia="en-US" w:bidi="ar-SA"/>
      </w:rPr>
    </w:lvl>
    <w:lvl w:ilvl="7" w:tplc="A848638C">
      <w:numFmt w:val="bullet"/>
      <w:lvlText w:val="•"/>
      <w:lvlJc w:val="left"/>
      <w:pPr>
        <w:ind w:left="3504" w:hanging="322"/>
      </w:pPr>
      <w:rPr>
        <w:rFonts w:hint="default"/>
        <w:lang w:val="en-US" w:eastAsia="en-US" w:bidi="ar-SA"/>
      </w:rPr>
    </w:lvl>
    <w:lvl w:ilvl="8" w:tplc="59AA50C4">
      <w:numFmt w:val="bullet"/>
      <w:lvlText w:val="•"/>
      <w:lvlJc w:val="left"/>
      <w:pPr>
        <w:ind w:left="3830" w:hanging="322"/>
      </w:pPr>
      <w:rPr>
        <w:rFonts w:hint="default"/>
        <w:lang w:val="en-US" w:eastAsia="en-US" w:bidi="ar-SA"/>
      </w:rPr>
    </w:lvl>
  </w:abstractNum>
  <w:abstractNum w:abstractNumId="8" w15:restartNumberingAfterBreak="0">
    <w:nsid w:val="2D7C1663"/>
    <w:multiLevelType w:val="hybridMultilevel"/>
    <w:tmpl w:val="697C55CE"/>
    <w:lvl w:ilvl="0" w:tplc="2CFE96A0">
      <w:numFmt w:val="bullet"/>
      <w:lvlText w:val="●"/>
      <w:lvlJc w:val="left"/>
      <w:pPr>
        <w:ind w:left="2591" w:hanging="399"/>
      </w:pPr>
      <w:rPr>
        <w:rFonts w:ascii="Arial" w:eastAsia="Arial" w:hAnsi="Arial" w:cs="Arial" w:hint="default"/>
        <w:b w:val="0"/>
        <w:bCs w:val="0"/>
        <w:i w:val="0"/>
        <w:iCs w:val="0"/>
        <w:spacing w:val="0"/>
        <w:w w:val="100"/>
        <w:sz w:val="22"/>
        <w:szCs w:val="22"/>
        <w:lang w:val="en-US" w:eastAsia="en-US" w:bidi="ar-SA"/>
      </w:rPr>
    </w:lvl>
    <w:lvl w:ilvl="1" w:tplc="04CEBB50">
      <w:numFmt w:val="bullet"/>
      <w:lvlText w:val="•"/>
      <w:lvlJc w:val="left"/>
      <w:pPr>
        <w:ind w:left="3428" w:hanging="399"/>
      </w:pPr>
      <w:rPr>
        <w:rFonts w:hint="default"/>
        <w:lang w:val="en-US" w:eastAsia="en-US" w:bidi="ar-SA"/>
      </w:rPr>
    </w:lvl>
    <w:lvl w:ilvl="2" w:tplc="82045F00">
      <w:numFmt w:val="bullet"/>
      <w:lvlText w:val="•"/>
      <w:lvlJc w:val="left"/>
      <w:pPr>
        <w:ind w:left="4256" w:hanging="399"/>
      </w:pPr>
      <w:rPr>
        <w:rFonts w:hint="default"/>
        <w:lang w:val="en-US" w:eastAsia="en-US" w:bidi="ar-SA"/>
      </w:rPr>
    </w:lvl>
    <w:lvl w:ilvl="3" w:tplc="E2D4988E">
      <w:numFmt w:val="bullet"/>
      <w:lvlText w:val="•"/>
      <w:lvlJc w:val="left"/>
      <w:pPr>
        <w:ind w:left="5084" w:hanging="399"/>
      </w:pPr>
      <w:rPr>
        <w:rFonts w:hint="default"/>
        <w:lang w:val="en-US" w:eastAsia="en-US" w:bidi="ar-SA"/>
      </w:rPr>
    </w:lvl>
    <w:lvl w:ilvl="4" w:tplc="01A460EE">
      <w:numFmt w:val="bullet"/>
      <w:lvlText w:val="•"/>
      <w:lvlJc w:val="left"/>
      <w:pPr>
        <w:ind w:left="5913" w:hanging="399"/>
      </w:pPr>
      <w:rPr>
        <w:rFonts w:hint="default"/>
        <w:lang w:val="en-US" w:eastAsia="en-US" w:bidi="ar-SA"/>
      </w:rPr>
    </w:lvl>
    <w:lvl w:ilvl="5" w:tplc="F46A338A">
      <w:numFmt w:val="bullet"/>
      <w:lvlText w:val="•"/>
      <w:lvlJc w:val="left"/>
      <w:pPr>
        <w:ind w:left="6741" w:hanging="399"/>
      </w:pPr>
      <w:rPr>
        <w:rFonts w:hint="default"/>
        <w:lang w:val="en-US" w:eastAsia="en-US" w:bidi="ar-SA"/>
      </w:rPr>
    </w:lvl>
    <w:lvl w:ilvl="6" w:tplc="A8B6FE40">
      <w:numFmt w:val="bullet"/>
      <w:lvlText w:val="•"/>
      <w:lvlJc w:val="left"/>
      <w:pPr>
        <w:ind w:left="7569" w:hanging="399"/>
      </w:pPr>
      <w:rPr>
        <w:rFonts w:hint="default"/>
        <w:lang w:val="en-US" w:eastAsia="en-US" w:bidi="ar-SA"/>
      </w:rPr>
    </w:lvl>
    <w:lvl w:ilvl="7" w:tplc="873A455A">
      <w:numFmt w:val="bullet"/>
      <w:lvlText w:val="•"/>
      <w:lvlJc w:val="left"/>
      <w:pPr>
        <w:ind w:left="8398" w:hanging="399"/>
      </w:pPr>
      <w:rPr>
        <w:rFonts w:hint="default"/>
        <w:lang w:val="en-US" w:eastAsia="en-US" w:bidi="ar-SA"/>
      </w:rPr>
    </w:lvl>
    <w:lvl w:ilvl="8" w:tplc="12C46570">
      <w:numFmt w:val="bullet"/>
      <w:lvlText w:val="•"/>
      <w:lvlJc w:val="left"/>
      <w:pPr>
        <w:ind w:left="9226" w:hanging="399"/>
      </w:pPr>
      <w:rPr>
        <w:rFonts w:hint="default"/>
        <w:lang w:val="en-US" w:eastAsia="en-US" w:bidi="ar-SA"/>
      </w:rPr>
    </w:lvl>
  </w:abstractNum>
  <w:abstractNum w:abstractNumId="9" w15:restartNumberingAfterBreak="0">
    <w:nsid w:val="2DD3C0F1"/>
    <w:multiLevelType w:val="hybridMultilevel"/>
    <w:tmpl w:val="ED883B98"/>
    <w:lvl w:ilvl="0" w:tplc="991C33D0">
      <w:start w:val="1"/>
      <w:numFmt w:val="lowerRoman"/>
      <w:lvlText w:val="%1."/>
      <w:lvlJc w:val="left"/>
      <w:pPr>
        <w:ind w:left="1228" w:hanging="322"/>
      </w:pPr>
      <w:rPr>
        <w:rFonts w:ascii="Arial" w:eastAsia="Arial" w:hAnsi="Arial" w:cs="Arial" w:hint="default"/>
        <w:b w:val="0"/>
        <w:bCs w:val="0"/>
        <w:i w:val="0"/>
        <w:iCs w:val="0"/>
        <w:spacing w:val="-2"/>
        <w:w w:val="100"/>
        <w:sz w:val="22"/>
        <w:szCs w:val="22"/>
        <w:lang w:val="en-US" w:eastAsia="en-US" w:bidi="ar-SA"/>
      </w:rPr>
    </w:lvl>
    <w:lvl w:ilvl="1" w:tplc="2292853A">
      <w:numFmt w:val="bullet"/>
      <w:lvlText w:val="•"/>
      <w:lvlJc w:val="left"/>
      <w:pPr>
        <w:ind w:left="1546" w:hanging="322"/>
      </w:pPr>
      <w:rPr>
        <w:rFonts w:hint="default"/>
        <w:lang w:val="en-US" w:eastAsia="en-US" w:bidi="ar-SA"/>
      </w:rPr>
    </w:lvl>
    <w:lvl w:ilvl="2" w:tplc="9E7C6330">
      <w:numFmt w:val="bullet"/>
      <w:lvlText w:val="•"/>
      <w:lvlJc w:val="left"/>
      <w:pPr>
        <w:ind w:left="1872" w:hanging="322"/>
      </w:pPr>
      <w:rPr>
        <w:rFonts w:hint="default"/>
        <w:lang w:val="en-US" w:eastAsia="en-US" w:bidi="ar-SA"/>
      </w:rPr>
    </w:lvl>
    <w:lvl w:ilvl="3" w:tplc="9FF02B1A">
      <w:numFmt w:val="bullet"/>
      <w:lvlText w:val="•"/>
      <w:lvlJc w:val="left"/>
      <w:pPr>
        <w:ind w:left="2198" w:hanging="322"/>
      </w:pPr>
      <w:rPr>
        <w:rFonts w:hint="default"/>
        <w:lang w:val="en-US" w:eastAsia="en-US" w:bidi="ar-SA"/>
      </w:rPr>
    </w:lvl>
    <w:lvl w:ilvl="4" w:tplc="F2C639C0">
      <w:numFmt w:val="bullet"/>
      <w:lvlText w:val="•"/>
      <w:lvlJc w:val="left"/>
      <w:pPr>
        <w:ind w:left="2525" w:hanging="322"/>
      </w:pPr>
      <w:rPr>
        <w:rFonts w:hint="default"/>
        <w:lang w:val="en-US" w:eastAsia="en-US" w:bidi="ar-SA"/>
      </w:rPr>
    </w:lvl>
    <w:lvl w:ilvl="5" w:tplc="E332AFCC">
      <w:numFmt w:val="bullet"/>
      <w:lvlText w:val="•"/>
      <w:lvlJc w:val="left"/>
      <w:pPr>
        <w:ind w:left="2851" w:hanging="322"/>
      </w:pPr>
      <w:rPr>
        <w:rFonts w:hint="default"/>
        <w:lang w:val="en-US" w:eastAsia="en-US" w:bidi="ar-SA"/>
      </w:rPr>
    </w:lvl>
    <w:lvl w:ilvl="6" w:tplc="C04A6782">
      <w:numFmt w:val="bullet"/>
      <w:lvlText w:val="•"/>
      <w:lvlJc w:val="left"/>
      <w:pPr>
        <w:ind w:left="3177" w:hanging="322"/>
      </w:pPr>
      <w:rPr>
        <w:rFonts w:hint="default"/>
        <w:lang w:val="en-US" w:eastAsia="en-US" w:bidi="ar-SA"/>
      </w:rPr>
    </w:lvl>
    <w:lvl w:ilvl="7" w:tplc="747AD410">
      <w:numFmt w:val="bullet"/>
      <w:lvlText w:val="•"/>
      <w:lvlJc w:val="left"/>
      <w:pPr>
        <w:ind w:left="3504" w:hanging="322"/>
      </w:pPr>
      <w:rPr>
        <w:rFonts w:hint="default"/>
        <w:lang w:val="en-US" w:eastAsia="en-US" w:bidi="ar-SA"/>
      </w:rPr>
    </w:lvl>
    <w:lvl w:ilvl="8" w:tplc="06CAB8C6">
      <w:numFmt w:val="bullet"/>
      <w:lvlText w:val="•"/>
      <w:lvlJc w:val="left"/>
      <w:pPr>
        <w:ind w:left="3830" w:hanging="322"/>
      </w:pPr>
      <w:rPr>
        <w:rFonts w:hint="default"/>
        <w:lang w:val="en-US" w:eastAsia="en-US" w:bidi="ar-SA"/>
      </w:rPr>
    </w:lvl>
  </w:abstractNum>
  <w:abstractNum w:abstractNumId="10" w15:restartNumberingAfterBreak="0">
    <w:nsid w:val="34BE030C"/>
    <w:multiLevelType w:val="hybridMultilevel"/>
    <w:tmpl w:val="97BCA5F8"/>
    <w:lvl w:ilvl="0" w:tplc="BE7C2DBE">
      <w:numFmt w:val="bullet"/>
      <w:lvlText w:val="●"/>
      <w:lvlJc w:val="left"/>
      <w:pPr>
        <w:ind w:left="2913" w:hanging="361"/>
      </w:pPr>
      <w:rPr>
        <w:rFonts w:ascii="Arial" w:eastAsia="Arial" w:hAnsi="Arial" w:cs="Arial" w:hint="default"/>
        <w:b w:val="0"/>
        <w:bCs w:val="0"/>
        <w:i w:val="0"/>
        <w:iCs w:val="0"/>
        <w:spacing w:val="0"/>
        <w:w w:val="100"/>
        <w:sz w:val="22"/>
        <w:szCs w:val="22"/>
        <w:lang w:val="en-US" w:eastAsia="en-US" w:bidi="ar-SA"/>
      </w:rPr>
    </w:lvl>
    <w:lvl w:ilvl="1" w:tplc="3E50112E">
      <w:numFmt w:val="bullet"/>
      <w:lvlText w:val="•"/>
      <w:lvlJc w:val="left"/>
      <w:pPr>
        <w:ind w:left="3716" w:hanging="361"/>
      </w:pPr>
      <w:rPr>
        <w:rFonts w:hint="default"/>
        <w:lang w:val="en-US" w:eastAsia="en-US" w:bidi="ar-SA"/>
      </w:rPr>
    </w:lvl>
    <w:lvl w:ilvl="2" w:tplc="94DC30A6">
      <w:numFmt w:val="bullet"/>
      <w:lvlText w:val="•"/>
      <w:lvlJc w:val="left"/>
      <w:pPr>
        <w:ind w:left="4512" w:hanging="361"/>
      </w:pPr>
      <w:rPr>
        <w:rFonts w:hint="default"/>
        <w:lang w:val="en-US" w:eastAsia="en-US" w:bidi="ar-SA"/>
      </w:rPr>
    </w:lvl>
    <w:lvl w:ilvl="3" w:tplc="D7F8C40A">
      <w:numFmt w:val="bullet"/>
      <w:lvlText w:val="•"/>
      <w:lvlJc w:val="left"/>
      <w:pPr>
        <w:ind w:left="5308" w:hanging="361"/>
      </w:pPr>
      <w:rPr>
        <w:rFonts w:hint="default"/>
        <w:lang w:val="en-US" w:eastAsia="en-US" w:bidi="ar-SA"/>
      </w:rPr>
    </w:lvl>
    <w:lvl w:ilvl="4" w:tplc="333CD054">
      <w:numFmt w:val="bullet"/>
      <w:lvlText w:val="•"/>
      <w:lvlJc w:val="left"/>
      <w:pPr>
        <w:ind w:left="6105" w:hanging="361"/>
      </w:pPr>
      <w:rPr>
        <w:rFonts w:hint="default"/>
        <w:lang w:val="en-US" w:eastAsia="en-US" w:bidi="ar-SA"/>
      </w:rPr>
    </w:lvl>
    <w:lvl w:ilvl="5" w:tplc="A6C8D612">
      <w:numFmt w:val="bullet"/>
      <w:lvlText w:val="•"/>
      <w:lvlJc w:val="left"/>
      <w:pPr>
        <w:ind w:left="6901" w:hanging="361"/>
      </w:pPr>
      <w:rPr>
        <w:rFonts w:hint="default"/>
        <w:lang w:val="en-US" w:eastAsia="en-US" w:bidi="ar-SA"/>
      </w:rPr>
    </w:lvl>
    <w:lvl w:ilvl="6" w:tplc="18306122">
      <w:numFmt w:val="bullet"/>
      <w:lvlText w:val="•"/>
      <w:lvlJc w:val="left"/>
      <w:pPr>
        <w:ind w:left="7697" w:hanging="361"/>
      </w:pPr>
      <w:rPr>
        <w:rFonts w:hint="default"/>
        <w:lang w:val="en-US" w:eastAsia="en-US" w:bidi="ar-SA"/>
      </w:rPr>
    </w:lvl>
    <w:lvl w:ilvl="7" w:tplc="D9D2EE44">
      <w:numFmt w:val="bullet"/>
      <w:lvlText w:val="•"/>
      <w:lvlJc w:val="left"/>
      <w:pPr>
        <w:ind w:left="8494" w:hanging="361"/>
      </w:pPr>
      <w:rPr>
        <w:rFonts w:hint="default"/>
        <w:lang w:val="en-US" w:eastAsia="en-US" w:bidi="ar-SA"/>
      </w:rPr>
    </w:lvl>
    <w:lvl w:ilvl="8" w:tplc="4642A4D8">
      <w:numFmt w:val="bullet"/>
      <w:lvlText w:val="•"/>
      <w:lvlJc w:val="left"/>
      <w:pPr>
        <w:ind w:left="9290" w:hanging="361"/>
      </w:pPr>
      <w:rPr>
        <w:rFonts w:hint="default"/>
        <w:lang w:val="en-US" w:eastAsia="en-US" w:bidi="ar-SA"/>
      </w:rPr>
    </w:lvl>
  </w:abstractNum>
  <w:abstractNum w:abstractNumId="11" w15:restartNumberingAfterBreak="0">
    <w:nsid w:val="384CBC5E"/>
    <w:multiLevelType w:val="hybridMultilevel"/>
    <w:tmpl w:val="BE1CDF16"/>
    <w:lvl w:ilvl="0" w:tplc="05ACE848">
      <w:start w:val="1"/>
      <w:numFmt w:val="lowerLetter"/>
      <w:lvlText w:val="(%1)"/>
      <w:lvlJc w:val="left"/>
      <w:pPr>
        <w:ind w:left="2884" w:hanging="332"/>
      </w:pPr>
      <w:rPr>
        <w:rFonts w:ascii="Arial" w:eastAsia="Arial" w:hAnsi="Arial" w:cs="Arial" w:hint="default"/>
        <w:b w:val="0"/>
        <w:bCs w:val="0"/>
        <w:i w:val="0"/>
        <w:iCs w:val="0"/>
        <w:spacing w:val="-2"/>
        <w:w w:val="100"/>
        <w:sz w:val="22"/>
        <w:szCs w:val="22"/>
        <w:lang w:val="en-US" w:eastAsia="en-US" w:bidi="ar-SA"/>
      </w:rPr>
    </w:lvl>
    <w:lvl w:ilvl="1" w:tplc="A4D88C9C">
      <w:numFmt w:val="bullet"/>
      <w:lvlText w:val="•"/>
      <w:lvlJc w:val="left"/>
      <w:pPr>
        <w:ind w:left="3680" w:hanging="332"/>
      </w:pPr>
      <w:rPr>
        <w:rFonts w:hint="default"/>
        <w:lang w:val="en-US" w:eastAsia="en-US" w:bidi="ar-SA"/>
      </w:rPr>
    </w:lvl>
    <w:lvl w:ilvl="2" w:tplc="B0AEB410">
      <w:numFmt w:val="bullet"/>
      <w:lvlText w:val="•"/>
      <w:lvlJc w:val="left"/>
      <w:pPr>
        <w:ind w:left="4480" w:hanging="332"/>
      </w:pPr>
      <w:rPr>
        <w:rFonts w:hint="default"/>
        <w:lang w:val="en-US" w:eastAsia="en-US" w:bidi="ar-SA"/>
      </w:rPr>
    </w:lvl>
    <w:lvl w:ilvl="3" w:tplc="6E5AE566">
      <w:numFmt w:val="bullet"/>
      <w:lvlText w:val="•"/>
      <w:lvlJc w:val="left"/>
      <w:pPr>
        <w:ind w:left="5280" w:hanging="332"/>
      </w:pPr>
      <w:rPr>
        <w:rFonts w:hint="default"/>
        <w:lang w:val="en-US" w:eastAsia="en-US" w:bidi="ar-SA"/>
      </w:rPr>
    </w:lvl>
    <w:lvl w:ilvl="4" w:tplc="32F07412">
      <w:numFmt w:val="bullet"/>
      <w:lvlText w:val="•"/>
      <w:lvlJc w:val="left"/>
      <w:pPr>
        <w:ind w:left="6081" w:hanging="332"/>
      </w:pPr>
      <w:rPr>
        <w:rFonts w:hint="default"/>
        <w:lang w:val="en-US" w:eastAsia="en-US" w:bidi="ar-SA"/>
      </w:rPr>
    </w:lvl>
    <w:lvl w:ilvl="5" w:tplc="40B6FF50">
      <w:numFmt w:val="bullet"/>
      <w:lvlText w:val="•"/>
      <w:lvlJc w:val="left"/>
      <w:pPr>
        <w:ind w:left="6881" w:hanging="332"/>
      </w:pPr>
      <w:rPr>
        <w:rFonts w:hint="default"/>
        <w:lang w:val="en-US" w:eastAsia="en-US" w:bidi="ar-SA"/>
      </w:rPr>
    </w:lvl>
    <w:lvl w:ilvl="6" w:tplc="6D44556A">
      <w:numFmt w:val="bullet"/>
      <w:lvlText w:val="•"/>
      <w:lvlJc w:val="left"/>
      <w:pPr>
        <w:ind w:left="7681" w:hanging="332"/>
      </w:pPr>
      <w:rPr>
        <w:rFonts w:hint="default"/>
        <w:lang w:val="en-US" w:eastAsia="en-US" w:bidi="ar-SA"/>
      </w:rPr>
    </w:lvl>
    <w:lvl w:ilvl="7" w:tplc="269C962A">
      <w:numFmt w:val="bullet"/>
      <w:lvlText w:val="•"/>
      <w:lvlJc w:val="left"/>
      <w:pPr>
        <w:ind w:left="8482" w:hanging="332"/>
      </w:pPr>
      <w:rPr>
        <w:rFonts w:hint="default"/>
        <w:lang w:val="en-US" w:eastAsia="en-US" w:bidi="ar-SA"/>
      </w:rPr>
    </w:lvl>
    <w:lvl w:ilvl="8" w:tplc="43EC1730">
      <w:numFmt w:val="bullet"/>
      <w:lvlText w:val="•"/>
      <w:lvlJc w:val="left"/>
      <w:pPr>
        <w:ind w:left="9282" w:hanging="332"/>
      </w:pPr>
      <w:rPr>
        <w:rFonts w:hint="default"/>
        <w:lang w:val="en-US" w:eastAsia="en-US" w:bidi="ar-SA"/>
      </w:rPr>
    </w:lvl>
  </w:abstractNum>
  <w:abstractNum w:abstractNumId="12" w15:restartNumberingAfterBreak="0">
    <w:nsid w:val="38989DC3"/>
    <w:multiLevelType w:val="hybridMultilevel"/>
    <w:tmpl w:val="E0B8749A"/>
    <w:lvl w:ilvl="0" w:tplc="A60C8558">
      <w:numFmt w:val="bullet"/>
      <w:lvlText w:val=""/>
      <w:lvlJc w:val="left"/>
      <w:pPr>
        <w:ind w:left="820" w:hanging="361"/>
      </w:pPr>
      <w:rPr>
        <w:rFonts w:ascii="Wingdings" w:eastAsia="Wingdings" w:hAnsi="Wingdings" w:cs="Wingdings" w:hint="default"/>
        <w:b w:val="0"/>
        <w:bCs w:val="0"/>
        <w:i w:val="0"/>
        <w:iCs w:val="0"/>
        <w:spacing w:val="0"/>
        <w:w w:val="100"/>
        <w:sz w:val="22"/>
        <w:szCs w:val="22"/>
        <w:lang w:val="en-US" w:eastAsia="en-US" w:bidi="ar-SA"/>
      </w:rPr>
    </w:lvl>
    <w:lvl w:ilvl="1" w:tplc="2948046E">
      <w:numFmt w:val="bullet"/>
      <w:lvlText w:val="•"/>
      <w:lvlJc w:val="left"/>
      <w:pPr>
        <w:ind w:left="1281" w:hanging="361"/>
      </w:pPr>
      <w:rPr>
        <w:rFonts w:hint="default"/>
        <w:lang w:val="en-US" w:eastAsia="en-US" w:bidi="ar-SA"/>
      </w:rPr>
    </w:lvl>
    <w:lvl w:ilvl="2" w:tplc="3FD8AC3C">
      <w:numFmt w:val="bullet"/>
      <w:lvlText w:val="•"/>
      <w:lvlJc w:val="left"/>
      <w:pPr>
        <w:ind w:left="1742" w:hanging="361"/>
      </w:pPr>
      <w:rPr>
        <w:rFonts w:hint="default"/>
        <w:lang w:val="en-US" w:eastAsia="en-US" w:bidi="ar-SA"/>
      </w:rPr>
    </w:lvl>
    <w:lvl w:ilvl="3" w:tplc="07A001CA">
      <w:numFmt w:val="bullet"/>
      <w:lvlText w:val="•"/>
      <w:lvlJc w:val="left"/>
      <w:pPr>
        <w:ind w:left="2203" w:hanging="361"/>
      </w:pPr>
      <w:rPr>
        <w:rFonts w:hint="default"/>
        <w:lang w:val="en-US" w:eastAsia="en-US" w:bidi="ar-SA"/>
      </w:rPr>
    </w:lvl>
    <w:lvl w:ilvl="4" w:tplc="0E1EDB9E">
      <w:numFmt w:val="bullet"/>
      <w:lvlText w:val="•"/>
      <w:lvlJc w:val="left"/>
      <w:pPr>
        <w:ind w:left="2665" w:hanging="361"/>
      </w:pPr>
      <w:rPr>
        <w:rFonts w:hint="default"/>
        <w:lang w:val="en-US" w:eastAsia="en-US" w:bidi="ar-SA"/>
      </w:rPr>
    </w:lvl>
    <w:lvl w:ilvl="5" w:tplc="B802D990">
      <w:numFmt w:val="bullet"/>
      <w:lvlText w:val="•"/>
      <w:lvlJc w:val="left"/>
      <w:pPr>
        <w:ind w:left="3126" w:hanging="361"/>
      </w:pPr>
      <w:rPr>
        <w:rFonts w:hint="default"/>
        <w:lang w:val="en-US" w:eastAsia="en-US" w:bidi="ar-SA"/>
      </w:rPr>
    </w:lvl>
    <w:lvl w:ilvl="6" w:tplc="00C847CE">
      <w:numFmt w:val="bullet"/>
      <w:lvlText w:val="•"/>
      <w:lvlJc w:val="left"/>
      <w:pPr>
        <w:ind w:left="3587" w:hanging="361"/>
      </w:pPr>
      <w:rPr>
        <w:rFonts w:hint="default"/>
        <w:lang w:val="en-US" w:eastAsia="en-US" w:bidi="ar-SA"/>
      </w:rPr>
    </w:lvl>
    <w:lvl w:ilvl="7" w:tplc="0D9C798A">
      <w:numFmt w:val="bullet"/>
      <w:lvlText w:val="•"/>
      <w:lvlJc w:val="left"/>
      <w:pPr>
        <w:ind w:left="4049" w:hanging="361"/>
      </w:pPr>
      <w:rPr>
        <w:rFonts w:hint="default"/>
        <w:lang w:val="en-US" w:eastAsia="en-US" w:bidi="ar-SA"/>
      </w:rPr>
    </w:lvl>
    <w:lvl w:ilvl="8" w:tplc="0DDAC148">
      <w:numFmt w:val="bullet"/>
      <w:lvlText w:val="•"/>
      <w:lvlJc w:val="left"/>
      <w:pPr>
        <w:ind w:left="4510" w:hanging="361"/>
      </w:pPr>
      <w:rPr>
        <w:rFonts w:hint="default"/>
        <w:lang w:val="en-US" w:eastAsia="en-US" w:bidi="ar-SA"/>
      </w:rPr>
    </w:lvl>
  </w:abstractNum>
  <w:abstractNum w:abstractNumId="13" w15:restartNumberingAfterBreak="0">
    <w:nsid w:val="3E090AC1"/>
    <w:multiLevelType w:val="multilevel"/>
    <w:tmpl w:val="4CC6C83E"/>
    <w:lvl w:ilvl="0">
      <w:start w:val="1"/>
      <w:numFmt w:val="decimal"/>
      <w:lvlText w:val="%1."/>
      <w:lvlJc w:val="left"/>
      <w:pPr>
        <w:ind w:left="2552" w:hanging="735"/>
        <w:jc w:val="right"/>
      </w:pPr>
      <w:rPr>
        <w:rFonts w:ascii="Arial" w:eastAsia="Arial" w:hAnsi="Arial" w:cs="Arial" w:hint="default"/>
        <w:b w:val="0"/>
        <w:bCs w:val="0"/>
        <w:i w:val="0"/>
        <w:iCs w:val="0"/>
        <w:color w:val="434343"/>
        <w:spacing w:val="-2"/>
        <w:w w:val="99"/>
        <w:sz w:val="28"/>
        <w:szCs w:val="28"/>
        <w:lang w:val="en-US" w:eastAsia="en-US" w:bidi="ar-SA"/>
      </w:rPr>
    </w:lvl>
    <w:lvl w:ilvl="1">
      <w:start w:val="1"/>
      <w:numFmt w:val="decimal"/>
      <w:lvlText w:val="%1.%2"/>
      <w:lvlJc w:val="left"/>
      <w:pPr>
        <w:ind w:left="1420" w:hanging="365"/>
        <w:jc w:val="righ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240" w:hanging="677"/>
      </w:pPr>
      <w:rPr>
        <w:rFonts w:hint="default"/>
        <w:spacing w:val="-4"/>
        <w:w w:val="100"/>
        <w:lang w:val="en-US" w:eastAsia="en-US" w:bidi="ar-SA"/>
      </w:rPr>
    </w:lvl>
    <w:lvl w:ilvl="3">
      <w:numFmt w:val="bullet"/>
      <w:lvlText w:val="●"/>
      <w:lvlJc w:val="left"/>
      <w:pPr>
        <w:ind w:left="3273" w:hanging="677"/>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2240" w:hanging="677"/>
      </w:pPr>
      <w:rPr>
        <w:rFonts w:hint="default"/>
        <w:lang w:val="en-US" w:eastAsia="en-US" w:bidi="ar-SA"/>
      </w:rPr>
    </w:lvl>
    <w:lvl w:ilvl="5">
      <w:numFmt w:val="bullet"/>
      <w:lvlText w:val="•"/>
      <w:lvlJc w:val="left"/>
      <w:pPr>
        <w:ind w:left="2480" w:hanging="677"/>
      </w:pPr>
      <w:rPr>
        <w:rFonts w:hint="default"/>
        <w:lang w:val="en-US" w:eastAsia="en-US" w:bidi="ar-SA"/>
      </w:rPr>
    </w:lvl>
    <w:lvl w:ilvl="6">
      <w:numFmt w:val="bullet"/>
      <w:lvlText w:val="•"/>
      <w:lvlJc w:val="left"/>
      <w:pPr>
        <w:ind w:left="2540" w:hanging="677"/>
      </w:pPr>
      <w:rPr>
        <w:rFonts w:hint="default"/>
        <w:lang w:val="en-US" w:eastAsia="en-US" w:bidi="ar-SA"/>
      </w:rPr>
    </w:lvl>
    <w:lvl w:ilvl="7">
      <w:numFmt w:val="bullet"/>
      <w:lvlText w:val="•"/>
      <w:lvlJc w:val="left"/>
      <w:pPr>
        <w:ind w:left="2560" w:hanging="677"/>
      </w:pPr>
      <w:rPr>
        <w:rFonts w:hint="default"/>
        <w:lang w:val="en-US" w:eastAsia="en-US" w:bidi="ar-SA"/>
      </w:rPr>
    </w:lvl>
    <w:lvl w:ilvl="8">
      <w:numFmt w:val="bullet"/>
      <w:lvlText w:val="•"/>
      <w:lvlJc w:val="left"/>
      <w:pPr>
        <w:ind w:left="2760" w:hanging="677"/>
      </w:pPr>
      <w:rPr>
        <w:rFonts w:hint="default"/>
        <w:lang w:val="en-US" w:eastAsia="en-US" w:bidi="ar-SA"/>
      </w:rPr>
    </w:lvl>
  </w:abstractNum>
  <w:abstractNum w:abstractNumId="14" w15:restartNumberingAfterBreak="0">
    <w:nsid w:val="41099038"/>
    <w:multiLevelType w:val="hybridMultilevel"/>
    <w:tmpl w:val="401AADCA"/>
    <w:lvl w:ilvl="0" w:tplc="AA20FDEA">
      <w:numFmt w:val="bullet"/>
      <w:lvlText w:val="●"/>
      <w:lvlJc w:val="left"/>
      <w:pPr>
        <w:ind w:left="825" w:hanging="360"/>
      </w:pPr>
      <w:rPr>
        <w:rFonts w:ascii="Arial" w:eastAsia="Arial" w:hAnsi="Arial" w:cs="Arial" w:hint="default"/>
        <w:b w:val="0"/>
        <w:bCs w:val="0"/>
        <w:i w:val="0"/>
        <w:iCs w:val="0"/>
        <w:spacing w:val="0"/>
        <w:w w:val="100"/>
        <w:sz w:val="20"/>
        <w:szCs w:val="20"/>
        <w:lang w:val="en-US" w:eastAsia="en-US" w:bidi="ar-SA"/>
      </w:rPr>
    </w:lvl>
    <w:lvl w:ilvl="1" w:tplc="B2002186">
      <w:numFmt w:val="bullet"/>
      <w:lvlText w:val="•"/>
      <w:lvlJc w:val="left"/>
      <w:pPr>
        <w:ind w:left="1363" w:hanging="360"/>
      </w:pPr>
      <w:rPr>
        <w:rFonts w:hint="default"/>
        <w:lang w:val="en-US" w:eastAsia="en-US" w:bidi="ar-SA"/>
      </w:rPr>
    </w:lvl>
    <w:lvl w:ilvl="2" w:tplc="5A7233D8">
      <w:numFmt w:val="bullet"/>
      <w:lvlText w:val="•"/>
      <w:lvlJc w:val="left"/>
      <w:pPr>
        <w:ind w:left="1907" w:hanging="360"/>
      </w:pPr>
      <w:rPr>
        <w:rFonts w:hint="default"/>
        <w:lang w:val="en-US" w:eastAsia="en-US" w:bidi="ar-SA"/>
      </w:rPr>
    </w:lvl>
    <w:lvl w:ilvl="3" w:tplc="4A96CAE0">
      <w:numFmt w:val="bullet"/>
      <w:lvlText w:val="•"/>
      <w:lvlJc w:val="left"/>
      <w:pPr>
        <w:ind w:left="2451" w:hanging="360"/>
      </w:pPr>
      <w:rPr>
        <w:rFonts w:hint="default"/>
        <w:lang w:val="en-US" w:eastAsia="en-US" w:bidi="ar-SA"/>
      </w:rPr>
    </w:lvl>
    <w:lvl w:ilvl="4" w:tplc="AA807E10">
      <w:numFmt w:val="bullet"/>
      <w:lvlText w:val="•"/>
      <w:lvlJc w:val="left"/>
      <w:pPr>
        <w:ind w:left="2995" w:hanging="360"/>
      </w:pPr>
      <w:rPr>
        <w:rFonts w:hint="default"/>
        <w:lang w:val="en-US" w:eastAsia="en-US" w:bidi="ar-SA"/>
      </w:rPr>
    </w:lvl>
    <w:lvl w:ilvl="5" w:tplc="AB6239D4">
      <w:numFmt w:val="bullet"/>
      <w:lvlText w:val="•"/>
      <w:lvlJc w:val="left"/>
      <w:pPr>
        <w:ind w:left="3539" w:hanging="360"/>
      </w:pPr>
      <w:rPr>
        <w:rFonts w:hint="default"/>
        <w:lang w:val="en-US" w:eastAsia="en-US" w:bidi="ar-SA"/>
      </w:rPr>
    </w:lvl>
    <w:lvl w:ilvl="6" w:tplc="FF585A92">
      <w:numFmt w:val="bullet"/>
      <w:lvlText w:val="•"/>
      <w:lvlJc w:val="left"/>
      <w:pPr>
        <w:ind w:left="4083" w:hanging="360"/>
      </w:pPr>
      <w:rPr>
        <w:rFonts w:hint="default"/>
        <w:lang w:val="en-US" w:eastAsia="en-US" w:bidi="ar-SA"/>
      </w:rPr>
    </w:lvl>
    <w:lvl w:ilvl="7" w:tplc="1C72BD04">
      <w:numFmt w:val="bullet"/>
      <w:lvlText w:val="•"/>
      <w:lvlJc w:val="left"/>
      <w:pPr>
        <w:ind w:left="4627" w:hanging="360"/>
      </w:pPr>
      <w:rPr>
        <w:rFonts w:hint="default"/>
        <w:lang w:val="en-US" w:eastAsia="en-US" w:bidi="ar-SA"/>
      </w:rPr>
    </w:lvl>
    <w:lvl w:ilvl="8" w:tplc="C6229F48">
      <w:numFmt w:val="bullet"/>
      <w:lvlText w:val="•"/>
      <w:lvlJc w:val="left"/>
      <w:pPr>
        <w:ind w:left="5171" w:hanging="360"/>
      </w:pPr>
      <w:rPr>
        <w:rFonts w:hint="default"/>
        <w:lang w:val="en-US" w:eastAsia="en-US" w:bidi="ar-SA"/>
      </w:rPr>
    </w:lvl>
  </w:abstractNum>
  <w:abstractNum w:abstractNumId="15" w15:restartNumberingAfterBreak="0">
    <w:nsid w:val="4465AA70"/>
    <w:multiLevelType w:val="hybridMultilevel"/>
    <w:tmpl w:val="5A409CA0"/>
    <w:lvl w:ilvl="0" w:tplc="415A658C">
      <w:numFmt w:val="bullet"/>
      <w:lvlText w:val=""/>
      <w:lvlJc w:val="left"/>
      <w:pPr>
        <w:ind w:left="834" w:hanging="361"/>
      </w:pPr>
      <w:rPr>
        <w:rFonts w:ascii="Wingdings" w:eastAsia="Wingdings" w:hAnsi="Wingdings" w:cs="Wingdings" w:hint="default"/>
        <w:b w:val="0"/>
        <w:bCs w:val="0"/>
        <w:i w:val="0"/>
        <w:iCs w:val="0"/>
        <w:spacing w:val="0"/>
        <w:w w:val="100"/>
        <w:sz w:val="22"/>
        <w:szCs w:val="22"/>
        <w:lang w:val="en-US" w:eastAsia="en-US" w:bidi="ar-SA"/>
      </w:rPr>
    </w:lvl>
    <w:lvl w:ilvl="1" w:tplc="18D4C30A">
      <w:numFmt w:val="bullet"/>
      <w:lvlText w:val="•"/>
      <w:lvlJc w:val="left"/>
      <w:pPr>
        <w:ind w:left="1250" w:hanging="361"/>
      </w:pPr>
      <w:rPr>
        <w:rFonts w:hint="default"/>
        <w:lang w:val="en-US" w:eastAsia="en-US" w:bidi="ar-SA"/>
      </w:rPr>
    </w:lvl>
    <w:lvl w:ilvl="2" w:tplc="E9E6D430">
      <w:numFmt w:val="bullet"/>
      <w:lvlText w:val="•"/>
      <w:lvlJc w:val="left"/>
      <w:pPr>
        <w:ind w:left="1661" w:hanging="361"/>
      </w:pPr>
      <w:rPr>
        <w:rFonts w:hint="default"/>
        <w:lang w:val="en-US" w:eastAsia="en-US" w:bidi="ar-SA"/>
      </w:rPr>
    </w:lvl>
    <w:lvl w:ilvl="3" w:tplc="E4BA53E4">
      <w:numFmt w:val="bullet"/>
      <w:lvlText w:val="•"/>
      <w:lvlJc w:val="left"/>
      <w:pPr>
        <w:ind w:left="2072" w:hanging="361"/>
      </w:pPr>
      <w:rPr>
        <w:rFonts w:hint="default"/>
        <w:lang w:val="en-US" w:eastAsia="en-US" w:bidi="ar-SA"/>
      </w:rPr>
    </w:lvl>
    <w:lvl w:ilvl="4" w:tplc="B4BAF448">
      <w:numFmt w:val="bullet"/>
      <w:lvlText w:val="•"/>
      <w:lvlJc w:val="left"/>
      <w:pPr>
        <w:ind w:left="2483" w:hanging="361"/>
      </w:pPr>
      <w:rPr>
        <w:rFonts w:hint="default"/>
        <w:lang w:val="en-US" w:eastAsia="en-US" w:bidi="ar-SA"/>
      </w:rPr>
    </w:lvl>
    <w:lvl w:ilvl="5" w:tplc="17241390">
      <w:numFmt w:val="bullet"/>
      <w:lvlText w:val="•"/>
      <w:lvlJc w:val="left"/>
      <w:pPr>
        <w:ind w:left="2894" w:hanging="361"/>
      </w:pPr>
      <w:rPr>
        <w:rFonts w:hint="default"/>
        <w:lang w:val="en-US" w:eastAsia="en-US" w:bidi="ar-SA"/>
      </w:rPr>
    </w:lvl>
    <w:lvl w:ilvl="6" w:tplc="D33E7E92">
      <w:numFmt w:val="bullet"/>
      <w:lvlText w:val="•"/>
      <w:lvlJc w:val="left"/>
      <w:pPr>
        <w:ind w:left="3304" w:hanging="361"/>
      </w:pPr>
      <w:rPr>
        <w:rFonts w:hint="default"/>
        <w:lang w:val="en-US" w:eastAsia="en-US" w:bidi="ar-SA"/>
      </w:rPr>
    </w:lvl>
    <w:lvl w:ilvl="7" w:tplc="4E14D5CE">
      <w:numFmt w:val="bullet"/>
      <w:lvlText w:val="•"/>
      <w:lvlJc w:val="left"/>
      <w:pPr>
        <w:ind w:left="3715" w:hanging="361"/>
      </w:pPr>
      <w:rPr>
        <w:rFonts w:hint="default"/>
        <w:lang w:val="en-US" w:eastAsia="en-US" w:bidi="ar-SA"/>
      </w:rPr>
    </w:lvl>
    <w:lvl w:ilvl="8" w:tplc="C866AB70">
      <w:numFmt w:val="bullet"/>
      <w:lvlText w:val="•"/>
      <w:lvlJc w:val="left"/>
      <w:pPr>
        <w:ind w:left="4126" w:hanging="361"/>
      </w:pPr>
      <w:rPr>
        <w:rFonts w:hint="default"/>
        <w:lang w:val="en-US" w:eastAsia="en-US" w:bidi="ar-SA"/>
      </w:rPr>
    </w:lvl>
  </w:abstractNum>
  <w:abstractNum w:abstractNumId="16" w15:restartNumberingAfterBreak="0">
    <w:nsid w:val="453F8A0B"/>
    <w:multiLevelType w:val="hybridMultilevel"/>
    <w:tmpl w:val="B82E5B9A"/>
    <w:lvl w:ilvl="0" w:tplc="BFF00522">
      <w:start w:val="1"/>
      <w:numFmt w:val="upperLetter"/>
      <w:lvlText w:val="%1."/>
      <w:lvlJc w:val="left"/>
      <w:pPr>
        <w:ind w:left="3992" w:hanging="721"/>
      </w:pPr>
      <w:rPr>
        <w:rFonts w:ascii="Arial" w:eastAsia="Arial" w:hAnsi="Arial" w:cs="Arial" w:hint="default"/>
        <w:b w:val="0"/>
        <w:bCs w:val="0"/>
        <w:i w:val="0"/>
        <w:iCs w:val="0"/>
        <w:spacing w:val="0"/>
        <w:w w:val="100"/>
        <w:sz w:val="22"/>
        <w:szCs w:val="22"/>
        <w:lang w:val="en-US" w:eastAsia="en-US" w:bidi="ar-SA"/>
      </w:rPr>
    </w:lvl>
    <w:lvl w:ilvl="1" w:tplc="32B6EE9A">
      <w:numFmt w:val="bullet"/>
      <w:lvlText w:val="•"/>
      <w:lvlJc w:val="left"/>
      <w:pPr>
        <w:ind w:left="4688" w:hanging="721"/>
      </w:pPr>
      <w:rPr>
        <w:rFonts w:hint="default"/>
        <w:lang w:val="en-US" w:eastAsia="en-US" w:bidi="ar-SA"/>
      </w:rPr>
    </w:lvl>
    <w:lvl w:ilvl="2" w:tplc="48AEAD56">
      <w:numFmt w:val="bullet"/>
      <w:lvlText w:val="•"/>
      <w:lvlJc w:val="left"/>
      <w:pPr>
        <w:ind w:left="5376" w:hanging="721"/>
      </w:pPr>
      <w:rPr>
        <w:rFonts w:hint="default"/>
        <w:lang w:val="en-US" w:eastAsia="en-US" w:bidi="ar-SA"/>
      </w:rPr>
    </w:lvl>
    <w:lvl w:ilvl="3" w:tplc="4540388C">
      <w:numFmt w:val="bullet"/>
      <w:lvlText w:val="•"/>
      <w:lvlJc w:val="left"/>
      <w:pPr>
        <w:ind w:left="6064" w:hanging="721"/>
      </w:pPr>
      <w:rPr>
        <w:rFonts w:hint="default"/>
        <w:lang w:val="en-US" w:eastAsia="en-US" w:bidi="ar-SA"/>
      </w:rPr>
    </w:lvl>
    <w:lvl w:ilvl="4" w:tplc="E4C0175A">
      <w:numFmt w:val="bullet"/>
      <w:lvlText w:val="•"/>
      <w:lvlJc w:val="left"/>
      <w:pPr>
        <w:ind w:left="6753" w:hanging="721"/>
      </w:pPr>
      <w:rPr>
        <w:rFonts w:hint="default"/>
        <w:lang w:val="en-US" w:eastAsia="en-US" w:bidi="ar-SA"/>
      </w:rPr>
    </w:lvl>
    <w:lvl w:ilvl="5" w:tplc="53A415B8">
      <w:numFmt w:val="bullet"/>
      <w:lvlText w:val="•"/>
      <w:lvlJc w:val="left"/>
      <w:pPr>
        <w:ind w:left="7441" w:hanging="721"/>
      </w:pPr>
      <w:rPr>
        <w:rFonts w:hint="default"/>
        <w:lang w:val="en-US" w:eastAsia="en-US" w:bidi="ar-SA"/>
      </w:rPr>
    </w:lvl>
    <w:lvl w:ilvl="6" w:tplc="9A624746">
      <w:numFmt w:val="bullet"/>
      <w:lvlText w:val="•"/>
      <w:lvlJc w:val="left"/>
      <w:pPr>
        <w:ind w:left="8129" w:hanging="721"/>
      </w:pPr>
      <w:rPr>
        <w:rFonts w:hint="default"/>
        <w:lang w:val="en-US" w:eastAsia="en-US" w:bidi="ar-SA"/>
      </w:rPr>
    </w:lvl>
    <w:lvl w:ilvl="7" w:tplc="C6068BF6">
      <w:numFmt w:val="bullet"/>
      <w:lvlText w:val="•"/>
      <w:lvlJc w:val="left"/>
      <w:pPr>
        <w:ind w:left="8818" w:hanging="721"/>
      </w:pPr>
      <w:rPr>
        <w:rFonts w:hint="default"/>
        <w:lang w:val="en-US" w:eastAsia="en-US" w:bidi="ar-SA"/>
      </w:rPr>
    </w:lvl>
    <w:lvl w:ilvl="8" w:tplc="D4A0B6E4">
      <w:numFmt w:val="bullet"/>
      <w:lvlText w:val="•"/>
      <w:lvlJc w:val="left"/>
      <w:pPr>
        <w:ind w:left="9506" w:hanging="721"/>
      </w:pPr>
      <w:rPr>
        <w:rFonts w:hint="default"/>
        <w:lang w:val="en-US" w:eastAsia="en-US" w:bidi="ar-SA"/>
      </w:rPr>
    </w:lvl>
  </w:abstractNum>
  <w:abstractNum w:abstractNumId="17" w15:restartNumberingAfterBreak="0">
    <w:nsid w:val="4B7CB680"/>
    <w:multiLevelType w:val="hybridMultilevel"/>
    <w:tmpl w:val="551220BA"/>
    <w:lvl w:ilvl="0" w:tplc="046AC022">
      <w:numFmt w:val="bullet"/>
      <w:lvlText w:val="●"/>
      <w:lvlJc w:val="left"/>
      <w:pPr>
        <w:ind w:left="873" w:hanging="399"/>
      </w:pPr>
      <w:rPr>
        <w:rFonts w:ascii="Arial" w:eastAsia="Arial" w:hAnsi="Arial" w:cs="Arial" w:hint="default"/>
        <w:b w:val="0"/>
        <w:bCs w:val="0"/>
        <w:i w:val="0"/>
        <w:iCs w:val="0"/>
        <w:spacing w:val="0"/>
        <w:w w:val="100"/>
        <w:sz w:val="22"/>
        <w:szCs w:val="22"/>
        <w:lang w:val="en-US" w:eastAsia="en-US" w:bidi="ar-SA"/>
      </w:rPr>
    </w:lvl>
    <w:lvl w:ilvl="1" w:tplc="700850E8">
      <w:numFmt w:val="bullet"/>
      <w:lvlText w:val="•"/>
      <w:lvlJc w:val="left"/>
      <w:pPr>
        <w:ind w:left="1286" w:hanging="399"/>
      </w:pPr>
      <w:rPr>
        <w:rFonts w:hint="default"/>
        <w:lang w:val="en-US" w:eastAsia="en-US" w:bidi="ar-SA"/>
      </w:rPr>
    </w:lvl>
    <w:lvl w:ilvl="2" w:tplc="3B6285BA">
      <w:numFmt w:val="bullet"/>
      <w:lvlText w:val="•"/>
      <w:lvlJc w:val="left"/>
      <w:pPr>
        <w:ind w:left="1693" w:hanging="399"/>
      </w:pPr>
      <w:rPr>
        <w:rFonts w:hint="default"/>
        <w:lang w:val="en-US" w:eastAsia="en-US" w:bidi="ar-SA"/>
      </w:rPr>
    </w:lvl>
    <w:lvl w:ilvl="3" w:tplc="A560D35C">
      <w:numFmt w:val="bullet"/>
      <w:lvlText w:val="•"/>
      <w:lvlJc w:val="left"/>
      <w:pPr>
        <w:ind w:left="2100" w:hanging="399"/>
      </w:pPr>
      <w:rPr>
        <w:rFonts w:hint="default"/>
        <w:lang w:val="en-US" w:eastAsia="en-US" w:bidi="ar-SA"/>
      </w:rPr>
    </w:lvl>
    <w:lvl w:ilvl="4" w:tplc="23141F26">
      <w:numFmt w:val="bullet"/>
      <w:lvlText w:val="•"/>
      <w:lvlJc w:val="left"/>
      <w:pPr>
        <w:ind w:left="2507" w:hanging="399"/>
      </w:pPr>
      <w:rPr>
        <w:rFonts w:hint="default"/>
        <w:lang w:val="en-US" w:eastAsia="en-US" w:bidi="ar-SA"/>
      </w:rPr>
    </w:lvl>
    <w:lvl w:ilvl="5" w:tplc="387ECCE6">
      <w:numFmt w:val="bullet"/>
      <w:lvlText w:val="•"/>
      <w:lvlJc w:val="left"/>
      <w:pPr>
        <w:ind w:left="2914" w:hanging="399"/>
      </w:pPr>
      <w:rPr>
        <w:rFonts w:hint="default"/>
        <w:lang w:val="en-US" w:eastAsia="en-US" w:bidi="ar-SA"/>
      </w:rPr>
    </w:lvl>
    <w:lvl w:ilvl="6" w:tplc="1778DE18">
      <w:numFmt w:val="bullet"/>
      <w:lvlText w:val="•"/>
      <w:lvlJc w:val="left"/>
      <w:pPr>
        <w:ind w:left="3320" w:hanging="399"/>
      </w:pPr>
      <w:rPr>
        <w:rFonts w:hint="default"/>
        <w:lang w:val="en-US" w:eastAsia="en-US" w:bidi="ar-SA"/>
      </w:rPr>
    </w:lvl>
    <w:lvl w:ilvl="7" w:tplc="F0F8E0BA">
      <w:numFmt w:val="bullet"/>
      <w:lvlText w:val="•"/>
      <w:lvlJc w:val="left"/>
      <w:pPr>
        <w:ind w:left="3727" w:hanging="399"/>
      </w:pPr>
      <w:rPr>
        <w:rFonts w:hint="default"/>
        <w:lang w:val="en-US" w:eastAsia="en-US" w:bidi="ar-SA"/>
      </w:rPr>
    </w:lvl>
    <w:lvl w:ilvl="8" w:tplc="E98078AA">
      <w:numFmt w:val="bullet"/>
      <w:lvlText w:val="•"/>
      <w:lvlJc w:val="left"/>
      <w:pPr>
        <w:ind w:left="4134" w:hanging="399"/>
      </w:pPr>
      <w:rPr>
        <w:rFonts w:hint="default"/>
        <w:lang w:val="en-US" w:eastAsia="en-US" w:bidi="ar-SA"/>
      </w:rPr>
    </w:lvl>
  </w:abstractNum>
  <w:abstractNum w:abstractNumId="18" w15:restartNumberingAfterBreak="0">
    <w:nsid w:val="4BB3511C"/>
    <w:multiLevelType w:val="hybridMultilevel"/>
    <w:tmpl w:val="823A6850"/>
    <w:lvl w:ilvl="0" w:tplc="36442130">
      <w:numFmt w:val="bullet"/>
      <w:lvlText w:val=""/>
      <w:lvlJc w:val="left"/>
      <w:pPr>
        <w:ind w:left="1545" w:hanging="360"/>
      </w:pPr>
      <w:rPr>
        <w:rFonts w:ascii="Symbol" w:eastAsia="Symbol" w:hAnsi="Symbol" w:cs="Symbol" w:hint="default"/>
        <w:b w:val="0"/>
        <w:bCs w:val="0"/>
        <w:i w:val="0"/>
        <w:iCs w:val="0"/>
        <w:spacing w:val="0"/>
        <w:w w:val="100"/>
        <w:sz w:val="22"/>
        <w:szCs w:val="22"/>
        <w:lang w:val="en-US" w:eastAsia="en-US" w:bidi="ar-SA"/>
      </w:rPr>
    </w:lvl>
    <w:lvl w:ilvl="1" w:tplc="86A86204">
      <w:numFmt w:val="bullet"/>
      <w:lvlText w:val="•"/>
      <w:lvlJc w:val="left"/>
      <w:pPr>
        <w:ind w:left="2009" w:hanging="360"/>
      </w:pPr>
      <w:rPr>
        <w:rFonts w:hint="default"/>
        <w:lang w:val="en-US" w:eastAsia="en-US" w:bidi="ar-SA"/>
      </w:rPr>
    </w:lvl>
    <w:lvl w:ilvl="2" w:tplc="A2D69C2E">
      <w:numFmt w:val="bullet"/>
      <w:lvlText w:val="•"/>
      <w:lvlJc w:val="left"/>
      <w:pPr>
        <w:ind w:left="2479" w:hanging="360"/>
      </w:pPr>
      <w:rPr>
        <w:rFonts w:hint="default"/>
        <w:lang w:val="en-US" w:eastAsia="en-US" w:bidi="ar-SA"/>
      </w:rPr>
    </w:lvl>
    <w:lvl w:ilvl="3" w:tplc="129EAAA2">
      <w:numFmt w:val="bullet"/>
      <w:lvlText w:val="•"/>
      <w:lvlJc w:val="left"/>
      <w:pPr>
        <w:ind w:left="2949" w:hanging="360"/>
      </w:pPr>
      <w:rPr>
        <w:rFonts w:hint="default"/>
        <w:lang w:val="en-US" w:eastAsia="en-US" w:bidi="ar-SA"/>
      </w:rPr>
    </w:lvl>
    <w:lvl w:ilvl="4" w:tplc="7ACA3550">
      <w:numFmt w:val="bullet"/>
      <w:lvlText w:val="•"/>
      <w:lvlJc w:val="left"/>
      <w:pPr>
        <w:ind w:left="3419" w:hanging="360"/>
      </w:pPr>
      <w:rPr>
        <w:rFonts w:hint="default"/>
        <w:lang w:val="en-US" w:eastAsia="en-US" w:bidi="ar-SA"/>
      </w:rPr>
    </w:lvl>
    <w:lvl w:ilvl="5" w:tplc="9AD43B02">
      <w:numFmt w:val="bullet"/>
      <w:lvlText w:val="•"/>
      <w:lvlJc w:val="left"/>
      <w:pPr>
        <w:ind w:left="3889" w:hanging="360"/>
      </w:pPr>
      <w:rPr>
        <w:rFonts w:hint="default"/>
        <w:lang w:val="en-US" w:eastAsia="en-US" w:bidi="ar-SA"/>
      </w:rPr>
    </w:lvl>
    <w:lvl w:ilvl="6" w:tplc="07AEF6AC">
      <w:numFmt w:val="bullet"/>
      <w:lvlText w:val="•"/>
      <w:lvlJc w:val="left"/>
      <w:pPr>
        <w:ind w:left="4359" w:hanging="360"/>
      </w:pPr>
      <w:rPr>
        <w:rFonts w:hint="default"/>
        <w:lang w:val="en-US" w:eastAsia="en-US" w:bidi="ar-SA"/>
      </w:rPr>
    </w:lvl>
    <w:lvl w:ilvl="7" w:tplc="C29A3E72">
      <w:numFmt w:val="bullet"/>
      <w:lvlText w:val="•"/>
      <w:lvlJc w:val="left"/>
      <w:pPr>
        <w:ind w:left="4829" w:hanging="360"/>
      </w:pPr>
      <w:rPr>
        <w:rFonts w:hint="default"/>
        <w:lang w:val="en-US" w:eastAsia="en-US" w:bidi="ar-SA"/>
      </w:rPr>
    </w:lvl>
    <w:lvl w:ilvl="8" w:tplc="1166F96A">
      <w:numFmt w:val="bullet"/>
      <w:lvlText w:val="•"/>
      <w:lvlJc w:val="left"/>
      <w:pPr>
        <w:ind w:left="5299" w:hanging="360"/>
      </w:pPr>
      <w:rPr>
        <w:rFonts w:hint="default"/>
        <w:lang w:val="en-US" w:eastAsia="en-US" w:bidi="ar-SA"/>
      </w:rPr>
    </w:lvl>
  </w:abstractNum>
  <w:abstractNum w:abstractNumId="19" w15:restartNumberingAfterBreak="0">
    <w:nsid w:val="57DA2BC5"/>
    <w:multiLevelType w:val="hybridMultilevel"/>
    <w:tmpl w:val="7598E7F4"/>
    <w:lvl w:ilvl="0" w:tplc="3D28A420">
      <w:numFmt w:val="bullet"/>
      <w:lvlText w:val="●"/>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006EEFF2">
      <w:numFmt w:val="bullet"/>
      <w:lvlText w:val="•"/>
      <w:lvlJc w:val="left"/>
      <w:pPr>
        <w:ind w:left="1281" w:hanging="361"/>
      </w:pPr>
      <w:rPr>
        <w:rFonts w:hint="default"/>
        <w:lang w:val="en-US" w:eastAsia="en-US" w:bidi="ar-SA"/>
      </w:rPr>
    </w:lvl>
    <w:lvl w:ilvl="2" w:tplc="BC6057F6">
      <w:numFmt w:val="bullet"/>
      <w:lvlText w:val="•"/>
      <w:lvlJc w:val="left"/>
      <w:pPr>
        <w:ind w:left="1742" w:hanging="361"/>
      </w:pPr>
      <w:rPr>
        <w:rFonts w:hint="default"/>
        <w:lang w:val="en-US" w:eastAsia="en-US" w:bidi="ar-SA"/>
      </w:rPr>
    </w:lvl>
    <w:lvl w:ilvl="3" w:tplc="CADC0506">
      <w:numFmt w:val="bullet"/>
      <w:lvlText w:val="•"/>
      <w:lvlJc w:val="left"/>
      <w:pPr>
        <w:ind w:left="2203" w:hanging="361"/>
      </w:pPr>
      <w:rPr>
        <w:rFonts w:hint="default"/>
        <w:lang w:val="en-US" w:eastAsia="en-US" w:bidi="ar-SA"/>
      </w:rPr>
    </w:lvl>
    <w:lvl w:ilvl="4" w:tplc="F418E256">
      <w:numFmt w:val="bullet"/>
      <w:lvlText w:val="•"/>
      <w:lvlJc w:val="left"/>
      <w:pPr>
        <w:ind w:left="2665" w:hanging="361"/>
      </w:pPr>
      <w:rPr>
        <w:rFonts w:hint="default"/>
        <w:lang w:val="en-US" w:eastAsia="en-US" w:bidi="ar-SA"/>
      </w:rPr>
    </w:lvl>
    <w:lvl w:ilvl="5" w:tplc="8C6EE1CA">
      <w:numFmt w:val="bullet"/>
      <w:lvlText w:val="•"/>
      <w:lvlJc w:val="left"/>
      <w:pPr>
        <w:ind w:left="3126" w:hanging="361"/>
      </w:pPr>
      <w:rPr>
        <w:rFonts w:hint="default"/>
        <w:lang w:val="en-US" w:eastAsia="en-US" w:bidi="ar-SA"/>
      </w:rPr>
    </w:lvl>
    <w:lvl w:ilvl="6" w:tplc="BB4849AE">
      <w:numFmt w:val="bullet"/>
      <w:lvlText w:val="•"/>
      <w:lvlJc w:val="left"/>
      <w:pPr>
        <w:ind w:left="3587" w:hanging="361"/>
      </w:pPr>
      <w:rPr>
        <w:rFonts w:hint="default"/>
        <w:lang w:val="en-US" w:eastAsia="en-US" w:bidi="ar-SA"/>
      </w:rPr>
    </w:lvl>
    <w:lvl w:ilvl="7" w:tplc="FBA0CC70">
      <w:numFmt w:val="bullet"/>
      <w:lvlText w:val="•"/>
      <w:lvlJc w:val="left"/>
      <w:pPr>
        <w:ind w:left="4049" w:hanging="361"/>
      </w:pPr>
      <w:rPr>
        <w:rFonts w:hint="default"/>
        <w:lang w:val="en-US" w:eastAsia="en-US" w:bidi="ar-SA"/>
      </w:rPr>
    </w:lvl>
    <w:lvl w:ilvl="8" w:tplc="8E7ED9BC">
      <w:numFmt w:val="bullet"/>
      <w:lvlText w:val="•"/>
      <w:lvlJc w:val="left"/>
      <w:pPr>
        <w:ind w:left="4510" w:hanging="361"/>
      </w:pPr>
      <w:rPr>
        <w:rFonts w:hint="default"/>
        <w:lang w:val="en-US" w:eastAsia="en-US" w:bidi="ar-SA"/>
      </w:rPr>
    </w:lvl>
  </w:abstractNum>
  <w:abstractNum w:abstractNumId="20" w15:restartNumberingAfterBreak="0">
    <w:nsid w:val="5D1CE5CA"/>
    <w:multiLevelType w:val="hybridMultilevel"/>
    <w:tmpl w:val="503EE8A6"/>
    <w:lvl w:ilvl="0" w:tplc="AA728942">
      <w:start w:val="1"/>
      <w:numFmt w:val="lowerLetter"/>
      <w:lvlText w:val="%1."/>
      <w:lvlJc w:val="left"/>
      <w:pPr>
        <w:ind w:left="3992" w:hanging="721"/>
      </w:pPr>
      <w:rPr>
        <w:rFonts w:ascii="Arial" w:eastAsia="Arial" w:hAnsi="Arial" w:cs="Arial" w:hint="default"/>
        <w:b w:val="0"/>
        <w:bCs w:val="0"/>
        <w:i w:val="0"/>
        <w:iCs w:val="0"/>
        <w:spacing w:val="0"/>
        <w:w w:val="100"/>
        <w:sz w:val="22"/>
        <w:szCs w:val="22"/>
        <w:lang w:val="en-US" w:eastAsia="en-US" w:bidi="ar-SA"/>
      </w:rPr>
    </w:lvl>
    <w:lvl w:ilvl="1" w:tplc="1FB27BA4">
      <w:numFmt w:val="bullet"/>
      <w:lvlText w:val="•"/>
      <w:lvlJc w:val="left"/>
      <w:pPr>
        <w:ind w:left="4688" w:hanging="721"/>
      </w:pPr>
      <w:rPr>
        <w:rFonts w:hint="default"/>
        <w:lang w:val="en-US" w:eastAsia="en-US" w:bidi="ar-SA"/>
      </w:rPr>
    </w:lvl>
    <w:lvl w:ilvl="2" w:tplc="A69C3FFE">
      <w:numFmt w:val="bullet"/>
      <w:lvlText w:val="•"/>
      <w:lvlJc w:val="left"/>
      <w:pPr>
        <w:ind w:left="5376" w:hanging="721"/>
      </w:pPr>
      <w:rPr>
        <w:rFonts w:hint="default"/>
        <w:lang w:val="en-US" w:eastAsia="en-US" w:bidi="ar-SA"/>
      </w:rPr>
    </w:lvl>
    <w:lvl w:ilvl="3" w:tplc="67769C48">
      <w:numFmt w:val="bullet"/>
      <w:lvlText w:val="•"/>
      <w:lvlJc w:val="left"/>
      <w:pPr>
        <w:ind w:left="6064" w:hanging="721"/>
      </w:pPr>
      <w:rPr>
        <w:rFonts w:hint="default"/>
        <w:lang w:val="en-US" w:eastAsia="en-US" w:bidi="ar-SA"/>
      </w:rPr>
    </w:lvl>
    <w:lvl w:ilvl="4" w:tplc="221E43E0">
      <w:numFmt w:val="bullet"/>
      <w:lvlText w:val="•"/>
      <w:lvlJc w:val="left"/>
      <w:pPr>
        <w:ind w:left="6753" w:hanging="721"/>
      </w:pPr>
      <w:rPr>
        <w:rFonts w:hint="default"/>
        <w:lang w:val="en-US" w:eastAsia="en-US" w:bidi="ar-SA"/>
      </w:rPr>
    </w:lvl>
    <w:lvl w:ilvl="5" w:tplc="660E80F6">
      <w:numFmt w:val="bullet"/>
      <w:lvlText w:val="•"/>
      <w:lvlJc w:val="left"/>
      <w:pPr>
        <w:ind w:left="7441" w:hanging="721"/>
      </w:pPr>
      <w:rPr>
        <w:rFonts w:hint="default"/>
        <w:lang w:val="en-US" w:eastAsia="en-US" w:bidi="ar-SA"/>
      </w:rPr>
    </w:lvl>
    <w:lvl w:ilvl="6" w:tplc="D5BE8638">
      <w:numFmt w:val="bullet"/>
      <w:lvlText w:val="•"/>
      <w:lvlJc w:val="left"/>
      <w:pPr>
        <w:ind w:left="8129" w:hanging="721"/>
      </w:pPr>
      <w:rPr>
        <w:rFonts w:hint="default"/>
        <w:lang w:val="en-US" w:eastAsia="en-US" w:bidi="ar-SA"/>
      </w:rPr>
    </w:lvl>
    <w:lvl w:ilvl="7" w:tplc="7F24F6C0">
      <w:numFmt w:val="bullet"/>
      <w:lvlText w:val="•"/>
      <w:lvlJc w:val="left"/>
      <w:pPr>
        <w:ind w:left="8818" w:hanging="721"/>
      </w:pPr>
      <w:rPr>
        <w:rFonts w:hint="default"/>
        <w:lang w:val="en-US" w:eastAsia="en-US" w:bidi="ar-SA"/>
      </w:rPr>
    </w:lvl>
    <w:lvl w:ilvl="8" w:tplc="D8329C8A">
      <w:numFmt w:val="bullet"/>
      <w:lvlText w:val="•"/>
      <w:lvlJc w:val="left"/>
      <w:pPr>
        <w:ind w:left="9506" w:hanging="721"/>
      </w:pPr>
      <w:rPr>
        <w:rFonts w:hint="default"/>
        <w:lang w:val="en-US" w:eastAsia="en-US" w:bidi="ar-SA"/>
      </w:rPr>
    </w:lvl>
  </w:abstractNum>
  <w:abstractNum w:abstractNumId="21" w15:restartNumberingAfterBreak="0">
    <w:nsid w:val="5FB9F984"/>
    <w:multiLevelType w:val="hybridMultilevel"/>
    <w:tmpl w:val="25E0752E"/>
    <w:lvl w:ilvl="0" w:tplc="0B54FB38">
      <w:numFmt w:val="bullet"/>
      <w:lvlText w:val=""/>
      <w:lvlJc w:val="left"/>
      <w:pPr>
        <w:ind w:left="820" w:hanging="361"/>
      </w:pPr>
      <w:rPr>
        <w:rFonts w:ascii="Wingdings" w:eastAsia="Wingdings" w:hAnsi="Wingdings" w:cs="Wingdings" w:hint="default"/>
        <w:b w:val="0"/>
        <w:bCs w:val="0"/>
        <w:i w:val="0"/>
        <w:iCs w:val="0"/>
        <w:spacing w:val="0"/>
        <w:w w:val="100"/>
        <w:sz w:val="22"/>
        <w:szCs w:val="22"/>
        <w:lang w:val="en-US" w:eastAsia="en-US" w:bidi="ar-SA"/>
      </w:rPr>
    </w:lvl>
    <w:lvl w:ilvl="1" w:tplc="5448E428">
      <w:numFmt w:val="bullet"/>
      <w:lvlText w:val="•"/>
      <w:lvlJc w:val="left"/>
      <w:pPr>
        <w:ind w:left="1281" w:hanging="361"/>
      </w:pPr>
      <w:rPr>
        <w:rFonts w:hint="default"/>
        <w:lang w:val="en-US" w:eastAsia="en-US" w:bidi="ar-SA"/>
      </w:rPr>
    </w:lvl>
    <w:lvl w:ilvl="2" w:tplc="8892D6C4">
      <w:numFmt w:val="bullet"/>
      <w:lvlText w:val="•"/>
      <w:lvlJc w:val="left"/>
      <w:pPr>
        <w:ind w:left="1742" w:hanging="361"/>
      </w:pPr>
      <w:rPr>
        <w:rFonts w:hint="default"/>
        <w:lang w:val="en-US" w:eastAsia="en-US" w:bidi="ar-SA"/>
      </w:rPr>
    </w:lvl>
    <w:lvl w:ilvl="3" w:tplc="BC3E187A">
      <w:numFmt w:val="bullet"/>
      <w:lvlText w:val="•"/>
      <w:lvlJc w:val="left"/>
      <w:pPr>
        <w:ind w:left="2203" w:hanging="361"/>
      </w:pPr>
      <w:rPr>
        <w:rFonts w:hint="default"/>
        <w:lang w:val="en-US" w:eastAsia="en-US" w:bidi="ar-SA"/>
      </w:rPr>
    </w:lvl>
    <w:lvl w:ilvl="4" w:tplc="59F0D89E">
      <w:numFmt w:val="bullet"/>
      <w:lvlText w:val="•"/>
      <w:lvlJc w:val="left"/>
      <w:pPr>
        <w:ind w:left="2665" w:hanging="361"/>
      </w:pPr>
      <w:rPr>
        <w:rFonts w:hint="default"/>
        <w:lang w:val="en-US" w:eastAsia="en-US" w:bidi="ar-SA"/>
      </w:rPr>
    </w:lvl>
    <w:lvl w:ilvl="5" w:tplc="A22883A0">
      <w:numFmt w:val="bullet"/>
      <w:lvlText w:val="•"/>
      <w:lvlJc w:val="left"/>
      <w:pPr>
        <w:ind w:left="3126" w:hanging="361"/>
      </w:pPr>
      <w:rPr>
        <w:rFonts w:hint="default"/>
        <w:lang w:val="en-US" w:eastAsia="en-US" w:bidi="ar-SA"/>
      </w:rPr>
    </w:lvl>
    <w:lvl w:ilvl="6" w:tplc="36CCA55A">
      <w:numFmt w:val="bullet"/>
      <w:lvlText w:val="•"/>
      <w:lvlJc w:val="left"/>
      <w:pPr>
        <w:ind w:left="3587" w:hanging="361"/>
      </w:pPr>
      <w:rPr>
        <w:rFonts w:hint="default"/>
        <w:lang w:val="en-US" w:eastAsia="en-US" w:bidi="ar-SA"/>
      </w:rPr>
    </w:lvl>
    <w:lvl w:ilvl="7" w:tplc="0D889C76">
      <w:numFmt w:val="bullet"/>
      <w:lvlText w:val="•"/>
      <w:lvlJc w:val="left"/>
      <w:pPr>
        <w:ind w:left="4049" w:hanging="361"/>
      </w:pPr>
      <w:rPr>
        <w:rFonts w:hint="default"/>
        <w:lang w:val="en-US" w:eastAsia="en-US" w:bidi="ar-SA"/>
      </w:rPr>
    </w:lvl>
    <w:lvl w:ilvl="8" w:tplc="E9D8ABA6">
      <w:numFmt w:val="bullet"/>
      <w:lvlText w:val="•"/>
      <w:lvlJc w:val="left"/>
      <w:pPr>
        <w:ind w:left="4510" w:hanging="361"/>
      </w:pPr>
      <w:rPr>
        <w:rFonts w:hint="default"/>
        <w:lang w:val="en-US" w:eastAsia="en-US" w:bidi="ar-SA"/>
      </w:rPr>
    </w:lvl>
  </w:abstractNum>
  <w:abstractNum w:abstractNumId="22" w15:restartNumberingAfterBreak="0">
    <w:nsid w:val="604B632D"/>
    <w:multiLevelType w:val="hybridMultilevel"/>
    <w:tmpl w:val="59C2EA56"/>
    <w:lvl w:ilvl="0" w:tplc="9C7E0B1C">
      <w:numFmt w:val="bullet"/>
      <w:lvlText w:val="●"/>
      <w:lvlJc w:val="left"/>
      <w:pPr>
        <w:ind w:left="105" w:hanging="720"/>
      </w:pPr>
      <w:rPr>
        <w:rFonts w:ascii="Arial" w:eastAsia="Arial" w:hAnsi="Arial" w:cs="Arial" w:hint="default"/>
        <w:b w:val="0"/>
        <w:bCs w:val="0"/>
        <w:i w:val="0"/>
        <w:iCs w:val="0"/>
        <w:spacing w:val="0"/>
        <w:w w:val="100"/>
        <w:sz w:val="20"/>
        <w:szCs w:val="20"/>
        <w:lang w:val="en-US" w:eastAsia="en-US" w:bidi="ar-SA"/>
      </w:rPr>
    </w:lvl>
    <w:lvl w:ilvl="1" w:tplc="A71A2A68">
      <w:numFmt w:val="bullet"/>
      <w:lvlText w:val="•"/>
      <w:lvlJc w:val="left"/>
      <w:pPr>
        <w:ind w:left="715" w:hanging="720"/>
      </w:pPr>
      <w:rPr>
        <w:rFonts w:hint="default"/>
        <w:lang w:val="en-US" w:eastAsia="en-US" w:bidi="ar-SA"/>
      </w:rPr>
    </w:lvl>
    <w:lvl w:ilvl="2" w:tplc="297AA252">
      <w:numFmt w:val="bullet"/>
      <w:lvlText w:val="•"/>
      <w:lvlJc w:val="left"/>
      <w:pPr>
        <w:ind w:left="1331" w:hanging="720"/>
      </w:pPr>
      <w:rPr>
        <w:rFonts w:hint="default"/>
        <w:lang w:val="en-US" w:eastAsia="en-US" w:bidi="ar-SA"/>
      </w:rPr>
    </w:lvl>
    <w:lvl w:ilvl="3" w:tplc="AED8147C">
      <w:numFmt w:val="bullet"/>
      <w:lvlText w:val="•"/>
      <w:lvlJc w:val="left"/>
      <w:pPr>
        <w:ind w:left="1947" w:hanging="720"/>
      </w:pPr>
      <w:rPr>
        <w:rFonts w:hint="default"/>
        <w:lang w:val="en-US" w:eastAsia="en-US" w:bidi="ar-SA"/>
      </w:rPr>
    </w:lvl>
    <w:lvl w:ilvl="4" w:tplc="2A289286">
      <w:numFmt w:val="bullet"/>
      <w:lvlText w:val="•"/>
      <w:lvlJc w:val="left"/>
      <w:pPr>
        <w:ind w:left="2563" w:hanging="720"/>
      </w:pPr>
      <w:rPr>
        <w:rFonts w:hint="default"/>
        <w:lang w:val="en-US" w:eastAsia="en-US" w:bidi="ar-SA"/>
      </w:rPr>
    </w:lvl>
    <w:lvl w:ilvl="5" w:tplc="95928CAE">
      <w:numFmt w:val="bullet"/>
      <w:lvlText w:val="•"/>
      <w:lvlJc w:val="left"/>
      <w:pPr>
        <w:ind w:left="3179" w:hanging="720"/>
      </w:pPr>
      <w:rPr>
        <w:rFonts w:hint="default"/>
        <w:lang w:val="en-US" w:eastAsia="en-US" w:bidi="ar-SA"/>
      </w:rPr>
    </w:lvl>
    <w:lvl w:ilvl="6" w:tplc="913E6286">
      <w:numFmt w:val="bullet"/>
      <w:lvlText w:val="•"/>
      <w:lvlJc w:val="left"/>
      <w:pPr>
        <w:ind w:left="3795" w:hanging="720"/>
      </w:pPr>
      <w:rPr>
        <w:rFonts w:hint="default"/>
        <w:lang w:val="en-US" w:eastAsia="en-US" w:bidi="ar-SA"/>
      </w:rPr>
    </w:lvl>
    <w:lvl w:ilvl="7" w:tplc="2B8E4760">
      <w:numFmt w:val="bullet"/>
      <w:lvlText w:val="•"/>
      <w:lvlJc w:val="left"/>
      <w:pPr>
        <w:ind w:left="4411" w:hanging="720"/>
      </w:pPr>
      <w:rPr>
        <w:rFonts w:hint="default"/>
        <w:lang w:val="en-US" w:eastAsia="en-US" w:bidi="ar-SA"/>
      </w:rPr>
    </w:lvl>
    <w:lvl w:ilvl="8" w:tplc="9C6ED178">
      <w:numFmt w:val="bullet"/>
      <w:lvlText w:val="•"/>
      <w:lvlJc w:val="left"/>
      <w:pPr>
        <w:ind w:left="5027" w:hanging="720"/>
      </w:pPr>
      <w:rPr>
        <w:rFonts w:hint="default"/>
        <w:lang w:val="en-US" w:eastAsia="en-US" w:bidi="ar-SA"/>
      </w:rPr>
    </w:lvl>
  </w:abstractNum>
  <w:abstractNum w:abstractNumId="23" w15:restartNumberingAfterBreak="0">
    <w:nsid w:val="6417CEE4"/>
    <w:multiLevelType w:val="multilevel"/>
    <w:tmpl w:val="778E2446"/>
    <w:lvl w:ilvl="0">
      <w:start w:val="1"/>
      <w:numFmt w:val="decimal"/>
      <w:lvlText w:val="%1."/>
      <w:lvlJc w:val="left"/>
      <w:pPr>
        <w:ind w:left="2557" w:hanging="740"/>
      </w:pPr>
      <w:rPr>
        <w:rFonts w:ascii="Arial" w:eastAsia="Arial" w:hAnsi="Arial" w:cs="Arial" w:hint="default"/>
        <w:b w:val="0"/>
        <w:bCs w:val="0"/>
        <w:i w:val="0"/>
        <w:iCs w:val="0"/>
        <w:color w:val="434343"/>
        <w:spacing w:val="-2"/>
        <w:w w:val="99"/>
        <w:sz w:val="28"/>
        <w:szCs w:val="28"/>
        <w:lang w:val="en-US" w:eastAsia="en-US" w:bidi="ar-SA"/>
      </w:rPr>
    </w:lvl>
    <w:lvl w:ilvl="1">
      <w:start w:val="1"/>
      <w:numFmt w:val="decimal"/>
      <w:lvlText w:val="%1.%2"/>
      <w:lvlJc w:val="left"/>
      <w:pPr>
        <w:ind w:left="2044" w:hanging="365"/>
        <w:jc w:val="right"/>
      </w:pPr>
      <w:rPr>
        <w:rFonts w:hint="default"/>
        <w:spacing w:val="0"/>
        <w:w w:val="100"/>
        <w:lang w:val="en-US" w:eastAsia="en-US" w:bidi="ar-SA"/>
      </w:rPr>
    </w:lvl>
    <w:lvl w:ilvl="2">
      <w:start w:val="1"/>
      <w:numFmt w:val="decimal"/>
      <w:lvlText w:val="%1.%2.%3"/>
      <w:lvlJc w:val="left"/>
      <w:pPr>
        <w:ind w:left="3906" w:hanging="552"/>
        <w:jc w:val="righ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2913" w:hanging="361"/>
      </w:pPr>
      <w:rPr>
        <w:rFonts w:ascii="Arial" w:eastAsia="Arial" w:hAnsi="Arial" w:cs="Arial" w:hint="default"/>
        <w:b w:val="0"/>
        <w:bCs w:val="0"/>
        <w:i w:val="0"/>
        <w:iCs w:val="0"/>
        <w:spacing w:val="0"/>
        <w:w w:val="100"/>
        <w:sz w:val="22"/>
        <w:szCs w:val="22"/>
        <w:lang w:val="en-US" w:eastAsia="en-US" w:bidi="ar-SA"/>
      </w:rPr>
    </w:lvl>
    <w:lvl w:ilvl="4">
      <w:start w:val="1"/>
      <w:numFmt w:val="lowerLetter"/>
      <w:lvlText w:val="%5."/>
      <w:lvlJc w:val="left"/>
      <w:pPr>
        <w:ind w:left="3995" w:hanging="721"/>
      </w:pPr>
      <w:rPr>
        <w:rFonts w:ascii="Arial" w:eastAsia="Arial" w:hAnsi="Arial" w:cs="Arial" w:hint="default"/>
        <w:b w:val="0"/>
        <w:bCs w:val="0"/>
        <w:i w:val="0"/>
        <w:iCs w:val="0"/>
        <w:spacing w:val="0"/>
        <w:w w:val="100"/>
        <w:sz w:val="22"/>
        <w:szCs w:val="22"/>
        <w:lang w:val="en-US" w:eastAsia="en-US" w:bidi="ar-SA"/>
      </w:rPr>
    </w:lvl>
    <w:lvl w:ilvl="5">
      <w:numFmt w:val="bullet"/>
      <w:lvlText w:val="•"/>
      <w:lvlJc w:val="left"/>
      <w:pPr>
        <w:ind w:left="4000" w:hanging="721"/>
      </w:pPr>
      <w:rPr>
        <w:rFonts w:hint="default"/>
        <w:lang w:val="en-US" w:eastAsia="en-US" w:bidi="ar-SA"/>
      </w:rPr>
    </w:lvl>
    <w:lvl w:ilvl="6">
      <w:numFmt w:val="bullet"/>
      <w:lvlText w:val="•"/>
      <w:lvlJc w:val="left"/>
      <w:pPr>
        <w:ind w:left="4960" w:hanging="721"/>
      </w:pPr>
      <w:rPr>
        <w:rFonts w:hint="default"/>
        <w:lang w:val="en-US" w:eastAsia="en-US" w:bidi="ar-SA"/>
      </w:rPr>
    </w:lvl>
    <w:lvl w:ilvl="7">
      <w:numFmt w:val="bullet"/>
      <w:lvlText w:val="•"/>
      <w:lvlJc w:val="left"/>
      <w:pPr>
        <w:ind w:left="6440" w:hanging="721"/>
      </w:pPr>
      <w:rPr>
        <w:rFonts w:hint="default"/>
        <w:lang w:val="en-US" w:eastAsia="en-US" w:bidi="ar-SA"/>
      </w:rPr>
    </w:lvl>
    <w:lvl w:ilvl="8">
      <w:numFmt w:val="bullet"/>
      <w:lvlText w:val="•"/>
      <w:lvlJc w:val="left"/>
      <w:pPr>
        <w:ind w:left="7921" w:hanging="721"/>
      </w:pPr>
      <w:rPr>
        <w:rFonts w:hint="default"/>
        <w:lang w:val="en-US" w:eastAsia="en-US" w:bidi="ar-SA"/>
      </w:rPr>
    </w:lvl>
  </w:abstractNum>
  <w:abstractNum w:abstractNumId="24" w15:restartNumberingAfterBreak="0">
    <w:nsid w:val="67D1D37F"/>
    <w:multiLevelType w:val="hybridMultilevel"/>
    <w:tmpl w:val="CF2C6416"/>
    <w:lvl w:ilvl="0" w:tplc="209446F6">
      <w:start w:val="1"/>
      <w:numFmt w:val="lowerRoman"/>
      <w:lvlText w:val="%1."/>
      <w:lvlJc w:val="left"/>
      <w:pPr>
        <w:ind w:left="1228" w:hanging="322"/>
      </w:pPr>
      <w:rPr>
        <w:rFonts w:ascii="Arial" w:eastAsia="Arial" w:hAnsi="Arial" w:cs="Arial" w:hint="default"/>
        <w:b w:val="0"/>
        <w:bCs w:val="0"/>
        <w:i w:val="0"/>
        <w:iCs w:val="0"/>
        <w:spacing w:val="-2"/>
        <w:w w:val="100"/>
        <w:sz w:val="22"/>
        <w:szCs w:val="22"/>
        <w:lang w:val="en-US" w:eastAsia="en-US" w:bidi="ar-SA"/>
      </w:rPr>
    </w:lvl>
    <w:lvl w:ilvl="1" w:tplc="C1D8F03C">
      <w:numFmt w:val="bullet"/>
      <w:lvlText w:val="•"/>
      <w:lvlJc w:val="left"/>
      <w:pPr>
        <w:ind w:left="1546" w:hanging="322"/>
      </w:pPr>
      <w:rPr>
        <w:rFonts w:hint="default"/>
        <w:lang w:val="en-US" w:eastAsia="en-US" w:bidi="ar-SA"/>
      </w:rPr>
    </w:lvl>
    <w:lvl w:ilvl="2" w:tplc="BA54E1CC">
      <w:numFmt w:val="bullet"/>
      <w:lvlText w:val="•"/>
      <w:lvlJc w:val="left"/>
      <w:pPr>
        <w:ind w:left="1872" w:hanging="322"/>
      </w:pPr>
      <w:rPr>
        <w:rFonts w:hint="default"/>
        <w:lang w:val="en-US" w:eastAsia="en-US" w:bidi="ar-SA"/>
      </w:rPr>
    </w:lvl>
    <w:lvl w:ilvl="3" w:tplc="1330604E">
      <w:numFmt w:val="bullet"/>
      <w:lvlText w:val="•"/>
      <w:lvlJc w:val="left"/>
      <w:pPr>
        <w:ind w:left="2198" w:hanging="322"/>
      </w:pPr>
      <w:rPr>
        <w:rFonts w:hint="default"/>
        <w:lang w:val="en-US" w:eastAsia="en-US" w:bidi="ar-SA"/>
      </w:rPr>
    </w:lvl>
    <w:lvl w:ilvl="4" w:tplc="2C2629D4">
      <w:numFmt w:val="bullet"/>
      <w:lvlText w:val="•"/>
      <w:lvlJc w:val="left"/>
      <w:pPr>
        <w:ind w:left="2525" w:hanging="322"/>
      </w:pPr>
      <w:rPr>
        <w:rFonts w:hint="default"/>
        <w:lang w:val="en-US" w:eastAsia="en-US" w:bidi="ar-SA"/>
      </w:rPr>
    </w:lvl>
    <w:lvl w:ilvl="5" w:tplc="01404D98">
      <w:numFmt w:val="bullet"/>
      <w:lvlText w:val="•"/>
      <w:lvlJc w:val="left"/>
      <w:pPr>
        <w:ind w:left="2851" w:hanging="322"/>
      </w:pPr>
      <w:rPr>
        <w:rFonts w:hint="default"/>
        <w:lang w:val="en-US" w:eastAsia="en-US" w:bidi="ar-SA"/>
      </w:rPr>
    </w:lvl>
    <w:lvl w:ilvl="6" w:tplc="2FC6104E">
      <w:numFmt w:val="bullet"/>
      <w:lvlText w:val="•"/>
      <w:lvlJc w:val="left"/>
      <w:pPr>
        <w:ind w:left="3177" w:hanging="322"/>
      </w:pPr>
      <w:rPr>
        <w:rFonts w:hint="default"/>
        <w:lang w:val="en-US" w:eastAsia="en-US" w:bidi="ar-SA"/>
      </w:rPr>
    </w:lvl>
    <w:lvl w:ilvl="7" w:tplc="EC1C7264">
      <w:numFmt w:val="bullet"/>
      <w:lvlText w:val="•"/>
      <w:lvlJc w:val="left"/>
      <w:pPr>
        <w:ind w:left="3504" w:hanging="322"/>
      </w:pPr>
      <w:rPr>
        <w:rFonts w:hint="default"/>
        <w:lang w:val="en-US" w:eastAsia="en-US" w:bidi="ar-SA"/>
      </w:rPr>
    </w:lvl>
    <w:lvl w:ilvl="8" w:tplc="D2860674">
      <w:numFmt w:val="bullet"/>
      <w:lvlText w:val="•"/>
      <w:lvlJc w:val="left"/>
      <w:pPr>
        <w:ind w:left="3830" w:hanging="322"/>
      </w:pPr>
      <w:rPr>
        <w:rFonts w:hint="default"/>
        <w:lang w:val="en-US" w:eastAsia="en-US" w:bidi="ar-SA"/>
      </w:rPr>
    </w:lvl>
  </w:abstractNum>
  <w:abstractNum w:abstractNumId="25" w15:restartNumberingAfterBreak="0">
    <w:nsid w:val="682A5961"/>
    <w:multiLevelType w:val="hybridMultilevel"/>
    <w:tmpl w:val="29D8B518"/>
    <w:lvl w:ilvl="0" w:tplc="E6BC40E6">
      <w:numFmt w:val="bullet"/>
      <w:lvlText w:val="●"/>
      <w:lvlJc w:val="left"/>
      <w:pPr>
        <w:ind w:left="464" w:hanging="360"/>
      </w:pPr>
      <w:rPr>
        <w:rFonts w:ascii="Arial" w:eastAsia="Arial" w:hAnsi="Arial" w:cs="Arial" w:hint="default"/>
        <w:b w:val="0"/>
        <w:bCs w:val="0"/>
        <w:i w:val="0"/>
        <w:iCs w:val="0"/>
        <w:spacing w:val="0"/>
        <w:w w:val="100"/>
        <w:sz w:val="20"/>
        <w:szCs w:val="20"/>
        <w:lang w:val="en-US" w:eastAsia="en-US" w:bidi="ar-SA"/>
      </w:rPr>
    </w:lvl>
    <w:lvl w:ilvl="1" w:tplc="12688642">
      <w:numFmt w:val="bullet"/>
      <w:lvlText w:val="•"/>
      <w:lvlJc w:val="left"/>
      <w:pPr>
        <w:ind w:left="1039" w:hanging="360"/>
      </w:pPr>
      <w:rPr>
        <w:rFonts w:hint="default"/>
        <w:lang w:val="en-US" w:eastAsia="en-US" w:bidi="ar-SA"/>
      </w:rPr>
    </w:lvl>
    <w:lvl w:ilvl="2" w:tplc="36C0B766">
      <w:numFmt w:val="bullet"/>
      <w:lvlText w:val="•"/>
      <w:lvlJc w:val="left"/>
      <w:pPr>
        <w:ind w:left="1619" w:hanging="360"/>
      </w:pPr>
      <w:rPr>
        <w:rFonts w:hint="default"/>
        <w:lang w:val="en-US" w:eastAsia="en-US" w:bidi="ar-SA"/>
      </w:rPr>
    </w:lvl>
    <w:lvl w:ilvl="3" w:tplc="59EE8B68">
      <w:numFmt w:val="bullet"/>
      <w:lvlText w:val="•"/>
      <w:lvlJc w:val="left"/>
      <w:pPr>
        <w:ind w:left="2199" w:hanging="360"/>
      </w:pPr>
      <w:rPr>
        <w:rFonts w:hint="default"/>
        <w:lang w:val="en-US" w:eastAsia="en-US" w:bidi="ar-SA"/>
      </w:rPr>
    </w:lvl>
    <w:lvl w:ilvl="4" w:tplc="A754E4AC">
      <w:numFmt w:val="bullet"/>
      <w:lvlText w:val="•"/>
      <w:lvlJc w:val="left"/>
      <w:pPr>
        <w:ind w:left="2779" w:hanging="360"/>
      </w:pPr>
      <w:rPr>
        <w:rFonts w:hint="default"/>
        <w:lang w:val="en-US" w:eastAsia="en-US" w:bidi="ar-SA"/>
      </w:rPr>
    </w:lvl>
    <w:lvl w:ilvl="5" w:tplc="538A27E0">
      <w:numFmt w:val="bullet"/>
      <w:lvlText w:val="•"/>
      <w:lvlJc w:val="left"/>
      <w:pPr>
        <w:ind w:left="3359" w:hanging="360"/>
      </w:pPr>
      <w:rPr>
        <w:rFonts w:hint="default"/>
        <w:lang w:val="en-US" w:eastAsia="en-US" w:bidi="ar-SA"/>
      </w:rPr>
    </w:lvl>
    <w:lvl w:ilvl="6" w:tplc="328E01A4">
      <w:numFmt w:val="bullet"/>
      <w:lvlText w:val="•"/>
      <w:lvlJc w:val="left"/>
      <w:pPr>
        <w:ind w:left="3939" w:hanging="360"/>
      </w:pPr>
      <w:rPr>
        <w:rFonts w:hint="default"/>
        <w:lang w:val="en-US" w:eastAsia="en-US" w:bidi="ar-SA"/>
      </w:rPr>
    </w:lvl>
    <w:lvl w:ilvl="7" w:tplc="2E68AE4A">
      <w:numFmt w:val="bullet"/>
      <w:lvlText w:val="•"/>
      <w:lvlJc w:val="left"/>
      <w:pPr>
        <w:ind w:left="4519" w:hanging="360"/>
      </w:pPr>
      <w:rPr>
        <w:rFonts w:hint="default"/>
        <w:lang w:val="en-US" w:eastAsia="en-US" w:bidi="ar-SA"/>
      </w:rPr>
    </w:lvl>
    <w:lvl w:ilvl="8" w:tplc="F47A991E">
      <w:numFmt w:val="bullet"/>
      <w:lvlText w:val="•"/>
      <w:lvlJc w:val="left"/>
      <w:pPr>
        <w:ind w:left="5099" w:hanging="360"/>
      </w:pPr>
      <w:rPr>
        <w:rFonts w:hint="default"/>
        <w:lang w:val="en-US" w:eastAsia="en-US" w:bidi="ar-SA"/>
      </w:rPr>
    </w:lvl>
  </w:abstractNum>
  <w:abstractNum w:abstractNumId="26" w15:restartNumberingAfterBreak="0">
    <w:nsid w:val="6B800C48"/>
    <w:multiLevelType w:val="hybridMultilevel"/>
    <w:tmpl w:val="441E8E98"/>
    <w:lvl w:ilvl="0" w:tplc="FAA67268">
      <w:start w:val="1"/>
      <w:numFmt w:val="decimal"/>
      <w:lvlText w:val="%1."/>
      <w:lvlJc w:val="left"/>
      <w:pPr>
        <w:ind w:left="633" w:hanging="250"/>
      </w:pPr>
      <w:rPr>
        <w:rFonts w:ascii="Arial" w:eastAsia="Arial" w:hAnsi="Arial" w:cs="Arial" w:hint="default"/>
        <w:b w:val="0"/>
        <w:bCs w:val="0"/>
        <w:i w:val="0"/>
        <w:iCs w:val="0"/>
        <w:spacing w:val="0"/>
        <w:w w:val="100"/>
        <w:sz w:val="22"/>
        <w:szCs w:val="22"/>
        <w:lang w:val="en-US" w:eastAsia="en-US" w:bidi="ar-SA"/>
      </w:rPr>
    </w:lvl>
    <w:lvl w:ilvl="1" w:tplc="8BC0EA1A">
      <w:numFmt w:val="bullet"/>
      <w:lvlText w:val="•"/>
      <w:lvlJc w:val="left"/>
      <w:pPr>
        <w:ind w:left="1473" w:hanging="250"/>
      </w:pPr>
      <w:rPr>
        <w:rFonts w:hint="default"/>
        <w:lang w:val="en-US" w:eastAsia="en-US" w:bidi="ar-SA"/>
      </w:rPr>
    </w:lvl>
    <w:lvl w:ilvl="2" w:tplc="6618112E">
      <w:numFmt w:val="bullet"/>
      <w:lvlText w:val="•"/>
      <w:lvlJc w:val="left"/>
      <w:pPr>
        <w:ind w:left="2306" w:hanging="250"/>
      </w:pPr>
      <w:rPr>
        <w:rFonts w:hint="default"/>
        <w:lang w:val="en-US" w:eastAsia="en-US" w:bidi="ar-SA"/>
      </w:rPr>
    </w:lvl>
    <w:lvl w:ilvl="3" w:tplc="88769C96">
      <w:numFmt w:val="bullet"/>
      <w:lvlText w:val="•"/>
      <w:lvlJc w:val="left"/>
      <w:pPr>
        <w:ind w:left="3139" w:hanging="250"/>
      </w:pPr>
      <w:rPr>
        <w:rFonts w:hint="default"/>
        <w:lang w:val="en-US" w:eastAsia="en-US" w:bidi="ar-SA"/>
      </w:rPr>
    </w:lvl>
    <w:lvl w:ilvl="4" w:tplc="C30C2190">
      <w:numFmt w:val="bullet"/>
      <w:lvlText w:val="•"/>
      <w:lvlJc w:val="left"/>
      <w:pPr>
        <w:ind w:left="3972" w:hanging="250"/>
      </w:pPr>
      <w:rPr>
        <w:rFonts w:hint="default"/>
        <w:lang w:val="en-US" w:eastAsia="en-US" w:bidi="ar-SA"/>
      </w:rPr>
    </w:lvl>
    <w:lvl w:ilvl="5" w:tplc="D3F02A3C">
      <w:numFmt w:val="bullet"/>
      <w:lvlText w:val="•"/>
      <w:lvlJc w:val="left"/>
      <w:pPr>
        <w:ind w:left="4805" w:hanging="250"/>
      </w:pPr>
      <w:rPr>
        <w:rFonts w:hint="default"/>
        <w:lang w:val="en-US" w:eastAsia="en-US" w:bidi="ar-SA"/>
      </w:rPr>
    </w:lvl>
    <w:lvl w:ilvl="6" w:tplc="9EDCCEDA">
      <w:numFmt w:val="bullet"/>
      <w:lvlText w:val="•"/>
      <w:lvlJc w:val="left"/>
      <w:pPr>
        <w:ind w:left="5638" w:hanging="250"/>
      </w:pPr>
      <w:rPr>
        <w:rFonts w:hint="default"/>
        <w:lang w:val="en-US" w:eastAsia="en-US" w:bidi="ar-SA"/>
      </w:rPr>
    </w:lvl>
    <w:lvl w:ilvl="7" w:tplc="18CEDA54">
      <w:numFmt w:val="bullet"/>
      <w:lvlText w:val="•"/>
      <w:lvlJc w:val="left"/>
      <w:pPr>
        <w:ind w:left="6471" w:hanging="250"/>
      </w:pPr>
      <w:rPr>
        <w:rFonts w:hint="default"/>
        <w:lang w:val="en-US" w:eastAsia="en-US" w:bidi="ar-SA"/>
      </w:rPr>
    </w:lvl>
    <w:lvl w:ilvl="8" w:tplc="618003FC">
      <w:numFmt w:val="bullet"/>
      <w:lvlText w:val="•"/>
      <w:lvlJc w:val="left"/>
      <w:pPr>
        <w:ind w:left="7304" w:hanging="250"/>
      </w:pPr>
      <w:rPr>
        <w:rFonts w:hint="default"/>
        <w:lang w:val="en-US" w:eastAsia="en-US" w:bidi="ar-SA"/>
      </w:rPr>
    </w:lvl>
  </w:abstractNum>
  <w:abstractNum w:abstractNumId="27" w15:restartNumberingAfterBreak="0">
    <w:nsid w:val="6DC01C5F"/>
    <w:multiLevelType w:val="hybridMultilevel"/>
    <w:tmpl w:val="E32CAA7E"/>
    <w:lvl w:ilvl="0" w:tplc="334C550E">
      <w:start w:val="1"/>
      <w:numFmt w:val="decimal"/>
      <w:lvlText w:val="%1."/>
      <w:lvlJc w:val="left"/>
      <w:pPr>
        <w:ind w:left="643" w:hanging="250"/>
      </w:pPr>
      <w:rPr>
        <w:rFonts w:ascii="Arial" w:eastAsia="Arial" w:hAnsi="Arial" w:cs="Arial" w:hint="default"/>
        <w:b w:val="0"/>
        <w:bCs w:val="0"/>
        <w:i w:val="0"/>
        <w:iCs w:val="0"/>
        <w:spacing w:val="0"/>
        <w:w w:val="100"/>
        <w:sz w:val="22"/>
        <w:szCs w:val="22"/>
        <w:lang w:val="en-US" w:eastAsia="en-US" w:bidi="ar-SA"/>
      </w:rPr>
    </w:lvl>
    <w:lvl w:ilvl="1" w:tplc="65585A12">
      <w:numFmt w:val="bullet"/>
      <w:lvlText w:val="•"/>
      <w:lvlJc w:val="left"/>
      <w:pPr>
        <w:ind w:left="1475" w:hanging="250"/>
      </w:pPr>
      <w:rPr>
        <w:rFonts w:hint="default"/>
        <w:lang w:val="en-US" w:eastAsia="en-US" w:bidi="ar-SA"/>
      </w:rPr>
    </w:lvl>
    <w:lvl w:ilvl="2" w:tplc="F56CF12A">
      <w:numFmt w:val="bullet"/>
      <w:lvlText w:val="•"/>
      <w:lvlJc w:val="left"/>
      <w:pPr>
        <w:ind w:left="2310" w:hanging="250"/>
      </w:pPr>
      <w:rPr>
        <w:rFonts w:hint="default"/>
        <w:lang w:val="en-US" w:eastAsia="en-US" w:bidi="ar-SA"/>
      </w:rPr>
    </w:lvl>
    <w:lvl w:ilvl="3" w:tplc="A1F84ED0">
      <w:numFmt w:val="bullet"/>
      <w:lvlText w:val="•"/>
      <w:lvlJc w:val="left"/>
      <w:pPr>
        <w:ind w:left="3145" w:hanging="250"/>
      </w:pPr>
      <w:rPr>
        <w:rFonts w:hint="default"/>
        <w:lang w:val="en-US" w:eastAsia="en-US" w:bidi="ar-SA"/>
      </w:rPr>
    </w:lvl>
    <w:lvl w:ilvl="4" w:tplc="0C30C842">
      <w:numFmt w:val="bullet"/>
      <w:lvlText w:val="•"/>
      <w:lvlJc w:val="left"/>
      <w:pPr>
        <w:ind w:left="3980" w:hanging="250"/>
      </w:pPr>
      <w:rPr>
        <w:rFonts w:hint="default"/>
        <w:lang w:val="en-US" w:eastAsia="en-US" w:bidi="ar-SA"/>
      </w:rPr>
    </w:lvl>
    <w:lvl w:ilvl="5" w:tplc="1592DD3A">
      <w:numFmt w:val="bullet"/>
      <w:lvlText w:val="•"/>
      <w:lvlJc w:val="left"/>
      <w:pPr>
        <w:ind w:left="4815" w:hanging="250"/>
      </w:pPr>
      <w:rPr>
        <w:rFonts w:hint="default"/>
        <w:lang w:val="en-US" w:eastAsia="en-US" w:bidi="ar-SA"/>
      </w:rPr>
    </w:lvl>
    <w:lvl w:ilvl="6" w:tplc="786898AA">
      <w:numFmt w:val="bullet"/>
      <w:lvlText w:val="•"/>
      <w:lvlJc w:val="left"/>
      <w:pPr>
        <w:ind w:left="5650" w:hanging="250"/>
      </w:pPr>
      <w:rPr>
        <w:rFonts w:hint="default"/>
        <w:lang w:val="en-US" w:eastAsia="en-US" w:bidi="ar-SA"/>
      </w:rPr>
    </w:lvl>
    <w:lvl w:ilvl="7" w:tplc="5ACEFCD6">
      <w:numFmt w:val="bullet"/>
      <w:lvlText w:val="•"/>
      <w:lvlJc w:val="left"/>
      <w:pPr>
        <w:ind w:left="6485" w:hanging="250"/>
      </w:pPr>
      <w:rPr>
        <w:rFonts w:hint="default"/>
        <w:lang w:val="en-US" w:eastAsia="en-US" w:bidi="ar-SA"/>
      </w:rPr>
    </w:lvl>
    <w:lvl w:ilvl="8" w:tplc="69EAACF2">
      <w:numFmt w:val="bullet"/>
      <w:lvlText w:val="•"/>
      <w:lvlJc w:val="left"/>
      <w:pPr>
        <w:ind w:left="7320" w:hanging="250"/>
      </w:pPr>
      <w:rPr>
        <w:rFonts w:hint="default"/>
        <w:lang w:val="en-US" w:eastAsia="en-US" w:bidi="ar-SA"/>
      </w:rPr>
    </w:lvl>
  </w:abstractNum>
  <w:abstractNum w:abstractNumId="28" w15:restartNumberingAfterBreak="0">
    <w:nsid w:val="77E36D6E"/>
    <w:multiLevelType w:val="hybridMultilevel"/>
    <w:tmpl w:val="B98A5716"/>
    <w:lvl w:ilvl="0" w:tplc="5CCA3BE0">
      <w:start w:val="1"/>
      <w:numFmt w:val="decimal"/>
      <w:lvlText w:val="%1."/>
      <w:lvlJc w:val="left"/>
      <w:pPr>
        <w:ind w:left="464" w:hanging="360"/>
      </w:pPr>
      <w:rPr>
        <w:rFonts w:ascii="Arial" w:eastAsia="Arial" w:hAnsi="Arial" w:cs="Arial" w:hint="default"/>
        <w:b w:val="0"/>
        <w:bCs w:val="0"/>
        <w:i w:val="0"/>
        <w:iCs w:val="0"/>
        <w:spacing w:val="0"/>
        <w:w w:val="100"/>
        <w:sz w:val="22"/>
        <w:szCs w:val="22"/>
        <w:lang w:val="en-US" w:eastAsia="en-US" w:bidi="ar-SA"/>
      </w:rPr>
    </w:lvl>
    <w:lvl w:ilvl="1" w:tplc="570CEE4A">
      <w:numFmt w:val="bullet"/>
      <w:lvlText w:val="•"/>
      <w:lvlJc w:val="left"/>
      <w:pPr>
        <w:ind w:left="1037" w:hanging="360"/>
      </w:pPr>
      <w:rPr>
        <w:rFonts w:hint="default"/>
        <w:lang w:val="en-US" w:eastAsia="en-US" w:bidi="ar-SA"/>
      </w:rPr>
    </w:lvl>
    <w:lvl w:ilvl="2" w:tplc="3F4486C0">
      <w:numFmt w:val="bullet"/>
      <w:lvlText w:val="•"/>
      <w:lvlJc w:val="left"/>
      <w:pPr>
        <w:ind w:left="1615" w:hanging="360"/>
      </w:pPr>
      <w:rPr>
        <w:rFonts w:hint="default"/>
        <w:lang w:val="en-US" w:eastAsia="en-US" w:bidi="ar-SA"/>
      </w:rPr>
    </w:lvl>
    <w:lvl w:ilvl="3" w:tplc="1214E7EC">
      <w:numFmt w:val="bullet"/>
      <w:lvlText w:val="•"/>
      <w:lvlJc w:val="left"/>
      <w:pPr>
        <w:ind w:left="2193" w:hanging="360"/>
      </w:pPr>
      <w:rPr>
        <w:rFonts w:hint="default"/>
        <w:lang w:val="en-US" w:eastAsia="en-US" w:bidi="ar-SA"/>
      </w:rPr>
    </w:lvl>
    <w:lvl w:ilvl="4" w:tplc="F76CA73C">
      <w:numFmt w:val="bullet"/>
      <w:lvlText w:val="•"/>
      <w:lvlJc w:val="left"/>
      <w:pPr>
        <w:ind w:left="2771" w:hanging="360"/>
      </w:pPr>
      <w:rPr>
        <w:rFonts w:hint="default"/>
        <w:lang w:val="en-US" w:eastAsia="en-US" w:bidi="ar-SA"/>
      </w:rPr>
    </w:lvl>
    <w:lvl w:ilvl="5" w:tplc="2904C2B8">
      <w:numFmt w:val="bullet"/>
      <w:lvlText w:val="•"/>
      <w:lvlJc w:val="left"/>
      <w:pPr>
        <w:ind w:left="3349" w:hanging="360"/>
      </w:pPr>
      <w:rPr>
        <w:rFonts w:hint="default"/>
        <w:lang w:val="en-US" w:eastAsia="en-US" w:bidi="ar-SA"/>
      </w:rPr>
    </w:lvl>
    <w:lvl w:ilvl="6" w:tplc="A4E0BF9C">
      <w:numFmt w:val="bullet"/>
      <w:lvlText w:val="•"/>
      <w:lvlJc w:val="left"/>
      <w:pPr>
        <w:ind w:left="3927" w:hanging="360"/>
      </w:pPr>
      <w:rPr>
        <w:rFonts w:hint="default"/>
        <w:lang w:val="en-US" w:eastAsia="en-US" w:bidi="ar-SA"/>
      </w:rPr>
    </w:lvl>
    <w:lvl w:ilvl="7" w:tplc="5A5AC366">
      <w:numFmt w:val="bullet"/>
      <w:lvlText w:val="•"/>
      <w:lvlJc w:val="left"/>
      <w:pPr>
        <w:ind w:left="4505" w:hanging="360"/>
      </w:pPr>
      <w:rPr>
        <w:rFonts w:hint="default"/>
        <w:lang w:val="en-US" w:eastAsia="en-US" w:bidi="ar-SA"/>
      </w:rPr>
    </w:lvl>
    <w:lvl w:ilvl="8" w:tplc="DAEAD32C">
      <w:numFmt w:val="bullet"/>
      <w:lvlText w:val="•"/>
      <w:lvlJc w:val="left"/>
      <w:pPr>
        <w:ind w:left="5083" w:hanging="360"/>
      </w:pPr>
      <w:rPr>
        <w:rFonts w:hint="default"/>
        <w:lang w:val="en-US" w:eastAsia="en-US" w:bidi="ar-SA"/>
      </w:rPr>
    </w:lvl>
  </w:abstractNum>
  <w:abstractNum w:abstractNumId="29" w15:restartNumberingAfterBreak="0">
    <w:nsid w:val="78053B27"/>
    <w:multiLevelType w:val="hybridMultilevel"/>
    <w:tmpl w:val="A4DABC92"/>
    <w:lvl w:ilvl="0" w:tplc="A8FE8118">
      <w:numFmt w:val="bullet"/>
      <w:lvlText w:val="●"/>
      <w:lvlJc w:val="left"/>
      <w:pPr>
        <w:ind w:left="464" w:hanging="360"/>
      </w:pPr>
      <w:rPr>
        <w:rFonts w:ascii="Arial" w:eastAsia="Arial" w:hAnsi="Arial" w:cs="Arial" w:hint="default"/>
        <w:b w:val="0"/>
        <w:bCs w:val="0"/>
        <w:i w:val="0"/>
        <w:iCs w:val="0"/>
        <w:spacing w:val="0"/>
        <w:w w:val="100"/>
        <w:sz w:val="20"/>
        <w:szCs w:val="20"/>
        <w:lang w:val="en-US" w:eastAsia="en-US" w:bidi="ar-SA"/>
      </w:rPr>
    </w:lvl>
    <w:lvl w:ilvl="1" w:tplc="13366E48">
      <w:numFmt w:val="bullet"/>
      <w:lvlText w:val="o"/>
      <w:lvlJc w:val="left"/>
      <w:pPr>
        <w:ind w:left="825" w:hanging="720"/>
      </w:pPr>
      <w:rPr>
        <w:rFonts w:ascii="Courier New" w:eastAsia="Courier New" w:hAnsi="Courier New" w:cs="Courier New" w:hint="default"/>
        <w:b w:val="0"/>
        <w:bCs w:val="0"/>
        <w:i w:val="0"/>
        <w:iCs w:val="0"/>
        <w:spacing w:val="0"/>
        <w:w w:val="100"/>
        <w:sz w:val="20"/>
        <w:szCs w:val="20"/>
        <w:lang w:val="en-US" w:eastAsia="en-US" w:bidi="ar-SA"/>
      </w:rPr>
    </w:lvl>
    <w:lvl w:ilvl="2" w:tplc="55D65EDE">
      <w:numFmt w:val="bullet"/>
      <w:lvlText w:val="•"/>
      <w:lvlJc w:val="left"/>
      <w:pPr>
        <w:ind w:left="1424" w:hanging="720"/>
      </w:pPr>
      <w:rPr>
        <w:rFonts w:hint="default"/>
        <w:lang w:val="en-US" w:eastAsia="en-US" w:bidi="ar-SA"/>
      </w:rPr>
    </w:lvl>
    <w:lvl w:ilvl="3" w:tplc="F2E4C828">
      <w:numFmt w:val="bullet"/>
      <w:lvlText w:val="•"/>
      <w:lvlJc w:val="left"/>
      <w:pPr>
        <w:ind w:left="2028" w:hanging="720"/>
      </w:pPr>
      <w:rPr>
        <w:rFonts w:hint="default"/>
        <w:lang w:val="en-US" w:eastAsia="en-US" w:bidi="ar-SA"/>
      </w:rPr>
    </w:lvl>
    <w:lvl w:ilvl="4" w:tplc="240EA866">
      <w:numFmt w:val="bullet"/>
      <w:lvlText w:val="•"/>
      <w:lvlJc w:val="left"/>
      <w:pPr>
        <w:ind w:left="2633" w:hanging="720"/>
      </w:pPr>
      <w:rPr>
        <w:rFonts w:hint="default"/>
        <w:lang w:val="en-US" w:eastAsia="en-US" w:bidi="ar-SA"/>
      </w:rPr>
    </w:lvl>
    <w:lvl w:ilvl="5" w:tplc="D4622F5E">
      <w:numFmt w:val="bullet"/>
      <w:lvlText w:val="•"/>
      <w:lvlJc w:val="left"/>
      <w:pPr>
        <w:ind w:left="3237" w:hanging="720"/>
      </w:pPr>
      <w:rPr>
        <w:rFonts w:hint="default"/>
        <w:lang w:val="en-US" w:eastAsia="en-US" w:bidi="ar-SA"/>
      </w:rPr>
    </w:lvl>
    <w:lvl w:ilvl="6" w:tplc="78B897C4">
      <w:numFmt w:val="bullet"/>
      <w:lvlText w:val="•"/>
      <w:lvlJc w:val="left"/>
      <w:pPr>
        <w:ind w:left="3841" w:hanging="720"/>
      </w:pPr>
      <w:rPr>
        <w:rFonts w:hint="default"/>
        <w:lang w:val="en-US" w:eastAsia="en-US" w:bidi="ar-SA"/>
      </w:rPr>
    </w:lvl>
    <w:lvl w:ilvl="7" w:tplc="C75CBB50">
      <w:numFmt w:val="bullet"/>
      <w:lvlText w:val="•"/>
      <w:lvlJc w:val="left"/>
      <w:pPr>
        <w:ind w:left="4446" w:hanging="720"/>
      </w:pPr>
      <w:rPr>
        <w:rFonts w:hint="default"/>
        <w:lang w:val="en-US" w:eastAsia="en-US" w:bidi="ar-SA"/>
      </w:rPr>
    </w:lvl>
    <w:lvl w:ilvl="8" w:tplc="99D2718C">
      <w:numFmt w:val="bullet"/>
      <w:lvlText w:val="•"/>
      <w:lvlJc w:val="left"/>
      <w:pPr>
        <w:ind w:left="5050" w:hanging="720"/>
      </w:pPr>
      <w:rPr>
        <w:rFonts w:hint="default"/>
        <w:lang w:val="en-US" w:eastAsia="en-US" w:bidi="ar-SA"/>
      </w:rPr>
    </w:lvl>
  </w:abstractNum>
  <w:abstractNum w:abstractNumId="30" w15:restartNumberingAfterBreak="0">
    <w:nsid w:val="7873A5B8"/>
    <w:multiLevelType w:val="multilevel"/>
    <w:tmpl w:val="758AAA44"/>
    <w:lvl w:ilvl="0">
      <w:start w:val="1"/>
      <w:numFmt w:val="decimal"/>
      <w:lvlText w:val="%1"/>
      <w:lvlJc w:val="left"/>
      <w:pPr>
        <w:ind w:left="699" w:hanging="889"/>
      </w:pPr>
      <w:rPr>
        <w:rFonts w:hint="default"/>
        <w:lang w:val="en-US" w:eastAsia="en-US" w:bidi="ar-SA"/>
      </w:rPr>
    </w:lvl>
    <w:lvl w:ilvl="1">
      <w:start w:val="1"/>
      <w:numFmt w:val="decimal"/>
      <w:lvlText w:val="%1.%2"/>
      <w:lvlJc w:val="left"/>
      <w:pPr>
        <w:ind w:left="699" w:hanging="889"/>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736" w:hanging="889"/>
      </w:pPr>
      <w:rPr>
        <w:rFonts w:hint="default"/>
        <w:lang w:val="en-US" w:eastAsia="en-US" w:bidi="ar-SA"/>
      </w:rPr>
    </w:lvl>
    <w:lvl w:ilvl="3">
      <w:numFmt w:val="bullet"/>
      <w:lvlText w:val="•"/>
      <w:lvlJc w:val="left"/>
      <w:pPr>
        <w:ind w:left="3754" w:hanging="889"/>
      </w:pPr>
      <w:rPr>
        <w:rFonts w:hint="default"/>
        <w:lang w:val="en-US" w:eastAsia="en-US" w:bidi="ar-SA"/>
      </w:rPr>
    </w:lvl>
    <w:lvl w:ilvl="4">
      <w:numFmt w:val="bullet"/>
      <w:lvlText w:val="•"/>
      <w:lvlJc w:val="left"/>
      <w:pPr>
        <w:ind w:left="4773" w:hanging="889"/>
      </w:pPr>
      <w:rPr>
        <w:rFonts w:hint="default"/>
        <w:lang w:val="en-US" w:eastAsia="en-US" w:bidi="ar-SA"/>
      </w:rPr>
    </w:lvl>
    <w:lvl w:ilvl="5">
      <w:numFmt w:val="bullet"/>
      <w:lvlText w:val="•"/>
      <w:lvlJc w:val="left"/>
      <w:pPr>
        <w:ind w:left="5791" w:hanging="889"/>
      </w:pPr>
      <w:rPr>
        <w:rFonts w:hint="default"/>
        <w:lang w:val="en-US" w:eastAsia="en-US" w:bidi="ar-SA"/>
      </w:rPr>
    </w:lvl>
    <w:lvl w:ilvl="6">
      <w:numFmt w:val="bullet"/>
      <w:lvlText w:val="•"/>
      <w:lvlJc w:val="left"/>
      <w:pPr>
        <w:ind w:left="6809" w:hanging="889"/>
      </w:pPr>
      <w:rPr>
        <w:rFonts w:hint="default"/>
        <w:lang w:val="en-US" w:eastAsia="en-US" w:bidi="ar-SA"/>
      </w:rPr>
    </w:lvl>
    <w:lvl w:ilvl="7">
      <w:numFmt w:val="bullet"/>
      <w:lvlText w:val="•"/>
      <w:lvlJc w:val="left"/>
      <w:pPr>
        <w:ind w:left="7828" w:hanging="889"/>
      </w:pPr>
      <w:rPr>
        <w:rFonts w:hint="default"/>
        <w:lang w:val="en-US" w:eastAsia="en-US" w:bidi="ar-SA"/>
      </w:rPr>
    </w:lvl>
    <w:lvl w:ilvl="8">
      <w:numFmt w:val="bullet"/>
      <w:lvlText w:val="•"/>
      <w:lvlJc w:val="left"/>
      <w:pPr>
        <w:ind w:left="8846" w:hanging="889"/>
      </w:pPr>
      <w:rPr>
        <w:rFonts w:hint="default"/>
        <w:lang w:val="en-US" w:eastAsia="en-US" w:bidi="ar-SA"/>
      </w:rPr>
    </w:lvl>
  </w:abstractNum>
  <w:abstractNum w:abstractNumId="31" w15:restartNumberingAfterBreak="0">
    <w:nsid w:val="7DC4D188"/>
    <w:multiLevelType w:val="hybridMultilevel"/>
    <w:tmpl w:val="F430A046"/>
    <w:lvl w:ilvl="0" w:tplc="22662338">
      <w:numFmt w:val="bullet"/>
      <w:lvlText w:val="●"/>
      <w:lvlJc w:val="left"/>
      <w:pPr>
        <w:ind w:left="824" w:hanging="360"/>
      </w:pPr>
      <w:rPr>
        <w:rFonts w:ascii="Arial" w:eastAsia="Arial" w:hAnsi="Arial" w:cs="Arial" w:hint="default"/>
        <w:b w:val="0"/>
        <w:bCs w:val="0"/>
        <w:i w:val="0"/>
        <w:iCs w:val="0"/>
        <w:spacing w:val="0"/>
        <w:w w:val="100"/>
        <w:sz w:val="20"/>
        <w:szCs w:val="20"/>
        <w:lang w:val="en-US" w:eastAsia="en-US" w:bidi="ar-SA"/>
      </w:rPr>
    </w:lvl>
    <w:lvl w:ilvl="1" w:tplc="79A429EE">
      <w:numFmt w:val="bullet"/>
      <w:lvlText w:val="•"/>
      <w:lvlJc w:val="left"/>
      <w:pPr>
        <w:ind w:left="1363" w:hanging="360"/>
      </w:pPr>
      <w:rPr>
        <w:rFonts w:hint="default"/>
        <w:lang w:val="en-US" w:eastAsia="en-US" w:bidi="ar-SA"/>
      </w:rPr>
    </w:lvl>
    <w:lvl w:ilvl="2" w:tplc="D53AC86A">
      <w:numFmt w:val="bullet"/>
      <w:lvlText w:val="•"/>
      <w:lvlJc w:val="left"/>
      <w:pPr>
        <w:ind w:left="1907" w:hanging="360"/>
      </w:pPr>
      <w:rPr>
        <w:rFonts w:hint="default"/>
        <w:lang w:val="en-US" w:eastAsia="en-US" w:bidi="ar-SA"/>
      </w:rPr>
    </w:lvl>
    <w:lvl w:ilvl="3" w:tplc="15907422">
      <w:numFmt w:val="bullet"/>
      <w:lvlText w:val="•"/>
      <w:lvlJc w:val="left"/>
      <w:pPr>
        <w:ind w:left="2451" w:hanging="360"/>
      </w:pPr>
      <w:rPr>
        <w:rFonts w:hint="default"/>
        <w:lang w:val="en-US" w:eastAsia="en-US" w:bidi="ar-SA"/>
      </w:rPr>
    </w:lvl>
    <w:lvl w:ilvl="4" w:tplc="A7A8875A">
      <w:numFmt w:val="bullet"/>
      <w:lvlText w:val="•"/>
      <w:lvlJc w:val="left"/>
      <w:pPr>
        <w:ind w:left="2995" w:hanging="360"/>
      </w:pPr>
      <w:rPr>
        <w:rFonts w:hint="default"/>
        <w:lang w:val="en-US" w:eastAsia="en-US" w:bidi="ar-SA"/>
      </w:rPr>
    </w:lvl>
    <w:lvl w:ilvl="5" w:tplc="25F6C5C4">
      <w:numFmt w:val="bullet"/>
      <w:lvlText w:val="•"/>
      <w:lvlJc w:val="left"/>
      <w:pPr>
        <w:ind w:left="3539" w:hanging="360"/>
      </w:pPr>
      <w:rPr>
        <w:rFonts w:hint="default"/>
        <w:lang w:val="en-US" w:eastAsia="en-US" w:bidi="ar-SA"/>
      </w:rPr>
    </w:lvl>
    <w:lvl w:ilvl="6" w:tplc="A8983A1A">
      <w:numFmt w:val="bullet"/>
      <w:lvlText w:val="•"/>
      <w:lvlJc w:val="left"/>
      <w:pPr>
        <w:ind w:left="4083" w:hanging="360"/>
      </w:pPr>
      <w:rPr>
        <w:rFonts w:hint="default"/>
        <w:lang w:val="en-US" w:eastAsia="en-US" w:bidi="ar-SA"/>
      </w:rPr>
    </w:lvl>
    <w:lvl w:ilvl="7" w:tplc="7A626C40">
      <w:numFmt w:val="bullet"/>
      <w:lvlText w:val="•"/>
      <w:lvlJc w:val="left"/>
      <w:pPr>
        <w:ind w:left="4627" w:hanging="360"/>
      </w:pPr>
      <w:rPr>
        <w:rFonts w:hint="default"/>
        <w:lang w:val="en-US" w:eastAsia="en-US" w:bidi="ar-SA"/>
      </w:rPr>
    </w:lvl>
    <w:lvl w:ilvl="8" w:tplc="575AA8FC">
      <w:numFmt w:val="bullet"/>
      <w:lvlText w:val="•"/>
      <w:lvlJc w:val="left"/>
      <w:pPr>
        <w:ind w:left="5171" w:hanging="360"/>
      </w:pPr>
      <w:rPr>
        <w:rFonts w:hint="default"/>
        <w:lang w:val="en-US" w:eastAsia="en-US" w:bidi="ar-SA"/>
      </w:rPr>
    </w:lvl>
  </w:abstractNum>
  <w:abstractNum w:abstractNumId="32" w15:restartNumberingAfterBreak="0">
    <w:nsid w:val="7E667274"/>
    <w:multiLevelType w:val="hybridMultilevel"/>
    <w:tmpl w:val="0BA62BF2"/>
    <w:lvl w:ilvl="0" w:tplc="46C083BE">
      <w:numFmt w:val="bullet"/>
      <w:lvlText w:val="●"/>
      <w:lvlJc w:val="left"/>
      <w:pPr>
        <w:ind w:left="503" w:hanging="399"/>
      </w:pPr>
      <w:rPr>
        <w:rFonts w:ascii="Arial" w:eastAsia="Arial" w:hAnsi="Arial" w:cs="Arial" w:hint="default"/>
        <w:b w:val="0"/>
        <w:bCs w:val="0"/>
        <w:i w:val="0"/>
        <w:iCs w:val="0"/>
        <w:spacing w:val="0"/>
        <w:w w:val="100"/>
        <w:sz w:val="20"/>
        <w:szCs w:val="20"/>
        <w:lang w:val="en-US" w:eastAsia="en-US" w:bidi="ar-SA"/>
      </w:rPr>
    </w:lvl>
    <w:lvl w:ilvl="1" w:tplc="8D60236A">
      <w:numFmt w:val="bullet"/>
      <w:lvlText w:val="•"/>
      <w:lvlJc w:val="left"/>
      <w:pPr>
        <w:ind w:left="1075" w:hanging="399"/>
      </w:pPr>
      <w:rPr>
        <w:rFonts w:hint="default"/>
        <w:lang w:val="en-US" w:eastAsia="en-US" w:bidi="ar-SA"/>
      </w:rPr>
    </w:lvl>
    <w:lvl w:ilvl="2" w:tplc="E8D0F7F6">
      <w:numFmt w:val="bullet"/>
      <w:lvlText w:val="•"/>
      <w:lvlJc w:val="left"/>
      <w:pPr>
        <w:ind w:left="1651" w:hanging="399"/>
      </w:pPr>
      <w:rPr>
        <w:rFonts w:hint="default"/>
        <w:lang w:val="en-US" w:eastAsia="en-US" w:bidi="ar-SA"/>
      </w:rPr>
    </w:lvl>
    <w:lvl w:ilvl="3" w:tplc="27E49976">
      <w:numFmt w:val="bullet"/>
      <w:lvlText w:val="•"/>
      <w:lvlJc w:val="left"/>
      <w:pPr>
        <w:ind w:left="2227" w:hanging="399"/>
      </w:pPr>
      <w:rPr>
        <w:rFonts w:hint="default"/>
        <w:lang w:val="en-US" w:eastAsia="en-US" w:bidi="ar-SA"/>
      </w:rPr>
    </w:lvl>
    <w:lvl w:ilvl="4" w:tplc="F220375E">
      <w:numFmt w:val="bullet"/>
      <w:lvlText w:val="•"/>
      <w:lvlJc w:val="left"/>
      <w:pPr>
        <w:ind w:left="2803" w:hanging="399"/>
      </w:pPr>
      <w:rPr>
        <w:rFonts w:hint="default"/>
        <w:lang w:val="en-US" w:eastAsia="en-US" w:bidi="ar-SA"/>
      </w:rPr>
    </w:lvl>
    <w:lvl w:ilvl="5" w:tplc="58C4AAA4">
      <w:numFmt w:val="bullet"/>
      <w:lvlText w:val="•"/>
      <w:lvlJc w:val="left"/>
      <w:pPr>
        <w:ind w:left="3379" w:hanging="399"/>
      </w:pPr>
      <w:rPr>
        <w:rFonts w:hint="default"/>
        <w:lang w:val="en-US" w:eastAsia="en-US" w:bidi="ar-SA"/>
      </w:rPr>
    </w:lvl>
    <w:lvl w:ilvl="6" w:tplc="DA08F060">
      <w:numFmt w:val="bullet"/>
      <w:lvlText w:val="•"/>
      <w:lvlJc w:val="left"/>
      <w:pPr>
        <w:ind w:left="3955" w:hanging="399"/>
      </w:pPr>
      <w:rPr>
        <w:rFonts w:hint="default"/>
        <w:lang w:val="en-US" w:eastAsia="en-US" w:bidi="ar-SA"/>
      </w:rPr>
    </w:lvl>
    <w:lvl w:ilvl="7" w:tplc="23EA3706">
      <w:numFmt w:val="bullet"/>
      <w:lvlText w:val="•"/>
      <w:lvlJc w:val="left"/>
      <w:pPr>
        <w:ind w:left="4531" w:hanging="399"/>
      </w:pPr>
      <w:rPr>
        <w:rFonts w:hint="default"/>
        <w:lang w:val="en-US" w:eastAsia="en-US" w:bidi="ar-SA"/>
      </w:rPr>
    </w:lvl>
    <w:lvl w:ilvl="8" w:tplc="509CEF70">
      <w:numFmt w:val="bullet"/>
      <w:lvlText w:val="•"/>
      <w:lvlJc w:val="left"/>
      <w:pPr>
        <w:ind w:left="5107" w:hanging="399"/>
      </w:pPr>
      <w:rPr>
        <w:rFonts w:hint="default"/>
        <w:lang w:val="en-US" w:eastAsia="en-US" w:bidi="ar-SA"/>
      </w:rPr>
    </w:lvl>
  </w:abstractNum>
  <w:num w:numId="1" w16cid:durableId="1489787050">
    <w:abstractNumId w:val="24"/>
  </w:num>
  <w:num w:numId="2" w16cid:durableId="966669378">
    <w:abstractNumId w:val="7"/>
  </w:num>
  <w:num w:numId="3" w16cid:durableId="1598440908">
    <w:abstractNumId w:val="9"/>
  </w:num>
  <w:num w:numId="4" w16cid:durableId="552427196">
    <w:abstractNumId w:val="30"/>
  </w:num>
  <w:num w:numId="5" w16cid:durableId="1459763260">
    <w:abstractNumId w:val="29"/>
  </w:num>
  <w:num w:numId="6" w16cid:durableId="1771313801">
    <w:abstractNumId w:val="22"/>
  </w:num>
  <w:num w:numId="7" w16cid:durableId="2019303778">
    <w:abstractNumId w:val="4"/>
  </w:num>
  <w:num w:numId="8" w16cid:durableId="1440639466">
    <w:abstractNumId w:val="32"/>
  </w:num>
  <w:num w:numId="9" w16cid:durableId="1081561520">
    <w:abstractNumId w:val="25"/>
  </w:num>
  <w:num w:numId="10" w16cid:durableId="398670898">
    <w:abstractNumId w:val="5"/>
  </w:num>
  <w:num w:numId="11" w16cid:durableId="355930144">
    <w:abstractNumId w:val="31"/>
  </w:num>
  <w:num w:numId="12" w16cid:durableId="810944914">
    <w:abstractNumId w:val="14"/>
  </w:num>
  <w:num w:numId="13" w16cid:durableId="978725347">
    <w:abstractNumId w:val="16"/>
  </w:num>
  <w:num w:numId="14" w16cid:durableId="1085609973">
    <w:abstractNumId w:val="20"/>
  </w:num>
  <w:num w:numId="15" w16cid:durableId="1297569232">
    <w:abstractNumId w:val="23"/>
  </w:num>
  <w:num w:numId="16" w16cid:durableId="2011255459">
    <w:abstractNumId w:val="26"/>
  </w:num>
  <w:num w:numId="17" w16cid:durableId="879050189">
    <w:abstractNumId w:val="27"/>
  </w:num>
  <w:num w:numId="18" w16cid:durableId="159515008">
    <w:abstractNumId w:val="10"/>
  </w:num>
  <w:num w:numId="19" w16cid:durableId="876552798">
    <w:abstractNumId w:val="11"/>
  </w:num>
  <w:num w:numId="20" w16cid:durableId="1805804781">
    <w:abstractNumId w:val="2"/>
  </w:num>
  <w:num w:numId="21" w16cid:durableId="1920096754">
    <w:abstractNumId w:val="8"/>
  </w:num>
  <w:num w:numId="22" w16cid:durableId="1209992660">
    <w:abstractNumId w:val="13"/>
  </w:num>
  <w:num w:numId="23" w16cid:durableId="2104300058">
    <w:abstractNumId w:val="3"/>
  </w:num>
  <w:num w:numId="24" w16cid:durableId="995453459">
    <w:abstractNumId w:val="18"/>
  </w:num>
  <w:num w:numId="25" w16cid:durableId="754664291">
    <w:abstractNumId w:val="28"/>
  </w:num>
  <w:num w:numId="26" w16cid:durableId="824276701">
    <w:abstractNumId w:val="6"/>
  </w:num>
  <w:num w:numId="27" w16cid:durableId="1585145044">
    <w:abstractNumId w:val="15"/>
  </w:num>
  <w:num w:numId="28" w16cid:durableId="1169561270">
    <w:abstractNumId w:val="17"/>
  </w:num>
  <w:num w:numId="29" w16cid:durableId="613288764">
    <w:abstractNumId w:val="12"/>
  </w:num>
  <w:num w:numId="30" w16cid:durableId="1769228900">
    <w:abstractNumId w:val="21"/>
  </w:num>
  <w:num w:numId="31" w16cid:durableId="1779565572">
    <w:abstractNumId w:val="1"/>
  </w:num>
  <w:num w:numId="32" w16cid:durableId="1134834438">
    <w:abstractNumId w:val="19"/>
  </w:num>
  <w:num w:numId="33" w16cid:durableId="117900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9348"/>
    <w:rsid w:val="000C4D35"/>
    <w:rsid w:val="001A59F3"/>
    <w:rsid w:val="004B5268"/>
    <w:rsid w:val="005A631D"/>
    <w:rsid w:val="007A59BC"/>
    <w:rsid w:val="007B56B2"/>
    <w:rsid w:val="007E6769"/>
    <w:rsid w:val="0083362A"/>
    <w:rsid w:val="009216F7"/>
    <w:rsid w:val="00BA6B4F"/>
    <w:rsid w:val="00BF9348"/>
    <w:rsid w:val="00EA268F"/>
    <w:rsid w:val="00EB6054"/>
    <w:rsid w:val="00F15F97"/>
    <w:rsid w:val="00F46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6499"/>
  <w15:docId w15:val="{66E04CAE-615D-4786-8E2C-C445D968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2932"/>
      <w:outlineLvl w:val="0"/>
    </w:pPr>
    <w:rPr>
      <w:sz w:val="32"/>
      <w:szCs w:val="32"/>
    </w:rPr>
  </w:style>
  <w:style w:type="paragraph" w:styleId="Heading2">
    <w:name w:val="heading 2"/>
    <w:basedOn w:val="Normal"/>
    <w:uiPriority w:val="9"/>
    <w:unhideWhenUsed/>
    <w:qFormat/>
    <w:pPr>
      <w:ind w:left="2557" w:hanging="734"/>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1818"/>
    </w:pPr>
    <w:rPr>
      <w:sz w:val="24"/>
      <w:szCs w:val="24"/>
    </w:rPr>
  </w:style>
  <w:style w:type="paragraph" w:styleId="TOC2">
    <w:name w:val="toc 2"/>
    <w:basedOn w:val="Normal"/>
    <w:uiPriority w:val="1"/>
    <w:qFormat/>
    <w:pPr>
      <w:spacing w:before="180"/>
      <w:ind w:left="1832"/>
    </w:pPr>
    <w:rPr>
      <w:sz w:val="24"/>
      <w:szCs w:val="24"/>
    </w:rPr>
  </w:style>
  <w:style w:type="paragraph" w:styleId="BodyText">
    <w:name w:val="Body Text"/>
    <w:basedOn w:val="Normal"/>
    <w:uiPriority w:val="1"/>
    <w:qFormat/>
  </w:style>
  <w:style w:type="paragraph" w:styleId="Title">
    <w:name w:val="Title"/>
    <w:basedOn w:val="Normal"/>
    <w:uiPriority w:val="10"/>
    <w:qFormat/>
    <w:pPr>
      <w:ind w:left="1832"/>
    </w:pPr>
    <w:rPr>
      <w:sz w:val="36"/>
      <w:szCs w:val="36"/>
    </w:rPr>
  </w:style>
  <w:style w:type="paragraph" w:styleId="ListParagraph">
    <w:name w:val="List Paragraph"/>
    <w:basedOn w:val="Normal"/>
    <w:uiPriority w:val="1"/>
    <w:qFormat/>
    <w:pPr>
      <w:ind w:left="2538"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technology-code-of-practice/technology-code-" TargetMode="Externa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fontTable" Target="fontTable.xml"/><Relationship Id="rId7"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11" Type="http://schemas.openxmlformats.org/officeDocument/2006/relationships/image" Target="media/image3.pn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jpeg"/><Relationship Id="rId15" Type="http://schemas.openxmlformats.org/officeDocument/2006/relationships/hyperlink" Target="http://www.gov.uk/government/publications/government-secu-"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technology-code-of-practice/technology-code-of-practice" TargetMode="External"/><Relationship Id="rId10" Type="http://schemas.openxmlformats.org/officeDocument/2006/relationships/image" Target="media/image2.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technology-code-of-practice/technology-code-" TargetMode="External"/><Relationship Id="rId30" Type="http://schemas.openxmlformats.org/officeDocument/2006/relationships/hyperlink" Target="https://www.ncsc.gov.uk/guidance/10-steps-cyber-security" TargetMode="External"/><Relationship Id="rId35" Type="http://schemas.openxmlformats.org/officeDocument/2006/relationships/theme" Target="theme/theme1.xml"/><Relationship Id="rId8"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78</Pages>
  <Words>14530</Words>
  <Characters>82825</Characters>
  <Application>Microsoft Office Word</Application>
  <DocSecurity>0</DocSecurity>
  <Lines>690</Lines>
  <Paragraphs>194</Paragraphs>
  <ScaleCrop>false</ScaleCrop>
  <Company/>
  <LinksUpToDate>false</LinksUpToDate>
  <CharactersWithSpaces>97161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Dobney Noel DWP PRESTON</cp:lastModifiedBy>
  <cp:revision>8</cp:revision>
  <dcterms:created xsi:type="dcterms:W3CDTF">2024-03-20T11:20:00Z</dcterms:created>
  <dcterms:modified xsi:type="dcterms:W3CDTF">2024-03-21T10:48:00Z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0x010100DD709AAD6292604FB847EA2567D22237</vt:lpwstr>
  </property>
  <property fmtid="{D5CDD505-2E9C-101B-9397-08002B2CF9AE}" pid="3" name="Created">
    <vt:filetime>2024-03-19T00:00:00Z</vt:filetime>
  </property>
  <property fmtid="{D5CDD505-2E9C-101B-9397-08002B2CF9AE}" pid="4" name="Creator">
    <vt:lpwstr>Acrobat PDFMaker 24 for Word</vt:lpwstr>
  </property>
  <property fmtid="{D5CDD505-2E9C-101B-9397-08002B2CF9AE}" pid="5" name="LastSaved">
    <vt:filetime>2024-03-19T00:00:00Z</vt:filetime>
  </property>
  <property fmtid="{D5CDD505-2E9C-101B-9397-08002B2CF9AE}" pid="6" name="MediaServiceImageTags">
    <vt:lpwstr/>
  </property>
  <property fmtid="{D5CDD505-2E9C-101B-9397-08002B2CF9AE}" pid="7" name="Producer">
    <vt:lpwstr>Adobe PDF Library 24.1.124</vt:lpwstr>
  </property>
  <property fmtid="{D5CDD505-2E9C-101B-9397-08002B2CF9AE}" pid="8" name="SourceModified">
    <vt:lpwstr>D:20240319085124</vt:lpwstr>
  </property>
</Properties>
</file>