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9D915" w14:textId="77777777" w:rsidR="00D37BAC" w:rsidRDefault="00D37BAC" w:rsidP="00F37653">
      <w:pPr>
        <w:widowControl w:val="0"/>
        <w:spacing w:after="120"/>
        <w:jc w:val="center"/>
        <w:rPr>
          <w:b/>
        </w:rPr>
      </w:pPr>
      <w:bookmarkStart w:id="0" w:name="_Toc278544909"/>
      <w:bookmarkStart w:id="1" w:name="_Toc297988806"/>
      <w:r>
        <w:rPr>
          <w:b/>
        </w:rPr>
        <w:t xml:space="preserve">APPENDIX D </w:t>
      </w:r>
    </w:p>
    <w:p w14:paraId="12A9F883" w14:textId="77777777" w:rsidR="00D37BAC" w:rsidRDefault="00D37BAC" w:rsidP="00F37653">
      <w:pPr>
        <w:widowControl w:val="0"/>
        <w:spacing w:after="120"/>
        <w:jc w:val="center"/>
        <w:rPr>
          <w:b/>
        </w:rPr>
      </w:pPr>
      <w:r>
        <w:rPr>
          <w:b/>
        </w:rPr>
        <w:t xml:space="preserve">RESPONSE </w:t>
      </w:r>
      <w:r w:rsidR="00082872">
        <w:rPr>
          <w:b/>
        </w:rPr>
        <w:t>GUIDANCE</w:t>
      </w:r>
    </w:p>
    <w:p w14:paraId="1DAF7310" w14:textId="77777777" w:rsidR="00BB7AA8" w:rsidRPr="00CB7AAC" w:rsidRDefault="00BB7AA8" w:rsidP="00F37653">
      <w:pPr>
        <w:pStyle w:val="Heading1"/>
        <w:keepNext w:val="0"/>
        <w:widowControl w:val="0"/>
        <w:tabs>
          <w:tab w:val="left" w:pos="851"/>
        </w:tabs>
        <w:spacing w:after="120"/>
      </w:pPr>
      <w:bookmarkStart w:id="2" w:name="_Toc300056695"/>
      <w:r w:rsidRPr="00CB7AAC">
        <w:t>introduction</w:t>
      </w:r>
      <w:bookmarkEnd w:id="0"/>
      <w:bookmarkEnd w:id="1"/>
      <w:bookmarkEnd w:id="2"/>
    </w:p>
    <w:p w14:paraId="6EDDEC80" w14:textId="77777777" w:rsidR="00D37BAC" w:rsidRDefault="00D37BAC" w:rsidP="00F37653">
      <w:pPr>
        <w:pStyle w:val="Heading2"/>
        <w:widowControl w:val="0"/>
        <w:tabs>
          <w:tab w:val="left" w:pos="851"/>
        </w:tabs>
        <w:spacing w:after="120"/>
        <w:ind w:left="737" w:hanging="737"/>
      </w:pPr>
      <w:r>
        <w:t xml:space="preserve">This Appendix D sets out the questions that will be evaluated as part of this Procurement. </w:t>
      </w:r>
    </w:p>
    <w:p w14:paraId="52C6D379" w14:textId="77777777" w:rsidR="00AF404C" w:rsidRDefault="00AF404C" w:rsidP="00F37653">
      <w:pPr>
        <w:pStyle w:val="Heading2"/>
        <w:widowControl w:val="0"/>
        <w:tabs>
          <w:tab w:val="left" w:pos="851"/>
        </w:tabs>
        <w:spacing w:after="120"/>
        <w:ind w:left="737" w:hanging="737"/>
      </w:pPr>
      <w:r>
        <w:t>The following information has been provided in relation to each question</w:t>
      </w:r>
      <w:r w:rsidR="00466CA2">
        <w:t xml:space="preserve"> (where applicable)</w:t>
      </w:r>
      <w:r>
        <w:t>:</w:t>
      </w:r>
      <w:r w:rsidR="00466CA2">
        <w:t xml:space="preserve"> </w:t>
      </w:r>
    </w:p>
    <w:p w14:paraId="30ABB53B" w14:textId="77777777" w:rsidR="00AF404C" w:rsidRDefault="00AF404C" w:rsidP="00F37653">
      <w:pPr>
        <w:pStyle w:val="Heading3"/>
        <w:widowControl w:val="0"/>
        <w:tabs>
          <w:tab w:val="clear" w:pos="1800"/>
          <w:tab w:val="num" w:pos="1418"/>
        </w:tabs>
        <w:spacing w:after="120"/>
        <w:ind w:left="1418" w:hanging="698"/>
      </w:pPr>
      <w:r>
        <w:t>Weighting – highlights the relative importance of the question</w:t>
      </w:r>
    </w:p>
    <w:p w14:paraId="46545DF8" w14:textId="77777777" w:rsidR="00AF404C" w:rsidRDefault="00AF404C" w:rsidP="00F37653">
      <w:pPr>
        <w:pStyle w:val="Heading3"/>
        <w:widowControl w:val="0"/>
        <w:tabs>
          <w:tab w:val="clear" w:pos="1800"/>
          <w:tab w:val="num" w:pos="1418"/>
        </w:tabs>
        <w:spacing w:after="120"/>
        <w:ind w:left="1418" w:hanging="698"/>
      </w:pPr>
      <w:r>
        <w:t xml:space="preserve">Guidance – sets out information for </w:t>
      </w:r>
      <w:r w:rsidR="00422413">
        <w:t>the Potential Provider</w:t>
      </w:r>
      <w:r>
        <w:t xml:space="preserve"> to consider when preparing a response</w:t>
      </w:r>
    </w:p>
    <w:p w14:paraId="2DA5BC26" w14:textId="77777777" w:rsidR="00AF404C" w:rsidRDefault="00AF404C" w:rsidP="00F37653">
      <w:pPr>
        <w:pStyle w:val="Heading3"/>
        <w:widowControl w:val="0"/>
        <w:tabs>
          <w:tab w:val="clear" w:pos="1800"/>
          <w:tab w:val="num" w:pos="1418"/>
        </w:tabs>
        <w:spacing w:after="120"/>
        <w:ind w:left="1418" w:hanging="698"/>
      </w:pPr>
      <w:r>
        <w:t>M</w:t>
      </w:r>
      <w:r w:rsidR="00D37BAC">
        <w:t xml:space="preserve">arking </w:t>
      </w:r>
      <w:r>
        <w:t>S</w:t>
      </w:r>
      <w:r w:rsidR="00D37BAC">
        <w:t xml:space="preserve">cheme </w:t>
      </w:r>
      <w:r>
        <w:t xml:space="preserve">– details the marks available to evaluators during evaluation </w:t>
      </w:r>
    </w:p>
    <w:p w14:paraId="4A2FDB77" w14:textId="77777777" w:rsidR="00062176" w:rsidRDefault="00062176" w:rsidP="00062176">
      <w:pPr>
        <w:pStyle w:val="Heading1"/>
        <w:tabs>
          <w:tab w:val="left" w:pos="851"/>
        </w:tabs>
        <w:spacing w:before="120" w:after="120"/>
      </w:pPr>
      <w:bookmarkStart w:id="3" w:name="_Toc323222359"/>
      <w:r>
        <w:t xml:space="preserve">DOCUMENT COMPLETION </w:t>
      </w:r>
      <w:bookmarkEnd w:id="3"/>
    </w:p>
    <w:p w14:paraId="29034005" w14:textId="77777777" w:rsidR="00062176" w:rsidRDefault="00062176" w:rsidP="00062176">
      <w:pPr>
        <w:pStyle w:val="Heading2"/>
        <w:widowControl w:val="0"/>
        <w:tabs>
          <w:tab w:val="left" w:pos="851"/>
        </w:tabs>
        <w:spacing w:after="120"/>
        <w:ind w:left="737" w:hanging="737"/>
      </w:pPr>
      <w:r>
        <w:t>You</w:t>
      </w:r>
      <w:r w:rsidRPr="00062176">
        <w:rPr>
          <w:b/>
        </w:rPr>
        <w:t xml:space="preserve"> must</w:t>
      </w:r>
      <w:r>
        <w:t xml:space="preserve"> provide a response to every question. Please provide your </w:t>
      </w:r>
      <w:r w:rsidR="001848E0">
        <w:t xml:space="preserve">response </w:t>
      </w:r>
      <w:r w:rsidR="00FC0120">
        <w:t>via the e-sourcing portal as a separate document at each question.</w:t>
      </w:r>
      <w:r w:rsidR="009202BC">
        <w:t xml:space="preserve"> All responses must be </w:t>
      </w:r>
      <w:r w:rsidR="00FC0120">
        <w:t xml:space="preserve">provided as either </w:t>
      </w:r>
      <w:r w:rsidR="00236656">
        <w:t>W</w:t>
      </w:r>
      <w:r w:rsidR="00FC0120">
        <w:t>ord or PDF documents using</w:t>
      </w:r>
      <w:r w:rsidR="009202BC">
        <w:t xml:space="preserve"> Aria</w:t>
      </w:r>
      <w:r>
        <w:t>l font, no less than size 11.</w:t>
      </w:r>
    </w:p>
    <w:p w14:paraId="7CBBC6D8" w14:textId="77777777" w:rsidR="00062176" w:rsidRDefault="00062176" w:rsidP="00062176">
      <w:pPr>
        <w:pStyle w:val="Heading2"/>
        <w:tabs>
          <w:tab w:val="left" w:pos="851"/>
        </w:tabs>
        <w:spacing w:after="120"/>
        <w:ind w:left="737" w:hanging="737"/>
      </w:pPr>
      <w:r>
        <w:t xml:space="preserve">You </w:t>
      </w:r>
      <w:r w:rsidRPr="00C22B7B">
        <w:rPr>
          <w:b/>
        </w:rPr>
        <w:t>must not</w:t>
      </w:r>
      <w:r>
        <w:t xml:space="preserve"> submit any additional information with your Tender other than that specifically requested in this document or Appendix B – </w:t>
      </w:r>
      <w:r w:rsidR="00B2631D">
        <w:t>Statement of Requirements</w:t>
      </w:r>
      <w:r w:rsidR="00FC0120">
        <w:t xml:space="preserve"> and Appendix D – Response Guidance</w:t>
      </w:r>
      <w:r>
        <w:t xml:space="preserve">. </w:t>
      </w:r>
    </w:p>
    <w:p w14:paraId="4AC8542A" w14:textId="77777777" w:rsidR="004C252B" w:rsidRDefault="00422413" w:rsidP="00F37653">
      <w:pPr>
        <w:pStyle w:val="Heading1"/>
        <w:keepNext w:val="0"/>
        <w:widowControl w:val="0"/>
        <w:tabs>
          <w:tab w:val="left" w:pos="851"/>
        </w:tabs>
        <w:spacing w:before="120"/>
      </w:pPr>
      <w:bookmarkStart w:id="4" w:name="_Toc300056696"/>
      <w:r>
        <w:t xml:space="preserve">RESPONSE </w:t>
      </w:r>
      <w:bookmarkEnd w:id="4"/>
      <w:r w:rsidR="00FC0120">
        <w:t>GUIDANCE</w:t>
      </w:r>
    </w:p>
    <w:tbl>
      <w:tblPr>
        <w:tblW w:w="5532" w:type="dxa"/>
        <w:tblInd w:w="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4741"/>
      </w:tblGrid>
      <w:tr w:rsidR="009E182A" w:rsidRPr="00F9070D" w14:paraId="41D6D921" w14:textId="77777777" w:rsidTr="00236656">
        <w:trPr>
          <w:cantSplit/>
          <w:trHeight w:val="454"/>
        </w:trPr>
        <w:tc>
          <w:tcPr>
            <w:tcW w:w="791" w:type="dxa"/>
            <w:shd w:val="clear" w:color="auto" w:fill="000000" w:themeFill="text1"/>
            <w:vAlign w:val="center"/>
          </w:tcPr>
          <w:p w14:paraId="0251A74D" w14:textId="09B0F876" w:rsidR="009E182A" w:rsidRPr="00466CA2" w:rsidRDefault="009E182A" w:rsidP="00236656">
            <w:pPr>
              <w:widowControl w:val="0"/>
              <w:overflowPunct w:val="0"/>
              <w:autoSpaceDE w:val="0"/>
              <w:autoSpaceDN w:val="0"/>
              <w:adjustRightInd w:val="0"/>
              <w:spacing w:before="60" w:after="60"/>
              <w:jc w:val="center"/>
              <w:textAlignment w:val="baseline"/>
              <w:rPr>
                <w:b/>
                <w:color w:val="FFFFFF" w:themeColor="background1"/>
              </w:rPr>
            </w:pPr>
            <w:r w:rsidRPr="00466CA2">
              <w:rPr>
                <w:b/>
                <w:color w:val="FFFFFF" w:themeColor="background1"/>
              </w:rPr>
              <w:t>1</w:t>
            </w:r>
          </w:p>
        </w:tc>
        <w:tc>
          <w:tcPr>
            <w:tcW w:w="4741" w:type="dxa"/>
            <w:shd w:val="clear" w:color="auto" w:fill="000000" w:themeFill="text1"/>
            <w:vAlign w:val="center"/>
          </w:tcPr>
          <w:p w14:paraId="118BF8DC" w14:textId="77777777" w:rsidR="009E182A" w:rsidRPr="00466CA2" w:rsidRDefault="009E182A" w:rsidP="00236656">
            <w:pPr>
              <w:widowControl w:val="0"/>
              <w:overflowPunct w:val="0"/>
              <w:autoSpaceDE w:val="0"/>
              <w:autoSpaceDN w:val="0"/>
              <w:adjustRightInd w:val="0"/>
              <w:spacing w:before="60" w:after="60"/>
              <w:textAlignment w:val="baseline"/>
              <w:rPr>
                <w:b/>
                <w:color w:val="FFFFFF" w:themeColor="background1"/>
              </w:rPr>
            </w:pPr>
            <w:r w:rsidRPr="00466CA2">
              <w:rPr>
                <w:b/>
                <w:color w:val="FFFFFF" w:themeColor="background1"/>
              </w:rPr>
              <w:t>COMPANY INFORMATION</w:t>
            </w:r>
          </w:p>
        </w:tc>
      </w:tr>
      <w:tr w:rsidR="009E182A" w:rsidRPr="00F9070D" w14:paraId="37FC93D4" w14:textId="77777777" w:rsidTr="00236656">
        <w:trPr>
          <w:cantSplit/>
          <w:trHeight w:val="454"/>
        </w:trPr>
        <w:tc>
          <w:tcPr>
            <w:tcW w:w="791" w:type="dxa"/>
            <w:vAlign w:val="center"/>
          </w:tcPr>
          <w:p w14:paraId="6A54A339" w14:textId="28496B35" w:rsidR="009E182A" w:rsidRPr="008A340A" w:rsidRDefault="002D0763" w:rsidP="00236656">
            <w:pPr>
              <w:widowControl w:val="0"/>
              <w:spacing w:before="60" w:after="60"/>
              <w:jc w:val="center"/>
            </w:pPr>
            <w:r>
              <w:t>1.1</w:t>
            </w:r>
          </w:p>
        </w:tc>
        <w:tc>
          <w:tcPr>
            <w:tcW w:w="4741" w:type="dxa"/>
          </w:tcPr>
          <w:p w14:paraId="4C06B28C" w14:textId="77777777" w:rsidR="009E182A" w:rsidRPr="008A340A" w:rsidRDefault="009E182A" w:rsidP="00236656">
            <w:pPr>
              <w:widowControl w:val="0"/>
              <w:spacing w:before="60" w:after="60"/>
              <w:jc w:val="both"/>
            </w:pPr>
            <w:r w:rsidRPr="008A340A">
              <w:t xml:space="preserve">Please state </w:t>
            </w:r>
            <w:r>
              <w:t xml:space="preserve">your </w:t>
            </w:r>
            <w:r w:rsidRPr="008A340A">
              <w:t xml:space="preserve">full </w:t>
            </w:r>
            <w:r>
              <w:t xml:space="preserve">company </w:t>
            </w:r>
            <w:r w:rsidRPr="008A340A">
              <w:t>name</w:t>
            </w:r>
            <w:r>
              <w:t>.</w:t>
            </w:r>
          </w:p>
        </w:tc>
      </w:tr>
      <w:tr w:rsidR="009E182A" w:rsidRPr="00F9070D" w14:paraId="24B0E65A" w14:textId="77777777" w:rsidTr="00236656">
        <w:trPr>
          <w:cantSplit/>
          <w:trHeight w:val="454"/>
        </w:trPr>
        <w:tc>
          <w:tcPr>
            <w:tcW w:w="791" w:type="dxa"/>
            <w:vAlign w:val="center"/>
          </w:tcPr>
          <w:p w14:paraId="6FC0063A" w14:textId="3A3B20D8" w:rsidR="009E182A" w:rsidRPr="008A340A" w:rsidRDefault="002D0763" w:rsidP="00236656">
            <w:pPr>
              <w:widowControl w:val="0"/>
              <w:spacing w:before="60" w:after="60"/>
              <w:jc w:val="center"/>
            </w:pPr>
            <w:r>
              <w:t>1.2</w:t>
            </w:r>
          </w:p>
        </w:tc>
        <w:tc>
          <w:tcPr>
            <w:tcW w:w="4741" w:type="dxa"/>
          </w:tcPr>
          <w:p w14:paraId="34BBD396" w14:textId="77777777" w:rsidR="009E182A" w:rsidRPr="008A340A" w:rsidRDefault="009E182A" w:rsidP="00236656">
            <w:pPr>
              <w:widowControl w:val="0"/>
              <w:spacing w:before="60" w:after="60"/>
              <w:jc w:val="both"/>
            </w:pPr>
            <w:r w:rsidRPr="008A340A">
              <w:t xml:space="preserve">Please state </w:t>
            </w:r>
            <w:r>
              <w:t xml:space="preserve">your </w:t>
            </w:r>
            <w:r w:rsidRPr="008A340A">
              <w:t>registered office address.</w:t>
            </w:r>
          </w:p>
        </w:tc>
      </w:tr>
      <w:tr w:rsidR="009E182A" w:rsidRPr="00F9070D" w14:paraId="5993D37C" w14:textId="77777777" w:rsidTr="00236656">
        <w:trPr>
          <w:cantSplit/>
          <w:trHeight w:val="454"/>
        </w:trPr>
        <w:tc>
          <w:tcPr>
            <w:tcW w:w="791" w:type="dxa"/>
            <w:vAlign w:val="center"/>
          </w:tcPr>
          <w:p w14:paraId="3181E1C3" w14:textId="475F247A" w:rsidR="009E182A" w:rsidRPr="008A340A" w:rsidRDefault="002D0763" w:rsidP="00236656">
            <w:pPr>
              <w:widowControl w:val="0"/>
              <w:spacing w:before="60" w:after="60"/>
              <w:jc w:val="center"/>
            </w:pPr>
            <w:r>
              <w:t>1.3</w:t>
            </w:r>
          </w:p>
        </w:tc>
        <w:tc>
          <w:tcPr>
            <w:tcW w:w="4741" w:type="dxa"/>
          </w:tcPr>
          <w:p w14:paraId="5EBED23A" w14:textId="77777777" w:rsidR="009E182A" w:rsidRPr="008A340A" w:rsidRDefault="009E182A" w:rsidP="00236656">
            <w:pPr>
              <w:widowControl w:val="0"/>
              <w:spacing w:before="60" w:after="60"/>
              <w:jc w:val="both"/>
            </w:pPr>
            <w:r w:rsidRPr="008A340A">
              <w:t xml:space="preserve">Please state </w:t>
            </w:r>
            <w:r>
              <w:t xml:space="preserve">your </w:t>
            </w:r>
            <w:r w:rsidRPr="008A340A">
              <w:t>company or charity registration number.</w:t>
            </w:r>
          </w:p>
        </w:tc>
      </w:tr>
      <w:tr w:rsidR="009E182A" w:rsidRPr="00F9070D" w14:paraId="3DC7784C" w14:textId="77777777" w:rsidTr="00236656">
        <w:trPr>
          <w:cantSplit/>
          <w:trHeight w:val="454"/>
        </w:trPr>
        <w:tc>
          <w:tcPr>
            <w:tcW w:w="791" w:type="dxa"/>
            <w:vAlign w:val="center"/>
          </w:tcPr>
          <w:p w14:paraId="172522C7" w14:textId="40A7FFAF" w:rsidR="009E182A" w:rsidRDefault="002D0763" w:rsidP="00236656">
            <w:pPr>
              <w:widowControl w:val="0"/>
              <w:spacing w:before="60" w:after="60"/>
              <w:jc w:val="center"/>
            </w:pPr>
            <w:r>
              <w:t>1.4</w:t>
            </w:r>
          </w:p>
        </w:tc>
        <w:tc>
          <w:tcPr>
            <w:tcW w:w="4741" w:type="dxa"/>
          </w:tcPr>
          <w:p w14:paraId="06B3E0E5" w14:textId="77777777" w:rsidR="009E182A" w:rsidRPr="008A340A" w:rsidRDefault="009E182A" w:rsidP="00236656">
            <w:pPr>
              <w:widowControl w:val="0"/>
              <w:spacing w:before="60" w:after="60"/>
              <w:jc w:val="both"/>
            </w:pPr>
            <w:r>
              <w:t>Please state whether your company is a SME.</w:t>
            </w:r>
          </w:p>
        </w:tc>
      </w:tr>
      <w:tr w:rsidR="009E182A" w:rsidRPr="00F9070D" w14:paraId="2EC2E011" w14:textId="77777777" w:rsidTr="00236656">
        <w:trPr>
          <w:cantSplit/>
          <w:trHeight w:val="454"/>
        </w:trPr>
        <w:tc>
          <w:tcPr>
            <w:tcW w:w="791" w:type="dxa"/>
            <w:vAlign w:val="center"/>
          </w:tcPr>
          <w:p w14:paraId="285EE3E9" w14:textId="5A64C12B" w:rsidR="009E182A" w:rsidRDefault="002D0763" w:rsidP="00236656">
            <w:pPr>
              <w:widowControl w:val="0"/>
              <w:spacing w:before="60" w:after="60"/>
              <w:jc w:val="center"/>
            </w:pPr>
            <w:r>
              <w:t>1.5</w:t>
            </w:r>
          </w:p>
        </w:tc>
        <w:tc>
          <w:tcPr>
            <w:tcW w:w="4741" w:type="dxa"/>
          </w:tcPr>
          <w:p w14:paraId="5B5A357D" w14:textId="77777777" w:rsidR="009E182A" w:rsidRPr="008A340A" w:rsidRDefault="009E182A" w:rsidP="00236656">
            <w:pPr>
              <w:widowControl w:val="0"/>
              <w:spacing w:before="60" w:after="60"/>
              <w:jc w:val="both"/>
            </w:pPr>
            <w:r>
              <w:t xml:space="preserve">Please state whether your company is a </w:t>
            </w:r>
            <w:r w:rsidRPr="00B51C97">
              <w:t>voluntary, community or social enterprise organisation</w:t>
            </w:r>
            <w:r>
              <w:t>.</w:t>
            </w:r>
          </w:p>
        </w:tc>
      </w:tr>
      <w:tr w:rsidR="009E182A" w:rsidRPr="00F9070D" w14:paraId="3E2A756A" w14:textId="77777777" w:rsidTr="00236656">
        <w:trPr>
          <w:cantSplit/>
          <w:trHeight w:val="454"/>
        </w:trPr>
        <w:tc>
          <w:tcPr>
            <w:tcW w:w="791" w:type="dxa"/>
            <w:vAlign w:val="center"/>
          </w:tcPr>
          <w:p w14:paraId="051AB5FC" w14:textId="6D2587E0" w:rsidR="009E182A" w:rsidRPr="008A340A" w:rsidRDefault="002D0763" w:rsidP="00236656">
            <w:pPr>
              <w:widowControl w:val="0"/>
              <w:spacing w:before="60" w:after="60"/>
              <w:jc w:val="center"/>
            </w:pPr>
            <w:r>
              <w:t>1.6</w:t>
            </w:r>
          </w:p>
        </w:tc>
        <w:tc>
          <w:tcPr>
            <w:tcW w:w="4741" w:type="dxa"/>
          </w:tcPr>
          <w:p w14:paraId="6CC434CC" w14:textId="77777777" w:rsidR="009E182A" w:rsidRDefault="009E182A" w:rsidP="00236656">
            <w:pPr>
              <w:widowControl w:val="0"/>
              <w:spacing w:before="60" w:after="60"/>
              <w:jc w:val="both"/>
            </w:pPr>
            <w:r w:rsidRPr="008A340A">
              <w:t xml:space="preserve">Please state the name of </w:t>
            </w:r>
            <w:r>
              <w:t xml:space="preserve">your </w:t>
            </w:r>
            <w:r w:rsidRPr="008A340A">
              <w:t>immediate parent company.</w:t>
            </w:r>
          </w:p>
        </w:tc>
      </w:tr>
    </w:tbl>
    <w:p w14:paraId="7DE72E5C" w14:textId="77777777" w:rsidR="009E182A" w:rsidRDefault="009E182A" w:rsidP="009E182A">
      <w:pPr>
        <w:widowControl w:val="0"/>
      </w:pPr>
    </w:p>
    <w:tbl>
      <w:tblPr>
        <w:tblW w:w="5524" w:type="dxa"/>
        <w:tblInd w:w="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4741"/>
      </w:tblGrid>
      <w:tr w:rsidR="009E182A" w:rsidRPr="00F9070D" w14:paraId="1C610D87" w14:textId="77777777" w:rsidTr="00236656">
        <w:trPr>
          <w:cantSplit/>
          <w:trHeight w:val="454"/>
        </w:trPr>
        <w:tc>
          <w:tcPr>
            <w:tcW w:w="783" w:type="dxa"/>
            <w:shd w:val="clear" w:color="auto" w:fill="000000" w:themeFill="text1"/>
            <w:vAlign w:val="center"/>
          </w:tcPr>
          <w:p w14:paraId="28EA6ADF" w14:textId="3992FE6D" w:rsidR="009E182A" w:rsidRPr="00466CA2" w:rsidRDefault="009E182A" w:rsidP="00236656">
            <w:pPr>
              <w:widowControl w:val="0"/>
              <w:spacing w:before="60" w:after="60"/>
              <w:jc w:val="center"/>
              <w:rPr>
                <w:b/>
                <w:color w:val="FFFFFF" w:themeColor="background1"/>
              </w:rPr>
            </w:pPr>
            <w:r w:rsidRPr="00466CA2">
              <w:rPr>
                <w:b/>
                <w:color w:val="FFFFFF" w:themeColor="background1"/>
              </w:rPr>
              <w:t>2</w:t>
            </w:r>
          </w:p>
        </w:tc>
        <w:tc>
          <w:tcPr>
            <w:tcW w:w="4741" w:type="dxa"/>
            <w:shd w:val="clear" w:color="auto" w:fill="000000" w:themeFill="text1"/>
            <w:vAlign w:val="center"/>
          </w:tcPr>
          <w:p w14:paraId="4412B2C5" w14:textId="77777777" w:rsidR="009E182A" w:rsidRPr="00466CA2" w:rsidRDefault="009E182A" w:rsidP="00236656">
            <w:pPr>
              <w:widowControl w:val="0"/>
              <w:overflowPunct w:val="0"/>
              <w:autoSpaceDE w:val="0"/>
              <w:autoSpaceDN w:val="0"/>
              <w:adjustRightInd w:val="0"/>
              <w:spacing w:before="60" w:after="60"/>
              <w:textAlignment w:val="baseline"/>
              <w:rPr>
                <w:color w:val="FFFFFF" w:themeColor="background1"/>
              </w:rPr>
            </w:pPr>
            <w:r w:rsidRPr="00466CA2">
              <w:rPr>
                <w:b/>
                <w:color w:val="FFFFFF" w:themeColor="background1"/>
              </w:rPr>
              <w:t>TENDER CONTACT</w:t>
            </w:r>
          </w:p>
        </w:tc>
      </w:tr>
      <w:tr w:rsidR="009E182A" w:rsidRPr="00F9070D" w14:paraId="0988E5CA" w14:textId="77777777" w:rsidTr="00236656">
        <w:trPr>
          <w:cantSplit/>
          <w:trHeight w:val="454"/>
        </w:trPr>
        <w:tc>
          <w:tcPr>
            <w:tcW w:w="783" w:type="dxa"/>
            <w:vAlign w:val="center"/>
          </w:tcPr>
          <w:p w14:paraId="5250C557" w14:textId="01BD457E" w:rsidR="009E182A" w:rsidRPr="005956E8" w:rsidRDefault="002D0763" w:rsidP="00236656">
            <w:pPr>
              <w:widowControl w:val="0"/>
              <w:spacing w:before="60" w:after="60"/>
              <w:jc w:val="center"/>
            </w:pPr>
            <w:r>
              <w:t>2.1</w:t>
            </w:r>
          </w:p>
        </w:tc>
        <w:tc>
          <w:tcPr>
            <w:tcW w:w="4741" w:type="dxa"/>
            <w:vAlign w:val="center"/>
          </w:tcPr>
          <w:p w14:paraId="7FAF7783" w14:textId="77777777" w:rsidR="009E182A" w:rsidRPr="005956E8" w:rsidRDefault="009E182A" w:rsidP="00236656">
            <w:pPr>
              <w:widowControl w:val="0"/>
              <w:spacing w:before="60" w:after="60"/>
            </w:pPr>
            <w:r w:rsidRPr="005956E8">
              <w:t>Please state the contact’s name.</w:t>
            </w:r>
          </w:p>
        </w:tc>
      </w:tr>
      <w:tr w:rsidR="009E182A" w:rsidRPr="00F9070D" w14:paraId="6BB525C9" w14:textId="77777777" w:rsidTr="00236656">
        <w:trPr>
          <w:cantSplit/>
          <w:trHeight w:val="454"/>
        </w:trPr>
        <w:tc>
          <w:tcPr>
            <w:tcW w:w="783" w:type="dxa"/>
            <w:vAlign w:val="center"/>
          </w:tcPr>
          <w:p w14:paraId="63E419F9" w14:textId="010EF9FC" w:rsidR="009E182A" w:rsidRPr="005956E8" w:rsidRDefault="002D0763" w:rsidP="00236656">
            <w:pPr>
              <w:widowControl w:val="0"/>
              <w:spacing w:before="60" w:after="60"/>
              <w:jc w:val="center"/>
            </w:pPr>
            <w:r>
              <w:t>2.2</w:t>
            </w:r>
          </w:p>
        </w:tc>
        <w:tc>
          <w:tcPr>
            <w:tcW w:w="4741" w:type="dxa"/>
            <w:vAlign w:val="center"/>
          </w:tcPr>
          <w:p w14:paraId="40C54A03" w14:textId="77777777" w:rsidR="009E182A" w:rsidRPr="005956E8" w:rsidRDefault="009E182A" w:rsidP="00236656">
            <w:pPr>
              <w:widowControl w:val="0"/>
              <w:spacing w:before="60" w:after="60"/>
            </w:pPr>
            <w:r w:rsidRPr="005956E8">
              <w:t>Please state the contact’s address</w:t>
            </w:r>
            <w:r>
              <w:t>, Postcode and Country</w:t>
            </w:r>
            <w:r w:rsidRPr="005956E8">
              <w:t>.</w:t>
            </w:r>
          </w:p>
        </w:tc>
      </w:tr>
      <w:tr w:rsidR="009E182A" w:rsidRPr="00F9070D" w14:paraId="412CDD83" w14:textId="77777777" w:rsidTr="00236656">
        <w:trPr>
          <w:cantSplit/>
          <w:trHeight w:val="454"/>
        </w:trPr>
        <w:tc>
          <w:tcPr>
            <w:tcW w:w="783" w:type="dxa"/>
            <w:vAlign w:val="center"/>
          </w:tcPr>
          <w:p w14:paraId="1F7781EA" w14:textId="4AEBAADB" w:rsidR="009E182A" w:rsidRDefault="002D0763" w:rsidP="00236656">
            <w:pPr>
              <w:widowControl w:val="0"/>
              <w:overflowPunct w:val="0"/>
              <w:autoSpaceDE w:val="0"/>
              <w:autoSpaceDN w:val="0"/>
              <w:adjustRightInd w:val="0"/>
              <w:spacing w:before="60" w:after="60"/>
              <w:jc w:val="center"/>
              <w:textAlignment w:val="baseline"/>
            </w:pPr>
            <w:r>
              <w:t>2.3</w:t>
            </w:r>
          </w:p>
        </w:tc>
        <w:tc>
          <w:tcPr>
            <w:tcW w:w="4741" w:type="dxa"/>
            <w:vAlign w:val="center"/>
          </w:tcPr>
          <w:p w14:paraId="46BFA514" w14:textId="77777777" w:rsidR="009E182A" w:rsidRPr="005956E8" w:rsidRDefault="009E182A" w:rsidP="00236656">
            <w:pPr>
              <w:widowControl w:val="0"/>
              <w:spacing w:before="60" w:after="60"/>
            </w:pPr>
            <w:r w:rsidRPr="005956E8">
              <w:t>Please state the contact’s telephone number.</w:t>
            </w:r>
          </w:p>
        </w:tc>
      </w:tr>
      <w:tr w:rsidR="009E182A" w:rsidRPr="00F9070D" w14:paraId="48686AA5" w14:textId="77777777" w:rsidTr="00236656">
        <w:trPr>
          <w:cantSplit/>
          <w:trHeight w:val="454"/>
        </w:trPr>
        <w:tc>
          <w:tcPr>
            <w:tcW w:w="783" w:type="dxa"/>
            <w:vAlign w:val="center"/>
          </w:tcPr>
          <w:p w14:paraId="713ABDFB" w14:textId="15CE93B1" w:rsidR="009E182A" w:rsidRDefault="002D0763" w:rsidP="00236656">
            <w:pPr>
              <w:widowControl w:val="0"/>
              <w:overflowPunct w:val="0"/>
              <w:autoSpaceDE w:val="0"/>
              <w:autoSpaceDN w:val="0"/>
              <w:adjustRightInd w:val="0"/>
              <w:spacing w:before="60" w:after="60"/>
              <w:jc w:val="center"/>
              <w:textAlignment w:val="baseline"/>
            </w:pPr>
            <w:r>
              <w:t>2.4</w:t>
            </w:r>
          </w:p>
        </w:tc>
        <w:tc>
          <w:tcPr>
            <w:tcW w:w="4741" w:type="dxa"/>
            <w:vAlign w:val="center"/>
          </w:tcPr>
          <w:p w14:paraId="75974CC0" w14:textId="77777777" w:rsidR="009E182A" w:rsidRPr="005956E8" w:rsidRDefault="009E182A" w:rsidP="00236656">
            <w:pPr>
              <w:widowControl w:val="0"/>
              <w:spacing w:before="60" w:after="60"/>
            </w:pPr>
            <w:r w:rsidRPr="005956E8">
              <w:t>Please state the contact’s mobile number.</w:t>
            </w:r>
          </w:p>
        </w:tc>
      </w:tr>
      <w:tr w:rsidR="009E182A" w:rsidRPr="00F9070D" w14:paraId="65B486C6" w14:textId="77777777" w:rsidTr="00236656">
        <w:trPr>
          <w:cantSplit/>
          <w:trHeight w:val="454"/>
        </w:trPr>
        <w:tc>
          <w:tcPr>
            <w:tcW w:w="783" w:type="dxa"/>
            <w:vAlign w:val="center"/>
          </w:tcPr>
          <w:p w14:paraId="68D01062" w14:textId="7BE36A62" w:rsidR="009E182A" w:rsidRDefault="00CD3E43" w:rsidP="00236656">
            <w:pPr>
              <w:widowControl w:val="0"/>
              <w:overflowPunct w:val="0"/>
              <w:autoSpaceDE w:val="0"/>
              <w:autoSpaceDN w:val="0"/>
              <w:adjustRightInd w:val="0"/>
              <w:spacing w:before="60" w:after="60"/>
              <w:jc w:val="center"/>
              <w:textAlignment w:val="baseline"/>
            </w:pPr>
            <w:r>
              <w:lastRenderedPageBreak/>
              <w:t>2.5</w:t>
            </w:r>
          </w:p>
        </w:tc>
        <w:tc>
          <w:tcPr>
            <w:tcW w:w="4741" w:type="dxa"/>
            <w:vAlign w:val="center"/>
          </w:tcPr>
          <w:p w14:paraId="111174A5" w14:textId="77777777" w:rsidR="009E182A" w:rsidRDefault="009E182A" w:rsidP="00236656">
            <w:pPr>
              <w:widowControl w:val="0"/>
              <w:spacing w:before="60" w:after="60"/>
            </w:pPr>
            <w:r w:rsidRPr="005956E8">
              <w:t>Please state the contact’s e-mail address.</w:t>
            </w:r>
          </w:p>
        </w:tc>
      </w:tr>
    </w:tbl>
    <w:p w14:paraId="59A359E8" w14:textId="77777777" w:rsidR="009E182A" w:rsidRDefault="009E182A" w:rsidP="009E182A">
      <w:pPr>
        <w:widowControl w:val="0"/>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622"/>
        <w:gridCol w:w="1701"/>
      </w:tblGrid>
      <w:tr w:rsidR="009E182A" w:rsidRPr="009241FB" w14:paraId="79520C6C" w14:textId="77777777" w:rsidTr="00236656">
        <w:trPr>
          <w:cantSplit/>
          <w:trHeight w:val="454"/>
          <w:jc w:val="center"/>
        </w:trPr>
        <w:tc>
          <w:tcPr>
            <w:tcW w:w="1105" w:type="dxa"/>
            <w:shd w:val="clear" w:color="auto" w:fill="000000" w:themeFill="text1"/>
            <w:vAlign w:val="center"/>
          </w:tcPr>
          <w:p w14:paraId="6ABCFC69" w14:textId="5BA829AA" w:rsidR="009E182A" w:rsidRPr="00466CA2" w:rsidRDefault="002D0763" w:rsidP="00236656">
            <w:pPr>
              <w:widowControl w:val="0"/>
              <w:spacing w:before="60" w:after="60"/>
              <w:jc w:val="center"/>
              <w:rPr>
                <w:b/>
                <w:color w:val="FFFFFF" w:themeColor="background1"/>
              </w:rPr>
            </w:pPr>
            <w:r>
              <w:rPr>
                <w:b/>
                <w:color w:val="FFFFFF" w:themeColor="background1"/>
              </w:rPr>
              <w:t>3</w:t>
            </w:r>
          </w:p>
        </w:tc>
        <w:tc>
          <w:tcPr>
            <w:tcW w:w="6622" w:type="dxa"/>
            <w:shd w:val="clear" w:color="auto" w:fill="000000" w:themeFill="text1"/>
            <w:vAlign w:val="center"/>
          </w:tcPr>
          <w:p w14:paraId="6F2C2DE5" w14:textId="77777777" w:rsidR="009E182A" w:rsidRPr="00466CA2" w:rsidRDefault="009E182A" w:rsidP="00236656">
            <w:pPr>
              <w:widowControl w:val="0"/>
              <w:overflowPunct w:val="0"/>
              <w:autoSpaceDE w:val="0"/>
              <w:autoSpaceDN w:val="0"/>
              <w:adjustRightInd w:val="0"/>
              <w:spacing w:before="60" w:after="60"/>
              <w:textAlignment w:val="baseline"/>
              <w:rPr>
                <w:color w:val="FFFFFF" w:themeColor="background1"/>
              </w:rPr>
            </w:pPr>
            <w:r>
              <w:rPr>
                <w:b/>
                <w:color w:val="FFFFFF" w:themeColor="background1"/>
              </w:rPr>
              <w:t>MANDATORY REQUIREMENTS</w:t>
            </w:r>
          </w:p>
        </w:tc>
        <w:tc>
          <w:tcPr>
            <w:tcW w:w="1701" w:type="dxa"/>
            <w:shd w:val="clear" w:color="auto" w:fill="000000" w:themeFill="text1"/>
            <w:vAlign w:val="center"/>
          </w:tcPr>
          <w:p w14:paraId="0CE99DA9" w14:textId="77777777" w:rsidR="009E182A" w:rsidRPr="009241FB" w:rsidRDefault="009E182A" w:rsidP="00236656">
            <w:pPr>
              <w:widowControl w:val="0"/>
              <w:overflowPunct w:val="0"/>
              <w:autoSpaceDE w:val="0"/>
              <w:autoSpaceDN w:val="0"/>
              <w:adjustRightInd w:val="0"/>
              <w:spacing w:before="60" w:after="60"/>
              <w:jc w:val="right"/>
              <w:textAlignment w:val="baseline"/>
              <w:rPr>
                <w:b/>
                <w:color w:val="FFFFFF" w:themeColor="background1"/>
              </w:rPr>
            </w:pPr>
            <w:r w:rsidRPr="009241FB">
              <w:rPr>
                <w:rFonts w:cs="Arial"/>
                <w:b/>
                <w:szCs w:val="22"/>
              </w:rPr>
              <w:t>Pass/Fail</w:t>
            </w:r>
          </w:p>
        </w:tc>
      </w:tr>
      <w:tr w:rsidR="009E182A" w:rsidRPr="00F9070D" w14:paraId="0EB49EFF" w14:textId="77777777" w:rsidTr="00236656">
        <w:trPr>
          <w:cantSplit/>
          <w:trHeight w:val="454"/>
          <w:jc w:val="center"/>
        </w:trPr>
        <w:tc>
          <w:tcPr>
            <w:tcW w:w="9428" w:type="dxa"/>
            <w:gridSpan w:val="3"/>
            <w:vAlign w:val="center"/>
          </w:tcPr>
          <w:p w14:paraId="5BB375A2" w14:textId="77777777" w:rsidR="009E182A" w:rsidRDefault="009E182A" w:rsidP="00236656">
            <w:pPr>
              <w:widowControl w:val="0"/>
              <w:overflowPunct w:val="0"/>
              <w:autoSpaceDE w:val="0"/>
              <w:autoSpaceDN w:val="0"/>
              <w:adjustRightInd w:val="0"/>
              <w:spacing w:before="60" w:after="60"/>
              <w:jc w:val="both"/>
              <w:textAlignment w:val="baseline"/>
            </w:pPr>
            <w:r w:rsidRPr="009241FB">
              <w:rPr>
                <w:b/>
              </w:rPr>
              <w:t>Please Note:</w:t>
            </w:r>
            <w:r w:rsidRPr="009241FB">
              <w:t xml:space="preserve"> The following question is a Pass / Fail question, therefore if a Potential Provider cannot or is unwilling to answer ‘Yes’, their Tender will be deemed non-compliant and they will be unable to be considered for this requirement. The Potential Provider should confirm by deleting the inappropriate answer.</w:t>
            </w:r>
          </w:p>
        </w:tc>
      </w:tr>
      <w:tr w:rsidR="009E182A" w:rsidRPr="00F9070D" w14:paraId="582E64C2" w14:textId="77777777" w:rsidTr="00236656">
        <w:trPr>
          <w:cantSplit/>
          <w:trHeight w:val="454"/>
          <w:jc w:val="center"/>
        </w:trPr>
        <w:tc>
          <w:tcPr>
            <w:tcW w:w="1105" w:type="dxa"/>
            <w:vAlign w:val="center"/>
          </w:tcPr>
          <w:p w14:paraId="424459A1" w14:textId="6F68E8B0" w:rsidR="009E182A" w:rsidRPr="00CB6F25" w:rsidRDefault="002D0763" w:rsidP="00236656">
            <w:pPr>
              <w:widowControl w:val="0"/>
              <w:spacing w:before="60" w:after="60"/>
              <w:jc w:val="center"/>
            </w:pPr>
            <w:r>
              <w:t>3.1</w:t>
            </w:r>
          </w:p>
        </w:tc>
        <w:tc>
          <w:tcPr>
            <w:tcW w:w="8323" w:type="dxa"/>
            <w:gridSpan w:val="2"/>
            <w:vAlign w:val="center"/>
          </w:tcPr>
          <w:p w14:paraId="532F49C8" w14:textId="77777777" w:rsidR="009E182A" w:rsidRPr="00032857" w:rsidRDefault="00B62895" w:rsidP="00B62895">
            <w:pPr>
              <w:widowControl w:val="0"/>
              <w:spacing w:before="60" w:after="60"/>
              <w:jc w:val="both"/>
              <w:rPr>
                <w:color w:val="000000" w:themeColor="text1"/>
              </w:rPr>
            </w:pPr>
            <w:r w:rsidRPr="00CB6F25">
              <w:t xml:space="preserve">Do you agree, without caveats or limitations, that in the event you are successful in this Procurement, you will unreservedly sign the Terms and Conditions of Contract as set out at Appendix C upon award of the Contract?  </w:t>
            </w:r>
          </w:p>
        </w:tc>
      </w:tr>
      <w:tr w:rsidR="00B60841" w:rsidRPr="00F9070D" w14:paraId="2342678B" w14:textId="77777777" w:rsidTr="00B60841">
        <w:trPr>
          <w:cantSplit/>
          <w:trHeight w:val="326"/>
          <w:jc w:val="center"/>
        </w:trPr>
        <w:tc>
          <w:tcPr>
            <w:tcW w:w="1105" w:type="dxa"/>
            <w:vAlign w:val="center"/>
          </w:tcPr>
          <w:p w14:paraId="1ED1F8E2" w14:textId="54352B09" w:rsidR="00B60841" w:rsidRPr="00CB6F25" w:rsidRDefault="00B60841" w:rsidP="00236656">
            <w:pPr>
              <w:widowControl w:val="0"/>
              <w:spacing w:before="60" w:after="60"/>
              <w:jc w:val="center"/>
            </w:pPr>
            <w:r>
              <w:t>3.2</w:t>
            </w:r>
          </w:p>
        </w:tc>
        <w:tc>
          <w:tcPr>
            <w:tcW w:w="8323" w:type="dxa"/>
            <w:gridSpan w:val="2"/>
            <w:vAlign w:val="center"/>
          </w:tcPr>
          <w:p w14:paraId="7845A7C7" w14:textId="51F1599F" w:rsidR="00B60841" w:rsidRPr="00CB6F25" w:rsidRDefault="00B60841" w:rsidP="00B62895">
            <w:pPr>
              <w:widowControl w:val="0"/>
              <w:spacing w:before="60" w:after="60"/>
              <w:jc w:val="both"/>
            </w:pPr>
            <w:r>
              <w:t>Do you agree without caveat or limitations that this tender will be treated in the utmost confidence and that you will implement tight restrictions on the dissemination of the project within your organisation and do not disclose to any other parties any information about this requirement?</w:t>
            </w:r>
          </w:p>
        </w:tc>
      </w:tr>
    </w:tbl>
    <w:p w14:paraId="06DC3DEC" w14:textId="77777777" w:rsidR="009E182A" w:rsidRDefault="009E182A" w:rsidP="009E182A">
      <w:pPr>
        <w:widowControl w:val="0"/>
      </w:pPr>
    </w:p>
    <w:p w14:paraId="4A40393C" w14:textId="77777777" w:rsidR="009E182A" w:rsidRDefault="009E182A" w:rsidP="009E182A">
      <w:pPr>
        <w:widowControl w:val="0"/>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022"/>
        <w:gridCol w:w="2688"/>
      </w:tblGrid>
      <w:tr w:rsidR="009E182A" w:rsidRPr="009241FB" w14:paraId="31C49F10" w14:textId="77777777" w:rsidTr="00236656">
        <w:trPr>
          <w:cantSplit/>
          <w:trHeight w:val="454"/>
          <w:jc w:val="center"/>
        </w:trPr>
        <w:tc>
          <w:tcPr>
            <w:tcW w:w="661" w:type="dxa"/>
            <w:shd w:val="clear" w:color="auto" w:fill="000000" w:themeFill="text1"/>
            <w:vAlign w:val="center"/>
          </w:tcPr>
          <w:p w14:paraId="1CE09CF9" w14:textId="0277240A" w:rsidR="009E182A" w:rsidRPr="00466CA2" w:rsidRDefault="002D0763" w:rsidP="00236656">
            <w:pPr>
              <w:widowControl w:val="0"/>
              <w:spacing w:before="60" w:after="60"/>
              <w:jc w:val="center"/>
              <w:rPr>
                <w:b/>
                <w:color w:val="FFFFFF" w:themeColor="background1"/>
              </w:rPr>
            </w:pPr>
            <w:r>
              <w:rPr>
                <w:b/>
                <w:color w:val="FFFFFF" w:themeColor="background1"/>
              </w:rPr>
              <w:t>4</w:t>
            </w:r>
          </w:p>
        </w:tc>
        <w:tc>
          <w:tcPr>
            <w:tcW w:w="6022" w:type="dxa"/>
            <w:shd w:val="clear" w:color="auto" w:fill="000000" w:themeFill="text1"/>
            <w:vAlign w:val="center"/>
          </w:tcPr>
          <w:p w14:paraId="6FF2BEB1" w14:textId="77777777" w:rsidR="009E182A" w:rsidRPr="00466CA2" w:rsidRDefault="009E182A" w:rsidP="00236656">
            <w:pPr>
              <w:widowControl w:val="0"/>
              <w:overflowPunct w:val="0"/>
              <w:autoSpaceDE w:val="0"/>
              <w:autoSpaceDN w:val="0"/>
              <w:adjustRightInd w:val="0"/>
              <w:spacing w:before="60" w:after="60"/>
              <w:textAlignment w:val="baseline"/>
              <w:rPr>
                <w:color w:val="FFFFFF" w:themeColor="background1"/>
              </w:rPr>
            </w:pPr>
            <w:r>
              <w:rPr>
                <w:b/>
                <w:color w:val="FFFFFF" w:themeColor="background1"/>
              </w:rPr>
              <w:t>CONFLICT OF INTEREST</w:t>
            </w:r>
          </w:p>
        </w:tc>
        <w:tc>
          <w:tcPr>
            <w:tcW w:w="2688" w:type="dxa"/>
            <w:shd w:val="clear" w:color="auto" w:fill="000000" w:themeFill="text1"/>
            <w:vAlign w:val="center"/>
          </w:tcPr>
          <w:p w14:paraId="4E8A7C05" w14:textId="77777777" w:rsidR="009E182A" w:rsidRPr="009241FB" w:rsidRDefault="009E182A" w:rsidP="00236656">
            <w:pPr>
              <w:widowControl w:val="0"/>
              <w:overflowPunct w:val="0"/>
              <w:autoSpaceDE w:val="0"/>
              <w:autoSpaceDN w:val="0"/>
              <w:adjustRightInd w:val="0"/>
              <w:spacing w:before="60" w:after="60"/>
              <w:jc w:val="right"/>
              <w:textAlignment w:val="baseline"/>
              <w:rPr>
                <w:b/>
                <w:color w:val="FFFFFF" w:themeColor="background1"/>
              </w:rPr>
            </w:pPr>
            <w:r w:rsidRPr="009241FB">
              <w:rPr>
                <w:rFonts w:cs="Arial"/>
                <w:b/>
                <w:szCs w:val="22"/>
              </w:rPr>
              <w:t>Pass/Fail</w:t>
            </w:r>
          </w:p>
        </w:tc>
      </w:tr>
      <w:tr w:rsidR="009E182A" w:rsidRPr="00F9070D" w14:paraId="6FC5A80F" w14:textId="77777777" w:rsidTr="00236656">
        <w:trPr>
          <w:cantSplit/>
          <w:trHeight w:val="454"/>
          <w:jc w:val="center"/>
        </w:trPr>
        <w:tc>
          <w:tcPr>
            <w:tcW w:w="9371" w:type="dxa"/>
            <w:gridSpan w:val="3"/>
            <w:vAlign w:val="center"/>
          </w:tcPr>
          <w:p w14:paraId="5F16FB15" w14:textId="77777777" w:rsidR="009E182A" w:rsidRPr="007B4370" w:rsidRDefault="009E182A" w:rsidP="00236656">
            <w:pPr>
              <w:widowControl w:val="0"/>
              <w:overflowPunct w:val="0"/>
              <w:autoSpaceDE w:val="0"/>
              <w:autoSpaceDN w:val="0"/>
              <w:adjustRightInd w:val="0"/>
              <w:spacing w:before="60" w:after="60"/>
              <w:jc w:val="both"/>
              <w:textAlignment w:val="baseline"/>
            </w:pPr>
            <w:r w:rsidRPr="007B4370">
              <w:rPr>
                <w:b/>
              </w:rPr>
              <w:t>Please Note:</w:t>
            </w:r>
            <w:r w:rsidRPr="007B4370">
              <w:t xml:space="preserve"> Question 4.1 is a Yes/No question and will dictate whether or not question </w:t>
            </w:r>
            <w:r w:rsidR="0047438A" w:rsidRPr="007B4370">
              <w:t xml:space="preserve">4.2 </w:t>
            </w:r>
            <w:r w:rsidRPr="007B4370">
              <w:t xml:space="preserve">needs to be answered. </w:t>
            </w:r>
            <w:r w:rsidR="0047438A" w:rsidRPr="007B4370">
              <w:t xml:space="preserve"> If the answer is Yes to this question please</w:t>
            </w:r>
            <w:r w:rsidR="00F2000F" w:rsidRPr="007B4370">
              <w:t xml:space="preserve"> select Yes and</w:t>
            </w:r>
            <w:r w:rsidR="0047438A" w:rsidRPr="007B4370">
              <w:t xml:space="preserve"> address all questions</w:t>
            </w:r>
            <w:r w:rsidR="00F2000F" w:rsidRPr="007B4370">
              <w:t xml:space="preserve"> a) to </w:t>
            </w:r>
            <w:proofErr w:type="spellStart"/>
            <w:r w:rsidR="00F2000F" w:rsidRPr="007B4370">
              <w:t>i</w:t>
            </w:r>
            <w:proofErr w:type="spellEnd"/>
            <w:r w:rsidR="00F2000F" w:rsidRPr="007B4370">
              <w:t>) in a word or pdf document and attach to this question.</w:t>
            </w:r>
          </w:p>
          <w:p w14:paraId="0FAB3F68" w14:textId="77777777" w:rsidR="00F2000F" w:rsidRPr="007B4370" w:rsidRDefault="00F2000F" w:rsidP="00236656">
            <w:pPr>
              <w:widowControl w:val="0"/>
              <w:overflowPunct w:val="0"/>
              <w:autoSpaceDE w:val="0"/>
              <w:autoSpaceDN w:val="0"/>
              <w:adjustRightInd w:val="0"/>
              <w:spacing w:before="60" w:after="60"/>
              <w:jc w:val="both"/>
              <w:textAlignment w:val="baseline"/>
            </w:pPr>
          </w:p>
          <w:p w14:paraId="37AC260A" w14:textId="520CC43C" w:rsidR="009E182A" w:rsidRPr="007B4370" w:rsidRDefault="00374658" w:rsidP="00236656">
            <w:pPr>
              <w:widowControl w:val="0"/>
              <w:overflowPunct w:val="0"/>
              <w:autoSpaceDE w:val="0"/>
              <w:autoSpaceDN w:val="0"/>
              <w:adjustRightInd w:val="0"/>
              <w:spacing w:before="60" w:after="60"/>
              <w:jc w:val="both"/>
              <w:textAlignment w:val="baseline"/>
            </w:pPr>
            <w:r w:rsidRPr="007B4370">
              <w:rPr>
                <w:b/>
              </w:rPr>
              <w:t>Only respond to question 4.2 if the answer to question 4.1 is Yes.</w:t>
            </w:r>
            <w:r w:rsidRPr="007B4370">
              <w:t xml:space="preserve"> </w:t>
            </w:r>
            <w:r w:rsidR="007B4370" w:rsidRPr="007B4370">
              <w:t>Question 4.2 requires a written response. Please place your answer in the text section provided. I</w:t>
            </w:r>
            <w:r w:rsidR="009E182A" w:rsidRPr="007B4370">
              <w:t>f a Potential Provider cannot or is unwilling to suitably demonstrate that they have suitable safeguards to mitigate any risk then</w:t>
            </w:r>
            <w:r w:rsidRPr="007B4370">
              <w:t xml:space="preserve"> their t</w:t>
            </w:r>
            <w:r w:rsidR="009E182A" w:rsidRPr="007B4370">
              <w:t>ender will be deemed non-compliant and they will be unable to be considered for this requirement</w:t>
            </w:r>
            <w:r w:rsidR="00A22F8C" w:rsidRPr="007B4370">
              <w:t xml:space="preserve">.  </w:t>
            </w:r>
          </w:p>
          <w:p w14:paraId="623C1C61" w14:textId="77777777" w:rsidR="00F2000F" w:rsidRPr="007B4370" w:rsidRDefault="00F2000F" w:rsidP="00236656">
            <w:pPr>
              <w:widowControl w:val="0"/>
              <w:overflowPunct w:val="0"/>
              <w:autoSpaceDE w:val="0"/>
              <w:autoSpaceDN w:val="0"/>
              <w:adjustRightInd w:val="0"/>
              <w:spacing w:before="60" w:after="60"/>
              <w:jc w:val="both"/>
              <w:textAlignment w:val="baseline"/>
              <w:rPr>
                <w:b/>
              </w:rPr>
            </w:pPr>
          </w:p>
          <w:p w14:paraId="3719B1C5" w14:textId="77777777" w:rsidR="007308A4" w:rsidRDefault="007308A4" w:rsidP="00236656">
            <w:pPr>
              <w:widowControl w:val="0"/>
              <w:overflowPunct w:val="0"/>
              <w:autoSpaceDE w:val="0"/>
              <w:autoSpaceDN w:val="0"/>
              <w:adjustRightInd w:val="0"/>
              <w:spacing w:before="60" w:after="60"/>
              <w:jc w:val="both"/>
              <w:textAlignment w:val="baseline"/>
            </w:pPr>
            <w:r w:rsidRPr="007B4370">
              <w:t>Questions 4.3 is a Yes/No quest</w:t>
            </w:r>
            <w:r w:rsidR="0047438A" w:rsidRPr="007B4370">
              <w:t>i</w:t>
            </w:r>
            <w:r w:rsidRPr="007B4370">
              <w:t>on.</w:t>
            </w:r>
          </w:p>
        </w:tc>
      </w:tr>
      <w:tr w:rsidR="009E182A" w:rsidRPr="00F9070D" w14:paraId="3D77C5AA" w14:textId="77777777" w:rsidTr="00236656">
        <w:trPr>
          <w:cantSplit/>
          <w:trHeight w:val="454"/>
          <w:jc w:val="center"/>
        </w:trPr>
        <w:tc>
          <w:tcPr>
            <w:tcW w:w="661" w:type="dxa"/>
            <w:vAlign w:val="center"/>
          </w:tcPr>
          <w:p w14:paraId="0CCD2AF5" w14:textId="72BEFFAA" w:rsidR="009E182A" w:rsidRPr="00CB6F25" w:rsidRDefault="009E182A" w:rsidP="00236656">
            <w:pPr>
              <w:widowControl w:val="0"/>
              <w:spacing w:before="60" w:after="60"/>
              <w:jc w:val="center"/>
            </w:pPr>
            <w:r>
              <w:lastRenderedPageBreak/>
              <w:t>4</w:t>
            </w:r>
            <w:r w:rsidR="002D0763">
              <w:t>.1</w:t>
            </w:r>
          </w:p>
        </w:tc>
        <w:tc>
          <w:tcPr>
            <w:tcW w:w="8710" w:type="dxa"/>
            <w:gridSpan w:val="2"/>
            <w:vAlign w:val="center"/>
          </w:tcPr>
          <w:p w14:paraId="35F5B4DF" w14:textId="77777777" w:rsidR="009E182A" w:rsidRDefault="009E182A" w:rsidP="00236656">
            <w:pPr>
              <w:widowControl w:val="0"/>
              <w:spacing w:before="60" w:after="60"/>
              <w:jc w:val="both"/>
              <w:rPr>
                <w:rFonts w:cs="Arial"/>
              </w:rPr>
            </w:pPr>
            <w:r w:rsidRPr="00E55685">
              <w:rPr>
                <w:rFonts w:cs="Arial"/>
              </w:rPr>
              <w:t>Please confirm whether you have any potential, actual or perceived conflicts of interest that may by relevant to this requirement</w:t>
            </w:r>
            <w:r w:rsidR="00A22F8C">
              <w:rPr>
                <w:rFonts w:cs="Arial"/>
              </w:rPr>
              <w:t xml:space="preserve">, more specifically: </w:t>
            </w:r>
          </w:p>
          <w:p w14:paraId="2E28ADDF" w14:textId="77777777" w:rsidR="00A22F8C" w:rsidRDefault="00A22F8C" w:rsidP="00236656">
            <w:pPr>
              <w:widowControl w:val="0"/>
              <w:spacing w:before="60" w:after="60"/>
              <w:jc w:val="both"/>
              <w:rPr>
                <w:rFonts w:cs="Arial"/>
              </w:rPr>
            </w:pPr>
          </w:p>
          <w:p w14:paraId="69A31C33" w14:textId="77777777" w:rsidR="00A22F8C" w:rsidRPr="00A22F8C" w:rsidRDefault="00A22F8C" w:rsidP="00A22F8C">
            <w:pPr>
              <w:pStyle w:val="ListParagraph"/>
              <w:widowControl w:val="0"/>
              <w:numPr>
                <w:ilvl w:val="0"/>
                <w:numId w:val="37"/>
              </w:numPr>
              <w:spacing w:before="60" w:after="60"/>
              <w:jc w:val="both"/>
              <w:rPr>
                <w:rFonts w:cs="Arial"/>
              </w:rPr>
            </w:pPr>
            <w:r w:rsidRPr="00A22F8C">
              <w:rPr>
                <w:rFonts w:cs="Arial"/>
              </w:rPr>
              <w:t>Have you, or any of your sub-contractors ever worked, in any capacity, for Gatwick Airport Ltd, Heathrow Airport Ltd, Heathrow Hub or the Airports Commission in the last 7 years?</w:t>
            </w:r>
            <w:r>
              <w:rPr>
                <w:rFonts w:cs="Arial"/>
              </w:rPr>
              <w:br/>
            </w:r>
          </w:p>
          <w:p w14:paraId="317DC8B7" w14:textId="77777777" w:rsidR="00A22F8C" w:rsidRPr="00A22F8C" w:rsidRDefault="00A22F8C" w:rsidP="00A22F8C">
            <w:pPr>
              <w:pStyle w:val="ListParagraph"/>
              <w:widowControl w:val="0"/>
              <w:numPr>
                <w:ilvl w:val="0"/>
                <w:numId w:val="37"/>
              </w:numPr>
              <w:spacing w:before="60" w:after="60"/>
              <w:jc w:val="both"/>
              <w:rPr>
                <w:rFonts w:cs="Arial"/>
              </w:rPr>
            </w:pPr>
            <w:r w:rsidRPr="00A22F8C">
              <w:rPr>
                <w:rFonts w:cs="Arial"/>
              </w:rPr>
              <w:t>What was the nature of this work?</w:t>
            </w:r>
            <w:r>
              <w:rPr>
                <w:rFonts w:cs="Arial"/>
              </w:rPr>
              <w:br/>
            </w:r>
          </w:p>
          <w:p w14:paraId="4189D572" w14:textId="77777777" w:rsidR="00A22F8C" w:rsidRPr="00A22F8C" w:rsidRDefault="00A22F8C" w:rsidP="00A22F8C">
            <w:pPr>
              <w:pStyle w:val="ListParagraph"/>
              <w:widowControl w:val="0"/>
              <w:numPr>
                <w:ilvl w:val="0"/>
                <w:numId w:val="37"/>
              </w:numPr>
              <w:spacing w:before="60" w:after="60"/>
              <w:jc w:val="both"/>
              <w:rPr>
                <w:rFonts w:cs="Arial"/>
              </w:rPr>
            </w:pPr>
            <w:r w:rsidRPr="00A22F8C">
              <w:rPr>
                <w:rFonts w:cs="Arial"/>
              </w:rPr>
              <w:t>When did this work start and end?</w:t>
            </w:r>
            <w:r>
              <w:rPr>
                <w:rFonts w:cs="Arial"/>
              </w:rPr>
              <w:br/>
            </w:r>
          </w:p>
          <w:p w14:paraId="5FCE3C65" w14:textId="77777777" w:rsidR="00A22F8C" w:rsidRPr="00A22F8C" w:rsidRDefault="00A22F8C" w:rsidP="00A22F8C">
            <w:pPr>
              <w:pStyle w:val="ListParagraph"/>
              <w:widowControl w:val="0"/>
              <w:numPr>
                <w:ilvl w:val="0"/>
                <w:numId w:val="37"/>
              </w:numPr>
              <w:spacing w:before="60" w:after="60"/>
              <w:jc w:val="both"/>
              <w:rPr>
                <w:rFonts w:cs="Arial"/>
              </w:rPr>
            </w:pPr>
            <w:r w:rsidRPr="00A22F8C">
              <w:rPr>
                <w:rFonts w:cs="Arial"/>
              </w:rPr>
              <w:t>Are you scheduled to work with any of these parties, or expecting to bid for work with these parties in the future?</w:t>
            </w:r>
            <w:r>
              <w:rPr>
                <w:rFonts w:cs="Arial"/>
              </w:rPr>
              <w:br/>
            </w:r>
          </w:p>
          <w:p w14:paraId="05EFE18F" w14:textId="77777777" w:rsidR="00A22F8C" w:rsidRPr="00A22F8C" w:rsidRDefault="00A22F8C" w:rsidP="00A22F8C">
            <w:pPr>
              <w:pStyle w:val="ListParagraph"/>
              <w:widowControl w:val="0"/>
              <w:numPr>
                <w:ilvl w:val="0"/>
                <w:numId w:val="37"/>
              </w:numPr>
              <w:spacing w:before="60" w:after="60"/>
              <w:jc w:val="both"/>
              <w:rPr>
                <w:rFonts w:cs="Arial"/>
              </w:rPr>
            </w:pPr>
            <w:r w:rsidRPr="00A22F8C">
              <w:rPr>
                <w:rFonts w:cs="Arial"/>
              </w:rPr>
              <w:t>If so, what is the nature of this work and when it is expected to start and finish?</w:t>
            </w:r>
            <w:r>
              <w:rPr>
                <w:rFonts w:cs="Arial"/>
              </w:rPr>
              <w:br/>
            </w:r>
          </w:p>
          <w:p w14:paraId="5EACEFE2" w14:textId="77777777" w:rsidR="00A22F8C" w:rsidRPr="00A22F8C" w:rsidRDefault="00A22F8C" w:rsidP="00A22F8C">
            <w:pPr>
              <w:pStyle w:val="ListParagraph"/>
              <w:widowControl w:val="0"/>
              <w:numPr>
                <w:ilvl w:val="0"/>
                <w:numId w:val="37"/>
              </w:numPr>
              <w:spacing w:before="60" w:after="60"/>
              <w:jc w:val="both"/>
              <w:rPr>
                <w:rFonts w:cs="Arial"/>
              </w:rPr>
            </w:pPr>
            <w:r w:rsidRPr="00A22F8C">
              <w:rPr>
                <w:rFonts w:cs="Arial"/>
              </w:rPr>
              <w:t>Do you have any arrangements with any of these airports where you may be called upon to do work in the future for them?</w:t>
            </w:r>
            <w:r>
              <w:rPr>
                <w:rFonts w:cs="Arial"/>
              </w:rPr>
              <w:br/>
            </w:r>
          </w:p>
          <w:p w14:paraId="2B7B8F23" w14:textId="77777777" w:rsidR="00A22F8C" w:rsidRPr="00A22F8C" w:rsidRDefault="00A22F8C" w:rsidP="00A22F8C">
            <w:pPr>
              <w:pStyle w:val="ListParagraph"/>
              <w:widowControl w:val="0"/>
              <w:numPr>
                <w:ilvl w:val="0"/>
                <w:numId w:val="37"/>
              </w:numPr>
              <w:spacing w:before="60" w:after="60"/>
              <w:jc w:val="both"/>
              <w:rPr>
                <w:rFonts w:cs="Arial"/>
              </w:rPr>
            </w:pPr>
            <w:r w:rsidRPr="00A22F8C">
              <w:rPr>
                <w:rFonts w:cs="Arial"/>
              </w:rPr>
              <w:t xml:space="preserve">Have you ever worked, or do you have planned in the future, to work with any other airport, company, organisation, </w:t>
            </w:r>
            <w:proofErr w:type="gramStart"/>
            <w:r w:rsidRPr="00A22F8C">
              <w:rPr>
                <w:rFonts w:cs="Arial"/>
              </w:rPr>
              <w:t>body</w:t>
            </w:r>
            <w:proofErr w:type="gramEnd"/>
            <w:r w:rsidRPr="00A22F8C">
              <w:rPr>
                <w:rFonts w:cs="Arial"/>
              </w:rPr>
              <w:t>, group in the public or private sector, in the UK or abroad relating to airport capacity in the UK?</w:t>
            </w:r>
            <w:r>
              <w:rPr>
                <w:rFonts w:cs="Arial"/>
              </w:rPr>
              <w:br/>
            </w:r>
          </w:p>
          <w:p w14:paraId="3E2F09FB" w14:textId="77777777" w:rsidR="00A22F8C" w:rsidRPr="00A22F8C" w:rsidRDefault="00A22F8C" w:rsidP="00A22F8C">
            <w:pPr>
              <w:pStyle w:val="ListParagraph"/>
              <w:widowControl w:val="0"/>
              <w:numPr>
                <w:ilvl w:val="0"/>
                <w:numId w:val="37"/>
              </w:numPr>
              <w:spacing w:before="60" w:after="60"/>
              <w:jc w:val="both"/>
              <w:rPr>
                <w:rFonts w:cs="Arial"/>
              </w:rPr>
            </w:pPr>
            <w:r w:rsidRPr="00A22F8C">
              <w:rPr>
                <w:rFonts w:cs="Arial"/>
              </w:rPr>
              <w:t>If so, what was the nature of the work?</w:t>
            </w:r>
            <w:r>
              <w:rPr>
                <w:rFonts w:cs="Arial"/>
              </w:rPr>
              <w:br/>
            </w:r>
          </w:p>
          <w:p w14:paraId="2D9EBAFA" w14:textId="77777777" w:rsidR="009E182A" w:rsidRPr="00E55685" w:rsidRDefault="00A22F8C" w:rsidP="00A22F8C">
            <w:pPr>
              <w:pStyle w:val="ListParagraph"/>
              <w:widowControl w:val="0"/>
              <w:numPr>
                <w:ilvl w:val="0"/>
                <w:numId w:val="37"/>
              </w:numPr>
              <w:spacing w:before="60" w:after="60"/>
              <w:jc w:val="both"/>
              <w:rPr>
                <w:color w:val="000000" w:themeColor="text1"/>
              </w:rPr>
            </w:pPr>
            <w:r w:rsidRPr="00A22F8C">
              <w:rPr>
                <w:rFonts w:cs="Arial"/>
              </w:rPr>
              <w:t>When did this work start and end?  Or when is it planned to start and end?</w:t>
            </w:r>
            <w:r>
              <w:rPr>
                <w:rFonts w:cs="Arial"/>
              </w:rPr>
              <w:br/>
            </w:r>
          </w:p>
        </w:tc>
      </w:tr>
      <w:tr w:rsidR="009E182A" w:rsidRPr="00F9070D" w14:paraId="5C7B8D2C" w14:textId="77777777" w:rsidTr="00236656">
        <w:trPr>
          <w:cantSplit/>
          <w:trHeight w:val="1358"/>
          <w:jc w:val="center"/>
        </w:trPr>
        <w:tc>
          <w:tcPr>
            <w:tcW w:w="661" w:type="dxa"/>
            <w:vAlign w:val="center"/>
          </w:tcPr>
          <w:p w14:paraId="36E6D11E" w14:textId="4BD8ED88" w:rsidR="009E182A" w:rsidRPr="00717855" w:rsidRDefault="009E182A" w:rsidP="00236656">
            <w:pPr>
              <w:widowControl w:val="0"/>
              <w:spacing w:before="60" w:after="60"/>
              <w:jc w:val="center"/>
            </w:pPr>
            <w:r>
              <w:lastRenderedPageBreak/>
              <w:t>4</w:t>
            </w:r>
            <w:r w:rsidR="002D0763">
              <w:t>.2</w:t>
            </w:r>
          </w:p>
        </w:tc>
        <w:tc>
          <w:tcPr>
            <w:tcW w:w="8710" w:type="dxa"/>
            <w:gridSpan w:val="2"/>
            <w:vAlign w:val="center"/>
          </w:tcPr>
          <w:p w14:paraId="4FF134E1" w14:textId="77777777" w:rsidR="0048325F" w:rsidRDefault="0048325F" w:rsidP="0048325F">
            <w:pPr>
              <w:spacing w:before="60" w:after="60"/>
              <w:jc w:val="both"/>
              <w:textAlignment w:val="baseline"/>
              <w:rPr>
                <w:rFonts w:ascii="Times New Roman" w:eastAsiaTheme="minorHAnsi" w:hAnsi="Times New Roman"/>
                <w:sz w:val="24"/>
                <w:lang w:eastAsia="en-GB"/>
              </w:rPr>
            </w:pPr>
            <w:r>
              <w:rPr>
                <w:rFonts w:cs="Arial"/>
              </w:rPr>
              <w:t>We require that a</w:t>
            </w:r>
            <w:r>
              <w:t>ny actual, potential, or perceived conflicts of interest (</w:t>
            </w:r>
            <w:proofErr w:type="spellStart"/>
            <w:r>
              <w:t>CoI</w:t>
            </w:r>
            <w:proofErr w:type="spellEnd"/>
            <w:r>
              <w:t xml:space="preserve">) in respect of this requirement should be identified in the tender response. Where there is deemed to be a potential </w:t>
            </w:r>
            <w:proofErr w:type="spellStart"/>
            <w:r>
              <w:t>CoI</w:t>
            </w:r>
            <w:proofErr w:type="spellEnd"/>
            <w:r>
              <w:t>, you must include a detailed proposed compliance regime in your tender response to mitigate the risks of actual or perceived conflicts during the delivery of these services. As a minimum, this must include:</w:t>
            </w:r>
          </w:p>
          <w:p w14:paraId="7386726D" w14:textId="77777777" w:rsidR="0048325F" w:rsidRDefault="0048325F" w:rsidP="0048325F">
            <w:pPr>
              <w:spacing w:before="60" w:after="60"/>
              <w:jc w:val="both"/>
              <w:textAlignment w:val="baseline"/>
            </w:pPr>
            <w:r>
              <w:t> </w:t>
            </w:r>
          </w:p>
          <w:p w14:paraId="07E0C5DF" w14:textId="77777777" w:rsidR="0048325F" w:rsidRDefault="0048325F" w:rsidP="0048325F">
            <w:pPr>
              <w:spacing w:before="60" w:after="60"/>
              <w:jc w:val="both"/>
              <w:textAlignment w:val="baseline"/>
            </w:pPr>
            <w:r>
              <w:t>a) Answering all of the questions set out in 4.1 above</w:t>
            </w:r>
          </w:p>
          <w:p w14:paraId="5513C2AB" w14:textId="77777777" w:rsidR="0048325F" w:rsidRDefault="0048325F" w:rsidP="0048325F">
            <w:pPr>
              <w:spacing w:before="60" w:after="60"/>
              <w:jc w:val="both"/>
              <w:textAlignment w:val="baseline"/>
            </w:pPr>
            <w:r>
              <w:t>b) Manner of operation and management</w:t>
            </w:r>
          </w:p>
          <w:p w14:paraId="721FFEF9" w14:textId="77777777" w:rsidR="0048325F" w:rsidRDefault="0048325F" w:rsidP="0048325F">
            <w:pPr>
              <w:spacing w:before="60" w:after="60"/>
              <w:jc w:val="both"/>
              <w:textAlignment w:val="baseline"/>
            </w:pPr>
            <w:r>
              <w:t>c) Roles and responsibilities including the line management chains</w:t>
            </w:r>
          </w:p>
          <w:p w14:paraId="50858307" w14:textId="77777777" w:rsidR="0048325F" w:rsidRDefault="0048325F" w:rsidP="0048325F">
            <w:pPr>
              <w:spacing w:before="60" w:after="60"/>
              <w:jc w:val="both"/>
              <w:textAlignment w:val="baseline"/>
            </w:pPr>
            <w:r>
              <w:t>d) Standards for integrity and fair dealing</w:t>
            </w:r>
          </w:p>
          <w:p w14:paraId="2D008507" w14:textId="77777777" w:rsidR="0048325F" w:rsidRDefault="0048325F" w:rsidP="0048325F">
            <w:pPr>
              <w:spacing w:before="60" w:after="60"/>
              <w:jc w:val="both"/>
              <w:textAlignment w:val="baseline"/>
            </w:pPr>
            <w:r>
              <w:t>e) Levels of access to and protection of competitors’ sensitive information</w:t>
            </w:r>
          </w:p>
          <w:p w14:paraId="07FC1D16" w14:textId="77777777" w:rsidR="0048325F" w:rsidRDefault="0048325F" w:rsidP="0048325F">
            <w:pPr>
              <w:spacing w:before="60" w:after="60"/>
              <w:jc w:val="both"/>
              <w:textAlignment w:val="baseline"/>
            </w:pPr>
            <w:r>
              <w:t>f) Confidentiality / non-disclosure agreements</w:t>
            </w:r>
          </w:p>
          <w:p w14:paraId="6DF489AA" w14:textId="77777777" w:rsidR="0048325F" w:rsidRDefault="0048325F" w:rsidP="0048325F">
            <w:pPr>
              <w:spacing w:before="60" w:after="60"/>
              <w:jc w:val="both"/>
              <w:textAlignment w:val="baseline"/>
            </w:pPr>
            <w:r>
              <w:t>g) The Authority’s right to audit</w:t>
            </w:r>
          </w:p>
          <w:p w14:paraId="59523332" w14:textId="77777777" w:rsidR="0048325F" w:rsidRDefault="0048325F" w:rsidP="0048325F">
            <w:pPr>
              <w:spacing w:before="60" w:after="60"/>
              <w:jc w:val="both"/>
              <w:textAlignment w:val="baseline"/>
            </w:pPr>
            <w:r>
              <w:t>h) Physical and managerial separation.</w:t>
            </w:r>
          </w:p>
          <w:p w14:paraId="4182E97E" w14:textId="77777777" w:rsidR="0048325F" w:rsidRDefault="0048325F" w:rsidP="0048325F">
            <w:pPr>
              <w:spacing w:before="60" w:after="60"/>
              <w:jc w:val="both"/>
              <w:textAlignment w:val="baseline"/>
            </w:pPr>
            <w:proofErr w:type="spellStart"/>
            <w:r>
              <w:t>i</w:t>
            </w:r>
            <w:proofErr w:type="spellEnd"/>
            <w:r>
              <w:t>) Security and access to IT systems.</w:t>
            </w:r>
          </w:p>
          <w:p w14:paraId="564468EE" w14:textId="77777777" w:rsidR="0048325F" w:rsidRDefault="0048325F" w:rsidP="0048325F">
            <w:pPr>
              <w:spacing w:before="60" w:after="60"/>
              <w:jc w:val="both"/>
            </w:pPr>
            <w:r>
              <w:t> </w:t>
            </w:r>
          </w:p>
          <w:p w14:paraId="197A4A5B" w14:textId="77777777" w:rsidR="009E182A" w:rsidRDefault="0048325F" w:rsidP="0048325F">
            <w:pPr>
              <w:spacing w:before="60" w:after="60"/>
              <w:textAlignment w:val="baseline"/>
            </w:pPr>
            <w:r>
              <w:t>Please note: The tender will be deemed non-compliant if the tenderer cannot reasonably demonstrate the application of suitable safeguards to mitigate any conflict of interest risk to the complete satisfaction of the Department / Authority.</w:t>
            </w:r>
          </w:p>
          <w:p w14:paraId="03833B03" w14:textId="77777777" w:rsidR="0048325F" w:rsidRPr="00E55685" w:rsidRDefault="0048325F" w:rsidP="0048325F">
            <w:pPr>
              <w:spacing w:before="60" w:after="60"/>
              <w:textAlignment w:val="baseline"/>
            </w:pPr>
          </w:p>
        </w:tc>
      </w:tr>
      <w:tr w:rsidR="00A22F8C" w:rsidRPr="00F9070D" w14:paraId="529058B9" w14:textId="77777777" w:rsidTr="00236656">
        <w:trPr>
          <w:cantSplit/>
          <w:trHeight w:val="1358"/>
          <w:jc w:val="center"/>
        </w:trPr>
        <w:tc>
          <w:tcPr>
            <w:tcW w:w="661" w:type="dxa"/>
            <w:vAlign w:val="center"/>
          </w:tcPr>
          <w:p w14:paraId="0AE3BBD6" w14:textId="6C8C02AD" w:rsidR="00A22F8C" w:rsidRDefault="00530D78" w:rsidP="00A22F8C">
            <w:pPr>
              <w:widowControl w:val="0"/>
              <w:spacing w:before="60" w:after="60"/>
              <w:jc w:val="center"/>
            </w:pPr>
            <w:r>
              <w:t>4.3</w:t>
            </w:r>
          </w:p>
        </w:tc>
        <w:tc>
          <w:tcPr>
            <w:tcW w:w="8710" w:type="dxa"/>
            <w:gridSpan w:val="2"/>
            <w:vAlign w:val="center"/>
          </w:tcPr>
          <w:p w14:paraId="5DA9B4F7" w14:textId="77777777" w:rsidR="00A22F8C" w:rsidRPr="00530D78" w:rsidRDefault="0048325F" w:rsidP="00F2000F">
            <w:pPr>
              <w:widowControl w:val="0"/>
              <w:spacing w:before="60" w:after="60"/>
              <w:jc w:val="both"/>
            </w:pPr>
            <w:r>
              <w:t xml:space="preserve">Notwithstanding the </w:t>
            </w:r>
            <w:proofErr w:type="spellStart"/>
            <w:r>
              <w:t>Co</w:t>
            </w:r>
            <w:r w:rsidR="00A22F8C">
              <w:t>I</w:t>
            </w:r>
            <w:proofErr w:type="spellEnd"/>
            <w:r w:rsidR="00A22F8C">
              <w:t xml:space="preserve"> question at 4.</w:t>
            </w:r>
            <w:r w:rsidR="00F2000F">
              <w:t>1 &amp; 4.</w:t>
            </w:r>
            <w:r w:rsidR="00A22F8C">
              <w:t xml:space="preserve">2 above, do you agree to notify the Authority immediately of any </w:t>
            </w:r>
            <w:proofErr w:type="spellStart"/>
            <w:r>
              <w:t>Co</w:t>
            </w:r>
            <w:r w:rsidR="00A22F8C">
              <w:t>I</w:t>
            </w:r>
            <w:proofErr w:type="spellEnd"/>
            <w:r w:rsidR="00A22F8C">
              <w:t xml:space="preserve"> that arises at any point prior to the issue of Letter of Appointment that has not already been disclosed in the tender response, or after the issue of the Letter of Appointment and during the life of the contract?</w:t>
            </w:r>
          </w:p>
        </w:tc>
      </w:tr>
    </w:tbl>
    <w:p w14:paraId="06A887C1" w14:textId="77777777" w:rsidR="009E182A" w:rsidRDefault="009E182A" w:rsidP="009E182A">
      <w:pPr>
        <w:widowControl w:val="0"/>
        <w:rPr>
          <w:highlight w:val="yellow"/>
        </w:rPr>
      </w:pPr>
    </w:p>
    <w:p w14:paraId="0A6CA2BA" w14:textId="134006F6" w:rsidR="009A261B" w:rsidRPr="00A51DB6" w:rsidRDefault="009A261B" w:rsidP="009E182A">
      <w:pPr>
        <w:widowControl w:val="0"/>
        <w:rPr>
          <w:b/>
          <w:u w:val="single"/>
        </w:rPr>
      </w:pPr>
    </w:p>
    <w:p w14:paraId="04AB621C" w14:textId="77777777" w:rsidR="009A261B" w:rsidRDefault="009A261B" w:rsidP="009E182A">
      <w:pPr>
        <w:widowControl w:val="0"/>
        <w:rPr>
          <w:highlight w:val="yellow"/>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95"/>
        <w:gridCol w:w="326"/>
        <w:gridCol w:w="3943"/>
        <w:gridCol w:w="1625"/>
        <w:gridCol w:w="1134"/>
        <w:gridCol w:w="29"/>
        <w:gridCol w:w="1630"/>
      </w:tblGrid>
      <w:tr w:rsidR="00B62895" w:rsidRPr="00AB17AB" w14:paraId="68ED559F" w14:textId="77777777" w:rsidTr="00500737">
        <w:trPr>
          <w:trHeight w:val="454"/>
          <w:jc w:val="center"/>
        </w:trPr>
        <w:tc>
          <w:tcPr>
            <w:tcW w:w="868" w:type="dxa"/>
            <w:shd w:val="clear" w:color="auto" w:fill="000000" w:themeFill="text1"/>
            <w:vAlign w:val="center"/>
          </w:tcPr>
          <w:p w14:paraId="3DDF89EA" w14:textId="7C45EF0F" w:rsidR="00B62895" w:rsidRPr="002E0DBC" w:rsidRDefault="00B62895" w:rsidP="00236656">
            <w:pPr>
              <w:widowControl w:val="0"/>
              <w:overflowPunct w:val="0"/>
              <w:autoSpaceDE w:val="0"/>
              <w:autoSpaceDN w:val="0"/>
              <w:spacing w:before="60" w:after="60"/>
              <w:jc w:val="center"/>
              <w:textAlignment w:val="baseline"/>
              <w:rPr>
                <w:b/>
                <w:color w:val="FFFFFF" w:themeColor="background1"/>
              </w:rPr>
            </w:pPr>
            <w:r>
              <w:br w:type="page"/>
            </w:r>
            <w:r w:rsidR="00871E78">
              <w:rPr>
                <w:b/>
                <w:color w:val="FFFFFF" w:themeColor="background1"/>
              </w:rPr>
              <w:t>5</w:t>
            </w:r>
          </w:p>
        </w:tc>
        <w:tc>
          <w:tcPr>
            <w:tcW w:w="4364" w:type="dxa"/>
            <w:gridSpan w:val="3"/>
            <w:shd w:val="clear" w:color="auto" w:fill="000000" w:themeFill="text1"/>
            <w:vAlign w:val="center"/>
          </w:tcPr>
          <w:p w14:paraId="43BAA342" w14:textId="09E240B9" w:rsidR="00B62895" w:rsidRPr="002E0DBC" w:rsidRDefault="00871E78" w:rsidP="00236656">
            <w:pPr>
              <w:widowControl w:val="0"/>
              <w:overflowPunct w:val="0"/>
              <w:autoSpaceDE w:val="0"/>
              <w:autoSpaceDN w:val="0"/>
              <w:adjustRightInd w:val="0"/>
              <w:spacing w:before="60" w:after="60"/>
              <w:textAlignment w:val="baseline"/>
              <w:rPr>
                <w:b/>
                <w:color w:val="FFFFFF" w:themeColor="background1"/>
              </w:rPr>
            </w:pPr>
            <w:r>
              <w:rPr>
                <w:b/>
                <w:color w:val="FFFFFF" w:themeColor="background1"/>
              </w:rPr>
              <w:t xml:space="preserve">Project Specific </w:t>
            </w:r>
            <w:r w:rsidR="00F121D1">
              <w:rPr>
                <w:b/>
                <w:color w:val="FFFFFF" w:themeColor="background1"/>
              </w:rPr>
              <w:t>Experience</w:t>
            </w:r>
          </w:p>
        </w:tc>
        <w:tc>
          <w:tcPr>
            <w:tcW w:w="4418" w:type="dxa"/>
            <w:gridSpan w:val="4"/>
            <w:shd w:val="clear" w:color="auto" w:fill="000000" w:themeFill="text1"/>
            <w:vAlign w:val="center"/>
          </w:tcPr>
          <w:p w14:paraId="6A15FF3A" w14:textId="5E463B00" w:rsidR="00B62895" w:rsidRPr="00AB17AB" w:rsidRDefault="00B62895" w:rsidP="00871E78">
            <w:pPr>
              <w:widowControl w:val="0"/>
              <w:overflowPunct w:val="0"/>
              <w:autoSpaceDE w:val="0"/>
              <w:autoSpaceDN w:val="0"/>
              <w:adjustRightInd w:val="0"/>
              <w:spacing w:before="60" w:after="60"/>
              <w:jc w:val="right"/>
              <w:textAlignment w:val="baseline"/>
              <w:rPr>
                <w:b/>
                <w:color w:val="FFFFFF" w:themeColor="background1"/>
              </w:rPr>
            </w:pPr>
            <w:r>
              <w:rPr>
                <w:b/>
                <w:color w:val="FFFFFF" w:themeColor="background1"/>
              </w:rPr>
              <w:t>Weighting</w:t>
            </w:r>
            <w:r w:rsidR="00AD1D46">
              <w:rPr>
                <w:b/>
                <w:color w:val="FFFFFF" w:themeColor="background1"/>
              </w:rPr>
              <w:t xml:space="preserve"> </w:t>
            </w:r>
            <w:r w:rsidR="009C7D5F">
              <w:rPr>
                <w:b/>
                <w:color w:val="FFFFFF" w:themeColor="background1"/>
              </w:rPr>
              <w:t>1</w:t>
            </w:r>
            <w:r w:rsidR="00871E78">
              <w:rPr>
                <w:b/>
                <w:color w:val="FFFFFF" w:themeColor="background1"/>
              </w:rPr>
              <w:t>0</w:t>
            </w:r>
            <w:r w:rsidRPr="004B3F39">
              <w:rPr>
                <w:b/>
                <w:color w:val="FFFFFF" w:themeColor="background1"/>
              </w:rPr>
              <w:t>%</w:t>
            </w:r>
          </w:p>
        </w:tc>
      </w:tr>
      <w:tr w:rsidR="00B62895" w:rsidRPr="00466CA2" w14:paraId="6E90D7DD" w14:textId="77777777" w:rsidTr="00D7477D">
        <w:trPr>
          <w:trHeight w:val="454"/>
          <w:jc w:val="center"/>
        </w:trPr>
        <w:tc>
          <w:tcPr>
            <w:tcW w:w="9650" w:type="dxa"/>
            <w:gridSpan w:val="8"/>
            <w:shd w:val="clear" w:color="auto" w:fill="D9D9D9" w:themeFill="background1" w:themeFillShade="D9"/>
            <w:vAlign w:val="center"/>
          </w:tcPr>
          <w:p w14:paraId="73FA90C5" w14:textId="77777777" w:rsidR="00B62895" w:rsidRPr="00466CA2" w:rsidRDefault="00B62895" w:rsidP="00236656">
            <w:pPr>
              <w:widowControl w:val="0"/>
              <w:overflowPunct w:val="0"/>
              <w:autoSpaceDE w:val="0"/>
              <w:autoSpaceDN w:val="0"/>
              <w:adjustRightInd w:val="0"/>
              <w:spacing w:before="60" w:after="60"/>
              <w:textAlignment w:val="baseline"/>
              <w:rPr>
                <w:b/>
              </w:rPr>
            </w:pPr>
            <w:r w:rsidRPr="00F9070D">
              <w:rPr>
                <w:b/>
              </w:rPr>
              <w:t>Guidance</w:t>
            </w:r>
            <w:r>
              <w:rPr>
                <w:b/>
              </w:rPr>
              <w:t>:</w:t>
            </w:r>
          </w:p>
        </w:tc>
      </w:tr>
      <w:tr w:rsidR="00B62895" w14:paraId="5C76C113" w14:textId="77777777" w:rsidTr="00D7477D">
        <w:trPr>
          <w:trHeight w:val="454"/>
          <w:jc w:val="center"/>
        </w:trPr>
        <w:tc>
          <w:tcPr>
            <w:tcW w:w="9650" w:type="dxa"/>
            <w:gridSpan w:val="8"/>
          </w:tcPr>
          <w:p w14:paraId="45B634B1" w14:textId="77777777" w:rsidR="00B62895" w:rsidRDefault="00B62895" w:rsidP="00236656">
            <w:pPr>
              <w:pStyle w:val="ListParagraph"/>
              <w:widowControl w:val="0"/>
              <w:numPr>
                <w:ilvl w:val="0"/>
                <w:numId w:val="31"/>
              </w:numPr>
              <w:overflowPunct w:val="0"/>
              <w:autoSpaceDE w:val="0"/>
              <w:autoSpaceDN w:val="0"/>
              <w:adjustRightInd w:val="0"/>
              <w:spacing w:before="60" w:after="60"/>
              <w:jc w:val="both"/>
              <w:textAlignment w:val="baseline"/>
            </w:pPr>
            <w:r>
              <w:t>Potential providers should attach one document at the questionnaire level that forms their response to the set questions below.</w:t>
            </w:r>
          </w:p>
          <w:p w14:paraId="7A104A6E" w14:textId="779AD812" w:rsidR="00B62895" w:rsidRDefault="00B62895" w:rsidP="00236656">
            <w:pPr>
              <w:pStyle w:val="ListParagraph"/>
              <w:widowControl w:val="0"/>
              <w:numPr>
                <w:ilvl w:val="0"/>
                <w:numId w:val="31"/>
              </w:numPr>
              <w:overflowPunct w:val="0"/>
              <w:autoSpaceDE w:val="0"/>
              <w:autoSpaceDN w:val="0"/>
              <w:adjustRightInd w:val="0"/>
              <w:spacing w:before="60" w:after="60"/>
              <w:jc w:val="both"/>
              <w:textAlignment w:val="baseline"/>
            </w:pPr>
            <w:r w:rsidRPr="00857E5F">
              <w:t xml:space="preserve">Potential providers should clearly label the response </w:t>
            </w:r>
            <w:r w:rsidR="007308A4">
              <w:t>to eac</w:t>
            </w:r>
            <w:r w:rsidRPr="00857E5F">
              <w:t xml:space="preserve">h of the questions within the attachment and the document must not exceed </w:t>
            </w:r>
            <w:r w:rsidR="004D55D0">
              <w:t xml:space="preserve">four sides of A4 (11pt font maximum) </w:t>
            </w:r>
            <w:r w:rsidRPr="00857E5F">
              <w:t>and be submitted in word/PDF format.</w:t>
            </w:r>
          </w:p>
          <w:p w14:paraId="68DF601A" w14:textId="521C6372" w:rsidR="00A15AE7" w:rsidRPr="008E2FA2" w:rsidRDefault="00B62895" w:rsidP="008E2FA2">
            <w:pPr>
              <w:pStyle w:val="ListParagraph"/>
              <w:widowControl w:val="0"/>
              <w:numPr>
                <w:ilvl w:val="0"/>
                <w:numId w:val="31"/>
              </w:numPr>
              <w:overflowPunct w:val="0"/>
              <w:autoSpaceDE w:val="0"/>
              <w:autoSpaceDN w:val="0"/>
              <w:adjustRightInd w:val="0"/>
              <w:spacing w:before="60" w:after="60"/>
              <w:jc w:val="both"/>
              <w:textAlignment w:val="baseline"/>
            </w:pPr>
            <w:r w:rsidRPr="00857E5F">
              <w:t xml:space="preserve">The </w:t>
            </w:r>
            <w:r w:rsidR="00236656">
              <w:t>m</w:t>
            </w:r>
            <w:r w:rsidRPr="00857E5F">
              <w:t>aximum score available for this questionnaire is 100.</w:t>
            </w:r>
          </w:p>
        </w:tc>
      </w:tr>
      <w:tr w:rsidR="00B62895" w:rsidRPr="002E0DBC" w14:paraId="0D140EE2" w14:textId="77777777" w:rsidTr="00D7477D">
        <w:trPr>
          <w:trHeight w:val="454"/>
          <w:jc w:val="center"/>
        </w:trPr>
        <w:tc>
          <w:tcPr>
            <w:tcW w:w="9650" w:type="dxa"/>
            <w:gridSpan w:val="8"/>
            <w:shd w:val="clear" w:color="auto" w:fill="D9D9D9" w:themeFill="background1" w:themeFillShade="D9"/>
            <w:vAlign w:val="center"/>
          </w:tcPr>
          <w:p w14:paraId="52D9EADD" w14:textId="77777777" w:rsidR="00B62895" w:rsidRPr="002E0DBC" w:rsidRDefault="00B62895" w:rsidP="00236656">
            <w:pPr>
              <w:widowControl w:val="0"/>
              <w:overflowPunct w:val="0"/>
              <w:autoSpaceDE w:val="0"/>
              <w:autoSpaceDN w:val="0"/>
              <w:adjustRightInd w:val="0"/>
              <w:spacing w:before="60" w:after="60"/>
              <w:textAlignment w:val="baseline"/>
              <w:rPr>
                <w:b/>
              </w:rPr>
            </w:pPr>
            <w:r w:rsidRPr="002E0DBC">
              <w:rPr>
                <w:b/>
              </w:rPr>
              <w:t>Question:</w:t>
            </w:r>
          </w:p>
        </w:tc>
      </w:tr>
      <w:tr w:rsidR="00B62895" w:rsidRPr="002E0DBC" w14:paraId="574F6C09" w14:textId="77777777" w:rsidTr="00500737">
        <w:trPr>
          <w:trHeight w:val="454"/>
          <w:jc w:val="center"/>
        </w:trPr>
        <w:tc>
          <w:tcPr>
            <w:tcW w:w="6857" w:type="dxa"/>
            <w:gridSpan w:val="5"/>
            <w:shd w:val="clear" w:color="auto" w:fill="D9D9D9" w:themeFill="background1" w:themeFillShade="D9"/>
            <w:vAlign w:val="center"/>
          </w:tcPr>
          <w:p w14:paraId="558BAB79" w14:textId="77777777" w:rsidR="00B62895" w:rsidRPr="002E0DBC" w:rsidRDefault="00B62895" w:rsidP="00236656">
            <w:pPr>
              <w:widowControl w:val="0"/>
              <w:overflowPunct w:val="0"/>
              <w:autoSpaceDE w:val="0"/>
              <w:autoSpaceDN w:val="0"/>
              <w:adjustRightInd w:val="0"/>
              <w:spacing w:before="60" w:after="60"/>
              <w:textAlignment w:val="baseline"/>
              <w:rPr>
                <w:b/>
              </w:rPr>
            </w:pPr>
          </w:p>
        </w:tc>
        <w:tc>
          <w:tcPr>
            <w:tcW w:w="1134" w:type="dxa"/>
            <w:shd w:val="clear" w:color="auto" w:fill="D9D9D9" w:themeFill="background1" w:themeFillShade="D9"/>
            <w:vAlign w:val="center"/>
          </w:tcPr>
          <w:p w14:paraId="6A3E23B6" w14:textId="77777777" w:rsidR="00B62895" w:rsidRPr="002E0DBC" w:rsidRDefault="00B62895" w:rsidP="00236656">
            <w:pPr>
              <w:widowControl w:val="0"/>
              <w:overflowPunct w:val="0"/>
              <w:autoSpaceDE w:val="0"/>
              <w:autoSpaceDN w:val="0"/>
              <w:adjustRightInd w:val="0"/>
              <w:spacing w:before="60" w:after="60"/>
              <w:textAlignment w:val="baseline"/>
              <w:rPr>
                <w:b/>
              </w:rPr>
            </w:pPr>
            <w:r>
              <w:rPr>
                <w:b/>
              </w:rPr>
              <w:t>Max Score</w:t>
            </w:r>
          </w:p>
        </w:tc>
        <w:tc>
          <w:tcPr>
            <w:tcW w:w="1659" w:type="dxa"/>
            <w:gridSpan w:val="2"/>
            <w:shd w:val="clear" w:color="auto" w:fill="D9D9D9" w:themeFill="background1" w:themeFillShade="D9"/>
            <w:vAlign w:val="center"/>
          </w:tcPr>
          <w:p w14:paraId="6CECE664" w14:textId="77777777" w:rsidR="00B62895" w:rsidRPr="002E0DBC" w:rsidRDefault="00B62895" w:rsidP="008102EA">
            <w:pPr>
              <w:widowControl w:val="0"/>
              <w:overflowPunct w:val="0"/>
              <w:autoSpaceDE w:val="0"/>
              <w:autoSpaceDN w:val="0"/>
              <w:adjustRightInd w:val="0"/>
              <w:spacing w:before="60" w:after="60"/>
              <w:jc w:val="center"/>
              <w:textAlignment w:val="baseline"/>
              <w:rPr>
                <w:b/>
              </w:rPr>
            </w:pPr>
            <w:r>
              <w:rPr>
                <w:b/>
              </w:rPr>
              <w:t>Weighting   %</w:t>
            </w:r>
          </w:p>
        </w:tc>
      </w:tr>
      <w:tr w:rsidR="00B62895" w:rsidRPr="00CF602F" w14:paraId="7DD090A9" w14:textId="77777777" w:rsidTr="00500737">
        <w:trPr>
          <w:jc w:val="center"/>
        </w:trPr>
        <w:tc>
          <w:tcPr>
            <w:tcW w:w="1289" w:type="dxa"/>
            <w:gridSpan w:val="3"/>
            <w:vAlign w:val="center"/>
          </w:tcPr>
          <w:p w14:paraId="1CF069B7" w14:textId="77678C12" w:rsidR="00B62895" w:rsidRPr="00CF602F" w:rsidRDefault="00B62895" w:rsidP="00236656">
            <w:pPr>
              <w:widowControl w:val="0"/>
              <w:overflowPunct w:val="0"/>
              <w:autoSpaceDE w:val="0"/>
              <w:autoSpaceDN w:val="0"/>
              <w:adjustRightInd w:val="0"/>
              <w:spacing w:before="60" w:after="60"/>
              <w:jc w:val="center"/>
              <w:textAlignment w:val="baseline"/>
            </w:pPr>
            <w:r>
              <w:t>5</w:t>
            </w:r>
            <w:r w:rsidR="002D0763">
              <w:t>.1</w:t>
            </w:r>
          </w:p>
        </w:tc>
        <w:tc>
          <w:tcPr>
            <w:tcW w:w="5568" w:type="dxa"/>
            <w:gridSpan w:val="2"/>
          </w:tcPr>
          <w:p w14:paraId="76EB5C9B" w14:textId="77777777" w:rsidR="00871E78" w:rsidRPr="00CF602F" w:rsidRDefault="00871E78" w:rsidP="00871E78">
            <w:pPr>
              <w:pStyle w:val="Heading2"/>
              <w:numPr>
                <w:ilvl w:val="0"/>
                <w:numId w:val="0"/>
              </w:numPr>
              <w:spacing w:after="120"/>
              <w:rPr>
                <w:rFonts w:cs="Arial"/>
                <w:szCs w:val="22"/>
              </w:rPr>
            </w:pPr>
            <w:r>
              <w:rPr>
                <w:rFonts w:cs="Arial"/>
                <w:szCs w:val="22"/>
              </w:rPr>
              <w:t xml:space="preserve">Please provide CVs for the personnel you intend to utilise detailing their experience relevant to this work.  </w:t>
            </w:r>
          </w:p>
          <w:p w14:paraId="7EB9ADBA" w14:textId="7A0B8FC4" w:rsidR="00E70207" w:rsidRPr="00CF602F" w:rsidRDefault="00E70207" w:rsidP="00E70207">
            <w:pPr>
              <w:pStyle w:val="Heading2"/>
              <w:numPr>
                <w:ilvl w:val="0"/>
                <w:numId w:val="0"/>
              </w:numPr>
              <w:spacing w:after="120"/>
              <w:rPr>
                <w:rFonts w:cs="Arial"/>
                <w:szCs w:val="22"/>
              </w:rPr>
            </w:pPr>
          </w:p>
        </w:tc>
        <w:tc>
          <w:tcPr>
            <w:tcW w:w="1163" w:type="dxa"/>
            <w:gridSpan w:val="2"/>
          </w:tcPr>
          <w:p w14:paraId="344AB88D" w14:textId="77777777" w:rsidR="00B62895" w:rsidRPr="00CF602F" w:rsidRDefault="00CF4150" w:rsidP="00236656">
            <w:pPr>
              <w:widowControl w:val="0"/>
              <w:overflowPunct w:val="0"/>
              <w:autoSpaceDE w:val="0"/>
              <w:autoSpaceDN w:val="0"/>
              <w:adjustRightInd w:val="0"/>
              <w:spacing w:before="60" w:after="60"/>
              <w:jc w:val="both"/>
              <w:textAlignment w:val="baseline"/>
            </w:pPr>
            <w:r>
              <w:t>100</w:t>
            </w:r>
          </w:p>
        </w:tc>
        <w:tc>
          <w:tcPr>
            <w:tcW w:w="1630" w:type="dxa"/>
          </w:tcPr>
          <w:p w14:paraId="3196B5FE" w14:textId="3E968F79" w:rsidR="00B62895" w:rsidRPr="00CF602F" w:rsidRDefault="00366A82" w:rsidP="00236656">
            <w:pPr>
              <w:widowControl w:val="0"/>
              <w:overflowPunct w:val="0"/>
              <w:autoSpaceDE w:val="0"/>
              <w:autoSpaceDN w:val="0"/>
              <w:adjustRightInd w:val="0"/>
              <w:spacing w:before="60" w:after="60"/>
              <w:jc w:val="center"/>
              <w:textAlignment w:val="baseline"/>
            </w:pPr>
            <w:r>
              <w:t>4</w:t>
            </w:r>
            <w:r w:rsidR="002F2BD6">
              <w:t>0%</w:t>
            </w:r>
          </w:p>
        </w:tc>
      </w:tr>
      <w:tr w:rsidR="00B62895" w:rsidRPr="00CF602F" w14:paraId="6E33B914" w14:textId="77777777" w:rsidTr="00500737">
        <w:trPr>
          <w:jc w:val="center"/>
        </w:trPr>
        <w:tc>
          <w:tcPr>
            <w:tcW w:w="1289" w:type="dxa"/>
            <w:gridSpan w:val="3"/>
            <w:vAlign w:val="center"/>
          </w:tcPr>
          <w:p w14:paraId="454A96DC" w14:textId="0A62BB69" w:rsidR="00B62895" w:rsidRPr="00CF602F" w:rsidRDefault="00B62895" w:rsidP="00236656">
            <w:pPr>
              <w:widowControl w:val="0"/>
              <w:overflowPunct w:val="0"/>
              <w:autoSpaceDE w:val="0"/>
              <w:autoSpaceDN w:val="0"/>
              <w:adjustRightInd w:val="0"/>
              <w:spacing w:before="60" w:after="60"/>
              <w:jc w:val="center"/>
              <w:textAlignment w:val="baseline"/>
            </w:pPr>
            <w:r>
              <w:t>5</w:t>
            </w:r>
            <w:r w:rsidR="00871E78">
              <w:t>.2</w:t>
            </w:r>
          </w:p>
        </w:tc>
        <w:tc>
          <w:tcPr>
            <w:tcW w:w="5568" w:type="dxa"/>
            <w:gridSpan w:val="2"/>
          </w:tcPr>
          <w:p w14:paraId="598A4C50" w14:textId="269033BF" w:rsidR="00B62895" w:rsidRPr="00CF602F" w:rsidRDefault="00871E78" w:rsidP="004D55D0">
            <w:pPr>
              <w:pStyle w:val="Heading2"/>
              <w:numPr>
                <w:ilvl w:val="0"/>
                <w:numId w:val="0"/>
              </w:numPr>
              <w:spacing w:after="120"/>
              <w:rPr>
                <w:rFonts w:cs="Arial"/>
                <w:szCs w:val="22"/>
              </w:rPr>
            </w:pPr>
            <w:r>
              <w:rPr>
                <w:rFonts w:cs="Arial"/>
                <w:szCs w:val="22"/>
              </w:rPr>
              <w:t xml:space="preserve">Please provide three case studies to demonstrate your experience in relation to carrying out peer reviews of the type listed in Appendix B.  This should also include delivering reports of your reviews, the advice offered and how it was used to improve the work being reviewed.   </w:t>
            </w:r>
          </w:p>
        </w:tc>
        <w:tc>
          <w:tcPr>
            <w:tcW w:w="1163" w:type="dxa"/>
            <w:gridSpan w:val="2"/>
          </w:tcPr>
          <w:p w14:paraId="299E8376" w14:textId="77777777" w:rsidR="00B62895" w:rsidRPr="00CF602F" w:rsidRDefault="00CF4150" w:rsidP="00236656">
            <w:pPr>
              <w:widowControl w:val="0"/>
              <w:overflowPunct w:val="0"/>
              <w:autoSpaceDE w:val="0"/>
              <w:autoSpaceDN w:val="0"/>
              <w:adjustRightInd w:val="0"/>
              <w:spacing w:before="60" w:after="60"/>
              <w:jc w:val="both"/>
              <w:textAlignment w:val="baseline"/>
            </w:pPr>
            <w:r>
              <w:t>100</w:t>
            </w:r>
          </w:p>
        </w:tc>
        <w:tc>
          <w:tcPr>
            <w:tcW w:w="1630" w:type="dxa"/>
          </w:tcPr>
          <w:p w14:paraId="41261D02" w14:textId="0ADCA0C5" w:rsidR="00B62895" w:rsidRPr="00CF602F" w:rsidRDefault="00366A82" w:rsidP="005D0F38">
            <w:pPr>
              <w:widowControl w:val="0"/>
              <w:overflowPunct w:val="0"/>
              <w:autoSpaceDE w:val="0"/>
              <w:autoSpaceDN w:val="0"/>
              <w:adjustRightInd w:val="0"/>
              <w:spacing w:before="60" w:after="60"/>
              <w:jc w:val="center"/>
              <w:textAlignment w:val="baseline"/>
            </w:pPr>
            <w:r>
              <w:t>6</w:t>
            </w:r>
            <w:r w:rsidR="002F2BD6">
              <w:t>0%</w:t>
            </w:r>
          </w:p>
        </w:tc>
      </w:tr>
      <w:tr w:rsidR="00B62895" w:rsidRPr="00CF602F" w14:paraId="0C24FAEA" w14:textId="77777777" w:rsidTr="00B62895">
        <w:trPr>
          <w:trHeight w:val="454"/>
          <w:jc w:val="center"/>
        </w:trPr>
        <w:tc>
          <w:tcPr>
            <w:tcW w:w="96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502EEC" w14:textId="77777777" w:rsidR="00B62895" w:rsidRPr="00CF602F" w:rsidRDefault="00B62895" w:rsidP="00236656">
            <w:pPr>
              <w:widowControl w:val="0"/>
              <w:overflowPunct w:val="0"/>
              <w:autoSpaceDE w:val="0"/>
              <w:autoSpaceDN w:val="0"/>
              <w:adjustRightInd w:val="0"/>
              <w:spacing w:before="60" w:after="60"/>
              <w:textAlignment w:val="baseline"/>
              <w:rPr>
                <w:b/>
              </w:rPr>
            </w:pPr>
            <w:r w:rsidRPr="00CF602F">
              <w:rPr>
                <w:b/>
              </w:rPr>
              <w:t xml:space="preserve">Marking Scheme: </w:t>
            </w:r>
          </w:p>
        </w:tc>
      </w:tr>
      <w:tr w:rsidR="00B62895" w:rsidRPr="00CF602F" w14:paraId="6EDB3CD4" w14:textId="77777777" w:rsidTr="00B62895">
        <w:trPr>
          <w:trHeight w:val="454"/>
          <w:jc w:val="center"/>
        </w:trPr>
        <w:tc>
          <w:tcPr>
            <w:tcW w:w="96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BA9B0F" w14:textId="77777777" w:rsidR="00B62895" w:rsidRPr="00CF602F" w:rsidRDefault="00B62895" w:rsidP="00236656">
            <w:pPr>
              <w:widowControl w:val="0"/>
              <w:overflowPunct w:val="0"/>
              <w:autoSpaceDE w:val="0"/>
              <w:autoSpaceDN w:val="0"/>
              <w:adjustRightInd w:val="0"/>
              <w:spacing w:before="60" w:after="60"/>
              <w:textAlignment w:val="baseline"/>
              <w:rPr>
                <w:b/>
              </w:rPr>
            </w:pPr>
            <w:r w:rsidRPr="00CF602F">
              <w:rPr>
                <w:b/>
              </w:rPr>
              <w:t xml:space="preserve">The following marking scheme will be used to assess the response provided to this question:  </w:t>
            </w:r>
          </w:p>
        </w:tc>
      </w:tr>
      <w:tr w:rsidR="00B62895" w:rsidRPr="00CF602F" w14:paraId="617DB7AF" w14:textId="77777777" w:rsidTr="00500737">
        <w:trPr>
          <w:trHeight w:val="454"/>
          <w:jc w:val="center"/>
        </w:trPr>
        <w:tc>
          <w:tcPr>
            <w:tcW w:w="963" w:type="dxa"/>
            <w:gridSpan w:val="2"/>
            <w:tcBorders>
              <w:top w:val="single" w:sz="4" w:space="0" w:color="auto"/>
              <w:left w:val="single" w:sz="4" w:space="0" w:color="auto"/>
              <w:bottom w:val="single" w:sz="4" w:space="0" w:color="auto"/>
              <w:right w:val="single" w:sz="4" w:space="0" w:color="auto"/>
            </w:tcBorders>
            <w:vAlign w:val="center"/>
            <w:hideMark/>
          </w:tcPr>
          <w:p w14:paraId="6BB97B90" w14:textId="77777777" w:rsidR="00B62895" w:rsidRPr="00CF602F" w:rsidRDefault="00B62895" w:rsidP="00236656">
            <w:pPr>
              <w:overflowPunct w:val="0"/>
              <w:spacing w:before="60" w:after="60"/>
              <w:jc w:val="center"/>
              <w:textAlignment w:val="baseline"/>
              <w:rPr>
                <w:rFonts w:eastAsiaTheme="minorHAnsi" w:cs="Arial"/>
                <w:szCs w:val="22"/>
              </w:rPr>
            </w:pPr>
            <w:r w:rsidRPr="00CF602F">
              <w:rPr>
                <w:rFonts w:cs="Arial"/>
              </w:rPr>
              <w:t>0</w:t>
            </w:r>
          </w:p>
        </w:tc>
        <w:tc>
          <w:tcPr>
            <w:tcW w:w="8687" w:type="dxa"/>
            <w:gridSpan w:val="6"/>
            <w:tcBorders>
              <w:top w:val="single" w:sz="4" w:space="0" w:color="auto"/>
              <w:left w:val="single" w:sz="4" w:space="0" w:color="auto"/>
              <w:bottom w:val="single" w:sz="4" w:space="0" w:color="auto"/>
              <w:right w:val="single" w:sz="4" w:space="0" w:color="auto"/>
            </w:tcBorders>
            <w:hideMark/>
          </w:tcPr>
          <w:p w14:paraId="45C63F78" w14:textId="77777777" w:rsidR="00B62895" w:rsidRPr="004B3F39" w:rsidRDefault="00B62895" w:rsidP="00236656">
            <w:pPr>
              <w:widowControl w:val="0"/>
              <w:overflowPunct w:val="0"/>
              <w:autoSpaceDE w:val="0"/>
              <w:autoSpaceDN w:val="0"/>
              <w:adjustRightInd w:val="0"/>
              <w:spacing w:before="60" w:after="60"/>
              <w:jc w:val="both"/>
              <w:textAlignment w:val="baseline"/>
              <w:rPr>
                <w:szCs w:val="22"/>
              </w:rPr>
            </w:pPr>
            <w:r>
              <w:rPr>
                <w:rFonts w:cs="Arial"/>
                <w:szCs w:val="22"/>
              </w:rPr>
              <w:t>Failed to meet any aspect of the</w:t>
            </w:r>
            <w:r w:rsidRPr="00C416B8">
              <w:rPr>
                <w:rFonts w:cs="Arial"/>
                <w:szCs w:val="22"/>
              </w:rPr>
              <w:t xml:space="preserve"> requirements.  An unacceptable response with serious reservations.</w:t>
            </w:r>
          </w:p>
        </w:tc>
      </w:tr>
      <w:tr w:rsidR="00B62895" w:rsidRPr="00CF602F" w14:paraId="0C3A6BBE" w14:textId="77777777" w:rsidTr="00500737">
        <w:trPr>
          <w:trHeight w:val="454"/>
          <w:jc w:val="center"/>
        </w:trPr>
        <w:tc>
          <w:tcPr>
            <w:tcW w:w="963" w:type="dxa"/>
            <w:gridSpan w:val="2"/>
            <w:tcBorders>
              <w:top w:val="single" w:sz="4" w:space="0" w:color="auto"/>
              <w:left w:val="single" w:sz="4" w:space="0" w:color="auto"/>
              <w:bottom w:val="single" w:sz="4" w:space="0" w:color="auto"/>
              <w:right w:val="single" w:sz="4" w:space="0" w:color="auto"/>
            </w:tcBorders>
            <w:vAlign w:val="center"/>
            <w:hideMark/>
          </w:tcPr>
          <w:p w14:paraId="2EFC8D4A" w14:textId="77777777" w:rsidR="00B62895" w:rsidRPr="00CF602F" w:rsidRDefault="00B62895" w:rsidP="00236656">
            <w:pPr>
              <w:overflowPunct w:val="0"/>
              <w:adjustRightInd w:val="0"/>
              <w:spacing w:before="60" w:after="60"/>
              <w:jc w:val="center"/>
              <w:textAlignment w:val="baseline"/>
              <w:rPr>
                <w:rFonts w:eastAsiaTheme="minorHAnsi" w:cs="Arial"/>
                <w:szCs w:val="22"/>
              </w:rPr>
            </w:pPr>
            <w:r>
              <w:rPr>
                <w:rFonts w:cs="Arial"/>
              </w:rPr>
              <w:t>25</w:t>
            </w:r>
          </w:p>
        </w:tc>
        <w:tc>
          <w:tcPr>
            <w:tcW w:w="8687" w:type="dxa"/>
            <w:gridSpan w:val="6"/>
            <w:tcBorders>
              <w:top w:val="single" w:sz="4" w:space="0" w:color="auto"/>
              <w:left w:val="single" w:sz="4" w:space="0" w:color="auto"/>
              <w:bottom w:val="single" w:sz="4" w:space="0" w:color="auto"/>
              <w:right w:val="single" w:sz="4" w:space="0" w:color="auto"/>
            </w:tcBorders>
            <w:hideMark/>
          </w:tcPr>
          <w:p w14:paraId="29C52C1F" w14:textId="77777777" w:rsidR="00B62895" w:rsidRPr="004B3F39" w:rsidRDefault="00B62895" w:rsidP="00236656">
            <w:pPr>
              <w:widowControl w:val="0"/>
              <w:overflowPunct w:val="0"/>
              <w:autoSpaceDE w:val="0"/>
              <w:autoSpaceDN w:val="0"/>
              <w:adjustRightInd w:val="0"/>
              <w:spacing w:before="60" w:after="60"/>
              <w:jc w:val="both"/>
              <w:textAlignment w:val="baseline"/>
              <w:rPr>
                <w:szCs w:val="22"/>
              </w:rPr>
            </w:pPr>
            <w:r w:rsidRPr="00C416B8">
              <w:rPr>
                <w:rFonts w:cs="Arial"/>
                <w:szCs w:val="22"/>
              </w:rPr>
              <w:t>A Poor response with reservations.  The response lacks convincing detail with risk that the proposal will not be successful in meeting all the requirements.</w:t>
            </w:r>
          </w:p>
        </w:tc>
      </w:tr>
      <w:tr w:rsidR="00B62895" w:rsidRPr="00CF602F" w14:paraId="4DCFB98A" w14:textId="77777777" w:rsidTr="00500737">
        <w:trPr>
          <w:trHeight w:val="454"/>
          <w:jc w:val="center"/>
        </w:trPr>
        <w:tc>
          <w:tcPr>
            <w:tcW w:w="963" w:type="dxa"/>
            <w:gridSpan w:val="2"/>
            <w:tcBorders>
              <w:top w:val="single" w:sz="4" w:space="0" w:color="auto"/>
              <w:left w:val="single" w:sz="4" w:space="0" w:color="auto"/>
              <w:bottom w:val="single" w:sz="4" w:space="0" w:color="auto"/>
              <w:right w:val="single" w:sz="4" w:space="0" w:color="auto"/>
            </w:tcBorders>
            <w:vAlign w:val="center"/>
            <w:hideMark/>
          </w:tcPr>
          <w:p w14:paraId="384420A1" w14:textId="77777777" w:rsidR="00B62895" w:rsidRPr="00CF602F" w:rsidRDefault="00B62895" w:rsidP="00236656">
            <w:pPr>
              <w:overflowPunct w:val="0"/>
              <w:adjustRightInd w:val="0"/>
              <w:spacing w:before="60" w:after="60"/>
              <w:jc w:val="center"/>
              <w:textAlignment w:val="baseline"/>
              <w:rPr>
                <w:rFonts w:eastAsiaTheme="minorHAnsi" w:cs="Arial"/>
                <w:szCs w:val="22"/>
              </w:rPr>
            </w:pPr>
            <w:r>
              <w:rPr>
                <w:rFonts w:cs="Arial"/>
              </w:rPr>
              <w:t>50</w:t>
            </w:r>
          </w:p>
        </w:tc>
        <w:tc>
          <w:tcPr>
            <w:tcW w:w="8687" w:type="dxa"/>
            <w:gridSpan w:val="6"/>
            <w:tcBorders>
              <w:top w:val="single" w:sz="4" w:space="0" w:color="auto"/>
              <w:left w:val="single" w:sz="4" w:space="0" w:color="auto"/>
              <w:bottom w:val="single" w:sz="4" w:space="0" w:color="auto"/>
              <w:right w:val="single" w:sz="4" w:space="0" w:color="auto"/>
            </w:tcBorders>
            <w:hideMark/>
          </w:tcPr>
          <w:p w14:paraId="28A49AB4" w14:textId="77777777" w:rsidR="00B62895" w:rsidRPr="004B3F39" w:rsidRDefault="00B62895" w:rsidP="00236656">
            <w:pPr>
              <w:widowControl w:val="0"/>
              <w:overflowPunct w:val="0"/>
              <w:autoSpaceDE w:val="0"/>
              <w:autoSpaceDN w:val="0"/>
              <w:adjustRightInd w:val="0"/>
              <w:spacing w:before="60" w:after="60"/>
              <w:jc w:val="both"/>
              <w:textAlignment w:val="baseline"/>
              <w:rPr>
                <w:szCs w:val="22"/>
              </w:rPr>
            </w:pPr>
            <w:r w:rsidRPr="00C416B8">
              <w:rPr>
                <w:rFonts w:cs="Arial"/>
                <w:szCs w:val="22"/>
              </w:rPr>
              <w:t>Meets the requirements – the response generally meets the requirements, but lacks sufficient detail to warrant a higher mark.</w:t>
            </w:r>
          </w:p>
        </w:tc>
      </w:tr>
      <w:tr w:rsidR="00B62895" w:rsidRPr="00CF602F" w14:paraId="7E724E1E" w14:textId="77777777" w:rsidTr="00500737">
        <w:trPr>
          <w:trHeight w:val="454"/>
          <w:jc w:val="center"/>
        </w:trPr>
        <w:tc>
          <w:tcPr>
            <w:tcW w:w="963" w:type="dxa"/>
            <w:gridSpan w:val="2"/>
            <w:tcBorders>
              <w:top w:val="single" w:sz="4" w:space="0" w:color="auto"/>
              <w:left w:val="single" w:sz="4" w:space="0" w:color="auto"/>
              <w:bottom w:val="single" w:sz="4" w:space="0" w:color="auto"/>
              <w:right w:val="single" w:sz="4" w:space="0" w:color="auto"/>
            </w:tcBorders>
            <w:vAlign w:val="center"/>
            <w:hideMark/>
          </w:tcPr>
          <w:p w14:paraId="350DCE48" w14:textId="77777777" w:rsidR="00B62895" w:rsidRPr="00CF602F" w:rsidRDefault="00B62895" w:rsidP="00236656">
            <w:pPr>
              <w:overflowPunct w:val="0"/>
              <w:adjustRightInd w:val="0"/>
              <w:spacing w:before="60" w:after="60"/>
              <w:jc w:val="center"/>
              <w:textAlignment w:val="baseline"/>
              <w:rPr>
                <w:rFonts w:eastAsiaTheme="minorHAnsi" w:cs="Arial"/>
                <w:szCs w:val="22"/>
              </w:rPr>
            </w:pPr>
            <w:r>
              <w:rPr>
                <w:rFonts w:cs="Arial"/>
              </w:rPr>
              <w:t>75</w:t>
            </w:r>
          </w:p>
        </w:tc>
        <w:tc>
          <w:tcPr>
            <w:tcW w:w="8687" w:type="dxa"/>
            <w:gridSpan w:val="6"/>
            <w:tcBorders>
              <w:top w:val="single" w:sz="4" w:space="0" w:color="auto"/>
              <w:left w:val="single" w:sz="4" w:space="0" w:color="auto"/>
              <w:bottom w:val="single" w:sz="4" w:space="0" w:color="auto"/>
              <w:right w:val="single" w:sz="4" w:space="0" w:color="auto"/>
            </w:tcBorders>
            <w:hideMark/>
          </w:tcPr>
          <w:p w14:paraId="6DAF7041" w14:textId="77777777" w:rsidR="00B62895" w:rsidRPr="004B3F39" w:rsidRDefault="00B62895" w:rsidP="00236656">
            <w:pPr>
              <w:widowControl w:val="0"/>
              <w:overflowPunct w:val="0"/>
              <w:adjustRightInd w:val="0"/>
              <w:spacing w:before="60" w:after="60"/>
              <w:jc w:val="both"/>
              <w:textAlignment w:val="baseline"/>
              <w:rPr>
                <w:rFonts w:eastAsiaTheme="minorHAnsi" w:cs="Arial"/>
                <w:szCs w:val="22"/>
              </w:rPr>
            </w:pPr>
            <w:r w:rsidRPr="00C416B8">
              <w:rPr>
                <w:rFonts w:cs="Arial"/>
                <w:szCs w:val="22"/>
              </w:rPr>
              <w:t>A Good response that meets the requirements with good supporting evidence.  Demonstrates good understanding. </w:t>
            </w:r>
          </w:p>
        </w:tc>
      </w:tr>
      <w:tr w:rsidR="00B62895" w:rsidRPr="00CF602F" w14:paraId="106202CA" w14:textId="77777777" w:rsidTr="00500737">
        <w:trPr>
          <w:trHeight w:val="454"/>
          <w:jc w:val="center"/>
        </w:trPr>
        <w:tc>
          <w:tcPr>
            <w:tcW w:w="963" w:type="dxa"/>
            <w:gridSpan w:val="2"/>
            <w:tcBorders>
              <w:top w:val="single" w:sz="4" w:space="0" w:color="auto"/>
              <w:left w:val="single" w:sz="4" w:space="0" w:color="auto"/>
              <w:bottom w:val="single" w:sz="4" w:space="0" w:color="auto"/>
              <w:right w:val="single" w:sz="4" w:space="0" w:color="auto"/>
            </w:tcBorders>
            <w:vAlign w:val="center"/>
            <w:hideMark/>
          </w:tcPr>
          <w:p w14:paraId="022BD34E" w14:textId="77777777" w:rsidR="00B62895" w:rsidRPr="00CF602F" w:rsidRDefault="00B62895" w:rsidP="00236656">
            <w:pPr>
              <w:overflowPunct w:val="0"/>
              <w:adjustRightInd w:val="0"/>
              <w:spacing w:before="60" w:after="60"/>
              <w:jc w:val="center"/>
              <w:textAlignment w:val="baseline"/>
              <w:rPr>
                <w:rFonts w:cs="Arial"/>
              </w:rPr>
            </w:pPr>
            <w:r>
              <w:rPr>
                <w:rFonts w:cs="Arial"/>
              </w:rPr>
              <w:t>100</w:t>
            </w:r>
          </w:p>
        </w:tc>
        <w:tc>
          <w:tcPr>
            <w:tcW w:w="8687" w:type="dxa"/>
            <w:gridSpan w:val="6"/>
            <w:tcBorders>
              <w:top w:val="single" w:sz="4" w:space="0" w:color="auto"/>
              <w:left w:val="single" w:sz="4" w:space="0" w:color="auto"/>
              <w:bottom w:val="single" w:sz="4" w:space="0" w:color="auto"/>
              <w:right w:val="single" w:sz="4" w:space="0" w:color="auto"/>
            </w:tcBorders>
            <w:hideMark/>
          </w:tcPr>
          <w:p w14:paraId="66561B4B" w14:textId="77777777" w:rsidR="00B62895" w:rsidRPr="004B3F39" w:rsidRDefault="00B62895" w:rsidP="00236656">
            <w:pPr>
              <w:widowControl w:val="0"/>
              <w:overflowPunct w:val="0"/>
              <w:adjustRightInd w:val="0"/>
              <w:spacing w:before="60" w:after="60"/>
              <w:jc w:val="both"/>
              <w:textAlignment w:val="baseline"/>
              <w:rPr>
                <w:rFonts w:cs="Arial"/>
                <w:szCs w:val="22"/>
              </w:rPr>
            </w:pPr>
            <w:r w:rsidRPr="00C416B8">
              <w:rPr>
                <w:rFonts w:cs="Arial"/>
                <w:szCs w:val="22"/>
              </w:rPr>
              <w:t>An Excellent comprehensive response that meets the requirements.  Indicates an excellent response with detailed supporting evidence and no weaknesses resulting in a high level of confidence. </w:t>
            </w:r>
          </w:p>
        </w:tc>
      </w:tr>
    </w:tbl>
    <w:p w14:paraId="1B11B123" w14:textId="77777777" w:rsidR="00B62895" w:rsidRDefault="00B62895" w:rsidP="009E182A">
      <w:pPr>
        <w:widowControl w:val="0"/>
        <w:rPr>
          <w:highlight w:val="yellow"/>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46"/>
        <w:gridCol w:w="334"/>
        <w:gridCol w:w="3958"/>
        <w:gridCol w:w="1992"/>
        <w:gridCol w:w="906"/>
        <w:gridCol w:w="1536"/>
      </w:tblGrid>
      <w:tr w:rsidR="00B62895" w:rsidRPr="00CF602F" w14:paraId="29CA7EE6" w14:textId="77777777" w:rsidTr="00500737">
        <w:trPr>
          <w:trHeight w:val="454"/>
          <w:jc w:val="center"/>
        </w:trPr>
        <w:tc>
          <w:tcPr>
            <w:tcW w:w="878" w:type="dxa"/>
            <w:shd w:val="clear" w:color="auto" w:fill="000000" w:themeFill="text1"/>
            <w:vAlign w:val="center"/>
          </w:tcPr>
          <w:p w14:paraId="10C55692" w14:textId="66A8D488" w:rsidR="00B62895" w:rsidRPr="00CF602F" w:rsidRDefault="00B62895" w:rsidP="00236656">
            <w:pPr>
              <w:widowControl w:val="0"/>
              <w:overflowPunct w:val="0"/>
              <w:autoSpaceDE w:val="0"/>
              <w:autoSpaceDN w:val="0"/>
              <w:spacing w:before="60" w:after="60"/>
              <w:jc w:val="center"/>
              <w:textAlignment w:val="baseline"/>
              <w:rPr>
                <w:b/>
                <w:color w:val="FFFFFF" w:themeColor="background1"/>
              </w:rPr>
            </w:pPr>
            <w:r w:rsidRPr="00CF602F">
              <w:br w:type="page"/>
            </w:r>
            <w:r>
              <w:rPr>
                <w:b/>
                <w:color w:val="FFFFFF" w:themeColor="background1"/>
              </w:rPr>
              <w:t>6</w:t>
            </w:r>
          </w:p>
        </w:tc>
        <w:tc>
          <w:tcPr>
            <w:tcW w:w="4338" w:type="dxa"/>
            <w:gridSpan w:val="3"/>
            <w:shd w:val="clear" w:color="auto" w:fill="000000" w:themeFill="text1"/>
            <w:vAlign w:val="center"/>
          </w:tcPr>
          <w:p w14:paraId="7D96E41F" w14:textId="3E66A65B" w:rsidR="00B62895" w:rsidRPr="00CF602F" w:rsidRDefault="00871E78" w:rsidP="00007C80">
            <w:pPr>
              <w:widowControl w:val="0"/>
              <w:overflowPunct w:val="0"/>
              <w:autoSpaceDE w:val="0"/>
              <w:autoSpaceDN w:val="0"/>
              <w:adjustRightInd w:val="0"/>
              <w:spacing w:before="60" w:after="60"/>
              <w:textAlignment w:val="baseline"/>
              <w:rPr>
                <w:b/>
                <w:color w:val="FFFFFF" w:themeColor="background1"/>
              </w:rPr>
            </w:pPr>
            <w:r>
              <w:rPr>
                <w:b/>
                <w:color w:val="FFFFFF" w:themeColor="background1"/>
              </w:rPr>
              <w:t>Methodology</w:t>
            </w:r>
          </w:p>
        </w:tc>
        <w:tc>
          <w:tcPr>
            <w:tcW w:w="4434" w:type="dxa"/>
            <w:gridSpan w:val="3"/>
            <w:shd w:val="clear" w:color="auto" w:fill="000000" w:themeFill="text1"/>
            <w:vAlign w:val="center"/>
          </w:tcPr>
          <w:p w14:paraId="20BA653C" w14:textId="77777777" w:rsidR="00B62895" w:rsidRPr="004B3F39" w:rsidRDefault="00B62895" w:rsidP="00F00B9C">
            <w:pPr>
              <w:widowControl w:val="0"/>
              <w:overflowPunct w:val="0"/>
              <w:autoSpaceDE w:val="0"/>
              <w:autoSpaceDN w:val="0"/>
              <w:adjustRightInd w:val="0"/>
              <w:spacing w:before="60" w:after="60"/>
              <w:jc w:val="right"/>
              <w:textAlignment w:val="baseline"/>
              <w:rPr>
                <w:b/>
                <w:color w:val="FFFFFF" w:themeColor="background1"/>
              </w:rPr>
            </w:pPr>
            <w:r w:rsidRPr="004B3F39">
              <w:rPr>
                <w:b/>
                <w:color w:val="FFFFFF" w:themeColor="background1"/>
              </w:rPr>
              <w:t xml:space="preserve">Weighting </w:t>
            </w:r>
            <w:r w:rsidR="00F00B9C">
              <w:rPr>
                <w:b/>
                <w:color w:val="FFFFFF" w:themeColor="background1"/>
              </w:rPr>
              <w:t>40</w:t>
            </w:r>
            <w:r>
              <w:rPr>
                <w:b/>
                <w:color w:val="FFFFFF" w:themeColor="background1"/>
              </w:rPr>
              <w:t>%</w:t>
            </w:r>
          </w:p>
        </w:tc>
      </w:tr>
      <w:tr w:rsidR="00B62895" w:rsidRPr="00CF602F" w14:paraId="4D956611" w14:textId="77777777" w:rsidTr="00236656">
        <w:trPr>
          <w:trHeight w:val="454"/>
          <w:jc w:val="center"/>
        </w:trPr>
        <w:tc>
          <w:tcPr>
            <w:tcW w:w="9650" w:type="dxa"/>
            <w:gridSpan w:val="7"/>
            <w:shd w:val="clear" w:color="auto" w:fill="D9D9D9" w:themeFill="background1" w:themeFillShade="D9"/>
            <w:vAlign w:val="center"/>
          </w:tcPr>
          <w:p w14:paraId="5872F7B3" w14:textId="77777777" w:rsidR="00B62895" w:rsidRPr="00CF602F" w:rsidRDefault="00B62895" w:rsidP="00236656">
            <w:pPr>
              <w:widowControl w:val="0"/>
              <w:overflowPunct w:val="0"/>
              <w:autoSpaceDE w:val="0"/>
              <w:autoSpaceDN w:val="0"/>
              <w:adjustRightInd w:val="0"/>
              <w:spacing w:before="60" w:after="60"/>
              <w:textAlignment w:val="baseline"/>
              <w:rPr>
                <w:b/>
              </w:rPr>
            </w:pPr>
            <w:r w:rsidRPr="00CF602F">
              <w:rPr>
                <w:b/>
              </w:rPr>
              <w:t>Guidance:</w:t>
            </w:r>
          </w:p>
        </w:tc>
      </w:tr>
      <w:tr w:rsidR="00B62895" w:rsidRPr="00CF602F" w14:paraId="048849AB" w14:textId="77777777" w:rsidTr="00236656">
        <w:trPr>
          <w:trHeight w:val="454"/>
          <w:jc w:val="center"/>
        </w:trPr>
        <w:tc>
          <w:tcPr>
            <w:tcW w:w="9650" w:type="dxa"/>
            <w:gridSpan w:val="7"/>
          </w:tcPr>
          <w:p w14:paraId="7779846C" w14:textId="77777777" w:rsidR="00B62895" w:rsidRDefault="00B62895" w:rsidP="00236656">
            <w:pPr>
              <w:pStyle w:val="ListParagraph"/>
              <w:widowControl w:val="0"/>
              <w:numPr>
                <w:ilvl w:val="0"/>
                <w:numId w:val="32"/>
              </w:numPr>
              <w:overflowPunct w:val="0"/>
              <w:autoSpaceDE w:val="0"/>
              <w:autoSpaceDN w:val="0"/>
              <w:adjustRightInd w:val="0"/>
              <w:spacing w:before="60" w:after="60"/>
              <w:jc w:val="both"/>
              <w:textAlignment w:val="baseline"/>
            </w:pPr>
            <w:r>
              <w:t>Potential providers should attach one document at the questionnaire level that forms their response to the set questions below.</w:t>
            </w:r>
          </w:p>
          <w:p w14:paraId="0BDA12CE" w14:textId="4A4428A9" w:rsidR="00B62895" w:rsidRDefault="00B62895" w:rsidP="00236656">
            <w:pPr>
              <w:pStyle w:val="ListParagraph"/>
              <w:widowControl w:val="0"/>
              <w:numPr>
                <w:ilvl w:val="0"/>
                <w:numId w:val="32"/>
              </w:numPr>
              <w:overflowPunct w:val="0"/>
              <w:autoSpaceDE w:val="0"/>
              <w:autoSpaceDN w:val="0"/>
              <w:adjustRightInd w:val="0"/>
              <w:spacing w:before="60" w:after="60"/>
              <w:jc w:val="both"/>
              <w:textAlignment w:val="baseline"/>
            </w:pPr>
            <w:r w:rsidRPr="00857E5F">
              <w:t>Potential providers should clearly label the response against each of the questions within the attachment an</w:t>
            </w:r>
            <w:r w:rsidR="004D55D0">
              <w:t>d the document must not exceed</w:t>
            </w:r>
            <w:r w:rsidRPr="00857E5F">
              <w:t xml:space="preserve"> </w:t>
            </w:r>
            <w:r w:rsidR="004D55D0">
              <w:t xml:space="preserve">four sides A4 (11pt font maximum) </w:t>
            </w:r>
            <w:r w:rsidRPr="00857E5F">
              <w:t>and be submitted in word/PDF format.</w:t>
            </w:r>
          </w:p>
          <w:p w14:paraId="2FC71BF5" w14:textId="162D56E8" w:rsidR="00A15AE7" w:rsidRPr="008E2FA2" w:rsidRDefault="00B62895" w:rsidP="008E2FA2">
            <w:pPr>
              <w:pStyle w:val="ListParagraph"/>
              <w:widowControl w:val="0"/>
              <w:numPr>
                <w:ilvl w:val="0"/>
                <w:numId w:val="32"/>
              </w:numPr>
              <w:overflowPunct w:val="0"/>
              <w:autoSpaceDE w:val="0"/>
              <w:autoSpaceDN w:val="0"/>
              <w:adjustRightInd w:val="0"/>
              <w:spacing w:before="60" w:after="60"/>
              <w:jc w:val="both"/>
              <w:textAlignment w:val="baseline"/>
            </w:pPr>
            <w:r w:rsidRPr="009A1C79">
              <w:t>The Maximum score available for this questionnaire is 100.</w:t>
            </w:r>
          </w:p>
        </w:tc>
      </w:tr>
      <w:tr w:rsidR="00B62895" w:rsidRPr="00CF602F" w14:paraId="4C67D5D5" w14:textId="77777777" w:rsidTr="00236656">
        <w:trPr>
          <w:trHeight w:val="454"/>
          <w:jc w:val="center"/>
        </w:trPr>
        <w:tc>
          <w:tcPr>
            <w:tcW w:w="9650" w:type="dxa"/>
            <w:gridSpan w:val="7"/>
            <w:shd w:val="clear" w:color="auto" w:fill="D9D9D9" w:themeFill="background1" w:themeFillShade="D9"/>
            <w:vAlign w:val="center"/>
          </w:tcPr>
          <w:p w14:paraId="7B7ED96B" w14:textId="77777777" w:rsidR="00B62895" w:rsidRPr="00CF602F" w:rsidRDefault="00B62895" w:rsidP="00236656">
            <w:pPr>
              <w:widowControl w:val="0"/>
              <w:overflowPunct w:val="0"/>
              <w:autoSpaceDE w:val="0"/>
              <w:autoSpaceDN w:val="0"/>
              <w:adjustRightInd w:val="0"/>
              <w:spacing w:before="60" w:after="60"/>
              <w:textAlignment w:val="baseline"/>
              <w:rPr>
                <w:b/>
              </w:rPr>
            </w:pPr>
            <w:r w:rsidRPr="00CF602F">
              <w:rPr>
                <w:b/>
              </w:rPr>
              <w:t>Question:</w:t>
            </w:r>
          </w:p>
        </w:tc>
      </w:tr>
      <w:tr w:rsidR="00B62895" w:rsidRPr="00CF602F" w14:paraId="098A06D4" w14:textId="77777777" w:rsidTr="00500737">
        <w:trPr>
          <w:trHeight w:val="454"/>
          <w:jc w:val="center"/>
        </w:trPr>
        <w:tc>
          <w:tcPr>
            <w:tcW w:w="7208" w:type="dxa"/>
            <w:gridSpan w:val="5"/>
            <w:shd w:val="clear" w:color="auto" w:fill="D9D9D9" w:themeFill="background1" w:themeFillShade="D9"/>
            <w:vAlign w:val="center"/>
          </w:tcPr>
          <w:p w14:paraId="46831EE0" w14:textId="77777777" w:rsidR="00B62895" w:rsidRPr="00CF602F" w:rsidRDefault="00B62895" w:rsidP="00236656">
            <w:pPr>
              <w:widowControl w:val="0"/>
              <w:overflowPunct w:val="0"/>
              <w:autoSpaceDE w:val="0"/>
              <w:autoSpaceDN w:val="0"/>
              <w:adjustRightInd w:val="0"/>
              <w:spacing w:before="60" w:after="60"/>
              <w:textAlignment w:val="baseline"/>
              <w:rPr>
                <w:b/>
              </w:rPr>
            </w:pPr>
          </w:p>
        </w:tc>
        <w:tc>
          <w:tcPr>
            <w:tcW w:w="906" w:type="dxa"/>
            <w:shd w:val="clear" w:color="auto" w:fill="D9D9D9" w:themeFill="background1" w:themeFillShade="D9"/>
            <w:vAlign w:val="center"/>
          </w:tcPr>
          <w:p w14:paraId="2F4450B1" w14:textId="77777777" w:rsidR="00B62895" w:rsidRPr="00CF602F" w:rsidRDefault="00B62895" w:rsidP="00236656">
            <w:pPr>
              <w:widowControl w:val="0"/>
              <w:overflowPunct w:val="0"/>
              <w:autoSpaceDE w:val="0"/>
              <w:autoSpaceDN w:val="0"/>
              <w:adjustRightInd w:val="0"/>
              <w:spacing w:before="60" w:after="60"/>
              <w:textAlignment w:val="baseline"/>
              <w:rPr>
                <w:b/>
              </w:rPr>
            </w:pPr>
            <w:r>
              <w:rPr>
                <w:b/>
              </w:rPr>
              <w:t>Max Score</w:t>
            </w:r>
          </w:p>
        </w:tc>
        <w:tc>
          <w:tcPr>
            <w:tcW w:w="1536" w:type="dxa"/>
            <w:shd w:val="clear" w:color="auto" w:fill="D9D9D9" w:themeFill="background1" w:themeFillShade="D9"/>
            <w:vAlign w:val="center"/>
          </w:tcPr>
          <w:p w14:paraId="6AD85D8E" w14:textId="77777777" w:rsidR="00B62895" w:rsidRPr="00CF602F" w:rsidRDefault="00B62895" w:rsidP="00236656">
            <w:pPr>
              <w:widowControl w:val="0"/>
              <w:overflowPunct w:val="0"/>
              <w:autoSpaceDE w:val="0"/>
              <w:autoSpaceDN w:val="0"/>
              <w:adjustRightInd w:val="0"/>
              <w:spacing w:before="60" w:after="60"/>
              <w:textAlignment w:val="baseline"/>
              <w:rPr>
                <w:b/>
              </w:rPr>
            </w:pPr>
            <w:r>
              <w:rPr>
                <w:b/>
              </w:rPr>
              <w:t>Weighting %</w:t>
            </w:r>
          </w:p>
        </w:tc>
      </w:tr>
      <w:tr w:rsidR="00B62895" w:rsidRPr="00CF602F" w14:paraId="4DB8F710" w14:textId="77777777" w:rsidTr="00500737">
        <w:trPr>
          <w:jc w:val="center"/>
        </w:trPr>
        <w:tc>
          <w:tcPr>
            <w:tcW w:w="1258" w:type="dxa"/>
            <w:gridSpan w:val="3"/>
            <w:vAlign w:val="center"/>
          </w:tcPr>
          <w:p w14:paraId="0F349868" w14:textId="203F7F6E" w:rsidR="00B62895" w:rsidRPr="00CF602F" w:rsidRDefault="00B62895" w:rsidP="00236656">
            <w:pPr>
              <w:widowControl w:val="0"/>
              <w:overflowPunct w:val="0"/>
              <w:autoSpaceDE w:val="0"/>
              <w:autoSpaceDN w:val="0"/>
              <w:adjustRightInd w:val="0"/>
              <w:spacing w:before="60" w:after="60"/>
              <w:jc w:val="center"/>
              <w:textAlignment w:val="baseline"/>
            </w:pPr>
            <w:r>
              <w:t>6</w:t>
            </w:r>
            <w:r w:rsidR="002B41A3">
              <w:t>.1</w:t>
            </w:r>
          </w:p>
        </w:tc>
        <w:tc>
          <w:tcPr>
            <w:tcW w:w="5950" w:type="dxa"/>
            <w:gridSpan w:val="2"/>
          </w:tcPr>
          <w:p w14:paraId="5762885C" w14:textId="65AB0AA2" w:rsidR="00500737" w:rsidRPr="008E2FA2" w:rsidRDefault="007050A3" w:rsidP="00500737">
            <w:pPr>
              <w:pStyle w:val="Heading2"/>
              <w:numPr>
                <w:ilvl w:val="0"/>
                <w:numId w:val="0"/>
              </w:numPr>
              <w:spacing w:after="120"/>
              <w:rPr>
                <w:rFonts w:cs="Arial"/>
                <w:color w:val="000000" w:themeColor="text1"/>
                <w:szCs w:val="22"/>
              </w:rPr>
            </w:pPr>
            <w:r w:rsidRPr="00F2000F">
              <w:rPr>
                <w:rFonts w:cs="Arial"/>
                <w:color w:val="000000" w:themeColor="text1"/>
                <w:szCs w:val="22"/>
              </w:rPr>
              <w:t xml:space="preserve">Please provide </w:t>
            </w:r>
            <w:r w:rsidR="001965ED" w:rsidRPr="00F2000F">
              <w:rPr>
                <w:rFonts w:cs="Arial"/>
                <w:color w:val="000000" w:themeColor="text1"/>
                <w:szCs w:val="22"/>
              </w:rPr>
              <w:t>a detailed proposa</w:t>
            </w:r>
            <w:r w:rsidR="00E46CA0" w:rsidRPr="00F2000F">
              <w:rPr>
                <w:rFonts w:cs="Arial"/>
                <w:color w:val="000000" w:themeColor="text1"/>
                <w:szCs w:val="22"/>
              </w:rPr>
              <w:t>l</w:t>
            </w:r>
            <w:r w:rsidR="001965ED" w:rsidRPr="00F2000F">
              <w:rPr>
                <w:rFonts w:cs="Arial"/>
                <w:color w:val="000000" w:themeColor="text1"/>
                <w:szCs w:val="22"/>
              </w:rPr>
              <w:t xml:space="preserve">, with supporting rationale, of </w:t>
            </w:r>
            <w:r w:rsidR="009F2893" w:rsidRPr="00F2000F">
              <w:rPr>
                <w:rFonts w:cs="Arial"/>
                <w:color w:val="000000" w:themeColor="text1"/>
                <w:szCs w:val="22"/>
              </w:rPr>
              <w:t>your proposed app</w:t>
            </w:r>
            <w:r w:rsidR="00856292" w:rsidRPr="00F2000F">
              <w:rPr>
                <w:rFonts w:cs="Arial"/>
                <w:color w:val="000000" w:themeColor="text1"/>
                <w:szCs w:val="22"/>
              </w:rPr>
              <w:t>roach to delivering the activities</w:t>
            </w:r>
            <w:r w:rsidR="001965ED" w:rsidRPr="00F2000F">
              <w:rPr>
                <w:rFonts w:cs="Arial"/>
                <w:color w:val="000000" w:themeColor="text1"/>
                <w:szCs w:val="22"/>
              </w:rPr>
              <w:t xml:space="preserve"> outlined </w:t>
            </w:r>
            <w:r w:rsidR="00500737" w:rsidRPr="00F2000F">
              <w:rPr>
                <w:rFonts w:cs="Arial"/>
                <w:color w:val="000000" w:themeColor="text1"/>
                <w:szCs w:val="22"/>
              </w:rPr>
              <w:t>in Appendix B – Statement of Requirements</w:t>
            </w:r>
            <w:r w:rsidR="00DC3C8D" w:rsidRPr="00F2000F">
              <w:rPr>
                <w:rFonts w:cs="Arial"/>
                <w:color w:val="000000" w:themeColor="text1"/>
                <w:szCs w:val="22"/>
              </w:rPr>
              <w:t xml:space="preserve">. </w:t>
            </w:r>
          </w:p>
          <w:p w14:paraId="7A160603" w14:textId="77777777" w:rsidR="00E70207" w:rsidRPr="007308A4" w:rsidRDefault="00E70207" w:rsidP="00500737">
            <w:pPr>
              <w:pStyle w:val="Heading2"/>
              <w:numPr>
                <w:ilvl w:val="0"/>
                <w:numId w:val="0"/>
              </w:numPr>
              <w:spacing w:after="120"/>
              <w:rPr>
                <w:rFonts w:cs="Arial"/>
                <w:color w:val="FF0000"/>
                <w:szCs w:val="22"/>
              </w:rPr>
            </w:pPr>
          </w:p>
          <w:p w14:paraId="39F1A411" w14:textId="71E6A2D4" w:rsidR="00500737" w:rsidRPr="00E90DFE" w:rsidRDefault="00500737" w:rsidP="00500737">
            <w:pPr>
              <w:pStyle w:val="Heading2"/>
              <w:numPr>
                <w:ilvl w:val="0"/>
                <w:numId w:val="0"/>
              </w:numPr>
              <w:spacing w:after="120"/>
              <w:rPr>
                <w:rFonts w:cs="Arial"/>
                <w:color w:val="000000" w:themeColor="text1"/>
                <w:szCs w:val="22"/>
              </w:rPr>
            </w:pPr>
            <w:r w:rsidRPr="00E90DFE">
              <w:rPr>
                <w:rFonts w:cs="Arial"/>
                <w:color w:val="000000" w:themeColor="text1"/>
                <w:szCs w:val="22"/>
              </w:rPr>
              <w:t xml:space="preserve">Your response must </w:t>
            </w:r>
            <w:r w:rsidR="004D55D0">
              <w:rPr>
                <w:rFonts w:cs="Arial"/>
                <w:color w:val="000000" w:themeColor="text1"/>
                <w:szCs w:val="22"/>
              </w:rPr>
              <w:t>consider</w:t>
            </w:r>
            <w:r w:rsidRPr="00E90DFE">
              <w:rPr>
                <w:rFonts w:cs="Arial"/>
                <w:color w:val="000000" w:themeColor="text1"/>
                <w:szCs w:val="22"/>
              </w:rPr>
              <w:t>:-</w:t>
            </w:r>
          </w:p>
          <w:p w14:paraId="064D504F" w14:textId="0B6FC79C" w:rsidR="00021B73" w:rsidRDefault="001E5AD8" w:rsidP="00E90DFE">
            <w:pPr>
              <w:pStyle w:val="ListParagraph"/>
              <w:numPr>
                <w:ilvl w:val="0"/>
                <w:numId w:val="39"/>
              </w:numPr>
              <w:rPr>
                <w:rFonts w:cs="Arial"/>
                <w:color w:val="000000" w:themeColor="text1"/>
              </w:rPr>
            </w:pPr>
            <w:r>
              <w:rPr>
                <w:rFonts w:cs="Arial"/>
                <w:color w:val="000000" w:themeColor="text1"/>
              </w:rPr>
              <w:t xml:space="preserve">How you would present your work in a clearly structured plan which outlines timings and milestones for each task </w:t>
            </w:r>
            <w:r w:rsidR="00021B73">
              <w:rPr>
                <w:rFonts w:cs="Arial"/>
                <w:color w:val="000000" w:themeColor="text1"/>
              </w:rPr>
              <w:br/>
            </w:r>
          </w:p>
          <w:p w14:paraId="0C43DE7F" w14:textId="4C8E556B" w:rsidR="001E5AD8" w:rsidRDefault="00021B73" w:rsidP="00E90DFE">
            <w:pPr>
              <w:pStyle w:val="ListParagraph"/>
              <w:numPr>
                <w:ilvl w:val="0"/>
                <w:numId w:val="39"/>
              </w:numPr>
              <w:rPr>
                <w:rFonts w:cs="Arial"/>
                <w:color w:val="000000" w:themeColor="text1"/>
              </w:rPr>
            </w:pPr>
            <w:r>
              <w:rPr>
                <w:rFonts w:cs="Arial"/>
                <w:color w:val="000000" w:themeColor="text1"/>
              </w:rPr>
              <w:t xml:space="preserve">How you maintain regular contact with DfT </w:t>
            </w:r>
            <w:r w:rsidR="001E5AD8">
              <w:rPr>
                <w:rFonts w:cs="Arial"/>
                <w:color w:val="000000" w:themeColor="text1"/>
              </w:rPr>
              <w:br/>
            </w:r>
          </w:p>
          <w:p w14:paraId="1F6F8FF1" w14:textId="50EE3C1C" w:rsidR="000B2F60" w:rsidRDefault="00132630" w:rsidP="00E90DFE">
            <w:pPr>
              <w:pStyle w:val="ListParagraph"/>
              <w:numPr>
                <w:ilvl w:val="0"/>
                <w:numId w:val="39"/>
              </w:numPr>
              <w:rPr>
                <w:rFonts w:cs="Arial"/>
                <w:color w:val="000000" w:themeColor="text1"/>
              </w:rPr>
            </w:pPr>
            <w:r>
              <w:rPr>
                <w:rFonts w:cs="Arial"/>
                <w:color w:val="000000" w:themeColor="text1"/>
              </w:rPr>
              <w:t xml:space="preserve">How you would review </w:t>
            </w:r>
            <w:r w:rsidR="000B2F60">
              <w:rPr>
                <w:rFonts w:cs="Arial"/>
                <w:color w:val="000000" w:themeColor="text1"/>
              </w:rPr>
              <w:t xml:space="preserve">and report </w:t>
            </w:r>
            <w:r>
              <w:rPr>
                <w:rFonts w:cs="Arial"/>
                <w:color w:val="000000" w:themeColor="text1"/>
              </w:rPr>
              <w:t xml:space="preserve">the approach to data collection </w:t>
            </w:r>
          </w:p>
          <w:p w14:paraId="36AB1A45" w14:textId="77777777" w:rsidR="00021B73" w:rsidRDefault="000B2F60" w:rsidP="000B2F60">
            <w:pPr>
              <w:pStyle w:val="ListParagraph"/>
              <w:numPr>
                <w:ilvl w:val="1"/>
                <w:numId w:val="39"/>
              </w:numPr>
              <w:rPr>
                <w:rFonts w:cs="Arial"/>
                <w:color w:val="000000" w:themeColor="text1"/>
              </w:rPr>
            </w:pPr>
            <w:r>
              <w:rPr>
                <w:rFonts w:cs="Arial"/>
                <w:color w:val="000000" w:themeColor="text1"/>
              </w:rPr>
              <w:t xml:space="preserve">Where appropriate use diagrams to illustrate your point with supporting rationale </w:t>
            </w:r>
          </w:p>
          <w:p w14:paraId="5E84CC9F" w14:textId="7653390F" w:rsidR="000B2F60" w:rsidRPr="00021B73" w:rsidRDefault="00803FDB" w:rsidP="00021B73">
            <w:pPr>
              <w:rPr>
                <w:rFonts w:cs="Arial"/>
                <w:color w:val="000000" w:themeColor="text1"/>
              </w:rPr>
            </w:pPr>
            <w:r w:rsidRPr="00021B73">
              <w:rPr>
                <w:rFonts w:cs="Arial"/>
                <w:color w:val="000000" w:themeColor="text1"/>
              </w:rPr>
              <w:br/>
            </w:r>
          </w:p>
          <w:p w14:paraId="44B8562C" w14:textId="77777777" w:rsidR="005A6CA6" w:rsidRDefault="000B2F60" w:rsidP="00E90DFE">
            <w:pPr>
              <w:pStyle w:val="ListParagraph"/>
              <w:numPr>
                <w:ilvl w:val="0"/>
                <w:numId w:val="39"/>
              </w:numPr>
              <w:rPr>
                <w:rFonts w:cs="Arial"/>
                <w:color w:val="000000" w:themeColor="text1"/>
              </w:rPr>
            </w:pPr>
            <w:r>
              <w:rPr>
                <w:rFonts w:cs="Arial"/>
                <w:color w:val="000000" w:themeColor="text1"/>
              </w:rPr>
              <w:t xml:space="preserve">How you would review the report </w:t>
            </w:r>
            <w:r w:rsidR="005A6CA6">
              <w:rPr>
                <w:rFonts w:cs="Arial"/>
                <w:color w:val="000000" w:themeColor="text1"/>
              </w:rPr>
              <w:t xml:space="preserve">written by the company carrying out the analysis of the responses to the consultation </w:t>
            </w:r>
          </w:p>
          <w:p w14:paraId="66719D87" w14:textId="4CDE57C8" w:rsidR="001E5AD8" w:rsidRDefault="005A6CA6" w:rsidP="005A6CA6">
            <w:pPr>
              <w:pStyle w:val="ListParagraph"/>
              <w:numPr>
                <w:ilvl w:val="1"/>
                <w:numId w:val="39"/>
              </w:numPr>
              <w:rPr>
                <w:rFonts w:cs="Arial"/>
                <w:color w:val="000000" w:themeColor="text1"/>
              </w:rPr>
            </w:pPr>
            <w:r>
              <w:rPr>
                <w:rFonts w:cs="Arial"/>
                <w:color w:val="000000" w:themeColor="text1"/>
              </w:rPr>
              <w:t xml:space="preserve">Indicate how you manage a very tight deadline and how you communicate making changes with the DfT </w:t>
            </w:r>
            <w:r w:rsidR="008F0541">
              <w:rPr>
                <w:rFonts w:cs="Arial"/>
                <w:color w:val="000000" w:themeColor="text1"/>
              </w:rPr>
              <w:br/>
            </w:r>
          </w:p>
          <w:p w14:paraId="1745E6DA" w14:textId="4DA01B02" w:rsidR="00B62895" w:rsidRDefault="001E5AD8" w:rsidP="00E90DFE">
            <w:pPr>
              <w:pStyle w:val="ListParagraph"/>
              <w:numPr>
                <w:ilvl w:val="0"/>
                <w:numId w:val="39"/>
              </w:numPr>
              <w:rPr>
                <w:rFonts w:cs="Arial"/>
                <w:color w:val="000000" w:themeColor="text1"/>
              </w:rPr>
            </w:pPr>
            <w:r>
              <w:rPr>
                <w:rFonts w:cs="Arial"/>
                <w:color w:val="000000" w:themeColor="text1"/>
              </w:rPr>
              <w:t>The production of a comprehensive final report, which incorporates findings from the peer review i</w:t>
            </w:r>
            <w:r w:rsidR="008F0541">
              <w:rPr>
                <w:rFonts w:cs="Arial"/>
                <w:color w:val="000000" w:themeColor="text1"/>
              </w:rPr>
              <w:t xml:space="preserve">s assured </w:t>
            </w:r>
          </w:p>
          <w:p w14:paraId="15E4DE3D" w14:textId="45A18311" w:rsidR="00132630" w:rsidRPr="00E90DFE" w:rsidRDefault="00132630" w:rsidP="00132630">
            <w:pPr>
              <w:pStyle w:val="ListParagraph"/>
              <w:numPr>
                <w:ilvl w:val="1"/>
                <w:numId w:val="39"/>
              </w:numPr>
              <w:rPr>
                <w:rFonts w:cs="Arial"/>
                <w:color w:val="000000" w:themeColor="text1"/>
              </w:rPr>
            </w:pPr>
            <w:r>
              <w:rPr>
                <w:rFonts w:cs="Arial"/>
                <w:color w:val="000000" w:themeColor="text1"/>
              </w:rPr>
              <w:t>Set out the headings you would use for the report with supporting rationale</w:t>
            </w:r>
          </w:p>
          <w:p w14:paraId="6FB5E82C" w14:textId="77777777" w:rsidR="00E90DFE" w:rsidRPr="00F2000F" w:rsidRDefault="00E90DFE" w:rsidP="00E90DFE">
            <w:pPr>
              <w:ind w:left="360"/>
              <w:rPr>
                <w:rFonts w:cs="Arial"/>
                <w:color w:val="000000" w:themeColor="text1"/>
              </w:rPr>
            </w:pPr>
          </w:p>
          <w:p w14:paraId="606E14E9" w14:textId="77777777" w:rsidR="00E90DFE" w:rsidRPr="00E90DFE" w:rsidRDefault="00E90DFE" w:rsidP="00E90DFE">
            <w:pPr>
              <w:ind w:left="360"/>
              <w:rPr>
                <w:rFonts w:cs="Arial"/>
                <w:color w:val="000000" w:themeColor="text1"/>
              </w:rPr>
            </w:pPr>
          </w:p>
          <w:p w14:paraId="00B218DE" w14:textId="77777777" w:rsidR="00882CD5" w:rsidRPr="007308A4" w:rsidRDefault="00882CD5" w:rsidP="001E5AD8">
            <w:pPr>
              <w:pStyle w:val="ListParagraph"/>
              <w:ind w:left="1080"/>
              <w:rPr>
                <w:rFonts w:cs="Arial"/>
                <w:color w:val="FF0000"/>
              </w:rPr>
            </w:pPr>
          </w:p>
        </w:tc>
        <w:tc>
          <w:tcPr>
            <w:tcW w:w="906" w:type="dxa"/>
          </w:tcPr>
          <w:p w14:paraId="4B709A78" w14:textId="77777777" w:rsidR="00B62895" w:rsidRPr="00CF602F" w:rsidRDefault="00B62895" w:rsidP="00236656">
            <w:pPr>
              <w:widowControl w:val="0"/>
              <w:overflowPunct w:val="0"/>
              <w:autoSpaceDE w:val="0"/>
              <w:autoSpaceDN w:val="0"/>
              <w:adjustRightInd w:val="0"/>
              <w:spacing w:before="60" w:after="60"/>
              <w:jc w:val="center"/>
              <w:textAlignment w:val="baseline"/>
              <w:rPr>
                <w:rFonts w:cs="Arial"/>
                <w:szCs w:val="22"/>
              </w:rPr>
            </w:pPr>
            <w:r>
              <w:rPr>
                <w:rFonts w:cs="Arial"/>
                <w:szCs w:val="22"/>
              </w:rPr>
              <w:t>100</w:t>
            </w:r>
          </w:p>
        </w:tc>
        <w:tc>
          <w:tcPr>
            <w:tcW w:w="1536" w:type="dxa"/>
          </w:tcPr>
          <w:p w14:paraId="39E2D2AD" w14:textId="77777777" w:rsidR="00B62895" w:rsidRPr="00CF602F" w:rsidRDefault="00500737" w:rsidP="00236656">
            <w:pPr>
              <w:widowControl w:val="0"/>
              <w:overflowPunct w:val="0"/>
              <w:autoSpaceDE w:val="0"/>
              <w:autoSpaceDN w:val="0"/>
              <w:adjustRightInd w:val="0"/>
              <w:spacing w:before="60" w:after="60"/>
              <w:jc w:val="center"/>
              <w:textAlignment w:val="baseline"/>
              <w:rPr>
                <w:rFonts w:cs="Arial"/>
                <w:szCs w:val="22"/>
              </w:rPr>
            </w:pPr>
            <w:r>
              <w:rPr>
                <w:rFonts w:cs="Arial"/>
                <w:szCs w:val="22"/>
              </w:rPr>
              <w:t>100</w:t>
            </w:r>
            <w:r w:rsidR="00F121D1">
              <w:rPr>
                <w:rFonts w:cs="Arial"/>
                <w:szCs w:val="22"/>
              </w:rPr>
              <w:t>%</w:t>
            </w:r>
          </w:p>
        </w:tc>
      </w:tr>
      <w:tr w:rsidR="00B62895" w:rsidRPr="00CF602F" w14:paraId="0EB32075" w14:textId="77777777" w:rsidTr="00236656">
        <w:trPr>
          <w:trHeight w:val="454"/>
          <w:jc w:val="center"/>
        </w:trPr>
        <w:tc>
          <w:tcPr>
            <w:tcW w:w="9650" w:type="dxa"/>
            <w:gridSpan w:val="7"/>
            <w:shd w:val="clear" w:color="auto" w:fill="D9D9D9" w:themeFill="background1" w:themeFillShade="D9"/>
            <w:vAlign w:val="center"/>
          </w:tcPr>
          <w:p w14:paraId="4BEAEDD7" w14:textId="6ECEBE48" w:rsidR="00B62895" w:rsidRPr="00CF602F" w:rsidRDefault="00B62895" w:rsidP="00236656">
            <w:pPr>
              <w:widowControl w:val="0"/>
              <w:overflowPunct w:val="0"/>
              <w:autoSpaceDE w:val="0"/>
              <w:autoSpaceDN w:val="0"/>
              <w:adjustRightInd w:val="0"/>
              <w:spacing w:before="60" w:after="60"/>
              <w:textAlignment w:val="baseline"/>
              <w:rPr>
                <w:b/>
              </w:rPr>
            </w:pPr>
            <w:r w:rsidRPr="00CF602F">
              <w:rPr>
                <w:b/>
              </w:rPr>
              <w:t>Marking Scheme:</w:t>
            </w:r>
          </w:p>
        </w:tc>
      </w:tr>
      <w:tr w:rsidR="00B62895" w:rsidRPr="00CF602F" w14:paraId="1D420631" w14:textId="77777777" w:rsidTr="00236656">
        <w:trPr>
          <w:trHeight w:val="454"/>
          <w:jc w:val="center"/>
        </w:trPr>
        <w:tc>
          <w:tcPr>
            <w:tcW w:w="9650" w:type="dxa"/>
            <w:gridSpan w:val="7"/>
            <w:vAlign w:val="center"/>
          </w:tcPr>
          <w:p w14:paraId="08F0E9B2" w14:textId="77777777" w:rsidR="00B62895" w:rsidRPr="00CF602F" w:rsidRDefault="00B62895" w:rsidP="00236656">
            <w:pPr>
              <w:widowControl w:val="0"/>
              <w:overflowPunct w:val="0"/>
              <w:autoSpaceDE w:val="0"/>
              <w:autoSpaceDN w:val="0"/>
              <w:adjustRightInd w:val="0"/>
              <w:spacing w:before="60" w:after="60"/>
              <w:textAlignment w:val="baseline"/>
            </w:pPr>
            <w:r w:rsidRPr="00CF602F">
              <w:t xml:space="preserve">The following marking scheme will be used to assess the response provided to this question:  </w:t>
            </w:r>
          </w:p>
        </w:tc>
      </w:tr>
      <w:tr w:rsidR="00B62895" w:rsidRPr="00CF602F" w14:paraId="1753D825" w14:textId="77777777" w:rsidTr="00500737">
        <w:trPr>
          <w:trHeight w:val="454"/>
          <w:jc w:val="center"/>
        </w:trPr>
        <w:tc>
          <w:tcPr>
            <w:tcW w:w="924" w:type="dxa"/>
            <w:gridSpan w:val="2"/>
            <w:tcBorders>
              <w:top w:val="single" w:sz="4" w:space="0" w:color="auto"/>
              <w:left w:val="single" w:sz="4" w:space="0" w:color="auto"/>
              <w:bottom w:val="single" w:sz="4" w:space="0" w:color="auto"/>
              <w:right w:val="single" w:sz="4" w:space="0" w:color="auto"/>
            </w:tcBorders>
            <w:vAlign w:val="center"/>
            <w:hideMark/>
          </w:tcPr>
          <w:p w14:paraId="08F445F1" w14:textId="77777777" w:rsidR="00B62895" w:rsidRPr="00CF602F" w:rsidRDefault="00B62895" w:rsidP="00236656">
            <w:pPr>
              <w:overflowPunct w:val="0"/>
              <w:spacing w:before="60" w:after="60"/>
              <w:jc w:val="center"/>
              <w:textAlignment w:val="baseline"/>
              <w:rPr>
                <w:rFonts w:eastAsiaTheme="minorHAnsi" w:cs="Arial"/>
                <w:szCs w:val="22"/>
              </w:rPr>
            </w:pPr>
            <w:r w:rsidRPr="00CF602F">
              <w:rPr>
                <w:rFonts w:cs="Arial"/>
              </w:rPr>
              <w:t>0</w:t>
            </w:r>
          </w:p>
        </w:tc>
        <w:tc>
          <w:tcPr>
            <w:tcW w:w="8726" w:type="dxa"/>
            <w:gridSpan w:val="5"/>
            <w:tcBorders>
              <w:top w:val="single" w:sz="4" w:space="0" w:color="auto"/>
              <w:left w:val="single" w:sz="4" w:space="0" w:color="auto"/>
              <w:bottom w:val="single" w:sz="4" w:space="0" w:color="auto"/>
              <w:right w:val="single" w:sz="4" w:space="0" w:color="auto"/>
            </w:tcBorders>
            <w:hideMark/>
          </w:tcPr>
          <w:p w14:paraId="1E2BF49C" w14:textId="77777777" w:rsidR="00B62895" w:rsidRPr="004B3F39" w:rsidRDefault="00B62895" w:rsidP="00236656">
            <w:pPr>
              <w:widowControl w:val="0"/>
              <w:overflowPunct w:val="0"/>
              <w:autoSpaceDE w:val="0"/>
              <w:autoSpaceDN w:val="0"/>
              <w:adjustRightInd w:val="0"/>
              <w:spacing w:before="60" w:after="60"/>
              <w:jc w:val="both"/>
              <w:textAlignment w:val="baseline"/>
              <w:rPr>
                <w:szCs w:val="22"/>
              </w:rPr>
            </w:pPr>
            <w:r>
              <w:rPr>
                <w:rFonts w:cs="Arial"/>
                <w:szCs w:val="22"/>
              </w:rPr>
              <w:t>Failed to meet any aspect of the</w:t>
            </w:r>
            <w:r w:rsidRPr="00C416B8">
              <w:rPr>
                <w:rFonts w:cs="Arial"/>
                <w:szCs w:val="22"/>
              </w:rPr>
              <w:t xml:space="preserve"> requirements.  An unacceptable response with serious reservations.</w:t>
            </w:r>
          </w:p>
        </w:tc>
      </w:tr>
      <w:tr w:rsidR="00B62895" w:rsidRPr="00CF602F" w14:paraId="42494AEC" w14:textId="77777777" w:rsidTr="00500737">
        <w:trPr>
          <w:trHeight w:val="454"/>
          <w:jc w:val="center"/>
        </w:trPr>
        <w:tc>
          <w:tcPr>
            <w:tcW w:w="924" w:type="dxa"/>
            <w:gridSpan w:val="2"/>
            <w:tcBorders>
              <w:top w:val="single" w:sz="4" w:space="0" w:color="auto"/>
              <w:left w:val="single" w:sz="4" w:space="0" w:color="auto"/>
              <w:bottom w:val="single" w:sz="4" w:space="0" w:color="auto"/>
              <w:right w:val="single" w:sz="4" w:space="0" w:color="auto"/>
            </w:tcBorders>
            <w:vAlign w:val="center"/>
            <w:hideMark/>
          </w:tcPr>
          <w:p w14:paraId="0697C442" w14:textId="77777777" w:rsidR="00B62895" w:rsidRPr="00CF602F" w:rsidRDefault="00B62895" w:rsidP="00236656">
            <w:pPr>
              <w:overflowPunct w:val="0"/>
              <w:adjustRightInd w:val="0"/>
              <w:spacing w:before="60" w:after="60"/>
              <w:jc w:val="center"/>
              <w:textAlignment w:val="baseline"/>
              <w:rPr>
                <w:rFonts w:eastAsiaTheme="minorHAnsi" w:cs="Arial"/>
                <w:szCs w:val="22"/>
              </w:rPr>
            </w:pPr>
            <w:r>
              <w:rPr>
                <w:rFonts w:cs="Arial"/>
              </w:rPr>
              <w:t>25</w:t>
            </w:r>
          </w:p>
        </w:tc>
        <w:tc>
          <w:tcPr>
            <w:tcW w:w="8726" w:type="dxa"/>
            <w:gridSpan w:val="5"/>
            <w:tcBorders>
              <w:top w:val="single" w:sz="4" w:space="0" w:color="auto"/>
              <w:left w:val="single" w:sz="4" w:space="0" w:color="auto"/>
              <w:bottom w:val="single" w:sz="4" w:space="0" w:color="auto"/>
              <w:right w:val="single" w:sz="4" w:space="0" w:color="auto"/>
            </w:tcBorders>
            <w:hideMark/>
          </w:tcPr>
          <w:p w14:paraId="0750D007" w14:textId="77777777" w:rsidR="00B62895" w:rsidRPr="004B3F39" w:rsidRDefault="00B62895" w:rsidP="00236656">
            <w:pPr>
              <w:widowControl w:val="0"/>
              <w:overflowPunct w:val="0"/>
              <w:autoSpaceDE w:val="0"/>
              <w:autoSpaceDN w:val="0"/>
              <w:adjustRightInd w:val="0"/>
              <w:spacing w:before="60" w:after="60"/>
              <w:jc w:val="both"/>
              <w:textAlignment w:val="baseline"/>
              <w:rPr>
                <w:szCs w:val="22"/>
              </w:rPr>
            </w:pPr>
            <w:r w:rsidRPr="00C416B8">
              <w:rPr>
                <w:rFonts w:cs="Arial"/>
                <w:szCs w:val="22"/>
              </w:rPr>
              <w:t>A Poor response with reservations.  The response lacks convincing detail with risk that the proposal will not be successful in meeting all the requirements.</w:t>
            </w:r>
          </w:p>
        </w:tc>
      </w:tr>
      <w:tr w:rsidR="00B62895" w:rsidRPr="00CF602F" w14:paraId="37F965E9" w14:textId="77777777" w:rsidTr="00500737">
        <w:trPr>
          <w:trHeight w:val="454"/>
          <w:jc w:val="center"/>
        </w:trPr>
        <w:tc>
          <w:tcPr>
            <w:tcW w:w="924" w:type="dxa"/>
            <w:gridSpan w:val="2"/>
            <w:tcBorders>
              <w:top w:val="single" w:sz="4" w:space="0" w:color="auto"/>
              <w:left w:val="single" w:sz="4" w:space="0" w:color="auto"/>
              <w:bottom w:val="single" w:sz="4" w:space="0" w:color="auto"/>
              <w:right w:val="single" w:sz="4" w:space="0" w:color="auto"/>
            </w:tcBorders>
            <w:vAlign w:val="center"/>
            <w:hideMark/>
          </w:tcPr>
          <w:p w14:paraId="10CC2A49" w14:textId="77777777" w:rsidR="00B62895" w:rsidRPr="00CF602F" w:rsidRDefault="00B62895" w:rsidP="00236656">
            <w:pPr>
              <w:overflowPunct w:val="0"/>
              <w:adjustRightInd w:val="0"/>
              <w:spacing w:before="60" w:after="60"/>
              <w:jc w:val="center"/>
              <w:textAlignment w:val="baseline"/>
              <w:rPr>
                <w:rFonts w:eastAsiaTheme="minorHAnsi" w:cs="Arial"/>
                <w:szCs w:val="22"/>
              </w:rPr>
            </w:pPr>
            <w:r>
              <w:rPr>
                <w:rFonts w:cs="Arial"/>
              </w:rPr>
              <w:t>50</w:t>
            </w:r>
          </w:p>
        </w:tc>
        <w:tc>
          <w:tcPr>
            <w:tcW w:w="8726" w:type="dxa"/>
            <w:gridSpan w:val="5"/>
            <w:tcBorders>
              <w:top w:val="single" w:sz="4" w:space="0" w:color="auto"/>
              <w:left w:val="single" w:sz="4" w:space="0" w:color="auto"/>
              <w:bottom w:val="single" w:sz="4" w:space="0" w:color="auto"/>
              <w:right w:val="single" w:sz="4" w:space="0" w:color="auto"/>
            </w:tcBorders>
            <w:hideMark/>
          </w:tcPr>
          <w:p w14:paraId="037EF13D" w14:textId="77777777" w:rsidR="00B62895" w:rsidRPr="004B3F39" w:rsidRDefault="00B62895" w:rsidP="00236656">
            <w:pPr>
              <w:widowControl w:val="0"/>
              <w:overflowPunct w:val="0"/>
              <w:autoSpaceDE w:val="0"/>
              <w:autoSpaceDN w:val="0"/>
              <w:adjustRightInd w:val="0"/>
              <w:spacing w:before="60" w:after="60"/>
              <w:jc w:val="both"/>
              <w:textAlignment w:val="baseline"/>
              <w:rPr>
                <w:szCs w:val="22"/>
              </w:rPr>
            </w:pPr>
            <w:r w:rsidRPr="00C416B8">
              <w:rPr>
                <w:rFonts w:cs="Arial"/>
                <w:szCs w:val="22"/>
              </w:rPr>
              <w:t>Meets the requirements – the response generally meets the requirements, but lacks sufficient detail to warrant a higher mark.</w:t>
            </w:r>
          </w:p>
        </w:tc>
      </w:tr>
      <w:tr w:rsidR="00B62895" w:rsidRPr="00CF602F" w14:paraId="1315DE62" w14:textId="77777777" w:rsidTr="00500737">
        <w:trPr>
          <w:trHeight w:val="454"/>
          <w:jc w:val="center"/>
        </w:trPr>
        <w:tc>
          <w:tcPr>
            <w:tcW w:w="924" w:type="dxa"/>
            <w:gridSpan w:val="2"/>
            <w:tcBorders>
              <w:top w:val="single" w:sz="4" w:space="0" w:color="auto"/>
              <w:left w:val="single" w:sz="4" w:space="0" w:color="auto"/>
              <w:bottom w:val="single" w:sz="4" w:space="0" w:color="auto"/>
              <w:right w:val="single" w:sz="4" w:space="0" w:color="auto"/>
            </w:tcBorders>
            <w:vAlign w:val="center"/>
            <w:hideMark/>
          </w:tcPr>
          <w:p w14:paraId="75C770AF" w14:textId="77777777" w:rsidR="00B62895" w:rsidRPr="00CF602F" w:rsidRDefault="00B62895" w:rsidP="00236656">
            <w:pPr>
              <w:overflowPunct w:val="0"/>
              <w:adjustRightInd w:val="0"/>
              <w:spacing w:before="60" w:after="60"/>
              <w:jc w:val="center"/>
              <w:textAlignment w:val="baseline"/>
              <w:rPr>
                <w:rFonts w:eastAsiaTheme="minorHAnsi" w:cs="Arial"/>
                <w:szCs w:val="22"/>
              </w:rPr>
            </w:pPr>
            <w:r>
              <w:rPr>
                <w:rFonts w:cs="Arial"/>
              </w:rPr>
              <w:t>75</w:t>
            </w:r>
          </w:p>
        </w:tc>
        <w:tc>
          <w:tcPr>
            <w:tcW w:w="8726" w:type="dxa"/>
            <w:gridSpan w:val="5"/>
            <w:tcBorders>
              <w:top w:val="single" w:sz="4" w:space="0" w:color="auto"/>
              <w:left w:val="single" w:sz="4" w:space="0" w:color="auto"/>
              <w:bottom w:val="single" w:sz="4" w:space="0" w:color="auto"/>
              <w:right w:val="single" w:sz="4" w:space="0" w:color="auto"/>
            </w:tcBorders>
            <w:hideMark/>
          </w:tcPr>
          <w:p w14:paraId="7F3AEFFE" w14:textId="77777777" w:rsidR="00B62895" w:rsidRPr="004B3F39" w:rsidRDefault="00B62895" w:rsidP="00236656">
            <w:pPr>
              <w:widowControl w:val="0"/>
              <w:overflowPunct w:val="0"/>
              <w:adjustRightInd w:val="0"/>
              <w:spacing w:before="60" w:after="60"/>
              <w:jc w:val="both"/>
              <w:textAlignment w:val="baseline"/>
              <w:rPr>
                <w:rFonts w:eastAsiaTheme="minorHAnsi" w:cs="Arial"/>
                <w:szCs w:val="22"/>
              </w:rPr>
            </w:pPr>
            <w:r w:rsidRPr="00C416B8">
              <w:rPr>
                <w:rFonts w:cs="Arial"/>
                <w:szCs w:val="22"/>
              </w:rPr>
              <w:t>A Good response that meets the requirements with good supporting evidence.  Demonstrates good understanding. </w:t>
            </w:r>
          </w:p>
        </w:tc>
      </w:tr>
      <w:tr w:rsidR="00B62895" w14:paraId="12E11917" w14:textId="77777777" w:rsidTr="00500737">
        <w:trPr>
          <w:trHeight w:val="454"/>
          <w:jc w:val="center"/>
        </w:trPr>
        <w:tc>
          <w:tcPr>
            <w:tcW w:w="924" w:type="dxa"/>
            <w:gridSpan w:val="2"/>
            <w:tcBorders>
              <w:top w:val="single" w:sz="4" w:space="0" w:color="auto"/>
              <w:left w:val="single" w:sz="4" w:space="0" w:color="auto"/>
              <w:bottom w:val="single" w:sz="4" w:space="0" w:color="auto"/>
              <w:right w:val="single" w:sz="4" w:space="0" w:color="auto"/>
            </w:tcBorders>
            <w:vAlign w:val="center"/>
            <w:hideMark/>
          </w:tcPr>
          <w:p w14:paraId="490119DC" w14:textId="77777777" w:rsidR="00B62895" w:rsidRPr="00CF602F" w:rsidRDefault="00B62895" w:rsidP="00236656">
            <w:pPr>
              <w:overflowPunct w:val="0"/>
              <w:adjustRightInd w:val="0"/>
              <w:spacing w:before="60" w:after="60"/>
              <w:jc w:val="center"/>
              <w:textAlignment w:val="baseline"/>
              <w:rPr>
                <w:rFonts w:cs="Arial"/>
              </w:rPr>
            </w:pPr>
            <w:r>
              <w:rPr>
                <w:rFonts w:cs="Arial"/>
              </w:rPr>
              <w:t>100</w:t>
            </w:r>
          </w:p>
        </w:tc>
        <w:tc>
          <w:tcPr>
            <w:tcW w:w="8726" w:type="dxa"/>
            <w:gridSpan w:val="5"/>
            <w:tcBorders>
              <w:top w:val="single" w:sz="4" w:space="0" w:color="auto"/>
              <w:left w:val="single" w:sz="4" w:space="0" w:color="auto"/>
              <w:bottom w:val="single" w:sz="4" w:space="0" w:color="auto"/>
              <w:right w:val="single" w:sz="4" w:space="0" w:color="auto"/>
            </w:tcBorders>
            <w:hideMark/>
          </w:tcPr>
          <w:p w14:paraId="4A49F8F8" w14:textId="77777777" w:rsidR="00B62895" w:rsidRPr="004B3F39" w:rsidRDefault="00B62895" w:rsidP="00236656">
            <w:pPr>
              <w:widowControl w:val="0"/>
              <w:overflowPunct w:val="0"/>
              <w:adjustRightInd w:val="0"/>
              <w:spacing w:before="60" w:after="60"/>
              <w:jc w:val="both"/>
              <w:textAlignment w:val="baseline"/>
              <w:rPr>
                <w:rFonts w:cs="Arial"/>
                <w:szCs w:val="22"/>
              </w:rPr>
            </w:pPr>
            <w:r w:rsidRPr="00C416B8">
              <w:rPr>
                <w:rFonts w:cs="Arial"/>
                <w:szCs w:val="22"/>
              </w:rPr>
              <w:t>An Excellent comprehensive response that meets the requirements.  Indicates an excellent response with detailed supporting evidence and no weaknesses resulting in a high level of confidence. </w:t>
            </w:r>
          </w:p>
        </w:tc>
      </w:tr>
    </w:tbl>
    <w:p w14:paraId="608C3669" w14:textId="77777777" w:rsidR="00B62895" w:rsidRDefault="00B62895" w:rsidP="009E182A">
      <w:pPr>
        <w:widowControl w:val="0"/>
        <w:rPr>
          <w:highlight w:val="yellow"/>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46"/>
        <w:gridCol w:w="338"/>
        <w:gridCol w:w="3949"/>
        <w:gridCol w:w="1994"/>
        <w:gridCol w:w="907"/>
        <w:gridCol w:w="1536"/>
      </w:tblGrid>
      <w:tr w:rsidR="009C7D5F" w:rsidRPr="004B3F39" w14:paraId="5CF8E100" w14:textId="77777777" w:rsidTr="001E2DB1">
        <w:trPr>
          <w:trHeight w:val="454"/>
          <w:jc w:val="center"/>
        </w:trPr>
        <w:tc>
          <w:tcPr>
            <w:tcW w:w="880" w:type="dxa"/>
            <w:shd w:val="clear" w:color="auto" w:fill="000000" w:themeFill="text1"/>
            <w:vAlign w:val="center"/>
          </w:tcPr>
          <w:p w14:paraId="64F944B9" w14:textId="57CCB204" w:rsidR="009C7D5F" w:rsidRPr="00CF602F" w:rsidRDefault="009C7D5F" w:rsidP="001E2DB1">
            <w:pPr>
              <w:widowControl w:val="0"/>
              <w:overflowPunct w:val="0"/>
              <w:autoSpaceDE w:val="0"/>
              <w:autoSpaceDN w:val="0"/>
              <w:spacing w:before="60" w:after="60"/>
              <w:jc w:val="center"/>
              <w:textAlignment w:val="baseline"/>
              <w:rPr>
                <w:b/>
                <w:color w:val="FFFFFF" w:themeColor="background1"/>
              </w:rPr>
            </w:pPr>
            <w:r w:rsidRPr="00CF602F">
              <w:br w:type="page"/>
            </w:r>
            <w:r>
              <w:rPr>
                <w:b/>
                <w:color w:val="FFFFFF" w:themeColor="background1"/>
              </w:rPr>
              <w:t>7</w:t>
            </w:r>
          </w:p>
        </w:tc>
        <w:tc>
          <w:tcPr>
            <w:tcW w:w="4333" w:type="dxa"/>
            <w:gridSpan w:val="3"/>
            <w:shd w:val="clear" w:color="auto" w:fill="000000" w:themeFill="text1"/>
            <w:vAlign w:val="center"/>
          </w:tcPr>
          <w:p w14:paraId="49CE489F" w14:textId="77777777" w:rsidR="009C7D5F" w:rsidRPr="00CF602F" w:rsidRDefault="009C7D5F" w:rsidP="001E2DB1">
            <w:pPr>
              <w:widowControl w:val="0"/>
              <w:overflowPunct w:val="0"/>
              <w:autoSpaceDE w:val="0"/>
              <w:autoSpaceDN w:val="0"/>
              <w:adjustRightInd w:val="0"/>
              <w:spacing w:before="60" w:after="60"/>
              <w:textAlignment w:val="baseline"/>
              <w:rPr>
                <w:b/>
                <w:color w:val="FFFFFF" w:themeColor="background1"/>
              </w:rPr>
            </w:pPr>
            <w:r w:rsidRPr="00007C80">
              <w:rPr>
                <w:b/>
                <w:color w:val="FFFFFF" w:themeColor="background1"/>
              </w:rPr>
              <w:t>Account Management</w:t>
            </w:r>
          </w:p>
        </w:tc>
        <w:tc>
          <w:tcPr>
            <w:tcW w:w="4437" w:type="dxa"/>
            <w:gridSpan w:val="3"/>
            <w:shd w:val="clear" w:color="auto" w:fill="000000" w:themeFill="text1"/>
            <w:vAlign w:val="center"/>
          </w:tcPr>
          <w:p w14:paraId="09C4C652" w14:textId="77777777" w:rsidR="009C7D5F" w:rsidRPr="004B3F39" w:rsidRDefault="009C7D5F" w:rsidP="001E2DB1">
            <w:pPr>
              <w:widowControl w:val="0"/>
              <w:overflowPunct w:val="0"/>
              <w:autoSpaceDE w:val="0"/>
              <w:autoSpaceDN w:val="0"/>
              <w:adjustRightInd w:val="0"/>
              <w:spacing w:before="60" w:after="60"/>
              <w:jc w:val="right"/>
              <w:textAlignment w:val="baseline"/>
              <w:rPr>
                <w:b/>
                <w:color w:val="FFFFFF" w:themeColor="background1"/>
              </w:rPr>
            </w:pPr>
            <w:r w:rsidRPr="004B3F39">
              <w:rPr>
                <w:b/>
                <w:color w:val="FFFFFF" w:themeColor="background1"/>
              </w:rPr>
              <w:t xml:space="preserve">Weighting </w:t>
            </w:r>
            <w:r>
              <w:rPr>
                <w:b/>
                <w:color w:val="FFFFFF" w:themeColor="background1"/>
              </w:rPr>
              <w:t>10%</w:t>
            </w:r>
          </w:p>
        </w:tc>
      </w:tr>
      <w:tr w:rsidR="009C7D5F" w:rsidRPr="00CF602F" w14:paraId="7303CE3E" w14:textId="77777777" w:rsidTr="001E2DB1">
        <w:trPr>
          <w:trHeight w:val="454"/>
          <w:jc w:val="center"/>
        </w:trPr>
        <w:tc>
          <w:tcPr>
            <w:tcW w:w="9650" w:type="dxa"/>
            <w:gridSpan w:val="7"/>
            <w:shd w:val="clear" w:color="auto" w:fill="D9D9D9" w:themeFill="background1" w:themeFillShade="D9"/>
            <w:vAlign w:val="center"/>
          </w:tcPr>
          <w:p w14:paraId="52DC9317" w14:textId="77777777" w:rsidR="009C7D5F" w:rsidRPr="00CF602F" w:rsidRDefault="009C7D5F" w:rsidP="001E2DB1">
            <w:pPr>
              <w:widowControl w:val="0"/>
              <w:overflowPunct w:val="0"/>
              <w:autoSpaceDE w:val="0"/>
              <w:autoSpaceDN w:val="0"/>
              <w:adjustRightInd w:val="0"/>
              <w:spacing w:before="60" w:after="60"/>
              <w:textAlignment w:val="baseline"/>
              <w:rPr>
                <w:b/>
              </w:rPr>
            </w:pPr>
            <w:r w:rsidRPr="00CF602F">
              <w:rPr>
                <w:b/>
              </w:rPr>
              <w:t>Guidance:</w:t>
            </w:r>
          </w:p>
        </w:tc>
      </w:tr>
      <w:tr w:rsidR="009C7D5F" w:rsidRPr="00A15AE7" w14:paraId="1724A59D" w14:textId="77777777" w:rsidTr="001E2DB1">
        <w:trPr>
          <w:trHeight w:val="454"/>
          <w:jc w:val="center"/>
        </w:trPr>
        <w:tc>
          <w:tcPr>
            <w:tcW w:w="9650" w:type="dxa"/>
            <w:gridSpan w:val="7"/>
          </w:tcPr>
          <w:p w14:paraId="740C0825" w14:textId="77777777" w:rsidR="009C7D5F" w:rsidRDefault="009C7D5F" w:rsidP="001E2DB1">
            <w:pPr>
              <w:pStyle w:val="ListParagraph"/>
              <w:widowControl w:val="0"/>
              <w:numPr>
                <w:ilvl w:val="0"/>
                <w:numId w:val="32"/>
              </w:numPr>
              <w:overflowPunct w:val="0"/>
              <w:autoSpaceDE w:val="0"/>
              <w:autoSpaceDN w:val="0"/>
              <w:adjustRightInd w:val="0"/>
              <w:spacing w:before="60" w:after="60"/>
              <w:jc w:val="both"/>
              <w:textAlignment w:val="baseline"/>
            </w:pPr>
            <w:r>
              <w:t>Potential providers should attach one document at the questionnaire level that forms their response to the set questions below.</w:t>
            </w:r>
          </w:p>
          <w:p w14:paraId="0CA17BBD" w14:textId="77777777" w:rsidR="009C7D5F" w:rsidRPr="009A1C79" w:rsidRDefault="009C7D5F" w:rsidP="001E2DB1">
            <w:pPr>
              <w:pStyle w:val="ListParagraph"/>
              <w:widowControl w:val="0"/>
              <w:numPr>
                <w:ilvl w:val="0"/>
                <w:numId w:val="32"/>
              </w:numPr>
              <w:overflowPunct w:val="0"/>
              <w:autoSpaceDE w:val="0"/>
              <w:autoSpaceDN w:val="0"/>
              <w:adjustRightInd w:val="0"/>
              <w:spacing w:before="60" w:after="60"/>
              <w:jc w:val="both"/>
              <w:textAlignment w:val="baseline"/>
            </w:pPr>
            <w:r w:rsidRPr="00857E5F">
              <w:t xml:space="preserve">Potential providers should clearly label the response against each of the questions within the attachment and the document must not exceed </w:t>
            </w:r>
            <w:r>
              <w:t xml:space="preserve">four sides of A4 </w:t>
            </w:r>
            <w:r w:rsidRPr="00857E5F">
              <w:t>and be submitted in word/PDF format.</w:t>
            </w:r>
          </w:p>
          <w:p w14:paraId="2A14C4B9" w14:textId="77777777" w:rsidR="009C7D5F" w:rsidRDefault="009C7D5F" w:rsidP="001E2DB1">
            <w:pPr>
              <w:pStyle w:val="ListParagraph"/>
              <w:widowControl w:val="0"/>
              <w:numPr>
                <w:ilvl w:val="0"/>
                <w:numId w:val="32"/>
              </w:numPr>
              <w:overflowPunct w:val="0"/>
              <w:autoSpaceDE w:val="0"/>
              <w:autoSpaceDN w:val="0"/>
              <w:adjustRightInd w:val="0"/>
              <w:spacing w:before="60" w:after="60"/>
              <w:jc w:val="both"/>
              <w:textAlignment w:val="baseline"/>
            </w:pPr>
            <w:r w:rsidRPr="009A1C79">
              <w:t>The Maximum score available for this questionnaire is 100.</w:t>
            </w:r>
          </w:p>
          <w:p w14:paraId="79CBB67C" w14:textId="77777777" w:rsidR="009C7D5F" w:rsidRPr="00A15AE7" w:rsidRDefault="009C7D5F" w:rsidP="001E2DB1">
            <w:pPr>
              <w:pStyle w:val="ListParagraph"/>
              <w:widowControl w:val="0"/>
              <w:numPr>
                <w:ilvl w:val="0"/>
                <w:numId w:val="32"/>
              </w:numPr>
              <w:overflowPunct w:val="0"/>
              <w:autoSpaceDE w:val="0"/>
              <w:autoSpaceDN w:val="0"/>
              <w:adjustRightInd w:val="0"/>
              <w:spacing w:before="60" w:after="60"/>
              <w:jc w:val="both"/>
              <w:textAlignment w:val="baseline"/>
              <w:rPr>
                <w:b/>
              </w:rPr>
            </w:pPr>
            <w:r w:rsidRPr="00A15AE7">
              <w:rPr>
                <w:b/>
              </w:rPr>
              <w:t>Potential Providers must score a minimum of 50 in all questions within this section in order for their bid to be considered further.</w:t>
            </w:r>
          </w:p>
        </w:tc>
      </w:tr>
      <w:tr w:rsidR="009C7D5F" w:rsidRPr="00CF602F" w14:paraId="30AF21E5" w14:textId="77777777" w:rsidTr="001E2DB1">
        <w:trPr>
          <w:trHeight w:val="454"/>
          <w:jc w:val="center"/>
        </w:trPr>
        <w:tc>
          <w:tcPr>
            <w:tcW w:w="9650" w:type="dxa"/>
            <w:gridSpan w:val="7"/>
            <w:shd w:val="clear" w:color="auto" w:fill="D9D9D9" w:themeFill="background1" w:themeFillShade="D9"/>
            <w:vAlign w:val="center"/>
          </w:tcPr>
          <w:p w14:paraId="73F24788" w14:textId="77777777" w:rsidR="009C7D5F" w:rsidRPr="00CF602F" w:rsidRDefault="009C7D5F" w:rsidP="001E2DB1">
            <w:pPr>
              <w:widowControl w:val="0"/>
              <w:overflowPunct w:val="0"/>
              <w:autoSpaceDE w:val="0"/>
              <w:autoSpaceDN w:val="0"/>
              <w:adjustRightInd w:val="0"/>
              <w:spacing w:before="60" w:after="60"/>
              <w:textAlignment w:val="baseline"/>
              <w:rPr>
                <w:b/>
              </w:rPr>
            </w:pPr>
            <w:r w:rsidRPr="00CF602F">
              <w:rPr>
                <w:b/>
              </w:rPr>
              <w:t>Question:</w:t>
            </w:r>
          </w:p>
        </w:tc>
      </w:tr>
      <w:tr w:rsidR="009C7D5F" w:rsidRPr="00CF602F" w14:paraId="27F2304B" w14:textId="77777777" w:rsidTr="001E2DB1">
        <w:trPr>
          <w:trHeight w:val="454"/>
          <w:jc w:val="center"/>
        </w:trPr>
        <w:tc>
          <w:tcPr>
            <w:tcW w:w="7207" w:type="dxa"/>
            <w:gridSpan w:val="5"/>
            <w:shd w:val="clear" w:color="auto" w:fill="D9D9D9" w:themeFill="background1" w:themeFillShade="D9"/>
            <w:vAlign w:val="center"/>
          </w:tcPr>
          <w:p w14:paraId="49B420D6" w14:textId="77777777" w:rsidR="009C7D5F" w:rsidRPr="00CF602F" w:rsidRDefault="009C7D5F" w:rsidP="001E2DB1">
            <w:pPr>
              <w:widowControl w:val="0"/>
              <w:overflowPunct w:val="0"/>
              <w:autoSpaceDE w:val="0"/>
              <w:autoSpaceDN w:val="0"/>
              <w:adjustRightInd w:val="0"/>
              <w:spacing w:before="60" w:after="60"/>
              <w:textAlignment w:val="baseline"/>
              <w:rPr>
                <w:b/>
              </w:rPr>
            </w:pPr>
          </w:p>
        </w:tc>
        <w:tc>
          <w:tcPr>
            <w:tcW w:w="907" w:type="dxa"/>
            <w:shd w:val="clear" w:color="auto" w:fill="D9D9D9" w:themeFill="background1" w:themeFillShade="D9"/>
            <w:vAlign w:val="center"/>
          </w:tcPr>
          <w:p w14:paraId="1E5C98FF" w14:textId="77777777" w:rsidR="009C7D5F" w:rsidRPr="00CF602F" w:rsidRDefault="009C7D5F" w:rsidP="001E2DB1">
            <w:pPr>
              <w:widowControl w:val="0"/>
              <w:overflowPunct w:val="0"/>
              <w:autoSpaceDE w:val="0"/>
              <w:autoSpaceDN w:val="0"/>
              <w:adjustRightInd w:val="0"/>
              <w:spacing w:before="60" w:after="60"/>
              <w:textAlignment w:val="baseline"/>
              <w:rPr>
                <w:b/>
              </w:rPr>
            </w:pPr>
            <w:r>
              <w:rPr>
                <w:b/>
              </w:rPr>
              <w:t>Max Score</w:t>
            </w:r>
          </w:p>
        </w:tc>
        <w:tc>
          <w:tcPr>
            <w:tcW w:w="1536" w:type="dxa"/>
            <w:shd w:val="clear" w:color="auto" w:fill="D9D9D9" w:themeFill="background1" w:themeFillShade="D9"/>
            <w:vAlign w:val="center"/>
          </w:tcPr>
          <w:p w14:paraId="61662DA6" w14:textId="77777777" w:rsidR="009C7D5F" w:rsidRPr="00CF602F" w:rsidRDefault="009C7D5F" w:rsidP="001E2DB1">
            <w:pPr>
              <w:widowControl w:val="0"/>
              <w:overflowPunct w:val="0"/>
              <w:autoSpaceDE w:val="0"/>
              <w:autoSpaceDN w:val="0"/>
              <w:adjustRightInd w:val="0"/>
              <w:spacing w:before="60" w:after="60"/>
              <w:textAlignment w:val="baseline"/>
              <w:rPr>
                <w:b/>
              </w:rPr>
            </w:pPr>
            <w:r>
              <w:rPr>
                <w:b/>
              </w:rPr>
              <w:t>Weighting %</w:t>
            </w:r>
          </w:p>
        </w:tc>
      </w:tr>
      <w:tr w:rsidR="009C7D5F" w:rsidRPr="00CF602F" w14:paraId="1B171CB9" w14:textId="77777777" w:rsidTr="001E2DB1">
        <w:trPr>
          <w:jc w:val="center"/>
        </w:trPr>
        <w:tc>
          <w:tcPr>
            <w:tcW w:w="1264" w:type="dxa"/>
            <w:gridSpan w:val="3"/>
            <w:vAlign w:val="center"/>
          </w:tcPr>
          <w:p w14:paraId="113371CF" w14:textId="7DE6C6CA" w:rsidR="009C7D5F" w:rsidRPr="00CF602F" w:rsidRDefault="009C7D5F" w:rsidP="001E2DB1">
            <w:pPr>
              <w:widowControl w:val="0"/>
              <w:overflowPunct w:val="0"/>
              <w:autoSpaceDE w:val="0"/>
              <w:autoSpaceDN w:val="0"/>
              <w:adjustRightInd w:val="0"/>
              <w:spacing w:before="60" w:after="60"/>
              <w:jc w:val="center"/>
              <w:textAlignment w:val="baseline"/>
            </w:pPr>
            <w:r>
              <w:t>7.1</w:t>
            </w:r>
          </w:p>
        </w:tc>
        <w:tc>
          <w:tcPr>
            <w:tcW w:w="5943" w:type="dxa"/>
            <w:gridSpan w:val="2"/>
          </w:tcPr>
          <w:p w14:paraId="7DA1CD64" w14:textId="77777777" w:rsidR="009C7D5F" w:rsidRPr="00A530AC" w:rsidRDefault="009C7D5F" w:rsidP="001E2DB1">
            <w:pPr>
              <w:pStyle w:val="Heading2"/>
              <w:numPr>
                <w:ilvl w:val="0"/>
                <w:numId w:val="0"/>
              </w:numPr>
              <w:spacing w:after="120"/>
              <w:rPr>
                <w:rFonts w:cs="Arial"/>
                <w:szCs w:val="22"/>
              </w:rPr>
            </w:pPr>
            <w:r>
              <w:rPr>
                <w:rFonts w:cs="Arial"/>
                <w:szCs w:val="22"/>
              </w:rPr>
              <w:t>Please demonstrate h</w:t>
            </w:r>
            <w:r w:rsidRPr="00A530AC">
              <w:rPr>
                <w:rFonts w:cs="Arial"/>
                <w:szCs w:val="22"/>
              </w:rPr>
              <w:t>ow you will adhere to the key service level agreements</w:t>
            </w:r>
            <w:r>
              <w:rPr>
                <w:rFonts w:cs="Arial"/>
                <w:szCs w:val="22"/>
              </w:rPr>
              <w:t xml:space="preserve"> and timetable specified in Appendix B - Statement of Requirements</w:t>
            </w:r>
            <w:r w:rsidRPr="00A530AC">
              <w:rPr>
                <w:rFonts w:cs="Arial"/>
                <w:szCs w:val="22"/>
              </w:rPr>
              <w:t>.</w:t>
            </w:r>
            <w:r>
              <w:rPr>
                <w:rFonts w:cs="Arial"/>
                <w:szCs w:val="22"/>
              </w:rPr>
              <w:t xml:space="preserve"> Please also include:</w:t>
            </w:r>
          </w:p>
          <w:p w14:paraId="43516233" w14:textId="77777777" w:rsidR="009C7D5F" w:rsidRDefault="009C7D5F" w:rsidP="001E2DB1">
            <w:pPr>
              <w:pStyle w:val="ListParagraph"/>
              <w:numPr>
                <w:ilvl w:val="0"/>
                <w:numId w:val="34"/>
              </w:numPr>
            </w:pPr>
            <w:r w:rsidRPr="00A530AC">
              <w:t>A business continuity and/or disaster recovery plan that   will be implemented prior to commencing the contract</w:t>
            </w:r>
          </w:p>
          <w:p w14:paraId="24311585" w14:textId="77777777" w:rsidR="009C7D5F" w:rsidRDefault="009C7D5F" w:rsidP="001E2DB1"/>
          <w:p w14:paraId="0A1364BD" w14:textId="77777777" w:rsidR="009C7D5F" w:rsidRPr="00DC33E0" w:rsidRDefault="009C7D5F" w:rsidP="001E2DB1">
            <w:pPr>
              <w:pStyle w:val="ListParagraph"/>
              <w:numPr>
                <w:ilvl w:val="0"/>
                <w:numId w:val="34"/>
              </w:numPr>
              <w:rPr>
                <w:rFonts w:cs="Arial"/>
                <w:szCs w:val="22"/>
              </w:rPr>
            </w:pPr>
            <w:r w:rsidRPr="00A530AC">
              <w:t>All staff continuity plans and information assurance.</w:t>
            </w:r>
          </w:p>
          <w:p w14:paraId="250C5CD6" w14:textId="77777777" w:rsidR="009C7D5F" w:rsidRPr="00DC33E0" w:rsidRDefault="009C7D5F" w:rsidP="001E2DB1">
            <w:pPr>
              <w:pStyle w:val="ListParagraph"/>
              <w:rPr>
                <w:rFonts w:cs="Arial"/>
                <w:szCs w:val="22"/>
              </w:rPr>
            </w:pPr>
          </w:p>
          <w:p w14:paraId="66523DBB" w14:textId="77777777" w:rsidR="009C7D5F" w:rsidRDefault="009C7D5F" w:rsidP="001E2DB1">
            <w:pPr>
              <w:pStyle w:val="ListParagraph"/>
              <w:numPr>
                <w:ilvl w:val="0"/>
                <w:numId w:val="34"/>
              </w:numPr>
              <w:rPr>
                <w:rFonts w:cs="Arial"/>
                <w:szCs w:val="22"/>
              </w:rPr>
            </w:pPr>
            <w:r>
              <w:rPr>
                <w:rFonts w:cs="Arial"/>
                <w:szCs w:val="22"/>
              </w:rPr>
              <w:t>A robust escalation route and dedicated point of contact for this project.</w:t>
            </w:r>
          </w:p>
          <w:p w14:paraId="7C170D6A" w14:textId="77777777" w:rsidR="009C7D5F" w:rsidRPr="00F00B9C" w:rsidRDefault="009C7D5F" w:rsidP="001E2DB1">
            <w:pPr>
              <w:pStyle w:val="ListParagraph"/>
              <w:rPr>
                <w:rFonts w:cs="Arial"/>
                <w:szCs w:val="22"/>
              </w:rPr>
            </w:pPr>
          </w:p>
          <w:p w14:paraId="1B6A9D96" w14:textId="77777777" w:rsidR="009C7D5F" w:rsidRDefault="009C7D5F" w:rsidP="001E2DB1">
            <w:pPr>
              <w:pStyle w:val="ListParagraph"/>
              <w:numPr>
                <w:ilvl w:val="0"/>
                <w:numId w:val="34"/>
              </w:numPr>
              <w:rPr>
                <w:rFonts w:cs="Arial"/>
                <w:szCs w:val="22"/>
              </w:rPr>
            </w:pPr>
            <w:r>
              <w:rPr>
                <w:rFonts w:cs="Arial"/>
                <w:szCs w:val="22"/>
              </w:rPr>
              <w:t>An organisation chart shows the proposed governance structure for this project sh</w:t>
            </w:r>
            <w:bookmarkStart w:id="5" w:name="_GoBack"/>
            <w:bookmarkEnd w:id="5"/>
            <w:r>
              <w:rPr>
                <w:rFonts w:cs="Arial"/>
                <w:szCs w:val="22"/>
              </w:rPr>
              <w:t>owing all project team members.</w:t>
            </w:r>
          </w:p>
          <w:p w14:paraId="642C438E" w14:textId="77777777" w:rsidR="009C7D5F" w:rsidRPr="00F00B9C" w:rsidRDefault="009C7D5F" w:rsidP="001E2DB1">
            <w:pPr>
              <w:pStyle w:val="ListParagraph"/>
              <w:rPr>
                <w:rFonts w:cs="Arial"/>
                <w:szCs w:val="22"/>
              </w:rPr>
            </w:pPr>
          </w:p>
          <w:p w14:paraId="1128840B" w14:textId="77777777" w:rsidR="009C7D5F" w:rsidRPr="00CF602F" w:rsidRDefault="009C7D5F" w:rsidP="001E2DB1">
            <w:pPr>
              <w:pStyle w:val="ListParagraph"/>
              <w:numPr>
                <w:ilvl w:val="0"/>
                <w:numId w:val="34"/>
              </w:numPr>
              <w:rPr>
                <w:rFonts w:cs="Arial"/>
                <w:szCs w:val="22"/>
              </w:rPr>
            </w:pPr>
            <w:r>
              <w:rPr>
                <w:rFonts w:cs="Arial"/>
                <w:szCs w:val="22"/>
              </w:rPr>
              <w:t xml:space="preserve">Provide details of security and confidentiality strategy that sets out your practices in relation to information management.  </w:t>
            </w:r>
          </w:p>
        </w:tc>
        <w:tc>
          <w:tcPr>
            <w:tcW w:w="907" w:type="dxa"/>
          </w:tcPr>
          <w:p w14:paraId="5A5E4B39" w14:textId="77777777" w:rsidR="009C7D5F" w:rsidRPr="00CF602F" w:rsidRDefault="009C7D5F" w:rsidP="001E2DB1">
            <w:pPr>
              <w:widowControl w:val="0"/>
              <w:overflowPunct w:val="0"/>
              <w:autoSpaceDE w:val="0"/>
              <w:autoSpaceDN w:val="0"/>
              <w:adjustRightInd w:val="0"/>
              <w:spacing w:before="60" w:after="60"/>
              <w:jc w:val="center"/>
              <w:textAlignment w:val="baseline"/>
              <w:rPr>
                <w:rFonts w:cs="Arial"/>
                <w:szCs w:val="22"/>
              </w:rPr>
            </w:pPr>
            <w:r>
              <w:rPr>
                <w:rFonts w:cs="Arial"/>
                <w:szCs w:val="22"/>
              </w:rPr>
              <w:t>100</w:t>
            </w:r>
          </w:p>
        </w:tc>
        <w:tc>
          <w:tcPr>
            <w:tcW w:w="1536" w:type="dxa"/>
          </w:tcPr>
          <w:p w14:paraId="6E78B082" w14:textId="77777777" w:rsidR="009C7D5F" w:rsidRDefault="009C7D5F" w:rsidP="001E2DB1">
            <w:pPr>
              <w:widowControl w:val="0"/>
              <w:overflowPunct w:val="0"/>
              <w:autoSpaceDE w:val="0"/>
              <w:autoSpaceDN w:val="0"/>
              <w:adjustRightInd w:val="0"/>
              <w:spacing w:before="60" w:after="60"/>
              <w:jc w:val="center"/>
              <w:textAlignment w:val="baseline"/>
              <w:rPr>
                <w:rFonts w:cs="Arial"/>
                <w:szCs w:val="22"/>
              </w:rPr>
            </w:pPr>
            <w:r>
              <w:rPr>
                <w:rFonts w:cs="Arial"/>
                <w:szCs w:val="22"/>
              </w:rPr>
              <w:t>100%</w:t>
            </w:r>
          </w:p>
          <w:p w14:paraId="27184D29" w14:textId="77777777" w:rsidR="009C7D5F" w:rsidRDefault="009C7D5F" w:rsidP="001E2DB1">
            <w:pPr>
              <w:widowControl w:val="0"/>
              <w:overflowPunct w:val="0"/>
              <w:autoSpaceDE w:val="0"/>
              <w:autoSpaceDN w:val="0"/>
              <w:adjustRightInd w:val="0"/>
              <w:spacing w:before="60" w:after="60"/>
              <w:textAlignment w:val="baseline"/>
              <w:rPr>
                <w:rFonts w:cs="Arial"/>
                <w:szCs w:val="22"/>
              </w:rPr>
            </w:pPr>
          </w:p>
          <w:p w14:paraId="6A54E0F4" w14:textId="77777777" w:rsidR="009C7D5F" w:rsidRDefault="009C7D5F" w:rsidP="001E2DB1">
            <w:pPr>
              <w:widowControl w:val="0"/>
              <w:overflowPunct w:val="0"/>
              <w:autoSpaceDE w:val="0"/>
              <w:autoSpaceDN w:val="0"/>
              <w:adjustRightInd w:val="0"/>
              <w:spacing w:before="60" w:after="60"/>
              <w:textAlignment w:val="baseline"/>
              <w:rPr>
                <w:rFonts w:cs="Arial"/>
                <w:szCs w:val="22"/>
              </w:rPr>
            </w:pPr>
          </w:p>
          <w:p w14:paraId="5546E048" w14:textId="77777777" w:rsidR="009C7D5F" w:rsidRPr="00CF602F" w:rsidRDefault="009C7D5F" w:rsidP="001E2DB1">
            <w:pPr>
              <w:widowControl w:val="0"/>
              <w:overflowPunct w:val="0"/>
              <w:autoSpaceDE w:val="0"/>
              <w:autoSpaceDN w:val="0"/>
              <w:adjustRightInd w:val="0"/>
              <w:spacing w:before="60" w:after="60"/>
              <w:textAlignment w:val="baseline"/>
              <w:rPr>
                <w:rFonts w:cs="Arial"/>
                <w:szCs w:val="22"/>
              </w:rPr>
            </w:pPr>
          </w:p>
        </w:tc>
      </w:tr>
      <w:tr w:rsidR="009C7D5F" w:rsidRPr="00CF602F" w14:paraId="35DF7302" w14:textId="77777777" w:rsidTr="001E2DB1">
        <w:trPr>
          <w:trHeight w:val="454"/>
          <w:jc w:val="center"/>
        </w:trPr>
        <w:tc>
          <w:tcPr>
            <w:tcW w:w="9650" w:type="dxa"/>
            <w:gridSpan w:val="7"/>
            <w:shd w:val="clear" w:color="auto" w:fill="D9D9D9" w:themeFill="background1" w:themeFillShade="D9"/>
            <w:vAlign w:val="center"/>
          </w:tcPr>
          <w:p w14:paraId="60B5B4A1" w14:textId="77777777" w:rsidR="009C7D5F" w:rsidRPr="00CF602F" w:rsidRDefault="009C7D5F" w:rsidP="001E2DB1">
            <w:pPr>
              <w:widowControl w:val="0"/>
              <w:overflowPunct w:val="0"/>
              <w:autoSpaceDE w:val="0"/>
              <w:autoSpaceDN w:val="0"/>
              <w:adjustRightInd w:val="0"/>
              <w:spacing w:before="60" w:after="60"/>
              <w:textAlignment w:val="baseline"/>
              <w:rPr>
                <w:b/>
              </w:rPr>
            </w:pPr>
            <w:r w:rsidRPr="00CF602F">
              <w:rPr>
                <w:b/>
              </w:rPr>
              <w:t>Marking Scheme:</w:t>
            </w:r>
          </w:p>
        </w:tc>
      </w:tr>
      <w:tr w:rsidR="009C7D5F" w:rsidRPr="00CF602F" w14:paraId="736FCAA6" w14:textId="77777777" w:rsidTr="001E2DB1">
        <w:trPr>
          <w:trHeight w:val="454"/>
          <w:jc w:val="center"/>
        </w:trPr>
        <w:tc>
          <w:tcPr>
            <w:tcW w:w="9650" w:type="dxa"/>
            <w:gridSpan w:val="7"/>
            <w:vAlign w:val="center"/>
          </w:tcPr>
          <w:p w14:paraId="584BEA7E" w14:textId="77777777" w:rsidR="009C7D5F" w:rsidRPr="00CF602F" w:rsidRDefault="009C7D5F" w:rsidP="001E2DB1">
            <w:pPr>
              <w:widowControl w:val="0"/>
              <w:overflowPunct w:val="0"/>
              <w:autoSpaceDE w:val="0"/>
              <w:autoSpaceDN w:val="0"/>
              <w:adjustRightInd w:val="0"/>
              <w:spacing w:before="60" w:after="60"/>
              <w:textAlignment w:val="baseline"/>
            </w:pPr>
            <w:r w:rsidRPr="00CF602F">
              <w:t xml:space="preserve">The following marking scheme will be used to assess the response provided to this question:  </w:t>
            </w:r>
          </w:p>
        </w:tc>
      </w:tr>
      <w:tr w:rsidR="009C7D5F" w:rsidRPr="004B3F39" w14:paraId="45C41AF3" w14:textId="77777777" w:rsidTr="001E2DB1">
        <w:trPr>
          <w:trHeight w:val="454"/>
          <w:jc w:val="center"/>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22BE2B35" w14:textId="77777777" w:rsidR="009C7D5F" w:rsidRPr="00CF602F" w:rsidRDefault="009C7D5F" w:rsidP="001E2DB1">
            <w:pPr>
              <w:overflowPunct w:val="0"/>
              <w:spacing w:before="60" w:after="60"/>
              <w:jc w:val="center"/>
              <w:textAlignment w:val="baseline"/>
              <w:rPr>
                <w:rFonts w:eastAsiaTheme="minorHAnsi" w:cs="Arial"/>
                <w:szCs w:val="22"/>
              </w:rPr>
            </w:pPr>
            <w:r w:rsidRPr="00CF602F">
              <w:rPr>
                <w:rFonts w:cs="Arial"/>
              </w:rPr>
              <w:t>0</w:t>
            </w:r>
          </w:p>
        </w:tc>
        <w:tc>
          <w:tcPr>
            <w:tcW w:w="8724" w:type="dxa"/>
            <w:gridSpan w:val="5"/>
            <w:tcBorders>
              <w:top w:val="single" w:sz="4" w:space="0" w:color="auto"/>
              <w:left w:val="single" w:sz="4" w:space="0" w:color="auto"/>
              <w:bottom w:val="single" w:sz="4" w:space="0" w:color="auto"/>
              <w:right w:val="single" w:sz="4" w:space="0" w:color="auto"/>
            </w:tcBorders>
            <w:hideMark/>
          </w:tcPr>
          <w:p w14:paraId="748C4F1E" w14:textId="77777777" w:rsidR="009C7D5F" w:rsidRPr="004B3F39" w:rsidRDefault="009C7D5F" w:rsidP="001E2DB1">
            <w:pPr>
              <w:widowControl w:val="0"/>
              <w:overflowPunct w:val="0"/>
              <w:autoSpaceDE w:val="0"/>
              <w:autoSpaceDN w:val="0"/>
              <w:adjustRightInd w:val="0"/>
              <w:spacing w:before="60" w:after="60"/>
              <w:jc w:val="both"/>
              <w:textAlignment w:val="baseline"/>
              <w:rPr>
                <w:szCs w:val="22"/>
              </w:rPr>
            </w:pPr>
            <w:r>
              <w:rPr>
                <w:rFonts w:cs="Arial"/>
                <w:szCs w:val="22"/>
              </w:rPr>
              <w:t>Failed to meet any aspect of the</w:t>
            </w:r>
            <w:r w:rsidRPr="00C416B8">
              <w:rPr>
                <w:rFonts w:cs="Arial"/>
                <w:szCs w:val="22"/>
              </w:rPr>
              <w:t xml:space="preserve"> requirements.  An unacceptable response with serious reservations.</w:t>
            </w:r>
          </w:p>
        </w:tc>
      </w:tr>
      <w:tr w:rsidR="009C7D5F" w:rsidRPr="004B3F39" w14:paraId="5F048B3C" w14:textId="77777777" w:rsidTr="001E2DB1">
        <w:trPr>
          <w:trHeight w:val="454"/>
          <w:jc w:val="center"/>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0F4AA93B" w14:textId="77777777" w:rsidR="009C7D5F" w:rsidRPr="00CF602F" w:rsidRDefault="009C7D5F" w:rsidP="001E2DB1">
            <w:pPr>
              <w:overflowPunct w:val="0"/>
              <w:adjustRightInd w:val="0"/>
              <w:spacing w:before="60" w:after="60"/>
              <w:jc w:val="center"/>
              <w:textAlignment w:val="baseline"/>
              <w:rPr>
                <w:rFonts w:eastAsiaTheme="minorHAnsi" w:cs="Arial"/>
                <w:szCs w:val="22"/>
              </w:rPr>
            </w:pPr>
            <w:r>
              <w:rPr>
                <w:rFonts w:cs="Arial"/>
              </w:rPr>
              <w:t>25</w:t>
            </w:r>
          </w:p>
        </w:tc>
        <w:tc>
          <w:tcPr>
            <w:tcW w:w="8724" w:type="dxa"/>
            <w:gridSpan w:val="5"/>
            <w:tcBorders>
              <w:top w:val="single" w:sz="4" w:space="0" w:color="auto"/>
              <w:left w:val="single" w:sz="4" w:space="0" w:color="auto"/>
              <w:bottom w:val="single" w:sz="4" w:space="0" w:color="auto"/>
              <w:right w:val="single" w:sz="4" w:space="0" w:color="auto"/>
            </w:tcBorders>
            <w:hideMark/>
          </w:tcPr>
          <w:p w14:paraId="3E4B04D1" w14:textId="77777777" w:rsidR="009C7D5F" w:rsidRPr="004B3F39" w:rsidRDefault="009C7D5F" w:rsidP="001E2DB1">
            <w:pPr>
              <w:widowControl w:val="0"/>
              <w:overflowPunct w:val="0"/>
              <w:autoSpaceDE w:val="0"/>
              <w:autoSpaceDN w:val="0"/>
              <w:adjustRightInd w:val="0"/>
              <w:spacing w:before="60" w:after="60"/>
              <w:jc w:val="both"/>
              <w:textAlignment w:val="baseline"/>
              <w:rPr>
                <w:szCs w:val="22"/>
              </w:rPr>
            </w:pPr>
            <w:r w:rsidRPr="00C416B8">
              <w:rPr>
                <w:rFonts w:cs="Arial"/>
                <w:szCs w:val="22"/>
              </w:rPr>
              <w:t>A Poor response with reservations.  The response lacks convincing detail with risk that the proposal will not be successful in meeting all the requirements.</w:t>
            </w:r>
          </w:p>
        </w:tc>
      </w:tr>
      <w:tr w:rsidR="009C7D5F" w:rsidRPr="004B3F39" w14:paraId="24F3A2DF" w14:textId="77777777" w:rsidTr="001E2DB1">
        <w:trPr>
          <w:trHeight w:val="454"/>
          <w:jc w:val="center"/>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4C5E574F" w14:textId="77777777" w:rsidR="009C7D5F" w:rsidRPr="00CF602F" w:rsidRDefault="009C7D5F" w:rsidP="001E2DB1">
            <w:pPr>
              <w:overflowPunct w:val="0"/>
              <w:adjustRightInd w:val="0"/>
              <w:spacing w:before="60" w:after="60"/>
              <w:jc w:val="center"/>
              <w:textAlignment w:val="baseline"/>
              <w:rPr>
                <w:rFonts w:eastAsiaTheme="minorHAnsi" w:cs="Arial"/>
                <w:szCs w:val="22"/>
              </w:rPr>
            </w:pPr>
            <w:r>
              <w:rPr>
                <w:rFonts w:cs="Arial"/>
              </w:rPr>
              <w:t>50</w:t>
            </w:r>
          </w:p>
        </w:tc>
        <w:tc>
          <w:tcPr>
            <w:tcW w:w="8724" w:type="dxa"/>
            <w:gridSpan w:val="5"/>
            <w:tcBorders>
              <w:top w:val="single" w:sz="4" w:space="0" w:color="auto"/>
              <w:left w:val="single" w:sz="4" w:space="0" w:color="auto"/>
              <w:bottom w:val="single" w:sz="4" w:space="0" w:color="auto"/>
              <w:right w:val="single" w:sz="4" w:space="0" w:color="auto"/>
            </w:tcBorders>
            <w:hideMark/>
          </w:tcPr>
          <w:p w14:paraId="5A485BB9" w14:textId="77777777" w:rsidR="009C7D5F" w:rsidRPr="004B3F39" w:rsidRDefault="009C7D5F" w:rsidP="001E2DB1">
            <w:pPr>
              <w:widowControl w:val="0"/>
              <w:overflowPunct w:val="0"/>
              <w:autoSpaceDE w:val="0"/>
              <w:autoSpaceDN w:val="0"/>
              <w:adjustRightInd w:val="0"/>
              <w:spacing w:before="60" w:after="60"/>
              <w:jc w:val="both"/>
              <w:textAlignment w:val="baseline"/>
              <w:rPr>
                <w:szCs w:val="22"/>
              </w:rPr>
            </w:pPr>
            <w:r w:rsidRPr="00C416B8">
              <w:rPr>
                <w:rFonts w:cs="Arial"/>
                <w:szCs w:val="22"/>
              </w:rPr>
              <w:t>Meets the requirements – the response generally meets the requirements, but lacks sufficient detail to warrant a higher mark.</w:t>
            </w:r>
          </w:p>
        </w:tc>
      </w:tr>
      <w:tr w:rsidR="009C7D5F" w:rsidRPr="004B3F39" w14:paraId="29B43811" w14:textId="77777777" w:rsidTr="001E2DB1">
        <w:trPr>
          <w:trHeight w:val="454"/>
          <w:jc w:val="center"/>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31BC169C" w14:textId="77777777" w:rsidR="009C7D5F" w:rsidRPr="00CF602F" w:rsidRDefault="009C7D5F" w:rsidP="001E2DB1">
            <w:pPr>
              <w:overflowPunct w:val="0"/>
              <w:adjustRightInd w:val="0"/>
              <w:spacing w:before="60" w:after="60"/>
              <w:jc w:val="center"/>
              <w:textAlignment w:val="baseline"/>
              <w:rPr>
                <w:rFonts w:eastAsiaTheme="minorHAnsi" w:cs="Arial"/>
                <w:szCs w:val="22"/>
              </w:rPr>
            </w:pPr>
            <w:r>
              <w:rPr>
                <w:rFonts w:cs="Arial"/>
              </w:rPr>
              <w:t>75</w:t>
            </w:r>
          </w:p>
        </w:tc>
        <w:tc>
          <w:tcPr>
            <w:tcW w:w="8724" w:type="dxa"/>
            <w:gridSpan w:val="5"/>
            <w:tcBorders>
              <w:top w:val="single" w:sz="4" w:space="0" w:color="auto"/>
              <w:left w:val="single" w:sz="4" w:space="0" w:color="auto"/>
              <w:bottom w:val="single" w:sz="4" w:space="0" w:color="auto"/>
              <w:right w:val="single" w:sz="4" w:space="0" w:color="auto"/>
            </w:tcBorders>
            <w:hideMark/>
          </w:tcPr>
          <w:p w14:paraId="17BC3119" w14:textId="77777777" w:rsidR="009C7D5F" w:rsidRPr="004B3F39" w:rsidRDefault="009C7D5F" w:rsidP="001E2DB1">
            <w:pPr>
              <w:widowControl w:val="0"/>
              <w:overflowPunct w:val="0"/>
              <w:adjustRightInd w:val="0"/>
              <w:spacing w:before="60" w:after="60"/>
              <w:jc w:val="both"/>
              <w:textAlignment w:val="baseline"/>
              <w:rPr>
                <w:rFonts w:eastAsiaTheme="minorHAnsi" w:cs="Arial"/>
                <w:szCs w:val="22"/>
              </w:rPr>
            </w:pPr>
            <w:r w:rsidRPr="00C416B8">
              <w:rPr>
                <w:rFonts w:cs="Arial"/>
                <w:szCs w:val="22"/>
              </w:rPr>
              <w:t>A Good response that meets the requirements with good supporting evidence.  Demonstrates good understanding. </w:t>
            </w:r>
          </w:p>
        </w:tc>
      </w:tr>
      <w:tr w:rsidR="009C7D5F" w:rsidRPr="004B3F39" w14:paraId="4567DD1E" w14:textId="77777777" w:rsidTr="001E2DB1">
        <w:trPr>
          <w:trHeight w:val="454"/>
          <w:jc w:val="center"/>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01D7AF8F" w14:textId="77777777" w:rsidR="009C7D5F" w:rsidRPr="00CF602F" w:rsidRDefault="009C7D5F" w:rsidP="001E2DB1">
            <w:pPr>
              <w:overflowPunct w:val="0"/>
              <w:adjustRightInd w:val="0"/>
              <w:spacing w:before="60" w:after="60"/>
              <w:jc w:val="center"/>
              <w:textAlignment w:val="baseline"/>
              <w:rPr>
                <w:rFonts w:cs="Arial"/>
              </w:rPr>
            </w:pPr>
            <w:r>
              <w:rPr>
                <w:rFonts w:cs="Arial"/>
              </w:rPr>
              <w:t>100</w:t>
            </w:r>
          </w:p>
        </w:tc>
        <w:tc>
          <w:tcPr>
            <w:tcW w:w="8724" w:type="dxa"/>
            <w:gridSpan w:val="5"/>
            <w:tcBorders>
              <w:top w:val="single" w:sz="4" w:space="0" w:color="auto"/>
              <w:left w:val="single" w:sz="4" w:space="0" w:color="auto"/>
              <w:bottom w:val="single" w:sz="4" w:space="0" w:color="auto"/>
              <w:right w:val="single" w:sz="4" w:space="0" w:color="auto"/>
            </w:tcBorders>
            <w:hideMark/>
          </w:tcPr>
          <w:p w14:paraId="4A76AA16" w14:textId="77777777" w:rsidR="009C7D5F" w:rsidRPr="004B3F39" w:rsidRDefault="009C7D5F" w:rsidP="001E2DB1">
            <w:pPr>
              <w:widowControl w:val="0"/>
              <w:overflowPunct w:val="0"/>
              <w:adjustRightInd w:val="0"/>
              <w:spacing w:before="60" w:after="60"/>
              <w:jc w:val="both"/>
              <w:textAlignment w:val="baseline"/>
              <w:rPr>
                <w:rFonts w:cs="Arial"/>
                <w:szCs w:val="22"/>
              </w:rPr>
            </w:pPr>
            <w:r w:rsidRPr="00C416B8">
              <w:rPr>
                <w:rFonts w:cs="Arial"/>
                <w:szCs w:val="22"/>
              </w:rPr>
              <w:t>An Excellent comprehensive response that meets the requirements.  Indicates an excellent response with detailed supporting evidence and no weaknesses resulting in a high level of confidence. </w:t>
            </w:r>
          </w:p>
        </w:tc>
      </w:tr>
    </w:tbl>
    <w:p w14:paraId="6975BDA5" w14:textId="77777777" w:rsidR="009C7D5F" w:rsidRDefault="009C7D5F" w:rsidP="009E182A">
      <w:pPr>
        <w:widowControl w:val="0"/>
        <w:rPr>
          <w:highlight w:val="yellow"/>
        </w:rPr>
      </w:pPr>
    </w:p>
    <w:p w14:paraId="04FCB25F" w14:textId="77777777" w:rsidR="00076B01" w:rsidRPr="00FC0120" w:rsidRDefault="00076B01" w:rsidP="00F37653">
      <w:pPr>
        <w:widowControl w:val="0"/>
        <w:rPr>
          <w:highlight w:val="yellow"/>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4997"/>
        <w:gridCol w:w="3456"/>
        <w:gridCol w:w="10"/>
      </w:tblGrid>
      <w:tr w:rsidR="009F3858" w:rsidRPr="00525AAA" w14:paraId="52C56242" w14:textId="77777777" w:rsidTr="000226F1">
        <w:trPr>
          <w:gridAfter w:val="1"/>
          <w:wAfter w:w="10" w:type="dxa"/>
          <w:trHeight w:val="454"/>
          <w:jc w:val="center"/>
        </w:trPr>
        <w:tc>
          <w:tcPr>
            <w:tcW w:w="1172" w:type="dxa"/>
            <w:shd w:val="clear" w:color="auto" w:fill="000000" w:themeFill="text1"/>
            <w:vAlign w:val="center"/>
          </w:tcPr>
          <w:p w14:paraId="6D538CF3" w14:textId="4F6A4729" w:rsidR="009F3858" w:rsidRPr="00C53169" w:rsidRDefault="009F3858" w:rsidP="00E55685">
            <w:pPr>
              <w:widowControl w:val="0"/>
              <w:overflowPunct w:val="0"/>
              <w:autoSpaceDE w:val="0"/>
              <w:autoSpaceDN w:val="0"/>
              <w:spacing w:before="60" w:after="60"/>
              <w:jc w:val="center"/>
              <w:textAlignment w:val="baseline"/>
              <w:rPr>
                <w:b/>
                <w:color w:val="FFFFFF" w:themeColor="background1"/>
                <w:highlight w:val="black"/>
              </w:rPr>
            </w:pPr>
            <w:r w:rsidRPr="00C53169">
              <w:rPr>
                <w:highlight w:val="black"/>
              </w:rPr>
              <w:br w:type="page"/>
            </w:r>
            <w:r w:rsidR="00146498">
              <w:rPr>
                <w:b/>
                <w:color w:val="FFFFFF" w:themeColor="background1"/>
                <w:highlight w:val="black"/>
              </w:rPr>
              <w:t>8</w:t>
            </w:r>
          </w:p>
        </w:tc>
        <w:tc>
          <w:tcPr>
            <w:tcW w:w="4997" w:type="dxa"/>
            <w:shd w:val="clear" w:color="auto" w:fill="000000" w:themeFill="text1"/>
            <w:vAlign w:val="center"/>
          </w:tcPr>
          <w:p w14:paraId="39532716" w14:textId="77777777" w:rsidR="009F3858" w:rsidRPr="00C53169" w:rsidRDefault="00F121D1" w:rsidP="003D6832">
            <w:pPr>
              <w:widowControl w:val="0"/>
              <w:overflowPunct w:val="0"/>
              <w:autoSpaceDE w:val="0"/>
              <w:autoSpaceDN w:val="0"/>
              <w:adjustRightInd w:val="0"/>
              <w:spacing w:before="60" w:after="60"/>
              <w:textAlignment w:val="baseline"/>
              <w:rPr>
                <w:color w:val="FFFFFF" w:themeColor="background1"/>
                <w:highlight w:val="black"/>
              </w:rPr>
            </w:pPr>
            <w:r>
              <w:rPr>
                <w:b/>
                <w:color w:val="FFFFFF" w:themeColor="background1"/>
                <w:highlight w:val="black"/>
              </w:rPr>
              <w:t>Price</w:t>
            </w:r>
          </w:p>
        </w:tc>
        <w:tc>
          <w:tcPr>
            <w:tcW w:w="3456" w:type="dxa"/>
            <w:shd w:val="clear" w:color="auto" w:fill="000000" w:themeFill="text1"/>
            <w:vAlign w:val="center"/>
          </w:tcPr>
          <w:p w14:paraId="460F448B" w14:textId="77777777" w:rsidR="009F3858" w:rsidRPr="00525AAA" w:rsidRDefault="009F3858" w:rsidP="00C57EA0">
            <w:pPr>
              <w:widowControl w:val="0"/>
              <w:overflowPunct w:val="0"/>
              <w:autoSpaceDE w:val="0"/>
              <w:autoSpaceDN w:val="0"/>
              <w:adjustRightInd w:val="0"/>
              <w:spacing w:before="60" w:after="60"/>
              <w:jc w:val="right"/>
              <w:textAlignment w:val="baseline"/>
              <w:rPr>
                <w:b/>
                <w:color w:val="FFFFFF" w:themeColor="background1"/>
                <w:highlight w:val="black"/>
              </w:rPr>
            </w:pPr>
            <w:r w:rsidRPr="00525AAA">
              <w:rPr>
                <w:b/>
                <w:color w:val="FFFFFF" w:themeColor="background1"/>
                <w:highlight w:val="black"/>
              </w:rPr>
              <w:t xml:space="preserve">Weighting </w:t>
            </w:r>
            <w:r w:rsidR="00E729D2">
              <w:rPr>
                <w:b/>
                <w:color w:val="FFFFFF" w:themeColor="background1"/>
                <w:highlight w:val="black"/>
              </w:rPr>
              <w:t>40</w:t>
            </w:r>
            <w:r w:rsidR="00CB6F25" w:rsidRPr="004B3F39">
              <w:rPr>
                <w:b/>
                <w:color w:val="FFFFFF" w:themeColor="background1"/>
                <w:highlight w:val="black"/>
              </w:rPr>
              <w:t>%</w:t>
            </w:r>
          </w:p>
        </w:tc>
      </w:tr>
      <w:tr w:rsidR="009F3858" w:rsidRPr="00CF602F" w14:paraId="2A4BD682" w14:textId="77777777" w:rsidTr="000226F1">
        <w:trPr>
          <w:gridAfter w:val="1"/>
          <w:wAfter w:w="10" w:type="dxa"/>
          <w:trHeight w:val="454"/>
          <w:jc w:val="center"/>
        </w:trPr>
        <w:tc>
          <w:tcPr>
            <w:tcW w:w="9625" w:type="dxa"/>
            <w:gridSpan w:val="3"/>
            <w:shd w:val="clear" w:color="auto" w:fill="D9D9D9" w:themeFill="background1" w:themeFillShade="D9"/>
            <w:vAlign w:val="center"/>
          </w:tcPr>
          <w:p w14:paraId="79576F0A" w14:textId="77777777" w:rsidR="009F3858" w:rsidRPr="00CF602F" w:rsidRDefault="009F3858" w:rsidP="003D6832">
            <w:pPr>
              <w:widowControl w:val="0"/>
              <w:overflowPunct w:val="0"/>
              <w:autoSpaceDE w:val="0"/>
              <w:autoSpaceDN w:val="0"/>
              <w:adjustRightInd w:val="0"/>
              <w:spacing w:before="60" w:after="60"/>
              <w:textAlignment w:val="baseline"/>
              <w:rPr>
                <w:b/>
              </w:rPr>
            </w:pPr>
            <w:r w:rsidRPr="00CF602F">
              <w:rPr>
                <w:b/>
              </w:rPr>
              <w:t>Guidance:</w:t>
            </w:r>
          </w:p>
        </w:tc>
      </w:tr>
      <w:tr w:rsidR="009F3858" w:rsidRPr="00CF602F" w14:paraId="336A1B8A" w14:textId="77777777" w:rsidTr="000226F1">
        <w:trPr>
          <w:gridAfter w:val="1"/>
          <w:wAfter w:w="10" w:type="dxa"/>
          <w:trHeight w:val="454"/>
          <w:jc w:val="center"/>
        </w:trPr>
        <w:tc>
          <w:tcPr>
            <w:tcW w:w="9625" w:type="dxa"/>
            <w:gridSpan w:val="3"/>
          </w:tcPr>
          <w:p w14:paraId="3A710714" w14:textId="77777777" w:rsidR="003D608F" w:rsidRDefault="009F3858" w:rsidP="003D6832">
            <w:pPr>
              <w:widowControl w:val="0"/>
              <w:overflowPunct w:val="0"/>
              <w:autoSpaceDE w:val="0"/>
              <w:autoSpaceDN w:val="0"/>
              <w:adjustRightInd w:val="0"/>
              <w:spacing w:before="60" w:after="60"/>
              <w:jc w:val="both"/>
              <w:textAlignment w:val="baseline"/>
            </w:pPr>
            <w:r w:rsidRPr="00CF602F">
              <w:t xml:space="preserve">The Authority requires the </w:t>
            </w:r>
            <w:r w:rsidR="00E90DFE">
              <w:t>P</w:t>
            </w:r>
            <w:r w:rsidRPr="00CF602F">
              <w:t xml:space="preserve">otential </w:t>
            </w:r>
            <w:r w:rsidR="004B4018">
              <w:t>p</w:t>
            </w:r>
            <w:r w:rsidRPr="00CF602F">
              <w:t xml:space="preserve">rovider to provide a </w:t>
            </w:r>
            <w:r w:rsidR="00801004">
              <w:t>transparent breakdown of costs</w:t>
            </w:r>
            <w:r w:rsidR="003D6832" w:rsidRPr="00CF602F">
              <w:t xml:space="preserve"> to deliver the requirements set out in Appendix B – </w:t>
            </w:r>
            <w:r w:rsidR="00520A61">
              <w:t>S</w:t>
            </w:r>
            <w:r w:rsidR="00E729D2">
              <w:t>tatement of Requirements</w:t>
            </w:r>
            <w:r w:rsidR="003D608F" w:rsidRPr="00CF602F">
              <w:t>.</w:t>
            </w:r>
            <w:r w:rsidR="003D6832" w:rsidRPr="00CF602F">
              <w:t xml:space="preserve"> </w:t>
            </w:r>
          </w:p>
          <w:p w14:paraId="1D29598B" w14:textId="77777777" w:rsidR="0062603F" w:rsidRPr="00CF602F" w:rsidRDefault="0062603F" w:rsidP="003D6832">
            <w:pPr>
              <w:widowControl w:val="0"/>
              <w:overflowPunct w:val="0"/>
              <w:autoSpaceDE w:val="0"/>
              <w:autoSpaceDN w:val="0"/>
              <w:adjustRightInd w:val="0"/>
              <w:spacing w:before="60" w:after="60"/>
              <w:jc w:val="both"/>
              <w:textAlignment w:val="baseline"/>
            </w:pPr>
            <w:r>
              <w:t xml:space="preserve">Potential </w:t>
            </w:r>
            <w:r w:rsidR="00242E63">
              <w:t xml:space="preserve">providers should submit </w:t>
            </w:r>
            <w:r w:rsidR="00E90DFE">
              <w:t xml:space="preserve">costs and rates to provide the services by completing and attaching </w:t>
            </w:r>
            <w:r w:rsidR="00D76BE0">
              <w:t xml:space="preserve">Appendix E - </w:t>
            </w:r>
            <w:r w:rsidR="000C6CB9">
              <w:t>Pricing Matrix</w:t>
            </w:r>
            <w:r w:rsidR="00242E63">
              <w:t>.</w:t>
            </w:r>
          </w:p>
          <w:p w14:paraId="565CE3B7" w14:textId="77777777" w:rsidR="003D608F" w:rsidRPr="00CF602F" w:rsidRDefault="003D608F" w:rsidP="003D6832">
            <w:pPr>
              <w:widowControl w:val="0"/>
              <w:overflowPunct w:val="0"/>
              <w:autoSpaceDE w:val="0"/>
              <w:autoSpaceDN w:val="0"/>
              <w:adjustRightInd w:val="0"/>
              <w:spacing w:before="60" w:after="60"/>
              <w:jc w:val="both"/>
              <w:textAlignment w:val="baseline"/>
            </w:pPr>
          </w:p>
          <w:p w14:paraId="4498C27D" w14:textId="77777777" w:rsidR="009F3858" w:rsidRPr="00CF602F" w:rsidRDefault="003D608F" w:rsidP="00E01094">
            <w:pPr>
              <w:widowControl w:val="0"/>
              <w:overflowPunct w:val="0"/>
              <w:autoSpaceDE w:val="0"/>
              <w:autoSpaceDN w:val="0"/>
              <w:adjustRightInd w:val="0"/>
              <w:spacing w:before="60" w:after="60"/>
              <w:jc w:val="both"/>
              <w:textAlignment w:val="baseline"/>
            </w:pPr>
            <w:r w:rsidRPr="00CF602F">
              <w:t>Prices should be submitted</w:t>
            </w:r>
            <w:r w:rsidR="00E01094">
              <w:t xml:space="preserve"> in Pound Sterling</w:t>
            </w:r>
            <w:r w:rsidRPr="00CF602F">
              <w:t xml:space="preserve"> </w:t>
            </w:r>
            <w:r w:rsidR="009F3858" w:rsidRPr="00CF602F">
              <w:t>inclusive</w:t>
            </w:r>
            <w:r w:rsidRPr="00CF602F">
              <w:t xml:space="preserve"> of</w:t>
            </w:r>
            <w:r w:rsidR="009F3858" w:rsidRPr="00CF602F">
              <w:t xml:space="preserve"> </w:t>
            </w:r>
            <w:r w:rsidRPr="00CF602F">
              <w:t xml:space="preserve">expenses but exclusive </w:t>
            </w:r>
            <w:r w:rsidR="009F3858" w:rsidRPr="00CF602F">
              <w:t>of VAT</w:t>
            </w:r>
            <w:r w:rsidR="00E01094">
              <w:t>.</w:t>
            </w:r>
          </w:p>
        </w:tc>
      </w:tr>
      <w:tr w:rsidR="009F3858" w:rsidRPr="00CF602F" w14:paraId="47389C31" w14:textId="77777777" w:rsidTr="000226F1">
        <w:trPr>
          <w:gridAfter w:val="1"/>
          <w:wAfter w:w="10" w:type="dxa"/>
          <w:trHeight w:val="454"/>
          <w:jc w:val="center"/>
        </w:trPr>
        <w:tc>
          <w:tcPr>
            <w:tcW w:w="9625" w:type="dxa"/>
            <w:gridSpan w:val="3"/>
            <w:shd w:val="clear" w:color="auto" w:fill="D9D9D9" w:themeFill="background1" w:themeFillShade="D9"/>
            <w:vAlign w:val="center"/>
          </w:tcPr>
          <w:p w14:paraId="08AF46B7" w14:textId="77777777" w:rsidR="009F3858" w:rsidRPr="00CF602F" w:rsidRDefault="009F3858" w:rsidP="003D6832">
            <w:pPr>
              <w:widowControl w:val="0"/>
              <w:overflowPunct w:val="0"/>
              <w:autoSpaceDE w:val="0"/>
              <w:autoSpaceDN w:val="0"/>
              <w:adjustRightInd w:val="0"/>
              <w:spacing w:before="60" w:after="60"/>
              <w:textAlignment w:val="baseline"/>
              <w:rPr>
                <w:b/>
              </w:rPr>
            </w:pPr>
            <w:r w:rsidRPr="00CF602F">
              <w:rPr>
                <w:b/>
              </w:rPr>
              <w:t>Question:</w:t>
            </w:r>
          </w:p>
        </w:tc>
      </w:tr>
      <w:tr w:rsidR="00AE0742" w:rsidRPr="00FC0120" w14:paraId="0D177A77" w14:textId="77777777" w:rsidTr="000226F1">
        <w:trPr>
          <w:trHeight w:val="454"/>
          <w:jc w:val="center"/>
        </w:trPr>
        <w:tc>
          <w:tcPr>
            <w:tcW w:w="9635" w:type="dxa"/>
            <w:gridSpan w:val="4"/>
            <w:vAlign w:val="center"/>
          </w:tcPr>
          <w:p w14:paraId="61CCE91A" w14:textId="77777777" w:rsidR="00AE0742" w:rsidRPr="00CF602F" w:rsidRDefault="003C4ADC" w:rsidP="007308A4">
            <w:pPr>
              <w:widowControl w:val="0"/>
              <w:overflowPunct w:val="0"/>
              <w:autoSpaceDE w:val="0"/>
              <w:autoSpaceDN w:val="0"/>
              <w:adjustRightInd w:val="0"/>
              <w:spacing w:before="60" w:after="60"/>
              <w:textAlignment w:val="baseline"/>
            </w:pPr>
            <w:r w:rsidRPr="003C4ADC">
              <w:t xml:space="preserve">Please populate Appendix E – Pricing Matrix with a full breakdown of all costs to meet the requirements set out in Appendix B – </w:t>
            </w:r>
            <w:r w:rsidR="007308A4">
              <w:t>Statement of Requirements</w:t>
            </w:r>
            <w:r w:rsidRPr="003C4ADC">
              <w:t>.</w:t>
            </w:r>
          </w:p>
        </w:tc>
      </w:tr>
      <w:tr w:rsidR="009F3858" w:rsidRPr="00FC0120" w14:paraId="231D9ED4" w14:textId="77777777" w:rsidTr="000226F1">
        <w:trPr>
          <w:gridAfter w:val="1"/>
          <w:wAfter w:w="10" w:type="dxa"/>
          <w:trHeight w:val="454"/>
          <w:jc w:val="center"/>
        </w:trPr>
        <w:tc>
          <w:tcPr>
            <w:tcW w:w="9625" w:type="dxa"/>
            <w:gridSpan w:val="3"/>
            <w:shd w:val="clear" w:color="auto" w:fill="D9D9D9" w:themeFill="background1" w:themeFillShade="D9"/>
            <w:vAlign w:val="center"/>
          </w:tcPr>
          <w:p w14:paraId="58C1EFE9" w14:textId="77777777" w:rsidR="009F3858" w:rsidRPr="00B12367" w:rsidRDefault="009F3858" w:rsidP="003D6832">
            <w:pPr>
              <w:widowControl w:val="0"/>
              <w:overflowPunct w:val="0"/>
              <w:autoSpaceDE w:val="0"/>
              <w:autoSpaceDN w:val="0"/>
              <w:adjustRightInd w:val="0"/>
              <w:spacing w:before="60" w:after="60"/>
              <w:textAlignment w:val="baseline"/>
              <w:rPr>
                <w:b/>
              </w:rPr>
            </w:pPr>
            <w:r w:rsidRPr="00B12367">
              <w:rPr>
                <w:b/>
              </w:rPr>
              <w:t>Marking Scheme:</w:t>
            </w:r>
          </w:p>
        </w:tc>
      </w:tr>
      <w:tr w:rsidR="009F3858" w:rsidRPr="00773DF3" w14:paraId="4629227E" w14:textId="77777777" w:rsidTr="000226F1">
        <w:trPr>
          <w:gridAfter w:val="1"/>
          <w:wAfter w:w="10" w:type="dxa"/>
          <w:trHeight w:val="454"/>
          <w:jc w:val="center"/>
        </w:trPr>
        <w:tc>
          <w:tcPr>
            <w:tcW w:w="9625" w:type="dxa"/>
            <w:gridSpan w:val="3"/>
            <w:vAlign w:val="center"/>
          </w:tcPr>
          <w:p w14:paraId="4262F50C" w14:textId="77777777" w:rsidR="003D6832" w:rsidRPr="00B12367" w:rsidRDefault="003D6832" w:rsidP="003D6832">
            <w:pPr>
              <w:widowControl w:val="0"/>
              <w:spacing w:before="60" w:after="60"/>
              <w:jc w:val="both"/>
              <w:rPr>
                <w:lang w:val="en-US"/>
              </w:rPr>
            </w:pPr>
            <w:r w:rsidRPr="00B12367">
              <w:rPr>
                <w:lang w:val="en-US"/>
              </w:rPr>
              <w:t>The maximum mark</w:t>
            </w:r>
            <w:r w:rsidR="009F3858" w:rsidRPr="00B12367">
              <w:rPr>
                <w:lang w:val="en-US"/>
              </w:rPr>
              <w:t xml:space="preserve"> </w:t>
            </w:r>
            <w:r w:rsidRPr="00B12367">
              <w:rPr>
                <w:lang w:val="en-US"/>
              </w:rPr>
              <w:t>a</w:t>
            </w:r>
            <w:r w:rsidR="009F3858" w:rsidRPr="00B12367">
              <w:rPr>
                <w:lang w:val="en-US"/>
              </w:rPr>
              <w:t xml:space="preserve">vailable for Price will be </w:t>
            </w:r>
            <w:r w:rsidR="00B12367" w:rsidRPr="00B12367">
              <w:rPr>
                <w:lang w:val="en-US"/>
              </w:rPr>
              <w:t>100</w:t>
            </w:r>
            <w:r w:rsidR="009F3858" w:rsidRPr="00B12367">
              <w:rPr>
                <w:lang w:val="en-US"/>
              </w:rPr>
              <w:t xml:space="preserve">. This mark will be awarded to the </w:t>
            </w:r>
            <w:r w:rsidRPr="00B12367">
              <w:rPr>
                <w:lang w:val="en-US"/>
              </w:rPr>
              <w:t xml:space="preserve">lowest </w:t>
            </w:r>
            <w:r w:rsidR="009F3858" w:rsidRPr="00B12367">
              <w:rPr>
                <w:lang w:val="en-US"/>
              </w:rPr>
              <w:t xml:space="preserve">priced Potential Provider. Remaining Potential Providers will receive a mark out of this maximum mark on a pro rata basis </w:t>
            </w:r>
            <w:r w:rsidRPr="00B12367">
              <w:rPr>
                <w:lang w:val="en-US"/>
              </w:rPr>
              <w:t xml:space="preserve">dependent </w:t>
            </w:r>
            <w:r w:rsidR="009F3858" w:rsidRPr="00B12367">
              <w:rPr>
                <w:lang w:val="en-US"/>
              </w:rPr>
              <w:t xml:space="preserve">on how far they deviate from the </w:t>
            </w:r>
            <w:r w:rsidRPr="00B12367">
              <w:rPr>
                <w:lang w:val="en-US"/>
              </w:rPr>
              <w:t xml:space="preserve">lowest </w:t>
            </w:r>
            <w:r w:rsidR="009F3858" w:rsidRPr="00B12367">
              <w:rPr>
                <w:lang w:val="en-US"/>
              </w:rPr>
              <w:t>price.</w:t>
            </w:r>
          </w:p>
          <w:p w14:paraId="695F9284" w14:textId="77777777" w:rsidR="009F3858" w:rsidRPr="00B12367" w:rsidRDefault="009F3858" w:rsidP="009F3858">
            <w:pPr>
              <w:widowControl w:val="0"/>
              <w:spacing w:before="60" w:after="60"/>
              <w:rPr>
                <w:lang w:val="en-US"/>
              </w:rPr>
            </w:pPr>
            <w:r w:rsidRPr="00B12367">
              <w:rPr>
                <w:lang w:val="en-US"/>
              </w:rPr>
              <w:t>The calculation that will be used to determine marks is as follows:</w:t>
            </w:r>
          </w:p>
          <w:p w14:paraId="1284C4E5" w14:textId="77777777" w:rsidR="003D6832" w:rsidRPr="00B12367" w:rsidRDefault="003D6832" w:rsidP="009F3858">
            <w:pPr>
              <w:widowControl w:val="0"/>
              <w:spacing w:before="60" w:after="60"/>
              <w:rPr>
                <w:lang w:val="en-US"/>
              </w:rPr>
            </w:pPr>
          </w:p>
          <w:p w14:paraId="0A825119" w14:textId="77777777" w:rsidR="009F3858" w:rsidRPr="00B12367" w:rsidRDefault="009F3858" w:rsidP="003D6832">
            <w:pPr>
              <w:widowControl w:val="0"/>
              <w:spacing w:before="60" w:after="60"/>
              <w:jc w:val="center"/>
              <w:rPr>
                <w:lang w:val="en-US"/>
              </w:rPr>
            </w:pPr>
            <w:r w:rsidRPr="00B12367">
              <w:rPr>
                <w:lang w:val="en-US"/>
              </w:rPr>
              <w:t xml:space="preserve">Score = </w:t>
            </w:r>
            <w:r w:rsidRPr="00B12367">
              <w:rPr>
                <w:u w:val="single"/>
                <w:lang w:val="en-US"/>
              </w:rPr>
              <w:t>Lowest Tender Price</w:t>
            </w:r>
            <w:r w:rsidRPr="00B12367">
              <w:rPr>
                <w:lang w:val="en-US"/>
              </w:rPr>
              <w:t>     x </w:t>
            </w:r>
            <w:r w:rsidR="003D6832" w:rsidRPr="00B12367">
              <w:rPr>
                <w:lang w:val="en-US"/>
              </w:rPr>
              <w:t xml:space="preserve">  </w:t>
            </w:r>
            <w:r w:rsidRPr="00B12367">
              <w:rPr>
                <w:lang w:val="en-US"/>
              </w:rPr>
              <w:t xml:space="preserve"> </w:t>
            </w:r>
            <w:r w:rsidR="00B12367" w:rsidRPr="00B12367">
              <w:rPr>
                <w:lang w:val="en-US"/>
              </w:rPr>
              <w:t>100</w:t>
            </w:r>
            <w:r w:rsidRPr="00B12367">
              <w:rPr>
                <w:lang w:val="en-US"/>
              </w:rPr>
              <w:t xml:space="preserve"> (</w:t>
            </w:r>
            <w:r w:rsidR="003D6832" w:rsidRPr="00B12367">
              <w:rPr>
                <w:lang w:val="en-US"/>
              </w:rPr>
              <w:t>m</w:t>
            </w:r>
            <w:r w:rsidRPr="00B12367">
              <w:rPr>
                <w:lang w:val="en-US"/>
              </w:rPr>
              <w:t xml:space="preserve">aximum </w:t>
            </w:r>
            <w:r w:rsidR="003D6832" w:rsidRPr="00B12367">
              <w:rPr>
                <w:lang w:val="en-US"/>
              </w:rPr>
              <w:t>mark</w:t>
            </w:r>
            <w:r w:rsidRPr="00B12367">
              <w:rPr>
                <w:lang w:val="en-US"/>
              </w:rPr>
              <w:t xml:space="preserve"> </w:t>
            </w:r>
            <w:r w:rsidR="003D6832" w:rsidRPr="00B12367">
              <w:rPr>
                <w:lang w:val="en-US"/>
              </w:rPr>
              <w:t>a</w:t>
            </w:r>
            <w:r w:rsidRPr="00B12367">
              <w:rPr>
                <w:lang w:val="en-US"/>
              </w:rPr>
              <w:t>vailable)</w:t>
            </w:r>
          </w:p>
          <w:p w14:paraId="446DDFA2" w14:textId="77777777" w:rsidR="003D6832" w:rsidRPr="00B12367" w:rsidRDefault="003D6832" w:rsidP="00FF534A">
            <w:pPr>
              <w:widowControl w:val="0"/>
              <w:spacing w:before="60" w:after="60"/>
              <w:jc w:val="center"/>
              <w:rPr>
                <w:lang w:val="en-US"/>
              </w:rPr>
            </w:pPr>
            <w:r w:rsidRPr="00B12367">
              <w:rPr>
                <w:lang w:val="en-US"/>
              </w:rPr>
              <w:t xml:space="preserve">  </w:t>
            </w:r>
            <w:r w:rsidR="002A4AE2" w:rsidRPr="00B12367">
              <w:rPr>
                <w:lang w:val="en-US"/>
              </w:rPr>
              <w:t>Tender Price</w:t>
            </w:r>
            <w:r w:rsidRPr="00B12367">
              <w:rPr>
                <w:lang w:val="en-US"/>
              </w:rPr>
              <w:tab/>
            </w:r>
            <w:r w:rsidRPr="00B12367">
              <w:rPr>
                <w:lang w:val="en-US"/>
              </w:rPr>
              <w:tab/>
            </w:r>
            <w:r w:rsidRPr="00B12367">
              <w:rPr>
                <w:lang w:val="en-US"/>
              </w:rPr>
              <w:tab/>
            </w:r>
            <w:r w:rsidRPr="00B12367">
              <w:rPr>
                <w:lang w:val="en-US"/>
              </w:rPr>
              <w:tab/>
            </w:r>
            <w:r w:rsidRPr="00B12367">
              <w:rPr>
                <w:lang w:val="en-US"/>
              </w:rPr>
              <w:tab/>
            </w:r>
          </w:p>
        </w:tc>
      </w:tr>
    </w:tbl>
    <w:p w14:paraId="331D110B" w14:textId="77777777" w:rsidR="00C01F05" w:rsidRDefault="00C01F05" w:rsidP="00F37653">
      <w:pPr>
        <w:pStyle w:val="Heading3"/>
        <w:widowControl w:val="0"/>
        <w:numPr>
          <w:ilvl w:val="0"/>
          <w:numId w:val="0"/>
        </w:numPr>
        <w:spacing w:after="120"/>
      </w:pPr>
    </w:p>
    <w:p w14:paraId="7D23A198" w14:textId="77777777" w:rsidR="001C6B26" w:rsidRDefault="001C6B26" w:rsidP="00F37653">
      <w:pPr>
        <w:pStyle w:val="Heading3"/>
        <w:widowControl w:val="0"/>
        <w:numPr>
          <w:ilvl w:val="0"/>
          <w:numId w:val="0"/>
        </w:numPr>
        <w:spacing w:after="120"/>
      </w:pPr>
    </w:p>
    <w:p w14:paraId="5AFB32D0" w14:textId="77777777" w:rsidR="00D85448" w:rsidRDefault="00D85448" w:rsidP="00F37653">
      <w:pPr>
        <w:pStyle w:val="Heading3"/>
        <w:widowControl w:val="0"/>
        <w:numPr>
          <w:ilvl w:val="0"/>
          <w:numId w:val="0"/>
        </w:numPr>
        <w:spacing w:after="120"/>
      </w:pPr>
    </w:p>
    <w:p w14:paraId="4DDEAAE6" w14:textId="77777777" w:rsidR="001C6B26" w:rsidRDefault="001C6B26" w:rsidP="002F0C25">
      <w:pPr>
        <w:pStyle w:val="Heading2"/>
        <w:numPr>
          <w:ilvl w:val="0"/>
          <w:numId w:val="0"/>
        </w:numPr>
        <w:ind w:left="720"/>
      </w:pPr>
    </w:p>
    <w:p w14:paraId="264B6FA0" w14:textId="77777777" w:rsidR="005B7233" w:rsidRDefault="009E182A" w:rsidP="00F37653">
      <w:pPr>
        <w:pStyle w:val="Heading3"/>
        <w:widowControl w:val="0"/>
        <w:numPr>
          <w:ilvl w:val="0"/>
          <w:numId w:val="0"/>
        </w:numPr>
        <w:spacing w:after="120"/>
      </w:pPr>
      <w:r>
        <w:tab/>
      </w:r>
    </w:p>
    <w:sectPr w:rsidR="005B7233" w:rsidSect="00DA3461">
      <w:headerReference w:type="default" r:id="rId12"/>
      <w:endnotePr>
        <w:numFmt w:val="decimal"/>
      </w:endnotePr>
      <w:pgSz w:w="11909" w:h="16834" w:code="9"/>
      <w:pgMar w:top="1191" w:right="1474" w:bottom="1418" w:left="1474" w:header="425" w:footer="431"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9DF75" w14:textId="77777777" w:rsidR="008E2FA2" w:rsidRDefault="008E2FA2">
      <w:pPr>
        <w:spacing w:line="20" w:lineRule="exact"/>
      </w:pPr>
    </w:p>
  </w:endnote>
  <w:endnote w:type="continuationSeparator" w:id="0">
    <w:p w14:paraId="3DAC8B53" w14:textId="77777777" w:rsidR="008E2FA2" w:rsidRDefault="008E2FA2">
      <w:pPr>
        <w:spacing w:line="20" w:lineRule="exact"/>
      </w:pPr>
      <w:r>
        <w:t xml:space="preserve"> </w:t>
      </w:r>
    </w:p>
  </w:endnote>
  <w:endnote w:type="continuationNotice" w:id="1">
    <w:p w14:paraId="3A3933F6" w14:textId="77777777" w:rsidR="008E2FA2" w:rsidRDefault="008E2FA2">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0244F" w14:textId="77777777" w:rsidR="008E2FA2" w:rsidRDefault="008E2FA2">
      <w:r>
        <w:separator/>
      </w:r>
    </w:p>
  </w:footnote>
  <w:footnote w:type="continuationSeparator" w:id="0">
    <w:p w14:paraId="51FBC22D" w14:textId="77777777" w:rsidR="008E2FA2" w:rsidRDefault="008E2FA2">
      <w:r>
        <w:continuationSeparator/>
      </w:r>
    </w:p>
  </w:footnote>
  <w:footnote w:type="continuationNotice" w:id="1">
    <w:p w14:paraId="5526076B" w14:textId="77777777" w:rsidR="008E2FA2" w:rsidRDefault="008E2F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3D4BB" w14:textId="77777777" w:rsidR="008E2FA2" w:rsidRPr="00FD6E29" w:rsidRDefault="008E2FA2" w:rsidP="00FD6E29">
    <w:pPr>
      <w:pStyle w:val="Header"/>
      <w:jc w:val="center"/>
      <w:rPr>
        <w:sz w:val="18"/>
        <w:szCs w:val="18"/>
      </w:rPr>
    </w:pPr>
    <w:r>
      <w:rPr>
        <w:noProof/>
        <w:sz w:val="18"/>
        <w:szCs w:val="18"/>
        <w:lang w:eastAsia="en-GB"/>
      </w:rPr>
      <w:drawing>
        <wp:anchor distT="0" distB="0" distL="114300" distR="114300" simplePos="0" relativeHeight="251658241" behindDoc="1" locked="0" layoutInCell="1" allowOverlap="1" wp14:anchorId="58B818D7" wp14:editId="299DC24E">
          <wp:simplePos x="0" y="0"/>
          <wp:positionH relativeFrom="column">
            <wp:posOffset>-746125</wp:posOffset>
          </wp:positionH>
          <wp:positionV relativeFrom="paragraph">
            <wp:posOffset>-175260</wp:posOffset>
          </wp:positionV>
          <wp:extent cx="1276350" cy="666750"/>
          <wp:effectExtent l="19050" t="0" r="0" b="0"/>
          <wp:wrapNone/>
          <wp:docPr id="1"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1" cstate="print"/>
                  <a:srcRect/>
                  <a:stretch>
                    <a:fillRect/>
                  </a:stretch>
                </pic:blipFill>
                <pic:spPr bwMode="auto">
                  <a:xfrm>
                    <a:off x="0" y="0"/>
                    <a:ext cx="1276350" cy="666750"/>
                  </a:xfrm>
                  <a:prstGeom prst="rect">
                    <a:avLst/>
                  </a:prstGeom>
                  <a:noFill/>
                </pic:spPr>
              </pic:pic>
            </a:graphicData>
          </a:graphic>
        </wp:anchor>
      </w:drawing>
    </w:r>
    <w:r>
      <w:rPr>
        <w:sz w:val="18"/>
        <w:szCs w:val="18"/>
      </w:rPr>
      <w:t>OFFICIAL</w:t>
    </w:r>
  </w:p>
  <w:p w14:paraId="6484C234" w14:textId="035C98B9" w:rsidR="008E2FA2" w:rsidRDefault="008E2FA2" w:rsidP="00074357">
    <w:pPr>
      <w:pStyle w:val="Header"/>
      <w:jc w:val="center"/>
      <w:rPr>
        <w:b/>
      </w:rPr>
    </w:pPr>
    <w:r>
      <w:rPr>
        <w:b/>
      </w:rPr>
      <w:t xml:space="preserve">Appendix D – Peer Review </w:t>
    </w:r>
  </w:p>
  <w:p w14:paraId="69F8EFA5" w14:textId="2DE221E6" w:rsidR="008E2FA2" w:rsidRPr="002D0763" w:rsidRDefault="008E2FA2" w:rsidP="002D0763">
    <w:pPr>
      <w:pStyle w:val="Header"/>
      <w:jc w:val="center"/>
      <w:rPr>
        <w:rFonts w:cs="Arial"/>
        <w:b/>
      </w:rPr>
    </w:pPr>
    <w:r w:rsidRPr="002D0763">
      <w:rPr>
        <w:rFonts w:cs="Arial"/>
        <w:b/>
      </w:rPr>
      <w:t>Post-Consultation Peer Review</w:t>
    </w:r>
  </w:p>
  <w:p w14:paraId="31D54252" w14:textId="30D7C8E2" w:rsidR="008E2FA2" w:rsidRDefault="008E2FA2" w:rsidP="002D0763">
    <w:pPr>
      <w:pStyle w:val="Header"/>
      <w:jc w:val="center"/>
      <w:rPr>
        <w:b/>
      </w:rPr>
    </w:pPr>
    <w:r w:rsidRPr="002D0763">
      <w:rPr>
        <w:rFonts w:cs="Arial"/>
        <w:b/>
      </w:rPr>
      <w:t>Contract Reference CCCC16A81</w:t>
    </w:r>
  </w:p>
  <w:p w14:paraId="5D5E03A0" w14:textId="77777777" w:rsidR="008E2FA2" w:rsidRPr="00C81EC7" w:rsidRDefault="008E2FA2" w:rsidP="00074357">
    <w:pPr>
      <w:pStyle w:val="Header"/>
      <w:jc w:val="center"/>
      <w:rPr>
        <w:b/>
      </w:rPr>
    </w:pPr>
    <w:r>
      <w:rPr>
        <w:b/>
      </w:rPr>
      <w:t xml:space="preserve"> </w:t>
    </w:r>
  </w:p>
  <w:p w14:paraId="7ABE0808" w14:textId="77777777" w:rsidR="008E2FA2" w:rsidRPr="00074357" w:rsidRDefault="008E2FA2" w:rsidP="008D5948">
    <w:pPr>
      <w:pStyle w:val="Header"/>
      <w:tabs>
        <w:tab w:val="clear" w:pos="4153"/>
        <w:tab w:val="clear" w:pos="8306"/>
        <w:tab w:val="center" w:pos="4514"/>
      </w:tabs>
    </w:pPr>
    <w:r>
      <w:rPr>
        <w:noProof/>
        <w:lang w:eastAsia="en-GB"/>
      </w:rPr>
      <mc:AlternateContent>
        <mc:Choice Requires="wps">
          <w:drawing>
            <wp:anchor distT="0" distB="0" distL="114300" distR="114300" simplePos="0" relativeHeight="251658240" behindDoc="0" locked="0" layoutInCell="1" allowOverlap="1" wp14:anchorId="2433E7C7" wp14:editId="764F9508">
              <wp:simplePos x="0" y="0"/>
              <wp:positionH relativeFrom="column">
                <wp:posOffset>-593725</wp:posOffset>
              </wp:positionH>
              <wp:positionV relativeFrom="paragraph">
                <wp:posOffset>77470</wp:posOffset>
              </wp:positionV>
              <wp:extent cx="6467475" cy="635"/>
              <wp:effectExtent l="6350" t="10795" r="12700"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9E877D" id="_x0000_t32" coordsize="21600,21600" o:spt="32" o:oned="t" path="m,l21600,21600e" filled="f">
              <v:path arrowok="t" fillok="f" o:connecttype="none"/>
              <o:lock v:ext="edit" shapetype="t"/>
            </v:shapetype>
            <v:shape id="AutoShape 1" o:spid="_x0000_s1026" type="#_x0000_t32" style="position:absolute;margin-left:-46.75pt;margin-top:6.1pt;width:509.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"/>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0741D1D"/>
    <w:multiLevelType w:val="hybridMultilevel"/>
    <w:tmpl w:val="2CDA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E81261"/>
    <w:multiLevelType w:val="hybridMultilevel"/>
    <w:tmpl w:val="678E4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8"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8E3B7D"/>
    <w:multiLevelType w:val="hybridMultilevel"/>
    <w:tmpl w:val="C2141B42"/>
    <w:lvl w:ilvl="0" w:tplc="3502E1EC">
      <w:start w:val="1"/>
      <w:numFmt w:val="lowerRoman"/>
      <w:lvlText w:val="%1."/>
      <w:lvlJc w:val="left"/>
      <w:pPr>
        <w:ind w:left="1111" w:hanging="72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1"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3"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7DA2AE8"/>
    <w:multiLevelType w:val="hybridMultilevel"/>
    <w:tmpl w:val="91085F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6"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7"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8"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9"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0"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1" w15:restartNumberingAfterBreak="0">
    <w:nsid w:val="3B9E65FA"/>
    <w:multiLevelType w:val="hybridMultilevel"/>
    <w:tmpl w:val="5632125C"/>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982C6A"/>
    <w:multiLevelType w:val="hybridMultilevel"/>
    <w:tmpl w:val="AF32BC08"/>
    <w:lvl w:ilvl="0" w:tplc="3502E1EC">
      <w:start w:val="1"/>
      <w:numFmt w:val="lowerRoman"/>
      <w:lvlText w:val="%1."/>
      <w:lvlJc w:val="left"/>
      <w:pPr>
        <w:ind w:left="1111"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B6C2C5C"/>
    <w:multiLevelType w:val="multilevel"/>
    <w:tmpl w:val="1332CCD4"/>
    <w:name w:val="Plato Schedule Numbering List"/>
    <w:numStyleLink w:val="111111"/>
  </w:abstractNum>
  <w:abstractNum w:abstractNumId="26" w15:restartNumberingAfterBreak="0">
    <w:nsid w:val="50965CCA"/>
    <w:multiLevelType w:val="multilevel"/>
    <w:tmpl w:val="1332CCD4"/>
    <w:name w:val="Appendicies Heading List"/>
    <w:numStyleLink w:val="111111"/>
  </w:abstractNum>
  <w:abstractNum w:abstractNumId="27" w15:restartNumberingAfterBreak="0">
    <w:nsid w:val="51200365"/>
    <w:multiLevelType w:val="multilevel"/>
    <w:tmpl w:val="70447CDA"/>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8" w15:restartNumberingAfterBreak="0">
    <w:nsid w:val="5A9968E5"/>
    <w:multiLevelType w:val="hybridMultilevel"/>
    <w:tmpl w:val="D92E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418AF"/>
    <w:multiLevelType w:val="hybridMultilevel"/>
    <w:tmpl w:val="8C60E5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5EC57A15"/>
    <w:multiLevelType w:val="hybridMultilevel"/>
    <w:tmpl w:val="B5D2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3" w15:restartNumberingAfterBreak="0">
    <w:nsid w:val="61217AD3"/>
    <w:multiLevelType w:val="hybridMultilevel"/>
    <w:tmpl w:val="66FC5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A714C9C"/>
    <w:multiLevelType w:val="hybridMultilevel"/>
    <w:tmpl w:val="533C7EEA"/>
    <w:lvl w:ilvl="0" w:tplc="77F2F494">
      <w:start w:val="3"/>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A32FC"/>
    <w:multiLevelType w:val="hybridMultilevel"/>
    <w:tmpl w:val="4D88BE4E"/>
    <w:lvl w:ilvl="0" w:tplc="DF985360">
      <w:start w:val="1"/>
      <w:numFmt w:val="bullet"/>
      <w:lvlText w:val=""/>
      <w:lvlJc w:val="left"/>
      <w:pPr>
        <w:tabs>
          <w:tab w:val="num" w:pos="720"/>
        </w:tabs>
        <w:ind w:left="720" w:hanging="360"/>
      </w:pPr>
      <w:rPr>
        <w:rFonts w:ascii="Symbol" w:hAnsi="Symbol" w:hint="default"/>
        <w:color w:val="auto"/>
      </w:rPr>
    </w:lvl>
    <w:lvl w:ilvl="1" w:tplc="08090005">
      <w:start w:val="1"/>
      <w:numFmt w:val="bullet"/>
      <w:lvlText w:val=""/>
      <w:lvlJc w:val="left"/>
      <w:pPr>
        <w:tabs>
          <w:tab w:val="num" w:pos="1440"/>
        </w:tabs>
        <w:ind w:left="1440" w:hanging="360"/>
      </w:pPr>
      <w:rPr>
        <w:rFonts w:ascii="Wingdings" w:hAnsi="Wingdings" w:hint="default"/>
        <w:color w:val="auto"/>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7" w15:restartNumberingAfterBreak="0">
    <w:nsid w:val="6F100BA9"/>
    <w:multiLevelType w:val="hybridMultilevel"/>
    <w:tmpl w:val="18C0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560CD6"/>
    <w:multiLevelType w:val="multilevel"/>
    <w:tmpl w:val="200E2DC4"/>
    <w:lvl w:ilvl="0">
      <w:start w:val="1"/>
      <w:numFmt w:val="decimal"/>
      <w:lvlRestart w:val="0"/>
      <w:lvlText w:val="%1."/>
      <w:lvlJc w:val="left"/>
      <w:pPr>
        <w:tabs>
          <w:tab w:val="num" w:pos="720"/>
        </w:tabs>
        <w:ind w:left="720" w:hanging="720"/>
      </w:pPr>
      <w:rPr>
        <w:rFonts w:hint="default"/>
        <w:caps w:val="0"/>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9" w15:restartNumberingAfterBreak="0">
    <w:nsid w:val="71297D56"/>
    <w:multiLevelType w:val="hybridMultilevel"/>
    <w:tmpl w:val="BF44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1"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8"/>
  </w:num>
  <w:num w:numId="2">
    <w:abstractNumId w:val="27"/>
  </w:num>
  <w:num w:numId="3">
    <w:abstractNumId w:val="17"/>
  </w:num>
  <w:num w:numId="4">
    <w:abstractNumId w:val="18"/>
  </w:num>
  <w:num w:numId="5">
    <w:abstractNumId w:val="7"/>
  </w:num>
  <w:num w:numId="6">
    <w:abstractNumId w:val="24"/>
  </w:num>
  <w:num w:numId="7">
    <w:abstractNumId w:val="20"/>
  </w:num>
  <w:num w:numId="8">
    <w:abstractNumId w:val="16"/>
  </w:num>
  <w:num w:numId="9">
    <w:abstractNumId w:val="4"/>
  </w:num>
  <w:num w:numId="10">
    <w:abstractNumId w:val="3"/>
  </w:num>
  <w:num w:numId="11">
    <w:abstractNumId w:val="2"/>
  </w:num>
  <w:num w:numId="12">
    <w:abstractNumId w:val="1"/>
  </w:num>
  <w:num w:numId="13">
    <w:abstractNumId w:val="0"/>
  </w:num>
  <w:num w:numId="14">
    <w:abstractNumId w:val="40"/>
  </w:num>
  <w:num w:numId="15">
    <w:abstractNumId w:val="12"/>
  </w:num>
  <w:num w:numId="16">
    <w:abstractNumId w:val="34"/>
  </w:num>
  <w:num w:numId="17">
    <w:abstractNumId w:val="11"/>
  </w:num>
  <w:num w:numId="18">
    <w:abstractNumId w:val="22"/>
  </w:num>
  <w:num w:numId="19">
    <w:abstractNumId w:val="19"/>
  </w:num>
  <w:num w:numId="20">
    <w:abstractNumId w:val="30"/>
  </w:num>
  <w:num w:numId="21">
    <w:abstractNumId w:val="15"/>
  </w:num>
  <w:num w:numId="22">
    <w:abstractNumId w:val="35"/>
  </w:num>
  <w:num w:numId="23">
    <w:abstractNumId w:val="10"/>
  </w:num>
  <w:num w:numId="24">
    <w:abstractNumId w:val="23"/>
  </w:num>
  <w:num w:numId="25">
    <w:abstractNumId w:val="6"/>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9"/>
  </w:num>
  <w:num w:numId="29">
    <w:abstractNumId w:val="31"/>
  </w:num>
  <w:num w:numId="30">
    <w:abstractNumId w:val="28"/>
  </w:num>
  <w:num w:numId="31">
    <w:abstractNumId w:val="39"/>
  </w:num>
  <w:num w:numId="32">
    <w:abstractNumId w:val="33"/>
  </w:num>
  <w:num w:numId="33">
    <w:abstractNumId w:val="5"/>
  </w:num>
  <w:num w:numId="34">
    <w:abstractNumId w:val="37"/>
  </w:num>
  <w:num w:numId="35">
    <w:abstractNumId w:val="27"/>
    <w:lvlOverride w:ilvl="0">
      <w:startOverride w:val="1"/>
    </w:lvlOverride>
    <w:lvlOverride w:ilvl="1">
      <w:startOverride w:val="1"/>
    </w:lvlOverride>
  </w:num>
  <w:num w:numId="36">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38"/>
  </w:num>
  <w:num w:numId="39">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388C"/>
    <w:rsid w:val="000042C0"/>
    <w:rsid w:val="00004DDC"/>
    <w:rsid w:val="0000639C"/>
    <w:rsid w:val="000067FA"/>
    <w:rsid w:val="00007A30"/>
    <w:rsid w:val="00007C80"/>
    <w:rsid w:val="000110CC"/>
    <w:rsid w:val="000113E1"/>
    <w:rsid w:val="00011988"/>
    <w:rsid w:val="00012987"/>
    <w:rsid w:val="0001386E"/>
    <w:rsid w:val="00014A44"/>
    <w:rsid w:val="00020246"/>
    <w:rsid w:val="00020611"/>
    <w:rsid w:val="0002117B"/>
    <w:rsid w:val="00021B73"/>
    <w:rsid w:val="00022304"/>
    <w:rsid w:val="000226F1"/>
    <w:rsid w:val="00022E75"/>
    <w:rsid w:val="0002409B"/>
    <w:rsid w:val="00024B2F"/>
    <w:rsid w:val="00026CBD"/>
    <w:rsid w:val="00026E28"/>
    <w:rsid w:val="00027C05"/>
    <w:rsid w:val="000318CA"/>
    <w:rsid w:val="0003289F"/>
    <w:rsid w:val="00034BFD"/>
    <w:rsid w:val="00035A45"/>
    <w:rsid w:val="00037CB6"/>
    <w:rsid w:val="00040A60"/>
    <w:rsid w:val="000459DD"/>
    <w:rsid w:val="000461C6"/>
    <w:rsid w:val="0004722A"/>
    <w:rsid w:val="00052A65"/>
    <w:rsid w:val="0005414E"/>
    <w:rsid w:val="00056F7F"/>
    <w:rsid w:val="00060D0E"/>
    <w:rsid w:val="00062176"/>
    <w:rsid w:val="00066D70"/>
    <w:rsid w:val="000703FC"/>
    <w:rsid w:val="0007280F"/>
    <w:rsid w:val="00074357"/>
    <w:rsid w:val="00074D97"/>
    <w:rsid w:val="000763EA"/>
    <w:rsid w:val="00076B01"/>
    <w:rsid w:val="000812AE"/>
    <w:rsid w:val="00082872"/>
    <w:rsid w:val="00082F1A"/>
    <w:rsid w:val="0008330B"/>
    <w:rsid w:val="00083F07"/>
    <w:rsid w:val="00090D6B"/>
    <w:rsid w:val="000910A7"/>
    <w:rsid w:val="00094E2D"/>
    <w:rsid w:val="00095CA4"/>
    <w:rsid w:val="00096F76"/>
    <w:rsid w:val="000A0C5F"/>
    <w:rsid w:val="000A0D22"/>
    <w:rsid w:val="000A5E95"/>
    <w:rsid w:val="000B1C66"/>
    <w:rsid w:val="000B1E71"/>
    <w:rsid w:val="000B29B2"/>
    <w:rsid w:val="000B2F60"/>
    <w:rsid w:val="000B3729"/>
    <w:rsid w:val="000B5C9F"/>
    <w:rsid w:val="000C0C88"/>
    <w:rsid w:val="000C2484"/>
    <w:rsid w:val="000C24C8"/>
    <w:rsid w:val="000C2E05"/>
    <w:rsid w:val="000C5EC7"/>
    <w:rsid w:val="000C68BF"/>
    <w:rsid w:val="000C6CB9"/>
    <w:rsid w:val="000C7C2B"/>
    <w:rsid w:val="000D4ECE"/>
    <w:rsid w:val="000D6F8E"/>
    <w:rsid w:val="000E261C"/>
    <w:rsid w:val="000E3471"/>
    <w:rsid w:val="000E3884"/>
    <w:rsid w:val="000E4C53"/>
    <w:rsid w:val="000E6CD7"/>
    <w:rsid w:val="000F232D"/>
    <w:rsid w:val="000F3348"/>
    <w:rsid w:val="000F3500"/>
    <w:rsid w:val="000F3596"/>
    <w:rsid w:val="000F3E1D"/>
    <w:rsid w:val="000F7AA3"/>
    <w:rsid w:val="00100B77"/>
    <w:rsid w:val="00102BF0"/>
    <w:rsid w:val="0010318E"/>
    <w:rsid w:val="0010453E"/>
    <w:rsid w:val="0010577C"/>
    <w:rsid w:val="00105FBC"/>
    <w:rsid w:val="00106AAD"/>
    <w:rsid w:val="00110F67"/>
    <w:rsid w:val="00111737"/>
    <w:rsid w:val="00113459"/>
    <w:rsid w:val="001148B1"/>
    <w:rsid w:val="001173D2"/>
    <w:rsid w:val="00121063"/>
    <w:rsid w:val="001223EC"/>
    <w:rsid w:val="00123FAD"/>
    <w:rsid w:val="001245F5"/>
    <w:rsid w:val="001256D9"/>
    <w:rsid w:val="0012683D"/>
    <w:rsid w:val="001321F1"/>
    <w:rsid w:val="00132630"/>
    <w:rsid w:val="001329D7"/>
    <w:rsid w:val="00133ADF"/>
    <w:rsid w:val="001345B2"/>
    <w:rsid w:val="00134C60"/>
    <w:rsid w:val="00135690"/>
    <w:rsid w:val="001368D7"/>
    <w:rsid w:val="00136BDD"/>
    <w:rsid w:val="00136D23"/>
    <w:rsid w:val="0013718C"/>
    <w:rsid w:val="00144867"/>
    <w:rsid w:val="00144F3B"/>
    <w:rsid w:val="00145725"/>
    <w:rsid w:val="00146498"/>
    <w:rsid w:val="001541D4"/>
    <w:rsid w:val="00155DB1"/>
    <w:rsid w:val="00156231"/>
    <w:rsid w:val="0015681B"/>
    <w:rsid w:val="0015696A"/>
    <w:rsid w:val="00156E2F"/>
    <w:rsid w:val="0015733B"/>
    <w:rsid w:val="00157D99"/>
    <w:rsid w:val="001600AF"/>
    <w:rsid w:val="0016383C"/>
    <w:rsid w:val="00163E79"/>
    <w:rsid w:val="00166299"/>
    <w:rsid w:val="0017225B"/>
    <w:rsid w:val="00173352"/>
    <w:rsid w:val="0017368C"/>
    <w:rsid w:val="00176DF8"/>
    <w:rsid w:val="00181D58"/>
    <w:rsid w:val="00183264"/>
    <w:rsid w:val="00183EB0"/>
    <w:rsid w:val="00184673"/>
    <w:rsid w:val="001848E0"/>
    <w:rsid w:val="001863E6"/>
    <w:rsid w:val="0018756A"/>
    <w:rsid w:val="001907FB"/>
    <w:rsid w:val="00190890"/>
    <w:rsid w:val="001962E6"/>
    <w:rsid w:val="001965ED"/>
    <w:rsid w:val="00196693"/>
    <w:rsid w:val="001A127E"/>
    <w:rsid w:val="001A1642"/>
    <w:rsid w:val="001A1780"/>
    <w:rsid w:val="001A3C4D"/>
    <w:rsid w:val="001A3C50"/>
    <w:rsid w:val="001A7AB1"/>
    <w:rsid w:val="001B060B"/>
    <w:rsid w:val="001B2EA8"/>
    <w:rsid w:val="001B38BD"/>
    <w:rsid w:val="001B3C1C"/>
    <w:rsid w:val="001B485F"/>
    <w:rsid w:val="001B4B79"/>
    <w:rsid w:val="001B52D8"/>
    <w:rsid w:val="001B7FF9"/>
    <w:rsid w:val="001C210F"/>
    <w:rsid w:val="001C218B"/>
    <w:rsid w:val="001C4CDC"/>
    <w:rsid w:val="001C609B"/>
    <w:rsid w:val="001C63F8"/>
    <w:rsid w:val="001C6B26"/>
    <w:rsid w:val="001D00B8"/>
    <w:rsid w:val="001D0473"/>
    <w:rsid w:val="001D1ADF"/>
    <w:rsid w:val="001D3018"/>
    <w:rsid w:val="001D54F2"/>
    <w:rsid w:val="001D6212"/>
    <w:rsid w:val="001E15FF"/>
    <w:rsid w:val="001E2358"/>
    <w:rsid w:val="001E2477"/>
    <w:rsid w:val="001E378F"/>
    <w:rsid w:val="001E3BC9"/>
    <w:rsid w:val="001E49D6"/>
    <w:rsid w:val="001E5AD8"/>
    <w:rsid w:val="001F0B69"/>
    <w:rsid w:val="001F13E1"/>
    <w:rsid w:val="001F2926"/>
    <w:rsid w:val="001F2F1C"/>
    <w:rsid w:val="001F300D"/>
    <w:rsid w:val="001F3B05"/>
    <w:rsid w:val="001F4B65"/>
    <w:rsid w:val="002014DC"/>
    <w:rsid w:val="00202978"/>
    <w:rsid w:val="00204498"/>
    <w:rsid w:val="00205CD6"/>
    <w:rsid w:val="00206015"/>
    <w:rsid w:val="002125F7"/>
    <w:rsid w:val="002136EC"/>
    <w:rsid w:val="00215015"/>
    <w:rsid w:val="0022047E"/>
    <w:rsid w:val="002222F1"/>
    <w:rsid w:val="002229A8"/>
    <w:rsid w:val="002235BF"/>
    <w:rsid w:val="0022513D"/>
    <w:rsid w:val="00225865"/>
    <w:rsid w:val="0022592F"/>
    <w:rsid w:val="002262A5"/>
    <w:rsid w:val="002268D4"/>
    <w:rsid w:val="0022721A"/>
    <w:rsid w:val="002319DE"/>
    <w:rsid w:val="00234955"/>
    <w:rsid w:val="00235920"/>
    <w:rsid w:val="00236429"/>
    <w:rsid w:val="00236656"/>
    <w:rsid w:val="00241853"/>
    <w:rsid w:val="00242E63"/>
    <w:rsid w:val="00243547"/>
    <w:rsid w:val="002443D7"/>
    <w:rsid w:val="00245B30"/>
    <w:rsid w:val="00246795"/>
    <w:rsid w:val="00246BF3"/>
    <w:rsid w:val="00250446"/>
    <w:rsid w:val="0025615A"/>
    <w:rsid w:val="00257039"/>
    <w:rsid w:val="00257F38"/>
    <w:rsid w:val="002600C6"/>
    <w:rsid w:val="002608F4"/>
    <w:rsid w:val="0026119D"/>
    <w:rsid w:val="002630FA"/>
    <w:rsid w:val="002634FE"/>
    <w:rsid w:val="002655D1"/>
    <w:rsid w:val="00266CF9"/>
    <w:rsid w:val="0027062E"/>
    <w:rsid w:val="00273C21"/>
    <w:rsid w:val="00274416"/>
    <w:rsid w:val="00277524"/>
    <w:rsid w:val="002802B6"/>
    <w:rsid w:val="00280B5B"/>
    <w:rsid w:val="002848C1"/>
    <w:rsid w:val="0028651A"/>
    <w:rsid w:val="0028697F"/>
    <w:rsid w:val="00286F62"/>
    <w:rsid w:val="002876FE"/>
    <w:rsid w:val="002957F2"/>
    <w:rsid w:val="002A05C7"/>
    <w:rsid w:val="002A08BF"/>
    <w:rsid w:val="002A3A4D"/>
    <w:rsid w:val="002A4485"/>
    <w:rsid w:val="002A4AE2"/>
    <w:rsid w:val="002A5258"/>
    <w:rsid w:val="002A7D10"/>
    <w:rsid w:val="002A7DA6"/>
    <w:rsid w:val="002B1E1B"/>
    <w:rsid w:val="002B41A3"/>
    <w:rsid w:val="002B43BE"/>
    <w:rsid w:val="002B55ED"/>
    <w:rsid w:val="002B5AEB"/>
    <w:rsid w:val="002B5C29"/>
    <w:rsid w:val="002B6278"/>
    <w:rsid w:val="002B73FA"/>
    <w:rsid w:val="002B744B"/>
    <w:rsid w:val="002C11B9"/>
    <w:rsid w:val="002C1AF6"/>
    <w:rsid w:val="002C1DE8"/>
    <w:rsid w:val="002C2802"/>
    <w:rsid w:val="002C2D54"/>
    <w:rsid w:val="002C3316"/>
    <w:rsid w:val="002C4729"/>
    <w:rsid w:val="002C538F"/>
    <w:rsid w:val="002C671C"/>
    <w:rsid w:val="002D0763"/>
    <w:rsid w:val="002D2841"/>
    <w:rsid w:val="002D2ECF"/>
    <w:rsid w:val="002D3A27"/>
    <w:rsid w:val="002D4402"/>
    <w:rsid w:val="002E05A6"/>
    <w:rsid w:val="002E0DBC"/>
    <w:rsid w:val="002E2C19"/>
    <w:rsid w:val="002E5436"/>
    <w:rsid w:val="002E594B"/>
    <w:rsid w:val="002F0C25"/>
    <w:rsid w:val="002F13FD"/>
    <w:rsid w:val="002F1F7F"/>
    <w:rsid w:val="002F2BD6"/>
    <w:rsid w:val="002F42F4"/>
    <w:rsid w:val="0030285B"/>
    <w:rsid w:val="003125AF"/>
    <w:rsid w:val="00313745"/>
    <w:rsid w:val="00314691"/>
    <w:rsid w:val="003207C2"/>
    <w:rsid w:val="00323541"/>
    <w:rsid w:val="00323EAA"/>
    <w:rsid w:val="00330C5C"/>
    <w:rsid w:val="003316AA"/>
    <w:rsid w:val="003341DC"/>
    <w:rsid w:val="00336059"/>
    <w:rsid w:val="00336114"/>
    <w:rsid w:val="00336C5E"/>
    <w:rsid w:val="0034369B"/>
    <w:rsid w:val="00345870"/>
    <w:rsid w:val="00346A23"/>
    <w:rsid w:val="00347685"/>
    <w:rsid w:val="00347DB3"/>
    <w:rsid w:val="00353191"/>
    <w:rsid w:val="003550DB"/>
    <w:rsid w:val="00357E6F"/>
    <w:rsid w:val="0036036A"/>
    <w:rsid w:val="003627B1"/>
    <w:rsid w:val="003631FE"/>
    <w:rsid w:val="00363D74"/>
    <w:rsid w:val="003642C5"/>
    <w:rsid w:val="003660F6"/>
    <w:rsid w:val="00366A82"/>
    <w:rsid w:val="00366E4D"/>
    <w:rsid w:val="00366F85"/>
    <w:rsid w:val="003729F0"/>
    <w:rsid w:val="00373767"/>
    <w:rsid w:val="00374658"/>
    <w:rsid w:val="0037526E"/>
    <w:rsid w:val="00376922"/>
    <w:rsid w:val="00376FF7"/>
    <w:rsid w:val="00385CDB"/>
    <w:rsid w:val="00386338"/>
    <w:rsid w:val="00386706"/>
    <w:rsid w:val="003874EB"/>
    <w:rsid w:val="003908EB"/>
    <w:rsid w:val="00390BC3"/>
    <w:rsid w:val="0039193D"/>
    <w:rsid w:val="00396B62"/>
    <w:rsid w:val="003978E9"/>
    <w:rsid w:val="003A0CDA"/>
    <w:rsid w:val="003A199A"/>
    <w:rsid w:val="003A1B63"/>
    <w:rsid w:val="003A2770"/>
    <w:rsid w:val="003A2C48"/>
    <w:rsid w:val="003A3044"/>
    <w:rsid w:val="003A4DD7"/>
    <w:rsid w:val="003B0599"/>
    <w:rsid w:val="003B4727"/>
    <w:rsid w:val="003B4B25"/>
    <w:rsid w:val="003B69C5"/>
    <w:rsid w:val="003C09A1"/>
    <w:rsid w:val="003C1CB5"/>
    <w:rsid w:val="003C4135"/>
    <w:rsid w:val="003C4ADC"/>
    <w:rsid w:val="003C54C9"/>
    <w:rsid w:val="003D0A36"/>
    <w:rsid w:val="003D1E1C"/>
    <w:rsid w:val="003D2039"/>
    <w:rsid w:val="003D2902"/>
    <w:rsid w:val="003D4146"/>
    <w:rsid w:val="003D4366"/>
    <w:rsid w:val="003D4F07"/>
    <w:rsid w:val="003D608F"/>
    <w:rsid w:val="003D6832"/>
    <w:rsid w:val="003D6CA7"/>
    <w:rsid w:val="003D6D0B"/>
    <w:rsid w:val="003F004A"/>
    <w:rsid w:val="003F06FF"/>
    <w:rsid w:val="003F1C5D"/>
    <w:rsid w:val="003F68D6"/>
    <w:rsid w:val="003F6907"/>
    <w:rsid w:val="00402F0D"/>
    <w:rsid w:val="00404F9C"/>
    <w:rsid w:val="0040508D"/>
    <w:rsid w:val="004060DC"/>
    <w:rsid w:val="00406784"/>
    <w:rsid w:val="00407320"/>
    <w:rsid w:val="004126C0"/>
    <w:rsid w:val="004128DA"/>
    <w:rsid w:val="00413A43"/>
    <w:rsid w:val="004147A7"/>
    <w:rsid w:val="00415016"/>
    <w:rsid w:val="00416045"/>
    <w:rsid w:val="00422413"/>
    <w:rsid w:val="00422823"/>
    <w:rsid w:val="00422EAB"/>
    <w:rsid w:val="004243EF"/>
    <w:rsid w:val="00425AF4"/>
    <w:rsid w:val="0042602C"/>
    <w:rsid w:val="00426AB4"/>
    <w:rsid w:val="00427A64"/>
    <w:rsid w:val="0043067F"/>
    <w:rsid w:val="00431F4A"/>
    <w:rsid w:val="004324B4"/>
    <w:rsid w:val="00435796"/>
    <w:rsid w:val="00442EDE"/>
    <w:rsid w:val="00447F11"/>
    <w:rsid w:val="0045279B"/>
    <w:rsid w:val="00453D2F"/>
    <w:rsid w:val="00453EE6"/>
    <w:rsid w:val="004607CB"/>
    <w:rsid w:val="00461688"/>
    <w:rsid w:val="00464704"/>
    <w:rsid w:val="00466CA2"/>
    <w:rsid w:val="00467C70"/>
    <w:rsid w:val="00470A2A"/>
    <w:rsid w:val="0047438A"/>
    <w:rsid w:val="00476F39"/>
    <w:rsid w:val="004771C4"/>
    <w:rsid w:val="00480506"/>
    <w:rsid w:val="00480E50"/>
    <w:rsid w:val="0048325F"/>
    <w:rsid w:val="004900A1"/>
    <w:rsid w:val="004909B0"/>
    <w:rsid w:val="004935B7"/>
    <w:rsid w:val="0049625F"/>
    <w:rsid w:val="0049772A"/>
    <w:rsid w:val="004A1704"/>
    <w:rsid w:val="004A1958"/>
    <w:rsid w:val="004A225E"/>
    <w:rsid w:val="004A2D0B"/>
    <w:rsid w:val="004A31F5"/>
    <w:rsid w:val="004A4371"/>
    <w:rsid w:val="004B1195"/>
    <w:rsid w:val="004B3F39"/>
    <w:rsid w:val="004B4018"/>
    <w:rsid w:val="004B4E34"/>
    <w:rsid w:val="004B6951"/>
    <w:rsid w:val="004C0129"/>
    <w:rsid w:val="004C0636"/>
    <w:rsid w:val="004C0987"/>
    <w:rsid w:val="004C1460"/>
    <w:rsid w:val="004C252B"/>
    <w:rsid w:val="004C50CD"/>
    <w:rsid w:val="004C529A"/>
    <w:rsid w:val="004C53C2"/>
    <w:rsid w:val="004C5C6B"/>
    <w:rsid w:val="004C63D6"/>
    <w:rsid w:val="004D0392"/>
    <w:rsid w:val="004D0A59"/>
    <w:rsid w:val="004D1EED"/>
    <w:rsid w:val="004D267E"/>
    <w:rsid w:val="004D2D01"/>
    <w:rsid w:val="004D34B9"/>
    <w:rsid w:val="004D4D43"/>
    <w:rsid w:val="004D5500"/>
    <w:rsid w:val="004D55D0"/>
    <w:rsid w:val="004E04B5"/>
    <w:rsid w:val="004E0FDB"/>
    <w:rsid w:val="004E1F9F"/>
    <w:rsid w:val="004E445C"/>
    <w:rsid w:val="004E6746"/>
    <w:rsid w:val="004E6874"/>
    <w:rsid w:val="004F0DAF"/>
    <w:rsid w:val="004F2229"/>
    <w:rsid w:val="004F2D68"/>
    <w:rsid w:val="004F353D"/>
    <w:rsid w:val="004F4E7F"/>
    <w:rsid w:val="004F5ECF"/>
    <w:rsid w:val="004F6B43"/>
    <w:rsid w:val="004F6EE0"/>
    <w:rsid w:val="0050062B"/>
    <w:rsid w:val="00500737"/>
    <w:rsid w:val="005009A0"/>
    <w:rsid w:val="00502279"/>
    <w:rsid w:val="00502DB6"/>
    <w:rsid w:val="0050537E"/>
    <w:rsid w:val="00505473"/>
    <w:rsid w:val="005147FE"/>
    <w:rsid w:val="00515D51"/>
    <w:rsid w:val="005164AA"/>
    <w:rsid w:val="005172E5"/>
    <w:rsid w:val="00517904"/>
    <w:rsid w:val="005205E2"/>
    <w:rsid w:val="00520A61"/>
    <w:rsid w:val="00522AAC"/>
    <w:rsid w:val="00525AAA"/>
    <w:rsid w:val="00527040"/>
    <w:rsid w:val="00530AF8"/>
    <w:rsid w:val="00530D78"/>
    <w:rsid w:val="0053220D"/>
    <w:rsid w:val="00533F76"/>
    <w:rsid w:val="005364E3"/>
    <w:rsid w:val="00540F59"/>
    <w:rsid w:val="00545510"/>
    <w:rsid w:val="00545E13"/>
    <w:rsid w:val="00557E9A"/>
    <w:rsid w:val="00561BB6"/>
    <w:rsid w:val="00561C86"/>
    <w:rsid w:val="00564CCA"/>
    <w:rsid w:val="005750D7"/>
    <w:rsid w:val="005750F5"/>
    <w:rsid w:val="005759DD"/>
    <w:rsid w:val="00576C34"/>
    <w:rsid w:val="005821EF"/>
    <w:rsid w:val="0058297A"/>
    <w:rsid w:val="0058409F"/>
    <w:rsid w:val="00586CC2"/>
    <w:rsid w:val="00587764"/>
    <w:rsid w:val="00590D55"/>
    <w:rsid w:val="005924FF"/>
    <w:rsid w:val="00593CFF"/>
    <w:rsid w:val="005948BF"/>
    <w:rsid w:val="00597B02"/>
    <w:rsid w:val="005A6CA6"/>
    <w:rsid w:val="005A7363"/>
    <w:rsid w:val="005B28B1"/>
    <w:rsid w:val="005B2BA5"/>
    <w:rsid w:val="005B2CF6"/>
    <w:rsid w:val="005B466A"/>
    <w:rsid w:val="005B63D1"/>
    <w:rsid w:val="005B71C4"/>
    <w:rsid w:val="005B7233"/>
    <w:rsid w:val="005C084E"/>
    <w:rsid w:val="005C23BF"/>
    <w:rsid w:val="005C2951"/>
    <w:rsid w:val="005C3B95"/>
    <w:rsid w:val="005C6291"/>
    <w:rsid w:val="005C6503"/>
    <w:rsid w:val="005D0F38"/>
    <w:rsid w:val="005D2362"/>
    <w:rsid w:val="005D5021"/>
    <w:rsid w:val="005D5F79"/>
    <w:rsid w:val="005E2029"/>
    <w:rsid w:val="005E29A1"/>
    <w:rsid w:val="005E4205"/>
    <w:rsid w:val="005E4793"/>
    <w:rsid w:val="005E4F6C"/>
    <w:rsid w:val="005E5D5E"/>
    <w:rsid w:val="005E5DD9"/>
    <w:rsid w:val="005E77ED"/>
    <w:rsid w:val="005E7C19"/>
    <w:rsid w:val="005F11AF"/>
    <w:rsid w:val="005F2A14"/>
    <w:rsid w:val="005F2F66"/>
    <w:rsid w:val="005F3537"/>
    <w:rsid w:val="005F3E93"/>
    <w:rsid w:val="005F6E6D"/>
    <w:rsid w:val="005F79C0"/>
    <w:rsid w:val="00600D97"/>
    <w:rsid w:val="00600EA9"/>
    <w:rsid w:val="00601DFB"/>
    <w:rsid w:val="00605194"/>
    <w:rsid w:val="006054F0"/>
    <w:rsid w:val="006072D7"/>
    <w:rsid w:val="0061104D"/>
    <w:rsid w:val="00613C61"/>
    <w:rsid w:val="00617599"/>
    <w:rsid w:val="00620008"/>
    <w:rsid w:val="00625D5F"/>
    <w:rsid w:val="0062603F"/>
    <w:rsid w:val="00627B4B"/>
    <w:rsid w:val="0063134B"/>
    <w:rsid w:val="00632838"/>
    <w:rsid w:val="006373DB"/>
    <w:rsid w:val="00640DE7"/>
    <w:rsid w:val="00641ACD"/>
    <w:rsid w:val="0064354C"/>
    <w:rsid w:val="006455A0"/>
    <w:rsid w:val="0064629E"/>
    <w:rsid w:val="00646B4C"/>
    <w:rsid w:val="00650B3E"/>
    <w:rsid w:val="00653D40"/>
    <w:rsid w:val="00654173"/>
    <w:rsid w:val="00657DE2"/>
    <w:rsid w:val="006600A8"/>
    <w:rsid w:val="006609DB"/>
    <w:rsid w:val="00661DE3"/>
    <w:rsid w:val="00662A4F"/>
    <w:rsid w:val="006641E1"/>
    <w:rsid w:val="006645BF"/>
    <w:rsid w:val="00667389"/>
    <w:rsid w:val="00671268"/>
    <w:rsid w:val="00671C2E"/>
    <w:rsid w:val="00671DD4"/>
    <w:rsid w:val="006754B9"/>
    <w:rsid w:val="0067642E"/>
    <w:rsid w:val="006772C0"/>
    <w:rsid w:val="00680C72"/>
    <w:rsid w:val="00682677"/>
    <w:rsid w:val="00683380"/>
    <w:rsid w:val="006849F7"/>
    <w:rsid w:val="00684CF6"/>
    <w:rsid w:val="0068585D"/>
    <w:rsid w:val="0068678A"/>
    <w:rsid w:val="0069053C"/>
    <w:rsid w:val="0069239F"/>
    <w:rsid w:val="00693308"/>
    <w:rsid w:val="006A385C"/>
    <w:rsid w:val="006B1F15"/>
    <w:rsid w:val="006B32CD"/>
    <w:rsid w:val="006B3676"/>
    <w:rsid w:val="006B4F77"/>
    <w:rsid w:val="006B71D7"/>
    <w:rsid w:val="006C0828"/>
    <w:rsid w:val="006C2069"/>
    <w:rsid w:val="006C2F5E"/>
    <w:rsid w:val="006C3FE6"/>
    <w:rsid w:val="006C466F"/>
    <w:rsid w:val="006C7377"/>
    <w:rsid w:val="006D0B91"/>
    <w:rsid w:val="006D2324"/>
    <w:rsid w:val="006D3910"/>
    <w:rsid w:val="006D50D6"/>
    <w:rsid w:val="006D6196"/>
    <w:rsid w:val="006D64A7"/>
    <w:rsid w:val="006D6BAA"/>
    <w:rsid w:val="006D7362"/>
    <w:rsid w:val="006E28A2"/>
    <w:rsid w:val="006E5B51"/>
    <w:rsid w:val="006E5FFB"/>
    <w:rsid w:val="006F098A"/>
    <w:rsid w:val="006F0C06"/>
    <w:rsid w:val="006F45F2"/>
    <w:rsid w:val="006F490F"/>
    <w:rsid w:val="006F6878"/>
    <w:rsid w:val="006F6F85"/>
    <w:rsid w:val="007003CC"/>
    <w:rsid w:val="00702C1F"/>
    <w:rsid w:val="00704A4D"/>
    <w:rsid w:val="007050A3"/>
    <w:rsid w:val="00706FCC"/>
    <w:rsid w:val="007110A9"/>
    <w:rsid w:val="00711B5E"/>
    <w:rsid w:val="007145F1"/>
    <w:rsid w:val="007160DB"/>
    <w:rsid w:val="0072081F"/>
    <w:rsid w:val="00724454"/>
    <w:rsid w:val="00724885"/>
    <w:rsid w:val="00727892"/>
    <w:rsid w:val="007308A4"/>
    <w:rsid w:val="00732056"/>
    <w:rsid w:val="007321C1"/>
    <w:rsid w:val="00733ACF"/>
    <w:rsid w:val="0073540C"/>
    <w:rsid w:val="00735D7F"/>
    <w:rsid w:val="007378D3"/>
    <w:rsid w:val="00740B2E"/>
    <w:rsid w:val="007435B9"/>
    <w:rsid w:val="00743ACE"/>
    <w:rsid w:val="0075008F"/>
    <w:rsid w:val="0075444C"/>
    <w:rsid w:val="00755A73"/>
    <w:rsid w:val="00756064"/>
    <w:rsid w:val="00760E17"/>
    <w:rsid w:val="00761ADE"/>
    <w:rsid w:val="0076417D"/>
    <w:rsid w:val="00764EDA"/>
    <w:rsid w:val="007700BE"/>
    <w:rsid w:val="0077082E"/>
    <w:rsid w:val="00772062"/>
    <w:rsid w:val="007723BF"/>
    <w:rsid w:val="007734F9"/>
    <w:rsid w:val="00773DF3"/>
    <w:rsid w:val="007742BD"/>
    <w:rsid w:val="0077722D"/>
    <w:rsid w:val="0078132F"/>
    <w:rsid w:val="00781B53"/>
    <w:rsid w:val="00781E18"/>
    <w:rsid w:val="00781F72"/>
    <w:rsid w:val="007823AC"/>
    <w:rsid w:val="007838E0"/>
    <w:rsid w:val="00784548"/>
    <w:rsid w:val="00786431"/>
    <w:rsid w:val="00790EE1"/>
    <w:rsid w:val="00791568"/>
    <w:rsid w:val="00792A76"/>
    <w:rsid w:val="00792F41"/>
    <w:rsid w:val="00793CFE"/>
    <w:rsid w:val="007948B4"/>
    <w:rsid w:val="00795581"/>
    <w:rsid w:val="007957E7"/>
    <w:rsid w:val="007A01C0"/>
    <w:rsid w:val="007A1802"/>
    <w:rsid w:val="007A1EDB"/>
    <w:rsid w:val="007A4212"/>
    <w:rsid w:val="007B22E8"/>
    <w:rsid w:val="007B3FCD"/>
    <w:rsid w:val="007B4370"/>
    <w:rsid w:val="007B5019"/>
    <w:rsid w:val="007B52CD"/>
    <w:rsid w:val="007B7B17"/>
    <w:rsid w:val="007C33F9"/>
    <w:rsid w:val="007C389F"/>
    <w:rsid w:val="007C5DDD"/>
    <w:rsid w:val="007C79FC"/>
    <w:rsid w:val="007D04CE"/>
    <w:rsid w:val="007D1C75"/>
    <w:rsid w:val="007D5356"/>
    <w:rsid w:val="007D5C41"/>
    <w:rsid w:val="007D7AF4"/>
    <w:rsid w:val="007D7EEC"/>
    <w:rsid w:val="007E2C2C"/>
    <w:rsid w:val="007E3BEA"/>
    <w:rsid w:val="007E4D19"/>
    <w:rsid w:val="007E581E"/>
    <w:rsid w:val="007E5ED3"/>
    <w:rsid w:val="007E69D2"/>
    <w:rsid w:val="007E6E3C"/>
    <w:rsid w:val="007F062B"/>
    <w:rsid w:val="007F276E"/>
    <w:rsid w:val="007F4FFB"/>
    <w:rsid w:val="007F521C"/>
    <w:rsid w:val="007F78F3"/>
    <w:rsid w:val="00800097"/>
    <w:rsid w:val="00801004"/>
    <w:rsid w:val="00801B1F"/>
    <w:rsid w:val="0080204D"/>
    <w:rsid w:val="00802735"/>
    <w:rsid w:val="00802AC9"/>
    <w:rsid w:val="00803FDB"/>
    <w:rsid w:val="00804229"/>
    <w:rsid w:val="008042A5"/>
    <w:rsid w:val="0080626B"/>
    <w:rsid w:val="008102EA"/>
    <w:rsid w:val="00811C30"/>
    <w:rsid w:val="0081457C"/>
    <w:rsid w:val="008211A7"/>
    <w:rsid w:val="00821734"/>
    <w:rsid w:val="008227FE"/>
    <w:rsid w:val="00824D5D"/>
    <w:rsid w:val="00825ADA"/>
    <w:rsid w:val="00825DD7"/>
    <w:rsid w:val="0082702F"/>
    <w:rsid w:val="00827E8F"/>
    <w:rsid w:val="00830EA9"/>
    <w:rsid w:val="0083566B"/>
    <w:rsid w:val="00841A97"/>
    <w:rsid w:val="00842735"/>
    <w:rsid w:val="00843256"/>
    <w:rsid w:val="008433A5"/>
    <w:rsid w:val="00843CA8"/>
    <w:rsid w:val="00843FCC"/>
    <w:rsid w:val="00845DE9"/>
    <w:rsid w:val="00846256"/>
    <w:rsid w:val="008519A1"/>
    <w:rsid w:val="0085331D"/>
    <w:rsid w:val="00854513"/>
    <w:rsid w:val="008556F2"/>
    <w:rsid w:val="00856292"/>
    <w:rsid w:val="00857E5F"/>
    <w:rsid w:val="008618E7"/>
    <w:rsid w:val="00861D08"/>
    <w:rsid w:val="00862C72"/>
    <w:rsid w:val="00862E1D"/>
    <w:rsid w:val="008633FF"/>
    <w:rsid w:val="00867108"/>
    <w:rsid w:val="00871E78"/>
    <w:rsid w:val="00873E83"/>
    <w:rsid w:val="00877AA1"/>
    <w:rsid w:val="00881227"/>
    <w:rsid w:val="0088161D"/>
    <w:rsid w:val="00882465"/>
    <w:rsid w:val="00882CD5"/>
    <w:rsid w:val="00890886"/>
    <w:rsid w:val="008916A4"/>
    <w:rsid w:val="00895DAB"/>
    <w:rsid w:val="00896FCC"/>
    <w:rsid w:val="008A17B5"/>
    <w:rsid w:val="008A20B1"/>
    <w:rsid w:val="008A3F1A"/>
    <w:rsid w:val="008A464C"/>
    <w:rsid w:val="008A5EAC"/>
    <w:rsid w:val="008A74AE"/>
    <w:rsid w:val="008A7C5C"/>
    <w:rsid w:val="008B2760"/>
    <w:rsid w:val="008B3DC8"/>
    <w:rsid w:val="008B4EC5"/>
    <w:rsid w:val="008B5210"/>
    <w:rsid w:val="008B7859"/>
    <w:rsid w:val="008C05F1"/>
    <w:rsid w:val="008C218B"/>
    <w:rsid w:val="008C59EE"/>
    <w:rsid w:val="008C6917"/>
    <w:rsid w:val="008C6DD8"/>
    <w:rsid w:val="008C7C6B"/>
    <w:rsid w:val="008D01FD"/>
    <w:rsid w:val="008D17C0"/>
    <w:rsid w:val="008D1AFC"/>
    <w:rsid w:val="008D1F53"/>
    <w:rsid w:val="008D28A6"/>
    <w:rsid w:val="008D5948"/>
    <w:rsid w:val="008D66D4"/>
    <w:rsid w:val="008D67E7"/>
    <w:rsid w:val="008D7794"/>
    <w:rsid w:val="008E0B8A"/>
    <w:rsid w:val="008E2FA2"/>
    <w:rsid w:val="008E6D8C"/>
    <w:rsid w:val="008E7D6B"/>
    <w:rsid w:val="008F0541"/>
    <w:rsid w:val="008F0B3A"/>
    <w:rsid w:val="008F0B5B"/>
    <w:rsid w:val="008F0DA8"/>
    <w:rsid w:val="008F0F5B"/>
    <w:rsid w:val="008F48B8"/>
    <w:rsid w:val="008F684A"/>
    <w:rsid w:val="008F7730"/>
    <w:rsid w:val="00900BFA"/>
    <w:rsid w:val="00900E71"/>
    <w:rsid w:val="009021F5"/>
    <w:rsid w:val="0090447A"/>
    <w:rsid w:val="00905BFB"/>
    <w:rsid w:val="009064EA"/>
    <w:rsid w:val="009066E0"/>
    <w:rsid w:val="00910C56"/>
    <w:rsid w:val="00911C93"/>
    <w:rsid w:val="00912B1E"/>
    <w:rsid w:val="0091531E"/>
    <w:rsid w:val="00915583"/>
    <w:rsid w:val="009202BC"/>
    <w:rsid w:val="009222DE"/>
    <w:rsid w:val="00923A8C"/>
    <w:rsid w:val="00923ACC"/>
    <w:rsid w:val="009241FB"/>
    <w:rsid w:val="00926AFD"/>
    <w:rsid w:val="00926F3F"/>
    <w:rsid w:val="00927252"/>
    <w:rsid w:val="00932346"/>
    <w:rsid w:val="00932538"/>
    <w:rsid w:val="00932D6C"/>
    <w:rsid w:val="009342B8"/>
    <w:rsid w:val="00934359"/>
    <w:rsid w:val="00936819"/>
    <w:rsid w:val="009400BA"/>
    <w:rsid w:val="009448C5"/>
    <w:rsid w:val="0094512F"/>
    <w:rsid w:val="00950E13"/>
    <w:rsid w:val="00951437"/>
    <w:rsid w:val="00951FEC"/>
    <w:rsid w:val="00954186"/>
    <w:rsid w:val="009572E2"/>
    <w:rsid w:val="00963E72"/>
    <w:rsid w:val="00963E87"/>
    <w:rsid w:val="00964906"/>
    <w:rsid w:val="00965E2C"/>
    <w:rsid w:val="00965F55"/>
    <w:rsid w:val="00966797"/>
    <w:rsid w:val="00967E18"/>
    <w:rsid w:val="00970943"/>
    <w:rsid w:val="00970C86"/>
    <w:rsid w:val="00970D3C"/>
    <w:rsid w:val="00971A11"/>
    <w:rsid w:val="009738CD"/>
    <w:rsid w:val="0097525F"/>
    <w:rsid w:val="009758F3"/>
    <w:rsid w:val="009762B4"/>
    <w:rsid w:val="0097705B"/>
    <w:rsid w:val="0098237E"/>
    <w:rsid w:val="00983AEF"/>
    <w:rsid w:val="009854FB"/>
    <w:rsid w:val="00985750"/>
    <w:rsid w:val="00986DDB"/>
    <w:rsid w:val="00986EE4"/>
    <w:rsid w:val="00993750"/>
    <w:rsid w:val="00995864"/>
    <w:rsid w:val="00996944"/>
    <w:rsid w:val="00997A9A"/>
    <w:rsid w:val="009A041A"/>
    <w:rsid w:val="009A0DA6"/>
    <w:rsid w:val="009A1C79"/>
    <w:rsid w:val="009A261B"/>
    <w:rsid w:val="009A28B5"/>
    <w:rsid w:val="009A37CD"/>
    <w:rsid w:val="009B06E2"/>
    <w:rsid w:val="009B0A14"/>
    <w:rsid w:val="009B0E63"/>
    <w:rsid w:val="009C0CFC"/>
    <w:rsid w:val="009C2B62"/>
    <w:rsid w:val="009C3578"/>
    <w:rsid w:val="009C3DAF"/>
    <w:rsid w:val="009C6433"/>
    <w:rsid w:val="009C7D5F"/>
    <w:rsid w:val="009D08E6"/>
    <w:rsid w:val="009D12CD"/>
    <w:rsid w:val="009D29AF"/>
    <w:rsid w:val="009D7801"/>
    <w:rsid w:val="009E182A"/>
    <w:rsid w:val="009E2289"/>
    <w:rsid w:val="009E22EF"/>
    <w:rsid w:val="009E33A5"/>
    <w:rsid w:val="009E38B3"/>
    <w:rsid w:val="009E46E8"/>
    <w:rsid w:val="009E7CA6"/>
    <w:rsid w:val="009F0DAB"/>
    <w:rsid w:val="009F2893"/>
    <w:rsid w:val="009F3858"/>
    <w:rsid w:val="009F5CFE"/>
    <w:rsid w:val="009F782F"/>
    <w:rsid w:val="009F7A81"/>
    <w:rsid w:val="00A00674"/>
    <w:rsid w:val="00A00D1A"/>
    <w:rsid w:val="00A027C6"/>
    <w:rsid w:val="00A03D60"/>
    <w:rsid w:val="00A04242"/>
    <w:rsid w:val="00A04CD2"/>
    <w:rsid w:val="00A055F2"/>
    <w:rsid w:val="00A06EEA"/>
    <w:rsid w:val="00A07061"/>
    <w:rsid w:val="00A07797"/>
    <w:rsid w:val="00A07BA2"/>
    <w:rsid w:val="00A11943"/>
    <w:rsid w:val="00A126CF"/>
    <w:rsid w:val="00A13177"/>
    <w:rsid w:val="00A150ED"/>
    <w:rsid w:val="00A15AE7"/>
    <w:rsid w:val="00A163C2"/>
    <w:rsid w:val="00A203DA"/>
    <w:rsid w:val="00A2190A"/>
    <w:rsid w:val="00A22F8C"/>
    <w:rsid w:val="00A26DB5"/>
    <w:rsid w:val="00A3180D"/>
    <w:rsid w:val="00A33F0B"/>
    <w:rsid w:val="00A349A4"/>
    <w:rsid w:val="00A3630D"/>
    <w:rsid w:val="00A363DA"/>
    <w:rsid w:val="00A37384"/>
    <w:rsid w:val="00A4055F"/>
    <w:rsid w:val="00A413AE"/>
    <w:rsid w:val="00A425FC"/>
    <w:rsid w:val="00A4518A"/>
    <w:rsid w:val="00A46AE8"/>
    <w:rsid w:val="00A51DB6"/>
    <w:rsid w:val="00A520BB"/>
    <w:rsid w:val="00A530AC"/>
    <w:rsid w:val="00A53C90"/>
    <w:rsid w:val="00A544DF"/>
    <w:rsid w:val="00A54C8F"/>
    <w:rsid w:val="00A5594A"/>
    <w:rsid w:val="00A57890"/>
    <w:rsid w:val="00A6238E"/>
    <w:rsid w:val="00A63F3F"/>
    <w:rsid w:val="00A646DE"/>
    <w:rsid w:val="00A72352"/>
    <w:rsid w:val="00A73E58"/>
    <w:rsid w:val="00A81243"/>
    <w:rsid w:val="00A845EC"/>
    <w:rsid w:val="00A852B4"/>
    <w:rsid w:val="00A90772"/>
    <w:rsid w:val="00A949A8"/>
    <w:rsid w:val="00A959B8"/>
    <w:rsid w:val="00A95BFB"/>
    <w:rsid w:val="00A9628B"/>
    <w:rsid w:val="00A96390"/>
    <w:rsid w:val="00AA196D"/>
    <w:rsid w:val="00AA220C"/>
    <w:rsid w:val="00AA31FA"/>
    <w:rsid w:val="00AA341B"/>
    <w:rsid w:val="00AA3F39"/>
    <w:rsid w:val="00AA4F8E"/>
    <w:rsid w:val="00AA7115"/>
    <w:rsid w:val="00AB0220"/>
    <w:rsid w:val="00AB17AB"/>
    <w:rsid w:val="00AB1D5F"/>
    <w:rsid w:val="00AB1F0B"/>
    <w:rsid w:val="00AB262A"/>
    <w:rsid w:val="00AB2DBE"/>
    <w:rsid w:val="00AB39F1"/>
    <w:rsid w:val="00AB4B48"/>
    <w:rsid w:val="00AB4CBA"/>
    <w:rsid w:val="00AB4FFF"/>
    <w:rsid w:val="00AB55DE"/>
    <w:rsid w:val="00AB656C"/>
    <w:rsid w:val="00AB66B3"/>
    <w:rsid w:val="00AB6CFB"/>
    <w:rsid w:val="00AC28DE"/>
    <w:rsid w:val="00AC2E75"/>
    <w:rsid w:val="00AC46FA"/>
    <w:rsid w:val="00AC4A36"/>
    <w:rsid w:val="00AC6A1B"/>
    <w:rsid w:val="00AC6CBD"/>
    <w:rsid w:val="00AC7A56"/>
    <w:rsid w:val="00AD047E"/>
    <w:rsid w:val="00AD1D46"/>
    <w:rsid w:val="00AD485C"/>
    <w:rsid w:val="00AD5F2B"/>
    <w:rsid w:val="00AD6C7F"/>
    <w:rsid w:val="00AE0361"/>
    <w:rsid w:val="00AE0742"/>
    <w:rsid w:val="00AE169A"/>
    <w:rsid w:val="00AE1C64"/>
    <w:rsid w:val="00AE2742"/>
    <w:rsid w:val="00AE36E5"/>
    <w:rsid w:val="00AE5953"/>
    <w:rsid w:val="00AE599F"/>
    <w:rsid w:val="00AE7713"/>
    <w:rsid w:val="00AF404C"/>
    <w:rsid w:val="00AF5288"/>
    <w:rsid w:val="00AF5D31"/>
    <w:rsid w:val="00B008C0"/>
    <w:rsid w:val="00B02086"/>
    <w:rsid w:val="00B02F3C"/>
    <w:rsid w:val="00B0302C"/>
    <w:rsid w:val="00B0394C"/>
    <w:rsid w:val="00B06CDF"/>
    <w:rsid w:val="00B1155E"/>
    <w:rsid w:val="00B12367"/>
    <w:rsid w:val="00B1289A"/>
    <w:rsid w:val="00B12987"/>
    <w:rsid w:val="00B13340"/>
    <w:rsid w:val="00B2250E"/>
    <w:rsid w:val="00B22851"/>
    <w:rsid w:val="00B22D73"/>
    <w:rsid w:val="00B238B0"/>
    <w:rsid w:val="00B240CE"/>
    <w:rsid w:val="00B2631D"/>
    <w:rsid w:val="00B27D27"/>
    <w:rsid w:val="00B30A76"/>
    <w:rsid w:val="00B316A1"/>
    <w:rsid w:val="00B366A1"/>
    <w:rsid w:val="00B37052"/>
    <w:rsid w:val="00B42707"/>
    <w:rsid w:val="00B432A0"/>
    <w:rsid w:val="00B4536E"/>
    <w:rsid w:val="00B46192"/>
    <w:rsid w:val="00B46D5E"/>
    <w:rsid w:val="00B4720A"/>
    <w:rsid w:val="00B50EC4"/>
    <w:rsid w:val="00B50FC5"/>
    <w:rsid w:val="00B51C97"/>
    <w:rsid w:val="00B55D20"/>
    <w:rsid w:val="00B55F78"/>
    <w:rsid w:val="00B56176"/>
    <w:rsid w:val="00B561E8"/>
    <w:rsid w:val="00B57549"/>
    <w:rsid w:val="00B60841"/>
    <w:rsid w:val="00B62895"/>
    <w:rsid w:val="00B64C19"/>
    <w:rsid w:val="00B65F88"/>
    <w:rsid w:val="00B6643E"/>
    <w:rsid w:val="00B67970"/>
    <w:rsid w:val="00B720D3"/>
    <w:rsid w:val="00B7286F"/>
    <w:rsid w:val="00B73FEF"/>
    <w:rsid w:val="00B7431E"/>
    <w:rsid w:val="00B74361"/>
    <w:rsid w:val="00B74E47"/>
    <w:rsid w:val="00B768E2"/>
    <w:rsid w:val="00B769AD"/>
    <w:rsid w:val="00B771E1"/>
    <w:rsid w:val="00B8018B"/>
    <w:rsid w:val="00B81D11"/>
    <w:rsid w:val="00B82F46"/>
    <w:rsid w:val="00B92A35"/>
    <w:rsid w:val="00B9498B"/>
    <w:rsid w:val="00B951B1"/>
    <w:rsid w:val="00B979BD"/>
    <w:rsid w:val="00B97A23"/>
    <w:rsid w:val="00BA4A84"/>
    <w:rsid w:val="00BA53B5"/>
    <w:rsid w:val="00BB0A71"/>
    <w:rsid w:val="00BB5C1E"/>
    <w:rsid w:val="00BB6DF6"/>
    <w:rsid w:val="00BB7AA8"/>
    <w:rsid w:val="00BC0359"/>
    <w:rsid w:val="00BC0592"/>
    <w:rsid w:val="00BC1EBF"/>
    <w:rsid w:val="00BC2E68"/>
    <w:rsid w:val="00BC44B6"/>
    <w:rsid w:val="00BC4E67"/>
    <w:rsid w:val="00BC68A0"/>
    <w:rsid w:val="00BC79C0"/>
    <w:rsid w:val="00BD1C23"/>
    <w:rsid w:val="00BD1D37"/>
    <w:rsid w:val="00BD42DB"/>
    <w:rsid w:val="00BD6245"/>
    <w:rsid w:val="00BD64BB"/>
    <w:rsid w:val="00BE1049"/>
    <w:rsid w:val="00BE169A"/>
    <w:rsid w:val="00BE17A9"/>
    <w:rsid w:val="00BE4A0C"/>
    <w:rsid w:val="00BE4E4F"/>
    <w:rsid w:val="00BE7861"/>
    <w:rsid w:val="00BE7C8B"/>
    <w:rsid w:val="00BF19C4"/>
    <w:rsid w:val="00BF3625"/>
    <w:rsid w:val="00BF3BAD"/>
    <w:rsid w:val="00BF3CBD"/>
    <w:rsid w:val="00BF423A"/>
    <w:rsid w:val="00C01F05"/>
    <w:rsid w:val="00C02A15"/>
    <w:rsid w:val="00C02C4F"/>
    <w:rsid w:val="00C041EF"/>
    <w:rsid w:val="00C1177A"/>
    <w:rsid w:val="00C1747F"/>
    <w:rsid w:val="00C2009E"/>
    <w:rsid w:val="00C202D4"/>
    <w:rsid w:val="00C25BEE"/>
    <w:rsid w:val="00C26F1C"/>
    <w:rsid w:val="00C271D9"/>
    <w:rsid w:val="00C30978"/>
    <w:rsid w:val="00C35E26"/>
    <w:rsid w:val="00C36C28"/>
    <w:rsid w:val="00C3701E"/>
    <w:rsid w:val="00C44DC2"/>
    <w:rsid w:val="00C45941"/>
    <w:rsid w:val="00C5106E"/>
    <w:rsid w:val="00C522B9"/>
    <w:rsid w:val="00C53169"/>
    <w:rsid w:val="00C5443A"/>
    <w:rsid w:val="00C55E22"/>
    <w:rsid w:val="00C561B4"/>
    <w:rsid w:val="00C57BFB"/>
    <w:rsid w:val="00C57EA0"/>
    <w:rsid w:val="00C613B7"/>
    <w:rsid w:val="00C61512"/>
    <w:rsid w:val="00C61ED0"/>
    <w:rsid w:val="00C644A6"/>
    <w:rsid w:val="00C64CE8"/>
    <w:rsid w:val="00C67A7C"/>
    <w:rsid w:val="00C67D1A"/>
    <w:rsid w:val="00C704B7"/>
    <w:rsid w:val="00C71D94"/>
    <w:rsid w:val="00C73155"/>
    <w:rsid w:val="00C7447E"/>
    <w:rsid w:val="00C76852"/>
    <w:rsid w:val="00C7767B"/>
    <w:rsid w:val="00C77D9C"/>
    <w:rsid w:val="00C81EC7"/>
    <w:rsid w:val="00C847AF"/>
    <w:rsid w:val="00C8752E"/>
    <w:rsid w:val="00C901B4"/>
    <w:rsid w:val="00C944BE"/>
    <w:rsid w:val="00C959C7"/>
    <w:rsid w:val="00CA1C84"/>
    <w:rsid w:val="00CA2595"/>
    <w:rsid w:val="00CA3052"/>
    <w:rsid w:val="00CA3130"/>
    <w:rsid w:val="00CA69F1"/>
    <w:rsid w:val="00CB14F9"/>
    <w:rsid w:val="00CB1680"/>
    <w:rsid w:val="00CB3318"/>
    <w:rsid w:val="00CB6F25"/>
    <w:rsid w:val="00CC2078"/>
    <w:rsid w:val="00CC47AD"/>
    <w:rsid w:val="00CC5CB2"/>
    <w:rsid w:val="00CD10B1"/>
    <w:rsid w:val="00CD3E43"/>
    <w:rsid w:val="00CD3EE5"/>
    <w:rsid w:val="00CD4D5D"/>
    <w:rsid w:val="00CE1171"/>
    <w:rsid w:val="00CE2942"/>
    <w:rsid w:val="00CE43E0"/>
    <w:rsid w:val="00CE650D"/>
    <w:rsid w:val="00CF09E4"/>
    <w:rsid w:val="00CF199D"/>
    <w:rsid w:val="00CF2B6D"/>
    <w:rsid w:val="00CF4150"/>
    <w:rsid w:val="00CF602F"/>
    <w:rsid w:val="00CF7B6A"/>
    <w:rsid w:val="00CF7DAD"/>
    <w:rsid w:val="00D01126"/>
    <w:rsid w:val="00D02587"/>
    <w:rsid w:val="00D03382"/>
    <w:rsid w:val="00D038AC"/>
    <w:rsid w:val="00D03DC1"/>
    <w:rsid w:val="00D056A2"/>
    <w:rsid w:val="00D07167"/>
    <w:rsid w:val="00D10BD3"/>
    <w:rsid w:val="00D12A9F"/>
    <w:rsid w:val="00D15DF6"/>
    <w:rsid w:val="00D178E0"/>
    <w:rsid w:val="00D2109A"/>
    <w:rsid w:val="00D21E06"/>
    <w:rsid w:val="00D23214"/>
    <w:rsid w:val="00D25DFA"/>
    <w:rsid w:val="00D32B32"/>
    <w:rsid w:val="00D336B8"/>
    <w:rsid w:val="00D353B7"/>
    <w:rsid w:val="00D37BAC"/>
    <w:rsid w:val="00D40D50"/>
    <w:rsid w:val="00D42A06"/>
    <w:rsid w:val="00D440C9"/>
    <w:rsid w:val="00D44516"/>
    <w:rsid w:val="00D44A45"/>
    <w:rsid w:val="00D463B4"/>
    <w:rsid w:val="00D46767"/>
    <w:rsid w:val="00D47B67"/>
    <w:rsid w:val="00D5114A"/>
    <w:rsid w:val="00D5114F"/>
    <w:rsid w:val="00D53F84"/>
    <w:rsid w:val="00D620FB"/>
    <w:rsid w:val="00D62E47"/>
    <w:rsid w:val="00D66BB5"/>
    <w:rsid w:val="00D67577"/>
    <w:rsid w:val="00D70A58"/>
    <w:rsid w:val="00D7211C"/>
    <w:rsid w:val="00D7477D"/>
    <w:rsid w:val="00D74C4C"/>
    <w:rsid w:val="00D76BE0"/>
    <w:rsid w:val="00D77311"/>
    <w:rsid w:val="00D77E72"/>
    <w:rsid w:val="00D80252"/>
    <w:rsid w:val="00D81CEE"/>
    <w:rsid w:val="00D8251C"/>
    <w:rsid w:val="00D82A24"/>
    <w:rsid w:val="00D82DB4"/>
    <w:rsid w:val="00D83861"/>
    <w:rsid w:val="00D83B95"/>
    <w:rsid w:val="00D846CA"/>
    <w:rsid w:val="00D84A3C"/>
    <w:rsid w:val="00D85448"/>
    <w:rsid w:val="00D92179"/>
    <w:rsid w:val="00D92CA3"/>
    <w:rsid w:val="00D94567"/>
    <w:rsid w:val="00D9647E"/>
    <w:rsid w:val="00DA1F73"/>
    <w:rsid w:val="00DA3461"/>
    <w:rsid w:val="00DA5C32"/>
    <w:rsid w:val="00DA633E"/>
    <w:rsid w:val="00DA6D7B"/>
    <w:rsid w:val="00DA770E"/>
    <w:rsid w:val="00DB0CEC"/>
    <w:rsid w:val="00DB1CCD"/>
    <w:rsid w:val="00DB3C6E"/>
    <w:rsid w:val="00DB3D51"/>
    <w:rsid w:val="00DB4281"/>
    <w:rsid w:val="00DB6374"/>
    <w:rsid w:val="00DB7133"/>
    <w:rsid w:val="00DB7813"/>
    <w:rsid w:val="00DC0208"/>
    <w:rsid w:val="00DC3072"/>
    <w:rsid w:val="00DC33E0"/>
    <w:rsid w:val="00DC3C8D"/>
    <w:rsid w:val="00DC465C"/>
    <w:rsid w:val="00DC6E1E"/>
    <w:rsid w:val="00DD4374"/>
    <w:rsid w:val="00DD5DBE"/>
    <w:rsid w:val="00DD6502"/>
    <w:rsid w:val="00DD655E"/>
    <w:rsid w:val="00DD67EB"/>
    <w:rsid w:val="00DD6E07"/>
    <w:rsid w:val="00DD714C"/>
    <w:rsid w:val="00DE0CDD"/>
    <w:rsid w:val="00DE1254"/>
    <w:rsid w:val="00DE29D7"/>
    <w:rsid w:val="00DE3681"/>
    <w:rsid w:val="00DE3899"/>
    <w:rsid w:val="00DE5833"/>
    <w:rsid w:val="00DE7909"/>
    <w:rsid w:val="00DF00C0"/>
    <w:rsid w:val="00DF1836"/>
    <w:rsid w:val="00DF4C9B"/>
    <w:rsid w:val="00DF7DDF"/>
    <w:rsid w:val="00E00234"/>
    <w:rsid w:val="00E01094"/>
    <w:rsid w:val="00E024D2"/>
    <w:rsid w:val="00E030C9"/>
    <w:rsid w:val="00E03F4A"/>
    <w:rsid w:val="00E05439"/>
    <w:rsid w:val="00E05F1D"/>
    <w:rsid w:val="00E074E6"/>
    <w:rsid w:val="00E10534"/>
    <w:rsid w:val="00E13CFC"/>
    <w:rsid w:val="00E14310"/>
    <w:rsid w:val="00E1551E"/>
    <w:rsid w:val="00E20D35"/>
    <w:rsid w:val="00E22084"/>
    <w:rsid w:val="00E22767"/>
    <w:rsid w:val="00E22FC6"/>
    <w:rsid w:val="00E240D9"/>
    <w:rsid w:val="00E25C2D"/>
    <w:rsid w:val="00E2791D"/>
    <w:rsid w:val="00E32524"/>
    <w:rsid w:val="00E3410E"/>
    <w:rsid w:val="00E34422"/>
    <w:rsid w:val="00E41D60"/>
    <w:rsid w:val="00E420B0"/>
    <w:rsid w:val="00E450B0"/>
    <w:rsid w:val="00E46CA0"/>
    <w:rsid w:val="00E46CE0"/>
    <w:rsid w:val="00E50B0C"/>
    <w:rsid w:val="00E55685"/>
    <w:rsid w:val="00E57A45"/>
    <w:rsid w:val="00E613F6"/>
    <w:rsid w:val="00E63383"/>
    <w:rsid w:val="00E63E21"/>
    <w:rsid w:val="00E6518D"/>
    <w:rsid w:val="00E7010B"/>
    <w:rsid w:val="00E70207"/>
    <w:rsid w:val="00E70BA3"/>
    <w:rsid w:val="00E7139A"/>
    <w:rsid w:val="00E7148B"/>
    <w:rsid w:val="00E7286E"/>
    <w:rsid w:val="00E729D2"/>
    <w:rsid w:val="00E73693"/>
    <w:rsid w:val="00E75580"/>
    <w:rsid w:val="00E76266"/>
    <w:rsid w:val="00E764AD"/>
    <w:rsid w:val="00E83567"/>
    <w:rsid w:val="00E84FBC"/>
    <w:rsid w:val="00E85645"/>
    <w:rsid w:val="00E8578F"/>
    <w:rsid w:val="00E876BF"/>
    <w:rsid w:val="00E90397"/>
    <w:rsid w:val="00E90BDB"/>
    <w:rsid w:val="00E90DFE"/>
    <w:rsid w:val="00E9160D"/>
    <w:rsid w:val="00E92407"/>
    <w:rsid w:val="00E927E9"/>
    <w:rsid w:val="00E956A8"/>
    <w:rsid w:val="00EA380F"/>
    <w:rsid w:val="00EA3CBF"/>
    <w:rsid w:val="00EA580E"/>
    <w:rsid w:val="00EA59CB"/>
    <w:rsid w:val="00EA6A93"/>
    <w:rsid w:val="00EA7CAB"/>
    <w:rsid w:val="00EB1275"/>
    <w:rsid w:val="00EB512C"/>
    <w:rsid w:val="00EB5809"/>
    <w:rsid w:val="00EC07F3"/>
    <w:rsid w:val="00EC1B98"/>
    <w:rsid w:val="00EC212C"/>
    <w:rsid w:val="00EC3A14"/>
    <w:rsid w:val="00EC4828"/>
    <w:rsid w:val="00EC57AA"/>
    <w:rsid w:val="00ED08E0"/>
    <w:rsid w:val="00ED0E52"/>
    <w:rsid w:val="00ED208B"/>
    <w:rsid w:val="00ED3242"/>
    <w:rsid w:val="00ED3ECF"/>
    <w:rsid w:val="00ED6D4F"/>
    <w:rsid w:val="00EE2602"/>
    <w:rsid w:val="00EE3490"/>
    <w:rsid w:val="00EE3CAE"/>
    <w:rsid w:val="00EE6DC8"/>
    <w:rsid w:val="00EF0368"/>
    <w:rsid w:val="00EF14C7"/>
    <w:rsid w:val="00EF5B11"/>
    <w:rsid w:val="00F000D3"/>
    <w:rsid w:val="00F0026E"/>
    <w:rsid w:val="00F00B9C"/>
    <w:rsid w:val="00F015C6"/>
    <w:rsid w:val="00F0478B"/>
    <w:rsid w:val="00F0702B"/>
    <w:rsid w:val="00F072DE"/>
    <w:rsid w:val="00F07323"/>
    <w:rsid w:val="00F10E1E"/>
    <w:rsid w:val="00F1110B"/>
    <w:rsid w:val="00F121D1"/>
    <w:rsid w:val="00F139B9"/>
    <w:rsid w:val="00F146A0"/>
    <w:rsid w:val="00F15496"/>
    <w:rsid w:val="00F15EB0"/>
    <w:rsid w:val="00F16205"/>
    <w:rsid w:val="00F172D8"/>
    <w:rsid w:val="00F2000F"/>
    <w:rsid w:val="00F2043B"/>
    <w:rsid w:val="00F2521E"/>
    <w:rsid w:val="00F26236"/>
    <w:rsid w:val="00F2624F"/>
    <w:rsid w:val="00F26367"/>
    <w:rsid w:val="00F267CA"/>
    <w:rsid w:val="00F2778E"/>
    <w:rsid w:val="00F27941"/>
    <w:rsid w:val="00F30696"/>
    <w:rsid w:val="00F3498C"/>
    <w:rsid w:val="00F34D03"/>
    <w:rsid w:val="00F3576A"/>
    <w:rsid w:val="00F35B2B"/>
    <w:rsid w:val="00F37653"/>
    <w:rsid w:val="00F37B26"/>
    <w:rsid w:val="00F40B47"/>
    <w:rsid w:val="00F40C92"/>
    <w:rsid w:val="00F439AD"/>
    <w:rsid w:val="00F4664B"/>
    <w:rsid w:val="00F468FE"/>
    <w:rsid w:val="00F476A1"/>
    <w:rsid w:val="00F533A3"/>
    <w:rsid w:val="00F57B22"/>
    <w:rsid w:val="00F620AF"/>
    <w:rsid w:val="00F6463B"/>
    <w:rsid w:val="00F64AD1"/>
    <w:rsid w:val="00F70732"/>
    <w:rsid w:val="00F718BA"/>
    <w:rsid w:val="00F72073"/>
    <w:rsid w:val="00F722CD"/>
    <w:rsid w:val="00F75203"/>
    <w:rsid w:val="00F75240"/>
    <w:rsid w:val="00F7526B"/>
    <w:rsid w:val="00F75855"/>
    <w:rsid w:val="00F7628A"/>
    <w:rsid w:val="00F80355"/>
    <w:rsid w:val="00F8366A"/>
    <w:rsid w:val="00F8387B"/>
    <w:rsid w:val="00F87597"/>
    <w:rsid w:val="00F9070D"/>
    <w:rsid w:val="00F950A3"/>
    <w:rsid w:val="00F965E3"/>
    <w:rsid w:val="00F96853"/>
    <w:rsid w:val="00FA0C0A"/>
    <w:rsid w:val="00FA11A4"/>
    <w:rsid w:val="00FA27DB"/>
    <w:rsid w:val="00FA361A"/>
    <w:rsid w:val="00FA41EA"/>
    <w:rsid w:val="00FA5C55"/>
    <w:rsid w:val="00FA79DC"/>
    <w:rsid w:val="00FB1A3D"/>
    <w:rsid w:val="00FB21D4"/>
    <w:rsid w:val="00FB2431"/>
    <w:rsid w:val="00FB3E77"/>
    <w:rsid w:val="00FB463D"/>
    <w:rsid w:val="00FB6BBD"/>
    <w:rsid w:val="00FC0100"/>
    <w:rsid w:val="00FC0120"/>
    <w:rsid w:val="00FC0D7C"/>
    <w:rsid w:val="00FC38BB"/>
    <w:rsid w:val="00FC3BAE"/>
    <w:rsid w:val="00FC4467"/>
    <w:rsid w:val="00FC7CF2"/>
    <w:rsid w:val="00FD0FBD"/>
    <w:rsid w:val="00FD2845"/>
    <w:rsid w:val="00FD330F"/>
    <w:rsid w:val="00FD3B37"/>
    <w:rsid w:val="00FD4289"/>
    <w:rsid w:val="00FD6E29"/>
    <w:rsid w:val="00FD6F08"/>
    <w:rsid w:val="00FD768C"/>
    <w:rsid w:val="00FE008E"/>
    <w:rsid w:val="00FE0D7E"/>
    <w:rsid w:val="00FE2F95"/>
    <w:rsid w:val="00FE743B"/>
    <w:rsid w:val="00FE7D76"/>
    <w:rsid w:val="00FF4D9A"/>
    <w:rsid w:val="00FF534A"/>
    <w:rsid w:val="00FF6476"/>
    <w:rsid w:val="00FF66C8"/>
    <w:rsid w:val="00FF6AB2"/>
    <w:rsid w:val="00FF7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E8D2681"/>
  <w15:docId w15:val="{8A938717-A834-4005-AA2A-86EBF87A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72"/>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table" w:customStyle="1" w:styleId="LightGrid1">
    <w:name w:val="Light Grid1"/>
    <w:basedOn w:val="TableNormal"/>
    <w:uiPriority w:val="62"/>
    <w:rsid w:val="00F752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8784">
      <w:bodyDiv w:val="1"/>
      <w:marLeft w:val="0"/>
      <w:marRight w:val="0"/>
      <w:marTop w:val="0"/>
      <w:marBottom w:val="0"/>
      <w:divBdr>
        <w:top w:val="none" w:sz="0" w:space="0" w:color="auto"/>
        <w:left w:val="none" w:sz="0" w:space="0" w:color="auto"/>
        <w:bottom w:val="none" w:sz="0" w:space="0" w:color="auto"/>
        <w:right w:val="none" w:sz="0" w:space="0" w:color="auto"/>
      </w:divBdr>
    </w:div>
    <w:div w:id="680547833">
      <w:bodyDiv w:val="1"/>
      <w:marLeft w:val="0"/>
      <w:marRight w:val="0"/>
      <w:marTop w:val="0"/>
      <w:marBottom w:val="0"/>
      <w:divBdr>
        <w:top w:val="none" w:sz="0" w:space="0" w:color="auto"/>
        <w:left w:val="none" w:sz="0" w:space="0" w:color="auto"/>
        <w:bottom w:val="none" w:sz="0" w:space="0" w:color="auto"/>
        <w:right w:val="none" w:sz="0" w:space="0" w:color="auto"/>
      </w:divBdr>
    </w:div>
    <w:div w:id="1370185318">
      <w:bodyDiv w:val="1"/>
      <w:marLeft w:val="0"/>
      <w:marRight w:val="0"/>
      <w:marTop w:val="0"/>
      <w:marBottom w:val="0"/>
      <w:divBdr>
        <w:top w:val="none" w:sz="0" w:space="0" w:color="auto"/>
        <w:left w:val="none" w:sz="0" w:space="0" w:color="auto"/>
        <w:bottom w:val="none" w:sz="0" w:space="0" w:color="auto"/>
        <w:right w:val="none" w:sz="0" w:space="0" w:color="auto"/>
      </w:divBdr>
    </w:div>
    <w:div w:id="1433553131">
      <w:bodyDiv w:val="1"/>
      <w:marLeft w:val="0"/>
      <w:marRight w:val="0"/>
      <w:marTop w:val="0"/>
      <w:marBottom w:val="0"/>
      <w:divBdr>
        <w:top w:val="none" w:sz="0" w:space="0" w:color="auto"/>
        <w:left w:val="none" w:sz="0" w:space="0" w:color="auto"/>
        <w:bottom w:val="none" w:sz="0" w:space="0" w:color="auto"/>
        <w:right w:val="none" w:sz="0" w:space="0" w:color="auto"/>
      </w:divBdr>
    </w:div>
    <w:div w:id="1834489205">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4426061E01DA4598D8ACA905F7F725" ma:contentTypeVersion="19" ma:contentTypeDescription="Create a new document." ma:contentTypeScope="" ma:versionID="b8e9ca1274e1c4eecd7f55b1771a2400">
  <xsd:schema xmlns:xsd="http://www.w3.org/2001/XMLSchema" xmlns:xs="http://www.w3.org/2001/XMLSchema" xmlns:p="http://schemas.microsoft.com/office/2006/metadata/properties" xmlns:ns2="ac2e23b5-731b-4c26-b7f8-6cdf526bec35" xmlns:ns3="651604d9-d3a1-4829-810c-3e96b4d579d7" targetNamespace="http://schemas.microsoft.com/office/2006/metadata/properties" ma:root="true" ma:fieldsID="3175385a34fb9390c75d34f83e4564dc" ns2:_="" ns3:_="">
    <xsd:import namespace="ac2e23b5-731b-4c26-b7f8-6cdf526bec35"/>
    <xsd:import namespace="651604d9-d3a1-4829-810c-3e96b4d579d7"/>
    <xsd:element name="properties">
      <xsd:complexType>
        <xsd:sequence>
          <xsd:element name="documentManagement">
            <xsd:complexType>
              <xsd:all>
                <xsd:element ref="ns2:Protective_x0020_Marking" minOccurs="0"/>
                <xsd:element ref="ns2:OSCT_x0020_Uni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e23b5-731b-4c26-b7f8-6cdf526bec35" elementFormDefault="qualified">
    <xsd:import namespace="http://schemas.microsoft.com/office/2006/documentManagement/types"/>
    <xsd:import namespace="http://schemas.microsoft.com/office/infopath/2007/PartnerControls"/>
    <xsd:element name="Protective_x0020_Marking" ma:index="8" nillable="true" ma:displayName="Protective Marking" ma:format="Dropdown" ma:internalName="Protective_x0020_Marking" ma:readOnly="false">
      <xsd:simpleType>
        <xsd:restriction base="dms:Choice">
          <xsd:enumeration value="OFFICIAL"/>
          <xsd:enumeration value="OFFICIAL-SENSITIVE"/>
          <xsd:enumeration value="CONFIDENTIAL"/>
        </xsd:restriction>
      </xsd:simpleType>
    </xsd:element>
    <xsd:element name="OSCT_x0020_Unit" ma:index="9" nillable="true" ma:displayName="OSCT Unit" ma:internalName="OSCT_x0020_Uni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604d9-d3a1-4829-810c-3e96b4d579d7" elementFormDefault="qualified">
    <xsd:import namespace="http://schemas.microsoft.com/office/2006/documentManagement/types"/>
    <xsd:import namespace="http://schemas.microsoft.com/office/infopath/2007/PartnerControls"/>
    <xsd:element name="Declared" ma:index="10" nillable="true" ma:displayName="Declared" ma:default="FALSE" ma:hidden="true" ma:internalName="Declared">
      <xsd:simpleType>
        <xsd:restriction base="dms:Boolean"/>
      </xsd:simpleType>
    </xsd:element>
    <xsd:element name="DocId" ma:index="11" nillable="true" ma:displayName="DocId" ma:hidden="true" ma:internalName="DocId">
      <xsd:simpleType>
        <xsd:restriction base="dms:Text"/>
      </xsd:simpleType>
    </xsd:element>
    <xsd:element name="MeridioUrl" ma:index="12" nillable="true" ma:displayName="MeridioUrl" ma:hidden="true" ma:internalName="MeridioUrl">
      <xsd:simpleType>
        <xsd:restriction base="dms:Text"/>
      </xsd:simpleType>
    </xsd:element>
    <xsd:element name="MeridioEDCStatus" ma:index="13" nillable="true" ma:displayName="MeridioEDCStatus" ma:hidden="true" ma:internalName="MeridioEDCStatus">
      <xsd:simpleType>
        <xsd:restriction base="dms:Text"/>
      </xsd:simpleType>
    </xsd:element>
    <xsd:element name="MeridioEDCData" ma:index="14"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ridioUrl xmlns="651604d9-d3a1-4829-810c-3e96b4d579d7" xsi:nil="true"/>
    <Protective_x0020_Marking xmlns="ac2e23b5-731b-4c26-b7f8-6cdf526bec35">OFFICIAL</Protective_x0020_Marking>
    <DocId xmlns="651604d9-d3a1-4829-810c-3e96b4d579d7" xsi:nil="true"/>
    <OSCT_x0020_Unit xmlns="ac2e23b5-731b-4c26-b7f8-6cdf526bec35" xsi:nil="true"/>
    <Declared xmlns="651604d9-d3a1-4829-810c-3e96b4d579d7">false</Declared>
    <MeridioEDCStatus xmlns="651604d9-d3a1-4829-810c-3e96b4d579d7" xsi:nil="true"/>
    <MeridioEDCData xmlns="651604d9-d3a1-4829-810c-3e96b4d579d7" xsi:nil="true"/>
  </documentManagement>
</p:properties>
</file>

<file path=customXml/item4.xm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DE1BC-D23A-400F-B904-1653FEA9D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e23b5-731b-4c26-b7f8-6cdf526bec35"/>
    <ds:schemaRef ds:uri="651604d9-d3a1-4829-810c-3e96b4d57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6EB9A-943A-4C14-8507-758C8F06FFDA}">
  <ds:schemaRefs>
    <ds:schemaRef ds:uri="http://schemas.microsoft.com/sharepoint/v3/contenttype/forms"/>
  </ds:schemaRefs>
</ds:datastoreItem>
</file>

<file path=customXml/itemProps3.xml><?xml version="1.0" encoding="utf-8"?>
<ds:datastoreItem xmlns:ds="http://schemas.openxmlformats.org/officeDocument/2006/customXml" ds:itemID="{F0D27AF6-9D83-4F78-A6E1-B7CF5B4BECA5}">
  <ds:schemaRefs>
    <ds:schemaRef ds:uri="http://schemas.microsoft.com/office/2006/metadata/properties"/>
    <ds:schemaRef ds:uri="http://schemas.microsoft.com/office/infopath/2007/PartnerControls"/>
    <ds:schemaRef ds:uri="651604d9-d3a1-4829-810c-3e96b4d579d7"/>
    <ds:schemaRef ds:uri="ac2e23b5-731b-4c26-b7f8-6cdf526bec35"/>
  </ds:schemaRefs>
</ds:datastoreItem>
</file>

<file path=customXml/itemProps4.xml><?xml version="1.0" encoding="utf-8"?>
<ds:datastoreItem xmlns:ds="http://schemas.openxmlformats.org/officeDocument/2006/customXml" ds:itemID="{BFB95082-4236-4BF7-B894-C82ADF3FF55C}"/>
</file>

<file path=customXml/itemProps5.xml><?xml version="1.0" encoding="utf-8"?>
<ds:datastoreItem xmlns:ds="http://schemas.openxmlformats.org/officeDocument/2006/customXml" ds:itemID="{7C6563D7-7902-444B-AE42-ECCE51DC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84</TotalTime>
  <Pages>8</Pages>
  <Words>2016</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Creative Media Solutions Appendix D TMT feedback 28/05/15 v2</vt:lpstr>
    </vt:vector>
  </TitlesOfParts>
  <Company>Home Office</Company>
  <LinksUpToDate>false</LinksUpToDate>
  <CharactersWithSpaces>12769</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Media Solutions Appendix D TMT feedback 28/05/15 v2</dc:title>
  <dc:creator>Richards Joanna;Christian Whitley</dc:creator>
  <cp:lastModifiedBy>Sarah Thomas</cp:lastModifiedBy>
  <cp:revision>9</cp:revision>
  <cp:lastPrinted>2015-11-10T14:30:00Z</cp:lastPrinted>
  <dcterms:created xsi:type="dcterms:W3CDTF">2016-09-16T18:20:00Z</dcterms:created>
  <dcterms:modified xsi:type="dcterms:W3CDTF">2016-11-03T15:56:00Z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0a2b4d4b-3222-4beb-a8a5-27f1c48bf26f</vt:lpwstr>
  </property>
  <property fmtid="{D5CDD505-2E9C-101B-9397-08002B2CF9AE}" pid="25" name="ContentTypeId">
    <vt:lpwstr>0x010100D74426061E01DA4598D8ACA905F7F725</vt:lpwstr>
  </property>
  <property fmtid="{D5CDD505-2E9C-101B-9397-08002B2CF9AE}" pid="26" name="_NewReviewCycle">
    <vt:lpwstr/>
  </property>
</Properties>
</file>