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C661DB" w14:textId="77777777" w:rsidR="002F3D74" w:rsidRDefault="002F3D74">
      <w:pPr>
        <w:spacing w:after="0"/>
        <w:ind w:left="-1440" w:right="236"/>
      </w:pPr>
    </w:p>
    <w:tbl>
      <w:tblPr>
        <w:tblStyle w:val="TableGrid"/>
        <w:tblW w:w="8896" w:type="dxa"/>
        <w:tblInd w:w="-106" w:type="dxa"/>
        <w:tblCellMar>
          <w:top w:w="8" w:type="dxa"/>
          <w:left w:w="107" w:type="dxa"/>
          <w:right w:w="48" w:type="dxa"/>
        </w:tblCellMar>
        <w:tblLook w:val="04A0" w:firstRow="1" w:lastRow="0" w:firstColumn="1" w:lastColumn="0" w:noHBand="0" w:noVBand="1"/>
      </w:tblPr>
      <w:tblGrid>
        <w:gridCol w:w="118"/>
        <w:gridCol w:w="171"/>
        <w:gridCol w:w="319"/>
        <w:gridCol w:w="644"/>
        <w:gridCol w:w="314"/>
        <w:gridCol w:w="272"/>
        <w:gridCol w:w="1900"/>
        <w:gridCol w:w="444"/>
        <w:gridCol w:w="668"/>
        <w:gridCol w:w="72"/>
        <w:gridCol w:w="2692"/>
        <w:gridCol w:w="1025"/>
        <w:gridCol w:w="257"/>
      </w:tblGrid>
      <w:tr w:rsidR="002F3D74" w14:paraId="5C8ACAF9" w14:textId="77777777" w:rsidTr="008F4840">
        <w:trPr>
          <w:trHeight w:val="692"/>
        </w:trPr>
        <w:tc>
          <w:tcPr>
            <w:tcW w:w="8896" w:type="dxa"/>
            <w:gridSpan w:val="13"/>
            <w:tcBorders>
              <w:top w:val="single" w:sz="4" w:space="0" w:color="000000"/>
              <w:left w:val="single" w:sz="4" w:space="0" w:color="000000"/>
              <w:bottom w:val="single" w:sz="4" w:space="0" w:color="000000"/>
              <w:right w:val="single" w:sz="4" w:space="0" w:color="000000"/>
            </w:tcBorders>
            <w:shd w:val="clear" w:color="auto" w:fill="365F91"/>
          </w:tcPr>
          <w:p w14:paraId="75A4CE65" w14:textId="77777777" w:rsidR="002F3D74" w:rsidRDefault="00392498">
            <w:pPr>
              <w:ind w:right="62"/>
              <w:jc w:val="center"/>
            </w:pPr>
            <w:r>
              <w:rPr>
                <w:rFonts w:ascii="Arial" w:eastAsia="Arial" w:hAnsi="Arial" w:cs="Arial"/>
                <w:b/>
                <w:color w:val="FFFFFF"/>
                <w:sz w:val="28"/>
              </w:rPr>
              <w:t xml:space="preserve">ECSC Dynamic Purchasing System - Request for </w:t>
            </w:r>
            <w:r w:rsidR="00D847C2">
              <w:rPr>
                <w:rFonts w:ascii="Arial" w:eastAsia="Arial" w:hAnsi="Arial" w:cs="Arial"/>
                <w:b/>
                <w:color w:val="FFFFFF"/>
                <w:sz w:val="28"/>
              </w:rPr>
              <w:t>Quotation</w:t>
            </w:r>
          </w:p>
          <w:p w14:paraId="4E8EEF9A" w14:textId="77777777" w:rsidR="002F3D74" w:rsidRDefault="00392498">
            <w:pPr>
              <w:ind w:right="62"/>
              <w:jc w:val="center"/>
            </w:pPr>
            <w:r>
              <w:rPr>
                <w:rFonts w:ascii="Arial" w:eastAsia="Arial" w:hAnsi="Arial" w:cs="Arial"/>
                <w:b/>
                <w:color w:val="FFFFFF"/>
                <w:sz w:val="28"/>
              </w:rPr>
              <w:t>(RFQ)</w:t>
            </w:r>
            <w:r>
              <w:rPr>
                <w:rFonts w:ascii="Arial" w:eastAsia="Arial" w:hAnsi="Arial" w:cs="Arial"/>
                <w:b/>
                <w:sz w:val="28"/>
              </w:rPr>
              <w:t xml:space="preserve"> </w:t>
            </w:r>
          </w:p>
        </w:tc>
      </w:tr>
      <w:tr w:rsidR="002F3D74" w14:paraId="1DB5A31B" w14:textId="77777777" w:rsidTr="008F4840">
        <w:trPr>
          <w:trHeight w:val="1451"/>
        </w:trPr>
        <w:tc>
          <w:tcPr>
            <w:tcW w:w="8896" w:type="dxa"/>
            <w:gridSpan w:val="13"/>
            <w:tcBorders>
              <w:top w:val="single" w:sz="4" w:space="0" w:color="000000"/>
              <w:left w:val="single" w:sz="4" w:space="0" w:color="000000"/>
              <w:bottom w:val="single" w:sz="4" w:space="0" w:color="000000"/>
              <w:right w:val="single" w:sz="4" w:space="0" w:color="000000"/>
            </w:tcBorders>
          </w:tcPr>
          <w:p w14:paraId="53999F1A" w14:textId="77777777" w:rsidR="002F3D74" w:rsidRPr="004D4C05" w:rsidRDefault="00392498" w:rsidP="00267639">
            <w:pPr>
              <w:rPr>
                <w:rFonts w:ascii="Arial" w:hAnsi="Arial" w:cs="Arial"/>
                <w:sz w:val="24"/>
                <w:szCs w:val="24"/>
              </w:rPr>
            </w:pPr>
            <w:r w:rsidRPr="004D4C05">
              <w:rPr>
                <w:rFonts w:ascii="Arial" w:hAnsi="Arial" w:cs="Arial"/>
                <w:sz w:val="24"/>
                <w:szCs w:val="24"/>
              </w:rPr>
              <w:t xml:space="preserve">Supplier notice </w:t>
            </w:r>
          </w:p>
          <w:p w14:paraId="477990D2" w14:textId="77777777" w:rsidR="002F3D74" w:rsidRDefault="00392498" w:rsidP="00335F48">
            <w:r w:rsidRPr="004D4C05">
              <w:rPr>
                <w:rFonts w:ascii="Arial" w:hAnsi="Arial" w:cs="Arial"/>
                <w:sz w:val="24"/>
                <w:szCs w:val="24"/>
              </w:rPr>
              <w:t xml:space="preserve">Please note that responses to this RFQ need to </w:t>
            </w:r>
            <w:proofErr w:type="gramStart"/>
            <w:r w:rsidRPr="004D4C05">
              <w:rPr>
                <w:rFonts w:ascii="Arial" w:hAnsi="Arial" w:cs="Arial"/>
                <w:sz w:val="24"/>
                <w:szCs w:val="24"/>
              </w:rPr>
              <w:t>be made</w:t>
            </w:r>
            <w:proofErr w:type="gramEnd"/>
            <w:r w:rsidRPr="004D4C05">
              <w:rPr>
                <w:rFonts w:ascii="Arial" w:hAnsi="Arial" w:cs="Arial"/>
                <w:sz w:val="24"/>
                <w:szCs w:val="24"/>
              </w:rPr>
              <w:t xml:space="preserve"> electronically through Redimo2 by completing evaluation sections and questions. Further guidance on this process </w:t>
            </w:r>
            <w:proofErr w:type="gramStart"/>
            <w:r w:rsidRPr="004D4C05">
              <w:rPr>
                <w:rFonts w:ascii="Arial" w:hAnsi="Arial" w:cs="Arial"/>
                <w:sz w:val="24"/>
                <w:szCs w:val="24"/>
              </w:rPr>
              <w:t>can be found</w:t>
            </w:r>
            <w:proofErr w:type="gramEnd"/>
            <w:r w:rsidRPr="004D4C05">
              <w:rPr>
                <w:rFonts w:ascii="Arial" w:hAnsi="Arial" w:cs="Arial"/>
                <w:sz w:val="24"/>
                <w:szCs w:val="24"/>
              </w:rPr>
              <w:t xml:space="preserve"> by downloading from Redimo2 or via </w:t>
            </w:r>
            <w:hyperlink r:id="rId13">
              <w:r w:rsidRPr="004D4C05">
                <w:rPr>
                  <w:rFonts w:ascii="Arial" w:hAnsi="Arial" w:cs="Arial"/>
                  <w:color w:val="0000FF"/>
                  <w:sz w:val="24"/>
                  <w:szCs w:val="24"/>
                  <w:u w:val="single" w:color="0000FF"/>
                </w:rPr>
                <w:t>GOV.UK</w:t>
              </w:r>
            </w:hyperlink>
            <w:hyperlink r:id="rId14">
              <w:r w:rsidRPr="004D4C05">
                <w:rPr>
                  <w:rFonts w:ascii="Arial" w:hAnsi="Arial" w:cs="Arial"/>
                  <w:sz w:val="24"/>
                  <w:szCs w:val="24"/>
                </w:rPr>
                <w:t>.</w:t>
              </w:r>
            </w:hyperlink>
            <w:r w:rsidR="00027B74" w:rsidRPr="004D4C05">
              <w:rPr>
                <w:rFonts w:ascii="Arial" w:hAnsi="Arial" w:cs="Arial"/>
                <w:sz w:val="24"/>
                <w:szCs w:val="24"/>
              </w:rPr>
              <w:t xml:space="preserve"> References throughout are to bid or </w:t>
            </w:r>
            <w:r w:rsidR="00027B74" w:rsidRPr="004D4C05">
              <w:rPr>
                <w:rFonts w:ascii="Arial" w:hAnsi="Arial" w:cs="Arial"/>
                <w:color w:val="auto"/>
                <w:sz w:val="24"/>
                <w:szCs w:val="24"/>
              </w:rPr>
              <w:t xml:space="preserve">bids (rather than </w:t>
            </w:r>
            <w:r w:rsidR="00335F48" w:rsidRPr="004D4C05">
              <w:rPr>
                <w:rFonts w:ascii="Arial" w:hAnsi="Arial" w:cs="Arial"/>
                <w:color w:val="auto"/>
                <w:sz w:val="24"/>
                <w:szCs w:val="24"/>
              </w:rPr>
              <w:t>quotation</w:t>
            </w:r>
            <w:r w:rsidR="00027B74" w:rsidRPr="004D4C05">
              <w:rPr>
                <w:rFonts w:ascii="Arial" w:hAnsi="Arial" w:cs="Arial"/>
                <w:color w:val="auto"/>
                <w:sz w:val="24"/>
                <w:szCs w:val="24"/>
              </w:rPr>
              <w:t>).</w:t>
            </w:r>
          </w:p>
        </w:tc>
      </w:tr>
      <w:tr w:rsidR="002F3D74" w14:paraId="38A3E283" w14:textId="77777777" w:rsidTr="00411794">
        <w:trPr>
          <w:trHeight w:val="602"/>
        </w:trPr>
        <w:tc>
          <w:tcPr>
            <w:tcW w:w="3738" w:type="dxa"/>
            <w:gridSpan w:val="7"/>
            <w:tcBorders>
              <w:top w:val="single" w:sz="4" w:space="0" w:color="000000"/>
              <w:left w:val="single" w:sz="4" w:space="0" w:color="000000"/>
              <w:bottom w:val="single" w:sz="4" w:space="0" w:color="000000"/>
              <w:right w:val="single" w:sz="4" w:space="0" w:color="000000"/>
            </w:tcBorders>
          </w:tcPr>
          <w:p w14:paraId="5C3EFBFA" w14:textId="77777777" w:rsidR="002F3D74" w:rsidRDefault="00392498">
            <w:r>
              <w:rPr>
                <w:rFonts w:ascii="Arial" w:eastAsia="Arial" w:hAnsi="Arial" w:cs="Arial"/>
                <w:b/>
                <w:sz w:val="24"/>
              </w:rPr>
              <w:t xml:space="preserve">Title  </w:t>
            </w:r>
          </w:p>
        </w:tc>
        <w:tc>
          <w:tcPr>
            <w:tcW w:w="5158" w:type="dxa"/>
            <w:gridSpan w:val="6"/>
            <w:tcBorders>
              <w:top w:val="single" w:sz="4" w:space="0" w:color="000000"/>
              <w:left w:val="single" w:sz="4" w:space="0" w:color="000000"/>
              <w:bottom w:val="single" w:sz="4" w:space="0" w:color="000000"/>
              <w:right w:val="single" w:sz="4" w:space="0" w:color="000000"/>
            </w:tcBorders>
          </w:tcPr>
          <w:p w14:paraId="7755965C" w14:textId="77777777" w:rsidR="00027B74" w:rsidRPr="006B7507" w:rsidRDefault="00027B74" w:rsidP="00027B74">
            <w:pPr>
              <w:ind w:left="1"/>
              <w:rPr>
                <w:rFonts w:ascii="Arial" w:eastAsia="Arial" w:hAnsi="Arial" w:cs="Arial"/>
                <w:sz w:val="24"/>
              </w:rPr>
            </w:pPr>
            <w:r w:rsidRPr="006B7507">
              <w:rPr>
                <w:rFonts w:ascii="Arial" w:eastAsia="Arial" w:hAnsi="Arial" w:cs="Arial"/>
                <w:sz w:val="24"/>
              </w:rPr>
              <w:t xml:space="preserve">Children’s Social Care </w:t>
            </w:r>
            <w:r w:rsidR="005E695A" w:rsidRPr="006B7507">
              <w:rPr>
                <w:rFonts w:ascii="Arial" w:eastAsia="Arial" w:hAnsi="Arial" w:cs="Arial"/>
                <w:sz w:val="24"/>
              </w:rPr>
              <w:t>Adviser</w:t>
            </w:r>
            <w:r w:rsidR="00392498" w:rsidRPr="006B7507">
              <w:rPr>
                <w:rFonts w:ascii="Arial" w:eastAsia="Arial" w:hAnsi="Arial" w:cs="Arial"/>
                <w:sz w:val="24"/>
              </w:rPr>
              <w:t xml:space="preserve"> </w:t>
            </w:r>
          </w:p>
          <w:p w14:paraId="297640E2" w14:textId="1835B24B" w:rsidR="002F3D74" w:rsidRPr="006B7507" w:rsidRDefault="00392498" w:rsidP="00A57C65">
            <w:pPr>
              <w:ind w:left="1"/>
              <w:rPr>
                <w:highlight w:val="yellow"/>
              </w:rPr>
            </w:pPr>
            <w:r w:rsidRPr="006B7507">
              <w:rPr>
                <w:rFonts w:ascii="Arial" w:eastAsia="Arial" w:hAnsi="Arial" w:cs="Arial"/>
                <w:sz w:val="24"/>
              </w:rPr>
              <w:t>RF</w:t>
            </w:r>
            <w:r w:rsidR="00A57C65">
              <w:rPr>
                <w:rFonts w:ascii="Arial" w:eastAsia="Arial" w:hAnsi="Arial" w:cs="Arial"/>
                <w:sz w:val="24"/>
              </w:rPr>
              <w:t>X177</w:t>
            </w:r>
          </w:p>
        </w:tc>
      </w:tr>
      <w:tr w:rsidR="002F3D74" w14:paraId="0376C153" w14:textId="77777777" w:rsidTr="00411794">
        <w:trPr>
          <w:trHeight w:val="328"/>
        </w:trPr>
        <w:tc>
          <w:tcPr>
            <w:tcW w:w="3738" w:type="dxa"/>
            <w:gridSpan w:val="7"/>
            <w:tcBorders>
              <w:top w:val="single" w:sz="4" w:space="0" w:color="000000"/>
              <w:left w:val="single" w:sz="4" w:space="0" w:color="000000"/>
              <w:bottom w:val="single" w:sz="4" w:space="0" w:color="000000"/>
              <w:right w:val="single" w:sz="4" w:space="0" w:color="000000"/>
            </w:tcBorders>
          </w:tcPr>
          <w:p w14:paraId="02358F37" w14:textId="77777777" w:rsidR="002F3D74" w:rsidRDefault="00392498">
            <w:r>
              <w:rPr>
                <w:rFonts w:ascii="Arial" w:eastAsia="Arial" w:hAnsi="Arial" w:cs="Arial"/>
                <w:b/>
                <w:sz w:val="24"/>
              </w:rPr>
              <w:t xml:space="preserve">Contract Manager </w:t>
            </w:r>
          </w:p>
        </w:tc>
        <w:tc>
          <w:tcPr>
            <w:tcW w:w="5158" w:type="dxa"/>
            <w:gridSpan w:val="6"/>
            <w:tcBorders>
              <w:top w:val="single" w:sz="4" w:space="0" w:color="000000"/>
              <w:left w:val="single" w:sz="4" w:space="0" w:color="000000"/>
              <w:bottom w:val="single" w:sz="4" w:space="0" w:color="000000"/>
              <w:right w:val="single" w:sz="4" w:space="0" w:color="000000"/>
            </w:tcBorders>
          </w:tcPr>
          <w:p w14:paraId="5BC3D95E" w14:textId="77777777" w:rsidR="002F3D74" w:rsidRDefault="002A5DCC" w:rsidP="009C538F">
            <w:pPr>
              <w:ind w:left="1"/>
            </w:pPr>
            <w:r>
              <w:rPr>
                <w:rFonts w:ascii="Arial" w:eastAsia="Arial" w:hAnsi="Arial" w:cs="Arial"/>
                <w:sz w:val="24"/>
              </w:rPr>
              <w:t>Kate Lyons</w:t>
            </w:r>
            <w:r w:rsidR="00392498">
              <w:rPr>
                <w:rFonts w:ascii="Arial" w:eastAsia="Arial" w:hAnsi="Arial" w:cs="Arial"/>
                <w:sz w:val="24"/>
              </w:rPr>
              <w:t xml:space="preserve"> </w:t>
            </w:r>
          </w:p>
        </w:tc>
      </w:tr>
      <w:tr w:rsidR="002F3D74" w14:paraId="0F3F342D" w14:textId="77777777" w:rsidTr="008F4840">
        <w:trPr>
          <w:trHeight w:val="325"/>
        </w:trPr>
        <w:tc>
          <w:tcPr>
            <w:tcW w:w="8896" w:type="dxa"/>
            <w:gridSpan w:val="13"/>
            <w:tcBorders>
              <w:top w:val="single" w:sz="4" w:space="0" w:color="000000"/>
              <w:left w:val="single" w:sz="4" w:space="0" w:color="000000"/>
              <w:bottom w:val="single" w:sz="4" w:space="0" w:color="000000"/>
              <w:right w:val="single" w:sz="4" w:space="0" w:color="000000"/>
            </w:tcBorders>
            <w:shd w:val="clear" w:color="auto" w:fill="365F91"/>
          </w:tcPr>
          <w:p w14:paraId="7DE32CEB" w14:textId="77777777" w:rsidR="002F3D74" w:rsidRDefault="00392498">
            <w:pPr>
              <w:ind w:right="59"/>
              <w:jc w:val="center"/>
            </w:pPr>
            <w:r>
              <w:rPr>
                <w:rFonts w:ascii="Arial" w:eastAsia="Arial" w:hAnsi="Arial" w:cs="Arial"/>
                <w:b/>
                <w:color w:val="FFFFFF"/>
                <w:sz w:val="24"/>
              </w:rPr>
              <w:t xml:space="preserve">Requirements </w:t>
            </w:r>
          </w:p>
        </w:tc>
      </w:tr>
      <w:tr w:rsidR="002F3D74" w14:paraId="436AC14A" w14:textId="77777777" w:rsidTr="008F4840">
        <w:trPr>
          <w:trHeight w:val="325"/>
        </w:trPr>
        <w:tc>
          <w:tcPr>
            <w:tcW w:w="8896" w:type="dxa"/>
            <w:gridSpan w:val="13"/>
            <w:tcBorders>
              <w:top w:val="single" w:sz="4" w:space="0" w:color="000000"/>
              <w:left w:val="single" w:sz="4" w:space="0" w:color="000000"/>
              <w:bottom w:val="single" w:sz="4" w:space="0" w:color="000000"/>
              <w:right w:val="single" w:sz="4" w:space="0" w:color="000000"/>
            </w:tcBorders>
            <w:shd w:val="clear" w:color="auto" w:fill="365F91"/>
          </w:tcPr>
          <w:p w14:paraId="06C15F1E" w14:textId="77777777" w:rsidR="002F3D74" w:rsidRDefault="00392498">
            <w:pPr>
              <w:ind w:right="57"/>
              <w:jc w:val="center"/>
            </w:pPr>
            <w:r>
              <w:rPr>
                <w:rFonts w:ascii="Arial" w:eastAsia="Arial" w:hAnsi="Arial" w:cs="Arial"/>
                <w:b/>
                <w:color w:val="FFFFFF"/>
                <w:sz w:val="24"/>
              </w:rPr>
              <w:t xml:space="preserve">Background </w:t>
            </w:r>
          </w:p>
        </w:tc>
      </w:tr>
      <w:tr w:rsidR="002F3D74" w14:paraId="431BED01" w14:textId="77777777" w:rsidTr="008F4840">
        <w:trPr>
          <w:trHeight w:val="5665"/>
        </w:trPr>
        <w:tc>
          <w:tcPr>
            <w:tcW w:w="8896" w:type="dxa"/>
            <w:gridSpan w:val="13"/>
            <w:tcBorders>
              <w:top w:val="single" w:sz="4" w:space="0" w:color="000000"/>
              <w:left w:val="single" w:sz="4" w:space="0" w:color="000000"/>
              <w:bottom w:val="single" w:sz="4" w:space="0" w:color="000000"/>
              <w:right w:val="single" w:sz="4" w:space="0" w:color="000000"/>
            </w:tcBorders>
          </w:tcPr>
          <w:p w14:paraId="718600FB" w14:textId="77777777" w:rsidR="002F3D74" w:rsidRPr="00582C95" w:rsidRDefault="00392498">
            <w:pPr>
              <w:spacing w:after="239"/>
              <w:rPr>
                <w:rFonts w:ascii="Arial" w:hAnsi="Arial" w:cs="Arial"/>
                <w:color w:val="auto"/>
                <w:sz w:val="24"/>
                <w:szCs w:val="24"/>
              </w:rPr>
            </w:pPr>
            <w:r w:rsidRPr="00582C95">
              <w:rPr>
                <w:rFonts w:ascii="Arial" w:eastAsia="Arial" w:hAnsi="Arial" w:cs="Arial"/>
                <w:color w:val="auto"/>
                <w:sz w:val="24"/>
                <w:szCs w:val="24"/>
              </w:rPr>
              <w:t xml:space="preserve">For </w:t>
            </w:r>
            <w:proofErr w:type="gramStart"/>
            <w:r w:rsidRPr="00582C95">
              <w:rPr>
                <w:rFonts w:ascii="Arial" w:eastAsia="Arial" w:hAnsi="Arial" w:cs="Arial"/>
                <w:color w:val="auto"/>
                <w:sz w:val="24"/>
                <w:szCs w:val="24"/>
              </w:rPr>
              <w:t>clarity</w:t>
            </w:r>
            <w:proofErr w:type="gramEnd"/>
            <w:r w:rsidRPr="00582C95">
              <w:rPr>
                <w:rFonts w:ascii="Arial" w:eastAsia="Arial" w:hAnsi="Arial" w:cs="Arial"/>
                <w:color w:val="auto"/>
                <w:sz w:val="24"/>
                <w:szCs w:val="24"/>
              </w:rPr>
              <w:t xml:space="preserve"> this document makes reference to the “authority” which means the Local Authority (LA), and the Department, which refers to the Department for Education (</w:t>
            </w:r>
            <w:proofErr w:type="spellStart"/>
            <w:r w:rsidRPr="00582C95">
              <w:rPr>
                <w:rFonts w:ascii="Arial" w:eastAsia="Arial" w:hAnsi="Arial" w:cs="Arial"/>
                <w:color w:val="auto"/>
                <w:sz w:val="24"/>
                <w:szCs w:val="24"/>
              </w:rPr>
              <w:t>DfE</w:t>
            </w:r>
            <w:proofErr w:type="spellEnd"/>
            <w:r w:rsidRPr="00582C95">
              <w:rPr>
                <w:rFonts w:ascii="Arial" w:eastAsia="Arial" w:hAnsi="Arial" w:cs="Arial"/>
                <w:color w:val="auto"/>
                <w:sz w:val="24"/>
                <w:szCs w:val="24"/>
              </w:rPr>
              <w:t xml:space="preserve">) and its agencies.  </w:t>
            </w:r>
          </w:p>
          <w:p w14:paraId="3CE099DD" w14:textId="77777777" w:rsidR="002F3D74" w:rsidRPr="00582C95" w:rsidRDefault="00392498">
            <w:pPr>
              <w:spacing w:after="231" w:line="248" w:lineRule="auto"/>
              <w:rPr>
                <w:rFonts w:ascii="Arial" w:hAnsi="Arial" w:cs="Arial"/>
                <w:b/>
                <w:color w:val="auto"/>
                <w:sz w:val="24"/>
                <w:szCs w:val="24"/>
              </w:rPr>
            </w:pPr>
            <w:r w:rsidRPr="00582C95">
              <w:rPr>
                <w:rFonts w:ascii="Arial" w:eastAsia="Arial" w:hAnsi="Arial" w:cs="Arial"/>
                <w:color w:val="auto"/>
                <w:sz w:val="24"/>
                <w:szCs w:val="24"/>
              </w:rPr>
              <w:t>The Department for Education (</w:t>
            </w:r>
            <w:proofErr w:type="spellStart"/>
            <w:r w:rsidRPr="00582C95">
              <w:rPr>
                <w:rFonts w:ascii="Arial" w:eastAsia="Arial" w:hAnsi="Arial" w:cs="Arial"/>
                <w:color w:val="auto"/>
                <w:sz w:val="24"/>
                <w:szCs w:val="24"/>
              </w:rPr>
              <w:t>DfE</w:t>
            </w:r>
            <w:proofErr w:type="spellEnd"/>
            <w:r w:rsidRPr="00582C95">
              <w:rPr>
                <w:rFonts w:ascii="Arial" w:eastAsia="Arial" w:hAnsi="Arial" w:cs="Arial"/>
                <w:color w:val="auto"/>
                <w:sz w:val="24"/>
                <w:szCs w:val="24"/>
              </w:rPr>
              <w:t xml:space="preserve">) is responsible for supporting improvement in local authorities, through government intervention in response to failure or weakness in the provision of children’s social care services. This </w:t>
            </w:r>
            <w:proofErr w:type="gramStart"/>
            <w:r w:rsidRPr="00582C95">
              <w:rPr>
                <w:rFonts w:ascii="Arial" w:eastAsia="Arial" w:hAnsi="Arial" w:cs="Arial"/>
                <w:color w:val="auto"/>
                <w:sz w:val="24"/>
                <w:szCs w:val="24"/>
              </w:rPr>
              <w:t>is done</w:t>
            </w:r>
            <w:proofErr w:type="gramEnd"/>
            <w:r w:rsidRPr="00582C95">
              <w:rPr>
                <w:rFonts w:ascii="Arial" w:eastAsia="Arial" w:hAnsi="Arial" w:cs="Arial"/>
                <w:color w:val="auto"/>
                <w:sz w:val="24"/>
                <w:szCs w:val="24"/>
              </w:rPr>
              <w:t xml:space="preserve"> in part through drawing down external expertise, from various sectors, to support local authorities in these circumstances</w:t>
            </w:r>
            <w:r w:rsidRPr="00582C95">
              <w:rPr>
                <w:rFonts w:ascii="Arial" w:eastAsia="Arial" w:hAnsi="Arial" w:cs="Arial"/>
                <w:b/>
                <w:color w:val="auto"/>
                <w:sz w:val="24"/>
                <w:szCs w:val="24"/>
              </w:rPr>
              <w:t xml:space="preserve">. </w:t>
            </w:r>
          </w:p>
          <w:p w14:paraId="0F7B96B8" w14:textId="3B22EB11" w:rsidR="00AE5DD0" w:rsidRDefault="009C538F" w:rsidP="00AE5DD0">
            <w:pPr>
              <w:widowControl w:val="0"/>
              <w:overflowPunct w:val="0"/>
              <w:autoSpaceDE w:val="0"/>
              <w:autoSpaceDN w:val="0"/>
              <w:adjustRightInd w:val="0"/>
              <w:spacing w:after="240"/>
              <w:textAlignment w:val="baseline"/>
              <w:rPr>
                <w:rFonts w:ascii="Arial" w:hAnsi="Arial" w:cs="Arial"/>
                <w:sz w:val="24"/>
                <w:szCs w:val="24"/>
              </w:rPr>
            </w:pPr>
            <w:proofErr w:type="spellStart"/>
            <w:r w:rsidRPr="00582C95">
              <w:rPr>
                <w:rFonts w:ascii="Arial" w:hAnsi="Arial" w:cs="Arial"/>
                <w:color w:val="auto"/>
                <w:sz w:val="24"/>
                <w:szCs w:val="24"/>
              </w:rPr>
              <w:t>DfE</w:t>
            </w:r>
            <w:proofErr w:type="spellEnd"/>
            <w:r w:rsidRPr="00582C95">
              <w:rPr>
                <w:rFonts w:ascii="Arial" w:hAnsi="Arial" w:cs="Arial"/>
                <w:color w:val="auto"/>
                <w:sz w:val="24"/>
                <w:szCs w:val="24"/>
              </w:rPr>
              <w:t xml:space="preserve"> wishes to appoint an </w:t>
            </w:r>
            <w:r w:rsidR="005E695A" w:rsidRPr="00582C95">
              <w:rPr>
                <w:rFonts w:ascii="Arial" w:hAnsi="Arial" w:cs="Arial"/>
                <w:color w:val="auto"/>
                <w:sz w:val="24"/>
                <w:szCs w:val="24"/>
              </w:rPr>
              <w:t>Adviser</w:t>
            </w:r>
            <w:r w:rsidRPr="00582C95">
              <w:rPr>
                <w:rFonts w:ascii="Arial" w:hAnsi="Arial" w:cs="Arial"/>
                <w:color w:val="auto"/>
                <w:sz w:val="24"/>
                <w:szCs w:val="24"/>
              </w:rPr>
              <w:t xml:space="preserve"> </w:t>
            </w:r>
            <w:r w:rsidR="00B101B5">
              <w:rPr>
                <w:rFonts w:ascii="Arial" w:hAnsi="Arial" w:cs="Arial"/>
                <w:color w:val="auto"/>
                <w:sz w:val="24"/>
                <w:szCs w:val="24"/>
              </w:rPr>
              <w:t xml:space="preserve">(an individual, partnership or small team) </w:t>
            </w:r>
            <w:r w:rsidRPr="00582C95">
              <w:rPr>
                <w:rFonts w:ascii="Arial" w:hAnsi="Arial" w:cs="Arial"/>
                <w:color w:val="auto"/>
                <w:sz w:val="24"/>
                <w:szCs w:val="24"/>
              </w:rPr>
              <w:t xml:space="preserve">to provide </w:t>
            </w:r>
            <w:r w:rsidR="00AE5DD0" w:rsidRPr="008E5A7D">
              <w:rPr>
                <w:rFonts w:ascii="Arial" w:eastAsia="Arial" w:hAnsi="Arial" w:cs="Arial"/>
                <w:sz w:val="24"/>
              </w:rPr>
              <w:t xml:space="preserve">intervention and improvement support in </w:t>
            </w:r>
            <w:r w:rsidR="00AE5DD0">
              <w:rPr>
                <w:rFonts w:ascii="Arial" w:eastAsia="Arial" w:hAnsi="Arial" w:cs="Arial"/>
                <w:sz w:val="24"/>
              </w:rPr>
              <w:t>South Gloucestershire Council</w:t>
            </w:r>
            <w:r w:rsidR="00AE5DD0" w:rsidRPr="008E5A7D">
              <w:rPr>
                <w:rFonts w:ascii="Arial" w:eastAsia="Arial" w:hAnsi="Arial" w:cs="Arial"/>
                <w:sz w:val="24"/>
              </w:rPr>
              <w:t>. The Adviser will provide a clear and sustained focus on the areas for improvement and ensure independent oversight of progress in line with</w:t>
            </w:r>
            <w:r w:rsidR="0048301A">
              <w:rPr>
                <w:rFonts w:ascii="Arial" w:eastAsia="Arial" w:hAnsi="Arial" w:cs="Arial"/>
                <w:sz w:val="24"/>
              </w:rPr>
              <w:t xml:space="preserve"> agreed</w:t>
            </w:r>
            <w:r w:rsidR="00AE5DD0" w:rsidRPr="008E5A7D">
              <w:rPr>
                <w:rFonts w:ascii="Arial" w:eastAsia="Arial" w:hAnsi="Arial" w:cs="Arial"/>
                <w:sz w:val="24"/>
              </w:rPr>
              <w:t xml:space="preserve"> improvement plans. </w:t>
            </w:r>
            <w:r w:rsidR="00AE5DD0">
              <w:rPr>
                <w:rFonts w:ascii="Arial" w:hAnsi="Arial" w:cs="Arial"/>
                <w:sz w:val="24"/>
                <w:szCs w:val="24"/>
              </w:rPr>
              <w:t xml:space="preserve">In doing </w:t>
            </w:r>
            <w:proofErr w:type="gramStart"/>
            <w:r w:rsidR="00AE5DD0">
              <w:rPr>
                <w:rFonts w:ascii="Arial" w:hAnsi="Arial" w:cs="Arial"/>
                <w:sz w:val="24"/>
                <w:szCs w:val="24"/>
              </w:rPr>
              <w:t>so</w:t>
            </w:r>
            <w:proofErr w:type="gramEnd"/>
            <w:r w:rsidR="00AE5DD0">
              <w:rPr>
                <w:rFonts w:ascii="Arial" w:hAnsi="Arial" w:cs="Arial"/>
                <w:sz w:val="24"/>
                <w:szCs w:val="24"/>
              </w:rPr>
              <w:t xml:space="preserve"> the Adviser is expected to supervise the programme of change that the Council has embarked on, to drive forward the improvements and implement close monitoring arrangements</w:t>
            </w:r>
            <w:r w:rsidR="00AE5DD0" w:rsidRPr="00BE3CC8">
              <w:rPr>
                <w:rFonts w:ascii="Arial" w:hAnsi="Arial" w:cs="Arial"/>
                <w:sz w:val="24"/>
                <w:szCs w:val="24"/>
              </w:rPr>
              <w:t>. They will bring their extensive and proven skills in children’s social care transformation to deliver</w:t>
            </w:r>
            <w:r w:rsidR="00AE5DD0">
              <w:rPr>
                <w:rFonts w:ascii="Arial" w:hAnsi="Arial" w:cs="Arial"/>
                <w:sz w:val="24"/>
                <w:szCs w:val="24"/>
              </w:rPr>
              <w:t xml:space="preserve"> the programme of change </w:t>
            </w:r>
            <w:r w:rsidR="00AE5DD0" w:rsidRPr="00BE3CC8">
              <w:rPr>
                <w:rFonts w:ascii="Arial" w:hAnsi="Arial" w:cs="Arial"/>
                <w:sz w:val="24"/>
                <w:szCs w:val="24"/>
              </w:rPr>
              <w:t xml:space="preserve">to </w:t>
            </w:r>
            <w:r w:rsidR="00AE5DD0">
              <w:rPr>
                <w:rFonts w:ascii="Arial" w:hAnsi="Arial" w:cs="Arial"/>
                <w:sz w:val="24"/>
                <w:szCs w:val="24"/>
              </w:rPr>
              <w:t>s</w:t>
            </w:r>
            <w:r w:rsidR="00AE5DD0" w:rsidRPr="00BE3CC8">
              <w:rPr>
                <w:rFonts w:ascii="Arial" w:hAnsi="Arial" w:cs="Arial"/>
                <w:sz w:val="24"/>
                <w:szCs w:val="24"/>
              </w:rPr>
              <w:t xml:space="preserve">ervices for the most vulnerable children within the local context. </w:t>
            </w:r>
          </w:p>
          <w:p w14:paraId="1351C5BF" w14:textId="77777777" w:rsidR="0053226A" w:rsidRPr="00582C95" w:rsidRDefault="00717ABD" w:rsidP="002A5DCC">
            <w:pPr>
              <w:widowControl w:val="0"/>
              <w:overflowPunct w:val="0"/>
              <w:autoSpaceDE w:val="0"/>
              <w:autoSpaceDN w:val="0"/>
              <w:adjustRightInd w:val="0"/>
              <w:spacing w:after="240"/>
              <w:textAlignment w:val="baseline"/>
              <w:rPr>
                <w:color w:val="auto"/>
              </w:rPr>
            </w:pPr>
            <w:r w:rsidRPr="00582C95">
              <w:rPr>
                <w:rFonts w:ascii="Arial" w:eastAsia="Arial" w:hAnsi="Arial" w:cs="Arial"/>
                <w:color w:val="auto"/>
                <w:sz w:val="24"/>
              </w:rPr>
              <w:t xml:space="preserve">The </w:t>
            </w:r>
            <w:r w:rsidR="005E695A" w:rsidRPr="00582C95">
              <w:rPr>
                <w:rFonts w:ascii="Arial" w:eastAsia="Arial" w:hAnsi="Arial" w:cs="Arial"/>
                <w:color w:val="auto"/>
                <w:sz w:val="24"/>
              </w:rPr>
              <w:t>Adviser</w:t>
            </w:r>
            <w:r w:rsidRPr="00582C95">
              <w:rPr>
                <w:rFonts w:ascii="Arial" w:eastAsia="Arial" w:hAnsi="Arial" w:cs="Arial"/>
                <w:color w:val="auto"/>
                <w:sz w:val="24"/>
              </w:rPr>
              <w:t xml:space="preserve"> will report to Ministers on progress and their views will inform decisions about the nature of the Department’s intervention.  The </w:t>
            </w:r>
            <w:proofErr w:type="gramStart"/>
            <w:r w:rsidRPr="00582C95">
              <w:rPr>
                <w:rFonts w:ascii="Arial" w:eastAsia="Arial" w:hAnsi="Arial" w:cs="Arial"/>
                <w:color w:val="auto"/>
                <w:sz w:val="24"/>
              </w:rPr>
              <w:t>day to day</w:t>
            </w:r>
            <w:proofErr w:type="gramEnd"/>
            <w:r w:rsidRPr="00582C95">
              <w:rPr>
                <w:rFonts w:ascii="Arial" w:eastAsia="Arial" w:hAnsi="Arial" w:cs="Arial"/>
                <w:color w:val="auto"/>
                <w:sz w:val="24"/>
              </w:rPr>
              <w:t xml:space="preserve"> contact will be </w:t>
            </w:r>
            <w:r w:rsidR="00912691" w:rsidRPr="00582C95">
              <w:rPr>
                <w:rFonts w:ascii="Arial" w:eastAsia="Arial" w:hAnsi="Arial" w:cs="Arial"/>
                <w:color w:val="auto"/>
                <w:sz w:val="24"/>
              </w:rPr>
              <w:t xml:space="preserve">with </w:t>
            </w:r>
            <w:r w:rsidRPr="00582C95">
              <w:rPr>
                <w:rFonts w:ascii="Arial" w:eastAsia="Arial" w:hAnsi="Arial" w:cs="Arial"/>
                <w:color w:val="auto"/>
                <w:sz w:val="24"/>
              </w:rPr>
              <w:t xml:space="preserve">the Department’s Contract </w:t>
            </w:r>
            <w:r w:rsidR="009C538F" w:rsidRPr="00582C95">
              <w:rPr>
                <w:rFonts w:ascii="Arial" w:eastAsia="Arial" w:hAnsi="Arial" w:cs="Arial"/>
                <w:color w:val="auto"/>
                <w:sz w:val="24"/>
              </w:rPr>
              <w:t xml:space="preserve">Manager </w:t>
            </w:r>
            <w:r w:rsidR="002A5DCC">
              <w:rPr>
                <w:rFonts w:ascii="Arial" w:eastAsia="Arial" w:hAnsi="Arial" w:cs="Arial"/>
                <w:color w:val="auto"/>
                <w:sz w:val="24"/>
              </w:rPr>
              <w:t>Kate Lyons.</w:t>
            </w:r>
          </w:p>
        </w:tc>
      </w:tr>
      <w:tr w:rsidR="002F3D74" w14:paraId="7E66150D" w14:textId="77777777" w:rsidTr="008F4840">
        <w:trPr>
          <w:trHeight w:val="322"/>
        </w:trPr>
        <w:tc>
          <w:tcPr>
            <w:tcW w:w="8896" w:type="dxa"/>
            <w:gridSpan w:val="13"/>
            <w:tcBorders>
              <w:top w:val="single" w:sz="4" w:space="0" w:color="000000"/>
              <w:left w:val="single" w:sz="4" w:space="0" w:color="000000"/>
              <w:bottom w:val="single" w:sz="4" w:space="0" w:color="000000"/>
              <w:right w:val="single" w:sz="4" w:space="0" w:color="000000"/>
            </w:tcBorders>
            <w:shd w:val="clear" w:color="auto" w:fill="365F91"/>
          </w:tcPr>
          <w:p w14:paraId="2160172E" w14:textId="77777777" w:rsidR="002F3D74" w:rsidRDefault="00392498">
            <w:pPr>
              <w:ind w:right="62"/>
              <w:jc w:val="center"/>
            </w:pPr>
            <w:r>
              <w:rPr>
                <w:rFonts w:ascii="Arial" w:eastAsia="Arial" w:hAnsi="Arial" w:cs="Arial"/>
                <w:b/>
                <w:color w:val="FFFFFF"/>
                <w:sz w:val="24"/>
              </w:rPr>
              <w:t>Mandatory Requirements</w:t>
            </w:r>
            <w:r>
              <w:rPr>
                <w:rFonts w:ascii="Arial" w:eastAsia="Arial" w:hAnsi="Arial" w:cs="Arial"/>
                <w:sz w:val="24"/>
              </w:rPr>
              <w:t xml:space="preserve"> </w:t>
            </w:r>
          </w:p>
        </w:tc>
      </w:tr>
      <w:tr w:rsidR="002F3D74" w14:paraId="6D8DE44A" w14:textId="77777777" w:rsidTr="008F4840">
        <w:trPr>
          <w:trHeight w:val="880"/>
        </w:trPr>
        <w:tc>
          <w:tcPr>
            <w:tcW w:w="8896" w:type="dxa"/>
            <w:gridSpan w:val="13"/>
            <w:tcBorders>
              <w:top w:val="single" w:sz="4" w:space="0" w:color="000000"/>
              <w:left w:val="single" w:sz="4" w:space="0" w:color="000000"/>
              <w:bottom w:val="single" w:sz="4" w:space="0" w:color="000000"/>
              <w:right w:val="single" w:sz="4" w:space="0" w:color="000000"/>
            </w:tcBorders>
          </w:tcPr>
          <w:p w14:paraId="2D428FA8" w14:textId="77777777" w:rsidR="002F3D74" w:rsidRDefault="00392498" w:rsidP="00D6382E">
            <w:r>
              <w:rPr>
                <w:rFonts w:ascii="Arial" w:eastAsia="Arial" w:hAnsi="Arial" w:cs="Arial"/>
                <w:sz w:val="24"/>
              </w:rPr>
              <w:t xml:space="preserve">As part of this RFQ, there are a number of </w:t>
            </w:r>
            <w:r w:rsidR="00D6382E">
              <w:rPr>
                <w:rFonts w:ascii="Arial" w:eastAsia="Arial" w:hAnsi="Arial" w:cs="Arial"/>
                <w:sz w:val="24"/>
              </w:rPr>
              <w:t>mandatory requirements</w:t>
            </w:r>
            <w:r>
              <w:rPr>
                <w:rFonts w:ascii="Arial" w:eastAsia="Arial" w:hAnsi="Arial" w:cs="Arial"/>
                <w:sz w:val="24"/>
              </w:rPr>
              <w:t xml:space="preserve"> </w:t>
            </w:r>
            <w:r w:rsidR="00912691">
              <w:rPr>
                <w:rFonts w:ascii="Arial" w:eastAsia="Arial" w:hAnsi="Arial" w:cs="Arial"/>
                <w:sz w:val="24"/>
              </w:rPr>
              <w:t xml:space="preserve">that </w:t>
            </w:r>
            <w:proofErr w:type="gramStart"/>
            <w:r>
              <w:rPr>
                <w:rFonts w:ascii="Arial" w:eastAsia="Arial" w:hAnsi="Arial" w:cs="Arial"/>
                <w:sz w:val="24"/>
              </w:rPr>
              <w:t>must be met</w:t>
            </w:r>
            <w:proofErr w:type="gramEnd"/>
            <w:r>
              <w:rPr>
                <w:rFonts w:ascii="Arial" w:eastAsia="Arial" w:hAnsi="Arial" w:cs="Arial"/>
                <w:sz w:val="24"/>
              </w:rPr>
              <w:t xml:space="preserve">.  Please note that the Department may at its absolute discretion refuse to consider your </w:t>
            </w:r>
            <w:r w:rsidR="00D6382E">
              <w:rPr>
                <w:rFonts w:ascii="Arial" w:eastAsia="Arial" w:hAnsi="Arial" w:cs="Arial"/>
                <w:sz w:val="24"/>
              </w:rPr>
              <w:t xml:space="preserve">bid </w:t>
            </w:r>
            <w:r>
              <w:rPr>
                <w:rFonts w:ascii="Arial" w:eastAsia="Arial" w:hAnsi="Arial" w:cs="Arial"/>
                <w:sz w:val="24"/>
              </w:rPr>
              <w:t xml:space="preserve">depending on your response to these </w:t>
            </w:r>
            <w:r w:rsidR="00D6382E">
              <w:rPr>
                <w:rFonts w:ascii="Arial" w:eastAsia="Arial" w:hAnsi="Arial" w:cs="Arial"/>
                <w:sz w:val="24"/>
              </w:rPr>
              <w:t>mandatory questions.</w:t>
            </w:r>
            <w:r>
              <w:rPr>
                <w:rFonts w:ascii="Arial" w:eastAsia="Arial" w:hAnsi="Arial" w:cs="Arial"/>
                <w:sz w:val="24"/>
              </w:rPr>
              <w:t xml:space="preserve"> </w:t>
            </w:r>
          </w:p>
        </w:tc>
      </w:tr>
      <w:tr w:rsidR="002F3D74" w:rsidRPr="001E752B" w14:paraId="40376480" w14:textId="77777777" w:rsidTr="008F4840">
        <w:trPr>
          <w:trHeight w:val="62"/>
        </w:trPr>
        <w:tc>
          <w:tcPr>
            <w:tcW w:w="8896" w:type="dxa"/>
            <w:gridSpan w:val="13"/>
            <w:tcBorders>
              <w:top w:val="single" w:sz="4" w:space="0" w:color="000000"/>
              <w:left w:val="single" w:sz="4" w:space="0" w:color="000000"/>
              <w:bottom w:val="single" w:sz="4" w:space="0" w:color="000000"/>
              <w:right w:val="single" w:sz="4" w:space="0" w:color="000000"/>
            </w:tcBorders>
          </w:tcPr>
          <w:p w14:paraId="777BD6ED" w14:textId="77777777" w:rsidR="00D6382E" w:rsidRDefault="00392498">
            <w:pPr>
              <w:spacing w:after="232" w:line="247" w:lineRule="auto"/>
              <w:ind w:right="36"/>
              <w:rPr>
                <w:rFonts w:ascii="Arial" w:eastAsia="Arial" w:hAnsi="Arial" w:cs="Arial"/>
                <w:sz w:val="24"/>
              </w:rPr>
            </w:pPr>
            <w:r>
              <w:rPr>
                <w:rFonts w:ascii="Arial" w:eastAsia="Arial" w:hAnsi="Arial" w:cs="Arial"/>
                <w:sz w:val="24"/>
              </w:rPr>
              <w:t xml:space="preserve">The successful bidder must be able to meet the following </w:t>
            </w:r>
            <w:r w:rsidRPr="00D6382E">
              <w:rPr>
                <w:rFonts w:ascii="Arial" w:eastAsia="Arial" w:hAnsi="Arial" w:cs="Arial"/>
                <w:b/>
                <w:sz w:val="24"/>
              </w:rPr>
              <w:t>mandatory requirements</w:t>
            </w:r>
            <w:r>
              <w:rPr>
                <w:rFonts w:ascii="Arial" w:eastAsia="Arial" w:hAnsi="Arial" w:cs="Arial"/>
                <w:sz w:val="24"/>
              </w:rPr>
              <w:t xml:space="preserve"> to be considered for this role: </w:t>
            </w:r>
          </w:p>
          <w:p w14:paraId="64F13F9A" w14:textId="77777777" w:rsidR="00717ABD" w:rsidRDefault="00717ABD" w:rsidP="00717ABD">
            <w:pPr>
              <w:spacing w:after="232" w:line="247" w:lineRule="auto"/>
              <w:ind w:right="36"/>
            </w:pPr>
            <w:r w:rsidRPr="003D2E00">
              <w:rPr>
                <w:rFonts w:ascii="Arial" w:eastAsia="Arial" w:hAnsi="Arial" w:cs="Arial"/>
                <w:b/>
                <w:sz w:val="24"/>
              </w:rPr>
              <w:t>M1</w:t>
            </w:r>
            <w:r>
              <w:rPr>
                <w:rFonts w:ascii="Arial" w:eastAsia="Arial" w:hAnsi="Arial" w:cs="Arial"/>
                <w:sz w:val="24"/>
              </w:rPr>
              <w:t xml:space="preserve">. Bidders must have </w:t>
            </w:r>
            <w:r w:rsidR="003A295D">
              <w:rPr>
                <w:rFonts w:ascii="Arial" w:eastAsia="Arial" w:hAnsi="Arial" w:cs="Arial"/>
                <w:sz w:val="24"/>
              </w:rPr>
              <w:t xml:space="preserve">experience, knowledge and understanding of children’s services and the looked after children landscape in relation to the current Ofsted Single Inspection Framework. </w:t>
            </w:r>
            <w:r>
              <w:rPr>
                <w:rFonts w:ascii="Arial" w:eastAsia="Arial" w:hAnsi="Arial" w:cs="Arial"/>
                <w:sz w:val="24"/>
              </w:rPr>
              <w:t xml:space="preserve">Bidders must be able to demonstrate skills and </w:t>
            </w:r>
            <w:r>
              <w:rPr>
                <w:rFonts w:ascii="Arial" w:eastAsia="Arial" w:hAnsi="Arial" w:cs="Arial"/>
                <w:sz w:val="24"/>
              </w:rPr>
              <w:lastRenderedPageBreak/>
              <w:t>experience outlined in the technical requirement sections at 2.01-2.03 and 3.01</w:t>
            </w:r>
            <w:r w:rsidR="00027B74">
              <w:rPr>
                <w:rFonts w:ascii="Arial" w:eastAsia="Arial" w:hAnsi="Arial" w:cs="Arial"/>
                <w:sz w:val="24"/>
              </w:rPr>
              <w:t xml:space="preserve"> - all</w:t>
            </w:r>
            <w:r>
              <w:rPr>
                <w:rFonts w:ascii="Arial" w:eastAsia="Arial" w:hAnsi="Arial" w:cs="Arial"/>
                <w:sz w:val="24"/>
              </w:rPr>
              <w:t xml:space="preserve"> are compulsory. </w:t>
            </w:r>
          </w:p>
          <w:p w14:paraId="1621DA61" w14:textId="77777777" w:rsidR="001E752B" w:rsidRPr="00986669" w:rsidRDefault="00D6382E" w:rsidP="00717ABD">
            <w:pPr>
              <w:spacing w:line="244" w:lineRule="auto"/>
              <w:rPr>
                <w:color w:val="FF0000"/>
              </w:rPr>
            </w:pPr>
            <w:r w:rsidRPr="00717ABD">
              <w:rPr>
                <w:rFonts w:ascii="Arial" w:eastAsia="Arial" w:hAnsi="Arial" w:cs="Arial"/>
                <w:b/>
                <w:sz w:val="24"/>
              </w:rPr>
              <w:t>M2.</w:t>
            </w:r>
            <w:r w:rsidRPr="00717ABD">
              <w:rPr>
                <w:rFonts w:ascii="Arial" w:eastAsia="Arial" w:hAnsi="Arial" w:cs="Arial"/>
                <w:sz w:val="24"/>
              </w:rPr>
              <w:t xml:space="preserve"> </w:t>
            </w:r>
            <w:r w:rsidR="00392498" w:rsidRPr="00717ABD">
              <w:rPr>
                <w:rFonts w:ascii="Arial" w:eastAsia="Arial" w:hAnsi="Arial" w:cs="Arial"/>
                <w:sz w:val="24"/>
              </w:rPr>
              <w:t xml:space="preserve">Bidders must declare any interest(s).  Specifically, any </w:t>
            </w:r>
            <w:proofErr w:type="gramStart"/>
            <w:r w:rsidR="00392498" w:rsidRPr="00717ABD">
              <w:rPr>
                <w:rFonts w:ascii="Arial" w:eastAsia="Arial" w:hAnsi="Arial" w:cs="Arial"/>
                <w:sz w:val="24"/>
              </w:rPr>
              <w:t>links or roles</w:t>
            </w:r>
            <w:proofErr w:type="gramEnd"/>
            <w:r w:rsidR="00F47689">
              <w:rPr>
                <w:rFonts w:ascii="Arial" w:eastAsia="Arial" w:hAnsi="Arial" w:cs="Arial"/>
                <w:sz w:val="24"/>
              </w:rPr>
              <w:t xml:space="preserve"> or positions</w:t>
            </w:r>
            <w:r w:rsidR="00392498" w:rsidRPr="00717ABD">
              <w:rPr>
                <w:rFonts w:ascii="Arial" w:eastAsia="Arial" w:hAnsi="Arial" w:cs="Arial"/>
                <w:sz w:val="24"/>
              </w:rPr>
              <w:t xml:space="preserve"> held with any local authority or organisations operating in the children’s services sector within the past 10 years</w:t>
            </w:r>
            <w:r w:rsidRPr="00717ABD">
              <w:rPr>
                <w:rFonts w:ascii="Arial" w:eastAsia="Arial" w:hAnsi="Arial" w:cs="Arial"/>
                <w:sz w:val="24"/>
              </w:rPr>
              <w:t xml:space="preserve"> (this should include voluntary as well as contractual roles)</w:t>
            </w:r>
            <w:r w:rsidR="00392498" w:rsidRPr="00717ABD">
              <w:rPr>
                <w:rFonts w:ascii="Arial" w:eastAsia="Arial" w:hAnsi="Arial" w:cs="Arial"/>
                <w:sz w:val="24"/>
              </w:rPr>
              <w:t xml:space="preserve">. </w:t>
            </w:r>
            <w:r w:rsidR="003D2E00" w:rsidRPr="00717ABD">
              <w:rPr>
                <w:rFonts w:ascii="Arial" w:eastAsia="Arial" w:hAnsi="Arial" w:cs="Arial"/>
                <w:sz w:val="24"/>
              </w:rPr>
              <w:t>Providing this information does not preclude bidders from the bidding process, but allows the D</w:t>
            </w:r>
            <w:r w:rsidR="00392498" w:rsidRPr="00717ABD">
              <w:rPr>
                <w:rFonts w:ascii="Arial" w:eastAsia="Arial" w:hAnsi="Arial" w:cs="Arial"/>
                <w:sz w:val="24"/>
              </w:rPr>
              <w:t xml:space="preserve">epartment </w:t>
            </w:r>
            <w:r w:rsidR="003D2E00" w:rsidRPr="00717ABD">
              <w:rPr>
                <w:rFonts w:ascii="Arial" w:eastAsia="Arial" w:hAnsi="Arial" w:cs="Arial"/>
                <w:sz w:val="24"/>
              </w:rPr>
              <w:t xml:space="preserve">to check that bidders will not present a conflict of interest. </w:t>
            </w:r>
            <w:r w:rsidR="00342AFE" w:rsidRPr="00717ABD">
              <w:rPr>
                <w:rFonts w:ascii="Arial" w:eastAsia="Arial" w:hAnsi="Arial" w:cs="Arial"/>
                <w:sz w:val="24"/>
              </w:rPr>
              <w:t>D</w:t>
            </w:r>
            <w:r w:rsidR="00392498" w:rsidRPr="00717ABD">
              <w:rPr>
                <w:rFonts w:ascii="Arial" w:eastAsia="Arial" w:hAnsi="Arial" w:cs="Arial"/>
                <w:sz w:val="24"/>
              </w:rPr>
              <w:t xml:space="preserve">ue diligence checks </w:t>
            </w:r>
            <w:r w:rsidR="00342AFE" w:rsidRPr="00717ABD">
              <w:rPr>
                <w:rFonts w:ascii="Arial" w:eastAsia="Arial" w:hAnsi="Arial" w:cs="Arial"/>
                <w:sz w:val="24"/>
              </w:rPr>
              <w:t>will be undertaken prior to allocation of individual projects. We will take into account the following</w:t>
            </w:r>
            <w:r w:rsidR="00582C95">
              <w:rPr>
                <w:rFonts w:ascii="Arial" w:eastAsia="Arial" w:hAnsi="Arial" w:cs="Arial"/>
                <w:sz w:val="24"/>
              </w:rPr>
              <w:t>:</w:t>
            </w:r>
          </w:p>
          <w:p w14:paraId="2BC37024" w14:textId="77777777" w:rsidR="001E752B" w:rsidRPr="003D2E00" w:rsidRDefault="001E752B" w:rsidP="001E752B">
            <w:pPr>
              <w:pStyle w:val="ListParagraph"/>
              <w:numPr>
                <w:ilvl w:val="0"/>
                <w:numId w:val="7"/>
              </w:numPr>
              <w:spacing w:line="244" w:lineRule="auto"/>
            </w:pPr>
            <w:r w:rsidRPr="003D2E00">
              <w:rPr>
                <w:rFonts w:ascii="Arial" w:eastAsia="Arial" w:hAnsi="Arial" w:cs="Arial"/>
                <w:sz w:val="24"/>
              </w:rPr>
              <w:t xml:space="preserve">involvement in financial irregularity; </w:t>
            </w:r>
          </w:p>
          <w:p w14:paraId="03B1D1B3" w14:textId="77777777" w:rsidR="001E752B" w:rsidRPr="003D2E00" w:rsidRDefault="001E752B" w:rsidP="001E752B">
            <w:pPr>
              <w:pStyle w:val="ListParagraph"/>
              <w:numPr>
                <w:ilvl w:val="0"/>
                <w:numId w:val="7"/>
              </w:numPr>
              <w:spacing w:line="244" w:lineRule="auto"/>
            </w:pPr>
            <w:r w:rsidRPr="003D2E00">
              <w:rPr>
                <w:rFonts w:ascii="Arial" w:eastAsia="Arial" w:hAnsi="Arial" w:cs="Arial"/>
                <w:sz w:val="24"/>
              </w:rPr>
              <w:t xml:space="preserve">a pay-off from a previous period of public sector employment; </w:t>
            </w:r>
          </w:p>
          <w:p w14:paraId="57C6717B" w14:textId="77777777" w:rsidR="001E752B" w:rsidRPr="003D2E00" w:rsidRDefault="001E752B" w:rsidP="001E752B">
            <w:pPr>
              <w:pStyle w:val="ListParagraph"/>
              <w:numPr>
                <w:ilvl w:val="0"/>
                <w:numId w:val="7"/>
              </w:numPr>
              <w:spacing w:line="244" w:lineRule="auto"/>
            </w:pPr>
            <w:r w:rsidRPr="003D2E00">
              <w:rPr>
                <w:rFonts w:ascii="Arial" w:eastAsia="Arial" w:hAnsi="Arial" w:cs="Arial"/>
                <w:sz w:val="24"/>
              </w:rPr>
              <w:t xml:space="preserve">direct criticism within a Serious Case Review; </w:t>
            </w:r>
          </w:p>
          <w:p w14:paraId="72FC5106" w14:textId="77777777" w:rsidR="001E752B" w:rsidRPr="003D2E00" w:rsidRDefault="001E752B" w:rsidP="001E752B">
            <w:pPr>
              <w:pStyle w:val="ListParagraph"/>
              <w:numPr>
                <w:ilvl w:val="0"/>
                <w:numId w:val="7"/>
              </w:numPr>
              <w:spacing w:line="244" w:lineRule="auto"/>
            </w:pPr>
            <w:proofErr w:type="gramStart"/>
            <w:r w:rsidRPr="003D2E00">
              <w:rPr>
                <w:rFonts w:ascii="Arial" w:eastAsia="Arial" w:hAnsi="Arial" w:cs="Arial"/>
                <w:sz w:val="24"/>
              </w:rPr>
              <w:t>holding</w:t>
            </w:r>
            <w:proofErr w:type="gramEnd"/>
            <w:r w:rsidRPr="003D2E00">
              <w:rPr>
                <w:rFonts w:ascii="Arial" w:eastAsia="Arial" w:hAnsi="Arial" w:cs="Arial"/>
                <w:sz w:val="24"/>
              </w:rPr>
              <w:t xml:space="preserve"> a senior leadership role in a local authority at a time when Ofsted judged any aspect of its children’s servi</w:t>
            </w:r>
            <w:r>
              <w:rPr>
                <w:rFonts w:ascii="Arial" w:eastAsia="Arial" w:hAnsi="Arial" w:cs="Arial"/>
                <w:sz w:val="24"/>
              </w:rPr>
              <w:t>ces provision to be inadequate.</w:t>
            </w:r>
          </w:p>
          <w:p w14:paraId="54BD4F1C" w14:textId="77777777" w:rsidR="00AE5DD0" w:rsidRDefault="00AE5DD0" w:rsidP="001E752B">
            <w:pPr>
              <w:spacing w:line="244" w:lineRule="auto"/>
              <w:rPr>
                <w:rFonts w:ascii="Arial" w:eastAsia="Arial" w:hAnsi="Arial" w:cs="Arial"/>
                <w:sz w:val="24"/>
              </w:rPr>
            </w:pPr>
          </w:p>
          <w:p w14:paraId="7D90CFCB" w14:textId="77777777" w:rsidR="001E752B" w:rsidRDefault="001E752B" w:rsidP="001E752B">
            <w:pPr>
              <w:spacing w:line="244" w:lineRule="auto"/>
              <w:rPr>
                <w:rFonts w:ascii="Arial" w:eastAsia="Arial" w:hAnsi="Arial" w:cs="Arial"/>
                <w:sz w:val="24"/>
              </w:rPr>
            </w:pPr>
            <w:r w:rsidRPr="003D2E00">
              <w:rPr>
                <w:rFonts w:ascii="Arial" w:eastAsia="Arial" w:hAnsi="Arial" w:cs="Arial"/>
                <w:sz w:val="24"/>
              </w:rPr>
              <w:t xml:space="preserve">Bidders </w:t>
            </w:r>
            <w:proofErr w:type="gramStart"/>
            <w:r w:rsidRPr="003D2E00">
              <w:rPr>
                <w:rFonts w:ascii="Arial" w:eastAsia="Arial" w:hAnsi="Arial" w:cs="Arial"/>
                <w:sz w:val="24"/>
              </w:rPr>
              <w:t>are asked</w:t>
            </w:r>
            <w:proofErr w:type="gramEnd"/>
            <w:r w:rsidRPr="003D2E00">
              <w:rPr>
                <w:rFonts w:ascii="Arial" w:eastAsia="Arial" w:hAnsi="Arial" w:cs="Arial"/>
                <w:sz w:val="24"/>
              </w:rPr>
              <w:t xml:space="preserve"> to describe any such associations. The Department reserves the right to exclude bidders based on the information provided or identified through our due diligence checks.  Interests </w:t>
            </w:r>
            <w:proofErr w:type="gramStart"/>
            <w:r w:rsidRPr="003D2E00">
              <w:rPr>
                <w:rFonts w:ascii="Arial" w:eastAsia="Arial" w:hAnsi="Arial" w:cs="Arial"/>
                <w:sz w:val="24"/>
              </w:rPr>
              <w:t>must be specified</w:t>
            </w:r>
            <w:proofErr w:type="gramEnd"/>
            <w:r w:rsidRPr="003D2E00">
              <w:rPr>
                <w:rFonts w:ascii="Arial" w:eastAsia="Arial" w:hAnsi="Arial" w:cs="Arial"/>
                <w:sz w:val="24"/>
              </w:rPr>
              <w:t xml:space="preserve"> in the free text box in the evaluation section 4 (4.04). </w:t>
            </w:r>
          </w:p>
          <w:p w14:paraId="37808ACB" w14:textId="77777777" w:rsidR="001E752B" w:rsidRDefault="001E752B" w:rsidP="001E752B">
            <w:pPr>
              <w:spacing w:line="244" w:lineRule="auto"/>
              <w:rPr>
                <w:rFonts w:ascii="Arial" w:eastAsia="Arial" w:hAnsi="Arial" w:cs="Arial"/>
                <w:sz w:val="24"/>
              </w:rPr>
            </w:pPr>
          </w:p>
          <w:p w14:paraId="595964E3" w14:textId="77777777" w:rsidR="001E752B" w:rsidRDefault="001E752B" w:rsidP="007E4725">
            <w:pPr>
              <w:rPr>
                <w:rFonts w:ascii="Arial" w:eastAsia="Arial" w:hAnsi="Arial" w:cs="Arial"/>
                <w:sz w:val="24"/>
              </w:rPr>
            </w:pPr>
            <w:r w:rsidRPr="001B0E16">
              <w:rPr>
                <w:rFonts w:ascii="Arial" w:eastAsia="Arial" w:hAnsi="Arial" w:cs="Arial"/>
                <w:b/>
                <w:sz w:val="24"/>
              </w:rPr>
              <w:t>M3.</w:t>
            </w:r>
            <w:r>
              <w:rPr>
                <w:rFonts w:ascii="Arial" w:eastAsia="Arial" w:hAnsi="Arial" w:cs="Arial"/>
                <w:sz w:val="24"/>
              </w:rPr>
              <w:t xml:space="preserve"> Bidders must have the capacity to meet the requirement set out in this RFQ</w:t>
            </w:r>
            <w:r w:rsidR="009770A2">
              <w:rPr>
                <w:rFonts w:ascii="Arial" w:eastAsia="Arial" w:hAnsi="Arial" w:cs="Arial"/>
                <w:sz w:val="24"/>
              </w:rPr>
              <w:t xml:space="preserve"> and specify how many spare working days capacity they have each month.</w:t>
            </w:r>
            <w:r>
              <w:rPr>
                <w:rFonts w:ascii="Arial" w:eastAsia="Arial" w:hAnsi="Arial" w:cs="Arial"/>
                <w:sz w:val="24"/>
              </w:rPr>
              <w:t xml:space="preserve">  Please note that the </w:t>
            </w:r>
            <w:proofErr w:type="spellStart"/>
            <w:r>
              <w:rPr>
                <w:rFonts w:ascii="Arial" w:eastAsia="Arial" w:hAnsi="Arial" w:cs="Arial"/>
                <w:sz w:val="24"/>
              </w:rPr>
              <w:t>DfE</w:t>
            </w:r>
            <w:proofErr w:type="spellEnd"/>
            <w:r>
              <w:rPr>
                <w:rFonts w:ascii="Arial" w:eastAsia="Arial" w:hAnsi="Arial" w:cs="Arial"/>
                <w:sz w:val="24"/>
              </w:rPr>
              <w:t xml:space="preserve"> will check your capacity to undertake further live contracts, and may at its absolute discretion refuse to consider your response further if it </w:t>
            </w:r>
            <w:proofErr w:type="gramStart"/>
            <w:r>
              <w:rPr>
                <w:rFonts w:ascii="Arial" w:eastAsia="Arial" w:hAnsi="Arial" w:cs="Arial"/>
                <w:sz w:val="24"/>
              </w:rPr>
              <w:t>is deemed</w:t>
            </w:r>
            <w:proofErr w:type="gramEnd"/>
            <w:r>
              <w:rPr>
                <w:rFonts w:ascii="Arial" w:eastAsia="Arial" w:hAnsi="Arial" w:cs="Arial"/>
                <w:sz w:val="24"/>
              </w:rPr>
              <w:t xml:space="preserve"> that you do not have the required capacity. You must provide this information in the text box at section 4 (4.05).</w:t>
            </w:r>
          </w:p>
          <w:p w14:paraId="55803BD2" w14:textId="77777777" w:rsidR="001E752B" w:rsidRDefault="001E752B" w:rsidP="001E752B"/>
          <w:p w14:paraId="3383BB96" w14:textId="77777777" w:rsidR="001E752B" w:rsidRDefault="001E752B" w:rsidP="001E752B">
            <w:r>
              <w:rPr>
                <w:rFonts w:ascii="Arial" w:eastAsia="Arial" w:hAnsi="Arial" w:cs="Arial"/>
                <w:b/>
                <w:sz w:val="24"/>
              </w:rPr>
              <w:t>M4.</w:t>
            </w:r>
            <w:r>
              <w:rPr>
                <w:rFonts w:ascii="Arial" w:eastAsia="Arial" w:hAnsi="Arial" w:cs="Arial"/>
                <w:sz w:val="24"/>
              </w:rPr>
              <w:t xml:space="preserve"> Bidders shall disclose all live contracts they are currently involved in, including whether it is a public or private sector contract, the organisation the contract is with, how much time is spent on the contract each month, and when the contract is due to end. These details </w:t>
            </w:r>
            <w:proofErr w:type="gramStart"/>
            <w:r>
              <w:rPr>
                <w:rFonts w:ascii="Arial" w:eastAsia="Arial" w:hAnsi="Arial" w:cs="Arial"/>
                <w:sz w:val="24"/>
              </w:rPr>
              <w:t>should be specified</w:t>
            </w:r>
            <w:proofErr w:type="gramEnd"/>
            <w:r>
              <w:rPr>
                <w:rFonts w:ascii="Arial" w:eastAsia="Arial" w:hAnsi="Arial" w:cs="Arial"/>
                <w:sz w:val="24"/>
              </w:rPr>
              <w:t xml:space="preserve"> in section 4 (4.06).  </w:t>
            </w:r>
          </w:p>
          <w:p w14:paraId="5FC02A3B" w14:textId="77777777" w:rsidR="001E752B" w:rsidRDefault="001E752B" w:rsidP="001E752B">
            <w:pPr>
              <w:ind w:left="720"/>
            </w:pPr>
            <w:r>
              <w:rPr>
                <w:rFonts w:ascii="Arial" w:eastAsia="Arial" w:hAnsi="Arial" w:cs="Arial"/>
                <w:b/>
                <w:i/>
                <w:sz w:val="24"/>
              </w:rPr>
              <w:t xml:space="preserve"> </w:t>
            </w:r>
          </w:p>
          <w:p w14:paraId="6A20F0DF" w14:textId="77777777" w:rsidR="001E752B" w:rsidRDefault="001E752B" w:rsidP="001E752B">
            <w:pPr>
              <w:rPr>
                <w:rFonts w:ascii="Arial" w:eastAsia="Arial" w:hAnsi="Arial" w:cs="Arial"/>
                <w:sz w:val="24"/>
              </w:rPr>
            </w:pPr>
            <w:r w:rsidRPr="00D60612">
              <w:rPr>
                <w:rFonts w:ascii="Arial" w:eastAsia="Arial" w:hAnsi="Arial" w:cs="Arial"/>
                <w:b/>
                <w:sz w:val="24"/>
              </w:rPr>
              <w:t>M5.</w:t>
            </w:r>
            <w:r>
              <w:rPr>
                <w:rFonts w:ascii="Arial" w:eastAsia="Arial" w:hAnsi="Arial" w:cs="Arial"/>
                <w:sz w:val="24"/>
              </w:rPr>
              <w:t xml:space="preserve"> Bidders shall hold a vetting and barring requirement - Disclosure and Barring Service (DBS).  If they have not already had one, bidders must be willing to undertake a DBS check. Where a bidder already holds this </w:t>
            </w:r>
            <w:proofErr w:type="gramStart"/>
            <w:r>
              <w:rPr>
                <w:rFonts w:ascii="Arial" w:eastAsia="Arial" w:hAnsi="Arial" w:cs="Arial"/>
                <w:sz w:val="24"/>
              </w:rPr>
              <w:t>information</w:t>
            </w:r>
            <w:proofErr w:type="gramEnd"/>
            <w:r>
              <w:rPr>
                <w:rFonts w:ascii="Arial" w:eastAsia="Arial" w:hAnsi="Arial" w:cs="Arial"/>
                <w:sz w:val="24"/>
              </w:rPr>
              <w:t xml:space="preserve"> they should upload it </w:t>
            </w:r>
            <w:r w:rsidRPr="009770A2">
              <w:rPr>
                <w:rFonts w:ascii="Arial" w:eastAsia="Arial" w:hAnsi="Arial" w:cs="Arial"/>
                <w:sz w:val="24"/>
              </w:rPr>
              <w:t>against the prompt in question 4.07</w:t>
            </w:r>
            <w:r w:rsidR="009770A2" w:rsidRPr="009770A2">
              <w:rPr>
                <w:rFonts w:ascii="Arial" w:eastAsia="Arial" w:hAnsi="Arial" w:cs="Arial"/>
                <w:sz w:val="24"/>
              </w:rPr>
              <w:t>.</w:t>
            </w:r>
            <w:r w:rsidRPr="009770A2">
              <w:rPr>
                <w:rFonts w:ascii="Arial" w:eastAsia="Arial" w:hAnsi="Arial" w:cs="Arial"/>
                <w:sz w:val="24"/>
              </w:rPr>
              <w:t xml:space="preserve"> Where</w:t>
            </w:r>
            <w:r>
              <w:rPr>
                <w:rFonts w:ascii="Arial" w:eastAsia="Arial" w:hAnsi="Arial" w:cs="Arial"/>
                <w:sz w:val="24"/>
              </w:rPr>
              <w:t xml:space="preserve"> a bidder needs to achieve DBS then they should achieve this and then upload it. This </w:t>
            </w:r>
            <w:proofErr w:type="gramStart"/>
            <w:r>
              <w:rPr>
                <w:rFonts w:ascii="Arial" w:eastAsia="Arial" w:hAnsi="Arial" w:cs="Arial"/>
                <w:sz w:val="24"/>
              </w:rPr>
              <w:t>should be specified</w:t>
            </w:r>
            <w:proofErr w:type="gramEnd"/>
            <w:r>
              <w:rPr>
                <w:rFonts w:ascii="Arial" w:eastAsia="Arial" w:hAnsi="Arial" w:cs="Arial"/>
                <w:sz w:val="24"/>
              </w:rPr>
              <w:t xml:space="preserve"> in section 4 (4.07).  </w:t>
            </w:r>
          </w:p>
          <w:p w14:paraId="0CC59A3E" w14:textId="77777777" w:rsidR="005E695A" w:rsidRDefault="005E695A" w:rsidP="001E752B">
            <w:pPr>
              <w:rPr>
                <w:rFonts w:ascii="Arial" w:eastAsia="Arial" w:hAnsi="Arial" w:cs="Arial"/>
                <w:sz w:val="24"/>
              </w:rPr>
            </w:pPr>
          </w:p>
          <w:p w14:paraId="13BB0056" w14:textId="77777777" w:rsidR="001E752B" w:rsidRDefault="001E752B" w:rsidP="001E752B">
            <w:pPr>
              <w:rPr>
                <w:rFonts w:ascii="Arial" w:eastAsia="Arial" w:hAnsi="Arial" w:cs="Arial"/>
                <w:b/>
                <w:sz w:val="24"/>
              </w:rPr>
            </w:pPr>
            <w:r w:rsidRPr="00D60612">
              <w:rPr>
                <w:rFonts w:ascii="Arial" w:eastAsia="Arial" w:hAnsi="Arial" w:cs="Arial"/>
                <w:b/>
                <w:sz w:val="24"/>
              </w:rPr>
              <w:t xml:space="preserve">Failure to achieve mandatory DBS approval will result in your bid </w:t>
            </w:r>
            <w:proofErr w:type="gramStart"/>
            <w:r w:rsidRPr="00D60612">
              <w:rPr>
                <w:rFonts w:ascii="Arial" w:eastAsia="Arial" w:hAnsi="Arial" w:cs="Arial"/>
                <w:b/>
                <w:sz w:val="24"/>
              </w:rPr>
              <w:t>being automatically excluded</w:t>
            </w:r>
            <w:proofErr w:type="gramEnd"/>
            <w:r w:rsidRPr="00D60612">
              <w:rPr>
                <w:rFonts w:ascii="Arial" w:eastAsia="Arial" w:hAnsi="Arial" w:cs="Arial"/>
                <w:b/>
                <w:sz w:val="24"/>
              </w:rPr>
              <w:t xml:space="preserve"> from any competition.</w:t>
            </w:r>
          </w:p>
          <w:p w14:paraId="0808A57C" w14:textId="77777777" w:rsidR="001E752B" w:rsidRDefault="001E752B" w:rsidP="001E752B">
            <w:pPr>
              <w:rPr>
                <w:rFonts w:ascii="Arial" w:eastAsia="Arial" w:hAnsi="Arial" w:cs="Arial"/>
                <w:b/>
                <w:sz w:val="24"/>
              </w:rPr>
            </w:pPr>
          </w:p>
          <w:p w14:paraId="4EC1290A" w14:textId="77777777" w:rsidR="002F3D74" w:rsidRDefault="001E752B" w:rsidP="007E4725">
            <w:pPr>
              <w:rPr>
                <w:rFonts w:ascii="Arial" w:eastAsia="Arial" w:hAnsi="Arial" w:cs="Arial"/>
                <w:sz w:val="24"/>
              </w:rPr>
            </w:pPr>
            <w:r w:rsidRPr="00D60612">
              <w:rPr>
                <w:rFonts w:ascii="Arial" w:eastAsia="Arial" w:hAnsi="Arial" w:cs="Arial"/>
                <w:b/>
                <w:sz w:val="24"/>
              </w:rPr>
              <w:t>M</w:t>
            </w:r>
            <w:r>
              <w:rPr>
                <w:rFonts w:ascii="Arial" w:eastAsia="Arial" w:hAnsi="Arial" w:cs="Arial"/>
                <w:b/>
                <w:sz w:val="24"/>
              </w:rPr>
              <w:t>6</w:t>
            </w:r>
            <w:r w:rsidRPr="00D60612">
              <w:rPr>
                <w:rFonts w:ascii="Arial" w:eastAsia="Arial" w:hAnsi="Arial" w:cs="Arial"/>
                <w:b/>
                <w:sz w:val="24"/>
              </w:rPr>
              <w:t>.</w:t>
            </w:r>
            <w:r>
              <w:rPr>
                <w:rFonts w:ascii="Arial" w:eastAsia="Arial" w:hAnsi="Arial" w:cs="Arial"/>
                <w:sz w:val="24"/>
              </w:rPr>
              <w:t xml:space="preserve"> Bidders shall comply with all </w:t>
            </w:r>
            <w:proofErr w:type="spellStart"/>
            <w:r>
              <w:rPr>
                <w:rFonts w:ascii="Arial" w:eastAsia="Arial" w:hAnsi="Arial" w:cs="Arial"/>
                <w:sz w:val="24"/>
              </w:rPr>
              <w:t>DfE</w:t>
            </w:r>
            <w:proofErr w:type="spellEnd"/>
            <w:r>
              <w:rPr>
                <w:rFonts w:ascii="Arial" w:eastAsia="Arial" w:hAnsi="Arial" w:cs="Arial"/>
                <w:sz w:val="24"/>
              </w:rPr>
              <w:t xml:space="preserve"> terms and conditions of contract, and any special clauses outlined in this requirement and those outlined in the call off order.</w:t>
            </w:r>
          </w:p>
          <w:p w14:paraId="635037CD" w14:textId="77777777" w:rsidR="005E695A" w:rsidRDefault="005E695A" w:rsidP="007E4725">
            <w:pPr>
              <w:rPr>
                <w:rFonts w:ascii="Arial" w:eastAsia="Arial" w:hAnsi="Arial" w:cs="Arial"/>
                <w:sz w:val="24"/>
              </w:rPr>
            </w:pPr>
          </w:p>
          <w:p w14:paraId="1779A524" w14:textId="77777777" w:rsidR="005E695A" w:rsidRDefault="005E695A" w:rsidP="007E4725">
            <w:pPr>
              <w:rPr>
                <w:rFonts w:ascii="Arial" w:eastAsia="Arial" w:hAnsi="Arial" w:cs="Arial"/>
                <w:sz w:val="24"/>
              </w:rPr>
            </w:pPr>
          </w:p>
          <w:p w14:paraId="30C11E9C" w14:textId="77777777" w:rsidR="006B7507" w:rsidRDefault="006B7507" w:rsidP="007E4725">
            <w:pPr>
              <w:rPr>
                <w:rFonts w:ascii="Arial" w:eastAsia="Arial" w:hAnsi="Arial" w:cs="Arial"/>
                <w:sz w:val="24"/>
              </w:rPr>
            </w:pPr>
          </w:p>
          <w:p w14:paraId="7BC019EA" w14:textId="77777777" w:rsidR="006B7507" w:rsidRDefault="006B7507" w:rsidP="007E4725">
            <w:pPr>
              <w:rPr>
                <w:rFonts w:ascii="Arial" w:eastAsia="Arial" w:hAnsi="Arial" w:cs="Arial"/>
                <w:sz w:val="24"/>
              </w:rPr>
            </w:pPr>
          </w:p>
          <w:p w14:paraId="13AF1EA5" w14:textId="77777777" w:rsidR="008F4840" w:rsidRDefault="008F4840" w:rsidP="007E4725"/>
        </w:tc>
      </w:tr>
      <w:tr w:rsidR="002F3D74" w14:paraId="246659F5" w14:textId="77777777" w:rsidTr="008F4840">
        <w:tblPrEx>
          <w:tblCellMar>
            <w:right w:w="72" w:type="dxa"/>
          </w:tblCellMar>
        </w:tblPrEx>
        <w:trPr>
          <w:trHeight w:val="325"/>
        </w:trPr>
        <w:tc>
          <w:tcPr>
            <w:tcW w:w="8896" w:type="dxa"/>
            <w:gridSpan w:val="13"/>
            <w:tcBorders>
              <w:top w:val="single" w:sz="4" w:space="0" w:color="000000"/>
              <w:left w:val="single" w:sz="4" w:space="0" w:color="000000"/>
              <w:bottom w:val="single" w:sz="4" w:space="0" w:color="000000"/>
              <w:right w:val="single" w:sz="4" w:space="0" w:color="000000"/>
            </w:tcBorders>
            <w:shd w:val="clear" w:color="auto" w:fill="365F91"/>
          </w:tcPr>
          <w:p w14:paraId="2817640F" w14:textId="77777777" w:rsidR="002F3D74" w:rsidRDefault="00D60612">
            <w:pPr>
              <w:ind w:right="39"/>
              <w:jc w:val="center"/>
            </w:pPr>
            <w:r>
              <w:rPr>
                <w:rFonts w:ascii="Arial" w:eastAsia="Arial" w:hAnsi="Arial" w:cs="Arial"/>
                <w:b/>
                <w:color w:val="FFFFFF"/>
                <w:sz w:val="24"/>
              </w:rPr>
              <w:lastRenderedPageBreak/>
              <w:t xml:space="preserve"> </w:t>
            </w:r>
            <w:r w:rsidR="001E752B">
              <w:rPr>
                <w:rFonts w:ascii="Arial" w:eastAsia="Arial" w:hAnsi="Arial" w:cs="Arial"/>
                <w:b/>
                <w:color w:val="FFFFFF"/>
                <w:sz w:val="24"/>
              </w:rPr>
              <w:t>Quality</w:t>
            </w:r>
          </w:p>
        </w:tc>
      </w:tr>
      <w:tr w:rsidR="00AE5DD0" w14:paraId="32625774" w14:textId="77777777" w:rsidTr="004D4C05">
        <w:tblPrEx>
          <w:tblCellMar>
            <w:right w:w="72" w:type="dxa"/>
          </w:tblCellMar>
        </w:tblPrEx>
        <w:trPr>
          <w:trHeight w:val="408"/>
        </w:trPr>
        <w:tc>
          <w:tcPr>
            <w:tcW w:w="8896" w:type="dxa"/>
            <w:gridSpan w:val="13"/>
            <w:tcBorders>
              <w:top w:val="single" w:sz="4" w:space="0" w:color="000000"/>
              <w:left w:val="single" w:sz="4" w:space="0" w:color="000000"/>
              <w:bottom w:val="single" w:sz="4" w:space="0" w:color="000000"/>
              <w:right w:val="single" w:sz="4" w:space="0" w:color="000000"/>
            </w:tcBorders>
            <w:shd w:val="clear" w:color="auto" w:fill="auto"/>
          </w:tcPr>
          <w:p w14:paraId="204446E8" w14:textId="77777777" w:rsidR="00D846FD" w:rsidRDefault="00D846FD" w:rsidP="00D846FD">
            <w:pPr>
              <w:ind w:right="32"/>
              <w:rPr>
                <w:rFonts w:ascii="Arial" w:hAnsi="Arial" w:cs="Arial"/>
                <w:sz w:val="24"/>
                <w:szCs w:val="24"/>
              </w:rPr>
            </w:pPr>
            <w:r w:rsidRPr="00417157">
              <w:rPr>
                <w:rFonts w:ascii="Arial" w:hAnsi="Arial" w:cs="Arial"/>
                <w:sz w:val="24"/>
                <w:szCs w:val="24"/>
              </w:rPr>
              <w:t xml:space="preserve">The adviser will support the authority in developing robust, realistic and achievable plans to improve its children’s social care </w:t>
            </w:r>
            <w:r w:rsidRPr="0048301A">
              <w:rPr>
                <w:rFonts w:ascii="Arial" w:hAnsi="Arial" w:cs="Arial"/>
                <w:color w:val="auto"/>
                <w:sz w:val="24"/>
                <w:szCs w:val="24"/>
              </w:rPr>
              <w:t xml:space="preserve">services, including early help arrangements, in particular those </w:t>
            </w:r>
            <w:proofErr w:type="gramStart"/>
            <w:r w:rsidRPr="0048301A">
              <w:rPr>
                <w:rFonts w:ascii="Arial" w:hAnsi="Arial" w:cs="Arial"/>
                <w:color w:val="auto"/>
                <w:sz w:val="24"/>
                <w:szCs w:val="24"/>
              </w:rPr>
              <w:t>areas which</w:t>
            </w:r>
            <w:proofErr w:type="gramEnd"/>
            <w:r w:rsidRPr="0048301A">
              <w:rPr>
                <w:rFonts w:ascii="Arial" w:hAnsi="Arial" w:cs="Arial"/>
                <w:color w:val="auto"/>
                <w:sz w:val="24"/>
                <w:szCs w:val="24"/>
              </w:rPr>
              <w:t xml:space="preserve"> have been judged by Ofsted to be inadequate through the Single Inspection Framework (</w:t>
            </w:r>
            <w:r w:rsidRPr="00417157">
              <w:rPr>
                <w:rFonts w:ascii="Arial" w:hAnsi="Arial" w:cs="Arial"/>
                <w:sz w:val="24"/>
                <w:szCs w:val="24"/>
              </w:rPr>
              <w:t xml:space="preserve">Ofsted report of </w:t>
            </w:r>
            <w:r>
              <w:rPr>
                <w:rFonts w:ascii="Arial" w:hAnsi="Arial" w:cs="Arial"/>
                <w:sz w:val="24"/>
                <w:szCs w:val="24"/>
              </w:rPr>
              <w:t>13</w:t>
            </w:r>
            <w:r w:rsidRPr="00417157">
              <w:rPr>
                <w:rFonts w:ascii="Arial" w:hAnsi="Arial" w:cs="Arial"/>
                <w:sz w:val="24"/>
                <w:szCs w:val="24"/>
              </w:rPr>
              <w:t>/</w:t>
            </w:r>
            <w:r>
              <w:rPr>
                <w:rFonts w:ascii="Arial" w:hAnsi="Arial" w:cs="Arial"/>
                <w:sz w:val="24"/>
                <w:szCs w:val="24"/>
              </w:rPr>
              <w:t>0</w:t>
            </w:r>
            <w:r w:rsidRPr="00417157">
              <w:rPr>
                <w:rFonts w:ascii="Arial" w:hAnsi="Arial" w:cs="Arial"/>
                <w:sz w:val="24"/>
                <w:szCs w:val="24"/>
              </w:rPr>
              <w:t>2/201</w:t>
            </w:r>
            <w:r>
              <w:rPr>
                <w:rFonts w:ascii="Arial" w:hAnsi="Arial" w:cs="Arial"/>
                <w:sz w:val="24"/>
                <w:szCs w:val="24"/>
              </w:rPr>
              <w:t>7</w:t>
            </w:r>
            <w:r w:rsidRPr="00417157">
              <w:rPr>
                <w:rFonts w:ascii="Arial" w:hAnsi="Arial" w:cs="Arial"/>
                <w:sz w:val="24"/>
                <w:szCs w:val="24"/>
              </w:rPr>
              <w:t>).  The Adviser will provide independent scrutiny of the authority’s performance and progress</w:t>
            </w:r>
            <w:r>
              <w:rPr>
                <w:rFonts w:ascii="Arial" w:hAnsi="Arial" w:cs="Arial"/>
                <w:sz w:val="24"/>
                <w:szCs w:val="24"/>
              </w:rPr>
              <w:t xml:space="preserve">, </w:t>
            </w:r>
            <w:r w:rsidRPr="00D846FD">
              <w:rPr>
                <w:rFonts w:ascii="Arial" w:hAnsi="Arial" w:cs="Arial"/>
                <w:sz w:val="24"/>
                <w:szCs w:val="24"/>
              </w:rPr>
              <w:t>attend Improvement Boards and will oversee implementation of the actions needed to improve the service</w:t>
            </w:r>
            <w:r w:rsidRPr="00417157">
              <w:rPr>
                <w:rFonts w:ascii="Arial" w:hAnsi="Arial" w:cs="Arial"/>
                <w:sz w:val="24"/>
                <w:szCs w:val="24"/>
              </w:rPr>
              <w:t xml:space="preserve">. This may include, but is not limited to: </w:t>
            </w:r>
          </w:p>
          <w:p w14:paraId="7660EC1F" w14:textId="77777777" w:rsidR="00D846FD" w:rsidRPr="00417157" w:rsidRDefault="00D846FD" w:rsidP="00D846FD">
            <w:pPr>
              <w:ind w:right="32"/>
              <w:rPr>
                <w:rFonts w:ascii="Arial" w:hAnsi="Arial" w:cs="Arial"/>
                <w:sz w:val="24"/>
                <w:szCs w:val="24"/>
              </w:rPr>
            </w:pPr>
          </w:p>
          <w:p w14:paraId="7F4F6A27" w14:textId="77777777" w:rsidR="00D846FD" w:rsidRPr="00413CA7" w:rsidRDefault="00D846FD" w:rsidP="00D846FD">
            <w:pPr>
              <w:widowControl w:val="0"/>
              <w:numPr>
                <w:ilvl w:val="0"/>
                <w:numId w:val="19"/>
              </w:numPr>
              <w:overflowPunct w:val="0"/>
              <w:autoSpaceDE w:val="0"/>
              <w:autoSpaceDN w:val="0"/>
              <w:adjustRightInd w:val="0"/>
              <w:spacing w:after="240" w:line="259" w:lineRule="auto"/>
              <w:textAlignment w:val="baseline"/>
              <w:rPr>
                <w:rFonts w:ascii="Arial" w:hAnsi="Arial" w:cs="Arial"/>
                <w:sz w:val="24"/>
                <w:szCs w:val="24"/>
                <w:lang w:val="en-US"/>
              </w:rPr>
            </w:pPr>
            <w:proofErr w:type="gramStart"/>
            <w:r w:rsidRPr="00413CA7">
              <w:rPr>
                <w:rFonts w:ascii="Arial" w:hAnsi="Arial" w:cs="Arial"/>
                <w:sz w:val="24"/>
                <w:szCs w:val="24"/>
                <w:lang w:val="en-US"/>
              </w:rPr>
              <w:t>providing</w:t>
            </w:r>
            <w:proofErr w:type="gramEnd"/>
            <w:r w:rsidRPr="00413CA7">
              <w:rPr>
                <w:rFonts w:ascii="Arial" w:hAnsi="Arial" w:cs="Arial"/>
                <w:sz w:val="24"/>
                <w:szCs w:val="24"/>
                <w:lang w:val="en-US"/>
              </w:rPr>
              <w:t xml:space="preserve"> advice and giving direction to senior council leaders so that appropriate action is taken to improve services. This includes (where appropriate):</w:t>
            </w:r>
          </w:p>
          <w:p w14:paraId="24A854FA" w14:textId="77777777" w:rsidR="00D846FD" w:rsidRPr="00413CA7" w:rsidRDefault="00D846FD" w:rsidP="00D846FD">
            <w:pPr>
              <w:widowControl w:val="0"/>
              <w:numPr>
                <w:ilvl w:val="1"/>
                <w:numId w:val="19"/>
              </w:numPr>
              <w:overflowPunct w:val="0"/>
              <w:autoSpaceDE w:val="0"/>
              <w:autoSpaceDN w:val="0"/>
              <w:adjustRightInd w:val="0"/>
              <w:spacing w:after="240" w:line="259" w:lineRule="auto"/>
              <w:textAlignment w:val="baseline"/>
              <w:rPr>
                <w:rFonts w:ascii="Arial" w:hAnsi="Arial" w:cs="Arial"/>
                <w:sz w:val="24"/>
                <w:szCs w:val="24"/>
                <w:lang w:val="en-US"/>
              </w:rPr>
            </w:pPr>
            <w:r w:rsidRPr="00413CA7">
              <w:rPr>
                <w:rFonts w:ascii="Arial" w:hAnsi="Arial" w:cs="Arial"/>
                <w:sz w:val="24"/>
                <w:szCs w:val="24"/>
                <w:lang w:val="en-US"/>
              </w:rPr>
              <w:t xml:space="preserve">overseeing and supporting the development of effective partnerships to improve delivery of services and supporting the authority in making best use of external expertise and resources and </w:t>
            </w:r>
          </w:p>
          <w:p w14:paraId="68D0C991" w14:textId="77777777" w:rsidR="00D846FD" w:rsidRPr="00413CA7" w:rsidRDefault="00D846FD" w:rsidP="00D846FD">
            <w:pPr>
              <w:widowControl w:val="0"/>
              <w:numPr>
                <w:ilvl w:val="1"/>
                <w:numId w:val="19"/>
              </w:numPr>
              <w:overflowPunct w:val="0"/>
              <w:autoSpaceDE w:val="0"/>
              <w:autoSpaceDN w:val="0"/>
              <w:adjustRightInd w:val="0"/>
              <w:spacing w:after="240" w:line="259" w:lineRule="auto"/>
              <w:textAlignment w:val="baseline"/>
              <w:rPr>
                <w:rFonts w:ascii="Arial" w:hAnsi="Arial" w:cs="Arial"/>
                <w:sz w:val="24"/>
                <w:szCs w:val="24"/>
                <w:lang w:val="en-US"/>
              </w:rPr>
            </w:pPr>
            <w:r w:rsidRPr="00413CA7">
              <w:rPr>
                <w:rFonts w:ascii="Arial" w:hAnsi="Arial" w:cs="Arial"/>
                <w:sz w:val="24"/>
                <w:szCs w:val="24"/>
                <w:lang w:val="en-US"/>
              </w:rPr>
              <w:t>supporting improvement in performance management information and data, and the effectiveness of quality assurance systems;</w:t>
            </w:r>
          </w:p>
          <w:p w14:paraId="2CD1BC35" w14:textId="77777777" w:rsidR="00D846FD" w:rsidRPr="00413CA7" w:rsidRDefault="00D846FD" w:rsidP="00D846FD">
            <w:pPr>
              <w:widowControl w:val="0"/>
              <w:numPr>
                <w:ilvl w:val="0"/>
                <w:numId w:val="19"/>
              </w:numPr>
              <w:overflowPunct w:val="0"/>
              <w:autoSpaceDE w:val="0"/>
              <w:autoSpaceDN w:val="0"/>
              <w:adjustRightInd w:val="0"/>
              <w:spacing w:after="240" w:line="259" w:lineRule="auto"/>
              <w:textAlignment w:val="baseline"/>
              <w:rPr>
                <w:rFonts w:ascii="Arial" w:hAnsi="Arial" w:cs="Arial"/>
                <w:sz w:val="24"/>
                <w:szCs w:val="24"/>
                <w:lang w:val="en-US"/>
              </w:rPr>
            </w:pPr>
            <w:r w:rsidRPr="00413CA7">
              <w:rPr>
                <w:rFonts w:ascii="Arial" w:hAnsi="Arial" w:cs="Arial"/>
                <w:sz w:val="24"/>
                <w:szCs w:val="24"/>
                <w:lang w:val="en-US"/>
              </w:rPr>
              <w:t>providing effective oversight to ensure the pace of improvement is appropriate and that improvements to children’s social care are sustainable;</w:t>
            </w:r>
          </w:p>
          <w:p w14:paraId="052E12C0" w14:textId="77777777" w:rsidR="00D846FD" w:rsidRPr="00D60CC8" w:rsidRDefault="00D846FD" w:rsidP="00D846FD">
            <w:pPr>
              <w:widowControl w:val="0"/>
              <w:numPr>
                <w:ilvl w:val="0"/>
                <w:numId w:val="19"/>
              </w:numPr>
              <w:overflowPunct w:val="0"/>
              <w:autoSpaceDE w:val="0"/>
              <w:autoSpaceDN w:val="0"/>
              <w:adjustRightInd w:val="0"/>
              <w:spacing w:after="240" w:line="259" w:lineRule="auto"/>
              <w:ind w:right="32"/>
              <w:textAlignment w:val="baseline"/>
              <w:rPr>
                <w:rFonts w:ascii="Arial" w:hAnsi="Arial" w:cs="Arial"/>
                <w:sz w:val="24"/>
                <w:szCs w:val="24"/>
              </w:rPr>
            </w:pPr>
            <w:r>
              <w:rPr>
                <w:rFonts w:ascii="Arial" w:hAnsi="Arial" w:cs="Arial"/>
                <w:sz w:val="24"/>
                <w:szCs w:val="24"/>
                <w:lang w:val="en-US"/>
              </w:rPr>
              <w:t>r</w:t>
            </w:r>
            <w:r w:rsidRPr="00D60CC8">
              <w:rPr>
                <w:rFonts w:ascii="Arial" w:hAnsi="Arial" w:cs="Arial"/>
                <w:sz w:val="24"/>
                <w:szCs w:val="24"/>
                <w:lang w:val="en-US"/>
              </w:rPr>
              <w:t>eviewing the capacity and capability of the senior leadership team to bring about the necessary improvements</w:t>
            </w:r>
            <w:r>
              <w:rPr>
                <w:rFonts w:ascii="Arial" w:hAnsi="Arial" w:cs="Arial"/>
                <w:sz w:val="24"/>
                <w:szCs w:val="24"/>
                <w:lang w:val="en-US"/>
              </w:rPr>
              <w:t>,</w:t>
            </w:r>
            <w:r w:rsidRPr="00D60CC8">
              <w:rPr>
                <w:rFonts w:ascii="Arial" w:hAnsi="Arial" w:cs="Arial"/>
                <w:sz w:val="24"/>
                <w:szCs w:val="24"/>
                <w:lang w:val="en-US"/>
              </w:rPr>
              <w:t xml:space="preserve"> taking account of the weaknesses identified by </w:t>
            </w:r>
            <w:proofErr w:type="spellStart"/>
            <w:r w:rsidRPr="00D846FD">
              <w:rPr>
                <w:rFonts w:ascii="Arial" w:hAnsi="Arial" w:cs="Arial"/>
                <w:sz w:val="24"/>
                <w:szCs w:val="24"/>
                <w:lang w:val="en-US"/>
              </w:rPr>
              <w:t>Ofsted</w:t>
            </w:r>
            <w:proofErr w:type="spellEnd"/>
            <w:r w:rsidRPr="00D846FD">
              <w:rPr>
                <w:rFonts w:ascii="Arial" w:hAnsi="Arial" w:cs="Arial"/>
                <w:sz w:val="24"/>
                <w:szCs w:val="24"/>
                <w:lang w:val="en-US"/>
              </w:rPr>
              <w:t xml:space="preserve"> (SIF and monitoring letters) and</w:t>
            </w:r>
            <w:r w:rsidRPr="00D60CC8">
              <w:rPr>
                <w:rFonts w:ascii="Arial" w:hAnsi="Arial" w:cs="Arial"/>
                <w:sz w:val="24"/>
                <w:szCs w:val="24"/>
                <w:lang w:val="en-US"/>
              </w:rPr>
              <w:t xml:space="preserve"> of other diagnostic work;</w:t>
            </w:r>
          </w:p>
          <w:p w14:paraId="452F8F27" w14:textId="53A7474D" w:rsidR="00AE5DD0" w:rsidRDefault="00AE5DD0" w:rsidP="00AE5DD0">
            <w:pPr>
              <w:widowControl w:val="0"/>
              <w:numPr>
                <w:ilvl w:val="0"/>
                <w:numId w:val="19"/>
              </w:numPr>
              <w:overflowPunct w:val="0"/>
              <w:autoSpaceDE w:val="0"/>
              <w:autoSpaceDN w:val="0"/>
              <w:adjustRightInd w:val="0"/>
              <w:spacing w:after="240"/>
              <w:ind w:right="32"/>
              <w:textAlignment w:val="baseline"/>
              <w:rPr>
                <w:rFonts w:ascii="Arial" w:hAnsi="Arial" w:cs="Arial"/>
                <w:sz w:val="24"/>
                <w:szCs w:val="24"/>
              </w:rPr>
            </w:pPr>
            <w:proofErr w:type="gramStart"/>
            <w:r w:rsidRPr="00D60CC8">
              <w:rPr>
                <w:rFonts w:ascii="Arial" w:hAnsi="Arial" w:cs="Arial"/>
                <w:sz w:val="24"/>
                <w:szCs w:val="24"/>
              </w:rPr>
              <w:t>identifying</w:t>
            </w:r>
            <w:proofErr w:type="gramEnd"/>
            <w:r w:rsidRPr="00D60CC8">
              <w:rPr>
                <w:rFonts w:ascii="Arial" w:hAnsi="Arial" w:cs="Arial"/>
                <w:sz w:val="24"/>
                <w:szCs w:val="24"/>
              </w:rPr>
              <w:t xml:space="preserve"> key deliverables within 6 weeks of appointment and producing a plan detailing the outputs and KPIs which the Adviser will meet over the duration of the project, and agreeing this with </w:t>
            </w:r>
            <w:proofErr w:type="spellStart"/>
            <w:r w:rsidRPr="00D60CC8">
              <w:rPr>
                <w:rFonts w:ascii="Arial" w:hAnsi="Arial" w:cs="Arial"/>
                <w:sz w:val="24"/>
                <w:szCs w:val="24"/>
              </w:rPr>
              <w:t>DfE</w:t>
            </w:r>
            <w:proofErr w:type="spellEnd"/>
            <w:r w:rsidR="0048301A">
              <w:rPr>
                <w:rFonts w:ascii="Arial" w:hAnsi="Arial" w:cs="Arial"/>
                <w:sz w:val="24"/>
                <w:szCs w:val="24"/>
              </w:rPr>
              <w:t xml:space="preserve">. This plan will reflect discussions with senior council staff and members and frontline staff and their managers;   </w:t>
            </w:r>
            <w:r w:rsidRPr="00D60CC8">
              <w:rPr>
                <w:rFonts w:ascii="Arial" w:hAnsi="Arial" w:cs="Arial"/>
                <w:sz w:val="24"/>
                <w:szCs w:val="24"/>
              </w:rPr>
              <w:t xml:space="preserve"> </w:t>
            </w:r>
          </w:p>
          <w:p w14:paraId="53672EBC" w14:textId="49319C50" w:rsidR="00850DFF" w:rsidRDefault="00850DFF" w:rsidP="00850DFF">
            <w:pPr>
              <w:widowControl w:val="0"/>
              <w:numPr>
                <w:ilvl w:val="0"/>
                <w:numId w:val="19"/>
              </w:numPr>
              <w:overflowPunct w:val="0"/>
              <w:autoSpaceDE w:val="0"/>
              <w:autoSpaceDN w:val="0"/>
              <w:adjustRightInd w:val="0"/>
              <w:spacing w:after="240"/>
              <w:ind w:right="32"/>
              <w:textAlignment w:val="baseline"/>
              <w:rPr>
                <w:rFonts w:ascii="Arial" w:hAnsi="Arial" w:cs="Arial"/>
                <w:sz w:val="24"/>
                <w:szCs w:val="24"/>
              </w:rPr>
            </w:pPr>
            <w:r w:rsidRPr="00850DFF">
              <w:rPr>
                <w:rFonts w:ascii="Arial" w:hAnsi="Arial" w:cs="Arial"/>
                <w:sz w:val="24"/>
                <w:szCs w:val="24"/>
              </w:rPr>
              <w:t>discussing with the LA its self-assessment of the underlying causes and carrying out supplementary diagnostic work as appropriate, which could include</w:t>
            </w:r>
          </w:p>
          <w:p w14:paraId="79720DF5" w14:textId="77777777" w:rsidR="00850DFF" w:rsidRPr="00850DFF" w:rsidRDefault="00850DFF" w:rsidP="00850DFF">
            <w:pPr>
              <w:pStyle w:val="ListParagraph"/>
              <w:numPr>
                <w:ilvl w:val="0"/>
                <w:numId w:val="28"/>
              </w:numPr>
              <w:ind w:right="32"/>
              <w:rPr>
                <w:rFonts w:ascii="Arial" w:hAnsi="Arial" w:cs="Arial"/>
                <w:i/>
                <w:sz w:val="24"/>
                <w:szCs w:val="24"/>
              </w:rPr>
            </w:pPr>
            <w:r w:rsidRPr="00850DFF">
              <w:rPr>
                <w:rFonts w:ascii="Arial" w:hAnsi="Arial" w:cs="Arial"/>
                <w:i/>
                <w:sz w:val="24"/>
                <w:szCs w:val="24"/>
              </w:rPr>
              <w:t xml:space="preserve">an analysis of teams across the service </w:t>
            </w:r>
          </w:p>
          <w:p w14:paraId="278E7B13" w14:textId="579F3CDB" w:rsidR="00850DFF" w:rsidRPr="00850DFF" w:rsidRDefault="00850DFF" w:rsidP="00850DFF">
            <w:pPr>
              <w:pStyle w:val="ListParagraph"/>
              <w:numPr>
                <w:ilvl w:val="0"/>
                <w:numId w:val="28"/>
              </w:numPr>
              <w:ind w:right="32"/>
              <w:rPr>
                <w:rFonts w:ascii="Arial" w:hAnsi="Arial" w:cs="Arial"/>
                <w:i/>
                <w:sz w:val="24"/>
                <w:szCs w:val="24"/>
              </w:rPr>
            </w:pPr>
            <w:r w:rsidRPr="00850DFF">
              <w:rPr>
                <w:rFonts w:ascii="Arial" w:hAnsi="Arial" w:cs="Arial"/>
                <w:i/>
                <w:sz w:val="24"/>
                <w:szCs w:val="24"/>
              </w:rPr>
              <w:t xml:space="preserve">discussions with frontline staff </w:t>
            </w:r>
          </w:p>
          <w:p w14:paraId="2014402D" w14:textId="4AF0CB49" w:rsidR="00850DFF" w:rsidRPr="00850DFF" w:rsidRDefault="00850DFF" w:rsidP="00850DFF">
            <w:pPr>
              <w:pStyle w:val="ListParagraph"/>
              <w:numPr>
                <w:ilvl w:val="0"/>
                <w:numId w:val="28"/>
              </w:numPr>
              <w:ind w:right="32"/>
              <w:rPr>
                <w:rFonts w:ascii="Arial" w:hAnsi="Arial" w:cs="Arial"/>
                <w:i/>
                <w:sz w:val="24"/>
                <w:szCs w:val="24"/>
              </w:rPr>
            </w:pPr>
            <w:r w:rsidRPr="00850DFF">
              <w:rPr>
                <w:rFonts w:ascii="Arial" w:hAnsi="Arial" w:cs="Arial"/>
                <w:i/>
                <w:sz w:val="24"/>
                <w:szCs w:val="24"/>
              </w:rPr>
              <w:t xml:space="preserve">scrutiny of the quality and frequency of supervision and scrutiny of audit arrangements </w:t>
            </w:r>
          </w:p>
          <w:p w14:paraId="2C7DB8EA" w14:textId="1DD46049" w:rsidR="00850DFF" w:rsidRPr="00850DFF" w:rsidRDefault="00850DFF" w:rsidP="00850DFF">
            <w:pPr>
              <w:pStyle w:val="ListParagraph"/>
              <w:widowControl w:val="0"/>
              <w:numPr>
                <w:ilvl w:val="0"/>
                <w:numId w:val="28"/>
              </w:numPr>
              <w:overflowPunct w:val="0"/>
              <w:autoSpaceDE w:val="0"/>
              <w:autoSpaceDN w:val="0"/>
              <w:adjustRightInd w:val="0"/>
              <w:spacing w:after="240"/>
              <w:ind w:right="32"/>
              <w:textAlignment w:val="baseline"/>
              <w:rPr>
                <w:rFonts w:ascii="Arial" w:hAnsi="Arial" w:cs="Arial"/>
                <w:sz w:val="24"/>
                <w:szCs w:val="24"/>
              </w:rPr>
            </w:pPr>
            <w:r w:rsidRPr="00850DFF">
              <w:rPr>
                <w:rFonts w:ascii="Arial" w:hAnsi="Arial" w:cs="Arial"/>
                <w:i/>
                <w:sz w:val="24"/>
                <w:szCs w:val="24"/>
              </w:rPr>
              <w:t>interviews with senior Council staff and members</w:t>
            </w:r>
          </w:p>
          <w:p w14:paraId="023DCCDC" w14:textId="02F99E1E" w:rsidR="00AE5DD0" w:rsidRDefault="00AE5DD0" w:rsidP="00850DFF">
            <w:pPr>
              <w:widowControl w:val="0"/>
              <w:numPr>
                <w:ilvl w:val="0"/>
                <w:numId w:val="19"/>
              </w:numPr>
              <w:overflowPunct w:val="0"/>
              <w:autoSpaceDE w:val="0"/>
              <w:autoSpaceDN w:val="0"/>
              <w:adjustRightInd w:val="0"/>
              <w:spacing w:after="240"/>
              <w:ind w:right="32"/>
              <w:textAlignment w:val="baseline"/>
              <w:rPr>
                <w:rFonts w:ascii="Arial" w:hAnsi="Arial" w:cs="Arial"/>
                <w:sz w:val="24"/>
                <w:szCs w:val="24"/>
              </w:rPr>
            </w:pPr>
            <w:r w:rsidRPr="00D60CC8">
              <w:rPr>
                <w:rFonts w:ascii="Arial" w:hAnsi="Arial" w:cs="Arial"/>
                <w:sz w:val="24"/>
                <w:szCs w:val="24"/>
              </w:rPr>
              <w:t xml:space="preserve">leading on behalf of the </w:t>
            </w:r>
            <w:proofErr w:type="spellStart"/>
            <w:r w:rsidRPr="00D60CC8">
              <w:rPr>
                <w:rFonts w:ascii="Arial" w:hAnsi="Arial" w:cs="Arial"/>
                <w:sz w:val="24"/>
                <w:szCs w:val="24"/>
              </w:rPr>
              <w:t>DfE</w:t>
            </w:r>
            <w:proofErr w:type="spellEnd"/>
            <w:r w:rsidRPr="00D60CC8">
              <w:rPr>
                <w:rFonts w:ascii="Arial" w:hAnsi="Arial" w:cs="Arial"/>
                <w:sz w:val="24"/>
                <w:szCs w:val="24"/>
              </w:rPr>
              <w:t xml:space="preserve"> a formal review of the authority’s progress towards improvement within six months of appointment; and making a </w:t>
            </w:r>
            <w:r w:rsidRPr="00D60CC8">
              <w:rPr>
                <w:rFonts w:ascii="Arial" w:hAnsi="Arial" w:cs="Arial"/>
                <w:sz w:val="24"/>
                <w:szCs w:val="24"/>
              </w:rPr>
              <w:lastRenderedPageBreak/>
              <w:t xml:space="preserve">recommendation to the </w:t>
            </w:r>
            <w:proofErr w:type="spellStart"/>
            <w:r w:rsidRPr="00D60CC8">
              <w:rPr>
                <w:rFonts w:ascii="Arial" w:hAnsi="Arial" w:cs="Arial"/>
                <w:sz w:val="24"/>
                <w:szCs w:val="24"/>
              </w:rPr>
              <w:t>DfE</w:t>
            </w:r>
            <w:proofErr w:type="spellEnd"/>
            <w:r w:rsidRPr="00D60CC8">
              <w:rPr>
                <w:rFonts w:ascii="Arial" w:hAnsi="Arial" w:cs="Arial"/>
                <w:sz w:val="24"/>
                <w:szCs w:val="24"/>
              </w:rPr>
              <w:t xml:space="preserve"> on whether progress has been sufficient; and </w:t>
            </w:r>
          </w:p>
          <w:p w14:paraId="573F30DA" w14:textId="77777777" w:rsidR="00AE5DD0" w:rsidRPr="00D60CC8" w:rsidRDefault="00AE5DD0" w:rsidP="00AE5DD0">
            <w:pPr>
              <w:pStyle w:val="ListParagraph"/>
              <w:widowControl w:val="0"/>
              <w:numPr>
                <w:ilvl w:val="0"/>
                <w:numId w:val="23"/>
              </w:numPr>
              <w:overflowPunct w:val="0"/>
              <w:autoSpaceDE w:val="0"/>
              <w:autoSpaceDN w:val="0"/>
              <w:adjustRightInd w:val="0"/>
              <w:ind w:right="32"/>
              <w:textAlignment w:val="baseline"/>
            </w:pPr>
            <w:proofErr w:type="gramStart"/>
            <w:r w:rsidRPr="00D60CC8">
              <w:rPr>
                <w:rFonts w:ascii="Arial" w:hAnsi="Arial" w:cs="Arial"/>
                <w:sz w:val="24"/>
                <w:szCs w:val="24"/>
              </w:rPr>
              <w:t>providing</w:t>
            </w:r>
            <w:proofErr w:type="gramEnd"/>
            <w:r w:rsidRPr="00D60CC8">
              <w:rPr>
                <w:rFonts w:ascii="Arial" w:hAnsi="Arial" w:cs="Arial"/>
                <w:sz w:val="24"/>
                <w:szCs w:val="24"/>
              </w:rPr>
              <w:t xml:space="preserve"> six-weekly written reports on the council’s progress to the </w:t>
            </w:r>
            <w:proofErr w:type="spellStart"/>
            <w:r w:rsidRPr="00D60CC8">
              <w:rPr>
                <w:rFonts w:ascii="Arial" w:hAnsi="Arial" w:cs="Arial"/>
                <w:sz w:val="24"/>
                <w:szCs w:val="24"/>
              </w:rPr>
              <w:t>DfE</w:t>
            </w:r>
            <w:proofErr w:type="spellEnd"/>
            <w:r w:rsidRPr="00D60CC8">
              <w:rPr>
                <w:rFonts w:ascii="Arial" w:hAnsi="Arial" w:cs="Arial"/>
                <w:sz w:val="24"/>
                <w:szCs w:val="24"/>
              </w:rPr>
              <w:t xml:space="preserve"> Contract Manager, and more frequently if the pace of progress is not sufficient or if the Minister requires it.</w:t>
            </w:r>
          </w:p>
          <w:p w14:paraId="2E41EE5E" w14:textId="77777777" w:rsidR="00AE5DD0" w:rsidRDefault="00AE5DD0" w:rsidP="00AE5DD0">
            <w:pPr>
              <w:widowControl w:val="0"/>
              <w:overflowPunct w:val="0"/>
              <w:autoSpaceDE w:val="0"/>
              <w:autoSpaceDN w:val="0"/>
              <w:adjustRightInd w:val="0"/>
              <w:ind w:right="32"/>
              <w:textAlignment w:val="baseline"/>
            </w:pPr>
          </w:p>
        </w:tc>
      </w:tr>
      <w:tr w:rsidR="00AE5DD0" w14:paraId="01C92ABC" w14:textId="77777777" w:rsidTr="008F4840">
        <w:tblPrEx>
          <w:tblCellMar>
            <w:right w:w="51" w:type="dxa"/>
          </w:tblCellMar>
        </w:tblPrEx>
        <w:trPr>
          <w:trHeight w:val="324"/>
        </w:trPr>
        <w:tc>
          <w:tcPr>
            <w:tcW w:w="8896" w:type="dxa"/>
            <w:gridSpan w:val="13"/>
            <w:tcBorders>
              <w:top w:val="single" w:sz="4" w:space="0" w:color="000000"/>
              <w:left w:val="single" w:sz="4" w:space="0" w:color="000000"/>
              <w:bottom w:val="single" w:sz="4" w:space="0" w:color="000000"/>
              <w:right w:val="single" w:sz="4" w:space="0" w:color="000000"/>
            </w:tcBorders>
            <w:shd w:val="clear" w:color="auto" w:fill="5887C0"/>
          </w:tcPr>
          <w:p w14:paraId="01C1C5AD" w14:textId="77777777" w:rsidR="00AE5DD0" w:rsidRDefault="00AE5DD0" w:rsidP="00AE5DD0">
            <w:pPr>
              <w:ind w:right="-57"/>
              <w:jc w:val="center"/>
            </w:pPr>
            <w:r>
              <w:rPr>
                <w:b/>
              </w:rPr>
              <w:lastRenderedPageBreak/>
              <w:br w:type="page"/>
            </w:r>
            <w:r>
              <w:rPr>
                <w:rFonts w:ascii="Arial" w:eastAsia="Arial" w:hAnsi="Arial" w:cs="Arial"/>
                <w:b/>
                <w:color w:val="FFFFFF"/>
                <w:sz w:val="24"/>
              </w:rPr>
              <w:t>Place</w:t>
            </w:r>
            <w:r>
              <w:rPr>
                <w:rFonts w:ascii="Arial" w:eastAsia="Arial" w:hAnsi="Arial" w:cs="Arial"/>
                <w:sz w:val="24"/>
              </w:rPr>
              <w:t xml:space="preserve"> </w:t>
            </w:r>
          </w:p>
        </w:tc>
      </w:tr>
      <w:tr w:rsidR="00AE5DD0" w14:paraId="4F63258B" w14:textId="77777777" w:rsidTr="006B7507">
        <w:tblPrEx>
          <w:tblCellMar>
            <w:right w:w="51" w:type="dxa"/>
          </w:tblCellMar>
        </w:tblPrEx>
        <w:trPr>
          <w:trHeight w:val="30"/>
        </w:trPr>
        <w:tc>
          <w:tcPr>
            <w:tcW w:w="8896" w:type="dxa"/>
            <w:gridSpan w:val="13"/>
            <w:tcBorders>
              <w:top w:val="single" w:sz="4" w:space="0" w:color="000000"/>
              <w:left w:val="single" w:sz="4" w:space="0" w:color="000000"/>
              <w:bottom w:val="single" w:sz="4" w:space="0" w:color="000000"/>
              <w:right w:val="single" w:sz="4" w:space="0" w:color="000000"/>
            </w:tcBorders>
          </w:tcPr>
          <w:p w14:paraId="1D791A36" w14:textId="77777777" w:rsidR="00AE5DD0" w:rsidRDefault="00AE5DD0" w:rsidP="00AE5DD0">
            <w:pPr>
              <w:widowControl w:val="0"/>
              <w:overflowPunct w:val="0"/>
              <w:autoSpaceDE w:val="0"/>
              <w:autoSpaceDN w:val="0"/>
              <w:adjustRightInd w:val="0"/>
              <w:spacing w:after="240"/>
              <w:textAlignment w:val="baseline"/>
              <w:rPr>
                <w:rFonts w:ascii="Arial" w:hAnsi="Arial" w:cs="Arial"/>
                <w:sz w:val="24"/>
                <w:szCs w:val="24"/>
              </w:rPr>
            </w:pPr>
            <w:r w:rsidRPr="00126407">
              <w:rPr>
                <w:rFonts w:ascii="Arial" w:hAnsi="Arial" w:cs="Arial"/>
                <w:sz w:val="24"/>
                <w:szCs w:val="24"/>
              </w:rPr>
              <w:t xml:space="preserve">The successful bidder </w:t>
            </w:r>
            <w:proofErr w:type="gramStart"/>
            <w:r w:rsidRPr="00126407">
              <w:rPr>
                <w:rFonts w:ascii="Arial" w:hAnsi="Arial" w:cs="Arial"/>
                <w:sz w:val="24"/>
                <w:szCs w:val="24"/>
              </w:rPr>
              <w:t>will be expected</w:t>
            </w:r>
            <w:proofErr w:type="gramEnd"/>
            <w:r w:rsidRPr="00126407">
              <w:rPr>
                <w:rFonts w:ascii="Arial" w:hAnsi="Arial" w:cs="Arial"/>
                <w:sz w:val="24"/>
                <w:szCs w:val="24"/>
              </w:rPr>
              <w:t xml:space="preserve"> to travel to </w:t>
            </w:r>
            <w:r>
              <w:rPr>
                <w:rFonts w:ascii="Arial" w:hAnsi="Arial" w:cs="Arial"/>
                <w:sz w:val="24"/>
                <w:szCs w:val="24"/>
              </w:rPr>
              <w:t>the Council</w:t>
            </w:r>
            <w:r w:rsidRPr="00126407">
              <w:rPr>
                <w:rFonts w:ascii="Arial" w:hAnsi="Arial" w:cs="Arial"/>
                <w:sz w:val="24"/>
                <w:szCs w:val="24"/>
              </w:rPr>
              <w:t xml:space="preserve"> on a regular basis. Bidders should note that their quoted rates are </w:t>
            </w:r>
            <w:r w:rsidRPr="00285FB8">
              <w:rPr>
                <w:rFonts w:ascii="Arial" w:hAnsi="Arial" w:cs="Arial"/>
                <w:b/>
                <w:sz w:val="24"/>
                <w:szCs w:val="24"/>
              </w:rPr>
              <w:t>inclusive</w:t>
            </w:r>
            <w:r w:rsidRPr="00126407">
              <w:rPr>
                <w:rFonts w:ascii="Arial" w:hAnsi="Arial" w:cs="Arial"/>
                <w:sz w:val="24"/>
                <w:szCs w:val="24"/>
              </w:rPr>
              <w:t xml:space="preserve"> of all anticipated expenses</w:t>
            </w:r>
            <w:r>
              <w:rPr>
                <w:rFonts w:ascii="Arial" w:hAnsi="Arial" w:cs="Arial"/>
                <w:sz w:val="24"/>
                <w:szCs w:val="24"/>
              </w:rPr>
              <w:t xml:space="preserve"> including travel</w:t>
            </w:r>
            <w:r w:rsidRPr="00126407">
              <w:rPr>
                <w:rFonts w:ascii="Arial" w:hAnsi="Arial" w:cs="Arial"/>
                <w:sz w:val="24"/>
                <w:szCs w:val="24"/>
              </w:rPr>
              <w:t>. In exceptional circumstances only, the Department may be able to consider funding some expenses in line with the Department’s expenses policy</w:t>
            </w:r>
            <w:r>
              <w:rPr>
                <w:rFonts w:ascii="Arial" w:hAnsi="Arial" w:cs="Arial"/>
                <w:sz w:val="24"/>
                <w:szCs w:val="24"/>
              </w:rPr>
              <w:t xml:space="preserve">, and this would have to </w:t>
            </w:r>
            <w:proofErr w:type="gramStart"/>
            <w:r>
              <w:rPr>
                <w:rFonts w:ascii="Arial" w:hAnsi="Arial" w:cs="Arial"/>
                <w:sz w:val="24"/>
                <w:szCs w:val="24"/>
              </w:rPr>
              <w:t>be agreed</w:t>
            </w:r>
            <w:proofErr w:type="gramEnd"/>
            <w:r>
              <w:rPr>
                <w:rFonts w:ascii="Arial" w:hAnsi="Arial" w:cs="Arial"/>
                <w:sz w:val="24"/>
                <w:szCs w:val="24"/>
              </w:rPr>
              <w:t xml:space="preserve"> in advance.</w:t>
            </w:r>
          </w:p>
          <w:p w14:paraId="49EF3EA9" w14:textId="77777777" w:rsidR="00AE5DD0" w:rsidRDefault="00AE5DD0" w:rsidP="00AE5DD0">
            <w:pPr>
              <w:widowControl w:val="0"/>
              <w:overflowPunct w:val="0"/>
              <w:autoSpaceDE w:val="0"/>
              <w:autoSpaceDN w:val="0"/>
              <w:adjustRightInd w:val="0"/>
              <w:spacing w:after="240"/>
              <w:textAlignment w:val="baseline"/>
              <w:rPr>
                <w:rFonts w:ascii="Arial" w:hAnsi="Arial" w:cs="Arial"/>
                <w:sz w:val="24"/>
                <w:szCs w:val="24"/>
              </w:rPr>
            </w:pPr>
            <w:r w:rsidRPr="00126407">
              <w:rPr>
                <w:rFonts w:ascii="Arial" w:hAnsi="Arial" w:cs="Arial"/>
                <w:sz w:val="24"/>
                <w:szCs w:val="24"/>
              </w:rPr>
              <w:t xml:space="preserve">The </w:t>
            </w:r>
            <w:proofErr w:type="spellStart"/>
            <w:r w:rsidRPr="00126407">
              <w:rPr>
                <w:rFonts w:ascii="Arial" w:hAnsi="Arial" w:cs="Arial"/>
                <w:sz w:val="24"/>
                <w:szCs w:val="24"/>
              </w:rPr>
              <w:t>DfE</w:t>
            </w:r>
            <w:proofErr w:type="spellEnd"/>
            <w:r w:rsidRPr="00126407">
              <w:rPr>
                <w:rFonts w:ascii="Arial" w:hAnsi="Arial" w:cs="Arial"/>
                <w:sz w:val="24"/>
                <w:szCs w:val="24"/>
              </w:rPr>
              <w:t xml:space="preserve"> reserves the right to require successful contractors to travel outside of their specified local authorities for meetings at locations across England if required. </w:t>
            </w:r>
          </w:p>
          <w:p w14:paraId="7A43C2AA" w14:textId="77777777" w:rsidR="00AE5DD0" w:rsidRDefault="00AE5DD0" w:rsidP="00AE5DD0">
            <w:pPr>
              <w:widowControl w:val="0"/>
              <w:overflowPunct w:val="0"/>
              <w:autoSpaceDE w:val="0"/>
              <w:autoSpaceDN w:val="0"/>
              <w:adjustRightInd w:val="0"/>
              <w:spacing w:after="240"/>
              <w:textAlignment w:val="baseline"/>
              <w:rPr>
                <w:rFonts w:ascii="Arial" w:hAnsi="Arial" w:cs="Arial"/>
                <w:sz w:val="24"/>
                <w:szCs w:val="24"/>
              </w:rPr>
            </w:pPr>
            <w:r w:rsidRPr="00126407">
              <w:rPr>
                <w:rFonts w:ascii="Arial" w:hAnsi="Arial" w:cs="Arial"/>
                <w:sz w:val="24"/>
                <w:szCs w:val="24"/>
              </w:rPr>
              <w:t xml:space="preserve">There is an expectation that bidders will attend meetings with the </w:t>
            </w:r>
            <w:proofErr w:type="spellStart"/>
            <w:r w:rsidRPr="00126407">
              <w:rPr>
                <w:rFonts w:ascii="Arial" w:hAnsi="Arial" w:cs="Arial"/>
                <w:sz w:val="24"/>
                <w:szCs w:val="24"/>
              </w:rPr>
              <w:t>DfE</w:t>
            </w:r>
            <w:proofErr w:type="spellEnd"/>
            <w:r w:rsidRPr="00126407">
              <w:rPr>
                <w:rFonts w:ascii="Arial" w:hAnsi="Arial" w:cs="Arial"/>
                <w:sz w:val="24"/>
                <w:szCs w:val="24"/>
              </w:rPr>
              <w:t xml:space="preserve"> </w:t>
            </w:r>
            <w:r>
              <w:rPr>
                <w:rFonts w:ascii="Arial" w:hAnsi="Arial" w:cs="Arial"/>
                <w:sz w:val="24"/>
                <w:szCs w:val="24"/>
              </w:rPr>
              <w:t xml:space="preserve">Contract Manager </w:t>
            </w:r>
            <w:r w:rsidRPr="00126407">
              <w:rPr>
                <w:rFonts w:ascii="Arial" w:hAnsi="Arial" w:cs="Arial"/>
                <w:sz w:val="24"/>
                <w:szCs w:val="24"/>
              </w:rPr>
              <w:t>and other officials as required.</w:t>
            </w:r>
            <w:r>
              <w:rPr>
                <w:rFonts w:ascii="Arial" w:hAnsi="Arial" w:cs="Arial"/>
                <w:sz w:val="24"/>
                <w:szCs w:val="24"/>
              </w:rPr>
              <w:t xml:space="preserve"> </w:t>
            </w:r>
            <w:proofErr w:type="gramStart"/>
            <w:r>
              <w:rPr>
                <w:rFonts w:ascii="Arial" w:hAnsi="Arial" w:cs="Arial"/>
                <w:sz w:val="24"/>
                <w:szCs w:val="24"/>
              </w:rPr>
              <w:t>Also</w:t>
            </w:r>
            <w:proofErr w:type="gramEnd"/>
            <w:r>
              <w:rPr>
                <w:rFonts w:ascii="Arial" w:hAnsi="Arial" w:cs="Arial"/>
                <w:sz w:val="24"/>
                <w:szCs w:val="24"/>
              </w:rPr>
              <w:t xml:space="preserve"> </w:t>
            </w:r>
            <w:r w:rsidRPr="00126407">
              <w:rPr>
                <w:rFonts w:ascii="Arial" w:hAnsi="Arial" w:cs="Arial"/>
                <w:sz w:val="24"/>
                <w:szCs w:val="24"/>
              </w:rPr>
              <w:t xml:space="preserve">bidders </w:t>
            </w:r>
            <w:r>
              <w:rPr>
                <w:rFonts w:ascii="Arial" w:hAnsi="Arial" w:cs="Arial"/>
                <w:sz w:val="24"/>
                <w:szCs w:val="24"/>
              </w:rPr>
              <w:t xml:space="preserve">may be asked to </w:t>
            </w:r>
            <w:r w:rsidRPr="00126407">
              <w:rPr>
                <w:rFonts w:ascii="Arial" w:hAnsi="Arial" w:cs="Arial"/>
                <w:sz w:val="24"/>
                <w:szCs w:val="24"/>
              </w:rPr>
              <w:t xml:space="preserve">attend/input to </w:t>
            </w:r>
            <w:r>
              <w:rPr>
                <w:rFonts w:ascii="Arial" w:hAnsi="Arial" w:cs="Arial"/>
                <w:sz w:val="24"/>
                <w:szCs w:val="24"/>
              </w:rPr>
              <w:t>occasional development activities</w:t>
            </w:r>
            <w:r w:rsidRPr="00126407">
              <w:rPr>
                <w:rFonts w:ascii="Arial" w:hAnsi="Arial" w:cs="Arial"/>
                <w:sz w:val="24"/>
                <w:szCs w:val="24"/>
              </w:rPr>
              <w:t xml:space="preserve"> with </w:t>
            </w:r>
            <w:r>
              <w:rPr>
                <w:rFonts w:ascii="Arial" w:hAnsi="Arial" w:cs="Arial"/>
                <w:sz w:val="24"/>
                <w:szCs w:val="24"/>
              </w:rPr>
              <w:t>other Advisers and Commissioners working in children’s social care improvement.</w:t>
            </w:r>
          </w:p>
          <w:p w14:paraId="148FFBD5" w14:textId="77777777" w:rsidR="00AE5DD0" w:rsidRDefault="00AE5DD0" w:rsidP="00AE5DD0">
            <w:pPr>
              <w:widowControl w:val="0"/>
              <w:overflowPunct w:val="0"/>
              <w:autoSpaceDE w:val="0"/>
              <w:autoSpaceDN w:val="0"/>
              <w:adjustRightInd w:val="0"/>
              <w:spacing w:after="240"/>
              <w:textAlignment w:val="baseline"/>
              <w:rPr>
                <w:rFonts w:ascii="Arial" w:hAnsi="Arial" w:cs="Arial"/>
                <w:sz w:val="24"/>
                <w:szCs w:val="24"/>
              </w:rPr>
            </w:pPr>
            <w:r>
              <w:rPr>
                <w:rFonts w:ascii="Arial" w:hAnsi="Arial" w:cs="Arial"/>
                <w:sz w:val="24"/>
                <w:szCs w:val="24"/>
              </w:rPr>
              <w:t>T</w:t>
            </w:r>
            <w:r w:rsidRPr="00126407">
              <w:rPr>
                <w:rFonts w:ascii="Arial" w:hAnsi="Arial" w:cs="Arial"/>
                <w:sz w:val="24"/>
                <w:szCs w:val="24"/>
              </w:rPr>
              <w:t xml:space="preserve">he successful bidder </w:t>
            </w:r>
            <w:r>
              <w:rPr>
                <w:rFonts w:ascii="Arial" w:hAnsi="Arial" w:cs="Arial"/>
                <w:sz w:val="24"/>
                <w:szCs w:val="24"/>
              </w:rPr>
              <w:t>can</w:t>
            </w:r>
            <w:r w:rsidRPr="00126407">
              <w:rPr>
                <w:rFonts w:ascii="Arial" w:hAnsi="Arial" w:cs="Arial"/>
                <w:sz w:val="24"/>
                <w:szCs w:val="24"/>
              </w:rPr>
              <w:t xml:space="preserve"> work remotely from their own home/office base using their own equipment and their own internet connectivity, ensuring Government and local authority information and data security rules </w:t>
            </w:r>
            <w:proofErr w:type="gramStart"/>
            <w:r w:rsidRPr="00126407">
              <w:rPr>
                <w:rFonts w:ascii="Arial" w:hAnsi="Arial" w:cs="Arial"/>
                <w:sz w:val="24"/>
                <w:szCs w:val="24"/>
              </w:rPr>
              <w:t>are adhered</w:t>
            </w:r>
            <w:proofErr w:type="gramEnd"/>
            <w:r w:rsidRPr="00126407">
              <w:rPr>
                <w:rFonts w:ascii="Arial" w:hAnsi="Arial" w:cs="Arial"/>
                <w:sz w:val="24"/>
                <w:szCs w:val="24"/>
              </w:rPr>
              <w:t xml:space="preserve"> to.  </w:t>
            </w:r>
          </w:p>
          <w:p w14:paraId="72BCC875" w14:textId="77777777" w:rsidR="00AE5DD0" w:rsidRDefault="00AE5DD0" w:rsidP="00AE5DD0">
            <w:pPr>
              <w:widowControl w:val="0"/>
              <w:overflowPunct w:val="0"/>
              <w:autoSpaceDE w:val="0"/>
              <w:autoSpaceDN w:val="0"/>
              <w:adjustRightInd w:val="0"/>
              <w:spacing w:after="240"/>
              <w:textAlignment w:val="baseline"/>
            </w:pPr>
          </w:p>
        </w:tc>
      </w:tr>
      <w:tr w:rsidR="00AE5DD0" w14:paraId="16C08A06" w14:textId="77777777" w:rsidTr="008F4840">
        <w:tblPrEx>
          <w:tblCellMar>
            <w:right w:w="90" w:type="dxa"/>
          </w:tblCellMar>
        </w:tblPrEx>
        <w:trPr>
          <w:trHeight w:val="324"/>
        </w:trPr>
        <w:tc>
          <w:tcPr>
            <w:tcW w:w="8896" w:type="dxa"/>
            <w:gridSpan w:val="13"/>
            <w:tcBorders>
              <w:top w:val="single" w:sz="4" w:space="0" w:color="000000"/>
              <w:left w:val="single" w:sz="4" w:space="0" w:color="000000"/>
              <w:bottom w:val="single" w:sz="4" w:space="0" w:color="000000"/>
              <w:right w:val="single" w:sz="4" w:space="0" w:color="000000"/>
            </w:tcBorders>
            <w:shd w:val="clear" w:color="auto" w:fill="5887C0"/>
          </w:tcPr>
          <w:p w14:paraId="29A414D9" w14:textId="77777777" w:rsidR="00AE5DD0" w:rsidRDefault="00AE5DD0" w:rsidP="00AE5DD0">
            <w:pPr>
              <w:ind w:right="19"/>
              <w:jc w:val="center"/>
            </w:pPr>
            <w:r>
              <w:rPr>
                <w:rFonts w:ascii="Arial" w:eastAsia="Arial" w:hAnsi="Arial" w:cs="Arial"/>
                <w:b/>
                <w:color w:val="FFFFFF"/>
                <w:sz w:val="24"/>
              </w:rPr>
              <w:t>Quantity</w:t>
            </w:r>
            <w:r>
              <w:rPr>
                <w:rFonts w:ascii="Arial" w:eastAsia="Arial" w:hAnsi="Arial" w:cs="Arial"/>
                <w:sz w:val="24"/>
              </w:rPr>
              <w:t xml:space="preserve"> </w:t>
            </w:r>
          </w:p>
        </w:tc>
      </w:tr>
      <w:tr w:rsidR="00AE5DD0" w14:paraId="16A7C1E5" w14:textId="77777777" w:rsidTr="008F4840">
        <w:tblPrEx>
          <w:tblCellMar>
            <w:right w:w="90" w:type="dxa"/>
          </w:tblCellMar>
        </w:tblPrEx>
        <w:trPr>
          <w:trHeight w:val="691"/>
        </w:trPr>
        <w:tc>
          <w:tcPr>
            <w:tcW w:w="8896" w:type="dxa"/>
            <w:gridSpan w:val="13"/>
            <w:tcBorders>
              <w:top w:val="single" w:sz="4" w:space="0" w:color="000000"/>
              <w:left w:val="single" w:sz="4" w:space="0" w:color="000000"/>
              <w:bottom w:val="single" w:sz="4" w:space="0" w:color="000000"/>
              <w:right w:val="single" w:sz="4" w:space="0" w:color="000000"/>
            </w:tcBorders>
          </w:tcPr>
          <w:p w14:paraId="737BBCB4" w14:textId="77777777" w:rsidR="00AE5DD0" w:rsidRDefault="00AE5DD0" w:rsidP="004D4C05">
            <w:pPr>
              <w:widowControl w:val="0"/>
              <w:overflowPunct w:val="0"/>
              <w:autoSpaceDE w:val="0"/>
              <w:autoSpaceDN w:val="0"/>
              <w:adjustRightInd w:val="0"/>
              <w:spacing w:after="240"/>
              <w:textAlignment w:val="baseline"/>
              <w:rPr>
                <w:rFonts w:ascii="Arial" w:hAnsi="Arial" w:cs="Arial"/>
                <w:sz w:val="24"/>
                <w:szCs w:val="24"/>
              </w:rPr>
            </w:pPr>
            <w:r w:rsidRPr="006B7507">
              <w:rPr>
                <w:rFonts w:ascii="Arial" w:hAnsi="Arial" w:cs="Arial"/>
                <w:sz w:val="24"/>
                <w:szCs w:val="24"/>
              </w:rPr>
              <w:t xml:space="preserve">We expect the role of the Adviser </w:t>
            </w:r>
            <w:r w:rsidRPr="00AE5DD0">
              <w:rPr>
                <w:rFonts w:ascii="Arial" w:hAnsi="Arial" w:cs="Arial"/>
                <w:sz w:val="24"/>
                <w:szCs w:val="24"/>
              </w:rPr>
              <w:t>will take up to 4 days per month. The contract duration is 12 months.</w:t>
            </w:r>
          </w:p>
          <w:p w14:paraId="6D032BE4" w14:textId="77777777" w:rsidR="00AE5DD0" w:rsidRDefault="00AE5DD0" w:rsidP="00AE5DD0">
            <w:pPr>
              <w:widowControl w:val="0"/>
              <w:overflowPunct w:val="0"/>
              <w:autoSpaceDE w:val="0"/>
              <w:autoSpaceDN w:val="0"/>
              <w:adjustRightInd w:val="0"/>
              <w:spacing w:after="240"/>
              <w:textAlignment w:val="baseline"/>
              <w:rPr>
                <w:rFonts w:ascii="Arial" w:eastAsia="Arial" w:hAnsi="Arial" w:cs="Arial"/>
                <w:sz w:val="24"/>
              </w:rPr>
            </w:pPr>
            <w:proofErr w:type="gramStart"/>
            <w:r>
              <w:rPr>
                <w:rFonts w:ascii="Arial" w:eastAsia="Arial" w:hAnsi="Arial" w:cs="Arial"/>
                <w:sz w:val="24"/>
              </w:rPr>
              <w:t>The Department reserves the right, to extend the end date of this contract by up to 12 months, and will give one month’s prior notice of our intention to do so.</w:t>
            </w:r>
            <w:proofErr w:type="gramEnd"/>
            <w:r>
              <w:rPr>
                <w:rFonts w:ascii="Arial" w:eastAsia="Arial" w:hAnsi="Arial" w:cs="Arial"/>
                <w:sz w:val="24"/>
              </w:rPr>
              <w:t xml:space="preserve">  The </w:t>
            </w:r>
            <w:proofErr w:type="gramStart"/>
            <w:r>
              <w:rPr>
                <w:rFonts w:ascii="Arial" w:eastAsia="Arial" w:hAnsi="Arial" w:cs="Arial"/>
                <w:sz w:val="24"/>
              </w:rPr>
              <w:t>12 month</w:t>
            </w:r>
            <w:proofErr w:type="gramEnd"/>
            <w:r>
              <w:rPr>
                <w:rFonts w:ascii="Arial" w:eastAsia="Arial" w:hAnsi="Arial" w:cs="Arial"/>
                <w:sz w:val="24"/>
              </w:rPr>
              <w:t xml:space="preserve"> extension may be in full, or in multiples of one month up to the full 12 month potential. This may include a negotiated reduction or increase in the number of call off days per month. Any negotiated extension offered by the Department would be without prejudice.  </w:t>
            </w:r>
          </w:p>
          <w:p w14:paraId="2DB7B640" w14:textId="77777777" w:rsidR="00AE5DD0" w:rsidRDefault="00AE5DD0" w:rsidP="00AE5DD0">
            <w:pPr>
              <w:widowControl w:val="0"/>
              <w:overflowPunct w:val="0"/>
              <w:autoSpaceDE w:val="0"/>
              <w:autoSpaceDN w:val="0"/>
              <w:adjustRightInd w:val="0"/>
              <w:spacing w:after="240"/>
              <w:textAlignment w:val="baseline"/>
              <w:rPr>
                <w:rFonts w:ascii="Arial" w:hAnsi="Arial" w:cs="Arial"/>
                <w:sz w:val="24"/>
                <w:szCs w:val="24"/>
              </w:rPr>
            </w:pPr>
            <w:r w:rsidRPr="00126407">
              <w:rPr>
                <w:rFonts w:ascii="Arial" w:hAnsi="Arial" w:cs="Arial"/>
                <w:sz w:val="24"/>
                <w:szCs w:val="24"/>
              </w:rPr>
              <w:t>The maximum daily rate is £</w:t>
            </w:r>
            <w:r>
              <w:rPr>
                <w:rFonts w:ascii="Arial" w:hAnsi="Arial" w:cs="Arial"/>
                <w:sz w:val="24"/>
                <w:szCs w:val="24"/>
              </w:rPr>
              <w:t>6</w:t>
            </w:r>
            <w:r w:rsidRPr="00126407">
              <w:rPr>
                <w:rFonts w:ascii="Arial" w:hAnsi="Arial" w:cs="Arial"/>
                <w:sz w:val="24"/>
                <w:szCs w:val="24"/>
              </w:rPr>
              <w:t>00, including expenses and excluding VAT</w:t>
            </w:r>
            <w:r w:rsidRPr="00582C95">
              <w:rPr>
                <w:rFonts w:ascii="Arial" w:hAnsi="Arial" w:cs="Arial"/>
                <w:color w:val="auto"/>
                <w:sz w:val="24"/>
                <w:szCs w:val="24"/>
              </w:rPr>
              <w:t>, where VAT is applicable. The successful applicant must advise where VAT is a</w:t>
            </w:r>
            <w:r w:rsidRPr="00126407">
              <w:rPr>
                <w:rFonts w:ascii="Arial" w:hAnsi="Arial" w:cs="Arial"/>
                <w:sz w:val="24"/>
                <w:szCs w:val="24"/>
              </w:rPr>
              <w:t xml:space="preserve">pplicable. </w:t>
            </w:r>
          </w:p>
          <w:p w14:paraId="7BD788CB" w14:textId="77777777" w:rsidR="00AE5DD0" w:rsidRPr="00DD11B3" w:rsidRDefault="00AE5DD0" w:rsidP="00AE5DD0">
            <w:pPr>
              <w:widowControl w:val="0"/>
              <w:overflowPunct w:val="0"/>
              <w:autoSpaceDE w:val="0"/>
              <w:autoSpaceDN w:val="0"/>
              <w:adjustRightInd w:val="0"/>
              <w:spacing w:after="240"/>
              <w:textAlignment w:val="baseline"/>
              <w:rPr>
                <w:rFonts w:ascii="Arial" w:eastAsia="Arial" w:hAnsi="Arial" w:cs="Arial"/>
                <w:sz w:val="24"/>
              </w:rPr>
            </w:pPr>
            <w:r>
              <w:rPr>
                <w:rFonts w:ascii="Arial" w:hAnsi="Arial" w:cs="Arial"/>
                <w:sz w:val="24"/>
                <w:szCs w:val="24"/>
              </w:rPr>
              <w:t>Where bidders feel that they can deliver this contract at a rate below the daily rate of £600 inclusive of expenses, they should indicate this clearly in their bid response under item price.</w:t>
            </w:r>
            <w:r w:rsidRPr="00472A7E">
              <w:rPr>
                <w:rFonts w:ascii="Arial" w:hAnsi="Arial" w:cs="Arial"/>
                <w:sz w:val="24"/>
                <w:szCs w:val="24"/>
              </w:rPr>
              <w:t xml:space="preserve"> </w:t>
            </w:r>
          </w:p>
        </w:tc>
      </w:tr>
      <w:tr w:rsidR="00AE5DD0" w14:paraId="181D6DC3" w14:textId="77777777" w:rsidTr="008F4840">
        <w:tblPrEx>
          <w:tblCellMar>
            <w:right w:w="90" w:type="dxa"/>
          </w:tblCellMar>
        </w:tblPrEx>
        <w:trPr>
          <w:trHeight w:val="324"/>
        </w:trPr>
        <w:tc>
          <w:tcPr>
            <w:tcW w:w="8896" w:type="dxa"/>
            <w:gridSpan w:val="13"/>
            <w:tcBorders>
              <w:top w:val="single" w:sz="4" w:space="0" w:color="000000"/>
              <w:left w:val="single" w:sz="4" w:space="0" w:color="000000"/>
              <w:bottom w:val="single" w:sz="4" w:space="0" w:color="000000"/>
              <w:right w:val="single" w:sz="4" w:space="0" w:color="000000"/>
            </w:tcBorders>
            <w:shd w:val="clear" w:color="auto" w:fill="365F91"/>
          </w:tcPr>
          <w:p w14:paraId="3CC62244" w14:textId="77777777" w:rsidR="00AE5DD0" w:rsidRDefault="00AE5DD0" w:rsidP="00AE5DD0">
            <w:pPr>
              <w:ind w:right="18"/>
              <w:jc w:val="center"/>
            </w:pPr>
            <w:r>
              <w:rPr>
                <w:rFonts w:ascii="Arial" w:eastAsia="Arial" w:hAnsi="Arial" w:cs="Arial"/>
                <w:b/>
                <w:color w:val="FFFFFF"/>
                <w:sz w:val="24"/>
              </w:rPr>
              <w:t>Data Handling</w:t>
            </w:r>
            <w:r>
              <w:rPr>
                <w:rFonts w:ascii="Arial" w:eastAsia="Arial" w:hAnsi="Arial" w:cs="Arial"/>
                <w:sz w:val="24"/>
              </w:rPr>
              <w:t xml:space="preserve"> </w:t>
            </w:r>
          </w:p>
        </w:tc>
      </w:tr>
      <w:tr w:rsidR="00AE5DD0" w14:paraId="3104432F" w14:textId="77777777" w:rsidTr="008F4840">
        <w:tblPrEx>
          <w:tblCellMar>
            <w:right w:w="90" w:type="dxa"/>
          </w:tblCellMar>
        </w:tblPrEx>
        <w:trPr>
          <w:trHeight w:val="408"/>
        </w:trPr>
        <w:tc>
          <w:tcPr>
            <w:tcW w:w="8896" w:type="dxa"/>
            <w:gridSpan w:val="13"/>
            <w:tcBorders>
              <w:top w:val="single" w:sz="4" w:space="0" w:color="000000"/>
              <w:left w:val="single" w:sz="4" w:space="0" w:color="000000"/>
              <w:bottom w:val="single" w:sz="4" w:space="0" w:color="000000"/>
              <w:right w:val="single" w:sz="4" w:space="0" w:color="000000"/>
            </w:tcBorders>
          </w:tcPr>
          <w:p w14:paraId="3C088A43" w14:textId="77777777" w:rsidR="00AE5DD0" w:rsidRDefault="00AE5DD0" w:rsidP="00AE5DD0">
            <w:r>
              <w:rPr>
                <w:rFonts w:ascii="Arial" w:eastAsia="Arial" w:hAnsi="Arial" w:cs="Arial"/>
                <w:sz w:val="24"/>
              </w:rPr>
              <w:t xml:space="preserve">The data handling provisions set out in the Enhanced security schedule will apply to this requirement and </w:t>
            </w:r>
            <w:proofErr w:type="gramStart"/>
            <w:r>
              <w:rPr>
                <w:rFonts w:ascii="Arial" w:eastAsia="Arial" w:hAnsi="Arial" w:cs="Arial"/>
                <w:sz w:val="24"/>
              </w:rPr>
              <w:t>will be incorporated</w:t>
            </w:r>
            <w:proofErr w:type="gramEnd"/>
            <w:r>
              <w:rPr>
                <w:rFonts w:ascii="Arial" w:eastAsia="Arial" w:hAnsi="Arial" w:cs="Arial"/>
                <w:sz w:val="24"/>
              </w:rPr>
              <w:t xml:space="preserve"> into the Call-off Terms. Please see the current version of the </w:t>
            </w:r>
            <w:hyperlink r:id="rId15">
              <w:r>
                <w:rPr>
                  <w:rFonts w:ascii="Arial" w:eastAsia="Arial" w:hAnsi="Arial" w:cs="Arial"/>
                  <w:color w:val="0000FF"/>
                  <w:sz w:val="24"/>
                  <w:u w:val="single" w:color="0000FF"/>
                </w:rPr>
                <w:t>data handling schedules</w:t>
              </w:r>
            </w:hyperlink>
            <w:hyperlink r:id="rId16">
              <w:r>
                <w:rPr>
                  <w:rFonts w:ascii="Arial" w:eastAsia="Arial" w:hAnsi="Arial" w:cs="Arial"/>
                  <w:sz w:val="24"/>
                </w:rPr>
                <w:t>.</w:t>
              </w:r>
            </w:hyperlink>
            <w:r>
              <w:rPr>
                <w:rFonts w:ascii="Arial" w:eastAsia="Arial" w:hAnsi="Arial" w:cs="Arial"/>
                <w:sz w:val="24"/>
              </w:rPr>
              <w:t xml:space="preserve">  </w:t>
            </w:r>
          </w:p>
          <w:p w14:paraId="2EACFD90" w14:textId="77777777" w:rsidR="00AE5DD0" w:rsidRDefault="00AE5DD0" w:rsidP="00AE5DD0">
            <w:r>
              <w:rPr>
                <w:rFonts w:ascii="Arial" w:eastAsia="Arial" w:hAnsi="Arial" w:cs="Arial"/>
                <w:sz w:val="24"/>
              </w:rPr>
              <w:lastRenderedPageBreak/>
              <w:t xml:space="preserve"> </w:t>
            </w:r>
          </w:p>
          <w:p w14:paraId="3D885341" w14:textId="77777777" w:rsidR="00AE5DD0" w:rsidRDefault="00AE5DD0" w:rsidP="00AE5DD0">
            <w:pPr>
              <w:spacing w:line="244" w:lineRule="auto"/>
            </w:pPr>
            <w:r>
              <w:rPr>
                <w:rFonts w:ascii="Arial" w:eastAsia="Arial" w:hAnsi="Arial" w:cs="Arial"/>
                <w:sz w:val="24"/>
              </w:rPr>
              <w:t xml:space="preserve">Successful bidders are required to use their own IT equipment. In certain instances, essential IT equipment will be provided on a </w:t>
            </w:r>
            <w:proofErr w:type="gramStart"/>
            <w:r>
              <w:rPr>
                <w:rFonts w:ascii="Arial" w:eastAsia="Arial" w:hAnsi="Arial" w:cs="Arial"/>
                <w:sz w:val="24"/>
              </w:rPr>
              <w:t>case by case</w:t>
            </w:r>
            <w:proofErr w:type="gramEnd"/>
            <w:r>
              <w:rPr>
                <w:rFonts w:ascii="Arial" w:eastAsia="Arial" w:hAnsi="Arial" w:cs="Arial"/>
                <w:sz w:val="24"/>
              </w:rPr>
              <w:t xml:space="preserve"> basis. The ICT acceptable use policy </w:t>
            </w:r>
            <w:proofErr w:type="gramStart"/>
            <w:r>
              <w:rPr>
                <w:rFonts w:ascii="Arial" w:eastAsia="Arial" w:hAnsi="Arial" w:cs="Arial"/>
                <w:sz w:val="24"/>
              </w:rPr>
              <w:t>will be provided</w:t>
            </w:r>
            <w:proofErr w:type="gramEnd"/>
            <w:r>
              <w:rPr>
                <w:rFonts w:ascii="Arial" w:eastAsia="Arial" w:hAnsi="Arial" w:cs="Arial"/>
                <w:sz w:val="24"/>
              </w:rPr>
              <w:t xml:space="preserve"> at the time IT equipment is issued and a copy is available on request. </w:t>
            </w:r>
          </w:p>
          <w:p w14:paraId="31EECB91" w14:textId="77777777" w:rsidR="00AE5DD0" w:rsidRDefault="00AE5DD0" w:rsidP="00AE5DD0"/>
        </w:tc>
      </w:tr>
      <w:tr w:rsidR="00AE5DD0" w14:paraId="7F686759" w14:textId="77777777" w:rsidTr="008F4840">
        <w:tblPrEx>
          <w:tblCellMar>
            <w:right w:w="90" w:type="dxa"/>
          </w:tblCellMar>
        </w:tblPrEx>
        <w:trPr>
          <w:trHeight w:val="324"/>
        </w:trPr>
        <w:tc>
          <w:tcPr>
            <w:tcW w:w="8896" w:type="dxa"/>
            <w:gridSpan w:val="13"/>
            <w:tcBorders>
              <w:top w:val="single" w:sz="4" w:space="0" w:color="000000"/>
              <w:left w:val="single" w:sz="4" w:space="0" w:color="000000"/>
              <w:bottom w:val="single" w:sz="4" w:space="0" w:color="000000"/>
              <w:right w:val="single" w:sz="4" w:space="0" w:color="000000"/>
            </w:tcBorders>
            <w:shd w:val="clear" w:color="auto" w:fill="365F91"/>
          </w:tcPr>
          <w:p w14:paraId="0B921CD2" w14:textId="77777777" w:rsidR="00AE5DD0" w:rsidRDefault="00AE5DD0" w:rsidP="00AE5DD0">
            <w:pPr>
              <w:ind w:right="22"/>
              <w:jc w:val="center"/>
            </w:pPr>
            <w:r>
              <w:rPr>
                <w:rFonts w:ascii="Arial" w:eastAsia="Arial" w:hAnsi="Arial" w:cs="Arial"/>
                <w:b/>
                <w:color w:val="FFFFFF"/>
                <w:sz w:val="24"/>
              </w:rPr>
              <w:lastRenderedPageBreak/>
              <w:t>Attachments</w:t>
            </w:r>
            <w:r>
              <w:rPr>
                <w:rFonts w:ascii="Arial" w:eastAsia="Arial" w:hAnsi="Arial" w:cs="Arial"/>
                <w:sz w:val="24"/>
              </w:rPr>
              <w:t xml:space="preserve"> </w:t>
            </w:r>
          </w:p>
        </w:tc>
      </w:tr>
      <w:tr w:rsidR="00AE5DD0" w14:paraId="0C5AFC59" w14:textId="77777777" w:rsidTr="009063C7">
        <w:tblPrEx>
          <w:tblCellMar>
            <w:right w:w="90" w:type="dxa"/>
          </w:tblCellMar>
        </w:tblPrEx>
        <w:trPr>
          <w:trHeight w:val="791"/>
        </w:trPr>
        <w:tc>
          <w:tcPr>
            <w:tcW w:w="8896" w:type="dxa"/>
            <w:gridSpan w:val="13"/>
            <w:tcBorders>
              <w:top w:val="single" w:sz="4" w:space="0" w:color="000000"/>
              <w:left w:val="single" w:sz="4" w:space="0" w:color="000000"/>
              <w:bottom w:val="single" w:sz="4" w:space="0" w:color="000000"/>
              <w:right w:val="single" w:sz="4" w:space="0" w:color="000000"/>
            </w:tcBorders>
          </w:tcPr>
          <w:p w14:paraId="4FFF332C" w14:textId="31A3FC54" w:rsidR="00AE5DD0" w:rsidRDefault="00AE5DD0" w:rsidP="009063C7">
            <w:pPr>
              <w:spacing w:line="241" w:lineRule="auto"/>
              <w:jc w:val="both"/>
            </w:pPr>
            <w:r w:rsidRPr="002A5DCC">
              <w:rPr>
                <w:rFonts w:ascii="Arial" w:eastAsia="Arial" w:hAnsi="Arial" w:cs="Arial"/>
                <w:sz w:val="24"/>
                <w:highlight w:val="yellow"/>
              </w:rPr>
              <w:t>Bidders will find further information at</w:t>
            </w:r>
            <w:r w:rsidR="009063C7">
              <w:rPr>
                <w:rFonts w:ascii="Arial" w:eastAsia="Arial" w:hAnsi="Arial" w:cs="Arial"/>
                <w:sz w:val="24"/>
              </w:rPr>
              <w:t xml:space="preserve"> </w:t>
            </w:r>
            <w:hyperlink r:id="rId17" w:history="1">
              <w:r w:rsidR="009063C7" w:rsidRPr="009063C7">
                <w:rPr>
                  <w:rStyle w:val="Hyperlink"/>
                  <w:rFonts w:ascii="Arial" w:hAnsi="Arial" w:cs="Arial"/>
                  <w:sz w:val="24"/>
                  <w:szCs w:val="24"/>
                </w:rPr>
                <w:t>https://reports.ofsted.gov.uk/local-authorities/south-gloucestershire</w:t>
              </w:r>
            </w:hyperlink>
          </w:p>
        </w:tc>
      </w:tr>
      <w:tr w:rsidR="00AE5DD0" w14:paraId="36502267" w14:textId="77777777" w:rsidTr="008F4840">
        <w:tblPrEx>
          <w:tblCellMar>
            <w:right w:w="90" w:type="dxa"/>
          </w:tblCellMar>
        </w:tblPrEx>
        <w:trPr>
          <w:trHeight w:val="324"/>
        </w:trPr>
        <w:tc>
          <w:tcPr>
            <w:tcW w:w="8896" w:type="dxa"/>
            <w:gridSpan w:val="13"/>
            <w:tcBorders>
              <w:top w:val="single" w:sz="4" w:space="0" w:color="000000"/>
              <w:left w:val="single" w:sz="4" w:space="0" w:color="000000"/>
              <w:bottom w:val="single" w:sz="4" w:space="0" w:color="000000"/>
              <w:right w:val="single" w:sz="4" w:space="0" w:color="000000"/>
            </w:tcBorders>
            <w:shd w:val="clear" w:color="auto" w:fill="365F91"/>
          </w:tcPr>
          <w:p w14:paraId="198FA240" w14:textId="77777777" w:rsidR="00AE5DD0" w:rsidRDefault="00AE5DD0" w:rsidP="00AE5DD0">
            <w:pPr>
              <w:ind w:right="21"/>
              <w:jc w:val="center"/>
            </w:pPr>
            <w:r>
              <w:rPr>
                <w:rFonts w:ascii="Arial" w:eastAsia="Arial" w:hAnsi="Arial" w:cs="Arial"/>
                <w:b/>
                <w:color w:val="FFFFFF"/>
                <w:sz w:val="24"/>
              </w:rPr>
              <w:t>Evaluation Process and criteria</w:t>
            </w:r>
            <w:r>
              <w:rPr>
                <w:rFonts w:ascii="Arial" w:eastAsia="Arial" w:hAnsi="Arial" w:cs="Arial"/>
                <w:sz w:val="24"/>
              </w:rPr>
              <w:t xml:space="preserve"> </w:t>
            </w:r>
          </w:p>
        </w:tc>
      </w:tr>
      <w:tr w:rsidR="00AE5DD0" w14:paraId="577EA469" w14:textId="77777777" w:rsidTr="008F4840">
        <w:tblPrEx>
          <w:tblCellMar>
            <w:top w:w="11" w:type="dxa"/>
            <w:left w:w="29" w:type="dxa"/>
            <w:right w:w="19" w:type="dxa"/>
          </w:tblCellMar>
        </w:tblPrEx>
        <w:trPr>
          <w:trHeight w:val="972"/>
        </w:trPr>
        <w:tc>
          <w:tcPr>
            <w:tcW w:w="8896" w:type="dxa"/>
            <w:gridSpan w:val="13"/>
            <w:tcBorders>
              <w:top w:val="single" w:sz="4" w:space="0" w:color="000000"/>
              <w:left w:val="single" w:sz="4" w:space="0" w:color="000000"/>
              <w:bottom w:val="single" w:sz="4" w:space="0" w:color="000000"/>
              <w:right w:val="single" w:sz="4" w:space="0" w:color="000000"/>
            </w:tcBorders>
          </w:tcPr>
          <w:p w14:paraId="3B44A940" w14:textId="77777777" w:rsidR="00AE5DD0" w:rsidRDefault="00AE5DD0" w:rsidP="00AE5DD0">
            <w:pPr>
              <w:ind w:left="78"/>
              <w:rPr>
                <w:rFonts w:ascii="Arial" w:eastAsia="Arial" w:hAnsi="Arial" w:cs="Arial"/>
                <w:sz w:val="24"/>
              </w:rPr>
            </w:pPr>
            <w:r>
              <w:rPr>
                <w:rFonts w:ascii="Arial" w:eastAsia="Arial" w:hAnsi="Arial" w:cs="Arial"/>
                <w:sz w:val="24"/>
              </w:rPr>
              <w:t xml:space="preserve">All bids received will be evaluated against the evaluation criteria and scoring methodology as stated within this RFQ. </w:t>
            </w:r>
          </w:p>
          <w:p w14:paraId="541DE24D" w14:textId="77777777" w:rsidR="00AE5DD0" w:rsidRDefault="00AE5DD0" w:rsidP="00AE5DD0">
            <w:pPr>
              <w:ind w:left="78"/>
              <w:rPr>
                <w:rFonts w:ascii="Arial" w:eastAsia="Arial" w:hAnsi="Arial" w:cs="Arial"/>
                <w:sz w:val="24"/>
              </w:rPr>
            </w:pPr>
          </w:p>
          <w:p w14:paraId="197F8CF3" w14:textId="77777777" w:rsidR="00AE5DD0" w:rsidRDefault="00AE5DD0" w:rsidP="00AE5DD0">
            <w:pPr>
              <w:ind w:left="78"/>
            </w:pPr>
            <w:r>
              <w:rPr>
                <w:rFonts w:ascii="Arial" w:eastAsia="Arial" w:hAnsi="Arial" w:cs="Arial"/>
                <w:sz w:val="24"/>
              </w:rPr>
              <w:t xml:space="preserve">The evaluation criteria for each of the questions, within each evaluation section, </w:t>
            </w:r>
            <w:proofErr w:type="gramStart"/>
            <w:r>
              <w:rPr>
                <w:rFonts w:ascii="Arial" w:eastAsia="Arial" w:hAnsi="Arial" w:cs="Arial"/>
                <w:sz w:val="24"/>
              </w:rPr>
              <w:t>are detailed</w:t>
            </w:r>
            <w:proofErr w:type="gramEnd"/>
            <w:r>
              <w:rPr>
                <w:rFonts w:ascii="Arial" w:eastAsia="Arial" w:hAnsi="Arial" w:cs="Arial"/>
                <w:sz w:val="24"/>
              </w:rPr>
              <w:t xml:space="preserve"> below along with the weighting to be applied. </w:t>
            </w:r>
          </w:p>
          <w:p w14:paraId="4D4F0C1C" w14:textId="77777777" w:rsidR="00AE5DD0" w:rsidRDefault="00AE5DD0" w:rsidP="00AE5DD0">
            <w:pPr>
              <w:ind w:left="78"/>
            </w:pPr>
            <w:r>
              <w:rPr>
                <w:rFonts w:ascii="Arial" w:eastAsia="Arial" w:hAnsi="Arial" w:cs="Arial"/>
                <w:sz w:val="24"/>
              </w:rPr>
              <w:t xml:space="preserve"> </w:t>
            </w:r>
          </w:p>
          <w:p w14:paraId="6C907319" w14:textId="77777777" w:rsidR="00AE5DD0" w:rsidRDefault="00AE5DD0" w:rsidP="00AE5DD0">
            <w:pPr>
              <w:ind w:left="78"/>
            </w:pPr>
            <w:r>
              <w:rPr>
                <w:rFonts w:ascii="Arial" w:eastAsia="Arial" w:hAnsi="Arial" w:cs="Arial"/>
                <w:sz w:val="24"/>
              </w:rPr>
              <w:t xml:space="preserve">Item Prices are evaluated by the system using the following equation: (1-(Price </w:t>
            </w:r>
          </w:p>
          <w:p w14:paraId="7C9C799E" w14:textId="77777777" w:rsidR="00AE5DD0" w:rsidRDefault="00AE5DD0" w:rsidP="00AE5DD0">
            <w:pPr>
              <w:ind w:left="78"/>
              <w:rPr>
                <w:rFonts w:ascii="Arial" w:eastAsia="Arial" w:hAnsi="Arial" w:cs="Arial"/>
                <w:sz w:val="24"/>
              </w:rPr>
            </w:pPr>
            <w:r>
              <w:rPr>
                <w:rFonts w:ascii="Arial" w:eastAsia="Arial" w:hAnsi="Arial" w:cs="Arial"/>
                <w:sz w:val="24"/>
              </w:rPr>
              <w:t xml:space="preserve">Quoted-Lowest Price Quoted)/Lowest Price Quoted)*100.  Please note that Item Prices </w:t>
            </w:r>
            <w:proofErr w:type="gramStart"/>
            <w:r>
              <w:rPr>
                <w:rFonts w:ascii="Arial" w:eastAsia="Arial" w:hAnsi="Arial" w:cs="Arial"/>
                <w:sz w:val="24"/>
              </w:rPr>
              <w:t>are weighted</w:t>
            </w:r>
            <w:proofErr w:type="gramEnd"/>
            <w:r>
              <w:rPr>
                <w:rFonts w:ascii="Arial" w:eastAsia="Arial" w:hAnsi="Arial" w:cs="Arial"/>
                <w:sz w:val="24"/>
              </w:rPr>
              <w:t xml:space="preserve"> at 25% of the overall score, Technical Requirements are weighted as 75% of the Overall Score. </w:t>
            </w:r>
          </w:p>
          <w:p w14:paraId="19F2A633" w14:textId="77777777" w:rsidR="00AE5DD0" w:rsidRDefault="00AE5DD0" w:rsidP="00AE5DD0">
            <w:pPr>
              <w:ind w:left="78"/>
              <w:rPr>
                <w:rFonts w:ascii="Arial" w:hAnsi="Arial" w:cs="Arial"/>
                <w:sz w:val="24"/>
                <w:szCs w:val="24"/>
              </w:rPr>
            </w:pPr>
            <w:r w:rsidRPr="00E044C4">
              <w:rPr>
                <w:rFonts w:ascii="Arial" w:hAnsi="Arial" w:cs="Arial"/>
                <w:sz w:val="24"/>
                <w:szCs w:val="24"/>
              </w:rPr>
              <w:t>F</w:t>
            </w:r>
            <w:r w:rsidRPr="00472A7E">
              <w:rPr>
                <w:rFonts w:ascii="Arial" w:hAnsi="Arial" w:cs="Arial"/>
                <w:sz w:val="24"/>
                <w:szCs w:val="24"/>
              </w:rPr>
              <w:t xml:space="preserve">ollowing evaluation </w:t>
            </w:r>
            <w:r>
              <w:rPr>
                <w:rFonts w:ascii="Arial" w:hAnsi="Arial" w:cs="Arial"/>
                <w:sz w:val="24"/>
                <w:szCs w:val="24"/>
              </w:rPr>
              <w:t xml:space="preserve">if there are </w:t>
            </w:r>
            <w:r w:rsidRPr="00472A7E">
              <w:rPr>
                <w:rFonts w:ascii="Arial" w:hAnsi="Arial" w:cs="Arial"/>
                <w:sz w:val="24"/>
                <w:szCs w:val="24"/>
              </w:rPr>
              <w:t xml:space="preserve">two or more </w:t>
            </w:r>
            <w:r>
              <w:rPr>
                <w:rFonts w:ascii="Arial" w:hAnsi="Arial" w:cs="Arial"/>
                <w:sz w:val="24"/>
                <w:szCs w:val="24"/>
              </w:rPr>
              <w:t>bidders</w:t>
            </w:r>
            <w:r w:rsidRPr="00472A7E">
              <w:rPr>
                <w:rFonts w:ascii="Arial" w:hAnsi="Arial" w:cs="Arial"/>
                <w:sz w:val="24"/>
                <w:szCs w:val="24"/>
              </w:rPr>
              <w:t xml:space="preserve"> with the same or very similar skills and experience we </w:t>
            </w:r>
            <w:r>
              <w:rPr>
                <w:rFonts w:ascii="Arial" w:hAnsi="Arial" w:cs="Arial"/>
                <w:sz w:val="24"/>
                <w:szCs w:val="24"/>
              </w:rPr>
              <w:t xml:space="preserve">reserve the right to </w:t>
            </w:r>
            <w:r w:rsidRPr="00472A7E">
              <w:rPr>
                <w:rFonts w:ascii="Arial" w:hAnsi="Arial" w:cs="Arial"/>
                <w:sz w:val="24"/>
                <w:szCs w:val="24"/>
              </w:rPr>
              <w:t xml:space="preserve">make a </w:t>
            </w:r>
            <w:r>
              <w:rPr>
                <w:rFonts w:ascii="Arial" w:hAnsi="Arial" w:cs="Arial"/>
                <w:sz w:val="24"/>
                <w:szCs w:val="24"/>
              </w:rPr>
              <w:t>v</w:t>
            </w:r>
            <w:r w:rsidRPr="00472A7E">
              <w:rPr>
                <w:rFonts w:ascii="Arial" w:hAnsi="Arial" w:cs="Arial"/>
                <w:sz w:val="24"/>
                <w:szCs w:val="24"/>
              </w:rPr>
              <w:t xml:space="preserve">alue for </w:t>
            </w:r>
            <w:r>
              <w:rPr>
                <w:rFonts w:ascii="Arial" w:hAnsi="Arial" w:cs="Arial"/>
                <w:sz w:val="24"/>
                <w:szCs w:val="24"/>
              </w:rPr>
              <w:t>m</w:t>
            </w:r>
            <w:r w:rsidRPr="00472A7E">
              <w:rPr>
                <w:rFonts w:ascii="Arial" w:hAnsi="Arial" w:cs="Arial"/>
                <w:sz w:val="24"/>
                <w:szCs w:val="24"/>
              </w:rPr>
              <w:t xml:space="preserve">oney </w:t>
            </w:r>
            <w:r>
              <w:rPr>
                <w:rFonts w:ascii="Arial" w:hAnsi="Arial" w:cs="Arial"/>
                <w:sz w:val="24"/>
                <w:szCs w:val="24"/>
              </w:rPr>
              <w:t>judgement</w:t>
            </w:r>
            <w:r w:rsidRPr="00472A7E">
              <w:rPr>
                <w:rFonts w:ascii="Arial" w:hAnsi="Arial" w:cs="Arial"/>
                <w:sz w:val="24"/>
                <w:szCs w:val="24"/>
              </w:rPr>
              <w:t xml:space="preserve"> based on the applicants proposed day rate</w:t>
            </w:r>
            <w:r>
              <w:rPr>
                <w:rFonts w:ascii="Arial" w:hAnsi="Arial" w:cs="Arial"/>
                <w:sz w:val="24"/>
                <w:szCs w:val="24"/>
              </w:rPr>
              <w:t xml:space="preserve"> </w:t>
            </w:r>
            <w:r w:rsidRPr="000821A0">
              <w:rPr>
                <w:rFonts w:ascii="Arial" w:hAnsi="Arial" w:cs="Arial"/>
                <w:sz w:val="24"/>
                <w:szCs w:val="24"/>
              </w:rPr>
              <w:t>or a judgement based on capacity.</w:t>
            </w:r>
          </w:p>
          <w:p w14:paraId="0CDEB97D" w14:textId="77777777" w:rsidR="00AE5DD0" w:rsidRDefault="00AE5DD0" w:rsidP="00AE5DD0">
            <w:pPr>
              <w:ind w:left="78"/>
            </w:pPr>
          </w:p>
        </w:tc>
      </w:tr>
      <w:tr w:rsidR="00AE5DD0" w14:paraId="66EE539A" w14:textId="77777777" w:rsidTr="00411794">
        <w:tblPrEx>
          <w:tblCellMar>
            <w:top w:w="11" w:type="dxa"/>
            <w:left w:w="29" w:type="dxa"/>
            <w:right w:w="19" w:type="dxa"/>
          </w:tblCellMar>
        </w:tblPrEx>
        <w:trPr>
          <w:trHeight w:val="292"/>
        </w:trPr>
        <w:tc>
          <w:tcPr>
            <w:tcW w:w="118" w:type="dxa"/>
            <w:vMerge w:val="restart"/>
            <w:tcBorders>
              <w:top w:val="single" w:sz="4" w:space="0" w:color="000000"/>
              <w:left w:val="single" w:sz="4" w:space="0" w:color="000000"/>
              <w:bottom w:val="single" w:sz="4" w:space="0" w:color="000000"/>
              <w:right w:val="nil"/>
            </w:tcBorders>
          </w:tcPr>
          <w:p w14:paraId="30762C3C" w14:textId="77777777" w:rsidR="00AE5DD0" w:rsidRDefault="00AE5DD0" w:rsidP="00AE5DD0"/>
        </w:tc>
        <w:tc>
          <w:tcPr>
            <w:tcW w:w="8521" w:type="dxa"/>
            <w:gridSpan w:val="11"/>
            <w:tcBorders>
              <w:top w:val="single" w:sz="4" w:space="0" w:color="000000"/>
              <w:left w:val="nil"/>
              <w:bottom w:val="nil"/>
              <w:right w:val="nil"/>
            </w:tcBorders>
            <w:shd w:val="clear" w:color="auto" w:fill="5887C0"/>
          </w:tcPr>
          <w:p w14:paraId="408BB657" w14:textId="77777777" w:rsidR="00AE5DD0" w:rsidRDefault="00AE5DD0" w:rsidP="00AE5DD0">
            <w:pPr>
              <w:ind w:right="13"/>
              <w:jc w:val="center"/>
            </w:pPr>
            <w:r>
              <w:rPr>
                <w:rFonts w:ascii="Arial" w:eastAsia="Arial" w:hAnsi="Arial" w:cs="Arial"/>
                <w:b/>
                <w:color w:val="FFFFFF"/>
                <w:sz w:val="24"/>
              </w:rPr>
              <w:t xml:space="preserve">Evaluation Scoring Matrix </w:t>
            </w:r>
          </w:p>
        </w:tc>
        <w:tc>
          <w:tcPr>
            <w:tcW w:w="257" w:type="dxa"/>
            <w:vMerge w:val="restart"/>
            <w:tcBorders>
              <w:top w:val="single" w:sz="4" w:space="0" w:color="000000"/>
              <w:left w:val="nil"/>
              <w:bottom w:val="single" w:sz="4" w:space="0" w:color="000000"/>
              <w:right w:val="single" w:sz="4" w:space="0" w:color="000000"/>
            </w:tcBorders>
          </w:tcPr>
          <w:p w14:paraId="4ADEF874" w14:textId="77777777" w:rsidR="00AE5DD0" w:rsidRDefault="00AE5DD0" w:rsidP="00AE5DD0"/>
        </w:tc>
      </w:tr>
      <w:tr w:rsidR="00AE5DD0" w14:paraId="706CA6C5" w14:textId="77777777" w:rsidTr="00411794">
        <w:tblPrEx>
          <w:tblCellMar>
            <w:top w:w="11" w:type="dxa"/>
            <w:left w:w="29" w:type="dxa"/>
            <w:right w:w="19" w:type="dxa"/>
          </w:tblCellMar>
        </w:tblPrEx>
        <w:trPr>
          <w:trHeight w:val="595"/>
        </w:trPr>
        <w:tc>
          <w:tcPr>
            <w:tcW w:w="118" w:type="dxa"/>
            <w:vMerge/>
            <w:tcBorders>
              <w:top w:val="nil"/>
              <w:left w:val="single" w:sz="4" w:space="0" w:color="000000"/>
              <w:bottom w:val="single" w:sz="4" w:space="0" w:color="000000"/>
              <w:right w:val="nil"/>
            </w:tcBorders>
          </w:tcPr>
          <w:p w14:paraId="600A3680" w14:textId="77777777" w:rsidR="00AE5DD0" w:rsidRDefault="00AE5DD0" w:rsidP="00AE5DD0"/>
        </w:tc>
        <w:tc>
          <w:tcPr>
            <w:tcW w:w="8521" w:type="dxa"/>
            <w:gridSpan w:val="11"/>
            <w:tcBorders>
              <w:top w:val="nil"/>
              <w:left w:val="nil"/>
              <w:bottom w:val="single" w:sz="4" w:space="0" w:color="000000"/>
              <w:right w:val="nil"/>
            </w:tcBorders>
          </w:tcPr>
          <w:p w14:paraId="02D9BA80" w14:textId="77777777" w:rsidR="00AE5DD0" w:rsidRDefault="00AE5DD0" w:rsidP="00AE5DD0">
            <w:r>
              <w:rPr>
                <w:rFonts w:ascii="Arial" w:eastAsia="Arial" w:hAnsi="Arial" w:cs="Arial"/>
                <w:sz w:val="24"/>
              </w:rPr>
              <w:t xml:space="preserve">Responses will be scored on a </w:t>
            </w:r>
            <w:proofErr w:type="gramStart"/>
            <w:r>
              <w:rPr>
                <w:rFonts w:ascii="Arial" w:eastAsia="Arial" w:hAnsi="Arial" w:cs="Arial"/>
                <w:sz w:val="24"/>
              </w:rPr>
              <w:t>6 point</w:t>
            </w:r>
            <w:proofErr w:type="gramEnd"/>
            <w:r>
              <w:rPr>
                <w:rFonts w:ascii="Arial" w:eastAsia="Arial" w:hAnsi="Arial" w:cs="Arial"/>
                <w:sz w:val="24"/>
              </w:rPr>
              <w:t xml:space="preserve"> scale and evaluators will use this to assign a score to each evaluation question response. </w:t>
            </w:r>
          </w:p>
        </w:tc>
        <w:tc>
          <w:tcPr>
            <w:tcW w:w="257" w:type="dxa"/>
            <w:vMerge/>
            <w:tcBorders>
              <w:top w:val="nil"/>
              <w:left w:val="nil"/>
              <w:bottom w:val="single" w:sz="4" w:space="0" w:color="000000"/>
              <w:right w:val="single" w:sz="4" w:space="0" w:color="000000"/>
            </w:tcBorders>
          </w:tcPr>
          <w:p w14:paraId="75D4667C" w14:textId="77777777" w:rsidR="00AE5DD0" w:rsidRDefault="00AE5DD0" w:rsidP="00AE5DD0"/>
        </w:tc>
      </w:tr>
      <w:tr w:rsidR="00AE5DD0" w14:paraId="3D536B93" w14:textId="77777777" w:rsidTr="00411794">
        <w:tblPrEx>
          <w:tblCellMar>
            <w:top w:w="11" w:type="dxa"/>
            <w:left w:w="29" w:type="dxa"/>
            <w:right w:w="19" w:type="dxa"/>
          </w:tblCellMar>
        </w:tblPrEx>
        <w:trPr>
          <w:trHeight w:val="326"/>
        </w:trPr>
        <w:tc>
          <w:tcPr>
            <w:tcW w:w="1838" w:type="dxa"/>
            <w:gridSpan w:val="6"/>
            <w:tcBorders>
              <w:top w:val="single" w:sz="4" w:space="0" w:color="000000"/>
              <w:left w:val="single" w:sz="4" w:space="0" w:color="000000"/>
              <w:bottom w:val="single" w:sz="4" w:space="0" w:color="000000"/>
              <w:right w:val="single" w:sz="4" w:space="0" w:color="000000"/>
            </w:tcBorders>
          </w:tcPr>
          <w:p w14:paraId="1346D0ED" w14:textId="77777777" w:rsidR="00AE5DD0" w:rsidRDefault="00AE5DD0" w:rsidP="00AE5DD0">
            <w:pPr>
              <w:ind w:left="78"/>
            </w:pPr>
            <w:r>
              <w:rPr>
                <w:rFonts w:ascii="Arial" w:eastAsia="Arial" w:hAnsi="Arial" w:cs="Arial"/>
                <w:b/>
                <w:sz w:val="24"/>
              </w:rPr>
              <w:t xml:space="preserve">Score </w:t>
            </w:r>
          </w:p>
        </w:tc>
        <w:tc>
          <w:tcPr>
            <w:tcW w:w="7058" w:type="dxa"/>
            <w:gridSpan w:val="7"/>
            <w:tcBorders>
              <w:top w:val="single" w:sz="4" w:space="0" w:color="000000"/>
              <w:left w:val="single" w:sz="4" w:space="0" w:color="000000"/>
              <w:bottom w:val="single" w:sz="4" w:space="0" w:color="000000"/>
              <w:right w:val="single" w:sz="4" w:space="0" w:color="000000"/>
            </w:tcBorders>
          </w:tcPr>
          <w:p w14:paraId="1EC9C33B" w14:textId="77777777" w:rsidR="00AE5DD0" w:rsidRDefault="00AE5DD0" w:rsidP="00AE5DD0">
            <w:pPr>
              <w:ind w:left="79"/>
            </w:pPr>
            <w:r>
              <w:rPr>
                <w:rFonts w:ascii="Arial" w:eastAsia="Arial" w:hAnsi="Arial" w:cs="Arial"/>
                <w:b/>
                <w:sz w:val="24"/>
              </w:rPr>
              <w:t xml:space="preserve">Guidance </w:t>
            </w:r>
          </w:p>
        </w:tc>
      </w:tr>
      <w:tr w:rsidR="00AE5DD0" w14:paraId="75CB974E" w14:textId="77777777" w:rsidTr="00411794">
        <w:tblPrEx>
          <w:tblCellMar>
            <w:top w:w="11" w:type="dxa"/>
            <w:left w:w="29" w:type="dxa"/>
            <w:right w:w="19" w:type="dxa"/>
          </w:tblCellMar>
        </w:tblPrEx>
        <w:trPr>
          <w:trHeight w:val="326"/>
        </w:trPr>
        <w:tc>
          <w:tcPr>
            <w:tcW w:w="1838" w:type="dxa"/>
            <w:gridSpan w:val="6"/>
            <w:tcBorders>
              <w:top w:val="single" w:sz="4" w:space="0" w:color="000000"/>
              <w:left w:val="single" w:sz="4" w:space="0" w:color="000000"/>
              <w:bottom w:val="single" w:sz="4" w:space="0" w:color="000000"/>
              <w:right w:val="single" w:sz="4" w:space="0" w:color="000000"/>
            </w:tcBorders>
          </w:tcPr>
          <w:p w14:paraId="4452C8A2" w14:textId="77777777" w:rsidR="00AE5DD0" w:rsidRDefault="00AE5DD0" w:rsidP="00AE5DD0">
            <w:pPr>
              <w:tabs>
                <w:tab w:val="center" w:pos="889"/>
                <w:tab w:val="right" w:pos="1778"/>
              </w:tabs>
              <w:ind w:right="12"/>
              <w:rPr>
                <w:rFonts w:ascii="Arial" w:eastAsia="Arial" w:hAnsi="Arial" w:cs="Arial"/>
                <w:b/>
                <w:sz w:val="24"/>
              </w:rPr>
            </w:pPr>
            <w:r>
              <w:rPr>
                <w:rFonts w:ascii="Arial" w:eastAsia="Arial" w:hAnsi="Arial" w:cs="Arial"/>
                <w:b/>
                <w:sz w:val="24"/>
              </w:rPr>
              <w:tab/>
              <w:t>0</w:t>
            </w:r>
            <w:r>
              <w:rPr>
                <w:rFonts w:ascii="Arial" w:eastAsia="Arial" w:hAnsi="Arial" w:cs="Arial"/>
                <w:b/>
                <w:sz w:val="24"/>
              </w:rPr>
              <w:tab/>
            </w:r>
          </w:p>
        </w:tc>
        <w:tc>
          <w:tcPr>
            <w:tcW w:w="7058" w:type="dxa"/>
            <w:gridSpan w:val="7"/>
            <w:tcBorders>
              <w:top w:val="single" w:sz="4" w:space="0" w:color="000000"/>
              <w:left w:val="single" w:sz="4" w:space="0" w:color="000000"/>
              <w:bottom w:val="single" w:sz="4" w:space="0" w:color="000000"/>
              <w:right w:val="single" w:sz="4" w:space="0" w:color="000000"/>
            </w:tcBorders>
          </w:tcPr>
          <w:p w14:paraId="36E7CDB6" w14:textId="77777777" w:rsidR="00AE5DD0" w:rsidRDefault="00AE5DD0" w:rsidP="00AE5DD0">
            <w:pPr>
              <w:ind w:left="79"/>
              <w:rPr>
                <w:rFonts w:ascii="Arial" w:eastAsia="Arial" w:hAnsi="Arial" w:cs="Arial"/>
                <w:sz w:val="24"/>
              </w:rPr>
            </w:pPr>
            <w:r>
              <w:rPr>
                <w:rFonts w:ascii="Arial" w:eastAsia="Arial" w:hAnsi="Arial" w:cs="Arial"/>
                <w:sz w:val="24"/>
              </w:rPr>
              <w:t>No response provided in response to the question via Redimo2.</w:t>
            </w:r>
          </w:p>
        </w:tc>
      </w:tr>
      <w:tr w:rsidR="00AE5DD0" w14:paraId="7806BBEC" w14:textId="77777777" w:rsidTr="00411794">
        <w:tblPrEx>
          <w:tblCellMar>
            <w:top w:w="11" w:type="dxa"/>
            <w:left w:w="29" w:type="dxa"/>
            <w:right w:w="19" w:type="dxa"/>
          </w:tblCellMar>
        </w:tblPrEx>
        <w:trPr>
          <w:trHeight w:val="326"/>
        </w:trPr>
        <w:tc>
          <w:tcPr>
            <w:tcW w:w="1838" w:type="dxa"/>
            <w:gridSpan w:val="6"/>
            <w:tcBorders>
              <w:top w:val="single" w:sz="4" w:space="0" w:color="000000"/>
              <w:left w:val="single" w:sz="4" w:space="0" w:color="000000"/>
              <w:bottom w:val="single" w:sz="4" w:space="0" w:color="000000"/>
              <w:right w:val="single" w:sz="4" w:space="0" w:color="000000"/>
            </w:tcBorders>
          </w:tcPr>
          <w:p w14:paraId="1E788386" w14:textId="77777777" w:rsidR="00AE5DD0" w:rsidRDefault="00AE5DD0" w:rsidP="00AE5DD0">
            <w:pPr>
              <w:ind w:right="12"/>
              <w:jc w:val="center"/>
            </w:pPr>
            <w:r>
              <w:rPr>
                <w:rFonts w:ascii="Arial" w:eastAsia="Arial" w:hAnsi="Arial" w:cs="Arial"/>
                <w:b/>
                <w:sz w:val="24"/>
              </w:rPr>
              <w:t xml:space="preserve">1 </w:t>
            </w:r>
          </w:p>
        </w:tc>
        <w:tc>
          <w:tcPr>
            <w:tcW w:w="7058" w:type="dxa"/>
            <w:gridSpan w:val="7"/>
            <w:tcBorders>
              <w:top w:val="single" w:sz="4" w:space="0" w:color="000000"/>
              <w:left w:val="single" w:sz="4" w:space="0" w:color="000000"/>
              <w:bottom w:val="single" w:sz="4" w:space="0" w:color="000000"/>
              <w:right w:val="single" w:sz="4" w:space="0" w:color="000000"/>
            </w:tcBorders>
          </w:tcPr>
          <w:p w14:paraId="105A6CA5" w14:textId="77777777" w:rsidR="00AE5DD0" w:rsidRDefault="00AE5DD0" w:rsidP="00AE5DD0">
            <w:pPr>
              <w:ind w:left="79"/>
            </w:pPr>
            <w:r>
              <w:rPr>
                <w:rFonts w:ascii="Arial" w:eastAsia="Arial" w:hAnsi="Arial" w:cs="Arial"/>
                <w:sz w:val="24"/>
              </w:rPr>
              <w:t xml:space="preserve">The response meets less than half the stated requirement. </w:t>
            </w:r>
          </w:p>
        </w:tc>
      </w:tr>
      <w:tr w:rsidR="00AE5DD0" w14:paraId="387F64A5" w14:textId="77777777" w:rsidTr="00411794">
        <w:tblPrEx>
          <w:tblCellMar>
            <w:top w:w="11" w:type="dxa"/>
            <w:left w:w="29" w:type="dxa"/>
            <w:right w:w="19" w:type="dxa"/>
          </w:tblCellMar>
        </w:tblPrEx>
        <w:trPr>
          <w:trHeight w:val="326"/>
        </w:trPr>
        <w:tc>
          <w:tcPr>
            <w:tcW w:w="1838" w:type="dxa"/>
            <w:gridSpan w:val="6"/>
            <w:tcBorders>
              <w:top w:val="single" w:sz="4" w:space="0" w:color="000000"/>
              <w:left w:val="single" w:sz="4" w:space="0" w:color="000000"/>
              <w:bottom w:val="single" w:sz="4" w:space="0" w:color="000000"/>
              <w:right w:val="single" w:sz="4" w:space="0" w:color="000000"/>
            </w:tcBorders>
          </w:tcPr>
          <w:p w14:paraId="35643F9A" w14:textId="77777777" w:rsidR="00AE5DD0" w:rsidRDefault="00AE5DD0" w:rsidP="00AE5DD0">
            <w:pPr>
              <w:ind w:right="12"/>
              <w:jc w:val="center"/>
            </w:pPr>
            <w:r>
              <w:rPr>
                <w:rFonts w:ascii="Arial" w:eastAsia="Arial" w:hAnsi="Arial" w:cs="Arial"/>
                <w:b/>
                <w:sz w:val="24"/>
              </w:rPr>
              <w:t xml:space="preserve">2 </w:t>
            </w:r>
          </w:p>
        </w:tc>
        <w:tc>
          <w:tcPr>
            <w:tcW w:w="7058" w:type="dxa"/>
            <w:gridSpan w:val="7"/>
            <w:tcBorders>
              <w:top w:val="single" w:sz="4" w:space="0" w:color="000000"/>
              <w:left w:val="single" w:sz="4" w:space="0" w:color="000000"/>
              <w:bottom w:val="single" w:sz="4" w:space="0" w:color="000000"/>
              <w:right w:val="single" w:sz="4" w:space="0" w:color="000000"/>
            </w:tcBorders>
          </w:tcPr>
          <w:p w14:paraId="61E8BBF4" w14:textId="77777777" w:rsidR="00AE5DD0" w:rsidRDefault="00AE5DD0" w:rsidP="00AE5DD0">
            <w:pPr>
              <w:ind w:left="79"/>
            </w:pPr>
            <w:r>
              <w:rPr>
                <w:rFonts w:ascii="Arial" w:eastAsia="Arial" w:hAnsi="Arial" w:cs="Arial"/>
                <w:sz w:val="24"/>
              </w:rPr>
              <w:t xml:space="preserve">The response meets some but not all the stated requirement. </w:t>
            </w:r>
          </w:p>
        </w:tc>
      </w:tr>
      <w:tr w:rsidR="00AE5DD0" w14:paraId="5E5DC137" w14:textId="77777777" w:rsidTr="00411794">
        <w:tblPrEx>
          <w:tblCellMar>
            <w:top w:w="11" w:type="dxa"/>
            <w:left w:w="29" w:type="dxa"/>
            <w:right w:w="19" w:type="dxa"/>
          </w:tblCellMar>
        </w:tblPrEx>
        <w:trPr>
          <w:trHeight w:val="601"/>
        </w:trPr>
        <w:tc>
          <w:tcPr>
            <w:tcW w:w="1838" w:type="dxa"/>
            <w:gridSpan w:val="6"/>
            <w:tcBorders>
              <w:top w:val="single" w:sz="4" w:space="0" w:color="000000"/>
              <w:left w:val="single" w:sz="4" w:space="0" w:color="000000"/>
              <w:bottom w:val="single" w:sz="4" w:space="0" w:color="000000"/>
              <w:right w:val="single" w:sz="4" w:space="0" w:color="000000"/>
            </w:tcBorders>
            <w:vAlign w:val="center"/>
          </w:tcPr>
          <w:p w14:paraId="0A44E217" w14:textId="77777777" w:rsidR="00AE5DD0" w:rsidRDefault="00AE5DD0" w:rsidP="00AE5DD0">
            <w:pPr>
              <w:ind w:right="12"/>
              <w:jc w:val="center"/>
            </w:pPr>
            <w:r>
              <w:rPr>
                <w:rFonts w:ascii="Arial" w:eastAsia="Arial" w:hAnsi="Arial" w:cs="Arial"/>
                <w:b/>
                <w:sz w:val="24"/>
              </w:rPr>
              <w:t xml:space="preserve">3 </w:t>
            </w:r>
          </w:p>
        </w:tc>
        <w:tc>
          <w:tcPr>
            <w:tcW w:w="7058" w:type="dxa"/>
            <w:gridSpan w:val="7"/>
            <w:tcBorders>
              <w:top w:val="single" w:sz="4" w:space="0" w:color="000000"/>
              <w:left w:val="single" w:sz="4" w:space="0" w:color="000000"/>
              <w:bottom w:val="single" w:sz="4" w:space="0" w:color="000000"/>
              <w:right w:val="single" w:sz="4" w:space="0" w:color="000000"/>
            </w:tcBorders>
          </w:tcPr>
          <w:p w14:paraId="0FA23F29" w14:textId="77777777" w:rsidR="00AE5DD0" w:rsidRDefault="00AE5DD0" w:rsidP="00AE5DD0">
            <w:pPr>
              <w:ind w:left="79"/>
            </w:pPr>
            <w:r>
              <w:rPr>
                <w:rFonts w:ascii="Arial" w:eastAsia="Arial" w:hAnsi="Arial" w:cs="Arial"/>
                <w:sz w:val="24"/>
              </w:rPr>
              <w:t xml:space="preserve">The response fully meets the stated requirement. Any additional offering is deemed to be of little or no benefit to the department </w:t>
            </w:r>
          </w:p>
        </w:tc>
      </w:tr>
      <w:tr w:rsidR="00AE5DD0" w14:paraId="4CF18C45" w14:textId="77777777" w:rsidTr="00411794">
        <w:tblPrEx>
          <w:tblCellMar>
            <w:top w:w="11" w:type="dxa"/>
            <w:left w:w="29" w:type="dxa"/>
            <w:right w:w="19" w:type="dxa"/>
          </w:tblCellMar>
        </w:tblPrEx>
        <w:trPr>
          <w:trHeight w:val="878"/>
        </w:trPr>
        <w:tc>
          <w:tcPr>
            <w:tcW w:w="1838" w:type="dxa"/>
            <w:gridSpan w:val="6"/>
            <w:tcBorders>
              <w:top w:val="single" w:sz="4" w:space="0" w:color="000000"/>
              <w:left w:val="single" w:sz="4" w:space="0" w:color="000000"/>
              <w:bottom w:val="single" w:sz="4" w:space="0" w:color="000000"/>
              <w:right w:val="single" w:sz="4" w:space="0" w:color="000000"/>
            </w:tcBorders>
            <w:vAlign w:val="center"/>
          </w:tcPr>
          <w:p w14:paraId="4DCA3318" w14:textId="77777777" w:rsidR="00AE5DD0" w:rsidRDefault="00AE5DD0" w:rsidP="00AE5DD0">
            <w:pPr>
              <w:ind w:right="12"/>
              <w:jc w:val="center"/>
            </w:pPr>
            <w:r>
              <w:rPr>
                <w:rFonts w:ascii="Arial" w:eastAsia="Arial" w:hAnsi="Arial" w:cs="Arial"/>
                <w:b/>
                <w:sz w:val="24"/>
              </w:rPr>
              <w:t xml:space="preserve">4 </w:t>
            </w:r>
          </w:p>
        </w:tc>
        <w:tc>
          <w:tcPr>
            <w:tcW w:w="7058" w:type="dxa"/>
            <w:gridSpan w:val="7"/>
            <w:tcBorders>
              <w:top w:val="single" w:sz="4" w:space="0" w:color="000000"/>
              <w:left w:val="single" w:sz="4" w:space="0" w:color="000000"/>
              <w:bottom w:val="single" w:sz="4" w:space="0" w:color="000000"/>
              <w:right w:val="single" w:sz="4" w:space="0" w:color="000000"/>
            </w:tcBorders>
          </w:tcPr>
          <w:p w14:paraId="611710EF" w14:textId="77777777" w:rsidR="00AE5DD0" w:rsidRDefault="00AE5DD0" w:rsidP="00AE5DD0">
            <w:pPr>
              <w:ind w:left="79"/>
            </w:pPr>
            <w:r>
              <w:rPr>
                <w:rFonts w:ascii="Arial" w:eastAsia="Arial" w:hAnsi="Arial" w:cs="Arial"/>
                <w:sz w:val="24"/>
              </w:rPr>
              <w:t xml:space="preserve">The response fully meets the stated requirement and provides evidence of some </w:t>
            </w:r>
            <w:proofErr w:type="gramStart"/>
            <w:r>
              <w:rPr>
                <w:rFonts w:ascii="Arial" w:eastAsia="Arial" w:hAnsi="Arial" w:cs="Arial"/>
                <w:sz w:val="24"/>
              </w:rPr>
              <w:t>added value</w:t>
            </w:r>
            <w:proofErr w:type="gramEnd"/>
            <w:r>
              <w:rPr>
                <w:rFonts w:ascii="Arial" w:eastAsia="Arial" w:hAnsi="Arial" w:cs="Arial"/>
                <w:sz w:val="24"/>
              </w:rPr>
              <w:t xml:space="preserve"> which would bring specific benefit to the department. </w:t>
            </w:r>
          </w:p>
        </w:tc>
      </w:tr>
      <w:tr w:rsidR="00AE5DD0" w14:paraId="17E51093" w14:textId="77777777" w:rsidTr="00411794">
        <w:tblPrEx>
          <w:tblCellMar>
            <w:top w:w="11" w:type="dxa"/>
            <w:left w:w="29" w:type="dxa"/>
            <w:right w:w="19" w:type="dxa"/>
          </w:tblCellMar>
        </w:tblPrEx>
        <w:trPr>
          <w:trHeight w:val="878"/>
        </w:trPr>
        <w:tc>
          <w:tcPr>
            <w:tcW w:w="1838" w:type="dxa"/>
            <w:gridSpan w:val="6"/>
            <w:tcBorders>
              <w:top w:val="single" w:sz="4" w:space="0" w:color="000000"/>
              <w:left w:val="single" w:sz="4" w:space="0" w:color="000000"/>
              <w:bottom w:val="single" w:sz="4" w:space="0" w:color="000000"/>
              <w:right w:val="single" w:sz="4" w:space="0" w:color="000000"/>
            </w:tcBorders>
            <w:vAlign w:val="center"/>
          </w:tcPr>
          <w:p w14:paraId="699F1F09" w14:textId="77777777" w:rsidR="00AE5DD0" w:rsidRDefault="00AE5DD0" w:rsidP="00AE5DD0">
            <w:pPr>
              <w:ind w:right="12"/>
              <w:jc w:val="center"/>
            </w:pPr>
            <w:r>
              <w:rPr>
                <w:rFonts w:ascii="Arial" w:eastAsia="Arial" w:hAnsi="Arial" w:cs="Arial"/>
                <w:b/>
                <w:sz w:val="24"/>
              </w:rPr>
              <w:t xml:space="preserve">5 </w:t>
            </w:r>
          </w:p>
        </w:tc>
        <w:tc>
          <w:tcPr>
            <w:tcW w:w="7058" w:type="dxa"/>
            <w:gridSpan w:val="7"/>
            <w:tcBorders>
              <w:top w:val="single" w:sz="4" w:space="0" w:color="000000"/>
              <w:left w:val="single" w:sz="4" w:space="0" w:color="000000"/>
              <w:bottom w:val="single" w:sz="4" w:space="0" w:color="000000"/>
              <w:right w:val="single" w:sz="4" w:space="0" w:color="000000"/>
            </w:tcBorders>
          </w:tcPr>
          <w:p w14:paraId="187692A9" w14:textId="77777777" w:rsidR="00AE5DD0" w:rsidRDefault="00AE5DD0" w:rsidP="00AE5DD0">
            <w:pPr>
              <w:ind w:left="79"/>
            </w:pPr>
            <w:r>
              <w:rPr>
                <w:rFonts w:ascii="Arial" w:eastAsia="Arial" w:hAnsi="Arial" w:cs="Arial"/>
                <w:sz w:val="24"/>
              </w:rPr>
              <w:t xml:space="preserve">The response fully meets the stated requirement and provides evidence of exceptional </w:t>
            </w:r>
            <w:proofErr w:type="gramStart"/>
            <w:r>
              <w:rPr>
                <w:rFonts w:ascii="Arial" w:eastAsia="Arial" w:hAnsi="Arial" w:cs="Arial"/>
                <w:sz w:val="24"/>
              </w:rPr>
              <w:t>added value</w:t>
            </w:r>
            <w:proofErr w:type="gramEnd"/>
            <w:r>
              <w:rPr>
                <w:rFonts w:ascii="Arial" w:eastAsia="Arial" w:hAnsi="Arial" w:cs="Arial"/>
                <w:sz w:val="24"/>
              </w:rPr>
              <w:t xml:space="preserve"> which would bring significant benefit to the department.  </w:t>
            </w:r>
          </w:p>
        </w:tc>
      </w:tr>
      <w:tr w:rsidR="00AE5DD0" w14:paraId="69385F25" w14:textId="77777777" w:rsidTr="008F4840">
        <w:tblPrEx>
          <w:tblCellMar>
            <w:top w:w="11" w:type="dxa"/>
            <w:left w:w="29" w:type="dxa"/>
            <w:right w:w="19" w:type="dxa"/>
          </w:tblCellMar>
        </w:tblPrEx>
        <w:trPr>
          <w:trHeight w:val="3820"/>
        </w:trPr>
        <w:tc>
          <w:tcPr>
            <w:tcW w:w="8896" w:type="dxa"/>
            <w:gridSpan w:val="13"/>
            <w:tcBorders>
              <w:top w:val="single" w:sz="4" w:space="0" w:color="000000"/>
              <w:left w:val="single" w:sz="4" w:space="0" w:color="000000"/>
              <w:bottom w:val="single" w:sz="4" w:space="0" w:color="000000"/>
              <w:right w:val="single" w:sz="4" w:space="0" w:color="000000"/>
            </w:tcBorders>
          </w:tcPr>
          <w:p w14:paraId="49B98D33" w14:textId="77777777" w:rsidR="00AE5DD0" w:rsidRDefault="00AE5DD0" w:rsidP="00AE5DD0">
            <w:pPr>
              <w:ind w:left="78"/>
            </w:pPr>
            <w:r>
              <w:rPr>
                <w:rFonts w:ascii="Arial" w:eastAsia="Arial" w:hAnsi="Arial" w:cs="Arial"/>
                <w:sz w:val="24"/>
              </w:rPr>
              <w:lastRenderedPageBreak/>
              <w:t xml:space="preserve">The Department expressly reserves the right without prejudice to:  </w:t>
            </w:r>
          </w:p>
          <w:p w14:paraId="6E6AC766" w14:textId="77777777" w:rsidR="00AE5DD0" w:rsidRDefault="00AE5DD0" w:rsidP="00AE5DD0">
            <w:pPr>
              <w:ind w:left="78"/>
            </w:pPr>
            <w:r>
              <w:rPr>
                <w:rFonts w:ascii="Arial" w:eastAsia="Arial" w:hAnsi="Arial" w:cs="Arial"/>
                <w:sz w:val="24"/>
              </w:rPr>
              <w:t xml:space="preserve"> </w:t>
            </w:r>
          </w:p>
          <w:p w14:paraId="11708726" w14:textId="77777777" w:rsidR="00AE5DD0" w:rsidRDefault="00AE5DD0" w:rsidP="00AE5DD0">
            <w:pPr>
              <w:numPr>
                <w:ilvl w:val="0"/>
                <w:numId w:val="4"/>
              </w:numPr>
              <w:spacing w:after="5"/>
            </w:pPr>
            <w:r>
              <w:rPr>
                <w:rFonts w:ascii="Arial" w:eastAsia="Arial" w:hAnsi="Arial" w:cs="Arial"/>
                <w:sz w:val="24"/>
              </w:rPr>
              <w:t xml:space="preserve">clarify costing models and assumptions for prices quoted </w:t>
            </w:r>
          </w:p>
          <w:p w14:paraId="24FD7048" w14:textId="77777777" w:rsidR="00AE5DD0" w:rsidRDefault="00AE5DD0" w:rsidP="00AE5DD0">
            <w:pPr>
              <w:ind w:left="78"/>
            </w:pPr>
            <w:r>
              <w:rPr>
                <w:rFonts w:ascii="Arial" w:eastAsia="Arial" w:hAnsi="Arial" w:cs="Arial"/>
                <w:sz w:val="24"/>
              </w:rPr>
              <w:t xml:space="preserve"> </w:t>
            </w:r>
          </w:p>
          <w:p w14:paraId="29C94BD4" w14:textId="77777777" w:rsidR="00AE5DD0" w:rsidRDefault="00AE5DD0" w:rsidP="00AE5DD0">
            <w:pPr>
              <w:numPr>
                <w:ilvl w:val="0"/>
                <w:numId w:val="4"/>
              </w:numPr>
              <w:spacing w:after="8" w:line="249" w:lineRule="auto"/>
            </w:pPr>
            <w:r>
              <w:rPr>
                <w:rFonts w:ascii="Arial" w:eastAsia="Arial" w:hAnsi="Arial" w:cs="Arial"/>
                <w:sz w:val="24"/>
              </w:rPr>
              <w:t xml:space="preserve">clarify information provided in a response and may seek independent advice to validate information declared or to assist in the evaluation </w:t>
            </w:r>
          </w:p>
          <w:p w14:paraId="2A6EDD68" w14:textId="77777777" w:rsidR="00AE5DD0" w:rsidRDefault="00AE5DD0" w:rsidP="00AE5DD0">
            <w:pPr>
              <w:ind w:left="78"/>
            </w:pPr>
            <w:r>
              <w:rPr>
                <w:rFonts w:ascii="Arial" w:eastAsia="Arial" w:hAnsi="Arial" w:cs="Arial"/>
                <w:sz w:val="24"/>
              </w:rPr>
              <w:t xml:space="preserve"> </w:t>
            </w:r>
          </w:p>
          <w:p w14:paraId="7A30AD01" w14:textId="77777777" w:rsidR="00AE5DD0" w:rsidRDefault="00AE5DD0" w:rsidP="00AE5DD0">
            <w:pPr>
              <w:numPr>
                <w:ilvl w:val="0"/>
                <w:numId w:val="4"/>
              </w:numPr>
              <w:spacing w:after="11" w:line="249" w:lineRule="auto"/>
            </w:pPr>
            <w:r>
              <w:rPr>
                <w:rFonts w:ascii="Arial" w:eastAsia="Arial" w:hAnsi="Arial" w:cs="Arial"/>
                <w:sz w:val="24"/>
              </w:rPr>
              <w:t xml:space="preserve">cancel the RFQ process and reject all bids at any time prior to award of a contract without incurring any liability </w:t>
            </w:r>
          </w:p>
          <w:p w14:paraId="3869F17B" w14:textId="77777777" w:rsidR="00AE5DD0" w:rsidRDefault="00AE5DD0" w:rsidP="00AE5DD0">
            <w:pPr>
              <w:ind w:left="78"/>
            </w:pPr>
            <w:r>
              <w:rPr>
                <w:rFonts w:ascii="Arial" w:eastAsia="Arial" w:hAnsi="Arial" w:cs="Arial"/>
                <w:sz w:val="24"/>
              </w:rPr>
              <w:t xml:space="preserve"> </w:t>
            </w:r>
          </w:p>
          <w:p w14:paraId="5361C7BC" w14:textId="77777777" w:rsidR="00AE5DD0" w:rsidRDefault="00AE5DD0" w:rsidP="00AE5DD0">
            <w:pPr>
              <w:numPr>
                <w:ilvl w:val="0"/>
                <w:numId w:val="4"/>
              </w:numPr>
              <w:spacing w:after="9" w:line="249" w:lineRule="auto"/>
            </w:pPr>
            <w:proofErr w:type="gramStart"/>
            <w:r>
              <w:rPr>
                <w:rFonts w:ascii="Arial" w:eastAsia="Arial" w:hAnsi="Arial" w:cs="Arial"/>
                <w:sz w:val="24"/>
              </w:rPr>
              <w:t>may</w:t>
            </w:r>
            <w:proofErr w:type="gramEnd"/>
            <w:r>
              <w:rPr>
                <w:rFonts w:ascii="Arial" w:eastAsia="Arial" w:hAnsi="Arial" w:cs="Arial"/>
                <w:sz w:val="24"/>
              </w:rPr>
              <w:t xml:space="preserve"> at its absolute discretion, refuse to consider a bid depending on the answers given to the mandatory requirements.  </w:t>
            </w:r>
          </w:p>
        </w:tc>
      </w:tr>
      <w:tr w:rsidR="00AE5DD0" w14:paraId="5041BF33" w14:textId="77777777" w:rsidTr="00411794">
        <w:tblPrEx>
          <w:tblCellMar>
            <w:top w:w="11" w:type="dxa"/>
            <w:left w:w="29" w:type="dxa"/>
            <w:right w:w="19" w:type="dxa"/>
          </w:tblCellMar>
        </w:tblPrEx>
        <w:trPr>
          <w:trHeight w:val="600"/>
        </w:trPr>
        <w:tc>
          <w:tcPr>
            <w:tcW w:w="4850" w:type="dxa"/>
            <w:gridSpan w:val="9"/>
            <w:tcBorders>
              <w:top w:val="single" w:sz="4" w:space="0" w:color="000000"/>
              <w:left w:val="single" w:sz="4" w:space="0" w:color="000000"/>
              <w:bottom w:val="single" w:sz="4" w:space="0" w:color="000000"/>
              <w:right w:val="single" w:sz="4" w:space="0" w:color="000000"/>
            </w:tcBorders>
            <w:shd w:val="clear" w:color="auto" w:fill="5887C0"/>
          </w:tcPr>
          <w:p w14:paraId="32A70534" w14:textId="77777777" w:rsidR="00AE5DD0" w:rsidRDefault="00AE5DD0" w:rsidP="00AE5DD0">
            <w:pPr>
              <w:ind w:left="78"/>
            </w:pPr>
            <w:r>
              <w:rPr>
                <w:rFonts w:ascii="Arial" w:eastAsia="Arial" w:hAnsi="Arial" w:cs="Arial"/>
                <w:b/>
                <w:color w:val="FFFFFF"/>
                <w:sz w:val="24"/>
              </w:rPr>
              <w:t xml:space="preserve">Evaluation Section 1: Mandatory Requirements </w:t>
            </w:r>
          </w:p>
        </w:tc>
        <w:tc>
          <w:tcPr>
            <w:tcW w:w="4046" w:type="dxa"/>
            <w:gridSpan w:val="4"/>
            <w:tcBorders>
              <w:top w:val="single" w:sz="4" w:space="0" w:color="000000"/>
              <w:left w:val="single" w:sz="4" w:space="0" w:color="000000"/>
              <w:bottom w:val="single" w:sz="4" w:space="0" w:color="000000"/>
              <w:right w:val="single" w:sz="4" w:space="0" w:color="000000"/>
            </w:tcBorders>
            <w:shd w:val="clear" w:color="auto" w:fill="5887C0"/>
          </w:tcPr>
          <w:p w14:paraId="4C7F71E8" w14:textId="77777777" w:rsidR="00AE5DD0" w:rsidRDefault="00AE5DD0" w:rsidP="00AE5DD0">
            <w:pPr>
              <w:ind w:left="79"/>
            </w:pPr>
            <w:r>
              <w:rPr>
                <w:rFonts w:ascii="Arial" w:eastAsia="Arial" w:hAnsi="Arial" w:cs="Arial"/>
                <w:b/>
                <w:color w:val="FFFFFF"/>
                <w:sz w:val="24"/>
              </w:rPr>
              <w:t xml:space="preserve">Section Weighting: 0% </w:t>
            </w:r>
          </w:p>
        </w:tc>
      </w:tr>
      <w:tr w:rsidR="00AE5DD0" w14:paraId="2796C18C" w14:textId="77777777" w:rsidTr="00411794">
        <w:tblPrEx>
          <w:tblCellMar>
            <w:top w:w="11" w:type="dxa"/>
            <w:left w:w="29" w:type="dxa"/>
            <w:right w:w="19" w:type="dxa"/>
          </w:tblCellMar>
        </w:tblPrEx>
        <w:trPr>
          <w:trHeight w:val="324"/>
        </w:trPr>
        <w:tc>
          <w:tcPr>
            <w:tcW w:w="1566" w:type="dxa"/>
            <w:gridSpan w:val="5"/>
            <w:tcBorders>
              <w:top w:val="single" w:sz="4" w:space="0" w:color="000000"/>
              <w:left w:val="single" w:sz="4" w:space="0" w:color="000000"/>
              <w:bottom w:val="single" w:sz="4" w:space="0" w:color="000000"/>
              <w:right w:val="single" w:sz="4" w:space="0" w:color="000000"/>
            </w:tcBorders>
            <w:shd w:val="clear" w:color="auto" w:fill="5887C0"/>
          </w:tcPr>
          <w:p w14:paraId="0550F347" w14:textId="77777777" w:rsidR="00AE5DD0" w:rsidRDefault="00AE5DD0" w:rsidP="00AE5DD0">
            <w:pPr>
              <w:ind w:left="78"/>
            </w:pPr>
            <w:r>
              <w:rPr>
                <w:rFonts w:ascii="Arial" w:eastAsia="Arial" w:hAnsi="Arial" w:cs="Arial"/>
                <w:b/>
                <w:color w:val="FFFFFF"/>
                <w:sz w:val="24"/>
              </w:rPr>
              <w:t xml:space="preserve">Ref </w:t>
            </w:r>
          </w:p>
        </w:tc>
        <w:tc>
          <w:tcPr>
            <w:tcW w:w="7330" w:type="dxa"/>
            <w:gridSpan w:val="8"/>
            <w:tcBorders>
              <w:top w:val="single" w:sz="4" w:space="0" w:color="000000"/>
              <w:left w:val="single" w:sz="4" w:space="0" w:color="000000"/>
              <w:bottom w:val="single" w:sz="4" w:space="0" w:color="000000"/>
              <w:right w:val="single" w:sz="4" w:space="0" w:color="000000"/>
            </w:tcBorders>
            <w:shd w:val="clear" w:color="auto" w:fill="5887C0"/>
          </w:tcPr>
          <w:p w14:paraId="0D91A5EA" w14:textId="77777777" w:rsidR="00AE5DD0" w:rsidRDefault="00AE5DD0" w:rsidP="00AE5DD0">
            <w:pPr>
              <w:ind w:right="10"/>
              <w:jc w:val="center"/>
            </w:pPr>
            <w:r>
              <w:rPr>
                <w:rFonts w:ascii="Arial" w:eastAsia="Arial" w:hAnsi="Arial" w:cs="Arial"/>
                <w:b/>
                <w:color w:val="FFFFFF"/>
                <w:sz w:val="24"/>
              </w:rPr>
              <w:t xml:space="preserve">Question(s) </w:t>
            </w:r>
          </w:p>
        </w:tc>
      </w:tr>
      <w:tr w:rsidR="00AE5DD0" w14:paraId="5CF22FA1" w14:textId="77777777" w:rsidTr="008F4840">
        <w:tblPrEx>
          <w:tblCellMar>
            <w:top w:w="11" w:type="dxa"/>
            <w:left w:w="29" w:type="dxa"/>
            <w:right w:w="19" w:type="dxa"/>
          </w:tblCellMar>
        </w:tblPrEx>
        <w:trPr>
          <w:trHeight w:val="1451"/>
        </w:trPr>
        <w:tc>
          <w:tcPr>
            <w:tcW w:w="8896" w:type="dxa"/>
            <w:gridSpan w:val="13"/>
            <w:tcBorders>
              <w:top w:val="single" w:sz="4" w:space="0" w:color="000000"/>
              <w:left w:val="single" w:sz="4" w:space="0" w:color="000000"/>
              <w:bottom w:val="single" w:sz="4" w:space="0" w:color="000000"/>
              <w:right w:val="single" w:sz="4" w:space="0" w:color="000000"/>
            </w:tcBorders>
          </w:tcPr>
          <w:p w14:paraId="5D8BF2E5" w14:textId="77777777" w:rsidR="00AE5DD0" w:rsidRDefault="00AE5DD0" w:rsidP="00AE5DD0">
            <w:pPr>
              <w:spacing w:after="15" w:line="241" w:lineRule="auto"/>
              <w:ind w:left="78"/>
            </w:pPr>
            <w:r w:rsidRPr="0004344F">
              <w:rPr>
                <w:rFonts w:ascii="Arial" w:hAnsi="Arial" w:cs="Arial"/>
                <w:color w:val="auto"/>
                <w:sz w:val="24"/>
                <w:szCs w:val="24"/>
                <w:lang w:eastAsia="en-US"/>
              </w:rPr>
              <w:t xml:space="preserve">The Department will check your capacity for any live contracts and may at its absolute discretion refuse to consider your response further if it </w:t>
            </w:r>
            <w:proofErr w:type="gramStart"/>
            <w:r w:rsidRPr="0004344F">
              <w:rPr>
                <w:rFonts w:ascii="Arial" w:hAnsi="Arial" w:cs="Arial"/>
                <w:color w:val="auto"/>
                <w:sz w:val="24"/>
                <w:szCs w:val="24"/>
                <w:lang w:eastAsia="en-US"/>
              </w:rPr>
              <w:t>is deemed</w:t>
            </w:r>
            <w:proofErr w:type="gramEnd"/>
            <w:r w:rsidRPr="0004344F">
              <w:rPr>
                <w:rFonts w:ascii="Arial" w:hAnsi="Arial" w:cs="Arial"/>
                <w:color w:val="auto"/>
                <w:sz w:val="24"/>
                <w:szCs w:val="24"/>
                <w:lang w:eastAsia="en-US"/>
              </w:rPr>
              <w:t xml:space="preserve"> that you do not have the required capacity. </w:t>
            </w:r>
            <w:proofErr w:type="gramStart"/>
            <w:r w:rsidRPr="0004344F">
              <w:rPr>
                <w:rFonts w:ascii="Arial" w:hAnsi="Arial" w:cs="Arial"/>
                <w:color w:val="auto"/>
                <w:sz w:val="24"/>
                <w:szCs w:val="24"/>
                <w:lang w:eastAsia="en-US"/>
              </w:rPr>
              <w:t>This includes both an initial check at the outset (in which case your bid might not be scored) and if, following evaluation, there are two or more bidders with the same or very similar skills and experience we will use our assessment of bidders’ capacity and a value for money judgement based on proposed day rates as a way of differentiating between bidders.</w:t>
            </w:r>
            <w:proofErr w:type="gramEnd"/>
          </w:p>
        </w:tc>
      </w:tr>
      <w:tr w:rsidR="00AE5DD0" w14:paraId="0FC11CBE" w14:textId="77777777" w:rsidTr="00411794">
        <w:tblPrEx>
          <w:tblCellMar>
            <w:top w:w="10" w:type="dxa"/>
            <w:left w:w="106" w:type="dxa"/>
            <w:right w:w="32" w:type="dxa"/>
          </w:tblCellMar>
        </w:tblPrEx>
        <w:trPr>
          <w:trHeight w:val="879"/>
        </w:trPr>
        <w:tc>
          <w:tcPr>
            <w:tcW w:w="1566" w:type="dxa"/>
            <w:gridSpan w:val="5"/>
            <w:tcBorders>
              <w:top w:val="single" w:sz="4" w:space="0" w:color="000000"/>
              <w:left w:val="single" w:sz="4" w:space="0" w:color="000000"/>
              <w:bottom w:val="single" w:sz="4" w:space="0" w:color="000000"/>
              <w:right w:val="single" w:sz="4" w:space="0" w:color="000000"/>
            </w:tcBorders>
          </w:tcPr>
          <w:p w14:paraId="521A17AB" w14:textId="77777777" w:rsidR="00AE5DD0" w:rsidRDefault="00AE5DD0" w:rsidP="00AE5DD0">
            <w:pPr>
              <w:ind w:left="1"/>
            </w:pPr>
            <w:r>
              <w:rPr>
                <w:rFonts w:ascii="Arial" w:eastAsia="Arial" w:hAnsi="Arial" w:cs="Arial"/>
                <w:sz w:val="24"/>
              </w:rPr>
              <w:t>1.01</w:t>
            </w:r>
          </w:p>
        </w:tc>
        <w:tc>
          <w:tcPr>
            <w:tcW w:w="7330" w:type="dxa"/>
            <w:gridSpan w:val="8"/>
            <w:tcBorders>
              <w:top w:val="single" w:sz="4" w:space="0" w:color="000000"/>
              <w:left w:val="single" w:sz="4" w:space="0" w:color="000000"/>
              <w:bottom w:val="single" w:sz="4" w:space="0" w:color="000000"/>
              <w:right w:val="single" w:sz="4" w:space="0" w:color="000000"/>
            </w:tcBorders>
          </w:tcPr>
          <w:p w14:paraId="4E0ACF57" w14:textId="77777777" w:rsidR="00AE5DD0" w:rsidRDefault="00AE5DD0" w:rsidP="00AE5DD0">
            <w:pPr>
              <w:ind w:right="58"/>
            </w:pPr>
            <w:r>
              <w:rPr>
                <w:rFonts w:ascii="Arial" w:eastAsia="Arial" w:hAnsi="Arial" w:cs="Arial"/>
                <w:sz w:val="24"/>
              </w:rPr>
              <w:t xml:space="preserve">Do you have experience, knowledge and understanding of children’s services and the looked after children landscape in relation to the current Ofsted Single Inspection Framework? </w:t>
            </w:r>
          </w:p>
        </w:tc>
      </w:tr>
      <w:tr w:rsidR="00AE5DD0" w14:paraId="7256B24C" w14:textId="77777777" w:rsidTr="00411794">
        <w:tblPrEx>
          <w:tblCellMar>
            <w:top w:w="10" w:type="dxa"/>
            <w:left w:w="106" w:type="dxa"/>
            <w:right w:w="32" w:type="dxa"/>
          </w:tblCellMar>
        </w:tblPrEx>
        <w:trPr>
          <w:trHeight w:val="1682"/>
        </w:trPr>
        <w:tc>
          <w:tcPr>
            <w:tcW w:w="1566" w:type="dxa"/>
            <w:gridSpan w:val="5"/>
            <w:tcBorders>
              <w:top w:val="single" w:sz="4" w:space="0" w:color="000000"/>
              <w:left w:val="single" w:sz="4" w:space="0" w:color="000000"/>
              <w:bottom w:val="single" w:sz="4" w:space="0" w:color="000000"/>
              <w:right w:val="single" w:sz="4" w:space="0" w:color="000000"/>
            </w:tcBorders>
          </w:tcPr>
          <w:p w14:paraId="7E785A38" w14:textId="77777777" w:rsidR="00AE5DD0" w:rsidRDefault="00AE5DD0" w:rsidP="00AE5DD0">
            <w:pPr>
              <w:ind w:left="1"/>
              <w:rPr>
                <w:rFonts w:ascii="Arial" w:eastAsia="Arial" w:hAnsi="Arial" w:cs="Arial"/>
                <w:sz w:val="24"/>
              </w:rPr>
            </w:pPr>
            <w:r>
              <w:rPr>
                <w:rFonts w:ascii="Arial" w:eastAsia="Arial" w:hAnsi="Arial" w:cs="Arial"/>
                <w:sz w:val="24"/>
              </w:rPr>
              <w:t>1.02</w:t>
            </w:r>
          </w:p>
        </w:tc>
        <w:tc>
          <w:tcPr>
            <w:tcW w:w="7330" w:type="dxa"/>
            <w:gridSpan w:val="8"/>
            <w:tcBorders>
              <w:top w:val="single" w:sz="4" w:space="0" w:color="000000"/>
              <w:left w:val="single" w:sz="4" w:space="0" w:color="000000"/>
              <w:bottom w:val="single" w:sz="4" w:space="0" w:color="000000"/>
              <w:right w:val="single" w:sz="4" w:space="0" w:color="000000"/>
            </w:tcBorders>
          </w:tcPr>
          <w:p w14:paraId="6A2A1532" w14:textId="77777777" w:rsidR="00AE5DD0" w:rsidRDefault="00AE5DD0" w:rsidP="00AE5DD0">
            <w:pPr>
              <w:spacing w:after="16" w:line="241" w:lineRule="auto"/>
              <w:ind w:right="12"/>
              <w:rPr>
                <w:rFonts w:ascii="Arial" w:eastAsia="Arial" w:hAnsi="Arial" w:cs="Arial"/>
                <w:sz w:val="24"/>
              </w:rPr>
            </w:pPr>
            <w:r>
              <w:rPr>
                <w:rFonts w:ascii="Arial" w:eastAsia="Arial" w:hAnsi="Arial" w:cs="Arial"/>
                <w:sz w:val="24"/>
              </w:rPr>
              <w:t xml:space="preserve">Have you declared all your interests? Bidders must declare any interest(s), specifically, any </w:t>
            </w:r>
            <w:proofErr w:type="gramStart"/>
            <w:r>
              <w:rPr>
                <w:rFonts w:ascii="Arial" w:eastAsia="Arial" w:hAnsi="Arial" w:cs="Arial"/>
                <w:sz w:val="24"/>
              </w:rPr>
              <w:t>links or roles</w:t>
            </w:r>
            <w:proofErr w:type="gramEnd"/>
            <w:r>
              <w:rPr>
                <w:rFonts w:ascii="Arial" w:eastAsia="Arial" w:hAnsi="Arial" w:cs="Arial"/>
                <w:sz w:val="24"/>
              </w:rPr>
              <w:t xml:space="preserve"> or positions held with any local authority or organisations operating in the children’s services sector within the past 10 years (this should include voluntary as well as contractual roles). Providing this information does not preclude bidders from the bidding process, but allows the Department to check that bidders will not present a conflict of interest. Due diligence checks will be undertaken prior to allocation of individual projects. We will take into account the following:</w:t>
            </w:r>
          </w:p>
          <w:p w14:paraId="6B7C0CEF" w14:textId="77777777" w:rsidR="00AE5DD0" w:rsidRPr="003D2E00" w:rsidRDefault="00AE5DD0" w:rsidP="00AE5DD0">
            <w:pPr>
              <w:pStyle w:val="ListParagraph"/>
              <w:numPr>
                <w:ilvl w:val="0"/>
                <w:numId w:val="7"/>
              </w:numPr>
              <w:spacing w:line="244" w:lineRule="auto"/>
            </w:pPr>
            <w:r w:rsidRPr="003D2E00">
              <w:rPr>
                <w:rFonts w:ascii="Arial" w:eastAsia="Arial" w:hAnsi="Arial" w:cs="Arial"/>
                <w:sz w:val="24"/>
              </w:rPr>
              <w:t xml:space="preserve">involvement in financial irregularity; </w:t>
            </w:r>
          </w:p>
          <w:p w14:paraId="11090AA3" w14:textId="77777777" w:rsidR="00AE5DD0" w:rsidRPr="003D2E00" w:rsidRDefault="00AE5DD0" w:rsidP="00AE5DD0">
            <w:pPr>
              <w:pStyle w:val="ListParagraph"/>
              <w:numPr>
                <w:ilvl w:val="0"/>
                <w:numId w:val="7"/>
              </w:numPr>
              <w:spacing w:line="244" w:lineRule="auto"/>
            </w:pPr>
            <w:r w:rsidRPr="003D2E00">
              <w:rPr>
                <w:rFonts w:ascii="Arial" w:eastAsia="Arial" w:hAnsi="Arial" w:cs="Arial"/>
                <w:sz w:val="24"/>
              </w:rPr>
              <w:t xml:space="preserve">a pay-off from a previous period of public sector employment; </w:t>
            </w:r>
          </w:p>
          <w:p w14:paraId="22E9D294" w14:textId="77777777" w:rsidR="00AE5DD0" w:rsidRPr="003D2E00" w:rsidRDefault="00AE5DD0" w:rsidP="00AE5DD0">
            <w:pPr>
              <w:pStyle w:val="ListParagraph"/>
              <w:numPr>
                <w:ilvl w:val="0"/>
                <w:numId w:val="7"/>
              </w:numPr>
              <w:spacing w:line="244" w:lineRule="auto"/>
            </w:pPr>
            <w:r w:rsidRPr="003D2E00">
              <w:rPr>
                <w:rFonts w:ascii="Arial" w:eastAsia="Arial" w:hAnsi="Arial" w:cs="Arial"/>
                <w:sz w:val="24"/>
              </w:rPr>
              <w:t xml:space="preserve">direct criticism within a Serious Case Review; </w:t>
            </w:r>
          </w:p>
          <w:p w14:paraId="7F40368D" w14:textId="77777777" w:rsidR="00AE5DD0" w:rsidRPr="003D2E00" w:rsidRDefault="00AE5DD0" w:rsidP="00AE5DD0">
            <w:pPr>
              <w:pStyle w:val="ListParagraph"/>
              <w:numPr>
                <w:ilvl w:val="0"/>
                <w:numId w:val="7"/>
              </w:numPr>
              <w:spacing w:line="244" w:lineRule="auto"/>
            </w:pPr>
            <w:proofErr w:type="gramStart"/>
            <w:r w:rsidRPr="003D2E00">
              <w:rPr>
                <w:rFonts w:ascii="Arial" w:eastAsia="Arial" w:hAnsi="Arial" w:cs="Arial"/>
                <w:sz w:val="24"/>
              </w:rPr>
              <w:t>holding</w:t>
            </w:r>
            <w:proofErr w:type="gramEnd"/>
            <w:r w:rsidRPr="003D2E00">
              <w:rPr>
                <w:rFonts w:ascii="Arial" w:eastAsia="Arial" w:hAnsi="Arial" w:cs="Arial"/>
                <w:sz w:val="24"/>
              </w:rPr>
              <w:t xml:space="preserve"> a senior leadership role in a local authority at a time when Ofsted judged any aspect of its children’s servi</w:t>
            </w:r>
            <w:r>
              <w:rPr>
                <w:rFonts w:ascii="Arial" w:eastAsia="Arial" w:hAnsi="Arial" w:cs="Arial"/>
                <w:sz w:val="24"/>
              </w:rPr>
              <w:t>ces provision to be inadequate.</w:t>
            </w:r>
          </w:p>
          <w:p w14:paraId="5D79C7AA" w14:textId="77777777" w:rsidR="00AE5DD0" w:rsidRDefault="00AE5DD0" w:rsidP="00AE5DD0">
            <w:pPr>
              <w:spacing w:line="244" w:lineRule="auto"/>
              <w:rPr>
                <w:rFonts w:ascii="Arial" w:eastAsia="Arial" w:hAnsi="Arial" w:cs="Arial"/>
                <w:sz w:val="24"/>
              </w:rPr>
            </w:pPr>
            <w:r w:rsidRPr="003D2E00">
              <w:rPr>
                <w:rFonts w:ascii="Arial" w:eastAsia="Arial" w:hAnsi="Arial" w:cs="Arial"/>
                <w:sz w:val="24"/>
              </w:rPr>
              <w:t xml:space="preserve">Bidders </w:t>
            </w:r>
            <w:proofErr w:type="gramStart"/>
            <w:r w:rsidRPr="003D2E00">
              <w:rPr>
                <w:rFonts w:ascii="Arial" w:eastAsia="Arial" w:hAnsi="Arial" w:cs="Arial"/>
                <w:sz w:val="24"/>
              </w:rPr>
              <w:t>are asked</w:t>
            </w:r>
            <w:proofErr w:type="gramEnd"/>
            <w:r w:rsidRPr="003D2E00">
              <w:rPr>
                <w:rFonts w:ascii="Arial" w:eastAsia="Arial" w:hAnsi="Arial" w:cs="Arial"/>
                <w:sz w:val="24"/>
              </w:rPr>
              <w:t xml:space="preserve"> to describe any such associations. The Department reserves the right to exclude bidders based on the information provided or identified through our due diligence checks.  </w:t>
            </w:r>
          </w:p>
          <w:p w14:paraId="23EDBC1F" w14:textId="77777777" w:rsidR="00AE5DD0" w:rsidRDefault="00AE5DD0" w:rsidP="00AE5DD0">
            <w:pPr>
              <w:spacing w:line="244" w:lineRule="auto"/>
              <w:rPr>
                <w:rFonts w:ascii="Arial" w:eastAsia="Arial" w:hAnsi="Arial" w:cs="Arial"/>
                <w:sz w:val="24"/>
              </w:rPr>
            </w:pPr>
            <w:r>
              <w:rPr>
                <w:rFonts w:ascii="Arial" w:eastAsia="Arial" w:hAnsi="Arial" w:cs="Arial"/>
                <w:sz w:val="24"/>
              </w:rPr>
              <w:t xml:space="preserve">You must provide this information in the free text box at </w:t>
            </w:r>
            <w:r w:rsidRPr="003D2E00">
              <w:rPr>
                <w:rFonts w:ascii="Arial" w:eastAsia="Arial" w:hAnsi="Arial" w:cs="Arial"/>
                <w:sz w:val="24"/>
              </w:rPr>
              <w:t xml:space="preserve">section 4 </w:t>
            </w:r>
            <w:r>
              <w:rPr>
                <w:rFonts w:ascii="Arial" w:eastAsia="Arial" w:hAnsi="Arial" w:cs="Arial"/>
                <w:sz w:val="24"/>
              </w:rPr>
              <w:t>-</w:t>
            </w:r>
            <w:r w:rsidRPr="003D2E00">
              <w:rPr>
                <w:rFonts w:ascii="Arial" w:eastAsia="Arial" w:hAnsi="Arial" w:cs="Arial"/>
                <w:sz w:val="24"/>
              </w:rPr>
              <w:t xml:space="preserve">4.04. </w:t>
            </w:r>
          </w:p>
        </w:tc>
      </w:tr>
      <w:tr w:rsidR="00AE5DD0" w14:paraId="3B50AFDE" w14:textId="77777777" w:rsidTr="00411794">
        <w:tblPrEx>
          <w:tblCellMar>
            <w:top w:w="10" w:type="dxa"/>
            <w:left w:w="106" w:type="dxa"/>
            <w:right w:w="32" w:type="dxa"/>
          </w:tblCellMar>
        </w:tblPrEx>
        <w:trPr>
          <w:trHeight w:val="1536"/>
        </w:trPr>
        <w:tc>
          <w:tcPr>
            <w:tcW w:w="1566" w:type="dxa"/>
            <w:gridSpan w:val="5"/>
            <w:tcBorders>
              <w:top w:val="single" w:sz="4" w:space="0" w:color="000000"/>
              <w:left w:val="single" w:sz="4" w:space="0" w:color="000000"/>
              <w:bottom w:val="single" w:sz="4" w:space="0" w:color="000000"/>
              <w:right w:val="single" w:sz="4" w:space="0" w:color="000000"/>
            </w:tcBorders>
          </w:tcPr>
          <w:p w14:paraId="030300EE" w14:textId="77777777" w:rsidR="00AE5DD0" w:rsidRDefault="00AE5DD0" w:rsidP="00AE5DD0">
            <w:pPr>
              <w:ind w:left="1"/>
            </w:pPr>
            <w:r>
              <w:rPr>
                <w:rFonts w:ascii="Arial" w:eastAsia="Arial" w:hAnsi="Arial" w:cs="Arial"/>
                <w:sz w:val="24"/>
              </w:rPr>
              <w:lastRenderedPageBreak/>
              <w:t xml:space="preserve">1.03 </w:t>
            </w:r>
          </w:p>
        </w:tc>
        <w:tc>
          <w:tcPr>
            <w:tcW w:w="7330" w:type="dxa"/>
            <w:gridSpan w:val="8"/>
            <w:tcBorders>
              <w:top w:val="single" w:sz="4" w:space="0" w:color="000000"/>
              <w:left w:val="single" w:sz="4" w:space="0" w:color="000000"/>
              <w:bottom w:val="single" w:sz="4" w:space="0" w:color="000000"/>
              <w:right w:val="single" w:sz="4" w:space="0" w:color="000000"/>
            </w:tcBorders>
          </w:tcPr>
          <w:p w14:paraId="25474C8E" w14:textId="77777777" w:rsidR="00AE5DD0" w:rsidRDefault="00AE5DD0" w:rsidP="00AE5DD0">
            <w:r>
              <w:rPr>
                <w:rFonts w:ascii="Arial" w:eastAsia="Arial" w:hAnsi="Arial" w:cs="Arial"/>
                <w:sz w:val="24"/>
              </w:rPr>
              <w:t xml:space="preserve">Do you have the capacity to meet the requirement set out in this RFQ?  You </w:t>
            </w:r>
            <w:proofErr w:type="gramStart"/>
            <w:r>
              <w:rPr>
                <w:rFonts w:ascii="Arial" w:eastAsia="Arial" w:hAnsi="Arial" w:cs="Arial"/>
                <w:sz w:val="24"/>
              </w:rPr>
              <w:t>will be asked</w:t>
            </w:r>
            <w:proofErr w:type="gramEnd"/>
            <w:r>
              <w:rPr>
                <w:rFonts w:ascii="Arial" w:eastAsia="Arial" w:hAnsi="Arial" w:cs="Arial"/>
                <w:sz w:val="24"/>
              </w:rPr>
              <w:t xml:space="preserve"> to provide details of how many spare working day’s capacity you have each month.  Please note that the </w:t>
            </w:r>
            <w:proofErr w:type="spellStart"/>
            <w:r>
              <w:rPr>
                <w:rFonts w:ascii="Arial" w:eastAsia="Arial" w:hAnsi="Arial" w:cs="Arial"/>
                <w:sz w:val="24"/>
              </w:rPr>
              <w:t>DfE</w:t>
            </w:r>
            <w:proofErr w:type="spellEnd"/>
            <w:r>
              <w:rPr>
                <w:rFonts w:ascii="Arial" w:eastAsia="Arial" w:hAnsi="Arial" w:cs="Arial"/>
                <w:sz w:val="24"/>
              </w:rPr>
              <w:t xml:space="preserve"> and its executive agencies will check your capacity to undertake further live contracts, and may at its absolute discretion refuse to consider your response further if it </w:t>
            </w:r>
            <w:proofErr w:type="gramStart"/>
            <w:r>
              <w:rPr>
                <w:rFonts w:ascii="Arial" w:eastAsia="Arial" w:hAnsi="Arial" w:cs="Arial"/>
                <w:sz w:val="24"/>
              </w:rPr>
              <w:t>is deemed</w:t>
            </w:r>
            <w:proofErr w:type="gramEnd"/>
            <w:r>
              <w:rPr>
                <w:rFonts w:ascii="Arial" w:eastAsia="Arial" w:hAnsi="Arial" w:cs="Arial"/>
                <w:sz w:val="24"/>
              </w:rPr>
              <w:t xml:space="preserve"> that you do not have the required capacity. You must provide this information in the text box at 4.05.</w:t>
            </w:r>
          </w:p>
        </w:tc>
      </w:tr>
      <w:tr w:rsidR="00AE5DD0" w14:paraId="39115E76" w14:textId="77777777" w:rsidTr="00411794">
        <w:tblPrEx>
          <w:tblCellMar>
            <w:top w:w="10" w:type="dxa"/>
            <w:left w:w="106" w:type="dxa"/>
            <w:right w:w="32" w:type="dxa"/>
          </w:tblCellMar>
        </w:tblPrEx>
        <w:trPr>
          <w:trHeight w:val="1707"/>
        </w:trPr>
        <w:tc>
          <w:tcPr>
            <w:tcW w:w="1566" w:type="dxa"/>
            <w:gridSpan w:val="5"/>
            <w:tcBorders>
              <w:top w:val="single" w:sz="4" w:space="0" w:color="000000"/>
              <w:left w:val="single" w:sz="4" w:space="0" w:color="000000"/>
              <w:bottom w:val="single" w:sz="4" w:space="0" w:color="000000"/>
              <w:right w:val="single" w:sz="4" w:space="0" w:color="000000"/>
            </w:tcBorders>
          </w:tcPr>
          <w:p w14:paraId="21779EAF" w14:textId="77777777" w:rsidR="00AE5DD0" w:rsidRDefault="00AE5DD0" w:rsidP="00AE5DD0">
            <w:pPr>
              <w:ind w:left="1"/>
            </w:pPr>
            <w:r>
              <w:rPr>
                <w:rFonts w:ascii="Arial" w:eastAsia="Arial" w:hAnsi="Arial" w:cs="Arial"/>
                <w:sz w:val="24"/>
              </w:rPr>
              <w:t xml:space="preserve">1.04 </w:t>
            </w:r>
          </w:p>
        </w:tc>
        <w:tc>
          <w:tcPr>
            <w:tcW w:w="7330" w:type="dxa"/>
            <w:gridSpan w:val="8"/>
            <w:tcBorders>
              <w:top w:val="single" w:sz="4" w:space="0" w:color="000000"/>
              <w:left w:val="single" w:sz="4" w:space="0" w:color="000000"/>
              <w:bottom w:val="single" w:sz="4" w:space="0" w:color="000000"/>
              <w:right w:val="single" w:sz="4" w:space="0" w:color="000000"/>
            </w:tcBorders>
          </w:tcPr>
          <w:p w14:paraId="050F5A8C" w14:textId="77777777" w:rsidR="00AE5DD0" w:rsidRDefault="00AE5DD0" w:rsidP="00AE5DD0">
            <w:pPr>
              <w:ind w:right="72"/>
            </w:pPr>
            <w:r>
              <w:rPr>
                <w:rFonts w:ascii="Arial" w:eastAsia="Arial" w:hAnsi="Arial" w:cs="Arial"/>
                <w:sz w:val="24"/>
              </w:rPr>
              <w:t>Have you disclosed all live contracts currently engaged with (or those about to commence)? This should include whether it is a public or private sector contract, the organisation the contract is with, how much of your time is spent on the contract each month, and when the contract started and is due to end. You must provide this information in the text box at 4.06.</w:t>
            </w:r>
          </w:p>
        </w:tc>
      </w:tr>
      <w:tr w:rsidR="00AE5DD0" w14:paraId="23357836" w14:textId="77777777" w:rsidTr="00411794">
        <w:tblPrEx>
          <w:tblCellMar>
            <w:top w:w="10" w:type="dxa"/>
            <w:left w:w="106" w:type="dxa"/>
            <w:right w:w="32" w:type="dxa"/>
          </w:tblCellMar>
        </w:tblPrEx>
        <w:trPr>
          <w:trHeight w:val="602"/>
        </w:trPr>
        <w:tc>
          <w:tcPr>
            <w:tcW w:w="1566" w:type="dxa"/>
            <w:gridSpan w:val="5"/>
            <w:tcBorders>
              <w:top w:val="single" w:sz="4" w:space="0" w:color="000000"/>
              <w:left w:val="single" w:sz="4" w:space="0" w:color="000000"/>
              <w:bottom w:val="single" w:sz="4" w:space="0" w:color="000000"/>
              <w:right w:val="single" w:sz="4" w:space="0" w:color="000000"/>
            </w:tcBorders>
          </w:tcPr>
          <w:p w14:paraId="6A61B825" w14:textId="77777777" w:rsidR="00AE5DD0" w:rsidRDefault="00AE5DD0" w:rsidP="00AE5DD0">
            <w:pPr>
              <w:ind w:left="1"/>
            </w:pPr>
            <w:r>
              <w:rPr>
                <w:rFonts w:ascii="Arial" w:eastAsia="Arial" w:hAnsi="Arial" w:cs="Arial"/>
                <w:sz w:val="24"/>
              </w:rPr>
              <w:t xml:space="preserve">1.05 </w:t>
            </w:r>
          </w:p>
        </w:tc>
        <w:tc>
          <w:tcPr>
            <w:tcW w:w="7330" w:type="dxa"/>
            <w:gridSpan w:val="8"/>
            <w:tcBorders>
              <w:top w:val="single" w:sz="4" w:space="0" w:color="000000"/>
              <w:left w:val="single" w:sz="4" w:space="0" w:color="000000"/>
              <w:bottom w:val="single" w:sz="4" w:space="0" w:color="000000"/>
              <w:right w:val="single" w:sz="4" w:space="0" w:color="000000"/>
            </w:tcBorders>
          </w:tcPr>
          <w:p w14:paraId="41E25722" w14:textId="77777777" w:rsidR="00AE5DD0" w:rsidRDefault="00AE5DD0" w:rsidP="00AE5DD0">
            <w:pPr>
              <w:ind w:right="72"/>
            </w:pPr>
            <w:r>
              <w:rPr>
                <w:rFonts w:ascii="Arial" w:eastAsia="Arial" w:hAnsi="Arial" w:cs="Arial"/>
                <w:sz w:val="24"/>
              </w:rPr>
              <w:t xml:space="preserve">Do you hold vetting and barring requirement (DBS)?  If not would you be willing to undertake a DBS check? If you currently hold this </w:t>
            </w:r>
            <w:proofErr w:type="gramStart"/>
            <w:r>
              <w:rPr>
                <w:rFonts w:ascii="Arial" w:eastAsia="Arial" w:hAnsi="Arial" w:cs="Arial"/>
                <w:sz w:val="24"/>
              </w:rPr>
              <w:t>information</w:t>
            </w:r>
            <w:proofErr w:type="gramEnd"/>
            <w:r>
              <w:rPr>
                <w:rFonts w:ascii="Arial" w:eastAsia="Arial" w:hAnsi="Arial" w:cs="Arial"/>
                <w:sz w:val="24"/>
              </w:rPr>
              <w:t xml:space="preserve"> you should upload it to your profile.  You must provide this information in the text box at 4.07.</w:t>
            </w:r>
          </w:p>
        </w:tc>
      </w:tr>
      <w:tr w:rsidR="00AE5DD0" w14:paraId="6C728CC8" w14:textId="77777777" w:rsidTr="00411794">
        <w:tblPrEx>
          <w:tblCellMar>
            <w:top w:w="10" w:type="dxa"/>
            <w:left w:w="106" w:type="dxa"/>
            <w:right w:w="32" w:type="dxa"/>
          </w:tblCellMar>
        </w:tblPrEx>
        <w:trPr>
          <w:trHeight w:val="602"/>
        </w:trPr>
        <w:tc>
          <w:tcPr>
            <w:tcW w:w="1566" w:type="dxa"/>
            <w:gridSpan w:val="5"/>
            <w:tcBorders>
              <w:top w:val="single" w:sz="4" w:space="0" w:color="000000"/>
              <w:left w:val="single" w:sz="4" w:space="0" w:color="000000"/>
              <w:bottom w:val="single" w:sz="4" w:space="0" w:color="000000"/>
              <w:right w:val="single" w:sz="4" w:space="0" w:color="000000"/>
            </w:tcBorders>
          </w:tcPr>
          <w:p w14:paraId="555186AF" w14:textId="77777777" w:rsidR="00AE5DD0" w:rsidRDefault="00AE5DD0" w:rsidP="00AE5DD0">
            <w:pPr>
              <w:ind w:left="1"/>
              <w:rPr>
                <w:rFonts w:ascii="Arial" w:eastAsia="Arial" w:hAnsi="Arial" w:cs="Arial"/>
                <w:sz w:val="24"/>
              </w:rPr>
            </w:pPr>
            <w:r>
              <w:rPr>
                <w:rFonts w:ascii="Arial" w:eastAsia="Arial" w:hAnsi="Arial" w:cs="Arial"/>
                <w:sz w:val="24"/>
              </w:rPr>
              <w:t>1.06</w:t>
            </w:r>
          </w:p>
        </w:tc>
        <w:tc>
          <w:tcPr>
            <w:tcW w:w="7330" w:type="dxa"/>
            <w:gridSpan w:val="8"/>
            <w:tcBorders>
              <w:top w:val="single" w:sz="4" w:space="0" w:color="000000"/>
              <w:left w:val="single" w:sz="4" w:space="0" w:color="000000"/>
              <w:bottom w:val="single" w:sz="4" w:space="0" w:color="000000"/>
              <w:right w:val="single" w:sz="4" w:space="0" w:color="000000"/>
            </w:tcBorders>
          </w:tcPr>
          <w:p w14:paraId="33A8C3F6" w14:textId="77777777" w:rsidR="00AE5DD0" w:rsidRDefault="00AE5DD0" w:rsidP="00AE5DD0">
            <w:pPr>
              <w:ind w:right="72"/>
              <w:rPr>
                <w:rFonts w:ascii="Arial" w:eastAsia="Arial" w:hAnsi="Arial" w:cs="Arial"/>
                <w:sz w:val="24"/>
              </w:rPr>
            </w:pPr>
            <w:r w:rsidRPr="000D1AEF">
              <w:rPr>
                <w:rFonts w:ascii="Arial" w:eastAsia="Arial" w:hAnsi="Arial" w:cs="Arial"/>
                <w:sz w:val="24"/>
              </w:rPr>
              <w:t>Are you willing to comply</w:t>
            </w:r>
            <w:r>
              <w:rPr>
                <w:rFonts w:ascii="Arial" w:eastAsia="Arial" w:hAnsi="Arial" w:cs="Arial"/>
                <w:sz w:val="24"/>
              </w:rPr>
              <w:t xml:space="preserve"> with all </w:t>
            </w:r>
            <w:proofErr w:type="spellStart"/>
            <w:r>
              <w:rPr>
                <w:rFonts w:ascii="Arial" w:eastAsia="Arial" w:hAnsi="Arial" w:cs="Arial"/>
                <w:sz w:val="24"/>
              </w:rPr>
              <w:t>DfE</w:t>
            </w:r>
            <w:proofErr w:type="spellEnd"/>
            <w:r>
              <w:rPr>
                <w:rFonts w:ascii="Arial" w:eastAsia="Arial" w:hAnsi="Arial" w:cs="Arial"/>
                <w:sz w:val="24"/>
              </w:rPr>
              <w:t xml:space="preserve"> terms and conditions of contract, and any special clauses outlined in this requirement and those outlined in the call off order?</w:t>
            </w:r>
          </w:p>
        </w:tc>
      </w:tr>
      <w:tr w:rsidR="00AE5DD0" w14:paraId="7109D6C2" w14:textId="77777777" w:rsidTr="008F4840">
        <w:tblPrEx>
          <w:tblCellMar>
            <w:top w:w="10" w:type="dxa"/>
            <w:left w:w="106" w:type="dxa"/>
            <w:right w:w="32" w:type="dxa"/>
          </w:tblCellMar>
        </w:tblPrEx>
        <w:trPr>
          <w:trHeight w:val="4312"/>
        </w:trPr>
        <w:tc>
          <w:tcPr>
            <w:tcW w:w="8896" w:type="dxa"/>
            <w:gridSpan w:val="13"/>
            <w:tcBorders>
              <w:top w:val="single" w:sz="4" w:space="0" w:color="000000"/>
              <w:left w:val="single" w:sz="4" w:space="0" w:color="000000"/>
              <w:bottom w:val="single" w:sz="4" w:space="0" w:color="000000"/>
              <w:right w:val="single" w:sz="4" w:space="0" w:color="000000"/>
            </w:tcBorders>
          </w:tcPr>
          <w:p w14:paraId="018FBB63" w14:textId="77777777" w:rsidR="00AE5DD0" w:rsidRDefault="00AE5DD0" w:rsidP="00AE5DD0">
            <w:pPr>
              <w:spacing w:after="22"/>
              <w:ind w:left="1"/>
            </w:pPr>
            <w:r>
              <w:rPr>
                <w:rFonts w:ascii="Arial" w:eastAsia="Arial" w:hAnsi="Arial" w:cs="Arial"/>
                <w:sz w:val="24"/>
              </w:rPr>
              <w:t xml:space="preserve">Please provide an answer for each question explicitly. References to answers in other questions/sections may not be considered, and could result in a lower score </w:t>
            </w:r>
            <w:proofErr w:type="gramStart"/>
            <w:r>
              <w:rPr>
                <w:rFonts w:ascii="Arial" w:eastAsia="Arial" w:hAnsi="Arial" w:cs="Arial"/>
                <w:sz w:val="24"/>
              </w:rPr>
              <w:t>being applied</w:t>
            </w:r>
            <w:proofErr w:type="gramEnd"/>
            <w:r>
              <w:rPr>
                <w:rFonts w:ascii="Arial" w:eastAsia="Arial" w:hAnsi="Arial" w:cs="Arial"/>
                <w:sz w:val="24"/>
              </w:rPr>
              <w:t xml:space="preserve">. </w:t>
            </w:r>
          </w:p>
          <w:p w14:paraId="021479A5" w14:textId="77777777" w:rsidR="00AE5DD0" w:rsidRDefault="00AE5DD0" w:rsidP="00AE5DD0">
            <w:pPr>
              <w:ind w:left="1"/>
            </w:pPr>
            <w:r>
              <w:rPr>
                <w:rFonts w:ascii="Arial" w:eastAsia="Arial" w:hAnsi="Arial" w:cs="Arial"/>
                <w:sz w:val="24"/>
              </w:rPr>
              <w:t xml:space="preserve"> </w:t>
            </w:r>
          </w:p>
          <w:p w14:paraId="668B56A7" w14:textId="77777777" w:rsidR="00AE5DD0" w:rsidRDefault="00AE5DD0" w:rsidP="00AE5DD0">
            <w:pPr>
              <w:spacing w:after="19" w:line="241" w:lineRule="auto"/>
              <w:ind w:left="1" w:right="44"/>
            </w:pPr>
            <w:r>
              <w:rPr>
                <w:rFonts w:ascii="Arial" w:eastAsia="Arial" w:hAnsi="Arial" w:cs="Arial"/>
                <w:sz w:val="24"/>
              </w:rPr>
              <w:t xml:space="preserve">Evaluators cannot take into account previous experience or knowledge of your delivery unless it </w:t>
            </w:r>
            <w:proofErr w:type="gramStart"/>
            <w:r>
              <w:rPr>
                <w:rFonts w:ascii="Arial" w:eastAsia="Arial" w:hAnsi="Arial" w:cs="Arial"/>
                <w:sz w:val="24"/>
              </w:rPr>
              <w:t>is fully detailed</w:t>
            </w:r>
            <w:proofErr w:type="gramEnd"/>
            <w:r>
              <w:rPr>
                <w:rFonts w:ascii="Arial" w:eastAsia="Arial" w:hAnsi="Arial" w:cs="Arial"/>
                <w:sz w:val="24"/>
              </w:rPr>
              <w:t xml:space="preserve"> in this bid, specifically in the responses you provide in evaluation sections 2 and 3. Please be explicit about outcomes and successes you have delivered, and provide clear evidence and examples of your skills and experience. </w:t>
            </w:r>
          </w:p>
          <w:p w14:paraId="0A88345A" w14:textId="77777777" w:rsidR="00AE5DD0" w:rsidRDefault="00AE5DD0" w:rsidP="00AE5DD0">
            <w:pPr>
              <w:ind w:left="1"/>
            </w:pPr>
            <w:r>
              <w:rPr>
                <w:rFonts w:ascii="Arial" w:eastAsia="Arial" w:hAnsi="Arial" w:cs="Arial"/>
                <w:sz w:val="24"/>
              </w:rPr>
              <w:t xml:space="preserve"> </w:t>
            </w:r>
          </w:p>
          <w:p w14:paraId="264D063C" w14:textId="77777777" w:rsidR="00AE5DD0" w:rsidRDefault="00AE5DD0" w:rsidP="00AE5DD0">
            <w:pPr>
              <w:spacing w:after="17" w:line="242" w:lineRule="auto"/>
              <w:ind w:left="1"/>
            </w:pPr>
            <w:r>
              <w:rPr>
                <w:rFonts w:ascii="Arial" w:eastAsia="Arial" w:hAnsi="Arial" w:cs="Arial"/>
                <w:sz w:val="24"/>
              </w:rPr>
              <w:t xml:space="preserve">Only upload the information requested – DBS and CV where directed to do so. Any additional documentation </w:t>
            </w:r>
            <w:proofErr w:type="gramStart"/>
            <w:r>
              <w:rPr>
                <w:rFonts w:ascii="Arial" w:eastAsia="Arial" w:hAnsi="Arial" w:cs="Arial"/>
                <w:sz w:val="24"/>
              </w:rPr>
              <w:t>will not be evaluated</w:t>
            </w:r>
            <w:proofErr w:type="gramEnd"/>
            <w:r>
              <w:rPr>
                <w:rFonts w:ascii="Arial" w:eastAsia="Arial" w:hAnsi="Arial" w:cs="Arial"/>
                <w:sz w:val="24"/>
              </w:rPr>
              <w:t xml:space="preserve">.  </w:t>
            </w:r>
          </w:p>
          <w:p w14:paraId="73F505B5" w14:textId="77777777" w:rsidR="00AE5DD0" w:rsidRDefault="00AE5DD0" w:rsidP="00AE5DD0">
            <w:pPr>
              <w:ind w:left="1"/>
            </w:pPr>
            <w:r>
              <w:rPr>
                <w:rFonts w:ascii="Arial" w:eastAsia="Arial" w:hAnsi="Arial" w:cs="Arial"/>
                <w:sz w:val="24"/>
              </w:rPr>
              <w:t xml:space="preserve"> </w:t>
            </w:r>
          </w:p>
          <w:p w14:paraId="5F72E205" w14:textId="77777777" w:rsidR="004D4C05" w:rsidRDefault="00AE5DD0" w:rsidP="009063C7">
            <w:pPr>
              <w:ind w:left="1" w:right="48"/>
              <w:rPr>
                <w:rFonts w:ascii="Arial" w:eastAsia="Arial" w:hAnsi="Arial" w:cs="Arial"/>
                <w:sz w:val="24"/>
              </w:rPr>
            </w:pPr>
            <w:r>
              <w:rPr>
                <w:rFonts w:ascii="Arial" w:eastAsia="Arial" w:hAnsi="Arial" w:cs="Arial"/>
                <w:sz w:val="24"/>
              </w:rPr>
              <w:t xml:space="preserve">The Department may at its absolute discretion refuse to consider a bid if the score achieved in the Technical Requirements section is lower than 60%. </w:t>
            </w:r>
          </w:p>
          <w:p w14:paraId="37F32B61" w14:textId="77777777" w:rsidR="009063C7" w:rsidRDefault="009063C7" w:rsidP="009063C7">
            <w:pPr>
              <w:ind w:left="1" w:right="48"/>
              <w:rPr>
                <w:rFonts w:ascii="Arial" w:eastAsia="Arial" w:hAnsi="Arial" w:cs="Arial"/>
                <w:sz w:val="24"/>
              </w:rPr>
            </w:pPr>
          </w:p>
          <w:p w14:paraId="645DB164" w14:textId="77777777" w:rsidR="009063C7" w:rsidRDefault="009063C7" w:rsidP="009063C7">
            <w:pPr>
              <w:ind w:left="1" w:right="48"/>
              <w:rPr>
                <w:rFonts w:ascii="Arial" w:eastAsia="Arial" w:hAnsi="Arial" w:cs="Arial"/>
                <w:sz w:val="24"/>
              </w:rPr>
            </w:pPr>
          </w:p>
          <w:p w14:paraId="6A9F66BD" w14:textId="77777777" w:rsidR="009063C7" w:rsidRDefault="009063C7" w:rsidP="009063C7">
            <w:pPr>
              <w:ind w:left="1" w:right="48"/>
              <w:rPr>
                <w:rFonts w:ascii="Arial" w:eastAsia="Arial" w:hAnsi="Arial" w:cs="Arial"/>
                <w:sz w:val="24"/>
              </w:rPr>
            </w:pPr>
          </w:p>
          <w:p w14:paraId="3744D83E" w14:textId="77777777" w:rsidR="009063C7" w:rsidRDefault="009063C7" w:rsidP="009063C7">
            <w:pPr>
              <w:ind w:left="1" w:right="48"/>
              <w:rPr>
                <w:rFonts w:ascii="Arial" w:eastAsia="Arial" w:hAnsi="Arial" w:cs="Arial"/>
                <w:sz w:val="24"/>
              </w:rPr>
            </w:pPr>
          </w:p>
          <w:p w14:paraId="7F249AE3" w14:textId="77777777" w:rsidR="009063C7" w:rsidRDefault="009063C7" w:rsidP="009063C7">
            <w:pPr>
              <w:ind w:left="1" w:right="48"/>
              <w:rPr>
                <w:rFonts w:ascii="Arial" w:eastAsia="Arial" w:hAnsi="Arial" w:cs="Arial"/>
                <w:sz w:val="24"/>
              </w:rPr>
            </w:pPr>
          </w:p>
          <w:p w14:paraId="115307AA" w14:textId="77777777" w:rsidR="009063C7" w:rsidRDefault="009063C7" w:rsidP="009063C7">
            <w:pPr>
              <w:ind w:left="1" w:right="48"/>
              <w:rPr>
                <w:rFonts w:ascii="Arial" w:eastAsia="Arial" w:hAnsi="Arial" w:cs="Arial"/>
                <w:sz w:val="24"/>
              </w:rPr>
            </w:pPr>
          </w:p>
          <w:p w14:paraId="68B85237" w14:textId="77777777" w:rsidR="009063C7" w:rsidRDefault="009063C7" w:rsidP="009063C7">
            <w:pPr>
              <w:ind w:left="1" w:right="48"/>
              <w:rPr>
                <w:rFonts w:ascii="Arial" w:eastAsia="Arial" w:hAnsi="Arial" w:cs="Arial"/>
                <w:sz w:val="24"/>
              </w:rPr>
            </w:pPr>
          </w:p>
          <w:p w14:paraId="309032AF" w14:textId="77777777" w:rsidR="009063C7" w:rsidRDefault="009063C7" w:rsidP="009063C7">
            <w:pPr>
              <w:ind w:left="1" w:right="48"/>
              <w:rPr>
                <w:rFonts w:ascii="Arial" w:eastAsia="Arial" w:hAnsi="Arial" w:cs="Arial"/>
                <w:sz w:val="24"/>
              </w:rPr>
            </w:pPr>
          </w:p>
          <w:p w14:paraId="4331CCF1" w14:textId="77777777" w:rsidR="009063C7" w:rsidRDefault="009063C7" w:rsidP="009063C7">
            <w:pPr>
              <w:ind w:left="1" w:right="48"/>
              <w:rPr>
                <w:rFonts w:ascii="Arial" w:eastAsia="Arial" w:hAnsi="Arial" w:cs="Arial"/>
                <w:sz w:val="24"/>
              </w:rPr>
            </w:pPr>
          </w:p>
          <w:p w14:paraId="53CBA549" w14:textId="77777777" w:rsidR="009063C7" w:rsidRDefault="009063C7" w:rsidP="009063C7">
            <w:pPr>
              <w:ind w:left="1" w:right="48"/>
              <w:rPr>
                <w:rFonts w:ascii="Arial" w:eastAsia="Arial" w:hAnsi="Arial" w:cs="Arial"/>
                <w:sz w:val="24"/>
              </w:rPr>
            </w:pPr>
          </w:p>
          <w:p w14:paraId="03FA50DA" w14:textId="77777777" w:rsidR="009063C7" w:rsidRDefault="009063C7" w:rsidP="009063C7">
            <w:pPr>
              <w:ind w:left="1" w:right="48"/>
              <w:rPr>
                <w:rFonts w:ascii="Arial" w:eastAsia="Arial" w:hAnsi="Arial" w:cs="Arial"/>
                <w:sz w:val="24"/>
              </w:rPr>
            </w:pPr>
          </w:p>
          <w:p w14:paraId="5863358A" w14:textId="14C9276E" w:rsidR="009063C7" w:rsidRDefault="009063C7" w:rsidP="009063C7">
            <w:pPr>
              <w:ind w:left="1" w:right="48"/>
            </w:pPr>
            <w:bookmarkStart w:id="0" w:name="_GoBack"/>
            <w:bookmarkEnd w:id="0"/>
          </w:p>
        </w:tc>
      </w:tr>
      <w:tr w:rsidR="00AE5DD0" w14:paraId="155896B8" w14:textId="77777777" w:rsidTr="00F80B2D">
        <w:tblPrEx>
          <w:tblCellMar>
            <w:top w:w="10" w:type="dxa"/>
            <w:left w:w="106" w:type="dxa"/>
            <w:right w:w="32" w:type="dxa"/>
          </w:tblCellMar>
        </w:tblPrEx>
        <w:trPr>
          <w:trHeight w:val="916"/>
        </w:trPr>
        <w:tc>
          <w:tcPr>
            <w:tcW w:w="4182" w:type="dxa"/>
            <w:gridSpan w:val="8"/>
            <w:tcBorders>
              <w:top w:val="single" w:sz="4" w:space="0" w:color="000000"/>
              <w:left w:val="single" w:sz="4" w:space="0" w:color="000000"/>
              <w:bottom w:val="single" w:sz="4" w:space="0" w:color="000000"/>
              <w:right w:val="single" w:sz="4" w:space="0" w:color="000000"/>
            </w:tcBorders>
            <w:shd w:val="clear" w:color="auto" w:fill="5887C0"/>
          </w:tcPr>
          <w:p w14:paraId="2180B256" w14:textId="77777777" w:rsidR="00AE5DD0" w:rsidRDefault="00AE5DD0" w:rsidP="00AE5DD0">
            <w:pPr>
              <w:ind w:left="1"/>
            </w:pPr>
            <w:r>
              <w:rPr>
                <w:rFonts w:ascii="Arial" w:eastAsia="Arial" w:hAnsi="Arial" w:cs="Arial"/>
                <w:b/>
                <w:color w:val="FFFFFF"/>
                <w:sz w:val="24"/>
              </w:rPr>
              <w:lastRenderedPageBreak/>
              <w:t xml:space="preserve">Evaluation Sections 2 and 3  </w:t>
            </w:r>
          </w:p>
          <w:p w14:paraId="61464968" w14:textId="77777777" w:rsidR="00AE5DD0" w:rsidRDefault="00AE5DD0" w:rsidP="00AE5DD0">
            <w:pPr>
              <w:ind w:left="1"/>
            </w:pPr>
            <w:r>
              <w:rPr>
                <w:rFonts w:ascii="Arial" w:eastAsia="Arial" w:hAnsi="Arial" w:cs="Arial"/>
                <w:b/>
                <w:color w:val="FFFFFF"/>
                <w:sz w:val="24"/>
              </w:rPr>
              <w:t xml:space="preserve">Technical Requirements </w:t>
            </w:r>
          </w:p>
          <w:p w14:paraId="607B1583" w14:textId="77777777" w:rsidR="00AE5DD0" w:rsidRDefault="00AE5DD0" w:rsidP="00AE5DD0">
            <w:pPr>
              <w:ind w:left="1"/>
            </w:pPr>
            <w:r>
              <w:rPr>
                <w:rFonts w:ascii="Arial" w:eastAsia="Arial" w:hAnsi="Arial" w:cs="Arial"/>
                <w:color w:val="FFFFFF"/>
                <w:sz w:val="24"/>
              </w:rPr>
              <w:t xml:space="preserve"> </w:t>
            </w:r>
          </w:p>
        </w:tc>
        <w:tc>
          <w:tcPr>
            <w:tcW w:w="4714" w:type="dxa"/>
            <w:gridSpan w:val="5"/>
            <w:tcBorders>
              <w:top w:val="single" w:sz="4" w:space="0" w:color="000000"/>
              <w:left w:val="single" w:sz="4" w:space="0" w:color="000000"/>
              <w:bottom w:val="single" w:sz="4" w:space="0" w:color="000000"/>
              <w:right w:val="single" w:sz="4" w:space="0" w:color="000000"/>
            </w:tcBorders>
            <w:shd w:val="clear" w:color="auto" w:fill="5887C0"/>
          </w:tcPr>
          <w:p w14:paraId="6CF530A8" w14:textId="77777777" w:rsidR="00AE5DD0" w:rsidRDefault="00AE5DD0" w:rsidP="00AE5DD0">
            <w:pPr>
              <w:ind w:left="2"/>
            </w:pPr>
            <w:r>
              <w:rPr>
                <w:rFonts w:ascii="Arial" w:eastAsia="Arial" w:hAnsi="Arial" w:cs="Arial"/>
                <w:b/>
                <w:color w:val="FFFFFF"/>
                <w:sz w:val="24"/>
              </w:rPr>
              <w:t>Section Weighting: 75%</w:t>
            </w:r>
            <w:r>
              <w:rPr>
                <w:rFonts w:ascii="Arial" w:eastAsia="Arial" w:hAnsi="Arial" w:cs="Arial"/>
                <w:color w:val="FFFFFF"/>
                <w:sz w:val="24"/>
              </w:rPr>
              <w:t xml:space="preserve"> </w:t>
            </w:r>
          </w:p>
        </w:tc>
      </w:tr>
      <w:tr w:rsidR="00AE5DD0" w14:paraId="3756F4FA" w14:textId="77777777" w:rsidTr="006B7507">
        <w:tblPrEx>
          <w:tblCellMar>
            <w:top w:w="10" w:type="dxa"/>
            <w:left w:w="106" w:type="dxa"/>
            <w:right w:w="32" w:type="dxa"/>
          </w:tblCellMar>
        </w:tblPrEx>
        <w:trPr>
          <w:trHeight w:val="601"/>
        </w:trPr>
        <w:tc>
          <w:tcPr>
            <w:tcW w:w="608" w:type="dxa"/>
            <w:gridSpan w:val="3"/>
            <w:tcBorders>
              <w:top w:val="single" w:sz="4" w:space="0" w:color="000000"/>
              <w:left w:val="single" w:sz="4" w:space="0" w:color="000000"/>
              <w:bottom w:val="single" w:sz="4" w:space="0" w:color="000000"/>
              <w:right w:val="single" w:sz="4" w:space="0" w:color="000000"/>
            </w:tcBorders>
            <w:shd w:val="clear" w:color="auto" w:fill="5887C0"/>
          </w:tcPr>
          <w:p w14:paraId="029AC3B9" w14:textId="77777777" w:rsidR="00AE5DD0" w:rsidRDefault="00AE5DD0" w:rsidP="00AE5DD0">
            <w:pPr>
              <w:ind w:left="1"/>
              <w:jc w:val="both"/>
            </w:pPr>
            <w:r>
              <w:rPr>
                <w:rFonts w:ascii="Arial" w:eastAsia="Arial" w:hAnsi="Arial" w:cs="Arial"/>
                <w:b/>
                <w:color w:val="FFFFFF"/>
                <w:sz w:val="24"/>
              </w:rPr>
              <w:t xml:space="preserve">Ref </w:t>
            </w:r>
          </w:p>
        </w:tc>
        <w:tc>
          <w:tcPr>
            <w:tcW w:w="3574" w:type="dxa"/>
            <w:gridSpan w:val="5"/>
            <w:tcBorders>
              <w:top w:val="single" w:sz="4" w:space="0" w:color="000000"/>
              <w:left w:val="single" w:sz="4" w:space="0" w:color="000000"/>
              <w:bottom w:val="single" w:sz="4" w:space="0" w:color="000000"/>
              <w:right w:val="single" w:sz="4" w:space="0" w:color="000000"/>
            </w:tcBorders>
            <w:shd w:val="clear" w:color="auto" w:fill="5887C0"/>
          </w:tcPr>
          <w:p w14:paraId="06535080" w14:textId="77777777" w:rsidR="00AE5DD0" w:rsidRDefault="00AE5DD0" w:rsidP="00AE5DD0">
            <w:pPr>
              <w:ind w:right="75"/>
              <w:jc w:val="center"/>
            </w:pPr>
            <w:r>
              <w:rPr>
                <w:rFonts w:ascii="Arial" w:eastAsia="Arial" w:hAnsi="Arial" w:cs="Arial"/>
                <w:b/>
                <w:color w:val="FFFFFF"/>
                <w:sz w:val="24"/>
              </w:rPr>
              <w:t xml:space="preserve">Question(s) </w:t>
            </w:r>
          </w:p>
        </w:tc>
        <w:tc>
          <w:tcPr>
            <w:tcW w:w="3432" w:type="dxa"/>
            <w:gridSpan w:val="3"/>
            <w:tcBorders>
              <w:top w:val="single" w:sz="4" w:space="0" w:color="000000"/>
              <w:left w:val="single" w:sz="4" w:space="0" w:color="000000"/>
              <w:bottom w:val="single" w:sz="4" w:space="0" w:color="000000"/>
              <w:right w:val="single" w:sz="4" w:space="0" w:color="000000"/>
            </w:tcBorders>
            <w:shd w:val="clear" w:color="auto" w:fill="5887C0"/>
          </w:tcPr>
          <w:p w14:paraId="4543EC22" w14:textId="77777777" w:rsidR="00AE5DD0" w:rsidRDefault="00AE5DD0" w:rsidP="00AE5DD0">
            <w:pPr>
              <w:ind w:right="75"/>
              <w:jc w:val="center"/>
            </w:pPr>
            <w:r>
              <w:rPr>
                <w:rFonts w:ascii="Arial" w:eastAsia="Arial" w:hAnsi="Arial" w:cs="Arial"/>
                <w:b/>
                <w:color w:val="FFFFFF"/>
                <w:sz w:val="24"/>
              </w:rPr>
              <w:t>A good bid will provide evidence and examples of:</w:t>
            </w:r>
          </w:p>
        </w:tc>
        <w:tc>
          <w:tcPr>
            <w:tcW w:w="1282" w:type="dxa"/>
            <w:gridSpan w:val="2"/>
            <w:tcBorders>
              <w:top w:val="single" w:sz="4" w:space="0" w:color="000000"/>
              <w:left w:val="single" w:sz="4" w:space="0" w:color="000000"/>
              <w:bottom w:val="single" w:sz="4" w:space="0" w:color="000000"/>
              <w:right w:val="single" w:sz="4" w:space="0" w:color="000000"/>
            </w:tcBorders>
            <w:shd w:val="clear" w:color="auto" w:fill="5887C0"/>
          </w:tcPr>
          <w:p w14:paraId="59C6B692" w14:textId="77777777" w:rsidR="00AE5DD0" w:rsidRDefault="00AE5DD0" w:rsidP="00AE5DD0">
            <w:pPr>
              <w:jc w:val="center"/>
            </w:pPr>
            <w:r>
              <w:rPr>
                <w:rFonts w:ascii="Arial" w:eastAsia="Arial" w:hAnsi="Arial" w:cs="Arial"/>
                <w:b/>
                <w:color w:val="FFFFFF"/>
                <w:sz w:val="24"/>
              </w:rPr>
              <w:t xml:space="preserve">Question weight </w:t>
            </w:r>
          </w:p>
        </w:tc>
      </w:tr>
      <w:tr w:rsidR="00AE5DD0" w:rsidRPr="0076573A" w14:paraId="3FAC2E24" w14:textId="77777777" w:rsidTr="006B7507">
        <w:tblPrEx>
          <w:tblCellMar>
            <w:top w:w="10" w:type="dxa"/>
            <w:left w:w="106" w:type="dxa"/>
            <w:right w:w="32" w:type="dxa"/>
          </w:tblCellMar>
        </w:tblPrEx>
        <w:trPr>
          <w:trHeight w:val="2529"/>
        </w:trPr>
        <w:tc>
          <w:tcPr>
            <w:tcW w:w="608" w:type="dxa"/>
            <w:gridSpan w:val="3"/>
            <w:tcBorders>
              <w:top w:val="single" w:sz="4" w:space="0" w:color="000000"/>
              <w:left w:val="single" w:sz="4" w:space="0" w:color="000000"/>
              <w:bottom w:val="single" w:sz="4" w:space="0" w:color="000000"/>
              <w:right w:val="single" w:sz="4" w:space="0" w:color="000000"/>
            </w:tcBorders>
          </w:tcPr>
          <w:p w14:paraId="1E00F0EA" w14:textId="77777777" w:rsidR="00AE5DD0" w:rsidRPr="008D6D60" w:rsidRDefault="00AE5DD0" w:rsidP="00AE5DD0">
            <w:pPr>
              <w:ind w:left="1"/>
              <w:rPr>
                <w:rFonts w:ascii="Arial" w:eastAsia="Arial" w:hAnsi="Arial" w:cs="Arial"/>
                <w:sz w:val="24"/>
              </w:rPr>
            </w:pPr>
            <w:r w:rsidRPr="00D801ED">
              <w:rPr>
                <w:rFonts w:ascii="Arial" w:hAnsi="Arial" w:cs="Arial"/>
                <w:sz w:val="24"/>
                <w:szCs w:val="24"/>
              </w:rPr>
              <w:t>2.01</w:t>
            </w:r>
          </w:p>
        </w:tc>
        <w:tc>
          <w:tcPr>
            <w:tcW w:w="3574" w:type="dxa"/>
            <w:gridSpan w:val="5"/>
            <w:tcBorders>
              <w:top w:val="single" w:sz="4" w:space="0" w:color="000000"/>
              <w:left w:val="single" w:sz="4" w:space="0" w:color="000000"/>
              <w:bottom w:val="single" w:sz="4" w:space="0" w:color="000000"/>
              <w:right w:val="single" w:sz="4" w:space="0" w:color="000000"/>
            </w:tcBorders>
          </w:tcPr>
          <w:p w14:paraId="25270F89" w14:textId="77777777" w:rsidR="00AE5DD0" w:rsidRPr="00A63994" w:rsidRDefault="00AE5DD0" w:rsidP="00AE5DD0">
            <w:pPr>
              <w:ind w:left="2"/>
            </w:pPr>
            <w:r w:rsidRPr="00A63994">
              <w:rPr>
                <w:rFonts w:ascii="Arial" w:eastAsia="Arial" w:hAnsi="Arial" w:cs="Arial"/>
                <w:sz w:val="24"/>
                <w:u w:val="single" w:color="000000"/>
              </w:rPr>
              <w:t>Core Skills– compulsory</w:t>
            </w:r>
            <w:r w:rsidRPr="00A63994">
              <w:rPr>
                <w:rFonts w:ascii="Arial" w:eastAsia="Arial" w:hAnsi="Arial" w:cs="Arial"/>
                <w:sz w:val="24"/>
              </w:rPr>
              <w:t xml:space="preserve"> </w:t>
            </w:r>
          </w:p>
          <w:p w14:paraId="668BBC08" w14:textId="77777777" w:rsidR="00AE5DD0" w:rsidRPr="00A63994" w:rsidRDefault="00AE5DD0" w:rsidP="00AE5DD0">
            <w:pPr>
              <w:ind w:left="2"/>
            </w:pPr>
            <w:r w:rsidRPr="00A63994">
              <w:rPr>
                <w:rFonts w:ascii="Arial" w:eastAsia="Arial" w:hAnsi="Arial" w:cs="Arial"/>
                <w:sz w:val="24"/>
              </w:rPr>
              <w:t xml:space="preserve"> </w:t>
            </w:r>
          </w:p>
          <w:p w14:paraId="19B960C4" w14:textId="77777777" w:rsidR="00AE5DD0" w:rsidRDefault="00AE5DD0" w:rsidP="00AE5DD0">
            <w:pPr>
              <w:ind w:left="2" w:right="41"/>
              <w:rPr>
                <w:rFonts w:ascii="Arial" w:eastAsia="Arial" w:hAnsi="Arial" w:cs="Arial"/>
                <w:sz w:val="24"/>
              </w:rPr>
            </w:pPr>
            <w:r w:rsidRPr="00A63994">
              <w:rPr>
                <w:rFonts w:ascii="Arial" w:eastAsia="Arial" w:hAnsi="Arial" w:cs="Arial"/>
                <w:sz w:val="24"/>
              </w:rPr>
              <w:t xml:space="preserve">Bidders must demonstrate their </w:t>
            </w:r>
            <w:proofErr w:type="gramStart"/>
            <w:r w:rsidRPr="00A63994">
              <w:rPr>
                <w:rFonts w:ascii="Arial" w:eastAsia="Arial" w:hAnsi="Arial" w:cs="Arial"/>
                <w:sz w:val="24"/>
              </w:rPr>
              <w:t>track record</w:t>
            </w:r>
            <w:proofErr w:type="gramEnd"/>
            <w:r w:rsidRPr="00A63994">
              <w:rPr>
                <w:rFonts w:ascii="Arial" w:eastAsia="Arial" w:hAnsi="Arial" w:cs="Arial"/>
                <w:sz w:val="24"/>
              </w:rPr>
              <w:t xml:space="preserve"> of developing and implementing effective children’s services improvement strategies which have brought about rapid and sustainable improvements in performance. </w:t>
            </w:r>
          </w:p>
          <w:p w14:paraId="77C1FB38" w14:textId="77777777" w:rsidR="00AE5DD0" w:rsidRDefault="00AE5DD0" w:rsidP="00AE5DD0">
            <w:pPr>
              <w:ind w:right="67"/>
              <w:rPr>
                <w:rFonts w:ascii="Arial" w:eastAsia="Arial" w:hAnsi="Arial" w:cs="Arial"/>
                <w:sz w:val="24"/>
              </w:rPr>
            </w:pPr>
          </w:p>
          <w:p w14:paraId="67CF8023" w14:textId="77777777" w:rsidR="00AE5DD0" w:rsidRPr="00A63994" w:rsidRDefault="00AE5DD0" w:rsidP="00AE5DD0">
            <w:pPr>
              <w:ind w:right="67"/>
            </w:pPr>
            <w:r w:rsidRPr="00A63994">
              <w:rPr>
                <w:rFonts w:ascii="Arial" w:eastAsia="Arial" w:hAnsi="Arial" w:cs="Arial"/>
                <w:sz w:val="24"/>
              </w:rPr>
              <w:t xml:space="preserve">Bidders must have experience in improving children’s social care provision, or aspects of children’s social care, such as, child protection, care of looked after children, permanency planning and adoption services. </w:t>
            </w:r>
          </w:p>
          <w:p w14:paraId="1E73B507" w14:textId="77777777" w:rsidR="00AE5DD0" w:rsidRPr="00A63994" w:rsidRDefault="00AE5DD0" w:rsidP="00AE5DD0">
            <w:pPr>
              <w:ind w:left="108"/>
            </w:pPr>
            <w:r w:rsidRPr="00A63994">
              <w:rPr>
                <w:rFonts w:ascii="Arial" w:eastAsia="Arial" w:hAnsi="Arial" w:cs="Arial"/>
                <w:sz w:val="24"/>
              </w:rPr>
              <w:t xml:space="preserve"> </w:t>
            </w:r>
          </w:p>
          <w:p w14:paraId="57F4A01D" w14:textId="77777777" w:rsidR="00AE5DD0" w:rsidRPr="00A63994" w:rsidRDefault="00AE5DD0" w:rsidP="00AE5DD0">
            <w:pPr>
              <w:ind w:left="108"/>
            </w:pPr>
            <w:r w:rsidRPr="00A63994">
              <w:rPr>
                <w:rFonts w:ascii="Arial" w:eastAsia="Arial" w:hAnsi="Arial" w:cs="Arial"/>
                <w:i/>
                <w:sz w:val="24"/>
              </w:rPr>
              <w:t xml:space="preserve">Please limit your response to </w:t>
            </w:r>
          </w:p>
          <w:p w14:paraId="5EAF58D1" w14:textId="08225164" w:rsidR="00AE5DD0" w:rsidRPr="00A63994" w:rsidRDefault="00AE5DD0" w:rsidP="00AE5DD0">
            <w:pPr>
              <w:spacing w:after="2"/>
              <w:ind w:left="108"/>
            </w:pPr>
            <w:r w:rsidRPr="00A63994">
              <w:rPr>
                <w:rFonts w:ascii="Arial" w:eastAsia="Arial" w:hAnsi="Arial" w:cs="Arial"/>
                <w:i/>
                <w:sz w:val="24"/>
              </w:rPr>
              <w:t>approx. 5</w:t>
            </w:r>
            <w:r w:rsidR="0048301A">
              <w:rPr>
                <w:rFonts w:ascii="Arial" w:eastAsia="Arial" w:hAnsi="Arial" w:cs="Arial"/>
                <w:i/>
                <w:sz w:val="24"/>
              </w:rPr>
              <w:t>50</w:t>
            </w:r>
            <w:r w:rsidRPr="00A63994">
              <w:rPr>
                <w:rFonts w:ascii="Arial" w:eastAsia="Arial" w:hAnsi="Arial" w:cs="Arial"/>
                <w:i/>
                <w:sz w:val="24"/>
              </w:rPr>
              <w:t xml:space="preserve"> words </w:t>
            </w:r>
          </w:p>
          <w:p w14:paraId="07EF336E" w14:textId="77777777" w:rsidR="00AE5DD0" w:rsidRPr="002A5DCC" w:rsidRDefault="00AE5DD0" w:rsidP="00AE5DD0">
            <w:pPr>
              <w:ind w:left="2"/>
              <w:rPr>
                <w:rFonts w:ascii="Arial" w:eastAsia="Arial" w:hAnsi="Arial" w:cs="Arial"/>
                <w:sz w:val="24"/>
                <w:szCs w:val="24"/>
                <w:highlight w:val="yellow"/>
                <w:u w:val="single" w:color="000000"/>
              </w:rPr>
            </w:pPr>
          </w:p>
        </w:tc>
        <w:tc>
          <w:tcPr>
            <w:tcW w:w="3432" w:type="dxa"/>
            <w:gridSpan w:val="3"/>
            <w:tcBorders>
              <w:top w:val="single" w:sz="4" w:space="0" w:color="000000"/>
              <w:left w:val="single" w:sz="4" w:space="0" w:color="000000"/>
              <w:bottom w:val="single" w:sz="4" w:space="0" w:color="000000"/>
              <w:right w:val="single" w:sz="4" w:space="0" w:color="000000"/>
            </w:tcBorders>
          </w:tcPr>
          <w:p w14:paraId="7E94ACD8" w14:textId="77777777" w:rsidR="00AE5DD0" w:rsidRPr="003E012B" w:rsidRDefault="00AE5DD0" w:rsidP="00AE5DD0">
            <w:pPr>
              <w:numPr>
                <w:ilvl w:val="0"/>
                <w:numId w:val="16"/>
              </w:numPr>
              <w:autoSpaceDE w:val="0"/>
              <w:rPr>
                <w:rFonts w:ascii="Arial" w:hAnsi="Arial" w:cs="Arial"/>
                <w:sz w:val="24"/>
                <w:szCs w:val="24"/>
              </w:rPr>
            </w:pPr>
            <w:r w:rsidRPr="003E012B">
              <w:rPr>
                <w:rFonts w:ascii="Arial" w:hAnsi="Arial" w:cs="Arial"/>
                <w:sz w:val="24"/>
                <w:szCs w:val="24"/>
              </w:rPr>
              <w:t>contribution to successful children’s services improvement in a range of underperforming LAs;</w:t>
            </w:r>
          </w:p>
          <w:p w14:paraId="28B7C8EA" w14:textId="77777777" w:rsidR="00AE5DD0" w:rsidRPr="00BE7001" w:rsidRDefault="00AE5DD0" w:rsidP="00AE5DD0">
            <w:pPr>
              <w:numPr>
                <w:ilvl w:val="0"/>
                <w:numId w:val="16"/>
              </w:numPr>
              <w:autoSpaceDE w:val="0"/>
              <w:rPr>
                <w:rFonts w:ascii="Arial" w:hAnsi="Arial" w:cs="Arial"/>
                <w:sz w:val="24"/>
                <w:szCs w:val="24"/>
              </w:rPr>
            </w:pPr>
            <w:r w:rsidRPr="00BE7001">
              <w:rPr>
                <w:rFonts w:ascii="Arial" w:hAnsi="Arial" w:cs="Arial"/>
                <w:sz w:val="24"/>
                <w:szCs w:val="24"/>
              </w:rPr>
              <w:t>identifying improvement priorities;</w:t>
            </w:r>
          </w:p>
          <w:p w14:paraId="2DA388F5" w14:textId="48D74682" w:rsidR="00AE5DD0" w:rsidRDefault="00AE5DD0" w:rsidP="00AE5DD0">
            <w:pPr>
              <w:numPr>
                <w:ilvl w:val="0"/>
                <w:numId w:val="16"/>
              </w:numPr>
              <w:autoSpaceDE w:val="0"/>
              <w:rPr>
                <w:rFonts w:ascii="Arial" w:hAnsi="Arial" w:cs="Arial"/>
                <w:sz w:val="24"/>
                <w:szCs w:val="24"/>
              </w:rPr>
            </w:pPr>
            <w:r w:rsidRPr="00BE7001">
              <w:rPr>
                <w:rFonts w:ascii="Arial" w:hAnsi="Arial" w:cs="Arial"/>
                <w:sz w:val="24"/>
                <w:szCs w:val="24"/>
              </w:rPr>
              <w:t>planning improvement activity to achieve improvement;</w:t>
            </w:r>
          </w:p>
          <w:p w14:paraId="05B8CEFC" w14:textId="6EEEE164" w:rsidR="0048301A" w:rsidRPr="00BE7001" w:rsidRDefault="0048301A" w:rsidP="00AE5DD0">
            <w:pPr>
              <w:numPr>
                <w:ilvl w:val="0"/>
                <w:numId w:val="16"/>
              </w:numPr>
              <w:autoSpaceDE w:val="0"/>
              <w:rPr>
                <w:rFonts w:ascii="Arial" w:hAnsi="Arial" w:cs="Arial"/>
                <w:sz w:val="24"/>
                <w:szCs w:val="24"/>
              </w:rPr>
            </w:pPr>
            <w:r>
              <w:rPr>
                <w:rFonts w:ascii="Arial" w:hAnsi="Arial" w:cs="Arial"/>
                <w:sz w:val="24"/>
                <w:szCs w:val="24"/>
              </w:rPr>
              <w:t>developing and delivering effective strategies for early help provision;</w:t>
            </w:r>
          </w:p>
          <w:p w14:paraId="75C9F192" w14:textId="77777777" w:rsidR="00AE5DD0" w:rsidRPr="003E012B" w:rsidRDefault="00AE5DD0" w:rsidP="00AE5DD0">
            <w:pPr>
              <w:numPr>
                <w:ilvl w:val="0"/>
                <w:numId w:val="16"/>
              </w:numPr>
              <w:autoSpaceDE w:val="0"/>
              <w:rPr>
                <w:rFonts w:ascii="Arial" w:hAnsi="Arial" w:cs="Arial"/>
                <w:sz w:val="24"/>
                <w:szCs w:val="24"/>
              </w:rPr>
            </w:pPr>
            <w:r w:rsidRPr="003E012B">
              <w:rPr>
                <w:rFonts w:ascii="Arial" w:hAnsi="Arial" w:cs="Arial"/>
                <w:sz w:val="24"/>
                <w:szCs w:val="24"/>
              </w:rPr>
              <w:t>implementing improvement plans;</w:t>
            </w:r>
          </w:p>
          <w:p w14:paraId="5F4574AF" w14:textId="77777777" w:rsidR="00AE5DD0" w:rsidRDefault="00AE5DD0" w:rsidP="00AE5DD0">
            <w:pPr>
              <w:numPr>
                <w:ilvl w:val="0"/>
                <w:numId w:val="16"/>
              </w:numPr>
              <w:autoSpaceDE w:val="0"/>
              <w:rPr>
                <w:rFonts w:ascii="Arial" w:hAnsi="Arial" w:cs="Arial"/>
                <w:sz w:val="24"/>
                <w:szCs w:val="24"/>
              </w:rPr>
            </w:pPr>
            <w:r w:rsidRPr="003E012B">
              <w:rPr>
                <w:rFonts w:ascii="Arial" w:hAnsi="Arial" w:cs="Arial"/>
                <w:sz w:val="24"/>
                <w:szCs w:val="24"/>
              </w:rPr>
              <w:t xml:space="preserve">monitoring progress; </w:t>
            </w:r>
            <w:r>
              <w:rPr>
                <w:rFonts w:ascii="Arial" w:hAnsi="Arial" w:cs="Arial"/>
                <w:sz w:val="24"/>
                <w:szCs w:val="24"/>
              </w:rPr>
              <w:t>and</w:t>
            </w:r>
          </w:p>
          <w:p w14:paraId="069A4727" w14:textId="77777777" w:rsidR="00AE5DD0" w:rsidRPr="00C009A9" w:rsidRDefault="00AE5DD0" w:rsidP="00AE5DD0">
            <w:pPr>
              <w:numPr>
                <w:ilvl w:val="0"/>
                <w:numId w:val="16"/>
              </w:numPr>
              <w:autoSpaceDE w:val="0"/>
              <w:rPr>
                <w:rFonts w:ascii="Arial" w:hAnsi="Arial" w:cs="Arial"/>
                <w:sz w:val="24"/>
                <w:szCs w:val="24"/>
              </w:rPr>
            </w:pPr>
            <w:proofErr w:type="gramStart"/>
            <w:r w:rsidRPr="003E012B">
              <w:rPr>
                <w:rFonts w:ascii="Arial" w:hAnsi="Arial" w:cs="Arial"/>
                <w:sz w:val="24"/>
                <w:szCs w:val="24"/>
              </w:rPr>
              <w:t>evaluating</w:t>
            </w:r>
            <w:proofErr w:type="gramEnd"/>
            <w:r w:rsidRPr="003E012B">
              <w:rPr>
                <w:rFonts w:ascii="Arial" w:hAnsi="Arial" w:cs="Arial"/>
                <w:sz w:val="24"/>
                <w:szCs w:val="24"/>
              </w:rPr>
              <w:t xml:space="preserve"> impact and outcomes.</w:t>
            </w:r>
          </w:p>
        </w:tc>
        <w:tc>
          <w:tcPr>
            <w:tcW w:w="1282" w:type="dxa"/>
            <w:gridSpan w:val="2"/>
            <w:tcBorders>
              <w:top w:val="single" w:sz="4" w:space="0" w:color="000000"/>
              <w:left w:val="single" w:sz="4" w:space="0" w:color="000000"/>
              <w:bottom w:val="single" w:sz="4" w:space="0" w:color="000000"/>
              <w:right w:val="single" w:sz="4" w:space="0" w:color="000000"/>
            </w:tcBorders>
          </w:tcPr>
          <w:p w14:paraId="67A85405" w14:textId="77777777" w:rsidR="00AE5DD0" w:rsidRPr="00D801ED" w:rsidRDefault="00AE5DD0" w:rsidP="00AE5DD0">
            <w:pPr>
              <w:ind w:left="3"/>
              <w:rPr>
                <w:rFonts w:ascii="Arial" w:eastAsia="Arial" w:hAnsi="Arial" w:cs="Arial"/>
                <w:sz w:val="24"/>
              </w:rPr>
            </w:pPr>
            <w:r w:rsidRPr="00D801ED">
              <w:rPr>
                <w:rFonts w:ascii="Arial" w:eastAsia="Arial" w:hAnsi="Arial" w:cs="Arial"/>
                <w:sz w:val="24"/>
              </w:rPr>
              <w:t>High</w:t>
            </w:r>
          </w:p>
        </w:tc>
      </w:tr>
      <w:tr w:rsidR="00EC2A32" w:rsidRPr="0076573A" w14:paraId="16C69EE6" w14:textId="77777777" w:rsidTr="006B7507">
        <w:tblPrEx>
          <w:tblCellMar>
            <w:top w:w="10" w:type="dxa"/>
            <w:left w:w="106" w:type="dxa"/>
            <w:right w:w="32" w:type="dxa"/>
          </w:tblCellMar>
        </w:tblPrEx>
        <w:trPr>
          <w:trHeight w:val="2529"/>
        </w:trPr>
        <w:tc>
          <w:tcPr>
            <w:tcW w:w="608" w:type="dxa"/>
            <w:gridSpan w:val="3"/>
            <w:tcBorders>
              <w:top w:val="single" w:sz="4" w:space="0" w:color="000000"/>
              <w:left w:val="single" w:sz="4" w:space="0" w:color="000000"/>
              <w:bottom w:val="single" w:sz="4" w:space="0" w:color="000000"/>
              <w:right w:val="single" w:sz="4" w:space="0" w:color="000000"/>
            </w:tcBorders>
          </w:tcPr>
          <w:p w14:paraId="304BCCAA" w14:textId="65F2EC0A" w:rsidR="00EC2A32" w:rsidRPr="00D801ED" w:rsidRDefault="00EC2A32" w:rsidP="00AE5DD0">
            <w:pPr>
              <w:ind w:left="1"/>
              <w:rPr>
                <w:rFonts w:ascii="Arial" w:hAnsi="Arial" w:cs="Arial"/>
                <w:sz w:val="24"/>
                <w:szCs w:val="24"/>
              </w:rPr>
            </w:pPr>
            <w:r w:rsidRPr="000163CC">
              <w:rPr>
                <w:rFonts w:ascii="Arial" w:hAnsi="Arial" w:cs="Arial"/>
                <w:sz w:val="24"/>
                <w:szCs w:val="24"/>
              </w:rPr>
              <w:t>2.02</w:t>
            </w:r>
          </w:p>
        </w:tc>
        <w:tc>
          <w:tcPr>
            <w:tcW w:w="3574" w:type="dxa"/>
            <w:gridSpan w:val="5"/>
            <w:tcBorders>
              <w:top w:val="single" w:sz="4" w:space="0" w:color="000000"/>
              <w:left w:val="single" w:sz="4" w:space="0" w:color="000000"/>
              <w:bottom w:val="single" w:sz="4" w:space="0" w:color="000000"/>
              <w:right w:val="single" w:sz="4" w:space="0" w:color="000000"/>
            </w:tcBorders>
          </w:tcPr>
          <w:p w14:paraId="40EC3EC3" w14:textId="77777777" w:rsidR="00EC2A32" w:rsidRPr="000163CC" w:rsidRDefault="00EC2A32" w:rsidP="00EC2A32">
            <w:pPr>
              <w:rPr>
                <w:rFonts w:ascii="Arial" w:hAnsi="Arial" w:cs="Arial"/>
                <w:sz w:val="24"/>
                <w:szCs w:val="24"/>
                <w:u w:val="single"/>
              </w:rPr>
            </w:pPr>
            <w:r w:rsidRPr="000163CC">
              <w:rPr>
                <w:rFonts w:ascii="Arial" w:hAnsi="Arial" w:cs="Arial"/>
                <w:sz w:val="24"/>
                <w:szCs w:val="24"/>
                <w:u w:val="single"/>
              </w:rPr>
              <w:t xml:space="preserve">Core Skills – compulsory </w:t>
            </w:r>
          </w:p>
          <w:p w14:paraId="423098FB" w14:textId="77777777" w:rsidR="00EC2A32" w:rsidRPr="000163CC" w:rsidRDefault="00EC2A32" w:rsidP="00EC2A32">
            <w:pPr>
              <w:spacing w:before="20" w:after="20"/>
              <w:rPr>
                <w:rFonts w:ascii="Arial" w:hAnsi="Arial" w:cs="Arial"/>
                <w:sz w:val="24"/>
                <w:szCs w:val="24"/>
              </w:rPr>
            </w:pPr>
          </w:p>
          <w:p w14:paraId="5D699C5D" w14:textId="77777777" w:rsidR="00EC2A32" w:rsidRPr="000163CC" w:rsidRDefault="00EC2A32" w:rsidP="00EC2A32">
            <w:pPr>
              <w:spacing w:before="20" w:after="20"/>
              <w:rPr>
                <w:rFonts w:ascii="Arial" w:hAnsi="Arial" w:cs="Arial"/>
                <w:sz w:val="24"/>
                <w:szCs w:val="24"/>
              </w:rPr>
            </w:pPr>
            <w:r w:rsidRPr="000163CC">
              <w:rPr>
                <w:rFonts w:ascii="Arial" w:hAnsi="Arial" w:cs="Arial"/>
                <w:sz w:val="24"/>
                <w:szCs w:val="24"/>
              </w:rPr>
              <w:t xml:space="preserve">Bidders must demonstrate excellent communication, influencing, leadership and stakeholder management skills. </w:t>
            </w:r>
          </w:p>
          <w:p w14:paraId="37A08B0E" w14:textId="77777777" w:rsidR="00EC2A32" w:rsidRPr="000163CC" w:rsidRDefault="00EC2A32" w:rsidP="00EC2A32">
            <w:pPr>
              <w:spacing w:before="20" w:after="20"/>
              <w:rPr>
                <w:rFonts w:ascii="Arial" w:hAnsi="Arial" w:cs="Arial"/>
                <w:sz w:val="24"/>
                <w:szCs w:val="24"/>
              </w:rPr>
            </w:pPr>
          </w:p>
          <w:p w14:paraId="250367D0" w14:textId="77777777" w:rsidR="00EC2A32" w:rsidRPr="000163CC" w:rsidRDefault="00EC2A32" w:rsidP="00EC2A32">
            <w:pPr>
              <w:ind w:left="99"/>
              <w:jc w:val="center"/>
            </w:pPr>
          </w:p>
          <w:p w14:paraId="0EB2543B" w14:textId="77777777" w:rsidR="00EC2A32" w:rsidRPr="000163CC" w:rsidRDefault="00EC2A32" w:rsidP="00EC2A32">
            <w:pPr>
              <w:spacing w:after="19" w:line="242" w:lineRule="auto"/>
              <w:ind w:left="108"/>
            </w:pPr>
            <w:r w:rsidRPr="000163CC">
              <w:rPr>
                <w:rFonts w:ascii="Arial" w:eastAsia="Arial" w:hAnsi="Arial" w:cs="Arial"/>
                <w:i/>
                <w:sz w:val="24"/>
              </w:rPr>
              <w:t xml:space="preserve">Please limit your response to approx. 500 words  </w:t>
            </w:r>
          </w:p>
          <w:p w14:paraId="6A5621B7" w14:textId="77777777" w:rsidR="00EC2A32" w:rsidRPr="000163CC" w:rsidRDefault="00EC2A32" w:rsidP="00EC2A32">
            <w:pPr>
              <w:spacing w:before="20" w:after="20"/>
              <w:rPr>
                <w:rFonts w:ascii="Arial" w:hAnsi="Arial" w:cs="Arial"/>
                <w:i/>
                <w:sz w:val="24"/>
                <w:szCs w:val="24"/>
              </w:rPr>
            </w:pPr>
            <w:r w:rsidRPr="000163CC">
              <w:rPr>
                <w:rFonts w:ascii="Arial" w:hAnsi="Arial" w:cs="Arial"/>
                <w:i/>
                <w:sz w:val="24"/>
                <w:szCs w:val="24"/>
              </w:rPr>
              <w:t xml:space="preserve"> </w:t>
            </w:r>
          </w:p>
          <w:p w14:paraId="66F75CDD" w14:textId="77777777" w:rsidR="00EC2A32" w:rsidRPr="00A63994" w:rsidRDefault="00EC2A32" w:rsidP="00AE5DD0">
            <w:pPr>
              <w:ind w:left="2"/>
              <w:rPr>
                <w:rFonts w:ascii="Arial" w:eastAsia="Arial" w:hAnsi="Arial" w:cs="Arial"/>
                <w:sz w:val="24"/>
                <w:u w:val="single" w:color="000000"/>
              </w:rPr>
            </w:pPr>
          </w:p>
        </w:tc>
        <w:tc>
          <w:tcPr>
            <w:tcW w:w="3432" w:type="dxa"/>
            <w:gridSpan w:val="3"/>
            <w:tcBorders>
              <w:top w:val="single" w:sz="4" w:space="0" w:color="000000"/>
              <w:left w:val="single" w:sz="4" w:space="0" w:color="000000"/>
              <w:bottom w:val="single" w:sz="4" w:space="0" w:color="000000"/>
              <w:right w:val="single" w:sz="4" w:space="0" w:color="000000"/>
            </w:tcBorders>
          </w:tcPr>
          <w:p w14:paraId="78B1C9AB" w14:textId="77777777" w:rsidR="00EC2A32" w:rsidRPr="00EC2A32" w:rsidRDefault="00EC2A32" w:rsidP="00EC2A32">
            <w:pPr>
              <w:pStyle w:val="ListParagraph"/>
              <w:numPr>
                <w:ilvl w:val="0"/>
                <w:numId w:val="16"/>
              </w:numPr>
              <w:autoSpaceDE w:val="0"/>
              <w:rPr>
                <w:rFonts w:ascii="Arial" w:hAnsi="Arial" w:cs="Arial"/>
                <w:sz w:val="24"/>
                <w:szCs w:val="24"/>
              </w:rPr>
            </w:pPr>
            <w:r w:rsidRPr="00EC2A32">
              <w:rPr>
                <w:rFonts w:ascii="Arial" w:hAnsi="Arial" w:cs="Arial"/>
                <w:sz w:val="24"/>
                <w:szCs w:val="24"/>
              </w:rPr>
              <w:t>challenging senior leaders in local authorities to take effective action to address performance;</w:t>
            </w:r>
          </w:p>
          <w:p w14:paraId="313BE31F" w14:textId="77777777" w:rsidR="00EC2A32" w:rsidRPr="00EC2A32" w:rsidRDefault="00EC2A32" w:rsidP="00EC2A32">
            <w:pPr>
              <w:pStyle w:val="ListParagraph"/>
              <w:numPr>
                <w:ilvl w:val="0"/>
                <w:numId w:val="16"/>
              </w:numPr>
              <w:autoSpaceDE w:val="0"/>
              <w:rPr>
                <w:rFonts w:ascii="Arial" w:hAnsi="Arial" w:cs="Arial"/>
                <w:sz w:val="24"/>
                <w:szCs w:val="24"/>
              </w:rPr>
            </w:pPr>
            <w:r w:rsidRPr="00EC2A32">
              <w:rPr>
                <w:rFonts w:ascii="Arial" w:hAnsi="Arial" w:cs="Arial"/>
                <w:sz w:val="24"/>
                <w:szCs w:val="24"/>
              </w:rPr>
              <w:t>using appropriate communication methods to make the successful case for system change; and</w:t>
            </w:r>
          </w:p>
          <w:p w14:paraId="3AB27296" w14:textId="4540F0D9" w:rsidR="00EC2A32" w:rsidRPr="003E012B" w:rsidRDefault="00EC2A32" w:rsidP="00EC2A32">
            <w:pPr>
              <w:numPr>
                <w:ilvl w:val="0"/>
                <w:numId w:val="16"/>
              </w:numPr>
              <w:autoSpaceDE w:val="0"/>
              <w:rPr>
                <w:rFonts w:ascii="Arial" w:hAnsi="Arial" w:cs="Arial"/>
                <w:sz w:val="24"/>
                <w:szCs w:val="24"/>
              </w:rPr>
            </w:pPr>
            <w:r w:rsidRPr="00EC2A32">
              <w:rPr>
                <w:rFonts w:ascii="Arial" w:hAnsi="Arial" w:cs="Arial"/>
                <w:sz w:val="24"/>
                <w:szCs w:val="24"/>
              </w:rPr>
              <w:t>demonstrating an effective track record in influencing people</w:t>
            </w:r>
          </w:p>
        </w:tc>
        <w:tc>
          <w:tcPr>
            <w:tcW w:w="1282" w:type="dxa"/>
            <w:gridSpan w:val="2"/>
            <w:tcBorders>
              <w:top w:val="single" w:sz="4" w:space="0" w:color="000000"/>
              <w:left w:val="single" w:sz="4" w:space="0" w:color="000000"/>
              <w:bottom w:val="single" w:sz="4" w:space="0" w:color="000000"/>
              <w:right w:val="single" w:sz="4" w:space="0" w:color="000000"/>
            </w:tcBorders>
          </w:tcPr>
          <w:p w14:paraId="6AE2B856" w14:textId="0E1BD749" w:rsidR="00EC2A32" w:rsidRPr="00D801ED" w:rsidRDefault="00EC2A32" w:rsidP="00AE5DD0">
            <w:pPr>
              <w:ind w:left="3"/>
              <w:rPr>
                <w:rFonts w:ascii="Arial" w:eastAsia="Arial" w:hAnsi="Arial" w:cs="Arial"/>
                <w:sz w:val="24"/>
              </w:rPr>
            </w:pPr>
            <w:r>
              <w:rPr>
                <w:rFonts w:ascii="Arial" w:eastAsia="Arial" w:hAnsi="Arial" w:cs="Arial"/>
                <w:sz w:val="24"/>
              </w:rPr>
              <w:t>High</w:t>
            </w:r>
          </w:p>
        </w:tc>
      </w:tr>
      <w:tr w:rsidR="00EC2A32" w:rsidRPr="00A63994" w14:paraId="74F8EA58" w14:textId="77777777" w:rsidTr="006B7507">
        <w:tblPrEx>
          <w:tblCellMar>
            <w:top w:w="7" w:type="dxa"/>
            <w:right w:w="32" w:type="dxa"/>
          </w:tblCellMar>
        </w:tblPrEx>
        <w:trPr>
          <w:trHeight w:val="1259"/>
        </w:trPr>
        <w:tc>
          <w:tcPr>
            <w:tcW w:w="608" w:type="dxa"/>
            <w:gridSpan w:val="3"/>
            <w:tcBorders>
              <w:top w:val="single" w:sz="4" w:space="0" w:color="000000"/>
              <w:left w:val="single" w:sz="4" w:space="0" w:color="000000"/>
              <w:bottom w:val="single" w:sz="4" w:space="0" w:color="000000"/>
              <w:right w:val="single" w:sz="4" w:space="0" w:color="000000"/>
            </w:tcBorders>
          </w:tcPr>
          <w:p w14:paraId="1573A36A" w14:textId="6587A9A7" w:rsidR="00EC2A32" w:rsidRPr="00D801ED" w:rsidRDefault="00EC2A32" w:rsidP="00EC2A32">
            <w:pPr>
              <w:rPr>
                <w:rFonts w:ascii="Arial" w:eastAsia="Arial" w:hAnsi="Arial" w:cs="Arial"/>
                <w:sz w:val="24"/>
              </w:rPr>
            </w:pPr>
            <w:r w:rsidRPr="00D801ED">
              <w:rPr>
                <w:rFonts w:ascii="Arial" w:eastAsia="Arial" w:hAnsi="Arial" w:cs="Arial"/>
                <w:sz w:val="24"/>
              </w:rPr>
              <w:t xml:space="preserve">2.03 </w:t>
            </w:r>
          </w:p>
        </w:tc>
        <w:tc>
          <w:tcPr>
            <w:tcW w:w="3574" w:type="dxa"/>
            <w:gridSpan w:val="5"/>
            <w:tcBorders>
              <w:top w:val="single" w:sz="4" w:space="0" w:color="000000"/>
              <w:left w:val="single" w:sz="4" w:space="0" w:color="000000"/>
              <w:bottom w:val="single" w:sz="4" w:space="0" w:color="000000"/>
              <w:right w:val="single" w:sz="4" w:space="0" w:color="000000"/>
            </w:tcBorders>
          </w:tcPr>
          <w:p w14:paraId="20846B93" w14:textId="77777777" w:rsidR="00EC2A32" w:rsidRPr="00D801ED" w:rsidRDefault="00EC2A32" w:rsidP="00EC2A32">
            <w:pPr>
              <w:spacing w:after="3"/>
              <w:ind w:left="108"/>
            </w:pPr>
            <w:r w:rsidRPr="00D801ED">
              <w:rPr>
                <w:rFonts w:ascii="Arial" w:eastAsia="Arial" w:hAnsi="Arial" w:cs="Arial"/>
                <w:sz w:val="24"/>
                <w:u w:val="single" w:color="000000"/>
              </w:rPr>
              <w:t>Improvement Implementation</w:t>
            </w:r>
            <w:r w:rsidRPr="00D801ED">
              <w:rPr>
                <w:rFonts w:ascii="Arial" w:eastAsia="Arial" w:hAnsi="Arial" w:cs="Arial"/>
                <w:sz w:val="24"/>
              </w:rPr>
              <w:t xml:space="preserve"> </w:t>
            </w:r>
          </w:p>
          <w:p w14:paraId="131F9C34" w14:textId="77777777" w:rsidR="00EC2A32" w:rsidRPr="00D801ED" w:rsidRDefault="00EC2A32" w:rsidP="00EC2A32">
            <w:pPr>
              <w:ind w:left="108"/>
            </w:pPr>
            <w:r w:rsidRPr="00D801ED">
              <w:rPr>
                <w:rFonts w:ascii="Arial" w:eastAsia="Arial" w:hAnsi="Arial" w:cs="Arial"/>
                <w:sz w:val="24"/>
                <w:u w:val="single" w:color="000000"/>
              </w:rPr>
              <w:t>– compulsory</w:t>
            </w:r>
            <w:r w:rsidRPr="00D801ED">
              <w:rPr>
                <w:rFonts w:ascii="Arial" w:eastAsia="Arial" w:hAnsi="Arial" w:cs="Arial"/>
                <w:sz w:val="24"/>
              </w:rPr>
              <w:t xml:space="preserve"> </w:t>
            </w:r>
          </w:p>
          <w:p w14:paraId="3EB83A67" w14:textId="77777777" w:rsidR="00EC2A32" w:rsidRPr="00D801ED" w:rsidRDefault="00EC2A32" w:rsidP="00EC2A32">
            <w:pPr>
              <w:ind w:left="108"/>
            </w:pPr>
            <w:r w:rsidRPr="00D801ED">
              <w:rPr>
                <w:rFonts w:ascii="Arial" w:eastAsia="Arial" w:hAnsi="Arial" w:cs="Arial"/>
                <w:sz w:val="24"/>
              </w:rPr>
              <w:t xml:space="preserve"> </w:t>
            </w:r>
          </w:p>
          <w:p w14:paraId="3CA54E25" w14:textId="77777777" w:rsidR="00EC2A32" w:rsidRPr="00D801ED" w:rsidRDefault="00EC2A32" w:rsidP="00EC2A32">
            <w:pPr>
              <w:spacing w:after="20" w:line="241" w:lineRule="auto"/>
              <w:ind w:left="108"/>
            </w:pPr>
            <w:r w:rsidRPr="00D801ED">
              <w:rPr>
                <w:rFonts w:ascii="Arial" w:eastAsia="Arial" w:hAnsi="Arial" w:cs="Arial"/>
                <w:sz w:val="24"/>
              </w:rPr>
              <w:t xml:space="preserve">Bidders must demonstrate experience/expertise and impact in this area.  </w:t>
            </w:r>
          </w:p>
          <w:p w14:paraId="2CB3BB48" w14:textId="77777777" w:rsidR="00EC2A32" w:rsidRPr="00D801ED" w:rsidRDefault="00EC2A32" w:rsidP="00EC2A32">
            <w:pPr>
              <w:ind w:left="108"/>
            </w:pPr>
            <w:r w:rsidRPr="00D801ED">
              <w:rPr>
                <w:rFonts w:ascii="Arial" w:eastAsia="Arial" w:hAnsi="Arial" w:cs="Arial"/>
                <w:sz w:val="24"/>
              </w:rPr>
              <w:t xml:space="preserve"> </w:t>
            </w:r>
          </w:p>
          <w:p w14:paraId="1050DDEC" w14:textId="06248AD5" w:rsidR="00EC2A32" w:rsidRPr="000163CC" w:rsidRDefault="00EC2A32" w:rsidP="00EC2A32">
            <w:pPr>
              <w:autoSpaceDE w:val="0"/>
              <w:rPr>
                <w:rFonts w:ascii="Arial" w:eastAsia="Times New Roman" w:hAnsi="Arial" w:cs="Arial"/>
                <w:bCs/>
                <w:sz w:val="24"/>
                <w:szCs w:val="24"/>
                <w:u w:val="single"/>
              </w:rPr>
            </w:pPr>
            <w:r w:rsidRPr="00D801ED">
              <w:rPr>
                <w:rFonts w:ascii="Arial" w:eastAsia="Arial" w:hAnsi="Arial" w:cs="Arial"/>
                <w:i/>
                <w:sz w:val="24"/>
              </w:rPr>
              <w:t xml:space="preserve">Please limit your response to approx. </w:t>
            </w:r>
            <w:r>
              <w:rPr>
                <w:rFonts w:ascii="Arial" w:eastAsia="Arial" w:hAnsi="Arial" w:cs="Arial"/>
                <w:i/>
                <w:sz w:val="24"/>
              </w:rPr>
              <w:t>5</w:t>
            </w:r>
            <w:r w:rsidRPr="00D801ED">
              <w:rPr>
                <w:rFonts w:ascii="Arial" w:eastAsia="Arial" w:hAnsi="Arial" w:cs="Arial"/>
                <w:i/>
                <w:sz w:val="24"/>
              </w:rPr>
              <w:t xml:space="preserve">00 words </w:t>
            </w:r>
            <w:r w:rsidRPr="00D801ED">
              <w:rPr>
                <w:i/>
                <w:sz w:val="24"/>
              </w:rPr>
              <w:t xml:space="preserve"> </w:t>
            </w:r>
          </w:p>
        </w:tc>
        <w:tc>
          <w:tcPr>
            <w:tcW w:w="3432" w:type="dxa"/>
            <w:gridSpan w:val="3"/>
            <w:tcBorders>
              <w:top w:val="single" w:sz="4" w:space="0" w:color="000000"/>
              <w:left w:val="single" w:sz="4" w:space="0" w:color="000000"/>
              <w:bottom w:val="single" w:sz="4" w:space="0" w:color="000000"/>
              <w:right w:val="single" w:sz="4" w:space="0" w:color="000000"/>
            </w:tcBorders>
          </w:tcPr>
          <w:p w14:paraId="1BC1273B" w14:textId="77777777" w:rsidR="00EC2A32" w:rsidRPr="00916FF2" w:rsidRDefault="00EC2A32" w:rsidP="001E1D92">
            <w:pPr>
              <w:numPr>
                <w:ilvl w:val="0"/>
                <w:numId w:val="16"/>
              </w:numPr>
              <w:autoSpaceDE w:val="0"/>
              <w:rPr>
                <w:rFonts w:ascii="Arial" w:hAnsi="Arial" w:cs="Arial"/>
                <w:sz w:val="24"/>
                <w:szCs w:val="24"/>
              </w:rPr>
            </w:pPr>
            <w:r w:rsidRPr="00D801ED">
              <w:rPr>
                <w:rFonts w:ascii="Arial" w:hAnsi="Arial" w:cs="Arial"/>
                <w:sz w:val="24"/>
                <w:szCs w:val="24"/>
              </w:rPr>
              <w:t>monitoring and challenging proposed action, delivery and risks and ensuring appropriate pace;</w:t>
            </w:r>
          </w:p>
          <w:p w14:paraId="23E5A6D1" w14:textId="77777777" w:rsidR="00EC2A32" w:rsidRDefault="00EC2A32" w:rsidP="001E1D92">
            <w:pPr>
              <w:numPr>
                <w:ilvl w:val="0"/>
                <w:numId w:val="16"/>
              </w:numPr>
              <w:autoSpaceDE w:val="0"/>
              <w:rPr>
                <w:rFonts w:ascii="Arial" w:hAnsi="Arial" w:cs="Arial"/>
                <w:sz w:val="24"/>
                <w:szCs w:val="24"/>
              </w:rPr>
            </w:pPr>
            <w:r>
              <w:rPr>
                <w:rFonts w:ascii="Arial" w:hAnsi="Arial" w:cs="Arial"/>
                <w:sz w:val="24"/>
                <w:szCs w:val="24"/>
              </w:rPr>
              <w:t>supporting LA and wider delivery partners to embed change;</w:t>
            </w:r>
          </w:p>
          <w:p w14:paraId="196A546F" w14:textId="77777777" w:rsidR="00EC2A32" w:rsidRPr="00916FF2" w:rsidRDefault="00EC2A32" w:rsidP="001E1D92">
            <w:pPr>
              <w:numPr>
                <w:ilvl w:val="0"/>
                <w:numId w:val="16"/>
              </w:numPr>
              <w:autoSpaceDE w:val="0"/>
              <w:rPr>
                <w:rFonts w:ascii="Arial" w:hAnsi="Arial" w:cs="Arial"/>
                <w:sz w:val="24"/>
                <w:szCs w:val="24"/>
              </w:rPr>
            </w:pPr>
            <w:r>
              <w:rPr>
                <w:rFonts w:ascii="Arial" w:hAnsi="Arial" w:cs="Arial"/>
                <w:sz w:val="24"/>
                <w:szCs w:val="24"/>
              </w:rPr>
              <w:t>e</w:t>
            </w:r>
            <w:r w:rsidRPr="00D801ED">
              <w:rPr>
                <w:rFonts w:ascii="Arial" w:hAnsi="Arial" w:cs="Arial"/>
                <w:sz w:val="24"/>
                <w:szCs w:val="24"/>
              </w:rPr>
              <w:t xml:space="preserve">ncouraging creative new ways of working, including </w:t>
            </w:r>
            <w:r w:rsidRPr="00D801ED">
              <w:rPr>
                <w:rFonts w:ascii="Arial" w:hAnsi="Arial" w:cs="Arial"/>
                <w:sz w:val="24"/>
                <w:szCs w:val="24"/>
              </w:rPr>
              <w:lastRenderedPageBreak/>
              <w:t xml:space="preserve">through organisational structures and external relationships; </w:t>
            </w:r>
          </w:p>
          <w:p w14:paraId="73BCF36E" w14:textId="77777777" w:rsidR="00EC2A32" w:rsidRPr="00EC2A32" w:rsidRDefault="00EC2A32" w:rsidP="001E1D92">
            <w:pPr>
              <w:numPr>
                <w:ilvl w:val="0"/>
                <w:numId w:val="16"/>
              </w:numPr>
              <w:autoSpaceDE w:val="0"/>
              <w:rPr>
                <w:rFonts w:ascii="Arial" w:hAnsi="Arial" w:cs="Arial"/>
                <w:sz w:val="24"/>
                <w:szCs w:val="24"/>
              </w:rPr>
            </w:pPr>
            <w:r w:rsidRPr="00EC2A32">
              <w:rPr>
                <w:rFonts w:ascii="Arial" w:hAnsi="Arial" w:cs="Arial"/>
                <w:sz w:val="24"/>
                <w:szCs w:val="24"/>
              </w:rPr>
              <w:t>supporting LA in gathering and using robust performance data;</w:t>
            </w:r>
          </w:p>
          <w:p w14:paraId="7F1B8936" w14:textId="5AF9716C" w:rsidR="00EC2A32" w:rsidRPr="00916FF2" w:rsidRDefault="00EC2A32" w:rsidP="001E1D92">
            <w:pPr>
              <w:numPr>
                <w:ilvl w:val="0"/>
                <w:numId w:val="16"/>
              </w:numPr>
              <w:autoSpaceDE w:val="0"/>
              <w:rPr>
                <w:rFonts w:ascii="Arial" w:hAnsi="Arial" w:cs="Arial"/>
                <w:sz w:val="24"/>
                <w:szCs w:val="24"/>
              </w:rPr>
            </w:pPr>
            <w:r w:rsidRPr="00D801ED">
              <w:rPr>
                <w:rFonts w:ascii="Arial" w:hAnsi="Arial" w:cs="Arial"/>
                <w:sz w:val="24"/>
                <w:szCs w:val="24"/>
              </w:rPr>
              <w:t>planning periodic reviews and reports of progress;</w:t>
            </w:r>
            <w:r w:rsidR="001E1D92">
              <w:rPr>
                <w:rFonts w:ascii="Arial" w:hAnsi="Arial" w:cs="Arial"/>
                <w:sz w:val="24"/>
                <w:szCs w:val="24"/>
              </w:rPr>
              <w:t xml:space="preserve"> and</w:t>
            </w:r>
          </w:p>
          <w:p w14:paraId="095E53FF" w14:textId="69C9E434" w:rsidR="00EC2A32" w:rsidRPr="00916FF2" w:rsidRDefault="00EC2A32" w:rsidP="001E1D92">
            <w:pPr>
              <w:numPr>
                <w:ilvl w:val="0"/>
                <w:numId w:val="16"/>
              </w:numPr>
              <w:autoSpaceDE w:val="0"/>
              <w:rPr>
                <w:rFonts w:ascii="Arial" w:hAnsi="Arial" w:cs="Arial"/>
                <w:sz w:val="24"/>
                <w:szCs w:val="24"/>
              </w:rPr>
            </w:pPr>
            <w:r w:rsidRPr="00D801ED">
              <w:rPr>
                <w:rFonts w:ascii="Arial" w:hAnsi="Arial" w:cs="Arial"/>
                <w:sz w:val="24"/>
                <w:szCs w:val="24"/>
              </w:rPr>
              <w:t>supporting sharing of good and innovative practice</w:t>
            </w:r>
          </w:p>
        </w:tc>
        <w:tc>
          <w:tcPr>
            <w:tcW w:w="1282" w:type="dxa"/>
            <w:gridSpan w:val="2"/>
            <w:tcBorders>
              <w:top w:val="single" w:sz="4" w:space="0" w:color="000000"/>
              <w:left w:val="single" w:sz="4" w:space="0" w:color="000000"/>
              <w:bottom w:val="single" w:sz="4" w:space="0" w:color="000000"/>
              <w:right w:val="single" w:sz="4" w:space="0" w:color="000000"/>
            </w:tcBorders>
          </w:tcPr>
          <w:p w14:paraId="7525BCB1" w14:textId="77777777" w:rsidR="00EC2A32" w:rsidRPr="00D801ED" w:rsidRDefault="00EC2A32" w:rsidP="00EC2A32">
            <w:pPr>
              <w:ind w:left="108"/>
            </w:pPr>
            <w:r w:rsidRPr="00D801ED">
              <w:rPr>
                <w:rFonts w:ascii="Arial" w:eastAsia="Arial" w:hAnsi="Arial" w:cs="Arial"/>
                <w:sz w:val="24"/>
              </w:rPr>
              <w:lastRenderedPageBreak/>
              <w:t xml:space="preserve">High </w:t>
            </w:r>
          </w:p>
          <w:p w14:paraId="02C90607" w14:textId="77777777" w:rsidR="00EC2A32" w:rsidRPr="000163CC" w:rsidRDefault="00EC2A32" w:rsidP="00EC2A32">
            <w:pPr>
              <w:jc w:val="center"/>
              <w:rPr>
                <w:rFonts w:ascii="Arial" w:hAnsi="Arial" w:cs="Arial"/>
                <w:sz w:val="24"/>
                <w:szCs w:val="24"/>
              </w:rPr>
            </w:pPr>
          </w:p>
        </w:tc>
      </w:tr>
      <w:tr w:rsidR="00AE5DD0" w:rsidRPr="00A63994" w14:paraId="4D2262BF" w14:textId="77777777" w:rsidTr="006B7507">
        <w:tblPrEx>
          <w:tblCellMar>
            <w:top w:w="7" w:type="dxa"/>
            <w:right w:w="32" w:type="dxa"/>
          </w:tblCellMar>
        </w:tblPrEx>
        <w:trPr>
          <w:trHeight w:val="1259"/>
        </w:trPr>
        <w:tc>
          <w:tcPr>
            <w:tcW w:w="608" w:type="dxa"/>
            <w:gridSpan w:val="3"/>
            <w:tcBorders>
              <w:top w:val="single" w:sz="4" w:space="0" w:color="000000"/>
              <w:left w:val="single" w:sz="4" w:space="0" w:color="000000"/>
              <w:bottom w:val="single" w:sz="4" w:space="0" w:color="000000"/>
              <w:right w:val="single" w:sz="4" w:space="0" w:color="000000"/>
            </w:tcBorders>
          </w:tcPr>
          <w:p w14:paraId="039A0BF7" w14:textId="77777777" w:rsidR="00AE5DD0" w:rsidRPr="00D801ED" w:rsidRDefault="00AE5DD0" w:rsidP="00AE5DD0">
            <w:r w:rsidRPr="00D801ED">
              <w:rPr>
                <w:rFonts w:ascii="Arial" w:eastAsia="Arial" w:hAnsi="Arial" w:cs="Arial"/>
                <w:sz w:val="24"/>
              </w:rPr>
              <w:t xml:space="preserve">3.01 </w:t>
            </w:r>
          </w:p>
        </w:tc>
        <w:tc>
          <w:tcPr>
            <w:tcW w:w="3574" w:type="dxa"/>
            <w:gridSpan w:val="5"/>
            <w:tcBorders>
              <w:top w:val="single" w:sz="4" w:space="0" w:color="000000"/>
              <w:left w:val="single" w:sz="4" w:space="0" w:color="000000"/>
              <w:bottom w:val="single" w:sz="4" w:space="0" w:color="000000"/>
              <w:right w:val="single" w:sz="4" w:space="0" w:color="000000"/>
            </w:tcBorders>
          </w:tcPr>
          <w:p w14:paraId="47C9B994" w14:textId="77777777" w:rsidR="00AE5DD0" w:rsidRPr="000163CC" w:rsidRDefault="00AE5DD0" w:rsidP="00AE5DD0">
            <w:pPr>
              <w:autoSpaceDE w:val="0"/>
              <w:rPr>
                <w:rFonts w:ascii="Arial" w:eastAsia="Times New Roman" w:hAnsi="Arial" w:cs="Arial"/>
                <w:sz w:val="24"/>
                <w:szCs w:val="24"/>
                <w:u w:val="single"/>
              </w:rPr>
            </w:pPr>
            <w:r w:rsidRPr="000163CC">
              <w:rPr>
                <w:rFonts w:ascii="Arial" w:eastAsia="Times New Roman" w:hAnsi="Arial" w:cs="Arial"/>
                <w:bCs/>
                <w:sz w:val="24"/>
                <w:szCs w:val="24"/>
                <w:u w:val="single"/>
              </w:rPr>
              <w:t xml:space="preserve">Supporting Sustainability </w:t>
            </w:r>
          </w:p>
          <w:p w14:paraId="20E13B1C" w14:textId="77777777" w:rsidR="00AE5DD0" w:rsidRPr="000163CC" w:rsidRDefault="00AE5DD0" w:rsidP="00AE5DD0">
            <w:pPr>
              <w:autoSpaceDE w:val="0"/>
              <w:rPr>
                <w:rFonts w:ascii="Arial" w:eastAsia="Times New Roman" w:hAnsi="Arial" w:cs="Arial"/>
                <w:sz w:val="24"/>
                <w:szCs w:val="24"/>
                <w:u w:val="single"/>
              </w:rPr>
            </w:pPr>
            <w:r w:rsidRPr="000163CC">
              <w:rPr>
                <w:rFonts w:ascii="Arial" w:hAnsi="Arial" w:cs="Arial"/>
                <w:sz w:val="24"/>
                <w:szCs w:val="24"/>
                <w:u w:val="single"/>
              </w:rPr>
              <w:t>– compulsory</w:t>
            </w:r>
          </w:p>
          <w:p w14:paraId="7BA55A90" w14:textId="77777777" w:rsidR="00AE5DD0" w:rsidRPr="003E012B" w:rsidRDefault="00AE5DD0" w:rsidP="00AE5DD0">
            <w:pPr>
              <w:spacing w:before="20" w:after="20"/>
              <w:rPr>
                <w:rFonts w:ascii="Arial" w:hAnsi="Arial" w:cs="Arial"/>
                <w:sz w:val="24"/>
                <w:szCs w:val="24"/>
              </w:rPr>
            </w:pPr>
            <w:r w:rsidRPr="000163CC">
              <w:rPr>
                <w:rFonts w:ascii="Arial" w:hAnsi="Arial" w:cs="Arial"/>
                <w:sz w:val="24"/>
                <w:szCs w:val="24"/>
              </w:rPr>
              <w:t>Bidders must demonstrate experience/expertise and impact in this area.</w:t>
            </w:r>
            <w:r w:rsidRPr="003E012B">
              <w:rPr>
                <w:rFonts w:ascii="Arial" w:hAnsi="Arial" w:cs="Arial"/>
                <w:sz w:val="24"/>
                <w:szCs w:val="24"/>
              </w:rPr>
              <w:t xml:space="preserve"> </w:t>
            </w:r>
          </w:p>
          <w:p w14:paraId="11904BC3" w14:textId="77777777" w:rsidR="00AE5DD0" w:rsidRPr="00A63994" w:rsidRDefault="00AE5DD0" w:rsidP="00AE5DD0">
            <w:pPr>
              <w:ind w:left="1"/>
            </w:pPr>
            <w:r>
              <w:rPr>
                <w:rFonts w:ascii="Arial" w:eastAsia="Arial" w:hAnsi="Arial" w:cs="Arial"/>
              </w:rPr>
              <w:t xml:space="preserve">  </w:t>
            </w:r>
            <w:r w:rsidRPr="00A63994">
              <w:rPr>
                <w:rFonts w:ascii="Arial" w:eastAsia="Arial" w:hAnsi="Arial" w:cs="Arial"/>
              </w:rPr>
              <w:t xml:space="preserve"> </w:t>
            </w:r>
          </w:p>
          <w:p w14:paraId="67B73EA5" w14:textId="77777777" w:rsidR="00AE5DD0" w:rsidRPr="000163CC" w:rsidRDefault="00AE5DD0" w:rsidP="00AE5DD0">
            <w:pPr>
              <w:ind w:left="1"/>
              <w:jc w:val="both"/>
              <w:rPr>
                <w:sz w:val="24"/>
                <w:szCs w:val="24"/>
              </w:rPr>
            </w:pPr>
            <w:r w:rsidRPr="000163CC">
              <w:rPr>
                <w:rFonts w:ascii="Arial" w:eastAsia="Arial" w:hAnsi="Arial" w:cs="Arial"/>
                <w:i/>
                <w:sz w:val="24"/>
                <w:szCs w:val="24"/>
              </w:rPr>
              <w:t xml:space="preserve">Please limit your response to approx. </w:t>
            </w:r>
            <w:r>
              <w:rPr>
                <w:rFonts w:ascii="Arial" w:eastAsia="Arial" w:hAnsi="Arial" w:cs="Arial"/>
                <w:i/>
                <w:sz w:val="24"/>
                <w:szCs w:val="24"/>
              </w:rPr>
              <w:t>400</w:t>
            </w:r>
            <w:r w:rsidRPr="000163CC">
              <w:rPr>
                <w:rFonts w:ascii="Arial" w:eastAsia="Arial" w:hAnsi="Arial" w:cs="Arial"/>
                <w:i/>
                <w:sz w:val="24"/>
                <w:szCs w:val="24"/>
              </w:rPr>
              <w:t xml:space="preserve"> words</w:t>
            </w:r>
          </w:p>
        </w:tc>
        <w:tc>
          <w:tcPr>
            <w:tcW w:w="3432" w:type="dxa"/>
            <w:gridSpan w:val="3"/>
            <w:tcBorders>
              <w:top w:val="single" w:sz="4" w:space="0" w:color="000000"/>
              <w:left w:val="single" w:sz="4" w:space="0" w:color="000000"/>
              <w:bottom w:val="single" w:sz="4" w:space="0" w:color="000000"/>
              <w:right w:val="single" w:sz="4" w:space="0" w:color="000000"/>
            </w:tcBorders>
          </w:tcPr>
          <w:p w14:paraId="7BEB32BA" w14:textId="66CCF7D9" w:rsidR="00AE5DD0" w:rsidRPr="00916FF2" w:rsidRDefault="00AE5DD0" w:rsidP="00916FF2">
            <w:pPr>
              <w:numPr>
                <w:ilvl w:val="0"/>
                <w:numId w:val="16"/>
              </w:numPr>
              <w:autoSpaceDE w:val="0"/>
              <w:rPr>
                <w:rFonts w:ascii="Arial" w:hAnsi="Arial" w:cs="Arial"/>
                <w:sz w:val="24"/>
                <w:szCs w:val="24"/>
              </w:rPr>
            </w:pPr>
            <w:r w:rsidRPr="00916FF2">
              <w:rPr>
                <w:rFonts w:ascii="Arial" w:hAnsi="Arial" w:cs="Arial"/>
                <w:sz w:val="24"/>
                <w:szCs w:val="24"/>
              </w:rPr>
              <w:t xml:space="preserve">supporting improvement in capacity and capability of senior leadership team; </w:t>
            </w:r>
          </w:p>
          <w:p w14:paraId="49897605" w14:textId="736154BF" w:rsidR="00AE5DD0" w:rsidRPr="00916FF2" w:rsidRDefault="00916FF2" w:rsidP="00916FF2">
            <w:pPr>
              <w:numPr>
                <w:ilvl w:val="0"/>
                <w:numId w:val="16"/>
              </w:numPr>
              <w:autoSpaceDE w:val="0"/>
              <w:rPr>
                <w:rFonts w:ascii="Arial" w:hAnsi="Arial" w:cs="Arial"/>
                <w:sz w:val="24"/>
                <w:szCs w:val="24"/>
              </w:rPr>
            </w:pPr>
            <w:r w:rsidRPr="00916FF2">
              <w:rPr>
                <w:rFonts w:ascii="Arial" w:hAnsi="Arial" w:cs="Arial"/>
                <w:sz w:val="24"/>
                <w:szCs w:val="24"/>
              </w:rPr>
              <w:t>supporting and challenging LAs</w:t>
            </w:r>
            <w:r w:rsidR="00AE5DD0" w:rsidRPr="00916FF2">
              <w:rPr>
                <w:rFonts w:ascii="Arial" w:hAnsi="Arial" w:cs="Arial"/>
                <w:sz w:val="24"/>
                <w:szCs w:val="24"/>
              </w:rPr>
              <w:t xml:space="preserve"> in evidencing improved outcomes and demonstrating impact</w:t>
            </w:r>
            <w:r w:rsidRPr="00916FF2">
              <w:rPr>
                <w:rFonts w:ascii="Arial" w:hAnsi="Arial" w:cs="Arial"/>
                <w:sz w:val="24"/>
                <w:szCs w:val="24"/>
              </w:rPr>
              <w:t>;</w:t>
            </w:r>
            <w:r>
              <w:rPr>
                <w:rFonts w:ascii="Arial" w:hAnsi="Arial" w:cs="Arial"/>
                <w:sz w:val="24"/>
                <w:szCs w:val="24"/>
              </w:rPr>
              <w:t xml:space="preserve"> and</w:t>
            </w:r>
          </w:p>
          <w:p w14:paraId="09061444" w14:textId="097D8567" w:rsidR="00916FF2" w:rsidRPr="00D801ED" w:rsidRDefault="00916FF2" w:rsidP="00916FF2">
            <w:pPr>
              <w:numPr>
                <w:ilvl w:val="0"/>
                <w:numId w:val="16"/>
              </w:numPr>
              <w:autoSpaceDE w:val="0"/>
            </w:pPr>
            <w:proofErr w:type="gramStart"/>
            <w:r w:rsidRPr="00916FF2">
              <w:rPr>
                <w:rFonts w:ascii="Arial" w:hAnsi="Arial" w:cs="Arial"/>
                <w:sz w:val="24"/>
                <w:szCs w:val="24"/>
              </w:rPr>
              <w:t>as</w:t>
            </w:r>
            <w:proofErr w:type="gramEnd"/>
            <w:r w:rsidRPr="00916FF2">
              <w:rPr>
                <w:rFonts w:ascii="Arial" w:hAnsi="Arial" w:cs="Arial"/>
                <w:sz w:val="24"/>
                <w:szCs w:val="24"/>
              </w:rPr>
              <w:t xml:space="preserve"> services improve, supporting LA</w:t>
            </w:r>
            <w:r>
              <w:rPr>
                <w:rFonts w:ascii="Arial" w:hAnsi="Arial" w:cs="Arial"/>
                <w:sz w:val="24"/>
                <w:szCs w:val="24"/>
              </w:rPr>
              <w:t>s</w:t>
            </w:r>
            <w:r w:rsidRPr="00916FF2">
              <w:rPr>
                <w:rFonts w:ascii="Arial" w:hAnsi="Arial" w:cs="Arial"/>
                <w:sz w:val="24"/>
                <w:szCs w:val="24"/>
              </w:rPr>
              <w:t xml:space="preserve"> in developing long-term plan</w:t>
            </w:r>
            <w:r>
              <w:rPr>
                <w:rFonts w:ascii="Arial" w:hAnsi="Arial" w:cs="Arial"/>
                <w:sz w:val="24"/>
                <w:szCs w:val="24"/>
              </w:rPr>
              <w:t>s for sustaining improvement  once they have left intervention</w:t>
            </w:r>
            <w:r w:rsidR="001E1D92">
              <w:rPr>
                <w:rFonts w:ascii="Arial" w:hAnsi="Arial" w:cs="Arial"/>
                <w:sz w:val="24"/>
                <w:szCs w:val="24"/>
              </w:rPr>
              <w:t>.</w:t>
            </w:r>
          </w:p>
        </w:tc>
        <w:tc>
          <w:tcPr>
            <w:tcW w:w="1282" w:type="dxa"/>
            <w:gridSpan w:val="2"/>
            <w:tcBorders>
              <w:top w:val="single" w:sz="4" w:space="0" w:color="000000"/>
              <w:left w:val="single" w:sz="4" w:space="0" w:color="000000"/>
              <w:bottom w:val="single" w:sz="4" w:space="0" w:color="000000"/>
              <w:right w:val="single" w:sz="4" w:space="0" w:color="000000"/>
            </w:tcBorders>
          </w:tcPr>
          <w:p w14:paraId="58082FE6" w14:textId="77777777" w:rsidR="00AE5DD0" w:rsidRPr="000163CC" w:rsidRDefault="00AE5DD0" w:rsidP="00AE5DD0">
            <w:pPr>
              <w:jc w:val="center"/>
              <w:rPr>
                <w:rFonts w:ascii="Arial" w:hAnsi="Arial" w:cs="Arial"/>
                <w:sz w:val="24"/>
                <w:szCs w:val="24"/>
              </w:rPr>
            </w:pPr>
            <w:r w:rsidRPr="000163CC">
              <w:rPr>
                <w:rFonts w:ascii="Arial" w:hAnsi="Arial" w:cs="Arial"/>
                <w:sz w:val="24"/>
                <w:szCs w:val="24"/>
              </w:rPr>
              <w:t>Medium</w:t>
            </w:r>
          </w:p>
        </w:tc>
      </w:tr>
      <w:tr w:rsidR="00AE5DD0" w14:paraId="68F8351C" w14:textId="77777777" w:rsidTr="00411794">
        <w:tblPrEx>
          <w:tblCellMar>
            <w:top w:w="7" w:type="dxa"/>
            <w:right w:w="32" w:type="dxa"/>
          </w:tblCellMar>
        </w:tblPrEx>
        <w:trPr>
          <w:trHeight w:val="325"/>
        </w:trPr>
        <w:tc>
          <w:tcPr>
            <w:tcW w:w="4922" w:type="dxa"/>
            <w:gridSpan w:val="10"/>
            <w:tcBorders>
              <w:top w:val="single" w:sz="4" w:space="0" w:color="000000"/>
              <w:left w:val="single" w:sz="4" w:space="0" w:color="000000"/>
              <w:bottom w:val="single" w:sz="4" w:space="0" w:color="000000"/>
              <w:right w:val="single" w:sz="4" w:space="0" w:color="000000"/>
            </w:tcBorders>
            <w:shd w:val="clear" w:color="auto" w:fill="5887C0"/>
          </w:tcPr>
          <w:p w14:paraId="3B330B36" w14:textId="77777777" w:rsidR="00AE5DD0" w:rsidRDefault="00AE5DD0" w:rsidP="00AE5DD0">
            <w:pPr>
              <w:jc w:val="both"/>
            </w:pPr>
            <w:r>
              <w:rPr>
                <w:rFonts w:ascii="Arial" w:eastAsia="Arial" w:hAnsi="Arial" w:cs="Arial"/>
                <w:b/>
                <w:color w:val="FFFFFF"/>
                <w:sz w:val="24"/>
              </w:rPr>
              <w:t xml:space="preserve">Evaluation Section 4: Further information </w:t>
            </w:r>
          </w:p>
        </w:tc>
        <w:tc>
          <w:tcPr>
            <w:tcW w:w="3974" w:type="dxa"/>
            <w:gridSpan w:val="3"/>
            <w:tcBorders>
              <w:top w:val="single" w:sz="4" w:space="0" w:color="000000"/>
              <w:left w:val="single" w:sz="4" w:space="0" w:color="000000"/>
              <w:bottom w:val="single" w:sz="4" w:space="0" w:color="000000"/>
              <w:right w:val="single" w:sz="4" w:space="0" w:color="000000"/>
            </w:tcBorders>
            <w:shd w:val="clear" w:color="auto" w:fill="5887C0"/>
          </w:tcPr>
          <w:p w14:paraId="3041D795" w14:textId="77777777" w:rsidR="00AE5DD0" w:rsidRDefault="00AE5DD0" w:rsidP="00AE5DD0">
            <w:pPr>
              <w:ind w:left="1"/>
            </w:pPr>
            <w:r>
              <w:rPr>
                <w:rFonts w:ascii="Arial" w:eastAsia="Arial" w:hAnsi="Arial" w:cs="Arial"/>
                <w:b/>
                <w:color w:val="FFFFFF"/>
                <w:sz w:val="24"/>
              </w:rPr>
              <w:t xml:space="preserve">Section Weighting: 0% </w:t>
            </w:r>
          </w:p>
        </w:tc>
      </w:tr>
      <w:tr w:rsidR="00AE5DD0" w14:paraId="367162B6" w14:textId="77777777" w:rsidTr="00411794">
        <w:tblPrEx>
          <w:tblCellMar>
            <w:top w:w="7" w:type="dxa"/>
            <w:right w:w="32" w:type="dxa"/>
          </w:tblCellMar>
        </w:tblPrEx>
        <w:trPr>
          <w:trHeight w:val="325"/>
        </w:trPr>
        <w:tc>
          <w:tcPr>
            <w:tcW w:w="1252" w:type="dxa"/>
            <w:gridSpan w:val="4"/>
            <w:tcBorders>
              <w:top w:val="single" w:sz="4" w:space="0" w:color="000000"/>
              <w:left w:val="single" w:sz="4" w:space="0" w:color="000000"/>
              <w:bottom w:val="single" w:sz="4" w:space="0" w:color="000000"/>
              <w:right w:val="single" w:sz="4" w:space="0" w:color="000000"/>
            </w:tcBorders>
            <w:shd w:val="clear" w:color="auto" w:fill="5887C0"/>
          </w:tcPr>
          <w:p w14:paraId="151A660A" w14:textId="77777777" w:rsidR="00AE5DD0" w:rsidRDefault="00AE5DD0" w:rsidP="00AE5DD0">
            <w:r>
              <w:rPr>
                <w:rFonts w:ascii="Arial" w:eastAsia="Arial" w:hAnsi="Arial" w:cs="Arial"/>
                <w:b/>
                <w:color w:val="FFFFFF"/>
                <w:sz w:val="24"/>
              </w:rPr>
              <w:t xml:space="preserve">Ref </w:t>
            </w:r>
          </w:p>
        </w:tc>
        <w:tc>
          <w:tcPr>
            <w:tcW w:w="7644" w:type="dxa"/>
            <w:gridSpan w:val="9"/>
            <w:tcBorders>
              <w:top w:val="single" w:sz="4" w:space="0" w:color="000000"/>
              <w:left w:val="single" w:sz="4" w:space="0" w:color="000000"/>
              <w:bottom w:val="single" w:sz="4" w:space="0" w:color="000000"/>
              <w:right w:val="single" w:sz="4" w:space="0" w:color="000000"/>
            </w:tcBorders>
            <w:shd w:val="clear" w:color="auto" w:fill="5887C0"/>
          </w:tcPr>
          <w:p w14:paraId="30C95291" w14:textId="77777777" w:rsidR="00AE5DD0" w:rsidRDefault="00AE5DD0" w:rsidP="00AE5DD0">
            <w:pPr>
              <w:ind w:right="75"/>
              <w:jc w:val="center"/>
            </w:pPr>
            <w:r>
              <w:rPr>
                <w:rFonts w:ascii="Arial" w:eastAsia="Arial" w:hAnsi="Arial" w:cs="Arial"/>
                <w:b/>
                <w:color w:val="FFFFFF"/>
                <w:sz w:val="24"/>
              </w:rPr>
              <w:t xml:space="preserve">Question  </w:t>
            </w:r>
          </w:p>
        </w:tc>
      </w:tr>
      <w:tr w:rsidR="00AE5DD0" w14:paraId="47B8BF88" w14:textId="77777777" w:rsidTr="00411794">
        <w:tblPrEx>
          <w:tblCellMar>
            <w:top w:w="7" w:type="dxa"/>
            <w:right w:w="32" w:type="dxa"/>
          </w:tblCellMar>
        </w:tblPrEx>
        <w:trPr>
          <w:trHeight w:val="328"/>
        </w:trPr>
        <w:tc>
          <w:tcPr>
            <w:tcW w:w="1252" w:type="dxa"/>
            <w:gridSpan w:val="4"/>
            <w:tcBorders>
              <w:top w:val="single" w:sz="4" w:space="0" w:color="000000"/>
              <w:left w:val="single" w:sz="4" w:space="0" w:color="000000"/>
              <w:bottom w:val="single" w:sz="4" w:space="0" w:color="000000"/>
              <w:right w:val="single" w:sz="4" w:space="0" w:color="000000"/>
            </w:tcBorders>
          </w:tcPr>
          <w:p w14:paraId="36E4B862" w14:textId="77777777" w:rsidR="00AE5DD0" w:rsidRDefault="00AE5DD0" w:rsidP="00AE5DD0">
            <w:r>
              <w:rPr>
                <w:rFonts w:ascii="Arial" w:eastAsia="Arial" w:hAnsi="Arial" w:cs="Arial"/>
                <w:sz w:val="24"/>
              </w:rPr>
              <w:t xml:space="preserve">4.01 </w:t>
            </w:r>
          </w:p>
        </w:tc>
        <w:tc>
          <w:tcPr>
            <w:tcW w:w="7644" w:type="dxa"/>
            <w:gridSpan w:val="9"/>
            <w:tcBorders>
              <w:top w:val="single" w:sz="4" w:space="0" w:color="000000"/>
              <w:left w:val="single" w:sz="4" w:space="0" w:color="000000"/>
              <w:bottom w:val="single" w:sz="4" w:space="0" w:color="000000"/>
              <w:right w:val="single" w:sz="4" w:space="0" w:color="000000"/>
            </w:tcBorders>
          </w:tcPr>
          <w:p w14:paraId="7F826063" w14:textId="77777777" w:rsidR="00AE5DD0" w:rsidRDefault="00AE5DD0" w:rsidP="00AE5DD0">
            <w:proofErr w:type="gramStart"/>
            <w:r>
              <w:rPr>
                <w:rFonts w:ascii="Arial" w:eastAsia="Arial" w:hAnsi="Arial" w:cs="Arial"/>
                <w:sz w:val="24"/>
              </w:rPr>
              <w:t>Will VAT be charged</w:t>
            </w:r>
            <w:proofErr w:type="gramEnd"/>
            <w:r>
              <w:rPr>
                <w:rFonts w:ascii="Arial" w:eastAsia="Arial" w:hAnsi="Arial" w:cs="Arial"/>
                <w:sz w:val="24"/>
              </w:rPr>
              <w:t xml:space="preserve"> in addition to your net price? </w:t>
            </w:r>
          </w:p>
        </w:tc>
      </w:tr>
      <w:tr w:rsidR="00AE5DD0" w14:paraId="50CE8BC9" w14:textId="77777777" w:rsidTr="00411794">
        <w:tblPrEx>
          <w:tblCellMar>
            <w:top w:w="7" w:type="dxa"/>
            <w:right w:w="32" w:type="dxa"/>
          </w:tblCellMar>
        </w:tblPrEx>
        <w:trPr>
          <w:trHeight w:val="326"/>
        </w:trPr>
        <w:tc>
          <w:tcPr>
            <w:tcW w:w="1252" w:type="dxa"/>
            <w:gridSpan w:val="4"/>
            <w:tcBorders>
              <w:top w:val="single" w:sz="4" w:space="0" w:color="000000"/>
              <w:left w:val="single" w:sz="4" w:space="0" w:color="000000"/>
              <w:bottom w:val="single" w:sz="4" w:space="0" w:color="000000"/>
              <w:right w:val="single" w:sz="4" w:space="0" w:color="000000"/>
            </w:tcBorders>
          </w:tcPr>
          <w:p w14:paraId="1598B121" w14:textId="77777777" w:rsidR="00AE5DD0" w:rsidRDefault="00AE5DD0" w:rsidP="00AE5DD0">
            <w:r>
              <w:rPr>
                <w:rFonts w:ascii="Arial" w:eastAsia="Arial" w:hAnsi="Arial" w:cs="Arial"/>
                <w:sz w:val="24"/>
              </w:rPr>
              <w:t xml:space="preserve">4.02 </w:t>
            </w:r>
          </w:p>
        </w:tc>
        <w:tc>
          <w:tcPr>
            <w:tcW w:w="7644" w:type="dxa"/>
            <w:gridSpan w:val="9"/>
            <w:tcBorders>
              <w:top w:val="single" w:sz="4" w:space="0" w:color="000000"/>
              <w:left w:val="single" w:sz="4" w:space="0" w:color="000000"/>
              <w:bottom w:val="single" w:sz="4" w:space="0" w:color="000000"/>
              <w:right w:val="single" w:sz="4" w:space="0" w:color="000000"/>
            </w:tcBorders>
          </w:tcPr>
          <w:p w14:paraId="1DD007F9" w14:textId="77777777" w:rsidR="00AE5DD0" w:rsidRDefault="00AE5DD0" w:rsidP="00AE5DD0">
            <w:proofErr w:type="gramStart"/>
            <w:r>
              <w:rPr>
                <w:rFonts w:ascii="Arial" w:eastAsia="Arial" w:hAnsi="Arial" w:cs="Arial"/>
                <w:sz w:val="24"/>
              </w:rPr>
              <w:t>Are you classed</w:t>
            </w:r>
            <w:proofErr w:type="gramEnd"/>
            <w:r>
              <w:rPr>
                <w:rFonts w:ascii="Arial" w:eastAsia="Arial" w:hAnsi="Arial" w:cs="Arial"/>
                <w:sz w:val="24"/>
              </w:rPr>
              <w:t xml:space="preserve"> as a Small or Medium Enterprise (SME)? </w:t>
            </w:r>
          </w:p>
        </w:tc>
      </w:tr>
      <w:tr w:rsidR="00AE5DD0" w14:paraId="425895C1" w14:textId="77777777" w:rsidTr="00411794">
        <w:tblPrEx>
          <w:tblCellMar>
            <w:top w:w="7" w:type="dxa"/>
            <w:right w:w="32" w:type="dxa"/>
          </w:tblCellMar>
        </w:tblPrEx>
        <w:trPr>
          <w:trHeight w:val="878"/>
        </w:trPr>
        <w:tc>
          <w:tcPr>
            <w:tcW w:w="1252" w:type="dxa"/>
            <w:gridSpan w:val="4"/>
            <w:tcBorders>
              <w:top w:val="single" w:sz="4" w:space="0" w:color="000000"/>
              <w:left w:val="single" w:sz="4" w:space="0" w:color="000000"/>
              <w:bottom w:val="single" w:sz="4" w:space="0" w:color="000000"/>
              <w:right w:val="single" w:sz="4" w:space="0" w:color="000000"/>
            </w:tcBorders>
          </w:tcPr>
          <w:p w14:paraId="1ED57DEE" w14:textId="77777777" w:rsidR="00AE5DD0" w:rsidRDefault="00AE5DD0" w:rsidP="00AE5DD0">
            <w:r>
              <w:rPr>
                <w:rFonts w:ascii="Arial" w:eastAsia="Arial" w:hAnsi="Arial" w:cs="Arial"/>
                <w:sz w:val="24"/>
              </w:rPr>
              <w:t xml:space="preserve">4.03 </w:t>
            </w:r>
          </w:p>
        </w:tc>
        <w:tc>
          <w:tcPr>
            <w:tcW w:w="7644" w:type="dxa"/>
            <w:gridSpan w:val="9"/>
            <w:tcBorders>
              <w:top w:val="single" w:sz="4" w:space="0" w:color="000000"/>
              <w:left w:val="single" w:sz="4" w:space="0" w:color="000000"/>
              <w:bottom w:val="single" w:sz="4" w:space="0" w:color="000000"/>
              <w:right w:val="single" w:sz="4" w:space="0" w:color="000000"/>
            </w:tcBorders>
          </w:tcPr>
          <w:p w14:paraId="7F4CDA1D" w14:textId="77777777" w:rsidR="00AE5DD0" w:rsidRDefault="00AE5DD0" w:rsidP="00AE5DD0">
            <w:r>
              <w:rPr>
                <w:rFonts w:ascii="Arial" w:eastAsia="Arial" w:hAnsi="Arial" w:cs="Arial"/>
                <w:sz w:val="24"/>
              </w:rPr>
              <w:t xml:space="preserve">Please confirm that all monies you receive in respect of contract(s) you have with the Department </w:t>
            </w:r>
            <w:proofErr w:type="gramStart"/>
            <w:r>
              <w:rPr>
                <w:rFonts w:ascii="Arial" w:eastAsia="Arial" w:hAnsi="Arial" w:cs="Arial"/>
                <w:sz w:val="24"/>
              </w:rPr>
              <w:t>are being paid</w:t>
            </w:r>
            <w:proofErr w:type="gramEnd"/>
            <w:r>
              <w:rPr>
                <w:rFonts w:ascii="Arial" w:eastAsia="Arial" w:hAnsi="Arial" w:cs="Arial"/>
                <w:sz w:val="24"/>
              </w:rPr>
              <w:t xml:space="preserve"> into your company bank account. </w:t>
            </w:r>
          </w:p>
        </w:tc>
      </w:tr>
      <w:tr w:rsidR="00AE5DD0" w14:paraId="0EF5CB6B" w14:textId="77777777" w:rsidTr="00411794">
        <w:tblPrEx>
          <w:tblCellMar>
            <w:top w:w="7" w:type="dxa"/>
            <w:right w:w="32" w:type="dxa"/>
          </w:tblCellMar>
        </w:tblPrEx>
        <w:trPr>
          <w:trHeight w:val="976"/>
        </w:trPr>
        <w:tc>
          <w:tcPr>
            <w:tcW w:w="1252" w:type="dxa"/>
            <w:gridSpan w:val="4"/>
            <w:tcBorders>
              <w:top w:val="single" w:sz="4" w:space="0" w:color="000000"/>
              <w:left w:val="single" w:sz="4" w:space="0" w:color="000000"/>
              <w:bottom w:val="single" w:sz="4" w:space="0" w:color="000000"/>
              <w:right w:val="single" w:sz="4" w:space="0" w:color="000000"/>
            </w:tcBorders>
          </w:tcPr>
          <w:p w14:paraId="5B75D378" w14:textId="77777777" w:rsidR="00AE5DD0" w:rsidRDefault="00AE5DD0" w:rsidP="00AE5DD0">
            <w:r>
              <w:rPr>
                <w:rFonts w:ascii="Arial" w:eastAsia="Arial" w:hAnsi="Arial" w:cs="Arial"/>
                <w:sz w:val="24"/>
              </w:rPr>
              <w:t xml:space="preserve">4.04 </w:t>
            </w:r>
          </w:p>
        </w:tc>
        <w:tc>
          <w:tcPr>
            <w:tcW w:w="7644" w:type="dxa"/>
            <w:gridSpan w:val="9"/>
            <w:tcBorders>
              <w:top w:val="single" w:sz="4" w:space="0" w:color="000000"/>
              <w:left w:val="single" w:sz="4" w:space="0" w:color="000000"/>
              <w:bottom w:val="single" w:sz="4" w:space="0" w:color="000000"/>
              <w:right w:val="single" w:sz="4" w:space="0" w:color="000000"/>
            </w:tcBorders>
          </w:tcPr>
          <w:p w14:paraId="523E91F0" w14:textId="77777777" w:rsidR="00AE5DD0" w:rsidRDefault="00AE5DD0" w:rsidP="00AE5DD0">
            <w:pPr>
              <w:spacing w:after="1" w:line="258" w:lineRule="auto"/>
              <w:ind w:right="8"/>
            </w:pPr>
            <w:r>
              <w:rPr>
                <w:rFonts w:ascii="Arial" w:eastAsia="Arial" w:hAnsi="Arial" w:cs="Arial"/>
                <w:sz w:val="24"/>
              </w:rPr>
              <w:t>Please confirm any positions held in last 10 years, specifically any links or roles held with any organisations operating in the children’s services sector (this should include voluntary as well as contractual roles). Providing this information does not preclude bidders from the bidding process, but allows the Department to check that bidders will not present a conflict of interest. Due diligence checks will be undertaken prior to allocation of individual projects. We will take into account the following:</w:t>
            </w:r>
          </w:p>
          <w:p w14:paraId="45717AE1" w14:textId="77777777" w:rsidR="00AE5DD0" w:rsidRPr="003D2E00" w:rsidRDefault="00AE5DD0" w:rsidP="00AE5DD0">
            <w:pPr>
              <w:pStyle w:val="ListParagraph"/>
              <w:numPr>
                <w:ilvl w:val="0"/>
                <w:numId w:val="7"/>
              </w:numPr>
              <w:spacing w:line="244" w:lineRule="auto"/>
            </w:pPr>
            <w:r w:rsidRPr="003D2E00">
              <w:rPr>
                <w:rFonts w:ascii="Arial" w:eastAsia="Arial" w:hAnsi="Arial" w:cs="Arial"/>
                <w:sz w:val="24"/>
              </w:rPr>
              <w:t xml:space="preserve">involvement in financial irregularity; </w:t>
            </w:r>
          </w:p>
          <w:p w14:paraId="2D83E9A6" w14:textId="77777777" w:rsidR="00AE5DD0" w:rsidRPr="003D2E00" w:rsidRDefault="00AE5DD0" w:rsidP="00AE5DD0">
            <w:pPr>
              <w:pStyle w:val="ListParagraph"/>
              <w:numPr>
                <w:ilvl w:val="0"/>
                <w:numId w:val="7"/>
              </w:numPr>
              <w:spacing w:line="244" w:lineRule="auto"/>
            </w:pPr>
            <w:r w:rsidRPr="003D2E00">
              <w:rPr>
                <w:rFonts w:ascii="Arial" w:eastAsia="Arial" w:hAnsi="Arial" w:cs="Arial"/>
                <w:sz w:val="24"/>
              </w:rPr>
              <w:t xml:space="preserve">a pay-off from a previous period of public sector employment; </w:t>
            </w:r>
          </w:p>
          <w:p w14:paraId="38A74BF6" w14:textId="77777777" w:rsidR="00AE5DD0" w:rsidRPr="003D2E00" w:rsidRDefault="00AE5DD0" w:rsidP="00AE5DD0">
            <w:pPr>
              <w:pStyle w:val="ListParagraph"/>
              <w:numPr>
                <w:ilvl w:val="0"/>
                <w:numId w:val="7"/>
              </w:numPr>
              <w:spacing w:line="244" w:lineRule="auto"/>
            </w:pPr>
            <w:r w:rsidRPr="003D2E00">
              <w:rPr>
                <w:rFonts w:ascii="Arial" w:eastAsia="Arial" w:hAnsi="Arial" w:cs="Arial"/>
                <w:sz w:val="24"/>
              </w:rPr>
              <w:t xml:space="preserve">direct criticism within a Serious Case Review; </w:t>
            </w:r>
          </w:p>
          <w:p w14:paraId="051A0139" w14:textId="77777777" w:rsidR="00AE5DD0" w:rsidRPr="003D2E00" w:rsidRDefault="00AE5DD0" w:rsidP="00AE5DD0">
            <w:pPr>
              <w:pStyle w:val="ListParagraph"/>
              <w:numPr>
                <w:ilvl w:val="0"/>
                <w:numId w:val="7"/>
              </w:numPr>
              <w:spacing w:line="244" w:lineRule="auto"/>
            </w:pPr>
            <w:proofErr w:type="gramStart"/>
            <w:r w:rsidRPr="003D2E00">
              <w:rPr>
                <w:rFonts w:ascii="Arial" w:eastAsia="Arial" w:hAnsi="Arial" w:cs="Arial"/>
                <w:sz w:val="24"/>
              </w:rPr>
              <w:t>holding</w:t>
            </w:r>
            <w:proofErr w:type="gramEnd"/>
            <w:r w:rsidRPr="003D2E00">
              <w:rPr>
                <w:rFonts w:ascii="Arial" w:eastAsia="Arial" w:hAnsi="Arial" w:cs="Arial"/>
                <w:sz w:val="24"/>
              </w:rPr>
              <w:t xml:space="preserve"> a senior leadership role in a local authority at a time when Ofsted judged any aspect of its children’s servi</w:t>
            </w:r>
            <w:r>
              <w:rPr>
                <w:rFonts w:ascii="Arial" w:eastAsia="Arial" w:hAnsi="Arial" w:cs="Arial"/>
                <w:sz w:val="24"/>
              </w:rPr>
              <w:t>ces provision to be inadequate.</w:t>
            </w:r>
          </w:p>
          <w:p w14:paraId="51ADADEA" w14:textId="77777777" w:rsidR="00AE5DD0" w:rsidRDefault="00AE5DD0" w:rsidP="00AE5DD0">
            <w:pPr>
              <w:spacing w:line="244" w:lineRule="auto"/>
            </w:pPr>
            <w:r w:rsidRPr="003D2E00">
              <w:rPr>
                <w:rFonts w:ascii="Arial" w:eastAsia="Arial" w:hAnsi="Arial" w:cs="Arial"/>
                <w:sz w:val="24"/>
              </w:rPr>
              <w:t xml:space="preserve">Bidders </w:t>
            </w:r>
            <w:proofErr w:type="gramStart"/>
            <w:r w:rsidRPr="003D2E00">
              <w:rPr>
                <w:rFonts w:ascii="Arial" w:eastAsia="Arial" w:hAnsi="Arial" w:cs="Arial"/>
                <w:sz w:val="24"/>
              </w:rPr>
              <w:t>are asked</w:t>
            </w:r>
            <w:proofErr w:type="gramEnd"/>
            <w:r w:rsidRPr="003D2E00">
              <w:rPr>
                <w:rFonts w:ascii="Arial" w:eastAsia="Arial" w:hAnsi="Arial" w:cs="Arial"/>
                <w:sz w:val="24"/>
              </w:rPr>
              <w:t xml:space="preserve"> to describe any such associations. The Department reserves the right to exclude bidders based on the information provided or identified through our due diligence checks.  </w:t>
            </w:r>
          </w:p>
        </w:tc>
      </w:tr>
      <w:tr w:rsidR="00AE5DD0" w14:paraId="06F23B52" w14:textId="77777777" w:rsidTr="00411794">
        <w:tblPrEx>
          <w:tblCellMar>
            <w:top w:w="7" w:type="dxa"/>
            <w:right w:w="32" w:type="dxa"/>
          </w:tblCellMar>
        </w:tblPrEx>
        <w:trPr>
          <w:trHeight w:val="1430"/>
        </w:trPr>
        <w:tc>
          <w:tcPr>
            <w:tcW w:w="1252" w:type="dxa"/>
            <w:gridSpan w:val="4"/>
            <w:tcBorders>
              <w:top w:val="single" w:sz="4" w:space="0" w:color="000000"/>
              <w:left w:val="single" w:sz="4" w:space="0" w:color="000000"/>
              <w:bottom w:val="single" w:sz="4" w:space="0" w:color="000000"/>
              <w:right w:val="single" w:sz="4" w:space="0" w:color="000000"/>
            </w:tcBorders>
          </w:tcPr>
          <w:p w14:paraId="06898072" w14:textId="77777777" w:rsidR="00AE5DD0" w:rsidRDefault="00AE5DD0" w:rsidP="00AE5DD0">
            <w:pPr>
              <w:rPr>
                <w:rFonts w:ascii="Arial" w:eastAsia="Arial" w:hAnsi="Arial" w:cs="Arial"/>
                <w:sz w:val="24"/>
              </w:rPr>
            </w:pPr>
            <w:r>
              <w:rPr>
                <w:rFonts w:ascii="Arial" w:eastAsia="Arial" w:hAnsi="Arial" w:cs="Arial"/>
                <w:sz w:val="24"/>
              </w:rPr>
              <w:lastRenderedPageBreak/>
              <w:t>4.05</w:t>
            </w:r>
          </w:p>
        </w:tc>
        <w:tc>
          <w:tcPr>
            <w:tcW w:w="7644" w:type="dxa"/>
            <w:gridSpan w:val="9"/>
            <w:tcBorders>
              <w:top w:val="single" w:sz="4" w:space="0" w:color="000000"/>
              <w:left w:val="single" w:sz="4" w:space="0" w:color="000000"/>
              <w:bottom w:val="single" w:sz="4" w:space="0" w:color="000000"/>
              <w:right w:val="single" w:sz="4" w:space="0" w:color="000000"/>
            </w:tcBorders>
          </w:tcPr>
          <w:p w14:paraId="64114E35" w14:textId="77777777" w:rsidR="00AE5DD0" w:rsidRDefault="00AE5DD0" w:rsidP="00AE5DD0">
            <w:pPr>
              <w:ind w:right="23"/>
              <w:rPr>
                <w:rFonts w:ascii="Arial" w:eastAsia="Arial" w:hAnsi="Arial" w:cs="Arial"/>
                <w:sz w:val="24"/>
              </w:rPr>
            </w:pPr>
            <w:proofErr w:type="gramStart"/>
            <w:r>
              <w:rPr>
                <w:rFonts w:ascii="Arial" w:eastAsia="Arial" w:hAnsi="Arial" w:cs="Arial"/>
                <w:sz w:val="24"/>
              </w:rPr>
              <w:t>Please provide details of your capacity to meet the requirement set out in this RFQ?</w:t>
            </w:r>
            <w:proofErr w:type="gramEnd"/>
            <w:r>
              <w:rPr>
                <w:rFonts w:ascii="Arial" w:eastAsia="Arial" w:hAnsi="Arial" w:cs="Arial"/>
                <w:sz w:val="24"/>
              </w:rPr>
              <w:t xml:space="preserve">  You should specify how many spare working day’s capacity you have each month.  Note that the </w:t>
            </w:r>
            <w:proofErr w:type="spellStart"/>
            <w:r>
              <w:rPr>
                <w:rFonts w:ascii="Arial" w:eastAsia="Arial" w:hAnsi="Arial" w:cs="Arial"/>
                <w:sz w:val="24"/>
              </w:rPr>
              <w:t>DfE</w:t>
            </w:r>
            <w:proofErr w:type="spellEnd"/>
            <w:r>
              <w:rPr>
                <w:rFonts w:ascii="Arial" w:eastAsia="Arial" w:hAnsi="Arial" w:cs="Arial"/>
                <w:sz w:val="24"/>
              </w:rPr>
              <w:t xml:space="preserve"> will check your capacity to undertake further live contracts, and may at its absolute discretion refuse to consider your response further if it </w:t>
            </w:r>
            <w:proofErr w:type="gramStart"/>
            <w:r>
              <w:rPr>
                <w:rFonts w:ascii="Arial" w:eastAsia="Arial" w:hAnsi="Arial" w:cs="Arial"/>
                <w:sz w:val="24"/>
              </w:rPr>
              <w:t>is deemed</w:t>
            </w:r>
            <w:proofErr w:type="gramEnd"/>
            <w:r>
              <w:rPr>
                <w:rFonts w:ascii="Arial" w:eastAsia="Arial" w:hAnsi="Arial" w:cs="Arial"/>
                <w:sz w:val="24"/>
              </w:rPr>
              <w:t xml:space="preserve"> that you do not have the required capacity.</w:t>
            </w:r>
          </w:p>
        </w:tc>
      </w:tr>
      <w:tr w:rsidR="00AE5DD0" w14:paraId="0BE0480A" w14:textId="77777777" w:rsidTr="00411794">
        <w:tblPrEx>
          <w:tblCellMar>
            <w:top w:w="7" w:type="dxa"/>
            <w:right w:w="32" w:type="dxa"/>
          </w:tblCellMar>
        </w:tblPrEx>
        <w:trPr>
          <w:trHeight w:val="1430"/>
        </w:trPr>
        <w:tc>
          <w:tcPr>
            <w:tcW w:w="1252" w:type="dxa"/>
            <w:gridSpan w:val="4"/>
            <w:tcBorders>
              <w:top w:val="single" w:sz="4" w:space="0" w:color="000000"/>
              <w:left w:val="single" w:sz="4" w:space="0" w:color="000000"/>
              <w:bottom w:val="single" w:sz="4" w:space="0" w:color="000000"/>
              <w:right w:val="single" w:sz="4" w:space="0" w:color="000000"/>
            </w:tcBorders>
          </w:tcPr>
          <w:p w14:paraId="15DA7A21" w14:textId="77777777" w:rsidR="00AE5DD0" w:rsidRDefault="00AE5DD0" w:rsidP="00AE5DD0">
            <w:r>
              <w:rPr>
                <w:rFonts w:ascii="Arial" w:eastAsia="Arial" w:hAnsi="Arial" w:cs="Arial"/>
                <w:sz w:val="24"/>
              </w:rPr>
              <w:t>4.06</w:t>
            </w:r>
          </w:p>
        </w:tc>
        <w:tc>
          <w:tcPr>
            <w:tcW w:w="7644" w:type="dxa"/>
            <w:gridSpan w:val="9"/>
            <w:tcBorders>
              <w:top w:val="single" w:sz="4" w:space="0" w:color="000000"/>
              <w:left w:val="single" w:sz="4" w:space="0" w:color="000000"/>
              <w:bottom w:val="single" w:sz="4" w:space="0" w:color="000000"/>
              <w:right w:val="single" w:sz="4" w:space="0" w:color="000000"/>
            </w:tcBorders>
          </w:tcPr>
          <w:p w14:paraId="798C0672" w14:textId="77777777" w:rsidR="00AE5DD0" w:rsidRDefault="00AE5DD0" w:rsidP="00AE5DD0">
            <w:pPr>
              <w:ind w:right="23"/>
            </w:pPr>
            <w:r>
              <w:rPr>
                <w:rFonts w:ascii="Arial" w:eastAsia="Arial" w:hAnsi="Arial" w:cs="Arial"/>
                <w:sz w:val="24"/>
              </w:rPr>
              <w:t xml:space="preserve">Please disclose all live contracts currently engaged with (or those about to start).  This should include whether it is a public or private sector contract, the organisation the contract is with, how much of your time is spent on the contract each month, and when the contract started and is due to end. </w:t>
            </w:r>
          </w:p>
        </w:tc>
      </w:tr>
      <w:tr w:rsidR="00AE5DD0" w14:paraId="08BF4D6F" w14:textId="77777777" w:rsidTr="00411794">
        <w:tblPrEx>
          <w:tblCellMar>
            <w:top w:w="7" w:type="dxa"/>
            <w:right w:w="32" w:type="dxa"/>
          </w:tblCellMar>
        </w:tblPrEx>
        <w:trPr>
          <w:trHeight w:val="1432"/>
        </w:trPr>
        <w:tc>
          <w:tcPr>
            <w:tcW w:w="1252" w:type="dxa"/>
            <w:gridSpan w:val="4"/>
            <w:tcBorders>
              <w:top w:val="single" w:sz="4" w:space="0" w:color="000000"/>
              <w:left w:val="single" w:sz="4" w:space="0" w:color="000000"/>
              <w:bottom w:val="single" w:sz="4" w:space="0" w:color="000000"/>
              <w:right w:val="single" w:sz="4" w:space="0" w:color="000000"/>
            </w:tcBorders>
          </w:tcPr>
          <w:p w14:paraId="36386E97" w14:textId="77777777" w:rsidR="00AE5DD0" w:rsidRDefault="00AE5DD0" w:rsidP="00AE5DD0">
            <w:pPr>
              <w:rPr>
                <w:rFonts w:ascii="Arial" w:eastAsia="Arial" w:hAnsi="Arial" w:cs="Arial"/>
                <w:sz w:val="24"/>
              </w:rPr>
            </w:pPr>
            <w:r>
              <w:rPr>
                <w:rFonts w:ascii="Arial" w:eastAsia="Arial" w:hAnsi="Arial" w:cs="Arial"/>
                <w:sz w:val="24"/>
              </w:rPr>
              <w:t>4.07</w:t>
            </w:r>
          </w:p>
        </w:tc>
        <w:tc>
          <w:tcPr>
            <w:tcW w:w="7644" w:type="dxa"/>
            <w:gridSpan w:val="9"/>
            <w:tcBorders>
              <w:top w:val="single" w:sz="4" w:space="0" w:color="000000"/>
              <w:left w:val="single" w:sz="4" w:space="0" w:color="000000"/>
              <w:bottom w:val="single" w:sz="4" w:space="0" w:color="000000"/>
              <w:right w:val="single" w:sz="4" w:space="0" w:color="000000"/>
            </w:tcBorders>
          </w:tcPr>
          <w:p w14:paraId="2DF77138" w14:textId="77777777" w:rsidR="00AE5DD0" w:rsidRDefault="00AE5DD0" w:rsidP="00AE5DD0">
            <w:pPr>
              <w:rPr>
                <w:rFonts w:ascii="Arial" w:eastAsia="Arial" w:hAnsi="Arial" w:cs="Arial"/>
                <w:sz w:val="24"/>
              </w:rPr>
            </w:pPr>
            <w:r>
              <w:rPr>
                <w:rFonts w:ascii="Arial" w:eastAsia="Arial" w:hAnsi="Arial" w:cs="Arial"/>
                <w:sz w:val="24"/>
              </w:rPr>
              <w:t xml:space="preserve">Bidders shall hold a vetting and barring requirement - Disclosure and Barring Service (DBS).  If they have not already had one, bidders must be willing to undertake a DBS check. Where a bidder already holds this </w:t>
            </w:r>
            <w:proofErr w:type="gramStart"/>
            <w:r>
              <w:rPr>
                <w:rFonts w:ascii="Arial" w:eastAsia="Arial" w:hAnsi="Arial" w:cs="Arial"/>
                <w:sz w:val="24"/>
              </w:rPr>
              <w:t>information</w:t>
            </w:r>
            <w:proofErr w:type="gramEnd"/>
            <w:r>
              <w:rPr>
                <w:rFonts w:ascii="Arial" w:eastAsia="Arial" w:hAnsi="Arial" w:cs="Arial"/>
                <w:sz w:val="24"/>
              </w:rPr>
              <w:t xml:space="preserve"> they should upload it to their profile. Where a bidder needs to achieve DBS they should specify this and be prepared to upload it </w:t>
            </w:r>
            <w:proofErr w:type="gramStart"/>
            <w:r>
              <w:rPr>
                <w:rFonts w:ascii="Arial" w:eastAsia="Arial" w:hAnsi="Arial" w:cs="Arial"/>
                <w:sz w:val="24"/>
              </w:rPr>
              <w:t>at a later date</w:t>
            </w:r>
            <w:proofErr w:type="gramEnd"/>
            <w:r>
              <w:rPr>
                <w:rFonts w:ascii="Arial" w:eastAsia="Arial" w:hAnsi="Arial" w:cs="Arial"/>
                <w:sz w:val="24"/>
              </w:rPr>
              <w:t xml:space="preserve"> if successful.</w:t>
            </w:r>
          </w:p>
        </w:tc>
      </w:tr>
      <w:tr w:rsidR="00AE5DD0" w14:paraId="67F9D623" w14:textId="77777777" w:rsidTr="00411794">
        <w:tblPrEx>
          <w:tblCellMar>
            <w:top w:w="7" w:type="dxa"/>
            <w:right w:w="32" w:type="dxa"/>
          </w:tblCellMar>
        </w:tblPrEx>
        <w:trPr>
          <w:trHeight w:val="1432"/>
        </w:trPr>
        <w:tc>
          <w:tcPr>
            <w:tcW w:w="1252" w:type="dxa"/>
            <w:gridSpan w:val="4"/>
            <w:tcBorders>
              <w:top w:val="single" w:sz="4" w:space="0" w:color="000000"/>
              <w:left w:val="single" w:sz="4" w:space="0" w:color="000000"/>
              <w:bottom w:val="single" w:sz="4" w:space="0" w:color="000000"/>
              <w:right w:val="single" w:sz="4" w:space="0" w:color="000000"/>
            </w:tcBorders>
          </w:tcPr>
          <w:p w14:paraId="2E0A57DE" w14:textId="77777777" w:rsidR="00AE5DD0" w:rsidRDefault="00AE5DD0" w:rsidP="00AE5DD0">
            <w:r>
              <w:rPr>
                <w:rFonts w:ascii="Arial" w:eastAsia="Arial" w:hAnsi="Arial" w:cs="Arial"/>
                <w:sz w:val="24"/>
              </w:rPr>
              <w:t>4.08</w:t>
            </w:r>
          </w:p>
        </w:tc>
        <w:tc>
          <w:tcPr>
            <w:tcW w:w="7644" w:type="dxa"/>
            <w:gridSpan w:val="9"/>
            <w:tcBorders>
              <w:top w:val="single" w:sz="4" w:space="0" w:color="000000"/>
              <w:left w:val="single" w:sz="4" w:space="0" w:color="000000"/>
              <w:bottom w:val="single" w:sz="4" w:space="0" w:color="000000"/>
              <w:right w:val="single" w:sz="4" w:space="0" w:color="000000"/>
            </w:tcBorders>
          </w:tcPr>
          <w:p w14:paraId="5DD9B07F" w14:textId="77777777" w:rsidR="00AE5DD0" w:rsidRDefault="00AE5DD0" w:rsidP="00AE5DD0">
            <w:pPr>
              <w:rPr>
                <w:rFonts w:ascii="Arial" w:eastAsia="Arial" w:hAnsi="Arial" w:cs="Arial"/>
                <w:sz w:val="24"/>
              </w:rPr>
            </w:pPr>
            <w:r>
              <w:rPr>
                <w:rFonts w:ascii="Arial" w:eastAsia="Arial" w:hAnsi="Arial" w:cs="Arial"/>
                <w:sz w:val="24"/>
              </w:rPr>
              <w:t>Please attach a full CV detailing the employment history including details of 2 referees for each named individual wishing to undertake this role. The Department reserves the right to contact these referees and obtain references in undertaking previously mentioned due diligence checks.</w:t>
            </w:r>
          </w:p>
          <w:p w14:paraId="0354D19B" w14:textId="77777777" w:rsidR="00AE5DD0" w:rsidRDefault="00AE5DD0" w:rsidP="00AE5DD0"/>
        </w:tc>
      </w:tr>
      <w:tr w:rsidR="00AE5DD0" w14:paraId="079D9568" w14:textId="77777777" w:rsidTr="00411794">
        <w:tblPrEx>
          <w:tblCellMar>
            <w:top w:w="7" w:type="dxa"/>
            <w:right w:w="32" w:type="dxa"/>
          </w:tblCellMar>
        </w:tblPrEx>
        <w:trPr>
          <w:trHeight w:val="325"/>
        </w:trPr>
        <w:tc>
          <w:tcPr>
            <w:tcW w:w="4922" w:type="dxa"/>
            <w:gridSpan w:val="10"/>
            <w:tcBorders>
              <w:top w:val="single" w:sz="4" w:space="0" w:color="000000"/>
              <w:left w:val="single" w:sz="4" w:space="0" w:color="000000"/>
              <w:bottom w:val="single" w:sz="4" w:space="0" w:color="000000"/>
              <w:right w:val="single" w:sz="4" w:space="0" w:color="000000"/>
            </w:tcBorders>
            <w:shd w:val="clear" w:color="auto" w:fill="5887C0"/>
          </w:tcPr>
          <w:p w14:paraId="7698EAB5" w14:textId="77777777" w:rsidR="00AE5DD0" w:rsidRDefault="00AE5DD0" w:rsidP="00AE5DD0">
            <w:r>
              <w:rPr>
                <w:rFonts w:ascii="Arial" w:eastAsia="Arial" w:hAnsi="Arial" w:cs="Arial"/>
                <w:b/>
                <w:color w:val="FFFFFF"/>
                <w:sz w:val="24"/>
              </w:rPr>
              <w:t xml:space="preserve">Evaluation Section : Item Prices </w:t>
            </w:r>
          </w:p>
        </w:tc>
        <w:tc>
          <w:tcPr>
            <w:tcW w:w="3974" w:type="dxa"/>
            <w:gridSpan w:val="3"/>
            <w:tcBorders>
              <w:top w:val="single" w:sz="4" w:space="0" w:color="000000"/>
              <w:left w:val="single" w:sz="4" w:space="0" w:color="000000"/>
              <w:bottom w:val="single" w:sz="4" w:space="0" w:color="000000"/>
              <w:right w:val="single" w:sz="4" w:space="0" w:color="000000"/>
            </w:tcBorders>
            <w:shd w:val="clear" w:color="auto" w:fill="5887C0"/>
          </w:tcPr>
          <w:p w14:paraId="63712B78" w14:textId="77777777" w:rsidR="00AE5DD0" w:rsidRDefault="00AE5DD0" w:rsidP="00AE5DD0">
            <w:pPr>
              <w:ind w:left="1"/>
            </w:pPr>
            <w:r>
              <w:rPr>
                <w:rFonts w:ascii="Arial" w:eastAsia="Arial" w:hAnsi="Arial" w:cs="Arial"/>
                <w:b/>
                <w:color w:val="FFFFFF"/>
                <w:sz w:val="24"/>
              </w:rPr>
              <w:t xml:space="preserve">Section Weighting: 25% </w:t>
            </w:r>
          </w:p>
        </w:tc>
      </w:tr>
      <w:tr w:rsidR="00AE5DD0" w14:paraId="55DE12FC" w14:textId="77777777" w:rsidTr="00411794">
        <w:tblPrEx>
          <w:tblCellMar>
            <w:top w:w="7" w:type="dxa"/>
            <w:right w:w="32" w:type="dxa"/>
          </w:tblCellMar>
        </w:tblPrEx>
        <w:trPr>
          <w:trHeight w:val="324"/>
        </w:trPr>
        <w:tc>
          <w:tcPr>
            <w:tcW w:w="289" w:type="dxa"/>
            <w:gridSpan w:val="2"/>
            <w:tcBorders>
              <w:top w:val="single" w:sz="4" w:space="0" w:color="000000"/>
              <w:left w:val="single" w:sz="4" w:space="0" w:color="000000"/>
              <w:bottom w:val="single" w:sz="4" w:space="0" w:color="000000"/>
              <w:right w:val="single" w:sz="4" w:space="0" w:color="000000"/>
            </w:tcBorders>
            <w:shd w:val="clear" w:color="auto" w:fill="5887C0"/>
          </w:tcPr>
          <w:p w14:paraId="43795F18" w14:textId="77777777" w:rsidR="00AE5DD0" w:rsidRDefault="00AE5DD0" w:rsidP="00AE5DD0">
            <w:r>
              <w:rPr>
                <w:rFonts w:ascii="Arial" w:eastAsia="Arial" w:hAnsi="Arial" w:cs="Arial"/>
                <w:b/>
                <w:color w:val="FFFFFF"/>
                <w:sz w:val="24"/>
              </w:rPr>
              <w:t xml:space="preserve"> </w:t>
            </w:r>
          </w:p>
        </w:tc>
        <w:tc>
          <w:tcPr>
            <w:tcW w:w="8607" w:type="dxa"/>
            <w:gridSpan w:val="11"/>
            <w:tcBorders>
              <w:top w:val="single" w:sz="4" w:space="0" w:color="000000"/>
              <w:left w:val="single" w:sz="4" w:space="0" w:color="000000"/>
              <w:bottom w:val="single" w:sz="4" w:space="0" w:color="000000"/>
              <w:right w:val="single" w:sz="4" w:space="0" w:color="000000"/>
            </w:tcBorders>
            <w:shd w:val="clear" w:color="auto" w:fill="5887C0"/>
          </w:tcPr>
          <w:p w14:paraId="2241EAEC" w14:textId="77777777" w:rsidR="00AE5DD0" w:rsidRDefault="00AE5DD0" w:rsidP="00AE5DD0">
            <w:pPr>
              <w:ind w:right="77"/>
              <w:jc w:val="center"/>
            </w:pPr>
            <w:r>
              <w:rPr>
                <w:rFonts w:ascii="Arial" w:eastAsia="Arial" w:hAnsi="Arial" w:cs="Arial"/>
                <w:b/>
                <w:color w:val="FFFFFF"/>
                <w:sz w:val="24"/>
              </w:rPr>
              <w:t xml:space="preserve">Question  </w:t>
            </w:r>
          </w:p>
        </w:tc>
      </w:tr>
      <w:tr w:rsidR="00AE5DD0" w14:paraId="4D34609E" w14:textId="77777777" w:rsidTr="0048301A">
        <w:tblPrEx>
          <w:tblCellMar>
            <w:top w:w="10" w:type="dxa"/>
            <w:right w:w="58" w:type="dxa"/>
          </w:tblCellMar>
        </w:tblPrEx>
        <w:trPr>
          <w:trHeight w:val="973"/>
        </w:trPr>
        <w:tc>
          <w:tcPr>
            <w:tcW w:w="289" w:type="dxa"/>
            <w:gridSpan w:val="2"/>
            <w:tcBorders>
              <w:top w:val="single" w:sz="4" w:space="0" w:color="000000"/>
              <w:left w:val="single" w:sz="4" w:space="0" w:color="000000"/>
              <w:bottom w:val="single" w:sz="4" w:space="0" w:color="000000"/>
              <w:right w:val="single" w:sz="4" w:space="0" w:color="000000"/>
            </w:tcBorders>
          </w:tcPr>
          <w:p w14:paraId="438B30AD" w14:textId="77777777" w:rsidR="00AE5DD0" w:rsidRDefault="00AE5DD0" w:rsidP="00AE5DD0">
            <w:r>
              <w:rPr>
                <w:rFonts w:ascii="Arial" w:eastAsia="Arial" w:hAnsi="Arial" w:cs="Arial"/>
                <w:sz w:val="24"/>
              </w:rPr>
              <w:t xml:space="preserve"> </w:t>
            </w:r>
          </w:p>
        </w:tc>
        <w:tc>
          <w:tcPr>
            <w:tcW w:w="8607" w:type="dxa"/>
            <w:gridSpan w:val="11"/>
            <w:tcBorders>
              <w:top w:val="single" w:sz="4" w:space="0" w:color="000000"/>
              <w:left w:val="single" w:sz="4" w:space="0" w:color="000000"/>
              <w:bottom w:val="single" w:sz="4" w:space="0" w:color="000000"/>
              <w:right w:val="single" w:sz="4" w:space="0" w:color="000000"/>
            </w:tcBorders>
          </w:tcPr>
          <w:p w14:paraId="4DD7429A" w14:textId="77777777" w:rsidR="00AE5DD0" w:rsidRDefault="00AE5DD0" w:rsidP="00AE5DD0">
            <w:pPr>
              <w:spacing w:after="21"/>
              <w:ind w:left="1"/>
            </w:pPr>
            <w:r>
              <w:rPr>
                <w:rFonts w:ascii="Arial" w:eastAsia="Arial" w:hAnsi="Arial" w:cs="Arial"/>
                <w:sz w:val="24"/>
              </w:rPr>
              <w:t xml:space="preserve">Please quote your daily rate </w:t>
            </w:r>
            <w:r w:rsidRPr="0076573A">
              <w:rPr>
                <w:rFonts w:ascii="Arial" w:eastAsia="Arial" w:hAnsi="Arial" w:cs="Arial"/>
                <w:b/>
                <w:sz w:val="24"/>
                <w:u w:val="single"/>
              </w:rPr>
              <w:t>inclusive of all anticipated expenses</w:t>
            </w:r>
            <w:r>
              <w:rPr>
                <w:rFonts w:ascii="Arial" w:eastAsia="Arial" w:hAnsi="Arial" w:cs="Arial"/>
                <w:b/>
                <w:sz w:val="24"/>
                <w:u w:val="single"/>
              </w:rPr>
              <w:t>*</w:t>
            </w:r>
            <w:r>
              <w:rPr>
                <w:rFonts w:ascii="Arial" w:eastAsia="Arial" w:hAnsi="Arial" w:cs="Arial"/>
                <w:sz w:val="24"/>
              </w:rPr>
              <w:t xml:space="preserve"> but exclusive of any applicable VAT. </w:t>
            </w:r>
            <w:r>
              <w:rPr>
                <w:rFonts w:ascii="Arial" w:eastAsia="Arial" w:hAnsi="Arial" w:cs="Arial"/>
                <w:b/>
                <w:sz w:val="24"/>
              </w:rPr>
              <w:t xml:space="preserve">Daily rates over £600 </w:t>
            </w:r>
            <w:proofErr w:type="gramStart"/>
            <w:r>
              <w:rPr>
                <w:rFonts w:ascii="Arial" w:eastAsia="Arial" w:hAnsi="Arial" w:cs="Arial"/>
                <w:b/>
                <w:sz w:val="24"/>
              </w:rPr>
              <w:t>will be excluded</w:t>
            </w:r>
            <w:proofErr w:type="gramEnd"/>
            <w:r>
              <w:rPr>
                <w:rFonts w:ascii="Arial" w:eastAsia="Arial" w:hAnsi="Arial" w:cs="Arial"/>
                <w:b/>
                <w:sz w:val="24"/>
              </w:rPr>
              <w:t xml:space="preserve"> as noncompliant bids; </w:t>
            </w:r>
            <w:r>
              <w:rPr>
                <w:rFonts w:ascii="Arial" w:eastAsia="Arial" w:hAnsi="Arial" w:cs="Arial"/>
                <w:sz w:val="24"/>
              </w:rPr>
              <w:t xml:space="preserve">in line with the Operational Associates rates policy.  </w:t>
            </w:r>
          </w:p>
          <w:p w14:paraId="5622DB0C" w14:textId="77777777" w:rsidR="00AE5DD0" w:rsidRDefault="00AE5DD0" w:rsidP="00AE5DD0">
            <w:pPr>
              <w:spacing w:after="37"/>
              <w:ind w:left="1"/>
              <w:rPr>
                <w:rFonts w:ascii="Arial" w:eastAsia="Arial" w:hAnsi="Arial" w:cs="Arial"/>
                <w:sz w:val="24"/>
              </w:rPr>
            </w:pPr>
            <w:r>
              <w:rPr>
                <w:rFonts w:ascii="Arial" w:eastAsia="Arial" w:hAnsi="Arial" w:cs="Arial"/>
                <w:sz w:val="24"/>
              </w:rPr>
              <w:t xml:space="preserve"> </w:t>
            </w:r>
          </w:p>
          <w:p w14:paraId="123A31AE" w14:textId="77777777" w:rsidR="00AE5DD0" w:rsidRPr="00582C95" w:rsidRDefault="00AE5DD0" w:rsidP="00AE5DD0">
            <w:pPr>
              <w:spacing w:after="37"/>
              <w:ind w:left="1"/>
              <w:rPr>
                <w:rFonts w:ascii="Arial" w:hAnsi="Arial" w:cs="Arial"/>
                <w:color w:val="auto"/>
                <w:sz w:val="24"/>
                <w:szCs w:val="24"/>
              </w:rPr>
            </w:pPr>
            <w:r w:rsidRPr="00582C95">
              <w:rPr>
                <w:rFonts w:ascii="Arial" w:hAnsi="Arial" w:cs="Arial"/>
                <w:color w:val="auto"/>
                <w:sz w:val="24"/>
                <w:szCs w:val="24"/>
              </w:rPr>
              <w:t>Where bidders feel that they can deliver this contract at a rate below the daily rate of £600 inclusive of expenses, exclusive of VAT, they should indicate this clearly in the bid response.</w:t>
            </w:r>
          </w:p>
          <w:p w14:paraId="5D909D47" w14:textId="77777777" w:rsidR="00AE5DD0" w:rsidRPr="00582C95" w:rsidRDefault="00AE5DD0" w:rsidP="00AE5DD0">
            <w:pPr>
              <w:spacing w:after="37"/>
              <w:ind w:left="1"/>
              <w:rPr>
                <w:color w:val="auto"/>
              </w:rPr>
            </w:pPr>
          </w:p>
          <w:p w14:paraId="0FEE880F" w14:textId="77777777" w:rsidR="00AE5DD0" w:rsidRDefault="00AE5DD0" w:rsidP="00AE5DD0">
            <w:pPr>
              <w:spacing w:line="268" w:lineRule="auto"/>
              <w:ind w:left="1"/>
            </w:pPr>
            <w:r>
              <w:rPr>
                <w:rFonts w:ascii="Arial" w:eastAsia="Arial" w:hAnsi="Arial" w:cs="Arial"/>
                <w:sz w:val="24"/>
              </w:rPr>
              <w:t xml:space="preserve">This question </w:t>
            </w:r>
            <w:proofErr w:type="gramStart"/>
            <w:r>
              <w:rPr>
                <w:rFonts w:ascii="Arial" w:eastAsia="Arial" w:hAnsi="Arial" w:cs="Arial"/>
                <w:sz w:val="24"/>
              </w:rPr>
              <w:t>will be calculated</w:t>
            </w:r>
            <w:proofErr w:type="gramEnd"/>
            <w:r>
              <w:rPr>
                <w:rFonts w:ascii="Arial" w:eastAsia="Arial" w:hAnsi="Arial" w:cs="Arial"/>
                <w:sz w:val="24"/>
              </w:rPr>
              <w:t xml:space="preserve"> using the following algorithm: “score = (1(quoted price – lowest price)/lowest price)*100”. </w:t>
            </w:r>
          </w:p>
          <w:p w14:paraId="4CE66411" w14:textId="77777777" w:rsidR="00AE5DD0" w:rsidRDefault="00AE5DD0" w:rsidP="00AE5DD0">
            <w:pPr>
              <w:ind w:left="1"/>
            </w:pPr>
            <w:r>
              <w:rPr>
                <w:rFonts w:ascii="Arial" w:eastAsia="Arial" w:hAnsi="Arial" w:cs="Arial"/>
                <w:sz w:val="24"/>
              </w:rPr>
              <w:t xml:space="preserve"> </w:t>
            </w:r>
          </w:p>
          <w:p w14:paraId="3D99B7FE" w14:textId="77777777" w:rsidR="00AE5DD0" w:rsidRDefault="00AE5DD0" w:rsidP="00AE5DD0">
            <w:pPr>
              <w:spacing w:after="17" w:line="242" w:lineRule="auto"/>
              <w:ind w:left="1"/>
            </w:pPr>
            <w:r>
              <w:rPr>
                <w:rFonts w:ascii="Arial" w:eastAsia="Arial" w:hAnsi="Arial" w:cs="Arial"/>
                <w:b/>
                <w:sz w:val="24"/>
              </w:rPr>
              <w:t xml:space="preserve">*Expenses include any travel and subsistence expenses and any other general expenses necessary to deliver this requirement. </w:t>
            </w:r>
          </w:p>
        </w:tc>
      </w:tr>
      <w:tr w:rsidR="00AE5DD0" w14:paraId="4BC08834" w14:textId="77777777" w:rsidTr="008F4840">
        <w:tblPrEx>
          <w:tblCellMar>
            <w:top w:w="10" w:type="dxa"/>
            <w:right w:w="58" w:type="dxa"/>
          </w:tblCellMar>
        </w:tblPrEx>
        <w:trPr>
          <w:trHeight w:val="324"/>
        </w:trPr>
        <w:tc>
          <w:tcPr>
            <w:tcW w:w="8896" w:type="dxa"/>
            <w:gridSpan w:val="13"/>
            <w:tcBorders>
              <w:top w:val="single" w:sz="4" w:space="0" w:color="000000"/>
              <w:left w:val="single" w:sz="4" w:space="0" w:color="000000"/>
              <w:bottom w:val="single" w:sz="4" w:space="0" w:color="000000"/>
              <w:right w:val="single" w:sz="4" w:space="0" w:color="000000"/>
            </w:tcBorders>
            <w:shd w:val="clear" w:color="auto" w:fill="365F91"/>
          </w:tcPr>
          <w:p w14:paraId="6D6B62F7" w14:textId="77777777" w:rsidR="00AE5DD0" w:rsidRDefault="00AE5DD0" w:rsidP="00AE5DD0">
            <w:pPr>
              <w:ind w:right="49"/>
              <w:jc w:val="center"/>
            </w:pPr>
            <w:r>
              <w:rPr>
                <w:rFonts w:ascii="Arial" w:eastAsia="Arial" w:hAnsi="Arial" w:cs="Arial"/>
                <w:b/>
                <w:color w:val="FFFFFF"/>
                <w:sz w:val="24"/>
              </w:rPr>
              <w:t>Timelines</w:t>
            </w:r>
            <w:r>
              <w:rPr>
                <w:rFonts w:ascii="Arial" w:eastAsia="Arial" w:hAnsi="Arial" w:cs="Arial"/>
                <w:sz w:val="24"/>
              </w:rPr>
              <w:t xml:space="preserve"> </w:t>
            </w:r>
          </w:p>
        </w:tc>
      </w:tr>
      <w:tr w:rsidR="00AE5DD0" w14:paraId="5E23985B" w14:textId="77777777" w:rsidTr="00F80B2D">
        <w:tblPrEx>
          <w:tblCellMar>
            <w:top w:w="10" w:type="dxa"/>
            <w:right w:w="58" w:type="dxa"/>
          </w:tblCellMar>
        </w:tblPrEx>
        <w:trPr>
          <w:trHeight w:val="604"/>
        </w:trPr>
        <w:tc>
          <w:tcPr>
            <w:tcW w:w="4182" w:type="dxa"/>
            <w:gridSpan w:val="8"/>
            <w:tcBorders>
              <w:top w:val="single" w:sz="4" w:space="0" w:color="000000"/>
              <w:left w:val="single" w:sz="4" w:space="0" w:color="000000"/>
              <w:bottom w:val="single" w:sz="4" w:space="0" w:color="000000"/>
              <w:right w:val="single" w:sz="4" w:space="0" w:color="000000"/>
            </w:tcBorders>
          </w:tcPr>
          <w:p w14:paraId="34361114" w14:textId="77777777" w:rsidR="00AE5DD0" w:rsidRDefault="00AE5DD0" w:rsidP="00AE5DD0">
            <w:r>
              <w:rPr>
                <w:rFonts w:ascii="Arial" w:eastAsia="Arial" w:hAnsi="Arial" w:cs="Arial"/>
                <w:sz w:val="24"/>
              </w:rPr>
              <w:t xml:space="preserve">Deadline for submitting your RFQ response </w:t>
            </w:r>
          </w:p>
        </w:tc>
        <w:tc>
          <w:tcPr>
            <w:tcW w:w="4714" w:type="dxa"/>
            <w:gridSpan w:val="5"/>
            <w:tcBorders>
              <w:top w:val="single" w:sz="4" w:space="0" w:color="000000"/>
              <w:left w:val="single" w:sz="4" w:space="0" w:color="000000"/>
              <w:bottom w:val="single" w:sz="4" w:space="0" w:color="000000"/>
              <w:right w:val="single" w:sz="4" w:space="0" w:color="000000"/>
            </w:tcBorders>
          </w:tcPr>
          <w:p w14:paraId="1939EC1B" w14:textId="136E6C62" w:rsidR="00AE5DD0" w:rsidRPr="000163CC" w:rsidRDefault="00B426FE" w:rsidP="0048301A">
            <w:pPr>
              <w:ind w:left="1"/>
              <w:rPr>
                <w:rFonts w:ascii="Arial" w:hAnsi="Arial" w:cs="Arial"/>
                <w:b/>
                <w:sz w:val="24"/>
                <w:szCs w:val="24"/>
              </w:rPr>
            </w:pPr>
            <w:r>
              <w:rPr>
                <w:rFonts w:ascii="Arial" w:hAnsi="Arial" w:cs="Arial"/>
                <w:b/>
                <w:sz w:val="24"/>
                <w:szCs w:val="24"/>
              </w:rPr>
              <w:t>9am on 01/03/2017</w:t>
            </w:r>
          </w:p>
        </w:tc>
      </w:tr>
      <w:tr w:rsidR="00AE5DD0" w14:paraId="6E043AB2" w14:textId="77777777" w:rsidTr="00F80B2D">
        <w:tblPrEx>
          <w:tblCellMar>
            <w:top w:w="10" w:type="dxa"/>
            <w:right w:w="58" w:type="dxa"/>
          </w:tblCellMar>
        </w:tblPrEx>
        <w:trPr>
          <w:trHeight w:val="324"/>
        </w:trPr>
        <w:tc>
          <w:tcPr>
            <w:tcW w:w="4182" w:type="dxa"/>
            <w:gridSpan w:val="8"/>
            <w:tcBorders>
              <w:top w:val="single" w:sz="4" w:space="0" w:color="000000"/>
              <w:left w:val="single" w:sz="4" w:space="0" w:color="000000"/>
              <w:bottom w:val="single" w:sz="4" w:space="0" w:color="000000"/>
              <w:right w:val="single" w:sz="4" w:space="0" w:color="000000"/>
            </w:tcBorders>
          </w:tcPr>
          <w:p w14:paraId="1698BF04" w14:textId="77777777" w:rsidR="00AE5DD0" w:rsidRDefault="00AE5DD0" w:rsidP="00AE5DD0">
            <w:r>
              <w:rPr>
                <w:rFonts w:ascii="Arial" w:eastAsia="Arial" w:hAnsi="Arial" w:cs="Arial"/>
                <w:sz w:val="24"/>
              </w:rPr>
              <w:t xml:space="preserve">Expected notification of outcome </w:t>
            </w:r>
          </w:p>
        </w:tc>
        <w:tc>
          <w:tcPr>
            <w:tcW w:w="4714" w:type="dxa"/>
            <w:gridSpan w:val="5"/>
            <w:tcBorders>
              <w:top w:val="single" w:sz="4" w:space="0" w:color="000000"/>
              <w:left w:val="single" w:sz="4" w:space="0" w:color="000000"/>
              <w:bottom w:val="single" w:sz="4" w:space="0" w:color="000000"/>
              <w:right w:val="single" w:sz="4" w:space="0" w:color="000000"/>
            </w:tcBorders>
          </w:tcPr>
          <w:p w14:paraId="7CE4BBC4" w14:textId="78789FEE" w:rsidR="00AE5DD0" w:rsidRPr="000163CC" w:rsidRDefault="00AE5DD0" w:rsidP="00B426FE">
            <w:pPr>
              <w:ind w:left="1"/>
              <w:rPr>
                <w:rFonts w:ascii="Arial" w:hAnsi="Arial" w:cs="Arial"/>
                <w:sz w:val="24"/>
                <w:szCs w:val="24"/>
              </w:rPr>
            </w:pPr>
            <w:r w:rsidRPr="000163CC">
              <w:rPr>
                <w:rFonts w:ascii="Arial" w:hAnsi="Arial" w:cs="Arial"/>
                <w:sz w:val="24"/>
                <w:szCs w:val="24"/>
              </w:rPr>
              <w:t>1</w:t>
            </w:r>
            <w:r w:rsidR="00B426FE">
              <w:rPr>
                <w:rFonts w:ascii="Arial" w:hAnsi="Arial" w:cs="Arial"/>
                <w:sz w:val="24"/>
                <w:szCs w:val="24"/>
              </w:rPr>
              <w:t>7</w:t>
            </w:r>
            <w:r w:rsidRPr="000163CC">
              <w:rPr>
                <w:rFonts w:ascii="Arial" w:hAnsi="Arial" w:cs="Arial"/>
                <w:sz w:val="24"/>
                <w:szCs w:val="24"/>
              </w:rPr>
              <w:t>/03/2017</w:t>
            </w:r>
          </w:p>
        </w:tc>
      </w:tr>
      <w:tr w:rsidR="00AE5DD0" w14:paraId="75D87E2C" w14:textId="77777777" w:rsidTr="00F80B2D">
        <w:tblPrEx>
          <w:tblCellMar>
            <w:top w:w="10" w:type="dxa"/>
            <w:right w:w="58" w:type="dxa"/>
          </w:tblCellMar>
        </w:tblPrEx>
        <w:trPr>
          <w:trHeight w:val="326"/>
        </w:trPr>
        <w:tc>
          <w:tcPr>
            <w:tcW w:w="4182" w:type="dxa"/>
            <w:gridSpan w:val="8"/>
            <w:tcBorders>
              <w:top w:val="single" w:sz="4" w:space="0" w:color="000000"/>
              <w:left w:val="single" w:sz="4" w:space="0" w:color="000000"/>
              <w:bottom w:val="single" w:sz="4" w:space="0" w:color="000000"/>
              <w:right w:val="single" w:sz="4" w:space="0" w:color="000000"/>
            </w:tcBorders>
          </w:tcPr>
          <w:p w14:paraId="334CBF78" w14:textId="77777777" w:rsidR="00AE5DD0" w:rsidRDefault="00AE5DD0" w:rsidP="00AE5DD0">
            <w:r>
              <w:rPr>
                <w:rFonts w:ascii="Arial" w:eastAsia="Arial" w:hAnsi="Arial" w:cs="Arial"/>
                <w:sz w:val="24"/>
              </w:rPr>
              <w:t xml:space="preserve">Expected contract start date </w:t>
            </w:r>
          </w:p>
        </w:tc>
        <w:tc>
          <w:tcPr>
            <w:tcW w:w="4714" w:type="dxa"/>
            <w:gridSpan w:val="5"/>
            <w:tcBorders>
              <w:top w:val="single" w:sz="4" w:space="0" w:color="000000"/>
              <w:left w:val="single" w:sz="4" w:space="0" w:color="000000"/>
              <w:bottom w:val="single" w:sz="4" w:space="0" w:color="000000"/>
              <w:right w:val="single" w:sz="4" w:space="0" w:color="000000"/>
            </w:tcBorders>
          </w:tcPr>
          <w:p w14:paraId="225A1B5D" w14:textId="472A4A58" w:rsidR="00AE5DD0" w:rsidRPr="000163CC" w:rsidRDefault="00B426FE" w:rsidP="00B426FE">
            <w:pPr>
              <w:ind w:left="1"/>
              <w:rPr>
                <w:rFonts w:ascii="Arial" w:hAnsi="Arial" w:cs="Arial"/>
                <w:sz w:val="24"/>
                <w:szCs w:val="24"/>
              </w:rPr>
            </w:pPr>
            <w:r>
              <w:rPr>
                <w:rFonts w:ascii="Arial" w:hAnsi="Arial" w:cs="Arial"/>
                <w:sz w:val="24"/>
                <w:szCs w:val="24"/>
              </w:rPr>
              <w:t>20</w:t>
            </w:r>
            <w:r w:rsidR="00AE5DD0" w:rsidRPr="000163CC">
              <w:rPr>
                <w:rFonts w:ascii="Arial" w:hAnsi="Arial" w:cs="Arial"/>
                <w:sz w:val="24"/>
                <w:szCs w:val="24"/>
              </w:rPr>
              <w:t>/03/2017</w:t>
            </w:r>
          </w:p>
        </w:tc>
      </w:tr>
      <w:tr w:rsidR="00AE5DD0" w14:paraId="1A4D7F06" w14:textId="77777777" w:rsidTr="00F80B2D">
        <w:tblPrEx>
          <w:tblCellMar>
            <w:top w:w="10" w:type="dxa"/>
            <w:right w:w="58" w:type="dxa"/>
          </w:tblCellMar>
        </w:tblPrEx>
        <w:trPr>
          <w:trHeight w:val="326"/>
        </w:trPr>
        <w:tc>
          <w:tcPr>
            <w:tcW w:w="4182" w:type="dxa"/>
            <w:gridSpan w:val="8"/>
            <w:tcBorders>
              <w:top w:val="single" w:sz="4" w:space="0" w:color="000000"/>
              <w:left w:val="single" w:sz="4" w:space="0" w:color="000000"/>
              <w:bottom w:val="single" w:sz="4" w:space="0" w:color="000000"/>
              <w:right w:val="single" w:sz="4" w:space="0" w:color="000000"/>
            </w:tcBorders>
          </w:tcPr>
          <w:p w14:paraId="0D6D5174" w14:textId="77777777" w:rsidR="00AE5DD0" w:rsidRDefault="00AE5DD0" w:rsidP="00AE5DD0">
            <w:r>
              <w:rPr>
                <w:rFonts w:ascii="Arial" w:eastAsia="Arial" w:hAnsi="Arial" w:cs="Arial"/>
                <w:sz w:val="24"/>
              </w:rPr>
              <w:t xml:space="preserve">Expected contract expiry date  </w:t>
            </w:r>
          </w:p>
        </w:tc>
        <w:tc>
          <w:tcPr>
            <w:tcW w:w="4714" w:type="dxa"/>
            <w:gridSpan w:val="5"/>
            <w:tcBorders>
              <w:top w:val="single" w:sz="4" w:space="0" w:color="000000"/>
              <w:left w:val="single" w:sz="4" w:space="0" w:color="000000"/>
              <w:bottom w:val="single" w:sz="4" w:space="0" w:color="000000"/>
              <w:right w:val="single" w:sz="4" w:space="0" w:color="000000"/>
            </w:tcBorders>
          </w:tcPr>
          <w:p w14:paraId="35DA7F2C" w14:textId="36F76A9D" w:rsidR="00AE5DD0" w:rsidRPr="000163CC" w:rsidRDefault="00AE5DD0" w:rsidP="00B426FE">
            <w:pPr>
              <w:ind w:left="1"/>
              <w:rPr>
                <w:rFonts w:ascii="Arial" w:hAnsi="Arial" w:cs="Arial"/>
                <w:sz w:val="24"/>
                <w:szCs w:val="24"/>
              </w:rPr>
            </w:pPr>
            <w:r w:rsidRPr="000163CC">
              <w:rPr>
                <w:rFonts w:ascii="Arial" w:hAnsi="Arial" w:cs="Arial"/>
                <w:sz w:val="24"/>
                <w:szCs w:val="24"/>
              </w:rPr>
              <w:t>1</w:t>
            </w:r>
            <w:r w:rsidR="00B426FE">
              <w:rPr>
                <w:rFonts w:ascii="Arial" w:hAnsi="Arial" w:cs="Arial"/>
                <w:sz w:val="24"/>
                <w:szCs w:val="24"/>
              </w:rPr>
              <w:t>9</w:t>
            </w:r>
            <w:r w:rsidRPr="000163CC">
              <w:rPr>
                <w:rFonts w:ascii="Arial" w:hAnsi="Arial" w:cs="Arial"/>
                <w:sz w:val="24"/>
                <w:szCs w:val="24"/>
              </w:rPr>
              <w:t>/03/2018</w:t>
            </w:r>
          </w:p>
        </w:tc>
      </w:tr>
      <w:tr w:rsidR="00AE5DD0" w14:paraId="441FD0B7" w14:textId="77777777" w:rsidTr="00F80B2D">
        <w:tblPrEx>
          <w:tblCellMar>
            <w:top w:w="10" w:type="dxa"/>
            <w:right w:w="58" w:type="dxa"/>
          </w:tblCellMar>
        </w:tblPrEx>
        <w:trPr>
          <w:trHeight w:val="3364"/>
        </w:trPr>
        <w:tc>
          <w:tcPr>
            <w:tcW w:w="4182" w:type="dxa"/>
            <w:gridSpan w:val="8"/>
            <w:tcBorders>
              <w:top w:val="single" w:sz="4" w:space="0" w:color="000000"/>
              <w:left w:val="single" w:sz="4" w:space="0" w:color="000000"/>
              <w:bottom w:val="single" w:sz="4" w:space="0" w:color="000000"/>
              <w:right w:val="single" w:sz="4" w:space="0" w:color="000000"/>
            </w:tcBorders>
          </w:tcPr>
          <w:p w14:paraId="2A0EB9F6" w14:textId="77777777" w:rsidR="00AE5DD0" w:rsidRDefault="00AE5DD0" w:rsidP="00AE5DD0">
            <w:r>
              <w:rPr>
                <w:rFonts w:ascii="Arial" w:eastAsia="Arial" w:hAnsi="Arial" w:cs="Arial"/>
                <w:sz w:val="24"/>
              </w:rPr>
              <w:lastRenderedPageBreak/>
              <w:t xml:space="preserve">Potential Extension period </w:t>
            </w:r>
          </w:p>
        </w:tc>
        <w:tc>
          <w:tcPr>
            <w:tcW w:w="4714" w:type="dxa"/>
            <w:gridSpan w:val="5"/>
            <w:tcBorders>
              <w:top w:val="single" w:sz="4" w:space="0" w:color="000000"/>
              <w:left w:val="single" w:sz="4" w:space="0" w:color="000000"/>
              <w:bottom w:val="single" w:sz="4" w:space="0" w:color="000000"/>
              <w:right w:val="single" w:sz="4" w:space="0" w:color="000000"/>
            </w:tcBorders>
          </w:tcPr>
          <w:p w14:paraId="1200CF5D" w14:textId="77777777" w:rsidR="00AE5DD0" w:rsidRDefault="00AE5DD0" w:rsidP="00AE5DD0">
            <w:pPr>
              <w:ind w:left="1" w:right="21"/>
            </w:pPr>
            <w:r>
              <w:rPr>
                <w:rFonts w:ascii="Arial" w:eastAsia="Arial" w:hAnsi="Arial" w:cs="Arial"/>
                <w:sz w:val="24"/>
              </w:rPr>
              <w:t xml:space="preserve">The Department reserves the right to extend the end date of this contract by up to 12 months; we will give one month’s prior notice of our intention to do so.  The 12-month extension may be in full or in multiples of one month up to the full 12 month potential. This may include a negotiated reduction or increase in the number of call off days per month. Any negotiated extension offered by the Department would be without prejudice.  </w:t>
            </w:r>
          </w:p>
        </w:tc>
      </w:tr>
      <w:tr w:rsidR="00AE5DD0" w14:paraId="1EA5A293" w14:textId="77777777" w:rsidTr="008F4840">
        <w:tblPrEx>
          <w:tblCellMar>
            <w:top w:w="10" w:type="dxa"/>
            <w:right w:w="58" w:type="dxa"/>
          </w:tblCellMar>
        </w:tblPrEx>
        <w:trPr>
          <w:trHeight w:val="324"/>
        </w:trPr>
        <w:tc>
          <w:tcPr>
            <w:tcW w:w="8896" w:type="dxa"/>
            <w:gridSpan w:val="13"/>
            <w:tcBorders>
              <w:top w:val="single" w:sz="4" w:space="0" w:color="000000"/>
              <w:left w:val="single" w:sz="4" w:space="0" w:color="000000"/>
              <w:bottom w:val="single" w:sz="4" w:space="0" w:color="000000"/>
              <w:right w:val="single" w:sz="4" w:space="0" w:color="000000"/>
            </w:tcBorders>
            <w:shd w:val="clear" w:color="auto" w:fill="365F91"/>
          </w:tcPr>
          <w:p w14:paraId="1396E396" w14:textId="77777777" w:rsidR="00AE5DD0" w:rsidRDefault="00AE5DD0" w:rsidP="00AE5DD0">
            <w:pPr>
              <w:ind w:right="50"/>
              <w:jc w:val="center"/>
            </w:pPr>
            <w:r>
              <w:rPr>
                <w:rFonts w:ascii="Arial" w:eastAsia="Arial" w:hAnsi="Arial" w:cs="Arial"/>
                <w:b/>
                <w:color w:val="FFFFFF"/>
                <w:sz w:val="24"/>
              </w:rPr>
              <w:t>Order form</w:t>
            </w:r>
            <w:r>
              <w:rPr>
                <w:rFonts w:ascii="Arial" w:eastAsia="Arial" w:hAnsi="Arial" w:cs="Arial"/>
                <w:sz w:val="24"/>
              </w:rPr>
              <w:t xml:space="preserve"> </w:t>
            </w:r>
          </w:p>
        </w:tc>
      </w:tr>
      <w:tr w:rsidR="00AE5DD0" w14:paraId="54E8EF17" w14:textId="77777777" w:rsidTr="008F4840">
        <w:tblPrEx>
          <w:tblCellMar>
            <w:top w:w="10" w:type="dxa"/>
            <w:right w:w="58" w:type="dxa"/>
          </w:tblCellMar>
        </w:tblPrEx>
        <w:trPr>
          <w:trHeight w:val="1156"/>
        </w:trPr>
        <w:tc>
          <w:tcPr>
            <w:tcW w:w="8896" w:type="dxa"/>
            <w:gridSpan w:val="13"/>
            <w:tcBorders>
              <w:top w:val="single" w:sz="4" w:space="0" w:color="000000"/>
              <w:left w:val="single" w:sz="4" w:space="0" w:color="000000"/>
              <w:bottom w:val="single" w:sz="4" w:space="0" w:color="000000"/>
              <w:right w:val="single" w:sz="4" w:space="0" w:color="000000"/>
            </w:tcBorders>
          </w:tcPr>
          <w:p w14:paraId="535A93E7" w14:textId="41E9B6EE" w:rsidR="00AE5DD0" w:rsidRDefault="00AE5DD0" w:rsidP="00AE5DD0">
            <w:r>
              <w:rPr>
                <w:rFonts w:ascii="Arial" w:eastAsia="Arial" w:hAnsi="Arial" w:cs="Arial"/>
                <w:sz w:val="24"/>
              </w:rPr>
              <w:t xml:space="preserve">The Call-Off Terms will form part of the contract with the successful Supplier. A copy of these can be found in Redimo2 (go to Opportunities documents drop down with general tab of response document – </w:t>
            </w:r>
            <w:r w:rsidR="00A57C65" w:rsidRPr="00A57C65">
              <w:rPr>
                <w:rFonts w:ascii="Arial" w:eastAsia="Arial" w:hAnsi="Arial" w:cs="Arial"/>
                <w:sz w:val="24"/>
              </w:rPr>
              <w:t>RFX177</w:t>
            </w:r>
            <w:r w:rsidRPr="00A57C65">
              <w:rPr>
                <w:rFonts w:ascii="Arial" w:eastAsia="Arial" w:hAnsi="Arial" w:cs="Arial"/>
                <w:sz w:val="24"/>
              </w:rPr>
              <w:t>).</w:t>
            </w:r>
            <w:r w:rsidRPr="006B7507">
              <w:rPr>
                <w:rFonts w:ascii="Arial" w:eastAsia="Arial" w:hAnsi="Arial" w:cs="Arial"/>
                <w:sz w:val="24"/>
              </w:rPr>
              <w:t xml:space="preserve"> A</w:t>
            </w:r>
            <w:r>
              <w:rPr>
                <w:rFonts w:ascii="Arial" w:eastAsia="Arial" w:hAnsi="Arial" w:cs="Arial"/>
                <w:sz w:val="24"/>
              </w:rPr>
              <w:t xml:space="preserve"> final version </w:t>
            </w:r>
            <w:proofErr w:type="gramStart"/>
            <w:r>
              <w:rPr>
                <w:rFonts w:ascii="Arial" w:eastAsia="Arial" w:hAnsi="Arial" w:cs="Arial"/>
                <w:sz w:val="24"/>
              </w:rPr>
              <w:t>will be issued</w:t>
            </w:r>
            <w:proofErr w:type="gramEnd"/>
            <w:r>
              <w:rPr>
                <w:rFonts w:ascii="Arial" w:eastAsia="Arial" w:hAnsi="Arial" w:cs="Arial"/>
                <w:sz w:val="24"/>
              </w:rPr>
              <w:t xml:space="preserve"> to the successful associate upon acceptance of their bid. </w:t>
            </w:r>
          </w:p>
        </w:tc>
      </w:tr>
      <w:tr w:rsidR="00AE5DD0" w14:paraId="51D4D95C" w14:textId="77777777" w:rsidTr="008F4840">
        <w:tblPrEx>
          <w:tblCellMar>
            <w:top w:w="10" w:type="dxa"/>
            <w:right w:w="58" w:type="dxa"/>
          </w:tblCellMar>
        </w:tblPrEx>
        <w:trPr>
          <w:trHeight w:val="323"/>
        </w:trPr>
        <w:tc>
          <w:tcPr>
            <w:tcW w:w="8896" w:type="dxa"/>
            <w:gridSpan w:val="13"/>
            <w:tcBorders>
              <w:top w:val="single" w:sz="4" w:space="0" w:color="000000"/>
              <w:left w:val="single" w:sz="4" w:space="0" w:color="000000"/>
              <w:bottom w:val="single" w:sz="4" w:space="0" w:color="000000"/>
              <w:right w:val="single" w:sz="4" w:space="0" w:color="000000"/>
            </w:tcBorders>
            <w:shd w:val="clear" w:color="auto" w:fill="365F91"/>
          </w:tcPr>
          <w:p w14:paraId="07292DF6" w14:textId="77777777" w:rsidR="00AE5DD0" w:rsidRDefault="00AE5DD0" w:rsidP="00AE5DD0">
            <w:pPr>
              <w:ind w:right="52"/>
              <w:jc w:val="center"/>
            </w:pPr>
            <w:r>
              <w:rPr>
                <w:rFonts w:ascii="Arial" w:eastAsia="Arial" w:hAnsi="Arial" w:cs="Arial"/>
                <w:b/>
                <w:color w:val="FFFFFF"/>
                <w:sz w:val="24"/>
              </w:rPr>
              <w:t>Contract Management</w:t>
            </w:r>
            <w:r>
              <w:rPr>
                <w:rFonts w:ascii="Arial" w:eastAsia="Arial" w:hAnsi="Arial" w:cs="Arial"/>
                <w:sz w:val="24"/>
              </w:rPr>
              <w:t xml:space="preserve"> </w:t>
            </w:r>
          </w:p>
        </w:tc>
      </w:tr>
      <w:tr w:rsidR="00AE5DD0" w14:paraId="32499F86" w14:textId="77777777" w:rsidTr="008F4840">
        <w:tblPrEx>
          <w:tblCellMar>
            <w:top w:w="10" w:type="dxa"/>
            <w:right w:w="58" w:type="dxa"/>
          </w:tblCellMar>
        </w:tblPrEx>
        <w:trPr>
          <w:trHeight w:val="1946"/>
        </w:trPr>
        <w:tc>
          <w:tcPr>
            <w:tcW w:w="8896" w:type="dxa"/>
            <w:gridSpan w:val="13"/>
            <w:tcBorders>
              <w:top w:val="single" w:sz="4" w:space="0" w:color="000000"/>
              <w:left w:val="single" w:sz="4" w:space="0" w:color="000000"/>
              <w:bottom w:val="single" w:sz="4" w:space="0" w:color="000000"/>
              <w:right w:val="single" w:sz="4" w:space="0" w:color="000000"/>
            </w:tcBorders>
          </w:tcPr>
          <w:p w14:paraId="6DA37197" w14:textId="77777777" w:rsidR="00AE5DD0" w:rsidRDefault="00AE5DD0" w:rsidP="00AE5DD0">
            <w:pPr>
              <w:ind w:right="29"/>
            </w:pPr>
            <w:r>
              <w:rPr>
                <w:rFonts w:ascii="Arial" w:eastAsia="Arial" w:hAnsi="Arial" w:cs="Arial"/>
                <w:sz w:val="24"/>
              </w:rPr>
              <w:t>The procurement process and the contract will be managed by the Department for Education, Local Authority</w:t>
            </w:r>
            <w:proofErr w:type="gramStart"/>
            <w:r>
              <w:rPr>
                <w:rFonts w:ascii="Arial" w:eastAsia="Arial" w:hAnsi="Arial" w:cs="Arial"/>
                <w:sz w:val="24"/>
              </w:rPr>
              <w:t>,  Performance</w:t>
            </w:r>
            <w:proofErr w:type="gramEnd"/>
            <w:r>
              <w:rPr>
                <w:rFonts w:ascii="Arial" w:eastAsia="Arial" w:hAnsi="Arial" w:cs="Arial"/>
                <w:sz w:val="24"/>
              </w:rPr>
              <w:t xml:space="preserve"> &amp; Intervention (Children’s Services) Unit. </w:t>
            </w:r>
            <w:proofErr w:type="gramStart"/>
            <w:r>
              <w:rPr>
                <w:rFonts w:ascii="Arial" w:eastAsia="Arial" w:hAnsi="Arial" w:cs="Arial"/>
                <w:sz w:val="24"/>
              </w:rPr>
              <w:t>Impact</w:t>
            </w:r>
            <w:proofErr w:type="gramEnd"/>
            <w:r>
              <w:rPr>
                <w:rFonts w:ascii="Arial" w:eastAsia="Arial" w:hAnsi="Arial" w:cs="Arial"/>
                <w:sz w:val="24"/>
              </w:rPr>
              <w:t xml:space="preserve"> of the Adviser role and performance will be monitored on an ongoing basis and will take into account progress against the key deliverable activity outlined in the service requirements on page 3 and, milestones in the LA’s Improvement Plan. </w:t>
            </w:r>
            <w:r w:rsidRPr="006B7507">
              <w:rPr>
                <w:rFonts w:ascii="Arial" w:eastAsia="Arial" w:hAnsi="Arial" w:cs="Arial"/>
                <w:color w:val="auto"/>
                <w:sz w:val="24"/>
              </w:rPr>
              <w:t xml:space="preserve">Regular progress meetings </w:t>
            </w:r>
            <w:r>
              <w:rPr>
                <w:rFonts w:ascii="Arial" w:eastAsia="Arial" w:hAnsi="Arial" w:cs="Arial"/>
                <w:sz w:val="24"/>
              </w:rPr>
              <w:t xml:space="preserve">by phone and in person, where necessary, between the Adviser and the </w:t>
            </w:r>
            <w:proofErr w:type="spellStart"/>
            <w:r>
              <w:rPr>
                <w:rFonts w:ascii="Arial" w:eastAsia="Arial" w:hAnsi="Arial" w:cs="Arial"/>
                <w:sz w:val="24"/>
              </w:rPr>
              <w:t>DfE</w:t>
            </w:r>
            <w:proofErr w:type="spellEnd"/>
            <w:r>
              <w:rPr>
                <w:rFonts w:ascii="Arial" w:eastAsia="Arial" w:hAnsi="Arial" w:cs="Arial"/>
                <w:sz w:val="24"/>
              </w:rPr>
              <w:t xml:space="preserve"> Contract Manager will be required. </w:t>
            </w:r>
          </w:p>
        </w:tc>
      </w:tr>
      <w:tr w:rsidR="00AE5DD0" w14:paraId="4E06EABC" w14:textId="77777777" w:rsidTr="008F4840">
        <w:tblPrEx>
          <w:tblCellMar>
            <w:top w:w="10" w:type="dxa"/>
            <w:right w:w="58" w:type="dxa"/>
          </w:tblCellMar>
        </w:tblPrEx>
        <w:trPr>
          <w:trHeight w:val="323"/>
        </w:trPr>
        <w:tc>
          <w:tcPr>
            <w:tcW w:w="8896" w:type="dxa"/>
            <w:gridSpan w:val="13"/>
            <w:tcBorders>
              <w:top w:val="single" w:sz="4" w:space="0" w:color="000000"/>
              <w:left w:val="single" w:sz="4" w:space="0" w:color="000000"/>
              <w:bottom w:val="single" w:sz="4" w:space="0" w:color="000000"/>
              <w:right w:val="single" w:sz="4" w:space="0" w:color="000000"/>
            </w:tcBorders>
            <w:shd w:val="clear" w:color="auto" w:fill="365F91"/>
          </w:tcPr>
          <w:p w14:paraId="4D79A049" w14:textId="77777777" w:rsidR="00AE5DD0" w:rsidRDefault="00AE5DD0" w:rsidP="00AE5DD0">
            <w:pPr>
              <w:ind w:right="54"/>
              <w:jc w:val="center"/>
            </w:pPr>
            <w:r>
              <w:rPr>
                <w:rFonts w:ascii="Arial" w:eastAsia="Arial" w:hAnsi="Arial" w:cs="Arial"/>
                <w:b/>
                <w:color w:val="FFFFFF"/>
                <w:sz w:val="24"/>
              </w:rPr>
              <w:t>Queries and Guidance</w:t>
            </w:r>
            <w:r>
              <w:rPr>
                <w:rFonts w:ascii="Arial" w:eastAsia="Arial" w:hAnsi="Arial" w:cs="Arial"/>
                <w:sz w:val="24"/>
              </w:rPr>
              <w:t xml:space="preserve"> </w:t>
            </w:r>
          </w:p>
        </w:tc>
      </w:tr>
      <w:tr w:rsidR="00AE5DD0" w14:paraId="4DB9408F" w14:textId="77777777" w:rsidTr="008F4840">
        <w:tblPrEx>
          <w:tblCellMar>
            <w:top w:w="10" w:type="dxa"/>
            <w:right w:w="58" w:type="dxa"/>
          </w:tblCellMar>
        </w:tblPrEx>
        <w:trPr>
          <w:trHeight w:val="898"/>
        </w:trPr>
        <w:tc>
          <w:tcPr>
            <w:tcW w:w="8896" w:type="dxa"/>
            <w:gridSpan w:val="13"/>
            <w:tcBorders>
              <w:top w:val="single" w:sz="4" w:space="0" w:color="000000"/>
              <w:left w:val="single" w:sz="4" w:space="0" w:color="000000"/>
              <w:bottom w:val="single" w:sz="4" w:space="0" w:color="000000"/>
              <w:right w:val="single" w:sz="4" w:space="0" w:color="000000"/>
            </w:tcBorders>
          </w:tcPr>
          <w:p w14:paraId="7A67FC72" w14:textId="77777777" w:rsidR="00AE5DD0" w:rsidRDefault="00AE5DD0" w:rsidP="00AE5DD0">
            <w:r>
              <w:rPr>
                <w:rFonts w:ascii="Arial" w:eastAsia="Arial" w:hAnsi="Arial" w:cs="Arial"/>
                <w:b/>
                <w:sz w:val="24"/>
              </w:rPr>
              <w:t xml:space="preserve">Queries </w:t>
            </w:r>
          </w:p>
          <w:p w14:paraId="024C8C91" w14:textId="77777777" w:rsidR="00AE5DD0" w:rsidRDefault="00AE5DD0" w:rsidP="00AE5DD0">
            <w:r>
              <w:rPr>
                <w:rFonts w:ascii="Arial" w:eastAsia="Arial" w:hAnsi="Arial" w:cs="Arial"/>
                <w:sz w:val="24"/>
              </w:rPr>
              <w:t xml:space="preserve">Any queries and dialogues in respect of the RFQ should be raised via Redimo2 through the ‘messages’ link </w:t>
            </w:r>
          </w:p>
        </w:tc>
      </w:tr>
      <w:tr w:rsidR="00AE5DD0" w14:paraId="0FD4D6BE" w14:textId="77777777" w:rsidTr="008F4840">
        <w:tblPrEx>
          <w:tblCellMar>
            <w:top w:w="10" w:type="dxa"/>
            <w:right w:w="58" w:type="dxa"/>
          </w:tblCellMar>
        </w:tblPrEx>
        <w:trPr>
          <w:trHeight w:val="1747"/>
        </w:trPr>
        <w:tc>
          <w:tcPr>
            <w:tcW w:w="8896" w:type="dxa"/>
            <w:gridSpan w:val="13"/>
            <w:tcBorders>
              <w:top w:val="single" w:sz="4" w:space="0" w:color="000000"/>
              <w:left w:val="single" w:sz="4" w:space="0" w:color="000000"/>
              <w:bottom w:val="single" w:sz="4" w:space="0" w:color="000000"/>
              <w:right w:val="single" w:sz="4" w:space="0" w:color="000000"/>
            </w:tcBorders>
          </w:tcPr>
          <w:p w14:paraId="56EE9C65" w14:textId="77777777" w:rsidR="00AE5DD0" w:rsidRDefault="00AE5DD0" w:rsidP="00AE5DD0">
            <w:r>
              <w:rPr>
                <w:rFonts w:ascii="Arial" w:eastAsia="Arial" w:hAnsi="Arial" w:cs="Arial"/>
                <w:b/>
                <w:sz w:val="24"/>
              </w:rPr>
              <w:t xml:space="preserve">Technical </w:t>
            </w:r>
          </w:p>
          <w:p w14:paraId="1AF2B57F" w14:textId="77777777" w:rsidR="00AE5DD0" w:rsidRDefault="00AE5DD0" w:rsidP="00AE5DD0">
            <w:pPr>
              <w:spacing w:after="16" w:line="241" w:lineRule="auto"/>
            </w:pPr>
            <w:r>
              <w:rPr>
                <w:rFonts w:ascii="Arial" w:eastAsia="Arial" w:hAnsi="Arial" w:cs="Arial"/>
                <w:sz w:val="24"/>
              </w:rPr>
              <w:t xml:space="preserve">Responses to the RFQ need to </w:t>
            </w:r>
            <w:proofErr w:type="gramStart"/>
            <w:r>
              <w:rPr>
                <w:rFonts w:ascii="Arial" w:eastAsia="Arial" w:hAnsi="Arial" w:cs="Arial"/>
                <w:sz w:val="24"/>
              </w:rPr>
              <w:t>be made</w:t>
            </w:r>
            <w:proofErr w:type="gramEnd"/>
            <w:r>
              <w:rPr>
                <w:rFonts w:ascii="Arial" w:eastAsia="Arial" w:hAnsi="Arial" w:cs="Arial"/>
                <w:sz w:val="24"/>
              </w:rPr>
              <w:t xml:space="preserve"> electronically through Redimo2 by completing evaluation sections and questions. Further guidance on this process </w:t>
            </w:r>
            <w:proofErr w:type="gramStart"/>
            <w:r>
              <w:rPr>
                <w:rFonts w:ascii="Arial" w:eastAsia="Arial" w:hAnsi="Arial" w:cs="Arial"/>
                <w:sz w:val="24"/>
              </w:rPr>
              <w:t>can be found</w:t>
            </w:r>
            <w:proofErr w:type="gramEnd"/>
            <w:r>
              <w:rPr>
                <w:rFonts w:ascii="Arial" w:eastAsia="Arial" w:hAnsi="Arial" w:cs="Arial"/>
                <w:sz w:val="24"/>
              </w:rPr>
              <w:t xml:space="preserve"> by downloading from Redimo2. </w:t>
            </w:r>
          </w:p>
          <w:p w14:paraId="6C2984B4" w14:textId="77777777" w:rsidR="00AE5DD0" w:rsidRDefault="00AE5DD0" w:rsidP="00AE5DD0">
            <w:r>
              <w:rPr>
                <w:rFonts w:ascii="Arial" w:eastAsia="Arial" w:hAnsi="Arial" w:cs="Arial"/>
                <w:sz w:val="24"/>
              </w:rPr>
              <w:t xml:space="preserve">Bidders experiencing technical difficulties can also contact the commercial team at </w:t>
            </w:r>
            <w:r>
              <w:rPr>
                <w:rFonts w:ascii="Arial" w:eastAsia="Arial" w:hAnsi="Arial" w:cs="Arial"/>
                <w:b/>
                <w:color w:val="0000FF"/>
                <w:sz w:val="24"/>
                <w:u w:val="single" w:color="0000FF"/>
              </w:rPr>
              <w:t>commercial.contactpoint@education.gsi.gov.uk</w:t>
            </w:r>
            <w:r>
              <w:rPr>
                <w:rFonts w:ascii="Arial" w:eastAsia="Arial" w:hAnsi="Arial" w:cs="Arial"/>
                <w:sz w:val="24"/>
              </w:rPr>
              <w:t xml:space="preserve">. </w:t>
            </w:r>
          </w:p>
        </w:tc>
      </w:tr>
    </w:tbl>
    <w:p w14:paraId="733EF97B" w14:textId="77777777" w:rsidR="002F3D74" w:rsidRDefault="00392498">
      <w:pPr>
        <w:spacing w:after="0"/>
        <w:jc w:val="both"/>
      </w:pPr>
      <w:r>
        <w:t xml:space="preserve"> </w:t>
      </w:r>
    </w:p>
    <w:sectPr w:rsidR="002F3D74" w:rsidSect="00B7675F">
      <w:footerReference w:type="even" r:id="rId18"/>
      <w:footerReference w:type="default" r:id="rId19"/>
      <w:footerReference w:type="first" r:id="rId20"/>
      <w:pgSz w:w="11906" w:h="16838"/>
      <w:pgMar w:top="1440" w:right="1440" w:bottom="1440" w:left="1440" w:header="720"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0AE824" w14:textId="77777777" w:rsidR="00397F0A" w:rsidRDefault="00397F0A">
      <w:pPr>
        <w:spacing w:after="0" w:line="240" w:lineRule="auto"/>
      </w:pPr>
      <w:r>
        <w:separator/>
      </w:r>
    </w:p>
  </w:endnote>
  <w:endnote w:type="continuationSeparator" w:id="0">
    <w:p w14:paraId="4ADA2E31" w14:textId="77777777" w:rsidR="00397F0A" w:rsidRDefault="00397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862D9" w14:textId="77777777" w:rsidR="00CE04EB" w:rsidRDefault="00CE04EB">
    <w:pPr>
      <w:spacing w:after="0"/>
      <w:ind w:left="2"/>
      <w:jc w:val="center"/>
    </w:pPr>
    <w:r>
      <w:fldChar w:fldCharType="begin"/>
    </w:r>
    <w:r>
      <w:instrText xml:space="preserve"> PAGE   \* MERGEFORMAT </w:instrText>
    </w:r>
    <w:r>
      <w:fldChar w:fldCharType="separate"/>
    </w:r>
    <w:r>
      <w:t>1</w:t>
    </w:r>
    <w:r>
      <w:fldChar w:fldCharType="end"/>
    </w:r>
    <w:r>
      <w:t xml:space="preserve"> </w:t>
    </w:r>
  </w:p>
  <w:p w14:paraId="4484DF7F" w14:textId="77777777" w:rsidR="00CE04EB" w:rsidRDefault="00CE04EB">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BCCA8" w14:textId="0096E34F" w:rsidR="00CE04EB" w:rsidRDefault="00CE04EB">
    <w:pPr>
      <w:spacing w:after="0"/>
      <w:ind w:left="2"/>
      <w:jc w:val="center"/>
    </w:pPr>
    <w:r>
      <w:fldChar w:fldCharType="begin"/>
    </w:r>
    <w:r>
      <w:instrText xml:space="preserve"> PAGE   \* MERGEFORMAT </w:instrText>
    </w:r>
    <w:r>
      <w:fldChar w:fldCharType="separate"/>
    </w:r>
    <w:r w:rsidR="009063C7">
      <w:rPr>
        <w:noProof/>
      </w:rPr>
      <w:t>11</w:t>
    </w:r>
    <w:r>
      <w:fldChar w:fldCharType="end"/>
    </w:r>
    <w:r>
      <w:t xml:space="preserve"> </w:t>
    </w:r>
  </w:p>
  <w:p w14:paraId="40A732D5" w14:textId="77777777" w:rsidR="00CE04EB" w:rsidRDefault="00CE04EB">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4ABAD" w14:textId="77777777" w:rsidR="00CE04EB" w:rsidRDefault="00CE04EB">
    <w:pPr>
      <w:spacing w:after="0"/>
      <w:ind w:left="2"/>
      <w:jc w:val="center"/>
    </w:pPr>
    <w:r>
      <w:fldChar w:fldCharType="begin"/>
    </w:r>
    <w:r>
      <w:instrText xml:space="preserve"> PAGE   \* MERGEFORMAT </w:instrText>
    </w:r>
    <w:r>
      <w:fldChar w:fldCharType="separate"/>
    </w:r>
    <w:r>
      <w:t>1</w:t>
    </w:r>
    <w:r>
      <w:fldChar w:fldCharType="end"/>
    </w:r>
    <w:r>
      <w:t xml:space="preserve"> </w:t>
    </w:r>
  </w:p>
  <w:p w14:paraId="1CFADD26" w14:textId="77777777" w:rsidR="00CE04EB" w:rsidRDefault="00CE04EB">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7384CB" w14:textId="77777777" w:rsidR="00397F0A" w:rsidRDefault="00397F0A">
      <w:pPr>
        <w:spacing w:after="0" w:line="240" w:lineRule="auto"/>
      </w:pPr>
      <w:r>
        <w:separator/>
      </w:r>
    </w:p>
  </w:footnote>
  <w:footnote w:type="continuationSeparator" w:id="0">
    <w:p w14:paraId="1066900F" w14:textId="77777777" w:rsidR="00397F0A" w:rsidRDefault="00397F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4D26"/>
    <w:multiLevelType w:val="hybridMultilevel"/>
    <w:tmpl w:val="DD08143E"/>
    <w:lvl w:ilvl="0" w:tplc="0D6C5C8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3CF6D8">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5B3C8152">
      <w:start w:val="1"/>
      <w:numFmt w:val="bullet"/>
      <w:lvlText w:val="▪"/>
      <w:lvlJc w:val="left"/>
      <w:pPr>
        <w:ind w:left="22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870EA3F6">
      <w:start w:val="1"/>
      <w:numFmt w:val="bullet"/>
      <w:lvlText w:val="•"/>
      <w:lvlJc w:val="left"/>
      <w:pPr>
        <w:ind w:left="298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B4721B4E">
      <w:start w:val="1"/>
      <w:numFmt w:val="bullet"/>
      <w:lvlText w:val="o"/>
      <w:lvlJc w:val="left"/>
      <w:pPr>
        <w:ind w:left="370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6ECDC16">
      <w:start w:val="1"/>
      <w:numFmt w:val="bullet"/>
      <w:lvlText w:val="▪"/>
      <w:lvlJc w:val="left"/>
      <w:pPr>
        <w:ind w:left="442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BB8FD46">
      <w:start w:val="1"/>
      <w:numFmt w:val="bullet"/>
      <w:lvlText w:val="•"/>
      <w:lvlJc w:val="left"/>
      <w:pPr>
        <w:ind w:left="514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158CBB4">
      <w:start w:val="1"/>
      <w:numFmt w:val="bullet"/>
      <w:lvlText w:val="o"/>
      <w:lvlJc w:val="left"/>
      <w:pPr>
        <w:ind w:left="58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3F0C11A4">
      <w:start w:val="1"/>
      <w:numFmt w:val="bullet"/>
      <w:lvlText w:val="▪"/>
      <w:lvlJc w:val="left"/>
      <w:pPr>
        <w:ind w:left="658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3D4ADF"/>
    <w:multiLevelType w:val="hybridMultilevel"/>
    <w:tmpl w:val="0EF66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554726"/>
    <w:multiLevelType w:val="hybridMultilevel"/>
    <w:tmpl w:val="94AC2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353BB7"/>
    <w:multiLevelType w:val="multilevel"/>
    <w:tmpl w:val="8F3C83D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FB958F9"/>
    <w:multiLevelType w:val="hybridMultilevel"/>
    <w:tmpl w:val="3A4E3BFE"/>
    <w:lvl w:ilvl="0" w:tplc="D84C699A">
      <w:start w:val="2"/>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7CDE4A">
      <w:start w:val="1"/>
      <w:numFmt w:val="lowerLetter"/>
      <w:lvlText w:val="%2"/>
      <w:lvlJc w:val="left"/>
      <w:pPr>
        <w:ind w:left="15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60C36C">
      <w:start w:val="1"/>
      <w:numFmt w:val="lowerRoman"/>
      <w:lvlText w:val="%3"/>
      <w:lvlJc w:val="left"/>
      <w:pPr>
        <w:ind w:left="2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D1EE0F8">
      <w:start w:val="1"/>
      <w:numFmt w:val="decimal"/>
      <w:lvlText w:val="%4"/>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D4B69A">
      <w:start w:val="1"/>
      <w:numFmt w:val="lowerLetter"/>
      <w:lvlText w:val="%5"/>
      <w:lvlJc w:val="left"/>
      <w:pPr>
        <w:ind w:left="3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62694CA">
      <w:start w:val="1"/>
      <w:numFmt w:val="lowerRoman"/>
      <w:lvlText w:val="%6"/>
      <w:lvlJc w:val="left"/>
      <w:pPr>
        <w:ind w:left="4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8FA3C1C">
      <w:start w:val="1"/>
      <w:numFmt w:val="decimal"/>
      <w:lvlText w:val="%7"/>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D27DE6">
      <w:start w:val="1"/>
      <w:numFmt w:val="lowerLetter"/>
      <w:lvlText w:val="%8"/>
      <w:lvlJc w:val="left"/>
      <w:pPr>
        <w:ind w:left="5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656B068">
      <w:start w:val="1"/>
      <w:numFmt w:val="lowerRoman"/>
      <w:lvlText w:val="%9"/>
      <w:lvlJc w:val="left"/>
      <w:pPr>
        <w:ind w:left="6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07A516B"/>
    <w:multiLevelType w:val="hybridMultilevel"/>
    <w:tmpl w:val="53BCB07C"/>
    <w:lvl w:ilvl="0" w:tplc="09F8E35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F641FA">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D861906">
      <w:start w:val="1"/>
      <w:numFmt w:val="bullet"/>
      <w:lvlText w:val="▪"/>
      <w:lvlJc w:val="left"/>
      <w:pPr>
        <w:ind w:left="22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4552EFEA">
      <w:start w:val="1"/>
      <w:numFmt w:val="bullet"/>
      <w:lvlText w:val="•"/>
      <w:lvlJc w:val="left"/>
      <w:pPr>
        <w:ind w:left="298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7408F16A">
      <w:start w:val="1"/>
      <w:numFmt w:val="bullet"/>
      <w:lvlText w:val="o"/>
      <w:lvlJc w:val="left"/>
      <w:pPr>
        <w:ind w:left="370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DAC8090">
      <w:start w:val="1"/>
      <w:numFmt w:val="bullet"/>
      <w:lvlText w:val="▪"/>
      <w:lvlJc w:val="left"/>
      <w:pPr>
        <w:ind w:left="442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AA20F90">
      <w:start w:val="1"/>
      <w:numFmt w:val="bullet"/>
      <w:lvlText w:val="•"/>
      <w:lvlJc w:val="left"/>
      <w:pPr>
        <w:ind w:left="514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8BE6811A">
      <w:start w:val="1"/>
      <w:numFmt w:val="bullet"/>
      <w:lvlText w:val="o"/>
      <w:lvlJc w:val="left"/>
      <w:pPr>
        <w:ind w:left="58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3142118E">
      <w:start w:val="1"/>
      <w:numFmt w:val="bullet"/>
      <w:lvlText w:val="▪"/>
      <w:lvlJc w:val="left"/>
      <w:pPr>
        <w:ind w:left="658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2B56FB0"/>
    <w:multiLevelType w:val="hybridMultilevel"/>
    <w:tmpl w:val="E9C25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21B561D9"/>
    <w:multiLevelType w:val="hybridMultilevel"/>
    <w:tmpl w:val="F7505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323662"/>
    <w:multiLevelType w:val="hybridMultilevel"/>
    <w:tmpl w:val="0F3E3AA8"/>
    <w:lvl w:ilvl="0" w:tplc="16BC6DBC">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8840C4C"/>
    <w:multiLevelType w:val="hybridMultilevel"/>
    <w:tmpl w:val="D9C8479C"/>
    <w:lvl w:ilvl="0" w:tplc="0D6C5C82">
      <w:start w:val="1"/>
      <w:numFmt w:val="bullet"/>
      <w:lvlText w:val="•"/>
      <w:lvlJc w:val="left"/>
      <w:pPr>
        <w:ind w:left="1996"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1" w15:restartNumberingAfterBreak="0">
    <w:nsid w:val="2DE61DEA"/>
    <w:multiLevelType w:val="hybridMultilevel"/>
    <w:tmpl w:val="895E4646"/>
    <w:lvl w:ilvl="0" w:tplc="08090001">
      <w:start w:val="1"/>
      <w:numFmt w:val="bullet"/>
      <w:lvlText w:val=""/>
      <w:lvlJc w:val="left"/>
      <w:pPr>
        <w:ind w:left="1081" w:hanging="360"/>
      </w:pPr>
      <w:rPr>
        <w:rFonts w:ascii="Symbol" w:hAnsi="Symbol" w:hint="default"/>
      </w:rPr>
    </w:lvl>
    <w:lvl w:ilvl="1" w:tplc="08090003" w:tentative="1">
      <w:start w:val="1"/>
      <w:numFmt w:val="bullet"/>
      <w:lvlText w:val="o"/>
      <w:lvlJc w:val="left"/>
      <w:pPr>
        <w:ind w:left="1801" w:hanging="360"/>
      </w:pPr>
      <w:rPr>
        <w:rFonts w:ascii="Courier New" w:hAnsi="Courier New" w:cs="Courier New" w:hint="default"/>
      </w:rPr>
    </w:lvl>
    <w:lvl w:ilvl="2" w:tplc="08090005" w:tentative="1">
      <w:start w:val="1"/>
      <w:numFmt w:val="bullet"/>
      <w:lvlText w:val=""/>
      <w:lvlJc w:val="left"/>
      <w:pPr>
        <w:ind w:left="2521" w:hanging="360"/>
      </w:pPr>
      <w:rPr>
        <w:rFonts w:ascii="Wingdings" w:hAnsi="Wingdings" w:hint="default"/>
      </w:rPr>
    </w:lvl>
    <w:lvl w:ilvl="3" w:tplc="08090001" w:tentative="1">
      <w:start w:val="1"/>
      <w:numFmt w:val="bullet"/>
      <w:lvlText w:val=""/>
      <w:lvlJc w:val="left"/>
      <w:pPr>
        <w:ind w:left="3241" w:hanging="360"/>
      </w:pPr>
      <w:rPr>
        <w:rFonts w:ascii="Symbol" w:hAnsi="Symbol" w:hint="default"/>
      </w:rPr>
    </w:lvl>
    <w:lvl w:ilvl="4" w:tplc="08090003" w:tentative="1">
      <w:start w:val="1"/>
      <w:numFmt w:val="bullet"/>
      <w:lvlText w:val="o"/>
      <w:lvlJc w:val="left"/>
      <w:pPr>
        <w:ind w:left="3961" w:hanging="360"/>
      </w:pPr>
      <w:rPr>
        <w:rFonts w:ascii="Courier New" w:hAnsi="Courier New" w:cs="Courier New" w:hint="default"/>
      </w:rPr>
    </w:lvl>
    <w:lvl w:ilvl="5" w:tplc="08090005" w:tentative="1">
      <w:start w:val="1"/>
      <w:numFmt w:val="bullet"/>
      <w:lvlText w:val=""/>
      <w:lvlJc w:val="left"/>
      <w:pPr>
        <w:ind w:left="4681" w:hanging="360"/>
      </w:pPr>
      <w:rPr>
        <w:rFonts w:ascii="Wingdings" w:hAnsi="Wingdings" w:hint="default"/>
      </w:rPr>
    </w:lvl>
    <w:lvl w:ilvl="6" w:tplc="08090001" w:tentative="1">
      <w:start w:val="1"/>
      <w:numFmt w:val="bullet"/>
      <w:lvlText w:val=""/>
      <w:lvlJc w:val="left"/>
      <w:pPr>
        <w:ind w:left="5401" w:hanging="360"/>
      </w:pPr>
      <w:rPr>
        <w:rFonts w:ascii="Symbol" w:hAnsi="Symbol" w:hint="default"/>
      </w:rPr>
    </w:lvl>
    <w:lvl w:ilvl="7" w:tplc="08090003" w:tentative="1">
      <w:start w:val="1"/>
      <w:numFmt w:val="bullet"/>
      <w:lvlText w:val="o"/>
      <w:lvlJc w:val="left"/>
      <w:pPr>
        <w:ind w:left="6121" w:hanging="360"/>
      </w:pPr>
      <w:rPr>
        <w:rFonts w:ascii="Courier New" w:hAnsi="Courier New" w:cs="Courier New" w:hint="default"/>
      </w:rPr>
    </w:lvl>
    <w:lvl w:ilvl="8" w:tplc="08090005" w:tentative="1">
      <w:start w:val="1"/>
      <w:numFmt w:val="bullet"/>
      <w:lvlText w:val=""/>
      <w:lvlJc w:val="left"/>
      <w:pPr>
        <w:ind w:left="6841" w:hanging="360"/>
      </w:pPr>
      <w:rPr>
        <w:rFonts w:ascii="Wingdings" w:hAnsi="Wingdings" w:hint="default"/>
      </w:rPr>
    </w:lvl>
  </w:abstractNum>
  <w:abstractNum w:abstractNumId="12" w15:restartNumberingAfterBreak="0">
    <w:nsid w:val="2F05210E"/>
    <w:multiLevelType w:val="hybridMultilevel"/>
    <w:tmpl w:val="B0DC6340"/>
    <w:lvl w:ilvl="0" w:tplc="0D6C5C82">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7C1FB6"/>
    <w:multiLevelType w:val="hybridMultilevel"/>
    <w:tmpl w:val="8E721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552F0A"/>
    <w:multiLevelType w:val="hybridMultilevel"/>
    <w:tmpl w:val="8AE4B4F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5" w15:restartNumberingAfterBreak="0">
    <w:nsid w:val="3B1E2351"/>
    <w:multiLevelType w:val="hybridMultilevel"/>
    <w:tmpl w:val="A7FCE372"/>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7" w15:restartNumberingAfterBreak="0">
    <w:nsid w:val="501C191D"/>
    <w:multiLevelType w:val="hybridMultilevel"/>
    <w:tmpl w:val="5046FBC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2490694"/>
    <w:multiLevelType w:val="hybridMultilevel"/>
    <w:tmpl w:val="1E3E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8D76A28"/>
    <w:multiLevelType w:val="hybridMultilevel"/>
    <w:tmpl w:val="C12C3A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B238EC"/>
    <w:multiLevelType w:val="hybridMultilevel"/>
    <w:tmpl w:val="CB9EFCEA"/>
    <w:lvl w:ilvl="0" w:tplc="0D6C5C82">
      <w:start w:val="1"/>
      <w:numFmt w:val="bullet"/>
      <w:lvlText w:val="•"/>
      <w:lvlJc w:val="left"/>
      <w:pPr>
        <w:ind w:left="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84E6DC">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D3CB0EA">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2CC2CE8">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6C1ECA">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F2421C4">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D0F42C">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EE0A1E">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8A6C7A">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E5A6488"/>
    <w:multiLevelType w:val="hybridMultilevel"/>
    <w:tmpl w:val="C5669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8A003D"/>
    <w:multiLevelType w:val="hybridMultilevel"/>
    <w:tmpl w:val="7F34784E"/>
    <w:lvl w:ilvl="0" w:tplc="DE84E6DC">
      <w:start w:val="1"/>
      <w:numFmt w:val="bullet"/>
      <w:lvlText w:val="o"/>
      <w:lvlJc w:val="left"/>
      <w:pPr>
        <w:ind w:left="1996"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23" w15:restartNumberingAfterBreak="0">
    <w:nsid w:val="690E0A39"/>
    <w:multiLevelType w:val="hybridMultilevel"/>
    <w:tmpl w:val="B8EE315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0C196F"/>
    <w:multiLevelType w:val="hybridMultilevel"/>
    <w:tmpl w:val="E9749744"/>
    <w:lvl w:ilvl="0" w:tplc="0D6C5C82">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E54BCC"/>
    <w:multiLevelType w:val="hybridMultilevel"/>
    <w:tmpl w:val="3ADC5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9D3A31"/>
    <w:multiLevelType w:val="hybridMultilevel"/>
    <w:tmpl w:val="3E4413C6"/>
    <w:lvl w:ilvl="0" w:tplc="01C89AD6">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668096">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7327E40">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2E67F46">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A24EA8">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D22406">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BD45CF0">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FAA9DC">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2050FE">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3596957"/>
    <w:multiLevelType w:val="hybridMultilevel"/>
    <w:tmpl w:val="D9842A18"/>
    <w:lvl w:ilvl="0" w:tplc="2C82EAD4">
      <w:start w:val="1"/>
      <w:numFmt w:val="bullet"/>
      <w:lvlText w:val="•"/>
      <w:lvlJc w:val="left"/>
      <w:pPr>
        <w:ind w:left="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FE6FB6">
      <w:start w:val="1"/>
      <w:numFmt w:val="bullet"/>
      <w:lvlText w:val="o"/>
      <w:lvlJc w:val="left"/>
      <w:pPr>
        <w:ind w:left="1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C6A3886">
      <w:start w:val="1"/>
      <w:numFmt w:val="bullet"/>
      <w:lvlText w:val="▪"/>
      <w:lvlJc w:val="left"/>
      <w:pPr>
        <w:ind w:left="19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81202FE">
      <w:start w:val="1"/>
      <w:numFmt w:val="bullet"/>
      <w:lvlText w:val="•"/>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169C92">
      <w:start w:val="1"/>
      <w:numFmt w:val="bullet"/>
      <w:lvlText w:val="o"/>
      <w:lvlJc w:val="left"/>
      <w:pPr>
        <w:ind w:left="33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7668EDE">
      <w:start w:val="1"/>
      <w:numFmt w:val="bullet"/>
      <w:lvlText w:val="▪"/>
      <w:lvlJc w:val="left"/>
      <w:pPr>
        <w:ind w:left="4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0FAD5F4">
      <w:start w:val="1"/>
      <w:numFmt w:val="bullet"/>
      <w:lvlText w:val="•"/>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B81ED2">
      <w:start w:val="1"/>
      <w:numFmt w:val="bullet"/>
      <w:lvlText w:val="o"/>
      <w:lvlJc w:val="left"/>
      <w:pPr>
        <w:ind w:left="5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9081D8">
      <w:start w:val="1"/>
      <w:numFmt w:val="bullet"/>
      <w:lvlText w:val="▪"/>
      <w:lvlJc w:val="left"/>
      <w:pPr>
        <w:ind w:left="6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3C22213"/>
    <w:multiLevelType w:val="hybridMultilevel"/>
    <w:tmpl w:val="EEB640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27"/>
  </w:num>
  <w:num w:numId="5">
    <w:abstractNumId w:val="20"/>
  </w:num>
  <w:num w:numId="6">
    <w:abstractNumId w:val="26"/>
  </w:num>
  <w:num w:numId="7">
    <w:abstractNumId w:val="25"/>
  </w:num>
  <w:num w:numId="8">
    <w:abstractNumId w:val="14"/>
  </w:num>
  <w:num w:numId="9">
    <w:abstractNumId w:val="2"/>
  </w:num>
  <w:num w:numId="10">
    <w:abstractNumId w:val="3"/>
  </w:num>
  <w:num w:numId="11">
    <w:abstractNumId w:val="7"/>
  </w:num>
  <w:num w:numId="12">
    <w:abstractNumId w:val="9"/>
  </w:num>
  <w:num w:numId="13">
    <w:abstractNumId w:val="16"/>
  </w:num>
  <w:num w:numId="14">
    <w:abstractNumId w:val="15"/>
  </w:num>
  <w:num w:numId="15">
    <w:abstractNumId w:val="12"/>
  </w:num>
  <w:num w:numId="16">
    <w:abstractNumId w:val="1"/>
  </w:num>
  <w:num w:numId="17">
    <w:abstractNumId w:val="10"/>
  </w:num>
  <w:num w:numId="18">
    <w:abstractNumId w:val="24"/>
  </w:num>
  <w:num w:numId="19">
    <w:abstractNumId w:val="19"/>
  </w:num>
  <w:num w:numId="20">
    <w:abstractNumId w:val="8"/>
  </w:num>
  <w:num w:numId="21">
    <w:abstractNumId w:val="22"/>
  </w:num>
  <w:num w:numId="22">
    <w:abstractNumId w:val="28"/>
  </w:num>
  <w:num w:numId="23">
    <w:abstractNumId w:val="21"/>
  </w:num>
  <w:num w:numId="24">
    <w:abstractNumId w:val="18"/>
  </w:num>
  <w:num w:numId="25">
    <w:abstractNumId w:val="11"/>
  </w:num>
  <w:num w:numId="26">
    <w:abstractNumId w:val="13"/>
  </w:num>
  <w:num w:numId="27">
    <w:abstractNumId w:val="23"/>
  </w:num>
  <w:num w:numId="28">
    <w:abstractNumId w:val="17"/>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D74"/>
    <w:rsid w:val="00003D06"/>
    <w:rsid w:val="000163CC"/>
    <w:rsid w:val="00027B74"/>
    <w:rsid w:val="0004344F"/>
    <w:rsid w:val="000A0432"/>
    <w:rsid w:val="000C03F0"/>
    <w:rsid w:val="00122F0E"/>
    <w:rsid w:val="00146D32"/>
    <w:rsid w:val="00151CF4"/>
    <w:rsid w:val="00156806"/>
    <w:rsid w:val="001616ED"/>
    <w:rsid w:val="0017322B"/>
    <w:rsid w:val="001A5302"/>
    <w:rsid w:val="001B0E16"/>
    <w:rsid w:val="001E1D92"/>
    <w:rsid w:val="001E752B"/>
    <w:rsid w:val="00235582"/>
    <w:rsid w:val="00267639"/>
    <w:rsid w:val="002800E9"/>
    <w:rsid w:val="00285DC8"/>
    <w:rsid w:val="002A5DCC"/>
    <w:rsid w:val="002C2E44"/>
    <w:rsid w:val="002F1955"/>
    <w:rsid w:val="002F3D74"/>
    <w:rsid w:val="00321F41"/>
    <w:rsid w:val="00334623"/>
    <w:rsid w:val="00335F48"/>
    <w:rsid w:val="00342AFE"/>
    <w:rsid w:val="00357482"/>
    <w:rsid w:val="00366DE2"/>
    <w:rsid w:val="00382C25"/>
    <w:rsid w:val="00392498"/>
    <w:rsid w:val="00397F0A"/>
    <w:rsid w:val="003A295D"/>
    <w:rsid w:val="003B576F"/>
    <w:rsid w:val="003D2E00"/>
    <w:rsid w:val="003F0CB0"/>
    <w:rsid w:val="00411794"/>
    <w:rsid w:val="00417157"/>
    <w:rsid w:val="004537FE"/>
    <w:rsid w:val="00477B80"/>
    <w:rsid w:val="0048301A"/>
    <w:rsid w:val="00483572"/>
    <w:rsid w:val="004A2F15"/>
    <w:rsid w:val="004A376F"/>
    <w:rsid w:val="004B6DBE"/>
    <w:rsid w:val="004D0E96"/>
    <w:rsid w:val="004D4AF0"/>
    <w:rsid w:val="004D4C05"/>
    <w:rsid w:val="004F4C41"/>
    <w:rsid w:val="004F62E0"/>
    <w:rsid w:val="0050332B"/>
    <w:rsid w:val="0053226A"/>
    <w:rsid w:val="00546760"/>
    <w:rsid w:val="00547D79"/>
    <w:rsid w:val="0057151E"/>
    <w:rsid w:val="00582C95"/>
    <w:rsid w:val="0058329D"/>
    <w:rsid w:val="005B476B"/>
    <w:rsid w:val="005C697D"/>
    <w:rsid w:val="005D7F1E"/>
    <w:rsid w:val="005E695A"/>
    <w:rsid w:val="006519C6"/>
    <w:rsid w:val="006B7507"/>
    <w:rsid w:val="007173DE"/>
    <w:rsid w:val="00717ABD"/>
    <w:rsid w:val="0076573A"/>
    <w:rsid w:val="00771AF9"/>
    <w:rsid w:val="007E4725"/>
    <w:rsid w:val="007F0A99"/>
    <w:rsid w:val="00834A7B"/>
    <w:rsid w:val="00834F5D"/>
    <w:rsid w:val="00850DFF"/>
    <w:rsid w:val="008D2BBC"/>
    <w:rsid w:val="008D63DC"/>
    <w:rsid w:val="008D6D60"/>
    <w:rsid w:val="008E5A7D"/>
    <w:rsid w:val="008F4840"/>
    <w:rsid w:val="009063C7"/>
    <w:rsid w:val="00912691"/>
    <w:rsid w:val="00916FF2"/>
    <w:rsid w:val="00923E4D"/>
    <w:rsid w:val="00935C8D"/>
    <w:rsid w:val="00950636"/>
    <w:rsid w:val="00970E2E"/>
    <w:rsid w:val="009770A2"/>
    <w:rsid w:val="009816EA"/>
    <w:rsid w:val="0098562E"/>
    <w:rsid w:val="00986669"/>
    <w:rsid w:val="009876DE"/>
    <w:rsid w:val="009A5169"/>
    <w:rsid w:val="009C538F"/>
    <w:rsid w:val="009D216D"/>
    <w:rsid w:val="00A22755"/>
    <w:rsid w:val="00A44ADF"/>
    <w:rsid w:val="00A46ACB"/>
    <w:rsid w:val="00A57C65"/>
    <w:rsid w:val="00A62975"/>
    <w:rsid w:val="00A63994"/>
    <w:rsid w:val="00AC18E6"/>
    <w:rsid w:val="00AD29AC"/>
    <w:rsid w:val="00AE5DD0"/>
    <w:rsid w:val="00AF1CBE"/>
    <w:rsid w:val="00AF7B98"/>
    <w:rsid w:val="00B101B5"/>
    <w:rsid w:val="00B235B5"/>
    <w:rsid w:val="00B32885"/>
    <w:rsid w:val="00B426FE"/>
    <w:rsid w:val="00B603B1"/>
    <w:rsid w:val="00B7675F"/>
    <w:rsid w:val="00BC4669"/>
    <w:rsid w:val="00BC657D"/>
    <w:rsid w:val="00BF0EF3"/>
    <w:rsid w:val="00C009A9"/>
    <w:rsid w:val="00C00C04"/>
    <w:rsid w:val="00C14639"/>
    <w:rsid w:val="00C5678A"/>
    <w:rsid w:val="00C734E3"/>
    <w:rsid w:val="00C92E8C"/>
    <w:rsid w:val="00C9381E"/>
    <w:rsid w:val="00C970A4"/>
    <w:rsid w:val="00CC0F9B"/>
    <w:rsid w:val="00CC2773"/>
    <w:rsid w:val="00CC631C"/>
    <w:rsid w:val="00CE04EB"/>
    <w:rsid w:val="00D21321"/>
    <w:rsid w:val="00D459F0"/>
    <w:rsid w:val="00D60612"/>
    <w:rsid w:val="00D60CC8"/>
    <w:rsid w:val="00D6382E"/>
    <w:rsid w:val="00D801ED"/>
    <w:rsid w:val="00D846FD"/>
    <w:rsid w:val="00D847C2"/>
    <w:rsid w:val="00DC542F"/>
    <w:rsid w:val="00DD11B3"/>
    <w:rsid w:val="00E07481"/>
    <w:rsid w:val="00E1330D"/>
    <w:rsid w:val="00E21898"/>
    <w:rsid w:val="00E35750"/>
    <w:rsid w:val="00E5541B"/>
    <w:rsid w:val="00E93BCF"/>
    <w:rsid w:val="00EA7108"/>
    <w:rsid w:val="00EC2A32"/>
    <w:rsid w:val="00ED05A6"/>
    <w:rsid w:val="00ED0D17"/>
    <w:rsid w:val="00F12E43"/>
    <w:rsid w:val="00F160B6"/>
    <w:rsid w:val="00F22FD4"/>
    <w:rsid w:val="00F34C25"/>
    <w:rsid w:val="00F47689"/>
    <w:rsid w:val="00F80B2D"/>
    <w:rsid w:val="00F97ACD"/>
    <w:rsid w:val="00FA0562"/>
    <w:rsid w:val="00FC2B20"/>
    <w:rsid w:val="00FC7301"/>
    <w:rsid w:val="00FF4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DCBE9"/>
  <w15:docId w15:val="{BAB41B00-4054-426D-88C7-E8602CD92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924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498"/>
    <w:rPr>
      <w:rFonts w:ascii="Segoe UI" w:eastAsia="Calibri" w:hAnsi="Segoe UI" w:cs="Segoe UI"/>
      <w:color w:val="000000"/>
      <w:sz w:val="18"/>
      <w:szCs w:val="18"/>
    </w:rPr>
  </w:style>
  <w:style w:type="paragraph" w:styleId="ListParagraph">
    <w:name w:val="List Paragraph"/>
    <w:aliases w:val="Dot pt,List Paragraph12,Normal numbered,OBC Bullet,List Paragraph2,No Spacing11,List Paragrap,Colorful List - Accent 12,Bullet Styl,Bullet,L,No Spacing1,List Paragraph Char Char Char,Indicator Text,Numbered Para 1,Bullet 1,List Paragraph1"/>
    <w:basedOn w:val="Normal"/>
    <w:link w:val="ListParagraphChar"/>
    <w:uiPriority w:val="34"/>
    <w:qFormat/>
    <w:rsid w:val="003D2E00"/>
    <w:pPr>
      <w:ind w:left="720"/>
      <w:contextualSpacing/>
    </w:pPr>
  </w:style>
  <w:style w:type="character" w:styleId="CommentReference">
    <w:name w:val="annotation reference"/>
    <w:basedOn w:val="DefaultParagraphFont"/>
    <w:uiPriority w:val="99"/>
    <w:semiHidden/>
    <w:unhideWhenUsed/>
    <w:rsid w:val="00AF1CBE"/>
    <w:rPr>
      <w:sz w:val="16"/>
      <w:szCs w:val="16"/>
    </w:rPr>
  </w:style>
  <w:style w:type="paragraph" w:styleId="CommentText">
    <w:name w:val="annotation text"/>
    <w:basedOn w:val="Normal"/>
    <w:link w:val="CommentTextChar"/>
    <w:uiPriority w:val="99"/>
    <w:semiHidden/>
    <w:unhideWhenUsed/>
    <w:rsid w:val="00AF1CBE"/>
    <w:pPr>
      <w:spacing w:line="240" w:lineRule="auto"/>
    </w:pPr>
    <w:rPr>
      <w:sz w:val="20"/>
      <w:szCs w:val="20"/>
    </w:rPr>
  </w:style>
  <w:style w:type="character" w:customStyle="1" w:styleId="CommentTextChar">
    <w:name w:val="Comment Text Char"/>
    <w:basedOn w:val="DefaultParagraphFont"/>
    <w:link w:val="CommentText"/>
    <w:uiPriority w:val="99"/>
    <w:semiHidden/>
    <w:rsid w:val="00AF1CBE"/>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AF1CBE"/>
    <w:rPr>
      <w:b/>
      <w:bCs/>
    </w:rPr>
  </w:style>
  <w:style w:type="character" w:customStyle="1" w:styleId="CommentSubjectChar">
    <w:name w:val="Comment Subject Char"/>
    <w:basedOn w:val="CommentTextChar"/>
    <w:link w:val="CommentSubject"/>
    <w:uiPriority w:val="99"/>
    <w:semiHidden/>
    <w:rsid w:val="00AF1CBE"/>
    <w:rPr>
      <w:rFonts w:ascii="Calibri" w:eastAsia="Calibri" w:hAnsi="Calibri" w:cs="Calibri"/>
      <w:b/>
      <w:bCs/>
      <w:color w:val="000000"/>
      <w:sz w:val="20"/>
      <w:szCs w:val="20"/>
    </w:rPr>
  </w:style>
  <w:style w:type="paragraph" w:styleId="Header">
    <w:name w:val="header"/>
    <w:basedOn w:val="Normal"/>
    <w:link w:val="HeaderChar"/>
    <w:uiPriority w:val="99"/>
    <w:unhideWhenUsed/>
    <w:rsid w:val="00F12E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2E43"/>
    <w:rPr>
      <w:rFonts w:ascii="Calibri" w:eastAsia="Calibri" w:hAnsi="Calibri" w:cs="Calibri"/>
      <w:color w:val="000000"/>
    </w:rPr>
  </w:style>
  <w:style w:type="character" w:customStyle="1" w:styleId="ListParagraphChar">
    <w:name w:val="List Paragraph Char"/>
    <w:aliases w:val="Dot pt Char,List Paragraph12 Char,Normal numbered Char,OBC Bullet Char,List Paragraph2 Char,No Spacing11 Char,List Paragrap Char,Colorful List - Accent 12 Char,Bullet Styl Char,Bullet Char,L Char,No Spacing1 Char,Indicator Text Char"/>
    <w:link w:val="ListParagraph"/>
    <w:uiPriority w:val="34"/>
    <w:qFormat/>
    <w:locked/>
    <w:rsid w:val="00FA0562"/>
    <w:rPr>
      <w:rFonts w:ascii="Calibri" w:eastAsia="Calibri" w:hAnsi="Calibri" w:cs="Calibri"/>
      <w:color w:val="000000"/>
    </w:rPr>
  </w:style>
  <w:style w:type="paragraph" w:customStyle="1" w:styleId="DfESOutNumbered">
    <w:name w:val="DfESOutNumbered"/>
    <w:basedOn w:val="Normal"/>
    <w:link w:val="DfESOutNumberedChar"/>
    <w:rsid w:val="001616ED"/>
    <w:pPr>
      <w:widowControl w:val="0"/>
      <w:numPr>
        <w:numId w:val="11"/>
      </w:numPr>
      <w:overflowPunct w:val="0"/>
      <w:autoSpaceDE w:val="0"/>
      <w:autoSpaceDN w:val="0"/>
      <w:adjustRightInd w:val="0"/>
      <w:spacing w:after="240" w:line="240" w:lineRule="auto"/>
      <w:textAlignment w:val="baseline"/>
    </w:pPr>
    <w:rPr>
      <w:rFonts w:ascii="Arial" w:eastAsia="Times New Roman" w:hAnsi="Arial" w:cs="Arial"/>
      <w:color w:val="auto"/>
      <w:szCs w:val="20"/>
      <w:lang w:eastAsia="en-US"/>
    </w:rPr>
  </w:style>
  <w:style w:type="character" w:customStyle="1" w:styleId="DfESOutNumberedChar">
    <w:name w:val="DfESOutNumbered Char"/>
    <w:basedOn w:val="DefaultParagraphFont"/>
    <w:link w:val="DfESOutNumbered"/>
    <w:rsid w:val="001616ED"/>
    <w:rPr>
      <w:rFonts w:ascii="Arial" w:eastAsia="Times New Roman" w:hAnsi="Arial" w:cs="Arial"/>
      <w:szCs w:val="20"/>
      <w:lang w:eastAsia="en-US"/>
    </w:rPr>
  </w:style>
  <w:style w:type="paragraph" w:customStyle="1" w:styleId="DeptBullets">
    <w:name w:val="DeptBullets"/>
    <w:basedOn w:val="Normal"/>
    <w:link w:val="DeptBulletsChar"/>
    <w:rsid w:val="001616ED"/>
    <w:pPr>
      <w:widowControl w:val="0"/>
      <w:numPr>
        <w:numId w:val="13"/>
      </w:numPr>
      <w:overflowPunct w:val="0"/>
      <w:autoSpaceDE w:val="0"/>
      <w:autoSpaceDN w:val="0"/>
      <w:adjustRightInd w:val="0"/>
      <w:spacing w:after="240" w:line="240" w:lineRule="auto"/>
      <w:textAlignment w:val="baseline"/>
    </w:pPr>
    <w:rPr>
      <w:rFonts w:ascii="Arial" w:eastAsia="Times New Roman" w:hAnsi="Arial" w:cs="Times New Roman"/>
      <w:color w:val="auto"/>
      <w:sz w:val="24"/>
      <w:szCs w:val="20"/>
      <w:lang w:eastAsia="en-US"/>
    </w:rPr>
  </w:style>
  <w:style w:type="character" w:customStyle="1" w:styleId="DeptBulletsChar">
    <w:name w:val="DeptBullets Char"/>
    <w:basedOn w:val="DefaultParagraphFont"/>
    <w:link w:val="DeptBullets"/>
    <w:rsid w:val="001616ED"/>
    <w:rPr>
      <w:rFonts w:ascii="Arial" w:eastAsia="Times New Roman" w:hAnsi="Arial" w:cs="Times New Roman"/>
      <w:sz w:val="24"/>
      <w:szCs w:val="20"/>
      <w:lang w:eastAsia="en-US"/>
    </w:rPr>
  </w:style>
  <w:style w:type="character" w:styleId="Hyperlink">
    <w:name w:val="Hyperlink"/>
    <w:basedOn w:val="DefaultParagraphFont"/>
    <w:uiPriority w:val="99"/>
    <w:unhideWhenUsed/>
    <w:rsid w:val="005B476B"/>
    <w:rPr>
      <w:color w:val="0563C1" w:themeColor="hyperlink"/>
      <w:u w:val="single"/>
    </w:rPr>
  </w:style>
  <w:style w:type="paragraph" w:styleId="Revision">
    <w:name w:val="Revision"/>
    <w:hidden/>
    <w:uiPriority w:val="99"/>
    <w:semiHidden/>
    <w:rsid w:val="008D63DC"/>
    <w:pPr>
      <w:spacing w:after="0" w:line="240" w:lineRule="auto"/>
    </w:pPr>
    <w:rPr>
      <w:rFonts w:ascii="Calibri" w:eastAsia="Calibri" w:hAnsi="Calibri" w:cs="Calibri"/>
      <w:color w:val="000000"/>
    </w:rPr>
  </w:style>
  <w:style w:type="character" w:styleId="FollowedHyperlink">
    <w:name w:val="FollowedHyperlink"/>
    <w:basedOn w:val="DefaultParagraphFont"/>
    <w:uiPriority w:val="99"/>
    <w:semiHidden/>
    <w:unhideWhenUsed/>
    <w:rsid w:val="006B75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3799">
      <w:bodyDiv w:val="1"/>
      <w:marLeft w:val="0"/>
      <w:marRight w:val="0"/>
      <w:marTop w:val="0"/>
      <w:marBottom w:val="0"/>
      <w:divBdr>
        <w:top w:val="none" w:sz="0" w:space="0" w:color="auto"/>
        <w:left w:val="none" w:sz="0" w:space="0" w:color="auto"/>
        <w:bottom w:val="none" w:sz="0" w:space="0" w:color="auto"/>
        <w:right w:val="none" w:sz="0" w:space="0" w:color="auto"/>
      </w:divBdr>
    </w:div>
    <w:div w:id="390154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uk/nctl-e-procurement-system-redimo"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reports.ofsted.gov.uk/local-authorities/south-gloucestershire" TargetMode="External"/><Relationship Id="rId2" Type="http://schemas.openxmlformats.org/officeDocument/2006/relationships/customXml" Target="../customXml/item2.xml"/><Relationship Id="rId16" Type="http://schemas.openxmlformats.org/officeDocument/2006/relationships/hyperlink" Target="https://www.gov.uk/nctl-e-procurement-system-redimo"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nctl-e-procurement-system-redimo"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nctl-e-procurement-system-redimo"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fcff89b5-5d6d-4e65-a829-6f4a98dd03af" ContentTypeId="0x0101007F645D6FBA204A029FECB8BFC6578C39005279853530254253B886E13194843F8A003AA4A7828D8545A79A93568017812352"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3</Value>
      <Value>2</Value>
      <Value>1</Value>
    </TaxCatchAll>
    <Comments xmlns="http://schemas.microsoft.com/sharepoint/v3" xsi:nil="true"/>
    <_dlc_DocId xmlns="b8cb3cbd-ce5c-4a72-9da4-9013f91c5903">NVVURM7VHWY4-6-26053</_dlc_DocId>
    <_dlc_DocIdUrl xmlns="b8cb3cbd-ce5c-4a72-9da4-9013f91c5903">
      <Url>http://workplaces/sites/sdg/c/_layouts/DocIdRedir.aspx?ID=NVVURM7VHWY4-6-26053</Url>
      <Description>NVVURM7VHWY4-6-26053</Description>
    </_dlc_DocIdUrl>
    <IWPSiteTypeTaxHTField0 xmlns="576be5d6-e161-45f9-8a4f-ecb50846c004">
      <Terms xmlns="http://schemas.microsoft.com/office/infopath/2007/PartnerControls"/>
    </IWPSiteTypeTaxHTField0>
    <IWPContributor xmlns="576be5d6-e161-45f9-8a4f-ecb50846c004">
      <UserInfo>
        <DisplayName/>
        <AccountId xsi:nil="true"/>
        <AccountType/>
      </UserInfo>
    </IWPContributor>
    <IWPOrganisationalUnitTaxHTField0 xmlns="576be5d6-e161-45f9-8a4f-ecb50846c004">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IWPOwnerTaxHTField0 xmlns="576be5d6-e161-45f9-8a4f-ecb50846c004">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IWPSubjectTaxHTField0 xmlns="576be5d6-e161-45f9-8a4f-ecb50846c004">
      <Terms xmlns="http://schemas.microsoft.com/office/infopath/2007/PartnerControls"/>
    </IWPSubjectTaxHTField0>
    <IWPRightsProtectiveMarkingTaxHTField0 xmlns="576be5d6-e161-45f9-8a4f-ecb50846c004">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FunctionTaxHTField0 xmlns="576be5d6-e161-45f9-8a4f-ecb50846c004">
      <Terms xmlns="http://schemas.microsoft.com/office/infopath/2007/PartnerControls"/>
    </IWPFunctionTaxHTField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Contractual" ma:contentTypeID="0x0101007F645D6FBA204A029FECB8BFC6578C39005279853530254253B886E13194843F8A003AA4A7828D8545A79A935680178123520025BBFFA78F365D4EADED9607F30835DF" ma:contentTypeVersion="9" ma:contentTypeDescription="Relates to a contract with an external organisation, and Records retained for 10 years." ma:contentTypeScope="" ma:versionID="87039ea9cfc785de1b8191b7c65cb29e">
  <xsd:schema xmlns:xsd="http://www.w3.org/2001/XMLSchema" xmlns:xs="http://www.w3.org/2001/XMLSchema" xmlns:p="http://schemas.microsoft.com/office/2006/metadata/properties" xmlns:ns1="http://schemas.microsoft.com/sharepoint/v3" xmlns:ns2="b8cb3cbd-ce5c-4a72-9da4-9013f91c5903" xmlns:ns3="576be5d6-e161-45f9-8a4f-ecb50846c004" targetNamespace="http://schemas.microsoft.com/office/2006/metadata/properties" ma:root="true" ma:fieldsID="0cb3a2c3b4f4eeac4279cab29f26647d" ns1:_="" ns2:_="" ns3:_="">
    <xsd:import namespace="http://schemas.microsoft.com/sharepoint/v3"/>
    <xsd:import namespace="b8cb3cbd-ce5c-4a72-9da4-9013f91c5903"/>
    <xsd:import namespace="576be5d6-e161-45f9-8a4f-ecb50846c004"/>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c672d172-30a6-4f8d-b0b2-4f839bba7fbb}" ma:internalName="TaxCatchAll" ma:showField="CatchAllData" ma:web="576be5d6-e161-45f9-8a4f-ecb50846c004">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c672d172-30a6-4f8d-b0b2-4f839bba7fbb}" ma:internalName="TaxCatchAllLabel" ma:readOnly="true" ma:showField="CatchAllDataLabel" ma:web="576be5d6-e161-45f9-8a4f-ecb50846c0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6be5d6-e161-45f9-8a4f-ecb50846c004"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3;#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AF147-B544-498C-ACC9-977E4CE77805}">
  <ds:schemaRefs>
    <ds:schemaRef ds:uri="Microsoft.SharePoint.Taxonomy.ContentTypeSync"/>
  </ds:schemaRefs>
</ds:datastoreItem>
</file>

<file path=customXml/itemProps2.xml><?xml version="1.0" encoding="utf-8"?>
<ds:datastoreItem xmlns:ds="http://schemas.openxmlformats.org/officeDocument/2006/customXml" ds:itemID="{A59B657E-3874-407D-923B-B355DCA7CA4E}">
  <ds:schemaRefs>
    <ds:schemaRef ds:uri="http://schemas.microsoft.com/office/2006/documentManagement/types"/>
    <ds:schemaRef ds:uri="http://schemas.microsoft.com/office/infopath/2007/PartnerControls"/>
    <ds:schemaRef ds:uri="http://purl.org/dc/terms/"/>
    <ds:schemaRef ds:uri="http://purl.org/dc/dcmitype/"/>
    <ds:schemaRef ds:uri="http://purl.org/dc/elements/1.1/"/>
    <ds:schemaRef ds:uri="http://schemas.openxmlformats.org/package/2006/metadata/core-properties"/>
    <ds:schemaRef ds:uri="http://schemas.microsoft.com/office/2006/metadata/properties"/>
    <ds:schemaRef ds:uri="576be5d6-e161-45f9-8a4f-ecb50846c004"/>
    <ds:schemaRef ds:uri="b8cb3cbd-ce5c-4a72-9da4-9013f91c5903"/>
    <ds:schemaRef ds:uri="http://schemas.microsoft.com/sharepoint/v3"/>
    <ds:schemaRef ds:uri="http://www.w3.org/XML/1998/namespace"/>
  </ds:schemaRefs>
</ds:datastoreItem>
</file>

<file path=customXml/itemProps3.xml><?xml version="1.0" encoding="utf-8"?>
<ds:datastoreItem xmlns:ds="http://schemas.openxmlformats.org/officeDocument/2006/customXml" ds:itemID="{2DCF1C54-943B-4B60-BEFD-71D4F6668B16}">
  <ds:schemaRefs>
    <ds:schemaRef ds:uri="http://schemas.microsoft.com/sharepoint/v3/contenttype/forms"/>
  </ds:schemaRefs>
</ds:datastoreItem>
</file>

<file path=customXml/itemProps4.xml><?xml version="1.0" encoding="utf-8"?>
<ds:datastoreItem xmlns:ds="http://schemas.openxmlformats.org/officeDocument/2006/customXml" ds:itemID="{A5986DED-B299-4BCF-B094-5F3E56512AA6}">
  <ds:schemaRefs>
    <ds:schemaRef ds:uri="http://schemas.microsoft.com/sharepoint/events"/>
  </ds:schemaRefs>
</ds:datastoreItem>
</file>

<file path=customXml/itemProps5.xml><?xml version="1.0" encoding="utf-8"?>
<ds:datastoreItem xmlns:ds="http://schemas.openxmlformats.org/officeDocument/2006/customXml" ds:itemID="{E2AC86B6-953F-4954-9C4D-B594D261B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576be5d6-e161-45f9-8a4f-ecb50846c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18D7DC7-BAEE-4061-A136-360FEE8A5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3747</Words>
  <Characters>21362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Birmingham Commissioner - RFQ 160331 - draft rp version</vt:lpstr>
    </vt:vector>
  </TitlesOfParts>
  <Company>DfE</Company>
  <LinksUpToDate>false</LinksUpToDate>
  <CharactersWithSpaces>25059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Birmingham Commissioner - RFQ 160331 - draft rp version</dc:title>
  <dc:creator>HEATLEY, Craig</dc:creator>
  <cp:lastModifiedBy>WINDLE, Angela</cp:lastModifiedBy>
  <cp:revision>3</cp:revision>
  <cp:lastPrinted>2017-01-25T15:26:00Z</cp:lastPrinted>
  <dcterms:created xsi:type="dcterms:W3CDTF">2017-02-08T16:33:00Z</dcterms:created>
  <dcterms:modified xsi:type="dcterms:W3CDTF">2017-02-10T13:18:00Z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0x0101007F645D6FBA204A029FECB8BFC6578C39005279853530254253B886E13194843F8A003AA4A7828D8545A79A935680178123520025BBFFA78F365D4EADED9607F30835DF</vt:lpwstr>
  </property>
  <property fmtid="{D5CDD505-2E9C-101B-9397-08002B2CF9AE}" pid="3" name="IWPOrganisationalUnit">
    <vt:lpwstr>3;#DfE|cc08a6d4-dfde-4d0f-bd85-069ebcef80d5</vt:lpwstr>
  </property>
  <property fmtid="{D5CDD505-2E9C-101B-9397-08002B2CF9AE}" pid="4" name="IWPOwner">
    <vt:lpwstr>1;#DfE|a484111e-5b24-4ad9-9778-c536c8c88985</vt:lpwstr>
  </property>
  <property fmtid="{D5CDD505-2E9C-101B-9397-08002B2CF9AE}" pid="5" name="IWPSubject">
    <vt:lpwstr/>
  </property>
  <property fmtid="{D5CDD505-2E9C-101B-9397-08002B2CF9AE}" pid="6" name="IWPFunction">
    <vt:lpwstr/>
  </property>
  <property fmtid="{D5CDD505-2E9C-101B-9397-08002B2CF9AE}" pid="7" name="IWPSiteType">
    <vt:lpwstr/>
  </property>
  <property fmtid="{D5CDD505-2E9C-101B-9397-08002B2CF9AE}" pid="8" name="IWPRightsProtectiveMarking">
    <vt:lpwstr>2;#Official|0884c477-2e62-47ea-b19c-5af6e91124c5</vt:lpwstr>
  </property>
  <property fmtid="{D5CDD505-2E9C-101B-9397-08002B2CF9AE}" pid="9" name="_dlc_DocIdItemGuid">
    <vt:lpwstr>6ebdfa8f-9bcb-4849-a8e4-ee97deeadaf6</vt:lpwstr>
  </property>
</Properties>
</file>