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431A72" w14:paraId="5EC3823A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68782D4F" w14:textId="77777777" w:rsidR="00C115D9" w:rsidRPr="00431A72" w:rsidRDefault="00C115D9" w:rsidP="005678B8">
            <w:pPr>
              <w:jc w:val="center"/>
              <w:rPr>
                <w:b/>
                <w:bCs/>
              </w:rPr>
            </w:pPr>
            <w:r w:rsidRPr="00431A72">
              <w:rPr>
                <w:b/>
                <w:bCs/>
              </w:rPr>
              <w:t>CHANGE CONTROL NOTICE (CCN)</w:t>
            </w:r>
          </w:p>
          <w:p w14:paraId="656F2A6E" w14:textId="77777777" w:rsidR="00C115D9" w:rsidRPr="00431A72" w:rsidRDefault="00C115D9" w:rsidP="005678B8">
            <w:pPr>
              <w:jc w:val="center"/>
              <w:rPr>
                <w:b/>
                <w:bCs/>
                <w:color w:val="FF0000"/>
              </w:rPr>
            </w:pPr>
          </w:p>
          <w:p w14:paraId="74BBAC07" w14:textId="77777777" w:rsidR="00C115D9" w:rsidRPr="00431A72" w:rsidRDefault="00C115D9" w:rsidP="005678B8">
            <w:pPr>
              <w:jc w:val="center"/>
              <w:rPr>
                <w:b/>
                <w:bCs/>
              </w:rPr>
            </w:pPr>
          </w:p>
        </w:tc>
      </w:tr>
      <w:tr w:rsidR="00C115D9" w:rsidRPr="00431A72" w14:paraId="7D51DDB0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0D67C450" w14:textId="77777777" w:rsidR="00C115D9" w:rsidRPr="00431A72" w:rsidRDefault="00C115D9" w:rsidP="005678B8">
            <w:pPr>
              <w:rPr>
                <w:b/>
                <w:bCs/>
              </w:rPr>
            </w:pPr>
            <w:r w:rsidRPr="00431A72">
              <w:rPr>
                <w:b/>
                <w:bCs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0E2F159" w14:textId="77777777" w:rsidR="00C115D9" w:rsidRPr="00431A72" w:rsidRDefault="00C115D9" w:rsidP="005678B8">
            <w:pPr>
              <w:rPr>
                <w:color w:val="FF0000"/>
              </w:rPr>
            </w:pPr>
            <w:r w:rsidRPr="00431A72">
              <w:t xml:space="preserve">Contract for the Provision of </w:t>
            </w:r>
            <w:r w:rsidR="00FA4B73" w:rsidRPr="00431A72">
              <w:t>Catalogue Marketplace System</w:t>
            </w:r>
            <w:r w:rsidRPr="00431A72">
              <w:t xml:space="preserve"> (The Contract)</w:t>
            </w:r>
          </w:p>
        </w:tc>
      </w:tr>
      <w:tr w:rsidR="00C115D9" w:rsidRPr="00431A72" w14:paraId="538C0493" w14:textId="77777777" w:rsidTr="00431A72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48B29A87" w14:textId="77777777" w:rsidR="00C115D9" w:rsidRPr="00431A72" w:rsidRDefault="00C115D9" w:rsidP="005678B8">
            <w:r w:rsidRPr="00431A72">
              <w:rPr>
                <w:b/>
                <w:bCs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06DF14F9" w14:textId="77777777" w:rsidR="00C115D9" w:rsidRPr="00431A72" w:rsidRDefault="00FA4B73" w:rsidP="005678B8">
            <w:r w:rsidRPr="00431A72">
              <w:t>CCTS21A40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37344576" w14:textId="77777777" w:rsidR="00C115D9" w:rsidRPr="00431A72" w:rsidRDefault="00C115D9" w:rsidP="005678B8">
            <w:pPr>
              <w:rPr>
                <w:b/>
              </w:rPr>
            </w:pPr>
            <w:r w:rsidRPr="00431A72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B5991C3" w14:textId="77777777" w:rsidR="00431A72" w:rsidRDefault="00FA4B73" w:rsidP="005678B8">
            <w:pPr>
              <w:rPr>
                <w:b/>
              </w:rPr>
            </w:pPr>
            <w:r w:rsidRPr="00431A72">
              <w:rPr>
                <w:b/>
              </w:rPr>
              <w:t>1</w:t>
            </w:r>
          </w:p>
          <w:p w14:paraId="6639D422" w14:textId="77777777" w:rsidR="00C115D9" w:rsidRPr="00431A72" w:rsidRDefault="00C115D9" w:rsidP="00431A72">
            <w:pPr>
              <w:ind w:firstLine="720"/>
            </w:pPr>
          </w:p>
        </w:tc>
      </w:tr>
      <w:tr w:rsidR="00C115D9" w:rsidRPr="00431A72" w14:paraId="11BB0A7C" w14:textId="77777777" w:rsidTr="00431A72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3D986EA4" w14:textId="77777777" w:rsidR="00C115D9" w:rsidRPr="00431A72" w:rsidRDefault="00C115D9" w:rsidP="005678B8">
            <w:pPr>
              <w:rPr>
                <w:b/>
                <w:iCs/>
              </w:rPr>
            </w:pPr>
            <w:r w:rsidRPr="00431A72">
              <w:rPr>
                <w:i/>
                <w:iCs/>
              </w:rPr>
              <w:t> </w:t>
            </w:r>
            <w:r w:rsidRPr="00431A72"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1BD9715B" w14:textId="77777777" w:rsidR="00C115D9" w:rsidRPr="00431A72" w:rsidRDefault="00FA4B73" w:rsidP="005678B8">
            <w:pPr>
              <w:rPr>
                <w:iCs/>
              </w:rPr>
            </w:pPr>
            <w:r w:rsidRPr="00431A72">
              <w:rPr>
                <w:iCs/>
              </w:rPr>
              <w:t>13/05/2022</w:t>
            </w:r>
          </w:p>
        </w:tc>
        <w:tc>
          <w:tcPr>
            <w:tcW w:w="3606" w:type="dxa"/>
            <w:shd w:val="clear" w:color="auto" w:fill="00B0F0"/>
          </w:tcPr>
          <w:p w14:paraId="7FDE797C" w14:textId="77777777" w:rsidR="00C115D9" w:rsidRPr="00431A72" w:rsidRDefault="00C115D9" w:rsidP="005678B8">
            <w:pPr>
              <w:rPr>
                <w:b/>
                <w:iCs/>
              </w:rPr>
            </w:pPr>
            <w:r w:rsidRPr="00431A72">
              <w:rPr>
                <w:b/>
                <w:iCs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14E78A8D" w14:textId="77777777" w:rsidR="00C115D9" w:rsidRPr="00431A72" w:rsidRDefault="00431A72" w:rsidP="005678B8">
            <w:pPr>
              <w:rPr>
                <w:i/>
                <w:iCs/>
              </w:rPr>
            </w:pPr>
            <w:r w:rsidRPr="00431A72">
              <w:rPr>
                <w:i/>
                <w:iCs/>
              </w:rPr>
              <w:t>14/02/2022</w:t>
            </w:r>
          </w:p>
        </w:tc>
      </w:tr>
      <w:tr w:rsidR="00C115D9" w:rsidRPr="00431A72" w14:paraId="4D9ED9DF" w14:textId="77777777" w:rsidTr="005678B8">
        <w:trPr>
          <w:trHeight w:val="6197"/>
        </w:trPr>
        <w:tc>
          <w:tcPr>
            <w:tcW w:w="11058" w:type="dxa"/>
            <w:gridSpan w:val="4"/>
            <w:hideMark/>
          </w:tcPr>
          <w:p w14:paraId="4F8DE08E" w14:textId="77777777" w:rsidR="00C115D9" w:rsidRPr="00431A72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10EC998E" w14:textId="77777777" w:rsidR="00C115D9" w:rsidRPr="00431A72" w:rsidRDefault="00C115D9" w:rsidP="005678B8">
            <w:pPr>
              <w:rPr>
                <w:rFonts w:ascii="Calibri" w:hAnsi="Calibri" w:cs="Arial"/>
                <w:iCs/>
              </w:rPr>
            </w:pPr>
            <w:r w:rsidRPr="00431A72">
              <w:rPr>
                <w:rFonts w:ascii="Calibri" w:hAnsi="Calibri" w:cs="Arial"/>
                <w:b/>
                <w:iCs/>
              </w:rPr>
              <w:t>Between</w:t>
            </w:r>
            <w:r w:rsidRPr="00431A72">
              <w:rPr>
                <w:rFonts w:ascii="Calibri" w:hAnsi="Calibri" w:cs="Arial"/>
                <w:iCs/>
              </w:rPr>
              <w:t>:</w:t>
            </w:r>
            <w:r w:rsidRPr="00431A72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31A72" w:rsidRPr="00431A72">
              <w:rPr>
                <w:rFonts w:ascii="Calibri" w:hAnsi="Calibri" w:cs="Arial"/>
                <w:iCs/>
              </w:rPr>
              <w:t>Crown Commercial Service</w:t>
            </w:r>
            <w:r w:rsidRPr="00431A72">
              <w:rPr>
                <w:rFonts w:ascii="Calibri" w:hAnsi="Calibri" w:cs="Arial"/>
                <w:iCs/>
              </w:rPr>
              <w:t xml:space="preserve"> (The Customer) and</w:t>
            </w:r>
            <w:r w:rsidR="00431A72" w:rsidRPr="00431A72">
              <w:rPr>
                <w:rFonts w:ascii="Calibri" w:hAnsi="Calibri" w:cs="Arial"/>
                <w:iCs/>
              </w:rPr>
              <w:t xml:space="preserve"> Mercato Solutions Ltd</w:t>
            </w:r>
            <w:r w:rsidRPr="00431A72">
              <w:rPr>
                <w:rFonts w:ascii="Calibri" w:hAnsi="Calibri" w:cs="Arial"/>
                <w:iCs/>
              </w:rPr>
              <w:t xml:space="preserve"> (The Supplier)</w:t>
            </w:r>
          </w:p>
          <w:p w14:paraId="5FCB9AA0" w14:textId="77777777" w:rsidR="00C115D9" w:rsidRPr="00431A72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0F7D540" w14:textId="77777777" w:rsidR="00C115D9" w:rsidRPr="00431A72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431A72">
              <w:rPr>
                <w:rFonts w:ascii="Calibri" w:hAnsi="Calibri" w:cs="Arial"/>
                <w:iCs/>
              </w:rPr>
              <w:t>The Contract is varied as follows:</w:t>
            </w:r>
          </w:p>
          <w:p w14:paraId="5EBCCC05" w14:textId="77777777" w:rsidR="00C115D9" w:rsidRPr="00431A72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BEBB882" w14:textId="38A7A775" w:rsidR="00C115D9" w:rsidRDefault="00431A72" w:rsidP="00A756BA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431A72">
              <w:rPr>
                <w:rFonts w:ascii="Calibri" w:hAnsi="Calibri" w:cs="Arial"/>
                <w:iCs/>
              </w:rPr>
              <w:t>Value increase of £11,700</w:t>
            </w:r>
          </w:p>
          <w:p w14:paraId="55A511C5" w14:textId="4C008F69" w:rsidR="00A756BA" w:rsidRPr="00431A72" w:rsidRDefault="00A756BA" w:rsidP="00A756BA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This relates to adding NI delivery options to the Purchasing Platform </w:t>
            </w:r>
          </w:p>
          <w:p w14:paraId="6D11FAC9" w14:textId="77777777" w:rsidR="00C115D9" w:rsidRPr="00431A72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431A72">
              <w:rPr>
                <w:rFonts w:ascii="Calibri" w:hAnsi="Calibri" w:cs="Arial"/>
                <w:szCs w:val="22"/>
              </w:rPr>
              <w:t>Words and expressions in this Change Control Notice shall have the meanings given to them in the Contract.</w:t>
            </w:r>
          </w:p>
          <w:p w14:paraId="65CEEDA0" w14:textId="77777777" w:rsidR="00C115D9" w:rsidRPr="00431A72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431A72">
              <w:rPr>
                <w:rFonts w:asciiTheme="minorHAnsi" w:hAnsiTheme="minorHAnsi"/>
                <w:szCs w:val="22"/>
              </w:rPr>
              <w:t xml:space="preserve">The Contract, including any previous Contract changes, authorised in writing by both Parties, shall remain effective and unaltered </w:t>
            </w:r>
            <w:r w:rsidRPr="00431A72">
              <w:rPr>
                <w:rFonts w:asciiTheme="minorHAnsi" w:hAnsiTheme="minorHAnsi" w:cs="Arial"/>
                <w:szCs w:val="22"/>
              </w:rPr>
              <w:t>except as amended by this Change Control Notice.</w:t>
            </w:r>
          </w:p>
          <w:p w14:paraId="4E7EEFA9" w14:textId="77777777" w:rsidR="00C115D9" w:rsidRPr="00431A72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6BD0CBE" w14:textId="77777777" w:rsidR="00C115D9" w:rsidRPr="00431A72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431A72" w14:paraId="14D1DF24" w14:textId="77777777" w:rsidTr="005678B8">
        <w:trPr>
          <w:trHeight w:val="2235"/>
        </w:trPr>
        <w:tc>
          <w:tcPr>
            <w:tcW w:w="11058" w:type="dxa"/>
            <w:gridSpan w:val="4"/>
            <w:hideMark/>
          </w:tcPr>
          <w:p w14:paraId="62191BCC" w14:textId="77777777" w:rsidR="00C115D9" w:rsidRPr="00431A72" w:rsidRDefault="00C115D9" w:rsidP="005678B8">
            <w:r w:rsidRPr="00431A72">
              <w:t> </w:t>
            </w:r>
          </w:p>
          <w:p w14:paraId="784C4E80" w14:textId="77777777" w:rsidR="00C115D9" w:rsidRPr="00431A72" w:rsidRDefault="00C115D9" w:rsidP="005678B8">
            <w:pPr>
              <w:ind w:left="147"/>
            </w:pPr>
            <w:r w:rsidRPr="00431A72">
              <w:rPr>
                <w:rFonts w:ascii="Calibri" w:hAnsi="Calibri" w:cs="Arial"/>
              </w:rPr>
              <w:t xml:space="preserve">Change authorised to proceed by: </w:t>
            </w:r>
            <w:r w:rsidRPr="00431A72">
              <w:rPr>
                <w:rFonts w:ascii="Calibri" w:hAnsi="Calibri" w:cs="Arial"/>
                <w:bCs/>
              </w:rPr>
              <w:t>(Customer’s representative):</w:t>
            </w:r>
            <w:r w:rsidRPr="00431A72">
              <w:t xml:space="preserve"> </w:t>
            </w:r>
          </w:p>
          <w:p w14:paraId="226C8C33" w14:textId="77777777" w:rsidR="00C115D9" w:rsidRPr="00431A72" w:rsidRDefault="00C115D9" w:rsidP="005678B8">
            <w:pPr>
              <w:ind w:left="2274"/>
            </w:pP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3BB5012" wp14:editId="53FBB195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7" y="21600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FFCE5" w14:textId="632399FD" w:rsidR="00C115D9" w:rsidRDefault="00BF147A" w:rsidP="00C115D9">
                                  <w:r>
                                    <w:rPr>
                                      <w:noProof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B50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">
                      <v:textbox>
                        <w:txbxContent>
                          <w:p w14:paraId="31DFFCE5" w14:textId="632399FD" w:rsidR="00C115D9" w:rsidRDefault="00BF147A" w:rsidP="00C115D9">
                            <w:r>
                              <w:rPr>
                                <w:noProof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9D8824F" wp14:editId="020C0119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3730BA" w14:textId="77777777" w:rsidR="00C115D9" w:rsidRDefault="00653C14" w:rsidP="00C115D9">
                                  <w:r>
                                    <w:t>13/05/2022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824F" id="_x0000_s1027" type="#_x0000_t202" style="position:absolute;left:0;text-align:left;margin-left:112.9pt;margin-top:12.3pt;width:141.1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HqJgIAAEs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R6NHq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013730BA" w14:textId="77777777" w:rsidR="00C115D9" w:rsidRDefault="00653C14" w:rsidP="00C115D9">
                            <w:r>
                              <w:t>13/05/2022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t xml:space="preserve">                                                                </w:t>
            </w:r>
          </w:p>
          <w:p w14:paraId="394B3235" w14:textId="77777777" w:rsidR="00C115D9" w:rsidRPr="00431A72" w:rsidRDefault="00C115D9" w:rsidP="005678B8">
            <w:pPr>
              <w:ind w:left="2274"/>
            </w:pP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192BAE1" wp14:editId="15181652">
                      <wp:simplePos x="0" y="0"/>
                      <wp:positionH relativeFrom="column">
                        <wp:posOffset>153035</wp:posOffset>
                      </wp:positionH>
                      <wp:positionV relativeFrom="page">
                        <wp:posOffset>192405</wp:posOffset>
                      </wp:positionV>
                      <wp:extent cx="1237615" cy="685800"/>
                      <wp:effectExtent l="0" t="0" r="32385" b="25400"/>
                      <wp:wrapTight wrapText="bothSides">
                        <wp:wrapPolygon edited="0">
                          <wp:start x="0" y="0"/>
                          <wp:lineTo x="0" y="21600"/>
                          <wp:lineTo x="21722" y="21600"/>
                          <wp:lineTo x="2172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EC174" w14:textId="3516B54F" w:rsidR="00C115D9" w:rsidRDefault="00BF147A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2BAE1" id="_x0000_s1028" type="#_x0000_t202" style="position:absolute;left:0;text-align:left;margin-left:12.05pt;margin-top:15.15pt;width:97.4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">
                      <v:textbox>
                        <w:txbxContent>
                          <w:p w14:paraId="004EC174" w14:textId="3516B54F" w:rsidR="00C115D9" w:rsidRDefault="00BF147A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t>Signature                                                Print Name and Job Title                  Date</w:t>
            </w:r>
          </w:p>
        </w:tc>
      </w:tr>
      <w:tr w:rsidR="00C115D9" w:rsidRPr="00431A72" w14:paraId="54DDA5C6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26A3148" w14:textId="77777777" w:rsidR="00C115D9" w:rsidRPr="00431A72" w:rsidRDefault="00C115D9" w:rsidP="005678B8"/>
          <w:p w14:paraId="4EF182C1" w14:textId="77777777" w:rsidR="00C115D9" w:rsidRPr="00431A72" w:rsidRDefault="00C115D9" w:rsidP="005678B8">
            <w:r w:rsidRPr="00431A72">
              <w:t>Authorised for and on behalf of the Supplier:</w:t>
            </w:r>
          </w:p>
          <w:p w14:paraId="2231F9A9" w14:textId="77777777" w:rsidR="00C115D9" w:rsidRPr="00431A72" w:rsidRDefault="00C115D9" w:rsidP="005678B8"/>
          <w:p w14:paraId="7243902C" w14:textId="77777777" w:rsidR="00C115D9" w:rsidRPr="00431A72" w:rsidRDefault="00C115D9" w:rsidP="005678B8"/>
          <w:p w14:paraId="24FEE8A3" w14:textId="77777777" w:rsidR="00C115D9" w:rsidRPr="00431A72" w:rsidRDefault="00C115D9" w:rsidP="005678B8">
            <w:pPr>
              <w:tabs>
                <w:tab w:val="center" w:pos="5421"/>
              </w:tabs>
            </w:pPr>
            <w:r w:rsidRPr="00431A72">
              <w:t xml:space="preserve"> </w:t>
            </w:r>
            <w:r w:rsidRPr="00431A72">
              <w:tab/>
            </w:r>
          </w:p>
          <w:p w14:paraId="622F8A68" w14:textId="77777777" w:rsidR="00C115D9" w:rsidRPr="00431A72" w:rsidRDefault="00C115D9" w:rsidP="005678B8">
            <w:pPr>
              <w:tabs>
                <w:tab w:val="left" w:pos="10637"/>
              </w:tabs>
              <w:rPr>
                <w:bCs/>
              </w:rPr>
            </w:pP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81D0454" wp14:editId="6C3C01B9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56395" w14:textId="539A7007" w:rsidR="00C115D9" w:rsidRDefault="00BF147A" w:rsidP="00C115D9">
                                  <w:r>
                                    <w:rPr>
                                      <w:noProof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D0454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4B356395" w14:textId="539A7007" w:rsidR="00C115D9" w:rsidRDefault="00BF147A" w:rsidP="00C115D9">
                            <w:r>
                              <w:rPr>
                                <w:noProof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51B1609" wp14:editId="0B292C9E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F564B" w14:textId="6A196087" w:rsidR="00C115D9" w:rsidRDefault="00836A3A" w:rsidP="00C115D9">
                                  <w:r>
                                    <w:t>19/05/2022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B1609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05DF564B" w14:textId="6A196087" w:rsidR="00C115D9" w:rsidRDefault="00836A3A" w:rsidP="00C115D9">
                            <w:r>
                              <w:t>19/05/2022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5A1589A" wp14:editId="59D0F66B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36C64" w14:textId="451ACE83" w:rsidR="00C115D9" w:rsidRDefault="00BF147A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1589A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28536C64" w14:textId="451ACE83" w:rsidR="00C115D9" w:rsidRDefault="00BF147A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rPr>
                <w:b/>
                <w:bCs/>
              </w:rPr>
              <w:t xml:space="preserve">                                              </w:t>
            </w:r>
            <w:r w:rsidRPr="00431A72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C115D9" w:rsidRPr="00864179" w14:paraId="296C62EE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562D8FA5" w14:textId="77777777" w:rsidR="00C115D9" w:rsidRPr="00431A72" w:rsidRDefault="00C115D9" w:rsidP="005678B8"/>
          <w:p w14:paraId="2CEC8A4E" w14:textId="77777777" w:rsidR="00C115D9" w:rsidRPr="00431A72" w:rsidRDefault="00C115D9" w:rsidP="005678B8">
            <w:r w:rsidRPr="00431A72">
              <w:t>Authorised for and on behalf of the Customer:</w:t>
            </w:r>
          </w:p>
          <w:p w14:paraId="09829241" w14:textId="77777777" w:rsidR="00C115D9" w:rsidRPr="00431A72" w:rsidRDefault="00C115D9" w:rsidP="005678B8"/>
          <w:p w14:paraId="713178C3" w14:textId="77777777" w:rsidR="00C115D9" w:rsidRPr="00431A72" w:rsidRDefault="00C115D9" w:rsidP="005678B8"/>
          <w:p w14:paraId="11F2D70A" w14:textId="77777777" w:rsidR="00C115D9" w:rsidRPr="00431A72" w:rsidRDefault="00C115D9" w:rsidP="005678B8">
            <w:r w:rsidRPr="00431A72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08A44FB" wp14:editId="3211FFA6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7CB2A" w14:textId="0BB76F67" w:rsidR="00C115D9" w:rsidRDefault="00BF147A" w:rsidP="00C115D9">
                                  <w:r>
                                    <w:rPr>
                                      <w:noProof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44FB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6797CB2A" w14:textId="0BB76F67" w:rsidR="00C115D9" w:rsidRDefault="00BF147A" w:rsidP="00C115D9">
                            <w:r>
                              <w:rPr>
                                <w:noProof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t xml:space="preserve">                                              Signature                                                Print Name and Job Title                  Date</w:t>
            </w:r>
            <w:bookmarkStart w:id="0" w:name="_GoBack"/>
            <w:bookmarkEnd w:id="0"/>
          </w:p>
          <w:p w14:paraId="2C305A66" w14:textId="77777777" w:rsidR="00C115D9" w:rsidRDefault="00C115D9" w:rsidP="005678B8"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79F4D89" wp14:editId="356E8AB7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CF9A" w14:textId="114C637C" w:rsidR="00C115D9" w:rsidRDefault="0051731A" w:rsidP="00C115D9">
                                  <w:r>
                                    <w:t>01/06/22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4D89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292DCF9A" w14:textId="114C637C" w:rsidR="00C115D9" w:rsidRDefault="0051731A" w:rsidP="00C115D9">
                            <w:r>
                              <w:t>01/06/22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31A7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CCC5164" wp14:editId="755B4B08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1FB6C" w14:textId="383D7BE6" w:rsidR="00C115D9" w:rsidRDefault="00BF147A" w:rsidP="00C115D9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C5164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6341FB6C" w14:textId="383D7BE6" w:rsidR="00C115D9" w:rsidRDefault="00BF147A" w:rsidP="00C115D9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608C4A2" w14:textId="77777777" w:rsidR="00C115D9" w:rsidRPr="00864179" w:rsidRDefault="00C115D9" w:rsidP="005678B8"/>
        </w:tc>
      </w:tr>
    </w:tbl>
    <w:p w14:paraId="3E1C0367" w14:textId="77777777" w:rsidR="00741738" w:rsidRDefault="00741738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D9F1" w14:textId="77777777" w:rsidR="00493217" w:rsidRDefault="00493217" w:rsidP="00C115D9">
      <w:r>
        <w:separator/>
      </w:r>
    </w:p>
  </w:endnote>
  <w:endnote w:type="continuationSeparator" w:id="0">
    <w:p w14:paraId="7764B3F9" w14:textId="77777777" w:rsidR="00493217" w:rsidRDefault="00493217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D9019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4ADD2BE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0B7A9DB1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7A003A88" w14:textId="77777777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431A72" w:rsidRPr="00431A72">
      <w:rPr>
        <w:sz w:val="20"/>
        <w:szCs w:val="20"/>
      </w:rPr>
      <w:t>13/05/2022</w:t>
    </w:r>
  </w:p>
  <w:p w14:paraId="75D26C30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42FF" w14:textId="77777777" w:rsidR="00493217" w:rsidRDefault="00493217" w:rsidP="00C115D9">
      <w:r>
        <w:separator/>
      </w:r>
    </w:p>
  </w:footnote>
  <w:footnote w:type="continuationSeparator" w:id="0">
    <w:p w14:paraId="504EAB70" w14:textId="77777777" w:rsidR="00493217" w:rsidRDefault="00493217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F34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AF3971" wp14:editId="3D3B956B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754E3B2" w14:textId="77777777" w:rsidR="00FA4B73" w:rsidRDefault="00FA4B73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FA4B73">
      <w:rPr>
        <w:rFonts w:cs="Arial"/>
        <w:sz w:val="20"/>
        <w:szCs w:val="20"/>
      </w:rPr>
      <w:t>PROVISION OF CATALOGUE MARKETPLACE SYSTEM</w:t>
    </w:r>
  </w:p>
  <w:p w14:paraId="1EB010C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FA4B73" w:rsidRPr="00FA4B73">
      <w:rPr>
        <w:rFonts w:cs="Arial"/>
        <w:sz w:val="20"/>
        <w:szCs w:val="20"/>
      </w:rPr>
      <w:t>CCTS21A40 - 1</w:t>
    </w:r>
  </w:p>
  <w:p w14:paraId="637FE54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3C8C9A5B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4A79388E"/>
    <w:multiLevelType w:val="multilevel"/>
    <w:tmpl w:val="D2386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130D5"/>
    <w:rsid w:val="00151E28"/>
    <w:rsid w:val="00176DF3"/>
    <w:rsid w:val="00216737"/>
    <w:rsid w:val="003615EC"/>
    <w:rsid w:val="003F39B0"/>
    <w:rsid w:val="00431A72"/>
    <w:rsid w:val="00493217"/>
    <w:rsid w:val="004B0D62"/>
    <w:rsid w:val="0051731A"/>
    <w:rsid w:val="00627500"/>
    <w:rsid w:val="00653C14"/>
    <w:rsid w:val="00741738"/>
    <w:rsid w:val="007F53E6"/>
    <w:rsid w:val="00836A3A"/>
    <w:rsid w:val="00A756BA"/>
    <w:rsid w:val="00BF147A"/>
    <w:rsid w:val="00C115D9"/>
    <w:rsid w:val="00C55DFC"/>
    <w:rsid w:val="00DC6BBF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23B7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E3B3-F210-41D6-B22D-F6432075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Taylor Rudkin</cp:lastModifiedBy>
  <cp:revision>2</cp:revision>
  <dcterms:created xsi:type="dcterms:W3CDTF">2022-06-13T10:13:00Z</dcterms:created>
  <dcterms:modified xsi:type="dcterms:W3CDTF">2022-06-13T10:13:00Z</dcterms:modified>
</cp:coreProperties>
</file>