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3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0" w:type="dxa"/>
          <w:right w:w="0" w:type="dxa"/>
        </w:tblCellMar>
        <w:tblLook w:val="01E0" w:firstRow="1" w:lastRow="1" w:firstColumn="1" w:lastColumn="1" w:noHBand="0" w:noVBand="0"/>
      </w:tblPr>
      <w:tblGrid>
        <w:gridCol w:w="2252"/>
        <w:gridCol w:w="3886"/>
        <w:gridCol w:w="1447"/>
        <w:gridCol w:w="2746"/>
      </w:tblGrid>
      <w:tr w:rsidRPr="00550B1A" w:rsidR="007674B2" w:rsidTr="008967FF" w14:paraId="2E0E2F9D" w14:textId="77777777">
        <w:trPr>
          <w:trHeight w:val="201" w:hRule="exact"/>
        </w:trPr>
        <w:tc>
          <w:tcPr>
            <w:tcW w:w="2252" w:type="dxa"/>
            <w:vMerge w:val="restart"/>
            <w:shd w:val="clear" w:color="auto" w:fill="auto"/>
          </w:tcPr>
          <w:p w:rsidRPr="00550B1A" w:rsidR="007674B2" w:rsidP="00967FF2" w:rsidRDefault="007674B2" w14:paraId="3E9D2269" w14:textId="77777777">
            <w:pPr>
              <w:rPr>
                <w:sz w:val="24"/>
              </w:rPr>
            </w:pPr>
            <w:r>
              <w:rPr>
                <w:noProof/>
                <w:lang w:eastAsia="en-GB"/>
              </w:rPr>
              <w:drawing>
                <wp:inline distT="0" distB="0" distL="0" distR="0" wp14:anchorId="73AF8AD9" wp14:editId="306E9C2C">
                  <wp:extent cx="1143000" cy="942975"/>
                  <wp:effectExtent l="0" t="0" r="0" b="9525"/>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333" w:type="dxa"/>
            <w:gridSpan w:val="2"/>
            <w:shd w:val="clear" w:color="auto" w:fill="auto"/>
          </w:tcPr>
          <w:p w:rsidRPr="00550B1A" w:rsidR="007674B2" w:rsidP="00967FF2" w:rsidRDefault="007674B2" w14:paraId="2D3DF42E" w14:textId="77777777">
            <w:pPr>
              <w:rPr>
                <w:sz w:val="24"/>
              </w:rPr>
            </w:pPr>
          </w:p>
        </w:tc>
        <w:tc>
          <w:tcPr>
            <w:tcW w:w="2746" w:type="dxa"/>
            <w:vMerge w:val="restart"/>
            <w:shd w:val="clear" w:color="auto" w:fill="auto"/>
          </w:tcPr>
          <w:p w:rsidRPr="00550B1A" w:rsidR="007674B2" w:rsidP="00967FF2" w:rsidRDefault="007674B2" w14:paraId="3CCD60FA" w14:textId="77777777">
            <w:pPr>
              <w:jc w:val="center"/>
              <w:rPr>
                <w:sz w:val="24"/>
              </w:rPr>
            </w:pPr>
            <w:r>
              <w:rPr>
                <w:noProof/>
                <w:lang w:eastAsia="en-GB"/>
              </w:rPr>
              <w:drawing>
                <wp:inline distT="0" distB="0" distL="0" distR="0" wp14:anchorId="1E6A08D9" wp14:editId="64E21D89">
                  <wp:extent cx="13239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Pr="00550B1A" w:rsidR="007674B2" w:rsidTr="008967FF" w14:paraId="54552060" w14:textId="77777777">
        <w:trPr>
          <w:trHeight w:val="146"/>
        </w:trPr>
        <w:tc>
          <w:tcPr>
            <w:tcW w:w="2252" w:type="dxa"/>
            <w:vMerge/>
            <w:shd w:val="clear" w:color="auto" w:fill="auto"/>
          </w:tcPr>
          <w:p w:rsidRPr="00550B1A" w:rsidR="007674B2" w:rsidP="00967FF2" w:rsidRDefault="007674B2" w14:paraId="714556E0" w14:textId="77777777">
            <w:pPr>
              <w:rPr>
                <w:sz w:val="24"/>
              </w:rPr>
            </w:pPr>
          </w:p>
        </w:tc>
        <w:tc>
          <w:tcPr>
            <w:tcW w:w="5333" w:type="dxa"/>
            <w:gridSpan w:val="2"/>
            <w:shd w:val="clear" w:color="auto" w:fill="auto"/>
          </w:tcPr>
          <w:p w:rsidRPr="00550B1A" w:rsidR="007674B2" w:rsidP="00967FF2" w:rsidRDefault="00EB087C" w14:paraId="0C22BC19" w14:textId="0A555375">
            <w:pPr>
              <w:rPr>
                <w:rFonts w:cs="Arial"/>
                <w:sz w:val="24"/>
              </w:rPr>
            </w:pPr>
            <w:r>
              <w:rPr>
                <w:rStyle w:val="DESletterhead1Char"/>
                <w:b/>
              </w:rPr>
              <w:t>Name:</w:t>
            </w:r>
            <w:r w:rsidR="008170FA">
              <w:rPr>
                <w:rStyle w:val="DESletterhead1Char"/>
                <w:b/>
              </w:rPr>
              <w:t xml:space="preserve"> </w:t>
            </w:r>
            <w:r w:rsidR="00A220FB">
              <w:rPr>
                <w:rStyle w:val="DESletterhead1Char"/>
                <w:b/>
              </w:rPr>
              <w:t>Amanda Waterson</w:t>
            </w:r>
          </w:p>
        </w:tc>
        <w:tc>
          <w:tcPr>
            <w:tcW w:w="2746" w:type="dxa"/>
            <w:vMerge/>
            <w:shd w:val="clear" w:color="auto" w:fill="auto"/>
          </w:tcPr>
          <w:p w:rsidRPr="00550B1A" w:rsidR="007674B2" w:rsidP="00967FF2" w:rsidRDefault="007674B2" w14:paraId="2B96D424" w14:textId="77777777">
            <w:pPr>
              <w:rPr>
                <w:sz w:val="24"/>
              </w:rPr>
            </w:pPr>
          </w:p>
        </w:tc>
      </w:tr>
      <w:tr w:rsidRPr="00550B1A" w:rsidR="007674B2" w:rsidTr="008967FF" w14:paraId="3318A886" w14:textId="77777777">
        <w:trPr>
          <w:trHeight w:val="146"/>
        </w:trPr>
        <w:tc>
          <w:tcPr>
            <w:tcW w:w="2252" w:type="dxa"/>
            <w:vMerge/>
            <w:shd w:val="clear" w:color="auto" w:fill="auto"/>
          </w:tcPr>
          <w:p w:rsidRPr="00550B1A" w:rsidR="007674B2" w:rsidP="00967FF2" w:rsidRDefault="007674B2" w14:paraId="60C7DEA9" w14:textId="77777777">
            <w:pPr>
              <w:rPr>
                <w:sz w:val="24"/>
              </w:rPr>
            </w:pPr>
          </w:p>
        </w:tc>
        <w:tc>
          <w:tcPr>
            <w:tcW w:w="5333" w:type="dxa"/>
            <w:gridSpan w:val="2"/>
            <w:shd w:val="clear" w:color="auto" w:fill="auto"/>
          </w:tcPr>
          <w:p w:rsidRPr="00550B1A" w:rsidR="007674B2" w:rsidP="00967FF2" w:rsidRDefault="00EB087C" w14:paraId="6EB5E6CA" w14:textId="74A3C882">
            <w:pPr>
              <w:pStyle w:val="DESletterhead1"/>
              <w:rPr>
                <w:b/>
              </w:rPr>
            </w:pPr>
            <w:r>
              <w:rPr>
                <w:b/>
              </w:rPr>
              <w:t xml:space="preserve">Post Title: </w:t>
            </w:r>
            <w:r w:rsidRPr="00A220FB" w:rsidR="00A220FB">
              <w:rPr>
                <w:b/>
              </w:rPr>
              <w:t>DES CORP COMRCL TEAM</w:t>
            </w:r>
          </w:p>
        </w:tc>
        <w:tc>
          <w:tcPr>
            <w:tcW w:w="2746" w:type="dxa"/>
            <w:vMerge/>
            <w:shd w:val="clear" w:color="auto" w:fill="auto"/>
          </w:tcPr>
          <w:p w:rsidRPr="00550B1A" w:rsidR="007674B2" w:rsidP="00967FF2" w:rsidRDefault="007674B2" w14:paraId="5363B4B7" w14:textId="77777777">
            <w:pPr>
              <w:rPr>
                <w:sz w:val="24"/>
              </w:rPr>
            </w:pPr>
          </w:p>
        </w:tc>
      </w:tr>
      <w:tr w:rsidRPr="00550B1A" w:rsidR="007674B2" w:rsidTr="008967FF" w14:paraId="482A28CA" w14:textId="77777777">
        <w:trPr>
          <w:trHeight w:val="146"/>
        </w:trPr>
        <w:tc>
          <w:tcPr>
            <w:tcW w:w="2252" w:type="dxa"/>
            <w:vMerge/>
            <w:shd w:val="clear" w:color="auto" w:fill="auto"/>
          </w:tcPr>
          <w:p w:rsidRPr="00550B1A" w:rsidR="007674B2" w:rsidP="00967FF2" w:rsidRDefault="007674B2" w14:paraId="5405E090" w14:textId="77777777">
            <w:pPr>
              <w:rPr>
                <w:sz w:val="24"/>
              </w:rPr>
            </w:pPr>
          </w:p>
        </w:tc>
        <w:tc>
          <w:tcPr>
            <w:tcW w:w="5333" w:type="dxa"/>
            <w:gridSpan w:val="2"/>
            <w:shd w:val="clear" w:color="auto" w:fill="auto"/>
          </w:tcPr>
          <w:p w:rsidRPr="00550B1A" w:rsidR="007674B2" w:rsidP="00967FF2" w:rsidRDefault="007674B2" w14:paraId="0084E3E3" w14:textId="77777777">
            <w:pPr>
              <w:rPr>
                <w:rFonts w:cs="Arial"/>
                <w:sz w:val="20"/>
                <w:szCs w:val="20"/>
              </w:rPr>
            </w:pPr>
          </w:p>
        </w:tc>
        <w:tc>
          <w:tcPr>
            <w:tcW w:w="2746" w:type="dxa"/>
            <w:vMerge/>
            <w:shd w:val="clear" w:color="auto" w:fill="auto"/>
          </w:tcPr>
          <w:p w:rsidRPr="00550B1A" w:rsidR="007674B2" w:rsidP="00967FF2" w:rsidRDefault="007674B2" w14:paraId="05271A57" w14:textId="77777777">
            <w:pPr>
              <w:rPr>
                <w:sz w:val="24"/>
              </w:rPr>
            </w:pPr>
          </w:p>
        </w:tc>
      </w:tr>
      <w:tr w:rsidRPr="00550B1A" w:rsidR="007674B2" w:rsidTr="008967FF" w14:paraId="4B438F81" w14:textId="77777777">
        <w:trPr>
          <w:trHeight w:val="985"/>
        </w:trPr>
        <w:tc>
          <w:tcPr>
            <w:tcW w:w="2252" w:type="dxa"/>
            <w:vMerge/>
            <w:shd w:val="clear" w:color="auto" w:fill="auto"/>
          </w:tcPr>
          <w:p w:rsidRPr="00550B1A" w:rsidR="007674B2" w:rsidP="00967FF2" w:rsidRDefault="007674B2" w14:paraId="146BA0AA" w14:textId="77777777">
            <w:pPr>
              <w:rPr>
                <w:sz w:val="24"/>
              </w:rPr>
            </w:pPr>
          </w:p>
        </w:tc>
        <w:tc>
          <w:tcPr>
            <w:tcW w:w="3886" w:type="dxa"/>
            <w:shd w:val="clear" w:color="auto" w:fill="auto"/>
          </w:tcPr>
          <w:p w:rsidR="00EB087C" w:rsidP="00967FF2" w:rsidRDefault="00EB087C" w14:paraId="7FFF54B9" w14:textId="77777777">
            <w:pPr>
              <w:pStyle w:val="DESletterhead1"/>
            </w:pPr>
            <w:r>
              <w:t xml:space="preserve">Address: </w:t>
            </w:r>
          </w:p>
          <w:p w:rsidRPr="00F76B80" w:rsidR="007674B2" w:rsidP="00967FF2" w:rsidRDefault="007674B2" w14:paraId="01623B8A" w14:textId="77777777">
            <w:pPr>
              <w:pStyle w:val="DESletterhead1"/>
            </w:pPr>
            <w:r>
              <w:t>MOD Abbeywood</w:t>
            </w:r>
          </w:p>
          <w:p w:rsidRPr="00F76B80" w:rsidR="007674B2" w:rsidP="00967FF2" w:rsidRDefault="007674B2" w14:paraId="3092DA33" w14:textId="77777777">
            <w:pPr>
              <w:pStyle w:val="DESletterhead1"/>
            </w:pPr>
            <w:r>
              <w:t>Bristol</w:t>
            </w:r>
          </w:p>
          <w:p w:rsidRPr="00550B1A" w:rsidR="007674B2" w:rsidP="00967FF2" w:rsidRDefault="007674B2" w14:paraId="0CC9B1CB" w14:textId="77777777">
            <w:pPr>
              <w:rPr>
                <w:rFonts w:cs="Arial"/>
                <w:noProof/>
                <w:sz w:val="20"/>
                <w:szCs w:val="20"/>
              </w:rPr>
            </w:pPr>
            <w:r w:rsidRPr="00550B1A">
              <w:rPr>
                <w:rStyle w:val="DESletterhead1Char"/>
              </w:rPr>
              <w:t>BS34 8JH</w:t>
            </w:r>
          </w:p>
        </w:tc>
        <w:tc>
          <w:tcPr>
            <w:tcW w:w="1447" w:type="dxa"/>
            <w:shd w:val="clear" w:color="auto" w:fill="auto"/>
          </w:tcPr>
          <w:p w:rsidRPr="00550B1A" w:rsidR="007674B2" w:rsidP="00967FF2" w:rsidRDefault="007674B2" w14:paraId="30B680DE" w14:textId="77777777">
            <w:pPr>
              <w:tabs>
                <w:tab w:val="left" w:pos="1985"/>
                <w:tab w:val="right" w:pos="6804"/>
              </w:tabs>
              <w:spacing w:line="146" w:lineRule="atLeast"/>
              <w:jc w:val="right"/>
              <w:rPr>
                <w:rFonts w:cs="Arial"/>
                <w:sz w:val="20"/>
                <w:szCs w:val="20"/>
              </w:rPr>
            </w:pPr>
          </w:p>
        </w:tc>
        <w:tc>
          <w:tcPr>
            <w:tcW w:w="2746" w:type="dxa"/>
            <w:vMerge/>
            <w:shd w:val="clear" w:color="auto" w:fill="auto"/>
          </w:tcPr>
          <w:p w:rsidRPr="00550B1A" w:rsidR="007674B2" w:rsidP="00967FF2" w:rsidRDefault="007674B2" w14:paraId="647A84BF" w14:textId="77777777">
            <w:pPr>
              <w:rPr>
                <w:sz w:val="24"/>
              </w:rPr>
            </w:pPr>
          </w:p>
        </w:tc>
      </w:tr>
      <w:tr w:rsidRPr="00550B1A" w:rsidR="007674B2" w:rsidTr="008967FF" w14:paraId="625EAB3B" w14:textId="77777777">
        <w:trPr>
          <w:trHeight w:val="142"/>
        </w:trPr>
        <w:tc>
          <w:tcPr>
            <w:tcW w:w="2252" w:type="dxa"/>
            <w:vMerge/>
            <w:shd w:val="clear" w:color="auto" w:fill="auto"/>
          </w:tcPr>
          <w:p w:rsidRPr="00550B1A" w:rsidR="007674B2" w:rsidP="00967FF2" w:rsidRDefault="007674B2" w14:paraId="79E5309C" w14:textId="77777777">
            <w:pPr>
              <w:rPr>
                <w:sz w:val="24"/>
              </w:rPr>
            </w:pPr>
          </w:p>
        </w:tc>
        <w:tc>
          <w:tcPr>
            <w:tcW w:w="5333" w:type="dxa"/>
            <w:gridSpan w:val="2"/>
            <w:shd w:val="clear" w:color="auto" w:fill="auto"/>
          </w:tcPr>
          <w:p w:rsidRPr="00550B1A" w:rsidR="007674B2" w:rsidP="00967FF2" w:rsidRDefault="007674B2" w14:paraId="6886CE53" w14:textId="77777777">
            <w:pPr>
              <w:tabs>
                <w:tab w:val="left" w:pos="1985"/>
                <w:tab w:val="right" w:pos="6804"/>
              </w:tabs>
              <w:spacing w:line="146" w:lineRule="atLeast"/>
              <w:rPr>
                <w:rStyle w:val="DESletterhead1Char"/>
              </w:rPr>
            </w:pPr>
          </w:p>
          <w:p w:rsidRPr="00550B1A" w:rsidR="007674B2" w:rsidP="00967FF2" w:rsidRDefault="007674B2" w14:paraId="16A63786" w14:textId="3FEF26C9">
            <w:pPr>
              <w:tabs>
                <w:tab w:val="left" w:pos="1985"/>
                <w:tab w:val="right" w:pos="6804"/>
              </w:tabs>
              <w:spacing w:line="146" w:lineRule="atLeast"/>
              <w:rPr>
                <w:rStyle w:val="DESletterhead1Char"/>
              </w:rPr>
            </w:pPr>
            <w:r w:rsidRPr="00550B1A">
              <w:rPr>
                <w:rStyle w:val="DESletterhead1Char"/>
              </w:rPr>
              <w:t>Tel:</w:t>
            </w:r>
            <w:r w:rsidRPr="00550B1A">
              <w:rPr>
                <w:rFonts w:cs="Arial"/>
                <w:noProof/>
                <w:sz w:val="20"/>
                <w:szCs w:val="20"/>
              </w:rPr>
              <w:t xml:space="preserve"> </w:t>
            </w:r>
            <w:r w:rsidRPr="002B00C1" w:rsidR="002B00C1">
              <w:rPr>
                <w:rFonts w:cs="Arial"/>
                <w:noProof/>
                <w:sz w:val="20"/>
                <w:szCs w:val="20"/>
              </w:rPr>
              <w:t>030 679 84132</w:t>
            </w:r>
          </w:p>
          <w:p w:rsidRPr="00550B1A" w:rsidR="007674B2" w:rsidP="00967FF2" w:rsidRDefault="007674B2" w14:paraId="01ACBC57" w14:textId="56D9BD23">
            <w:pPr>
              <w:rPr>
                <w:rFonts w:cs="Arial"/>
                <w:sz w:val="20"/>
                <w:szCs w:val="20"/>
              </w:rPr>
            </w:pPr>
            <w:r w:rsidRPr="00550B1A">
              <w:rPr>
                <w:rStyle w:val="DESletterhead1Char"/>
              </w:rPr>
              <w:t>Email:</w:t>
            </w:r>
            <w:r w:rsidRPr="00550B1A">
              <w:rPr>
                <w:rFonts w:cs="Arial"/>
                <w:sz w:val="20"/>
                <w:szCs w:val="20"/>
              </w:rPr>
              <w:t xml:space="preserve"> </w:t>
            </w:r>
            <w:r w:rsidRPr="002B00C1" w:rsidR="002B00C1">
              <w:rPr>
                <w:rFonts w:cs="Arial"/>
                <w:sz w:val="20"/>
                <w:szCs w:val="20"/>
              </w:rPr>
              <w:t>DESTECH-Comrcl-TEAM@mod.gov.uk</w:t>
            </w:r>
          </w:p>
        </w:tc>
        <w:tc>
          <w:tcPr>
            <w:tcW w:w="2746" w:type="dxa"/>
            <w:vMerge/>
            <w:shd w:val="clear" w:color="auto" w:fill="auto"/>
          </w:tcPr>
          <w:p w:rsidRPr="00550B1A" w:rsidR="007674B2" w:rsidP="00967FF2" w:rsidRDefault="007674B2" w14:paraId="5AC212F8" w14:textId="77777777">
            <w:pPr>
              <w:rPr>
                <w:sz w:val="24"/>
              </w:rPr>
            </w:pPr>
          </w:p>
        </w:tc>
      </w:tr>
    </w:tbl>
    <w:p w:rsidRPr="008C2A60" w:rsidR="007674B2" w:rsidP="007674B2" w:rsidRDefault="007674B2" w14:paraId="64DBDFEE" w14:textId="77777777">
      <w:pPr>
        <w:rPr>
          <w:sz w:val="24"/>
        </w:rPr>
      </w:pPr>
    </w:p>
    <w:p w:rsidR="007674B2" w:rsidP="007674B2" w:rsidRDefault="007674B2" w14:paraId="622AA412" w14:textId="77777777">
      <w:pPr>
        <w:rPr>
          <w:rFonts w:cs="Arial"/>
          <w:szCs w:val="22"/>
        </w:rPr>
      </w:pPr>
    </w:p>
    <w:tbl>
      <w:tblPr>
        <w:tblW w:w="9720"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6719"/>
        <w:gridCol w:w="3001"/>
      </w:tblGrid>
      <w:tr w:rsidRPr="00754059" w:rsidR="007674B2" w:rsidTr="00593E6F" w14:paraId="0FFB9267" w14:textId="77777777">
        <w:trPr>
          <w:trHeight w:val="1641"/>
        </w:trPr>
        <w:tc>
          <w:tcPr>
            <w:tcW w:w="6719" w:type="dxa"/>
          </w:tcPr>
          <w:p w:rsidRPr="00593E6F" w:rsidR="00593E6F" w:rsidP="00593E6F" w:rsidRDefault="00593E6F" w14:paraId="18E534FC" w14:textId="77777777">
            <w:pPr>
              <w:rPr>
                <w:rFonts w:cs="Arial"/>
                <w:noProof/>
                <w:szCs w:val="22"/>
              </w:rPr>
            </w:pPr>
            <w:r w:rsidRPr="00593E6F">
              <w:rPr>
                <w:rFonts w:cs="Arial"/>
                <w:noProof/>
                <w:szCs w:val="22"/>
              </w:rPr>
              <w:t>To Address Line 1</w:t>
            </w:r>
          </w:p>
          <w:p w:rsidRPr="00593E6F" w:rsidR="00593E6F" w:rsidP="00593E6F" w:rsidRDefault="00593E6F" w14:paraId="2C2E7759" w14:textId="77777777">
            <w:pPr>
              <w:rPr>
                <w:rFonts w:cs="Arial"/>
                <w:noProof/>
                <w:szCs w:val="22"/>
              </w:rPr>
            </w:pPr>
            <w:r w:rsidRPr="00593E6F">
              <w:rPr>
                <w:rFonts w:cs="Arial"/>
                <w:noProof/>
                <w:szCs w:val="22"/>
              </w:rPr>
              <w:t>To Address Line 2</w:t>
            </w:r>
          </w:p>
          <w:p w:rsidRPr="00593E6F" w:rsidR="00593E6F" w:rsidP="00593E6F" w:rsidRDefault="00593E6F" w14:paraId="0DA555F8" w14:textId="77777777">
            <w:pPr>
              <w:rPr>
                <w:rFonts w:cs="Arial"/>
                <w:noProof/>
                <w:szCs w:val="22"/>
              </w:rPr>
            </w:pPr>
            <w:r w:rsidRPr="00593E6F">
              <w:rPr>
                <w:rFonts w:cs="Arial"/>
                <w:noProof/>
                <w:szCs w:val="22"/>
              </w:rPr>
              <w:t>To Address Line 3</w:t>
            </w:r>
          </w:p>
          <w:p w:rsidRPr="00593E6F" w:rsidR="00593E6F" w:rsidP="00593E6F" w:rsidRDefault="00593E6F" w14:paraId="1ADFCD42" w14:textId="77777777">
            <w:pPr>
              <w:rPr>
                <w:rFonts w:cs="Arial"/>
                <w:noProof/>
                <w:szCs w:val="22"/>
              </w:rPr>
            </w:pPr>
            <w:r w:rsidRPr="00593E6F">
              <w:rPr>
                <w:rFonts w:cs="Arial"/>
                <w:noProof/>
                <w:szCs w:val="22"/>
              </w:rPr>
              <w:t>To Address Line 4</w:t>
            </w:r>
          </w:p>
          <w:p w:rsidRPr="00593E6F" w:rsidR="00593E6F" w:rsidP="00593E6F" w:rsidRDefault="00593E6F" w14:paraId="16D21F5E" w14:textId="77777777">
            <w:pPr>
              <w:rPr>
                <w:rFonts w:cs="Arial"/>
                <w:noProof/>
                <w:szCs w:val="22"/>
              </w:rPr>
            </w:pPr>
            <w:r w:rsidRPr="00593E6F">
              <w:rPr>
                <w:rFonts w:cs="Arial"/>
                <w:noProof/>
                <w:szCs w:val="22"/>
              </w:rPr>
              <w:t>Postcode</w:t>
            </w:r>
          </w:p>
          <w:p w:rsidRPr="00754059" w:rsidR="007674B2" w:rsidP="00593E6F" w:rsidRDefault="00593E6F" w14:paraId="160A0A14" w14:textId="77777777">
            <w:pPr>
              <w:rPr>
                <w:rFonts w:cs="Arial"/>
                <w:noProof/>
                <w:szCs w:val="22"/>
              </w:rPr>
            </w:pPr>
            <w:r w:rsidRPr="00593E6F">
              <w:rPr>
                <w:rFonts w:cs="Arial"/>
                <w:noProof/>
                <w:szCs w:val="22"/>
              </w:rPr>
              <w:t>FAO</w:t>
            </w:r>
          </w:p>
        </w:tc>
        <w:tc>
          <w:tcPr>
            <w:tcW w:w="3001" w:type="dxa"/>
          </w:tcPr>
          <w:p w:rsidRPr="00754059" w:rsidR="007674B2" w:rsidP="00967FF2" w:rsidRDefault="007674B2" w14:paraId="1A316C32" w14:textId="77777777">
            <w:pPr>
              <w:rPr>
                <w:rFonts w:cs="Arial"/>
                <w:noProof/>
                <w:szCs w:val="22"/>
              </w:rPr>
            </w:pPr>
            <w:r w:rsidRPr="00754059">
              <w:rPr>
                <w:rFonts w:cs="Arial"/>
                <w:noProof/>
                <w:szCs w:val="22"/>
              </w:rPr>
              <w:t xml:space="preserve">Your Ref: </w:t>
            </w:r>
          </w:p>
          <w:p w:rsidRPr="00754059" w:rsidR="007674B2" w:rsidP="00967FF2" w:rsidRDefault="007674B2" w14:paraId="75108637" w14:textId="77777777">
            <w:pPr>
              <w:rPr>
                <w:rFonts w:cs="Arial"/>
                <w:noProof/>
                <w:szCs w:val="22"/>
              </w:rPr>
            </w:pPr>
          </w:p>
          <w:p w:rsidRPr="00754059" w:rsidR="007674B2" w:rsidP="00967FF2" w:rsidRDefault="007674B2" w14:paraId="15F9D3D6" w14:textId="77777777">
            <w:pPr>
              <w:rPr>
                <w:rFonts w:cs="Arial"/>
                <w:noProof/>
                <w:szCs w:val="22"/>
              </w:rPr>
            </w:pPr>
            <w:r w:rsidRPr="00754059">
              <w:rPr>
                <w:rFonts w:cs="Arial"/>
                <w:noProof/>
                <w:szCs w:val="22"/>
              </w:rPr>
              <w:t xml:space="preserve">Our Ref:  </w:t>
            </w:r>
          </w:p>
          <w:p w:rsidRPr="00754059" w:rsidR="007674B2" w:rsidP="00967FF2" w:rsidRDefault="007674B2" w14:paraId="2C4062EE" w14:textId="77777777">
            <w:pPr>
              <w:rPr>
                <w:rFonts w:cs="Arial"/>
                <w:noProof/>
                <w:szCs w:val="22"/>
              </w:rPr>
            </w:pPr>
          </w:p>
          <w:p w:rsidRPr="00754059" w:rsidR="007674B2" w:rsidP="00967FF2" w:rsidRDefault="00C14D4F" w14:paraId="3D20020D" w14:textId="77777777">
            <w:pPr>
              <w:rPr>
                <w:rFonts w:cs="Arial"/>
                <w:noProof/>
                <w:szCs w:val="22"/>
              </w:rPr>
            </w:pPr>
            <w:r>
              <w:rPr>
                <w:rFonts w:cs="Arial"/>
                <w:noProof/>
                <w:szCs w:val="22"/>
              </w:rPr>
              <w:t>Date</w:t>
            </w:r>
            <w:r w:rsidR="00593E6F">
              <w:rPr>
                <w:rFonts w:cs="Arial"/>
                <w:noProof/>
                <w:szCs w:val="22"/>
              </w:rPr>
              <w:t>:</w:t>
            </w:r>
          </w:p>
        </w:tc>
      </w:tr>
    </w:tbl>
    <w:p w:rsidR="00593E6F" w:rsidP="007674B2" w:rsidRDefault="00593E6F" w14:paraId="412C3F8D" w14:textId="77777777">
      <w:pPr>
        <w:rPr>
          <w:rFonts w:cs="Arial"/>
          <w:szCs w:val="22"/>
        </w:rPr>
      </w:pPr>
    </w:p>
    <w:p w:rsidRPr="00461DFC" w:rsidR="007674B2" w:rsidP="007674B2" w:rsidRDefault="007674B2" w14:paraId="598EDEA9" w14:textId="77777777">
      <w:pPr>
        <w:rPr>
          <w:rFonts w:cs="Arial"/>
          <w:sz w:val="24"/>
        </w:rPr>
      </w:pPr>
      <w:r w:rsidRPr="00461DFC">
        <w:rPr>
          <w:rFonts w:cs="Arial"/>
          <w:szCs w:val="22"/>
        </w:rPr>
        <w:t xml:space="preserve">Dear </w:t>
      </w:r>
      <w:r>
        <w:rPr>
          <w:rFonts w:cs="Arial"/>
          <w:szCs w:val="22"/>
        </w:rPr>
        <w:t>Si</w:t>
      </w:r>
      <w:r w:rsidR="00EB087C">
        <w:rPr>
          <w:rFonts w:cs="Arial"/>
          <w:szCs w:val="22"/>
        </w:rPr>
        <w:t>r/Madam</w:t>
      </w:r>
      <w:r w:rsidRPr="00461DFC">
        <w:rPr>
          <w:rFonts w:cs="Arial"/>
          <w:szCs w:val="22"/>
        </w:rPr>
        <w:t xml:space="preserve"> </w:t>
      </w:r>
    </w:p>
    <w:p w:rsidRPr="00461DFC" w:rsidR="007674B2" w:rsidP="007674B2" w:rsidRDefault="007674B2" w14:paraId="5900DC73" w14:textId="77777777">
      <w:pPr>
        <w:rPr>
          <w:rFonts w:cs="Arial"/>
          <w:b/>
          <w:szCs w:val="22"/>
          <w:u w:val="single"/>
        </w:rPr>
      </w:pPr>
    </w:p>
    <w:p w:rsidR="007674B2" w:rsidP="005146A8" w:rsidRDefault="007674B2" w14:paraId="11160691" w14:textId="77777777">
      <w:pPr>
        <w:rPr>
          <w:rFonts w:cs="Arial"/>
          <w:b/>
          <w:szCs w:val="22"/>
          <w:u w:val="single"/>
        </w:rPr>
      </w:pPr>
      <w:bookmarkStart w:name="multi_invitation1" w:id="0"/>
      <w:bookmarkEnd w:id="0"/>
      <w:r>
        <w:rPr>
          <w:rFonts w:cs="Arial"/>
          <w:b/>
          <w:szCs w:val="22"/>
          <w:u w:val="single"/>
        </w:rPr>
        <w:t>Invitation to Tender</w:t>
      </w:r>
    </w:p>
    <w:p w:rsidR="00DF3351" w:rsidP="005146A8" w:rsidRDefault="00DF3351" w14:paraId="1506938A" w14:textId="77777777">
      <w:pPr>
        <w:rPr>
          <w:rFonts w:cs="Arial"/>
          <w:b/>
          <w:szCs w:val="22"/>
          <w:u w:val="single"/>
        </w:rPr>
      </w:pPr>
    </w:p>
    <w:p w:rsidR="00DF3351" w:rsidP="005146A8" w:rsidRDefault="00DF3351" w14:paraId="3856C4B7" w14:textId="0BAF54EF">
      <w:pPr>
        <w:rPr>
          <w:rFonts w:cs="Arial"/>
          <w:b/>
          <w:szCs w:val="22"/>
          <w:u w:val="single"/>
        </w:rPr>
      </w:pPr>
      <w:r>
        <w:rPr>
          <w:rFonts w:cs="Arial"/>
          <w:b/>
          <w:szCs w:val="22"/>
          <w:u w:val="single"/>
        </w:rPr>
        <w:t>Contract Title</w:t>
      </w:r>
      <w:r w:rsidR="00B50070">
        <w:rPr>
          <w:rFonts w:cs="Arial"/>
          <w:b/>
          <w:szCs w:val="22"/>
          <w:u w:val="single"/>
        </w:rPr>
        <w:t>:</w:t>
      </w:r>
      <w:r w:rsidR="008170FA">
        <w:rPr>
          <w:rFonts w:cs="Arial"/>
          <w:b/>
          <w:szCs w:val="22"/>
          <w:u w:val="single"/>
        </w:rPr>
        <w:t xml:space="preserve"> </w:t>
      </w:r>
      <w:r w:rsidR="00C91012">
        <w:rPr>
          <w:rFonts w:cs="Arial"/>
          <w:b/>
          <w:szCs w:val="22"/>
          <w:u w:val="single"/>
        </w:rPr>
        <w:t>IM&amp;IT</w:t>
      </w:r>
      <w:r w:rsidR="008170FA">
        <w:rPr>
          <w:rFonts w:cs="Arial"/>
          <w:b/>
          <w:szCs w:val="22"/>
          <w:u w:val="single"/>
        </w:rPr>
        <w:t xml:space="preserve"> Training Framework</w:t>
      </w:r>
    </w:p>
    <w:p w:rsidR="00E32DD2" w:rsidP="00B50070" w:rsidRDefault="00E32DD2" w14:paraId="73C56111" w14:textId="77777777">
      <w:pPr>
        <w:rPr>
          <w:rFonts w:cs="Arial"/>
          <w:b/>
          <w:szCs w:val="22"/>
          <w:u w:val="single"/>
        </w:rPr>
      </w:pPr>
    </w:p>
    <w:p w:rsidR="007674B2" w:rsidP="005146A8" w:rsidRDefault="007674B2" w14:paraId="7629B90A" w14:textId="3C981D3C">
      <w:pPr>
        <w:rPr>
          <w:rFonts w:cs="Arial"/>
          <w:b/>
          <w:szCs w:val="22"/>
          <w:u w:val="single"/>
        </w:rPr>
      </w:pPr>
      <w:r w:rsidRPr="00461DFC">
        <w:rPr>
          <w:rFonts w:cs="Arial"/>
          <w:b/>
          <w:szCs w:val="22"/>
          <w:u w:val="single"/>
        </w:rPr>
        <w:t>Reference No</w:t>
      </w:r>
      <w:r w:rsidR="00B50070">
        <w:rPr>
          <w:rFonts w:cs="Arial"/>
          <w:b/>
          <w:szCs w:val="22"/>
          <w:u w:val="single"/>
        </w:rPr>
        <w:t>:</w:t>
      </w:r>
      <w:r w:rsidRPr="00461DFC">
        <w:rPr>
          <w:rFonts w:cs="Arial"/>
          <w:b/>
          <w:szCs w:val="22"/>
          <w:u w:val="single"/>
        </w:rPr>
        <w:t xml:space="preserve"> </w:t>
      </w:r>
      <w:bookmarkStart w:name="multiPO_Num15" w:id="1"/>
      <w:bookmarkEnd w:id="1"/>
      <w:r w:rsidR="002B00C1">
        <w:rPr>
          <w:rFonts w:cs="Arial"/>
          <w:b/>
          <w:szCs w:val="22"/>
          <w:u w:val="single"/>
        </w:rPr>
        <w:t>CCDT</w:t>
      </w:r>
      <w:r w:rsidR="00C91012">
        <w:rPr>
          <w:rFonts w:cs="Arial"/>
          <w:b/>
          <w:szCs w:val="22"/>
          <w:u w:val="single"/>
        </w:rPr>
        <w:t>/5</w:t>
      </w:r>
      <w:r w:rsidR="008170FA">
        <w:rPr>
          <w:rFonts w:cs="Arial"/>
          <w:b/>
          <w:szCs w:val="22"/>
          <w:u w:val="single"/>
        </w:rPr>
        <w:t>9</w:t>
      </w:r>
      <w:r w:rsidR="00C91012">
        <w:rPr>
          <w:rFonts w:cs="Arial"/>
          <w:b/>
          <w:szCs w:val="22"/>
          <w:u w:val="single"/>
        </w:rPr>
        <w:t>7</w:t>
      </w:r>
    </w:p>
    <w:p w:rsidRPr="00461DFC" w:rsidR="00323B5C" w:rsidP="007674B2" w:rsidRDefault="00323B5C" w14:paraId="39ACBC2E" w14:textId="77777777">
      <w:pPr>
        <w:rPr>
          <w:rFonts w:cs="Arial"/>
          <w:b/>
          <w:szCs w:val="22"/>
          <w:u w:val="single"/>
        </w:rPr>
      </w:pPr>
    </w:p>
    <w:p w:rsidRPr="00C91139" w:rsidR="00323B5C" w:rsidP="00A06015" w:rsidRDefault="00323B5C" w14:paraId="32BBFAD1" w14:textId="18785A9C">
      <w:pPr>
        <w:numPr>
          <w:ilvl w:val="0"/>
          <w:numId w:val="9"/>
        </w:numPr>
        <w:tabs>
          <w:tab w:val="clear" w:pos="720"/>
          <w:tab w:val="num" w:pos="540"/>
        </w:tabs>
        <w:spacing w:before="120" w:after="240"/>
        <w:ind w:left="0" w:firstLine="0"/>
        <w:rPr>
          <w:rFonts w:cs="Arial"/>
          <w:szCs w:val="22"/>
        </w:rPr>
      </w:pPr>
      <w:r w:rsidRPr="00C91139">
        <w:rPr>
          <w:rFonts w:cs="Arial"/>
          <w:szCs w:val="22"/>
        </w:rPr>
        <w:t>You are invited to tender for</w:t>
      </w:r>
      <w:r w:rsidR="008170FA">
        <w:rPr>
          <w:rFonts w:cs="Arial"/>
          <w:color w:val="FF0000"/>
          <w:szCs w:val="22"/>
        </w:rPr>
        <w:t xml:space="preserve"> </w:t>
      </w:r>
      <w:r w:rsidRPr="00A220FB" w:rsidR="00C91012">
        <w:rPr>
          <w:rFonts w:cs="Arial"/>
          <w:szCs w:val="22"/>
        </w:rPr>
        <w:t>I</w:t>
      </w:r>
      <w:r w:rsidRPr="00A220FB" w:rsidR="00A220FB">
        <w:rPr>
          <w:rFonts w:cs="Arial"/>
          <w:szCs w:val="22"/>
        </w:rPr>
        <w:t xml:space="preserve">nformation </w:t>
      </w:r>
      <w:r w:rsidRPr="00A220FB" w:rsidR="00C91012">
        <w:rPr>
          <w:rFonts w:cs="Arial"/>
          <w:szCs w:val="22"/>
        </w:rPr>
        <w:t>M</w:t>
      </w:r>
      <w:r w:rsidRPr="00A220FB" w:rsidR="00A220FB">
        <w:rPr>
          <w:rFonts w:cs="Arial"/>
          <w:szCs w:val="22"/>
        </w:rPr>
        <w:t xml:space="preserve">anagement </w:t>
      </w:r>
      <w:r w:rsidRPr="00A220FB" w:rsidR="00C91012">
        <w:rPr>
          <w:rFonts w:cs="Arial"/>
          <w:szCs w:val="22"/>
        </w:rPr>
        <w:t>&amp;</w:t>
      </w:r>
      <w:r w:rsidRPr="00A220FB" w:rsidR="00A220FB">
        <w:rPr>
          <w:rFonts w:cs="Arial"/>
          <w:szCs w:val="22"/>
        </w:rPr>
        <w:t xml:space="preserve"> </w:t>
      </w:r>
      <w:r w:rsidRPr="00A220FB" w:rsidR="00C91012">
        <w:rPr>
          <w:rFonts w:cs="Arial"/>
          <w:szCs w:val="22"/>
        </w:rPr>
        <w:t>I</w:t>
      </w:r>
      <w:r w:rsidRPr="00A220FB" w:rsidR="00A220FB">
        <w:rPr>
          <w:rFonts w:cs="Arial"/>
          <w:szCs w:val="22"/>
        </w:rPr>
        <w:t xml:space="preserve">nformation </w:t>
      </w:r>
      <w:r w:rsidRPr="00A220FB" w:rsidR="00C91012">
        <w:rPr>
          <w:rFonts w:cs="Arial"/>
          <w:szCs w:val="22"/>
        </w:rPr>
        <w:t>T</w:t>
      </w:r>
      <w:r w:rsidRPr="00A220FB" w:rsidR="00A220FB">
        <w:rPr>
          <w:rFonts w:cs="Arial"/>
          <w:szCs w:val="22"/>
        </w:rPr>
        <w:t>echnology</w:t>
      </w:r>
      <w:r w:rsidRPr="00A220FB" w:rsidR="00C91012">
        <w:rPr>
          <w:rFonts w:cs="Arial"/>
          <w:szCs w:val="22"/>
        </w:rPr>
        <w:t xml:space="preserve"> Training </w:t>
      </w:r>
      <w:r w:rsidRPr="00A220FB" w:rsidR="008170FA">
        <w:rPr>
          <w:rFonts w:cs="Arial"/>
          <w:szCs w:val="22"/>
        </w:rPr>
        <w:t xml:space="preserve">Framework </w:t>
      </w:r>
      <w:r w:rsidRPr="00E94F79" w:rsidR="00E94F79">
        <w:rPr>
          <w:rFonts w:cs="Arial"/>
          <w:szCs w:val="22"/>
        </w:rPr>
        <w:t>in</w:t>
      </w:r>
      <w:r w:rsidR="00E94F79">
        <w:rPr>
          <w:rFonts w:cs="Arial"/>
          <w:color w:val="FF0000"/>
          <w:szCs w:val="22"/>
        </w:rPr>
        <w:t xml:space="preserve"> </w:t>
      </w:r>
      <w:r w:rsidRPr="00C91139" w:rsidR="00241880">
        <w:rPr>
          <w:rFonts w:cs="Arial"/>
          <w:szCs w:val="22"/>
        </w:rPr>
        <w:t>competition in accordance with the attached documentation</w:t>
      </w:r>
      <w:r w:rsidR="00E63297">
        <w:rPr>
          <w:rFonts w:cs="Arial"/>
          <w:szCs w:val="22"/>
        </w:rPr>
        <w:t>.</w:t>
      </w:r>
    </w:p>
    <w:p w:rsidRPr="00E63297" w:rsidR="00323B5C" w:rsidP="00A06015" w:rsidRDefault="00241880" w14:paraId="7091F00D" w14:textId="5F33F2CB">
      <w:pPr>
        <w:numPr>
          <w:ilvl w:val="0"/>
          <w:numId w:val="8"/>
        </w:numPr>
        <w:tabs>
          <w:tab w:val="num" w:pos="540"/>
        </w:tabs>
        <w:spacing w:before="120" w:after="240"/>
        <w:ind w:left="0" w:firstLine="0"/>
        <w:rPr>
          <w:rFonts w:cs="Arial"/>
          <w:color w:val="FF0000"/>
          <w:szCs w:val="22"/>
        </w:rPr>
      </w:pPr>
      <w:r w:rsidRPr="00C91139">
        <w:rPr>
          <w:rFonts w:cs="Arial"/>
          <w:szCs w:val="22"/>
        </w:rPr>
        <w:t xml:space="preserve">The requirement is </w:t>
      </w:r>
      <w:r w:rsidR="00B50070">
        <w:rPr>
          <w:rFonts w:cs="Arial"/>
          <w:szCs w:val="22"/>
        </w:rPr>
        <w:t xml:space="preserve">for </w:t>
      </w:r>
      <w:r w:rsidR="008170FA">
        <w:rPr>
          <w:rFonts w:cs="Arial"/>
          <w:szCs w:val="22"/>
        </w:rPr>
        <w:t xml:space="preserve">a supplier for </w:t>
      </w:r>
      <w:r w:rsidR="00C91012">
        <w:rPr>
          <w:rFonts w:cs="Arial"/>
          <w:szCs w:val="22"/>
        </w:rPr>
        <w:t>IM&amp;IT</w:t>
      </w:r>
      <w:r w:rsidR="008170FA">
        <w:rPr>
          <w:rFonts w:cs="Arial"/>
          <w:szCs w:val="22"/>
        </w:rPr>
        <w:t xml:space="preserve"> courses. The courses are split into </w:t>
      </w:r>
      <w:r w:rsidR="00C91012">
        <w:rPr>
          <w:rFonts w:cs="Arial"/>
          <w:szCs w:val="22"/>
        </w:rPr>
        <w:t>two</w:t>
      </w:r>
      <w:r w:rsidR="008170FA">
        <w:rPr>
          <w:rFonts w:cs="Arial"/>
          <w:szCs w:val="22"/>
        </w:rPr>
        <w:t xml:space="preserve"> lots and suppliers are invited to bid on individual courses. </w:t>
      </w:r>
    </w:p>
    <w:p w:rsidRPr="00076429" w:rsidR="00323B5C" w:rsidP="248F947B" w:rsidRDefault="248F947B" w14:paraId="29B3118B" w14:textId="79EAB8BA">
      <w:pPr>
        <w:numPr>
          <w:ilvl w:val="0"/>
          <w:numId w:val="8"/>
        </w:numPr>
        <w:tabs>
          <w:tab w:val="num" w:pos="540"/>
        </w:tabs>
        <w:spacing w:before="120" w:after="240"/>
        <w:ind w:left="0" w:firstLine="0"/>
        <w:rPr>
          <w:rFonts w:cs="Arial"/>
          <w:color w:val="FF0000"/>
        </w:rPr>
      </w:pPr>
      <w:bookmarkStart w:name="funding" w:id="2"/>
      <w:bookmarkEnd w:id="2"/>
      <w:r w:rsidRPr="248F947B">
        <w:rPr>
          <w:rFonts w:cs="Arial"/>
        </w:rPr>
        <w:t xml:space="preserve">Funding has been </w:t>
      </w:r>
      <w:r w:rsidRPr="00A220FB">
        <w:rPr>
          <w:rFonts w:cs="Arial"/>
        </w:rPr>
        <w:t>approved on 14/05/2019 The budget is £0.48M (</w:t>
      </w:r>
      <w:proofErr w:type="spellStart"/>
      <w:r w:rsidRPr="00A220FB">
        <w:rPr>
          <w:rFonts w:cs="Arial"/>
        </w:rPr>
        <w:t>ex vat</w:t>
      </w:r>
      <w:proofErr w:type="spellEnd"/>
      <w:r w:rsidRPr="00A220FB">
        <w:rPr>
          <w:rFonts w:cs="Arial"/>
        </w:rPr>
        <w:t>) over three years</w:t>
      </w:r>
      <w:r w:rsidRPr="248F947B">
        <w:rPr>
          <w:rFonts w:cs="Arial"/>
          <w:color w:val="FF0000"/>
        </w:rPr>
        <w:t>.</w:t>
      </w:r>
    </w:p>
    <w:p w:rsidRPr="00A87C80" w:rsidR="00323B5C" w:rsidP="00A06015" w:rsidRDefault="00323B5C" w14:paraId="55B4CDD9" w14:textId="0EF18117">
      <w:pPr>
        <w:numPr>
          <w:ilvl w:val="0"/>
          <w:numId w:val="8"/>
        </w:numPr>
        <w:tabs>
          <w:tab w:val="num" w:pos="540"/>
        </w:tabs>
        <w:spacing w:before="120" w:after="240"/>
        <w:ind w:left="0" w:firstLine="0"/>
        <w:rPr>
          <w:rFonts w:cs="Arial"/>
          <w:szCs w:val="22"/>
        </w:rPr>
      </w:pPr>
      <w:r w:rsidRPr="00A87C80">
        <w:rPr>
          <w:rFonts w:cs="Arial"/>
          <w:szCs w:val="22"/>
        </w:rPr>
        <w:t xml:space="preserve">The anticipated date for the contract award decision </w:t>
      </w:r>
      <w:r w:rsidRPr="00A87C80" w:rsidR="00CF553F">
        <w:rPr>
          <w:rFonts w:cs="Arial"/>
          <w:szCs w:val="22"/>
        </w:rPr>
        <w:t xml:space="preserve">is </w:t>
      </w:r>
      <w:r w:rsidRPr="00A220FB" w:rsidR="00A220FB">
        <w:rPr>
          <w:rFonts w:cs="Arial"/>
          <w:szCs w:val="22"/>
        </w:rPr>
        <w:t>1</w:t>
      </w:r>
      <w:r w:rsidR="00D01498">
        <w:rPr>
          <w:rFonts w:cs="Arial"/>
          <w:szCs w:val="22"/>
        </w:rPr>
        <w:t>4</w:t>
      </w:r>
      <w:r w:rsidRPr="00A220FB" w:rsidR="00467EF9">
        <w:rPr>
          <w:rFonts w:cs="Arial"/>
          <w:szCs w:val="22"/>
          <w:vertAlign w:val="superscript"/>
        </w:rPr>
        <w:t>th</w:t>
      </w:r>
      <w:r w:rsidRPr="00A220FB" w:rsidR="00467EF9">
        <w:rPr>
          <w:rFonts w:cs="Arial"/>
          <w:szCs w:val="22"/>
        </w:rPr>
        <w:t xml:space="preserve"> </w:t>
      </w:r>
      <w:r w:rsidRPr="00A220FB" w:rsidR="00FB1CB0">
        <w:rPr>
          <w:rFonts w:cs="Arial"/>
          <w:szCs w:val="22"/>
        </w:rPr>
        <w:t>July</w:t>
      </w:r>
      <w:r w:rsidRPr="00A220FB" w:rsidR="00675736">
        <w:rPr>
          <w:rFonts w:cs="Arial"/>
          <w:szCs w:val="22"/>
        </w:rPr>
        <w:t xml:space="preserve"> 2019</w:t>
      </w:r>
      <w:r w:rsidR="00EF2616">
        <w:rPr>
          <w:rFonts w:cs="Arial"/>
          <w:color w:val="FF0000"/>
          <w:szCs w:val="22"/>
        </w:rPr>
        <w:t>,</w:t>
      </w:r>
      <w:r w:rsidRPr="00EF2616">
        <w:rPr>
          <w:rFonts w:cs="Arial"/>
          <w:b/>
          <w:bCs/>
          <w:color w:val="FF0000"/>
          <w:szCs w:val="22"/>
        </w:rPr>
        <w:t xml:space="preserve"> </w:t>
      </w:r>
      <w:proofErr w:type="spellStart"/>
      <w:r w:rsidRPr="00A87C80">
        <w:rPr>
          <w:rFonts w:cs="Arial"/>
          <w:bCs/>
          <w:szCs w:val="22"/>
        </w:rPr>
        <w:t>plea</w:t>
      </w:r>
      <w:r w:rsidR="00467EF9">
        <w:rPr>
          <w:rFonts w:cs="Arial"/>
          <w:bCs/>
          <w:szCs w:val="22"/>
        </w:rPr>
        <w:t>t</w:t>
      </w:r>
      <w:r w:rsidRPr="00A87C80">
        <w:rPr>
          <w:rFonts w:cs="Arial"/>
          <w:bCs/>
          <w:szCs w:val="22"/>
        </w:rPr>
        <w:t>se</w:t>
      </w:r>
      <w:proofErr w:type="spellEnd"/>
      <w:r w:rsidRPr="00A87C80">
        <w:rPr>
          <w:rFonts w:cs="Arial"/>
          <w:bCs/>
          <w:szCs w:val="22"/>
        </w:rPr>
        <w:t xml:space="preserve"> note that this is an indicative date and may change.</w:t>
      </w:r>
    </w:p>
    <w:p w:rsidRPr="00C4267E" w:rsidR="00C4267E" w:rsidP="40C3FC19" w:rsidRDefault="00323B5C" w14:paraId="1449DB32" w14:textId="2CA8D68F">
      <w:pPr>
        <w:numPr>
          <w:ilvl w:val="0"/>
          <w:numId w:val="8"/>
        </w:numPr>
        <w:tabs>
          <w:tab w:val="num" w:pos="540"/>
        </w:tabs>
        <w:spacing w:before="120" w:after="240"/>
        <w:ind w:left="0" w:firstLine="0"/>
        <w:rPr>
          <w:rFonts w:cs="Arial"/>
        </w:rPr>
      </w:pPr>
      <w:r w:rsidRPr="40C3FC19" w:rsidR="40C3FC19">
        <w:rPr>
          <w:rFonts w:cs="Arial"/>
        </w:rPr>
        <w:t xml:space="preserve">You must submit your Tender to arrive no later than </w:t>
      </w:r>
      <w:r w:rsidRPr="40C3FC19" w:rsidR="40C3FC19">
        <w:rPr>
          <w:rFonts w:cs="Arial"/>
        </w:rPr>
        <w:t>4</w:t>
      </w:r>
      <w:r w:rsidRPr="40C3FC19" w:rsidR="40C3FC19">
        <w:rPr>
          <w:rFonts w:cs="Arial"/>
          <w:vertAlign w:val="superscript"/>
        </w:rPr>
        <w:t>th</w:t>
      </w:r>
      <w:r w:rsidRPr="40C3FC19" w:rsidR="40C3FC19">
        <w:rPr>
          <w:rFonts w:cs="Arial"/>
        </w:rPr>
        <w:t xml:space="preserve"> </w:t>
      </w:r>
      <w:r w:rsidRPr="40C3FC19" w:rsidR="40C3FC19">
        <w:rPr>
          <w:rFonts w:cs="Arial"/>
        </w:rPr>
        <w:t>July 2019 10am you must attach the enclosed Tender Return Label (DEFFORM 28) to the outer packaging of your Tender when you submit it to the Authority.</w:t>
      </w:r>
      <w:r w:rsidRPr="40C3FC19" w:rsidR="40C3FC19">
        <w:rPr>
          <w:rFonts w:cs="Arial"/>
          <w:b w:val="1"/>
          <w:bCs w:val="1"/>
        </w:rPr>
        <w:t xml:space="preserve"> </w:t>
      </w:r>
      <w:bookmarkStart w:name="stage_tender_return2" w:id="3"/>
      <w:bookmarkEnd w:id="3"/>
    </w:p>
    <w:p w:rsidRPr="00C4267E" w:rsidR="00323B5C" w:rsidP="00A06015" w:rsidRDefault="00323B5C" w14:paraId="706ACD13" w14:textId="77777777">
      <w:pPr>
        <w:numPr>
          <w:ilvl w:val="0"/>
          <w:numId w:val="8"/>
        </w:numPr>
        <w:tabs>
          <w:tab w:val="num" w:pos="540"/>
        </w:tabs>
        <w:spacing w:before="120" w:after="240"/>
        <w:ind w:left="0" w:firstLine="0"/>
        <w:rPr>
          <w:rFonts w:cs="Arial"/>
          <w:szCs w:val="22"/>
        </w:rPr>
      </w:pPr>
      <w:r w:rsidRPr="00C4267E">
        <w:rPr>
          <w:rFonts w:cs="Arial"/>
          <w:szCs w:val="22"/>
        </w:rPr>
        <w:t>Please confirm receipt of this tender to the Commercial Officer stated in the above address.</w:t>
      </w:r>
      <w:r w:rsidRPr="00C4267E">
        <w:rPr>
          <w:rFonts w:cs="Arial"/>
          <w:b/>
          <w:szCs w:val="22"/>
        </w:rPr>
        <w:t xml:space="preserve">  </w:t>
      </w:r>
      <w:r w:rsidRPr="00C4267E" w:rsidDel="00F064CA">
        <w:rPr>
          <w:rFonts w:cs="Arial"/>
          <w:b/>
          <w:szCs w:val="22"/>
        </w:rPr>
        <w:t xml:space="preserve"> </w:t>
      </w:r>
    </w:p>
    <w:p w:rsidRPr="00323B5C" w:rsidR="00323B5C" w:rsidP="00323B5C" w:rsidRDefault="00323B5C" w14:paraId="4C4A4FC8" w14:textId="77777777">
      <w:pPr>
        <w:jc w:val="both"/>
        <w:rPr>
          <w:rFonts w:cs="Arial"/>
          <w:b/>
          <w:szCs w:val="22"/>
        </w:rPr>
      </w:pPr>
    </w:p>
    <w:p w:rsidR="00323B5C" w:rsidP="00323B5C" w:rsidRDefault="00323B5C" w14:paraId="59E38B7D" w14:textId="77777777">
      <w:pPr>
        <w:jc w:val="both"/>
        <w:rPr>
          <w:rFonts w:cs="Arial"/>
          <w:szCs w:val="22"/>
        </w:rPr>
      </w:pPr>
      <w:r w:rsidRPr="00323B5C">
        <w:rPr>
          <w:rFonts w:cs="Arial"/>
          <w:szCs w:val="22"/>
        </w:rPr>
        <w:t>Yours faithfully</w:t>
      </w:r>
    </w:p>
    <w:p w:rsidR="00DF3919" w:rsidP="00323B5C" w:rsidRDefault="00DF3919" w14:paraId="096B2077" w14:textId="77777777">
      <w:pPr>
        <w:jc w:val="both"/>
        <w:rPr>
          <w:rFonts w:cs="Arial"/>
          <w:szCs w:val="22"/>
        </w:rPr>
      </w:pPr>
    </w:p>
    <w:p w:rsidR="00DF3919" w:rsidP="00323B5C" w:rsidRDefault="00DF3919" w14:paraId="6DC937D7" w14:textId="77777777">
      <w:pPr>
        <w:jc w:val="both"/>
        <w:rPr>
          <w:rFonts w:cs="Arial"/>
          <w:szCs w:val="22"/>
        </w:rPr>
      </w:pPr>
    </w:p>
    <w:p w:rsidRPr="00323B5C" w:rsidR="00DF3919" w:rsidP="00323B5C" w:rsidRDefault="00DF3919" w14:paraId="5B701F4D" w14:textId="77777777">
      <w:pPr>
        <w:jc w:val="both"/>
        <w:rPr>
          <w:rFonts w:cs="Arial"/>
          <w:szCs w:val="22"/>
        </w:rPr>
      </w:pPr>
    </w:p>
    <w:p w:rsidRPr="00323B5C" w:rsidR="00323B5C" w:rsidP="00323B5C" w:rsidRDefault="00323B5C" w14:paraId="776DB1E6" w14:textId="77777777">
      <w:pPr>
        <w:jc w:val="both"/>
        <w:rPr>
          <w:rFonts w:cs="Arial"/>
          <w:b/>
          <w:szCs w:val="22"/>
        </w:rPr>
      </w:pPr>
    </w:p>
    <w:p w:rsidRPr="00323B5C" w:rsidR="00323B5C" w:rsidP="00323B5C" w:rsidRDefault="00323B5C" w14:paraId="464EB818" w14:textId="77777777">
      <w:pPr>
        <w:jc w:val="both"/>
        <w:rPr>
          <w:rFonts w:cs="Arial"/>
          <w:b/>
          <w:szCs w:val="22"/>
        </w:rPr>
      </w:pPr>
    </w:p>
    <w:p w:rsidRPr="00080A53" w:rsidR="007674B2" w:rsidP="00080A53" w:rsidRDefault="007674B2" w14:paraId="54F94E27" w14:textId="77777777">
      <w:pPr>
        <w:ind w:left="7920"/>
        <w:jc w:val="both"/>
        <w:rPr>
          <w:rFonts w:cs="Arial"/>
          <w:b/>
          <w:sz w:val="18"/>
          <w:szCs w:val="18"/>
        </w:rPr>
      </w:pPr>
      <w:bookmarkStart w:name="Full_name" w:id="4"/>
      <w:bookmarkEnd w:id="4"/>
      <w:r>
        <w:rPr>
          <w:rFonts w:cs="Arial"/>
          <w:b/>
          <w:szCs w:val="22"/>
        </w:rPr>
        <w:br w:type="page"/>
      </w:r>
      <w:r w:rsidR="00080A53">
        <w:rPr>
          <w:rFonts w:cs="Arial"/>
          <w:b/>
          <w:szCs w:val="22"/>
        </w:rPr>
        <w:lastRenderedPageBreak/>
        <w:t xml:space="preserve">         </w:t>
      </w:r>
      <w:r w:rsidRPr="00080A53">
        <w:rPr>
          <w:rFonts w:cs="Arial"/>
          <w:b/>
          <w:sz w:val="18"/>
          <w:szCs w:val="18"/>
        </w:rPr>
        <w:t>DEFFORM 47</w:t>
      </w:r>
    </w:p>
    <w:p w:rsidRPr="00080A53" w:rsidR="007674B2" w:rsidP="007674B2" w:rsidRDefault="00080A53" w14:paraId="7B381B69" w14:textId="77777777">
      <w:pPr>
        <w:jc w:val="right"/>
        <w:rPr>
          <w:rFonts w:cs="Arial"/>
          <w:b/>
          <w:sz w:val="18"/>
          <w:szCs w:val="18"/>
        </w:rPr>
      </w:pPr>
      <w:r>
        <w:rPr>
          <w:rFonts w:cs="Arial"/>
          <w:b/>
          <w:sz w:val="18"/>
          <w:szCs w:val="18"/>
        </w:rPr>
        <w:t>(</w:t>
      </w:r>
      <w:proofErr w:type="spellStart"/>
      <w:r w:rsidRPr="00080A53" w:rsidR="007674B2">
        <w:rPr>
          <w:rFonts w:cs="Arial"/>
          <w:b/>
          <w:sz w:val="18"/>
          <w:szCs w:val="18"/>
        </w:rPr>
        <w:t>Edn</w:t>
      </w:r>
      <w:proofErr w:type="spellEnd"/>
      <w:r w:rsidRPr="00080A53" w:rsidR="007674B2">
        <w:rPr>
          <w:rFonts w:cs="Arial"/>
          <w:b/>
          <w:sz w:val="18"/>
          <w:szCs w:val="18"/>
        </w:rPr>
        <w:t xml:space="preserve"> 0</w:t>
      </w:r>
      <w:r w:rsidRPr="00080A53" w:rsidR="00EE0694">
        <w:rPr>
          <w:rFonts w:cs="Arial"/>
          <w:b/>
          <w:sz w:val="18"/>
          <w:szCs w:val="18"/>
        </w:rPr>
        <w:t>7</w:t>
      </w:r>
      <w:r w:rsidRPr="00080A53" w:rsidR="007674B2">
        <w:rPr>
          <w:rFonts w:cs="Arial"/>
          <w:b/>
          <w:sz w:val="18"/>
          <w:szCs w:val="18"/>
        </w:rPr>
        <w:t>/1</w:t>
      </w:r>
      <w:r w:rsidRPr="00080A53" w:rsidR="00EE0694">
        <w:rPr>
          <w:rFonts w:cs="Arial"/>
          <w:b/>
          <w:sz w:val="18"/>
          <w:szCs w:val="18"/>
        </w:rPr>
        <w:t>8</w:t>
      </w:r>
      <w:r>
        <w:rPr>
          <w:rFonts w:cs="Arial"/>
          <w:b/>
          <w:sz w:val="18"/>
          <w:szCs w:val="18"/>
        </w:rPr>
        <w:t>)</w:t>
      </w:r>
    </w:p>
    <w:p w:rsidRPr="00D80D3F" w:rsidR="007674B2" w:rsidP="00D80D3F" w:rsidRDefault="007674B2" w14:paraId="328084E7" w14:textId="56E1606F">
      <w:pPr>
        <w:pStyle w:val="Heading2"/>
        <w:tabs>
          <w:tab w:val="center" w:pos="4819"/>
        </w:tabs>
        <w:ind w:left="720"/>
        <w:rPr>
          <w:i w:val="0"/>
          <w:iCs/>
          <w:color w:val="FF0000"/>
        </w:rPr>
      </w:pPr>
      <w:r w:rsidRPr="00DF3919">
        <w:rPr>
          <w:i w:val="0"/>
          <w:iCs/>
        </w:rPr>
        <w:tab/>
      </w:r>
      <w:r w:rsidRPr="00DF3919">
        <w:rPr>
          <w:i w:val="0"/>
          <w:iCs/>
        </w:rPr>
        <w:t>List of Suppliers Invited to Submit a Tender for ITT No</w:t>
      </w:r>
      <w:r w:rsidR="00D80D3F">
        <w:rPr>
          <w:i w:val="0"/>
          <w:iCs/>
        </w:rPr>
        <w:t xml:space="preserve"> </w:t>
      </w:r>
      <w:r w:rsidRPr="00A220FB" w:rsidR="00091B8D">
        <w:rPr>
          <w:i w:val="0"/>
          <w:iCs/>
        </w:rPr>
        <w:t>CCDT/597</w:t>
      </w:r>
      <w:r w:rsidRPr="00A220FB" w:rsidR="00546ACD">
        <w:rPr>
          <w:i w:val="0"/>
          <w:iCs/>
        </w:rPr>
        <w:t xml:space="preserve"> </w:t>
      </w:r>
      <w:r w:rsidRPr="00A220FB" w:rsidR="002B00C1">
        <w:rPr>
          <w:i w:val="0"/>
          <w:iCs/>
        </w:rPr>
        <w:t>All Suppliers that express an interest under PCR2015 Open Procedure</w:t>
      </w:r>
      <w:r w:rsidRPr="00A220FB" w:rsidR="00D80D3F">
        <w:rPr>
          <w:i w:val="0"/>
          <w:iCs/>
        </w:rPr>
        <w:t xml:space="preserve">  </w:t>
      </w:r>
    </w:p>
    <w:p w:rsidRPr="00DF3919" w:rsidR="007674B2" w:rsidP="007674B2" w:rsidRDefault="007674B2" w14:paraId="07777234" w14:textId="77777777">
      <w:pPr>
        <w:tabs>
          <w:tab w:val="left" w:pos="-720"/>
          <w:tab w:val="left" w:pos="0"/>
          <w:tab w:val="left" w:pos="720"/>
          <w:tab w:val="left" w:pos="1440"/>
        </w:tabs>
        <w:suppressAutoHyphens/>
        <w:ind w:left="2160" w:hanging="2160"/>
        <w:jc w:val="center"/>
        <w:rPr>
          <w:b/>
          <w:spacing w:val="-3"/>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6"/>
        <w:gridCol w:w="3266"/>
        <w:gridCol w:w="3266"/>
      </w:tblGrid>
      <w:tr w:rsidRPr="00EE0694" w:rsidR="00EE0694" w14:paraId="0876AFD1" w14:textId="77777777">
        <w:trPr>
          <w:trHeight w:val="153"/>
        </w:trPr>
        <w:tc>
          <w:tcPr>
            <w:tcW w:w="3266" w:type="dxa"/>
          </w:tcPr>
          <w:p w:rsidRPr="00EE0694" w:rsidR="00EE0694" w:rsidP="00EE0694" w:rsidRDefault="00EE0694" w14:paraId="0C64F808" w14:textId="77777777">
            <w:pPr>
              <w:autoSpaceDE w:val="0"/>
              <w:autoSpaceDN w:val="0"/>
              <w:adjustRightInd w:val="0"/>
              <w:rPr>
                <w:rFonts w:cs="Arial" w:eastAsiaTheme="minorHAnsi"/>
                <w:color w:val="000000"/>
                <w:szCs w:val="22"/>
              </w:rPr>
            </w:pPr>
            <w:r w:rsidRPr="00EE0694">
              <w:rPr>
                <w:rFonts w:cs="Arial" w:eastAsiaTheme="minorHAnsi"/>
                <w:b/>
                <w:bCs/>
                <w:color w:val="000000"/>
                <w:szCs w:val="22"/>
              </w:rPr>
              <w:t xml:space="preserve">Supplier Name </w:t>
            </w:r>
          </w:p>
        </w:tc>
        <w:tc>
          <w:tcPr>
            <w:tcW w:w="3266" w:type="dxa"/>
          </w:tcPr>
          <w:p w:rsidRPr="00EE0694" w:rsidR="00EE0694" w:rsidP="00EE0694" w:rsidRDefault="00EE0694" w14:paraId="188BF4CB" w14:textId="77777777">
            <w:pPr>
              <w:autoSpaceDE w:val="0"/>
              <w:autoSpaceDN w:val="0"/>
              <w:adjustRightInd w:val="0"/>
              <w:rPr>
                <w:rFonts w:cs="Arial" w:eastAsiaTheme="minorHAnsi"/>
                <w:color w:val="000000"/>
                <w:szCs w:val="22"/>
              </w:rPr>
            </w:pPr>
            <w:r w:rsidRPr="00EE0694">
              <w:rPr>
                <w:rFonts w:cs="Arial" w:eastAsiaTheme="minorHAnsi"/>
                <w:b/>
                <w:bCs/>
                <w:color w:val="000000"/>
                <w:szCs w:val="22"/>
              </w:rPr>
              <w:t xml:space="preserve">Supplier Address and Phone No </w:t>
            </w:r>
          </w:p>
        </w:tc>
        <w:tc>
          <w:tcPr>
            <w:tcW w:w="3266" w:type="dxa"/>
          </w:tcPr>
          <w:p w:rsidRPr="00EE0694" w:rsidR="00EE0694" w:rsidP="00EE0694" w:rsidRDefault="00EE0694" w14:paraId="4C3AD7D4" w14:textId="77777777">
            <w:pPr>
              <w:autoSpaceDE w:val="0"/>
              <w:autoSpaceDN w:val="0"/>
              <w:adjustRightInd w:val="0"/>
              <w:rPr>
                <w:rFonts w:cs="Arial" w:eastAsiaTheme="minorHAnsi"/>
                <w:color w:val="000000"/>
                <w:szCs w:val="22"/>
              </w:rPr>
            </w:pPr>
            <w:r w:rsidRPr="00EE0694">
              <w:rPr>
                <w:rFonts w:cs="Arial" w:eastAsiaTheme="minorHAnsi"/>
                <w:b/>
                <w:bCs/>
                <w:color w:val="000000"/>
                <w:szCs w:val="22"/>
              </w:rPr>
              <w:t xml:space="preserve">Supplier Point of Contact </w:t>
            </w:r>
          </w:p>
        </w:tc>
      </w:tr>
    </w:tbl>
    <w:p w:rsidR="007674B2" w:rsidP="007674B2" w:rsidRDefault="007674B2" w14:paraId="4C43A98F" w14:textId="77777777">
      <w:pPr>
        <w:rPr>
          <w:szCs w:val="22"/>
        </w:rPr>
      </w:pPr>
    </w:p>
    <w:p w:rsidR="007674B2" w:rsidP="007674B2" w:rsidRDefault="007674B2" w14:paraId="5ACCBB79" w14:textId="77777777">
      <w:pPr>
        <w:rPr>
          <w:szCs w:val="22"/>
        </w:rPr>
      </w:pPr>
    </w:p>
    <w:p w:rsidR="007674B2" w:rsidP="007674B2" w:rsidRDefault="007674B2" w14:paraId="7B40F9B4" w14:textId="77777777">
      <w:pPr>
        <w:rPr>
          <w:szCs w:val="22"/>
        </w:rPr>
        <w:sectPr w:rsidR="007674B2" w:rsidSect="00967FF2">
          <w:headerReference w:type="default" r:id="rId16"/>
          <w:footerReference w:type="default" r:id="rId17"/>
          <w:pgSz w:w="11907" w:h="16840" w:orient="portrait"/>
          <w:pgMar w:top="851" w:right="1134" w:bottom="851" w:left="1134" w:header="0" w:footer="567" w:gutter="0"/>
          <w:cols w:space="720"/>
          <w:noEndnote/>
        </w:sectPr>
      </w:pPr>
    </w:p>
    <w:p w:rsidRPr="00461DFC" w:rsidR="007674B2" w:rsidP="007674B2" w:rsidRDefault="007674B2" w14:paraId="06B86C0D" w14:textId="77777777">
      <w:pPr>
        <w:rPr>
          <w:szCs w:val="22"/>
        </w:rPr>
      </w:pPr>
    </w:p>
    <w:p w:rsidRPr="007674B2" w:rsidR="007674B2" w:rsidP="00730DC1" w:rsidRDefault="007674B2" w14:paraId="6C15D35C" w14:textId="38D26414">
      <w:pPr>
        <w:rPr>
          <w:sz w:val="36"/>
          <w:szCs w:val="36"/>
          <w14:shadow w14:blurRad="50800" w14:dist="38100" w14:dir="2700000" w14:sx="100000" w14:sy="100000" w14:kx="0" w14:ky="0" w14:algn="tl">
            <w14:srgbClr w14:val="000000">
              <w14:alpha w14:val="60000"/>
            </w14:srgbClr>
          </w14:shadow>
        </w:rPr>
      </w:pPr>
      <w:bookmarkStart w:name="d47start" w:id="5"/>
      <w:bookmarkStart w:name="_Hlk521929759" w:id="6"/>
      <w:bookmarkEnd w:id="5"/>
    </w:p>
    <w:p w:rsidRPr="007674B2" w:rsidR="007674B2" w:rsidP="007674B2" w:rsidRDefault="00320D17" w14:paraId="1C5A69CF" w14:textId="77777777">
      <w:pPr>
        <w:jc w:val="center"/>
        <w:rPr>
          <w:sz w:val="36"/>
          <w:szCs w:val="36"/>
          <w14:shadow w14:blurRad="50800" w14:dist="38100" w14:dir="2700000" w14:sx="100000" w14:sy="100000" w14:kx="0" w14:ky="0" w14:algn="tl">
            <w14:srgbClr w14:val="000000">
              <w14:alpha w14:val="60000"/>
            </w14:srgbClr>
          </w14:shadow>
        </w:rPr>
      </w:pPr>
      <w:r w:rsidRPr="00253CA4">
        <w:rPr>
          <w:b/>
          <w:noProof/>
          <w:sz w:val="36"/>
          <w:lang w:eastAsia="en-GB"/>
        </w:rPr>
        <w:drawing>
          <wp:anchor distT="0" distB="0" distL="114300" distR="114300" simplePos="0" relativeHeight="251658240" behindDoc="0" locked="0" layoutInCell="1" allowOverlap="1" wp14:anchorId="5193ED28" wp14:editId="32FDEFF3">
            <wp:simplePos x="0" y="0"/>
            <wp:positionH relativeFrom="column">
              <wp:posOffset>2167890</wp:posOffset>
            </wp:positionH>
            <wp:positionV relativeFrom="paragraph">
              <wp:posOffset>254000</wp:posOffset>
            </wp:positionV>
            <wp:extent cx="1737360" cy="2171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7360" cy="2171700"/>
                    </a:xfrm>
                    <a:prstGeom prst="rect">
                      <a:avLst/>
                    </a:prstGeom>
                    <a:noFill/>
                    <a:ln>
                      <a:noFill/>
                    </a:ln>
                  </pic:spPr>
                </pic:pic>
              </a:graphicData>
            </a:graphic>
          </wp:anchor>
        </w:drawing>
      </w:r>
    </w:p>
    <w:p w:rsidRPr="00253CA4" w:rsidR="00253CA4" w:rsidP="00320D17" w:rsidRDefault="00320D17" w14:paraId="5399E791" w14:textId="77777777">
      <w:pPr>
        <w:rPr>
          <w:b/>
          <w:sz w:val="36"/>
        </w:rPr>
      </w:pPr>
      <w:bookmarkStart w:name="multi_invitation2" w:id="7"/>
      <w:bookmarkEnd w:id="7"/>
      <w:r>
        <w:rPr>
          <w:b/>
          <w:sz w:val="36"/>
        </w:rPr>
        <w:br w:type="textWrapping" w:clear="all"/>
      </w:r>
    </w:p>
    <w:p w:rsidRPr="00253CA4" w:rsidR="00253CA4" w:rsidP="00253CA4" w:rsidRDefault="00253CA4" w14:paraId="52557673" w14:textId="77777777">
      <w:pPr>
        <w:jc w:val="center"/>
        <w:rPr>
          <w:b/>
          <w:sz w:val="36"/>
        </w:rPr>
      </w:pPr>
    </w:p>
    <w:p w:rsidRPr="00A220FB" w:rsidR="00B357E5" w:rsidP="248F947B" w:rsidRDefault="248F947B" w14:paraId="33ADEC46" w14:textId="77777777">
      <w:pPr>
        <w:jc w:val="center"/>
        <w:rPr>
          <w:b/>
          <w:bCs/>
          <w:sz w:val="36"/>
          <w:szCs w:val="36"/>
        </w:rPr>
      </w:pPr>
      <w:r w:rsidRPr="248F947B">
        <w:rPr>
          <w:b/>
          <w:bCs/>
          <w:sz w:val="36"/>
          <w:szCs w:val="36"/>
        </w:rPr>
        <w:t xml:space="preserve">Invitation </w:t>
      </w:r>
      <w:proofErr w:type="gramStart"/>
      <w:r w:rsidRPr="248F947B">
        <w:rPr>
          <w:b/>
          <w:bCs/>
          <w:sz w:val="36"/>
          <w:szCs w:val="36"/>
        </w:rPr>
        <w:t>To</w:t>
      </w:r>
      <w:proofErr w:type="gramEnd"/>
      <w:r w:rsidRPr="248F947B">
        <w:rPr>
          <w:b/>
          <w:bCs/>
          <w:sz w:val="36"/>
          <w:szCs w:val="36"/>
        </w:rPr>
        <w:t xml:space="preserve"> </w:t>
      </w:r>
      <w:r w:rsidRPr="00A220FB">
        <w:rPr>
          <w:b/>
          <w:bCs/>
          <w:sz w:val="36"/>
          <w:szCs w:val="36"/>
        </w:rPr>
        <w:t xml:space="preserve">Tender </w:t>
      </w:r>
    </w:p>
    <w:p w:rsidRPr="00A220FB" w:rsidR="00B357E5" w:rsidP="00B357E5" w:rsidRDefault="00B357E5" w14:paraId="324E12BF" w14:textId="77777777">
      <w:pPr>
        <w:jc w:val="center"/>
        <w:rPr>
          <w:b/>
          <w:sz w:val="36"/>
        </w:rPr>
      </w:pPr>
      <w:r w:rsidRPr="00A220FB">
        <w:rPr>
          <w:b/>
          <w:sz w:val="36"/>
        </w:rPr>
        <w:t>for</w:t>
      </w:r>
    </w:p>
    <w:p w:rsidRPr="00A220FB" w:rsidR="00253CA4" w:rsidP="00B357E5" w:rsidRDefault="00FB1CB0" w14:paraId="7831F0A4" w14:textId="36E63B3E">
      <w:pPr>
        <w:jc w:val="center"/>
        <w:rPr>
          <w:b/>
          <w:sz w:val="36"/>
        </w:rPr>
      </w:pPr>
      <w:r w:rsidRPr="00A220FB">
        <w:rPr>
          <w:b/>
          <w:sz w:val="36"/>
        </w:rPr>
        <w:tab/>
      </w:r>
      <w:r w:rsidRPr="00A220FB" w:rsidR="00546ACD">
        <w:rPr>
          <w:b/>
          <w:sz w:val="36"/>
        </w:rPr>
        <w:t>I</w:t>
      </w:r>
      <w:r w:rsidR="00A220FB">
        <w:rPr>
          <w:b/>
          <w:sz w:val="36"/>
        </w:rPr>
        <w:t xml:space="preserve">nformation </w:t>
      </w:r>
      <w:r w:rsidRPr="00A220FB" w:rsidR="00546ACD">
        <w:rPr>
          <w:b/>
          <w:sz w:val="36"/>
        </w:rPr>
        <w:t>M</w:t>
      </w:r>
      <w:r w:rsidR="00A220FB">
        <w:rPr>
          <w:b/>
          <w:sz w:val="36"/>
        </w:rPr>
        <w:t xml:space="preserve">anagement </w:t>
      </w:r>
      <w:r w:rsidRPr="00A220FB" w:rsidR="00546ACD">
        <w:rPr>
          <w:b/>
          <w:sz w:val="36"/>
        </w:rPr>
        <w:t>&amp;</w:t>
      </w:r>
      <w:r w:rsidR="00A220FB">
        <w:rPr>
          <w:b/>
          <w:sz w:val="36"/>
        </w:rPr>
        <w:t xml:space="preserve"> </w:t>
      </w:r>
      <w:r w:rsidRPr="00A220FB" w:rsidR="00546ACD">
        <w:rPr>
          <w:b/>
          <w:sz w:val="36"/>
        </w:rPr>
        <w:t>I</w:t>
      </w:r>
      <w:r w:rsidR="00A220FB">
        <w:rPr>
          <w:b/>
          <w:sz w:val="36"/>
        </w:rPr>
        <w:t xml:space="preserve">nformation </w:t>
      </w:r>
      <w:r w:rsidRPr="00A220FB" w:rsidR="00546ACD">
        <w:rPr>
          <w:b/>
          <w:sz w:val="36"/>
        </w:rPr>
        <w:t>T</w:t>
      </w:r>
      <w:r w:rsidR="00A220FB">
        <w:rPr>
          <w:b/>
          <w:sz w:val="36"/>
        </w:rPr>
        <w:t>echnology</w:t>
      </w:r>
      <w:r w:rsidRPr="00A220FB">
        <w:rPr>
          <w:b/>
          <w:sz w:val="36"/>
        </w:rPr>
        <w:t xml:space="preserve"> Training Framework </w:t>
      </w:r>
      <w:r w:rsidRPr="00A220FB" w:rsidR="002B00C1">
        <w:rPr>
          <w:b/>
          <w:sz w:val="36"/>
        </w:rPr>
        <w:t>CCDT</w:t>
      </w:r>
      <w:r w:rsidRPr="00A220FB" w:rsidR="00546ACD">
        <w:rPr>
          <w:b/>
          <w:sz w:val="36"/>
        </w:rPr>
        <w:t>/5</w:t>
      </w:r>
      <w:r w:rsidRPr="00A220FB">
        <w:rPr>
          <w:b/>
          <w:sz w:val="36"/>
        </w:rPr>
        <w:t>9</w:t>
      </w:r>
      <w:r w:rsidRPr="00A220FB" w:rsidR="00546ACD">
        <w:rPr>
          <w:b/>
          <w:sz w:val="36"/>
        </w:rPr>
        <w:t>7</w:t>
      </w:r>
    </w:p>
    <w:p w:rsidR="007674B2" w:rsidP="007674B2" w:rsidRDefault="007674B2" w14:paraId="057125B4" w14:textId="77777777">
      <w:pPr>
        <w:pStyle w:val="BodyText"/>
        <w:jc w:val="center"/>
        <w:rPr>
          <w:rFonts w:cs="Arial"/>
          <w:b/>
          <w:szCs w:val="22"/>
        </w:rPr>
      </w:pPr>
      <w:bookmarkStart w:name="ITT_title" w:id="8"/>
      <w:bookmarkEnd w:id="8"/>
    </w:p>
    <w:p w:rsidR="00D32D41" w:rsidRDefault="00D32D41" w14:paraId="2EE9B9D1" w14:textId="60C019AB">
      <w:pPr>
        <w:spacing w:after="200" w:line="276" w:lineRule="auto"/>
        <w:rPr>
          <w:rFonts w:cs="Arial"/>
          <w:b/>
          <w:szCs w:val="22"/>
        </w:rPr>
      </w:pPr>
      <w:r>
        <w:rPr>
          <w:rFonts w:cs="Arial"/>
          <w:b/>
          <w:szCs w:val="22"/>
        </w:rPr>
        <w:br w:type="page"/>
      </w:r>
    </w:p>
    <w:bookmarkEnd w:id="6"/>
    <w:p w:rsidRPr="00D32D41" w:rsidR="006B75A3" w:rsidP="00D32D41" w:rsidRDefault="006B75A3" w14:paraId="578A52AD" w14:textId="694554DF">
      <w:pPr>
        <w:spacing w:after="200" w:line="276" w:lineRule="auto"/>
        <w:jc w:val="center"/>
        <w:rPr>
          <w:rFonts w:cs="Arial"/>
          <w:b/>
          <w:szCs w:val="22"/>
        </w:rPr>
      </w:pPr>
      <w:r w:rsidRPr="00A246A4">
        <w:rPr>
          <w:b/>
          <w:sz w:val="24"/>
        </w:rPr>
        <w:lastRenderedPageBreak/>
        <w:t>Contents</w:t>
      </w:r>
    </w:p>
    <w:p w:rsidRPr="00461DFC" w:rsidR="006B75A3" w:rsidP="006B75A3" w:rsidRDefault="006B75A3" w14:paraId="7092A930" w14:textId="5D459038">
      <w:pPr>
        <w:spacing w:before="120" w:after="120"/>
        <w:jc w:val="both"/>
        <w:rPr>
          <w:rFonts w:cs="Arial"/>
          <w:b/>
          <w:szCs w:val="22"/>
        </w:rPr>
      </w:pPr>
      <w:r w:rsidRPr="00461DFC">
        <w:rPr>
          <w:rFonts w:cs="Arial"/>
          <w:szCs w:val="22"/>
        </w:rPr>
        <w:t>This invitation consists of the following documentation</w:t>
      </w:r>
      <w:r w:rsidRPr="005E6C04">
        <w:rPr>
          <w:rFonts w:cs="Arial"/>
          <w:color w:val="FF0000"/>
          <w:szCs w:val="22"/>
        </w:rPr>
        <w:t>:</w:t>
      </w:r>
    </w:p>
    <w:p w:rsidRPr="003A020A" w:rsidR="003A020A" w:rsidP="00A06015" w:rsidRDefault="006B75A3" w14:paraId="45717752" w14:textId="77777777">
      <w:pPr>
        <w:numPr>
          <w:ilvl w:val="0"/>
          <w:numId w:val="7"/>
        </w:numPr>
        <w:spacing w:before="120" w:after="120"/>
        <w:rPr>
          <w:rFonts w:cs="Arial"/>
          <w:szCs w:val="22"/>
        </w:rPr>
      </w:pPr>
      <w:r w:rsidRPr="00461DFC">
        <w:rPr>
          <w:rFonts w:cs="Arial"/>
          <w:szCs w:val="22"/>
        </w:rPr>
        <w:t xml:space="preserve">DEFFORM 47 – </w:t>
      </w:r>
      <w:r>
        <w:rPr>
          <w:rFonts w:cs="Arial"/>
          <w:b/>
          <w:szCs w:val="22"/>
        </w:rPr>
        <w:t>Invitation to Tender</w:t>
      </w:r>
      <w:r w:rsidRPr="00461DFC">
        <w:rPr>
          <w:rFonts w:cs="Arial"/>
          <w:b/>
          <w:szCs w:val="22"/>
        </w:rPr>
        <w:t xml:space="preserve">.  </w:t>
      </w:r>
      <w:r w:rsidRPr="00461DFC">
        <w:rPr>
          <w:rFonts w:cs="Arial"/>
          <w:szCs w:val="22"/>
        </w:rPr>
        <w:t>The</w:t>
      </w:r>
      <w:r>
        <w:rPr>
          <w:rFonts w:cs="Arial"/>
          <w:szCs w:val="22"/>
        </w:rPr>
        <w:t xml:space="preserve"> DEFFORM 47</w:t>
      </w:r>
      <w:r w:rsidRPr="00461DFC">
        <w:rPr>
          <w:rFonts w:cs="Arial"/>
          <w:szCs w:val="22"/>
        </w:rPr>
        <w:t xml:space="preserve"> sets out the key requirements that Tenderers need to meet in submitting a valid Tender.  It also sets out the conditions relating to this competition.  For ease it is broken into: </w:t>
      </w:r>
    </w:p>
    <w:p w:rsidR="003A020A" w:rsidP="003A020A" w:rsidRDefault="003A020A" w14:paraId="2CFB5962" w14:textId="77777777">
      <w:pPr>
        <w:autoSpaceDE w:val="0"/>
        <w:autoSpaceDN w:val="0"/>
        <w:adjustRightInd w:val="0"/>
        <w:spacing w:after="44"/>
        <w:rPr>
          <w:rFonts w:ascii="Wingdings" w:hAnsi="Wingdings" w:cs="Wingdings"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 xml:space="preserve">Section A – Introduction </w:t>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Pr>
          <w:rFonts w:cs="Arial" w:eastAsiaTheme="minorHAnsi"/>
          <w:color w:val="000000"/>
          <w:szCs w:val="22"/>
        </w:rPr>
        <w:tab/>
      </w:r>
      <w:r w:rsidRPr="003A020A">
        <w:rPr>
          <w:rFonts w:cs="Arial" w:eastAsiaTheme="minorHAnsi"/>
          <w:color w:val="000000"/>
          <w:szCs w:val="22"/>
        </w:rPr>
        <w:t xml:space="preserve">Page 3 </w:t>
      </w:r>
    </w:p>
    <w:p w:rsidRPr="00A32C03" w:rsidR="003A020A" w:rsidP="00A06015" w:rsidRDefault="003A020A" w14:paraId="41A0E137"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DEFFORM 47 Definitions </w:t>
      </w:r>
    </w:p>
    <w:p w:rsidRPr="00A32C03" w:rsidR="003A020A" w:rsidP="00A06015" w:rsidRDefault="003A020A" w14:paraId="53ECC1F0"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Purpose </w:t>
      </w:r>
    </w:p>
    <w:p w:rsidRPr="00A32C03" w:rsidR="003A020A" w:rsidP="00A06015" w:rsidRDefault="003A020A" w14:paraId="3CD8EE8D"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ITT Documentation and ITT Material </w:t>
      </w:r>
    </w:p>
    <w:p w:rsidRPr="00A32C03" w:rsidR="003A020A" w:rsidP="00A06015" w:rsidRDefault="003A020A" w14:paraId="6944734F"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Tender Expenses </w:t>
      </w:r>
    </w:p>
    <w:p w:rsidRPr="00A32C03" w:rsidR="003A020A" w:rsidP="00A06015" w:rsidRDefault="003A020A" w14:paraId="0208809C"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Material Change of Control from Supplier Selection </w:t>
      </w:r>
    </w:p>
    <w:p w:rsidRPr="00A32C03" w:rsidR="003A020A" w:rsidP="00A06015" w:rsidRDefault="003A020A" w14:paraId="1B3A8B29"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Contract Conditions </w:t>
      </w:r>
    </w:p>
    <w:p w:rsidRPr="00A32C03" w:rsidR="003A020A" w:rsidP="00A06015" w:rsidRDefault="003A020A" w14:paraId="2FF95700" w14:textId="77777777">
      <w:pPr>
        <w:pStyle w:val="ListParagraph"/>
        <w:numPr>
          <w:ilvl w:val="0"/>
          <w:numId w:val="7"/>
        </w:numPr>
        <w:autoSpaceDE w:val="0"/>
        <w:autoSpaceDN w:val="0"/>
        <w:adjustRightInd w:val="0"/>
        <w:spacing w:after="44"/>
        <w:rPr>
          <w:rFonts w:ascii="Arial" w:hAnsi="Arial" w:cs="Arial" w:eastAsiaTheme="minorHAnsi"/>
          <w:color w:val="000000"/>
        </w:rPr>
      </w:pPr>
      <w:r w:rsidRPr="00A32C03">
        <w:rPr>
          <w:rFonts w:ascii="Arial" w:hAnsi="Arial" w:cs="Arial" w:eastAsiaTheme="minorHAnsi"/>
          <w:color w:val="000000"/>
        </w:rPr>
        <w:t xml:space="preserve">Consultation with Credit Reference Agencies </w:t>
      </w:r>
    </w:p>
    <w:p w:rsidRPr="0071623D" w:rsidR="003A020A" w:rsidP="00A06015" w:rsidRDefault="003A020A" w14:paraId="0B8B60D6" w14:textId="77777777">
      <w:pPr>
        <w:pStyle w:val="ListParagraph"/>
        <w:numPr>
          <w:ilvl w:val="0"/>
          <w:numId w:val="7"/>
        </w:numPr>
        <w:autoSpaceDE w:val="0"/>
        <w:autoSpaceDN w:val="0"/>
        <w:adjustRightInd w:val="0"/>
        <w:rPr>
          <w:rFonts w:ascii="Arial" w:hAnsi="Arial" w:cs="Arial" w:eastAsiaTheme="minorHAnsi"/>
          <w:color w:val="000000"/>
        </w:rPr>
      </w:pPr>
      <w:r w:rsidRPr="00A32C03">
        <w:rPr>
          <w:rFonts w:ascii="Arial" w:hAnsi="Arial" w:cs="Arial" w:eastAsiaTheme="minorHAnsi"/>
          <w:color w:val="000000"/>
        </w:rPr>
        <w:t xml:space="preserve">Other Information </w:t>
      </w:r>
    </w:p>
    <w:p w:rsidR="003A020A" w:rsidP="003A020A" w:rsidRDefault="003A020A" w14:paraId="7D0EB04E" w14:textId="77777777">
      <w:pPr>
        <w:autoSpaceDE w:val="0"/>
        <w:autoSpaceDN w:val="0"/>
        <w:adjustRightInd w:val="0"/>
        <w:rPr>
          <w:rFonts w:cs="Arial"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Section B – Key Tendering Activities</w:t>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Pr="003A020A">
        <w:rPr>
          <w:rFonts w:cs="Arial" w:eastAsiaTheme="minorHAnsi"/>
          <w:color w:val="000000"/>
          <w:szCs w:val="22"/>
        </w:rPr>
        <w:t xml:space="preserve"> Page 6 </w:t>
      </w:r>
    </w:p>
    <w:p w:rsidRPr="003A020A" w:rsidR="0071623D" w:rsidP="003A020A" w:rsidRDefault="0071623D" w14:paraId="378E93E0" w14:textId="77777777">
      <w:pPr>
        <w:autoSpaceDE w:val="0"/>
        <w:autoSpaceDN w:val="0"/>
        <w:adjustRightInd w:val="0"/>
        <w:rPr>
          <w:rFonts w:cs="Arial" w:eastAsiaTheme="minorHAnsi"/>
          <w:color w:val="000000"/>
          <w:szCs w:val="22"/>
        </w:rPr>
      </w:pPr>
    </w:p>
    <w:p w:rsidRPr="003A020A" w:rsidR="003A020A" w:rsidP="003A020A" w:rsidRDefault="003A020A" w14:paraId="73CBD5CF" w14:textId="77777777">
      <w:pPr>
        <w:autoSpaceDE w:val="0"/>
        <w:autoSpaceDN w:val="0"/>
        <w:adjustRightInd w:val="0"/>
        <w:rPr>
          <w:rFonts w:cs="Arial"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 xml:space="preserve">Section C – Instructions on Preparing Tenders </w:t>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 xml:space="preserve"> </w:t>
      </w:r>
      <w:r w:rsidRPr="003A020A">
        <w:rPr>
          <w:rFonts w:cs="Arial" w:eastAsiaTheme="minorHAnsi"/>
          <w:color w:val="000000"/>
          <w:szCs w:val="22"/>
        </w:rPr>
        <w:t xml:space="preserve">Page 7 </w:t>
      </w: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Tenders for Selected Contractor Deliverables </w:t>
      </w:r>
    </w:p>
    <w:p w:rsidRPr="003A020A" w:rsidR="003A020A" w:rsidP="003A020A" w:rsidRDefault="003A020A" w14:paraId="6DD65371"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Construction of Tenders </w:t>
      </w:r>
    </w:p>
    <w:p w:rsidRPr="003A020A" w:rsidR="003A020A" w:rsidP="003A020A" w:rsidRDefault="003A020A" w14:paraId="524C0FF5"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Validity </w:t>
      </w:r>
    </w:p>
    <w:p w:rsidRPr="003A020A" w:rsidR="003A020A" w:rsidP="003A020A" w:rsidRDefault="003A020A" w14:paraId="4B0D1839"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Variant Bids </w:t>
      </w:r>
    </w:p>
    <w:p w:rsidRPr="003A020A" w:rsidR="003A020A" w:rsidP="003A020A" w:rsidRDefault="003A020A" w14:paraId="506723F7" w14:textId="77777777">
      <w:pPr>
        <w:autoSpaceDE w:val="0"/>
        <w:autoSpaceDN w:val="0"/>
        <w:adjustRightInd w:val="0"/>
        <w:rPr>
          <w:rFonts w:cs="Arial" w:eastAsiaTheme="minorHAnsi"/>
          <w:color w:val="000000"/>
          <w:szCs w:val="22"/>
        </w:rPr>
      </w:pPr>
    </w:p>
    <w:p w:rsidR="003A020A" w:rsidP="003A020A" w:rsidRDefault="003A020A" w14:paraId="1FDB8BBB" w14:textId="77777777">
      <w:pPr>
        <w:autoSpaceDE w:val="0"/>
        <w:autoSpaceDN w:val="0"/>
        <w:adjustRightInd w:val="0"/>
        <w:rPr>
          <w:rFonts w:cs="Arial"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 xml:space="preserve">Section D – Tender Evaluation </w:t>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0071623D">
        <w:rPr>
          <w:rFonts w:cs="Arial" w:eastAsiaTheme="minorHAnsi"/>
          <w:color w:val="000000"/>
          <w:szCs w:val="22"/>
        </w:rPr>
        <w:tab/>
      </w:r>
      <w:r w:rsidRPr="003A020A">
        <w:rPr>
          <w:rFonts w:cs="Arial" w:eastAsiaTheme="minorHAnsi"/>
          <w:color w:val="000000"/>
          <w:szCs w:val="22"/>
        </w:rPr>
        <w:t xml:space="preserve">Page 8 </w:t>
      </w:r>
    </w:p>
    <w:p w:rsidRPr="003A020A" w:rsidR="0071623D" w:rsidP="003A020A" w:rsidRDefault="0071623D" w14:paraId="448C45F9" w14:textId="77777777">
      <w:pPr>
        <w:autoSpaceDE w:val="0"/>
        <w:autoSpaceDN w:val="0"/>
        <w:adjustRightInd w:val="0"/>
        <w:rPr>
          <w:rFonts w:cs="Arial" w:eastAsiaTheme="minorHAnsi"/>
          <w:color w:val="000000"/>
          <w:szCs w:val="22"/>
        </w:rPr>
      </w:pPr>
    </w:p>
    <w:p w:rsidRPr="003A020A" w:rsidR="003A020A" w:rsidP="003A020A" w:rsidRDefault="003A020A" w14:paraId="54652E68" w14:textId="77777777">
      <w:pPr>
        <w:autoSpaceDE w:val="0"/>
        <w:autoSpaceDN w:val="0"/>
        <w:adjustRightInd w:val="0"/>
        <w:rPr>
          <w:rFonts w:cs="Arial"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Section E – Instructions on Submitting Tenders</w:t>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Pr="003A020A">
        <w:rPr>
          <w:rFonts w:cs="Arial" w:eastAsiaTheme="minorHAnsi"/>
          <w:color w:val="000000"/>
          <w:szCs w:val="22"/>
        </w:rPr>
        <w:t xml:space="preserve">Page 9 </w:t>
      </w: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Submission of your Tender </w:t>
      </w:r>
    </w:p>
    <w:p w:rsidRPr="003A020A" w:rsidR="003A020A" w:rsidP="003A020A" w:rsidRDefault="003A020A" w14:paraId="48B23A86" w14:textId="406495D4">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p>
    <w:p w:rsidRPr="003A020A" w:rsidR="003A020A" w:rsidP="003A020A" w:rsidRDefault="003A020A" w14:paraId="787C1259" w14:textId="77777777">
      <w:pPr>
        <w:autoSpaceDE w:val="0"/>
        <w:autoSpaceDN w:val="0"/>
        <w:adjustRightInd w:val="0"/>
        <w:rPr>
          <w:rFonts w:cs="Arial" w:eastAsiaTheme="minorHAnsi"/>
          <w:color w:val="000000"/>
          <w:szCs w:val="22"/>
        </w:rPr>
      </w:pPr>
    </w:p>
    <w:p w:rsidRPr="003A020A" w:rsidR="003A020A" w:rsidP="003A020A" w:rsidRDefault="003A020A" w14:paraId="4AD8E135" w14:textId="77777777">
      <w:pPr>
        <w:autoSpaceDE w:val="0"/>
        <w:autoSpaceDN w:val="0"/>
        <w:adjustRightInd w:val="0"/>
        <w:rPr>
          <w:rFonts w:cs="Arial" w:eastAsiaTheme="minorHAnsi"/>
          <w:color w:val="000000"/>
          <w:szCs w:val="22"/>
        </w:rPr>
      </w:pPr>
      <w:r w:rsidRPr="003A020A">
        <w:rPr>
          <w:rFonts w:ascii="Courier New" w:hAnsi="Courier New" w:cs="Courier New" w:eastAsiaTheme="minorHAnsi"/>
          <w:color w:val="000000"/>
          <w:szCs w:val="22"/>
        </w:rPr>
        <w:t xml:space="preserve">o </w:t>
      </w:r>
      <w:r w:rsidRPr="003A020A">
        <w:rPr>
          <w:rFonts w:cs="Arial" w:eastAsiaTheme="minorHAnsi"/>
          <w:color w:val="000000"/>
          <w:szCs w:val="22"/>
        </w:rPr>
        <w:t>Section F – Conditions of Tendering</w:t>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0031003F">
        <w:rPr>
          <w:rFonts w:cs="Arial" w:eastAsiaTheme="minorHAnsi"/>
          <w:color w:val="000000"/>
          <w:szCs w:val="22"/>
        </w:rPr>
        <w:tab/>
      </w:r>
      <w:r w:rsidRPr="003A020A">
        <w:rPr>
          <w:rFonts w:cs="Arial" w:eastAsiaTheme="minorHAnsi"/>
          <w:color w:val="000000"/>
          <w:szCs w:val="22"/>
        </w:rPr>
        <w:t xml:space="preserve">Page 10 </w:t>
      </w: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Conforming to the Law </w:t>
      </w:r>
    </w:p>
    <w:p w:rsidRPr="003A020A" w:rsidR="003A020A" w:rsidP="003A020A" w:rsidRDefault="003A020A" w14:paraId="7D449846"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Bid Rigging and Other Illegal Practices </w:t>
      </w:r>
    </w:p>
    <w:p w:rsidRPr="003A020A" w:rsidR="003A020A" w:rsidP="003A020A" w:rsidRDefault="003A020A" w14:paraId="4B92B675"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Conflicts of Interest </w:t>
      </w:r>
    </w:p>
    <w:p w:rsidRPr="003A020A" w:rsidR="003A020A" w:rsidP="003A020A" w:rsidRDefault="003A020A" w14:paraId="566E7840"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Government Furnished Assets </w:t>
      </w:r>
    </w:p>
    <w:p w:rsidRPr="003A020A" w:rsidR="003A020A" w:rsidP="003A020A" w:rsidRDefault="003A020A" w14:paraId="67080F9B"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Standstill Period </w:t>
      </w:r>
    </w:p>
    <w:p w:rsidRPr="003A020A" w:rsidR="003A020A" w:rsidP="003A020A" w:rsidRDefault="003A020A" w14:paraId="3B4B9DC7"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Publicity Announcement </w:t>
      </w:r>
    </w:p>
    <w:p w:rsidR="003A020A" w:rsidP="003A020A" w:rsidRDefault="003A020A" w14:paraId="5EF0A76B" w14:textId="62849878">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Sensitive Information </w:t>
      </w:r>
    </w:p>
    <w:p w:rsidR="00D339D4" w:rsidP="248F947B" w:rsidRDefault="248F947B" w14:paraId="33B95A93" w14:textId="1E55FF6A">
      <w:pPr>
        <w:pStyle w:val="ListParagraph"/>
        <w:numPr>
          <w:ilvl w:val="0"/>
          <w:numId w:val="33"/>
        </w:numPr>
        <w:autoSpaceDE w:val="0"/>
        <w:autoSpaceDN w:val="0"/>
        <w:adjustRightInd w:val="0"/>
        <w:rPr>
          <w:rFonts w:cs="Arial" w:eastAsiaTheme="minorEastAsia"/>
          <w:color w:val="000000" w:themeColor="text1"/>
        </w:rPr>
      </w:pPr>
      <w:r w:rsidRPr="248F947B">
        <w:rPr>
          <w:rFonts w:cs="Arial" w:eastAsiaTheme="minorEastAsia"/>
          <w:color w:val="000000" w:themeColor="text1"/>
        </w:rPr>
        <w:t xml:space="preserve">Remedies </w:t>
      </w:r>
      <w:proofErr w:type="gramStart"/>
      <w:r w:rsidRPr="248F947B">
        <w:rPr>
          <w:rFonts w:cs="Arial" w:eastAsiaTheme="minorEastAsia"/>
          <w:color w:val="000000" w:themeColor="text1"/>
        </w:rPr>
        <w:t>For</w:t>
      </w:r>
      <w:proofErr w:type="gramEnd"/>
      <w:r w:rsidRPr="248F947B">
        <w:rPr>
          <w:rFonts w:cs="Arial" w:eastAsiaTheme="minorEastAsia"/>
          <w:color w:val="000000" w:themeColor="text1"/>
        </w:rPr>
        <w:t xml:space="preserve"> Breach of Contract</w:t>
      </w:r>
    </w:p>
    <w:p w:rsidRPr="00D339D4" w:rsidR="003A020A" w:rsidP="00D339D4" w:rsidRDefault="003A020A" w14:paraId="5153A2B0" w14:textId="056FF93D">
      <w:pPr>
        <w:autoSpaceDE w:val="0"/>
        <w:autoSpaceDN w:val="0"/>
        <w:adjustRightInd w:val="0"/>
        <w:rPr>
          <w:rFonts w:cs="Arial" w:eastAsiaTheme="minorHAnsi"/>
          <w:color w:val="000000"/>
        </w:rPr>
      </w:pPr>
      <w:r w:rsidRPr="00D339D4">
        <w:rPr>
          <w:rFonts w:ascii="Wingdings" w:hAnsi="Wingdings" w:cs="Wingdings" w:eastAsiaTheme="minorHAnsi"/>
          <w:color w:val="000000"/>
        </w:rPr>
        <w:t></w:t>
      </w:r>
      <w:r w:rsidRPr="00D339D4">
        <w:rPr>
          <w:rFonts w:ascii="Wingdings" w:hAnsi="Wingdings" w:cs="Wingdings" w:eastAsiaTheme="minorHAnsi"/>
          <w:color w:val="000000"/>
        </w:rPr>
        <w:t></w:t>
      </w:r>
      <w:r w:rsidRPr="00D339D4">
        <w:rPr>
          <w:rFonts w:cs="Arial" w:eastAsiaTheme="minorHAnsi"/>
          <w:color w:val="000000"/>
        </w:rPr>
        <w:t xml:space="preserve">Reportable Requirements </w:t>
      </w:r>
    </w:p>
    <w:p w:rsidRPr="003A020A" w:rsidR="003A020A" w:rsidP="003A020A" w:rsidRDefault="003A020A" w14:paraId="10952C95" w14:textId="77777777">
      <w:pPr>
        <w:autoSpaceDE w:val="0"/>
        <w:autoSpaceDN w:val="0"/>
        <w:adjustRightInd w:val="0"/>
        <w:rPr>
          <w:rFonts w:cs="Arial" w:eastAsiaTheme="minorHAnsi"/>
          <w:color w:val="000000"/>
          <w:szCs w:val="22"/>
        </w:rPr>
      </w:pP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Specific Conditions of Tendering </w:t>
      </w:r>
    </w:p>
    <w:p w:rsidRPr="003A020A" w:rsidR="003A020A" w:rsidP="003A020A" w:rsidRDefault="003A020A" w14:paraId="45DC0028" w14:textId="77777777">
      <w:pPr>
        <w:autoSpaceDE w:val="0"/>
        <w:autoSpaceDN w:val="0"/>
        <w:adjustRightInd w:val="0"/>
        <w:rPr>
          <w:rFonts w:cs="Arial" w:eastAsiaTheme="minorHAnsi"/>
          <w:color w:val="000000"/>
          <w:szCs w:val="22"/>
        </w:rPr>
      </w:pPr>
    </w:p>
    <w:p w:rsidR="00636399" w:rsidP="003A020A" w:rsidRDefault="003A020A" w14:paraId="23FEE8EE" w14:textId="77777777">
      <w:pPr>
        <w:autoSpaceDE w:val="0"/>
        <w:autoSpaceDN w:val="0"/>
        <w:adjustRightInd w:val="0"/>
        <w:rPr>
          <w:rFonts w:cs="Arial" w:eastAsiaTheme="minorHAnsi"/>
          <w:color w:val="000000"/>
          <w:szCs w:val="22"/>
        </w:rPr>
      </w:pPr>
      <w:bookmarkStart w:name="_Hlk9579002" w:id="9"/>
      <w:r w:rsidRPr="003A020A">
        <w:rPr>
          <w:rFonts w:ascii="Courier New" w:hAnsi="Courier New" w:cs="Courier New" w:eastAsiaTheme="minorHAnsi"/>
          <w:color w:val="000000"/>
          <w:szCs w:val="22"/>
        </w:rPr>
        <w:t xml:space="preserve">o </w:t>
      </w:r>
      <w:r w:rsidRPr="003A020A">
        <w:rPr>
          <w:rFonts w:cs="Arial" w:eastAsiaTheme="minorHAnsi"/>
          <w:color w:val="000000"/>
          <w:szCs w:val="22"/>
        </w:rPr>
        <w:t xml:space="preserve">DEFFORM 47 Annex A – Tender Submission Document (Offer) </w:t>
      </w:r>
      <w:r w:rsidR="00636399">
        <w:rPr>
          <w:rFonts w:cs="Arial" w:eastAsiaTheme="minorHAnsi"/>
          <w:color w:val="000000"/>
          <w:szCs w:val="22"/>
        </w:rPr>
        <w:tab/>
      </w:r>
      <w:r w:rsidR="00636399">
        <w:rPr>
          <w:rFonts w:cs="Arial" w:eastAsiaTheme="minorHAnsi"/>
          <w:color w:val="000000"/>
          <w:szCs w:val="22"/>
        </w:rPr>
        <w:tab/>
      </w:r>
      <w:r w:rsidR="00636399">
        <w:rPr>
          <w:rFonts w:cs="Arial" w:eastAsiaTheme="minorHAnsi"/>
          <w:color w:val="000000"/>
          <w:szCs w:val="22"/>
        </w:rPr>
        <w:t xml:space="preserve">          </w:t>
      </w:r>
      <w:r w:rsidRPr="003A020A">
        <w:rPr>
          <w:rFonts w:cs="Arial" w:eastAsiaTheme="minorHAnsi"/>
          <w:color w:val="000000"/>
          <w:szCs w:val="22"/>
        </w:rPr>
        <w:t xml:space="preserve">Page A1 </w:t>
      </w:r>
      <w:r w:rsidRPr="003A020A">
        <w:rPr>
          <w:rFonts w:ascii="Wingdings" w:hAnsi="Wingdings" w:cs="Wingdings" w:eastAsiaTheme="minorHAnsi"/>
          <w:color w:val="000000"/>
          <w:szCs w:val="22"/>
        </w:rPr>
        <w:t></w:t>
      </w:r>
      <w:r w:rsidRPr="003A020A">
        <w:rPr>
          <w:rFonts w:ascii="Wingdings" w:hAnsi="Wingdings" w:cs="Wingdings" w:eastAsiaTheme="minorHAnsi"/>
          <w:color w:val="000000"/>
          <w:szCs w:val="22"/>
        </w:rPr>
        <w:t></w:t>
      </w:r>
      <w:r w:rsidRPr="003A020A">
        <w:rPr>
          <w:rFonts w:cs="Arial" w:eastAsiaTheme="minorHAnsi"/>
          <w:color w:val="000000"/>
          <w:szCs w:val="22"/>
        </w:rPr>
        <w:t xml:space="preserve">Appendix 1 to DEFFORM 47 Annex A (Offer) – Information on Mandatory </w:t>
      </w:r>
    </w:p>
    <w:p w:rsidR="003A020A" w:rsidP="003A020A" w:rsidRDefault="00636399" w14:paraId="053AC99B" w14:textId="061A935C">
      <w:pPr>
        <w:autoSpaceDE w:val="0"/>
        <w:autoSpaceDN w:val="0"/>
        <w:adjustRightInd w:val="0"/>
        <w:rPr>
          <w:rFonts w:cs="Arial" w:eastAsiaTheme="minorHAnsi"/>
          <w:color w:val="000000"/>
          <w:szCs w:val="22"/>
        </w:rPr>
      </w:pPr>
      <w:r>
        <w:rPr>
          <w:rFonts w:cs="Arial" w:eastAsiaTheme="minorHAnsi"/>
          <w:color w:val="000000"/>
          <w:szCs w:val="22"/>
        </w:rPr>
        <w:t xml:space="preserve">     </w:t>
      </w:r>
      <w:r w:rsidRPr="003A020A" w:rsidR="003A020A">
        <w:rPr>
          <w:rFonts w:cs="Arial" w:eastAsiaTheme="minorHAnsi"/>
          <w:color w:val="000000"/>
          <w:szCs w:val="22"/>
        </w:rPr>
        <w:t xml:space="preserve">Declarations </w:t>
      </w:r>
    </w:p>
    <w:p w:rsidRPr="003A020A" w:rsidR="00A220FB" w:rsidP="003A020A" w:rsidRDefault="00A220FB" w14:paraId="4493EF70" w14:textId="77777777">
      <w:pPr>
        <w:autoSpaceDE w:val="0"/>
        <w:autoSpaceDN w:val="0"/>
        <w:adjustRightInd w:val="0"/>
        <w:rPr>
          <w:rFonts w:cs="Arial" w:eastAsiaTheme="minorHAnsi"/>
          <w:color w:val="000000"/>
          <w:szCs w:val="22"/>
        </w:rPr>
      </w:pPr>
    </w:p>
    <w:bookmarkEnd w:id="9"/>
    <w:p w:rsidR="00A220FB" w:rsidP="00A220FB" w:rsidRDefault="00A220FB" w14:paraId="6F2528B1" w14:textId="33AA7972">
      <w:pPr>
        <w:autoSpaceDE w:val="0"/>
        <w:autoSpaceDN w:val="0"/>
        <w:adjustRightInd w:val="0"/>
        <w:rPr>
          <w:rFonts w:cs="Arial" w:eastAsiaTheme="minorHAnsi"/>
          <w:color w:val="000000"/>
          <w:szCs w:val="22"/>
        </w:rPr>
      </w:pPr>
      <w:proofErr w:type="gramStart"/>
      <w:r w:rsidRPr="00A220FB">
        <w:rPr>
          <w:rFonts w:cs="Arial" w:eastAsiaTheme="minorHAnsi"/>
          <w:color w:val="000000"/>
          <w:szCs w:val="22"/>
        </w:rPr>
        <w:t xml:space="preserve">o </w:t>
      </w:r>
      <w:r>
        <w:rPr>
          <w:rFonts w:cs="Arial" w:eastAsiaTheme="minorHAnsi"/>
          <w:color w:val="000000"/>
          <w:szCs w:val="22"/>
        </w:rPr>
        <w:t xml:space="preserve"> </w:t>
      </w:r>
      <w:r w:rsidRPr="00A220FB">
        <w:rPr>
          <w:rFonts w:cs="Arial" w:eastAsiaTheme="minorHAnsi"/>
          <w:color w:val="000000"/>
          <w:szCs w:val="22"/>
        </w:rPr>
        <w:t>DEFFORM</w:t>
      </w:r>
      <w:proofErr w:type="gramEnd"/>
      <w:r w:rsidRPr="00A220FB">
        <w:rPr>
          <w:rFonts w:cs="Arial" w:eastAsiaTheme="minorHAnsi"/>
          <w:color w:val="000000"/>
          <w:szCs w:val="22"/>
        </w:rPr>
        <w:t xml:space="preserve"> 47 Annex </w:t>
      </w:r>
      <w:r>
        <w:rPr>
          <w:rFonts w:cs="Arial" w:eastAsiaTheme="minorHAnsi"/>
          <w:color w:val="000000"/>
          <w:szCs w:val="22"/>
        </w:rPr>
        <w:t>B</w:t>
      </w:r>
      <w:r w:rsidRPr="00A220FB">
        <w:rPr>
          <w:rFonts w:cs="Arial" w:eastAsiaTheme="minorHAnsi"/>
          <w:color w:val="000000"/>
          <w:szCs w:val="22"/>
        </w:rPr>
        <w:t xml:space="preserve"> – Commercial Compliance Matrix</w:t>
      </w:r>
      <w:r w:rsidRPr="00A220FB">
        <w:rPr>
          <w:rFonts w:cs="Arial" w:eastAsiaTheme="minorHAnsi"/>
          <w:color w:val="000000"/>
          <w:szCs w:val="22"/>
        </w:rPr>
        <w:tab/>
      </w:r>
      <w:r w:rsidRPr="00A220FB">
        <w:rPr>
          <w:rFonts w:cs="Arial" w:eastAsiaTheme="minorHAnsi"/>
          <w:color w:val="000000"/>
          <w:szCs w:val="22"/>
        </w:rPr>
        <w:tab/>
      </w:r>
      <w:r w:rsidRPr="00A220FB">
        <w:rPr>
          <w:rFonts w:cs="Arial" w:eastAsiaTheme="minorHAnsi"/>
          <w:color w:val="000000"/>
          <w:szCs w:val="22"/>
        </w:rPr>
        <w:t xml:space="preserve">         </w:t>
      </w:r>
      <w:r>
        <w:rPr>
          <w:rFonts w:cs="Arial" w:eastAsiaTheme="minorHAnsi"/>
          <w:color w:val="000000"/>
          <w:szCs w:val="22"/>
        </w:rPr>
        <w:t xml:space="preserve"> </w:t>
      </w:r>
      <w:r>
        <w:rPr>
          <w:rFonts w:cs="Arial" w:eastAsiaTheme="minorHAnsi"/>
          <w:color w:val="000000"/>
          <w:szCs w:val="22"/>
        </w:rPr>
        <w:tab/>
      </w:r>
      <w:r>
        <w:rPr>
          <w:rFonts w:cs="Arial" w:eastAsiaTheme="minorHAnsi"/>
          <w:color w:val="000000"/>
          <w:szCs w:val="22"/>
        </w:rPr>
        <w:t xml:space="preserve">          </w:t>
      </w:r>
      <w:r w:rsidRPr="00A220FB">
        <w:rPr>
          <w:rFonts w:cs="Arial" w:eastAsiaTheme="minorHAnsi"/>
          <w:color w:val="000000"/>
          <w:szCs w:val="22"/>
        </w:rPr>
        <w:t xml:space="preserve">Page </w:t>
      </w:r>
      <w:r>
        <w:rPr>
          <w:rFonts w:cs="Arial" w:eastAsiaTheme="minorHAnsi"/>
          <w:color w:val="000000"/>
          <w:szCs w:val="22"/>
        </w:rPr>
        <w:t>B</w:t>
      </w:r>
      <w:r w:rsidRPr="00A220FB">
        <w:rPr>
          <w:rFonts w:cs="Arial" w:eastAsiaTheme="minorHAnsi"/>
          <w:color w:val="000000"/>
          <w:szCs w:val="22"/>
        </w:rPr>
        <w:t>1</w:t>
      </w:r>
    </w:p>
    <w:p w:rsidR="00A220FB" w:rsidP="00A220FB" w:rsidRDefault="00A220FB" w14:paraId="10C9D2FD" w14:textId="7646074A">
      <w:pPr>
        <w:autoSpaceDE w:val="0"/>
        <w:autoSpaceDN w:val="0"/>
        <w:adjustRightInd w:val="0"/>
        <w:rPr>
          <w:rFonts w:cs="Arial" w:eastAsiaTheme="minorHAnsi"/>
          <w:color w:val="000000"/>
        </w:rPr>
      </w:pPr>
      <w:proofErr w:type="gramStart"/>
      <w:r w:rsidRPr="00A220FB">
        <w:rPr>
          <w:rFonts w:cs="Arial" w:eastAsiaTheme="minorHAnsi"/>
          <w:color w:val="000000"/>
        </w:rPr>
        <w:t>o  DEFFORM</w:t>
      </w:r>
      <w:proofErr w:type="gramEnd"/>
      <w:r w:rsidRPr="00A220FB">
        <w:rPr>
          <w:rFonts w:cs="Arial" w:eastAsiaTheme="minorHAnsi"/>
          <w:color w:val="000000"/>
        </w:rPr>
        <w:t xml:space="preserve"> 47 Annex </w:t>
      </w:r>
      <w:r>
        <w:rPr>
          <w:rFonts w:cs="Arial" w:eastAsiaTheme="minorHAnsi"/>
          <w:color w:val="000000"/>
        </w:rPr>
        <w:t>D</w:t>
      </w:r>
      <w:r w:rsidRPr="00A220FB">
        <w:rPr>
          <w:rFonts w:cs="Arial" w:eastAsiaTheme="minorHAnsi"/>
          <w:color w:val="000000"/>
        </w:rPr>
        <w:t xml:space="preserve"> – </w:t>
      </w:r>
      <w:r>
        <w:rPr>
          <w:rFonts w:cs="Arial" w:eastAsiaTheme="minorHAnsi"/>
          <w:color w:val="000000"/>
        </w:rPr>
        <w:t>Not Used</w:t>
      </w:r>
      <w:r w:rsidRPr="00A220FB">
        <w:rPr>
          <w:rFonts w:cs="Arial" w:eastAsiaTheme="minorHAnsi"/>
          <w:color w:val="000000"/>
        </w:rPr>
        <w:tab/>
      </w:r>
      <w:r w:rsidRPr="00A220FB">
        <w:rPr>
          <w:rFonts w:cs="Arial" w:eastAsiaTheme="minorHAnsi"/>
          <w:color w:val="000000"/>
        </w:rPr>
        <w:tab/>
      </w:r>
      <w:r w:rsidRPr="00A220FB">
        <w:rPr>
          <w:rFonts w:cs="Arial" w:eastAsiaTheme="minorHAnsi"/>
          <w:color w:val="000000"/>
        </w:rPr>
        <w:t xml:space="preserve">          </w:t>
      </w:r>
      <w:r w:rsidRPr="00A220FB">
        <w:rPr>
          <w:rFonts w:cs="Arial" w:eastAsiaTheme="minorHAnsi"/>
          <w:color w:val="000000"/>
        </w:rPr>
        <w:tab/>
      </w:r>
      <w:r w:rsidRPr="00A220FB">
        <w:rPr>
          <w:rFonts w:cs="Arial" w:eastAsiaTheme="minorHAnsi"/>
          <w:color w:val="000000"/>
        </w:rPr>
        <w:t xml:space="preserve">          </w:t>
      </w:r>
      <w:r>
        <w:rPr>
          <w:rFonts w:cs="Arial" w:eastAsiaTheme="minorHAnsi"/>
          <w:color w:val="000000"/>
        </w:rPr>
        <w:tab/>
      </w:r>
      <w:r>
        <w:rPr>
          <w:rFonts w:cs="Arial" w:eastAsiaTheme="minorHAnsi"/>
          <w:color w:val="000000"/>
        </w:rPr>
        <w:tab/>
      </w:r>
      <w:r>
        <w:rPr>
          <w:rFonts w:cs="Arial" w:eastAsiaTheme="minorHAnsi"/>
          <w:color w:val="000000"/>
        </w:rPr>
        <w:tab/>
      </w:r>
      <w:r>
        <w:rPr>
          <w:rFonts w:cs="Arial" w:eastAsiaTheme="minorHAnsi"/>
          <w:color w:val="000000"/>
        </w:rPr>
        <w:t xml:space="preserve">          Page D1</w:t>
      </w:r>
    </w:p>
    <w:p w:rsidR="00A220FB" w:rsidP="00A220FB" w:rsidRDefault="00A220FB" w14:paraId="7792A9CD" w14:textId="39571C31">
      <w:pPr>
        <w:autoSpaceDE w:val="0"/>
        <w:autoSpaceDN w:val="0"/>
        <w:adjustRightInd w:val="0"/>
        <w:rPr>
          <w:rFonts w:cs="Arial" w:eastAsiaTheme="minorHAnsi"/>
          <w:color w:val="000000"/>
        </w:rPr>
      </w:pPr>
      <w:proofErr w:type="gramStart"/>
      <w:r w:rsidRPr="00A220FB">
        <w:rPr>
          <w:rFonts w:cs="Arial" w:eastAsiaTheme="minorHAnsi"/>
          <w:color w:val="000000"/>
        </w:rPr>
        <w:t>o  DEFFORM</w:t>
      </w:r>
      <w:proofErr w:type="gramEnd"/>
      <w:r w:rsidRPr="00A220FB">
        <w:rPr>
          <w:rFonts w:cs="Arial" w:eastAsiaTheme="minorHAnsi"/>
          <w:color w:val="000000"/>
        </w:rPr>
        <w:t xml:space="preserve"> 47 Annex </w:t>
      </w:r>
      <w:r>
        <w:rPr>
          <w:rFonts w:cs="Arial" w:eastAsiaTheme="minorHAnsi"/>
          <w:color w:val="000000"/>
        </w:rPr>
        <w:t>E</w:t>
      </w:r>
      <w:r w:rsidRPr="00A220FB">
        <w:rPr>
          <w:rFonts w:cs="Arial" w:eastAsiaTheme="minorHAnsi"/>
          <w:color w:val="000000"/>
        </w:rPr>
        <w:t xml:space="preserve"> –</w:t>
      </w:r>
      <w:r>
        <w:rPr>
          <w:rFonts w:cs="Arial" w:eastAsiaTheme="minorHAnsi"/>
          <w:color w:val="000000"/>
        </w:rPr>
        <w:t xml:space="preserve"> </w:t>
      </w:r>
      <w:r w:rsidRPr="00A220FB">
        <w:rPr>
          <w:rFonts w:cs="Arial" w:eastAsiaTheme="minorHAnsi"/>
          <w:color w:val="000000"/>
        </w:rPr>
        <w:t>H</w:t>
      </w:r>
      <w:r>
        <w:rPr>
          <w:rFonts w:cs="Arial" w:eastAsiaTheme="minorHAnsi"/>
          <w:color w:val="000000"/>
        </w:rPr>
        <w:t>azardous</w:t>
      </w:r>
      <w:r w:rsidRPr="00A220FB">
        <w:rPr>
          <w:rFonts w:cs="Arial" w:eastAsiaTheme="minorHAnsi"/>
          <w:color w:val="000000"/>
        </w:rPr>
        <w:t xml:space="preserve"> A</w:t>
      </w:r>
      <w:r>
        <w:rPr>
          <w:rFonts w:cs="Arial" w:eastAsiaTheme="minorHAnsi"/>
          <w:color w:val="000000"/>
        </w:rPr>
        <w:t>rticles</w:t>
      </w:r>
      <w:r w:rsidRPr="00A220FB">
        <w:rPr>
          <w:rFonts w:cs="Arial" w:eastAsiaTheme="minorHAnsi"/>
          <w:color w:val="000000"/>
        </w:rPr>
        <w:t>, D</w:t>
      </w:r>
      <w:r>
        <w:rPr>
          <w:rFonts w:cs="Arial" w:eastAsiaTheme="minorHAnsi"/>
          <w:color w:val="000000"/>
        </w:rPr>
        <w:t>eliverables</w:t>
      </w:r>
      <w:r w:rsidRPr="00A220FB">
        <w:rPr>
          <w:rFonts w:cs="Arial" w:eastAsiaTheme="minorHAnsi"/>
          <w:color w:val="000000"/>
        </w:rPr>
        <w:t>, M</w:t>
      </w:r>
      <w:r>
        <w:rPr>
          <w:rFonts w:cs="Arial" w:eastAsiaTheme="minorHAnsi"/>
          <w:color w:val="000000"/>
        </w:rPr>
        <w:t>aterials</w:t>
      </w:r>
      <w:r w:rsidRPr="00A220FB">
        <w:rPr>
          <w:rFonts w:cs="Arial" w:eastAsiaTheme="minorHAnsi"/>
          <w:color w:val="000000"/>
        </w:rPr>
        <w:t xml:space="preserve"> </w:t>
      </w:r>
      <w:r>
        <w:rPr>
          <w:rFonts w:cs="Arial" w:eastAsiaTheme="minorHAnsi"/>
          <w:color w:val="000000"/>
        </w:rPr>
        <w:t>or</w:t>
      </w:r>
      <w:r w:rsidRPr="00A220FB">
        <w:rPr>
          <w:rFonts w:cs="Arial" w:eastAsiaTheme="minorHAnsi"/>
          <w:color w:val="000000"/>
        </w:rPr>
        <w:t xml:space="preserve"> S</w:t>
      </w:r>
      <w:r>
        <w:rPr>
          <w:rFonts w:cs="Arial" w:eastAsiaTheme="minorHAnsi"/>
          <w:color w:val="000000"/>
        </w:rPr>
        <w:t>ubstances</w:t>
      </w:r>
      <w:r w:rsidRPr="00A220FB">
        <w:rPr>
          <w:rFonts w:cs="Arial" w:eastAsiaTheme="minorHAnsi"/>
          <w:color w:val="000000"/>
        </w:rPr>
        <w:t xml:space="preserve"> S</w:t>
      </w:r>
      <w:r>
        <w:rPr>
          <w:rFonts w:cs="Arial" w:eastAsiaTheme="minorHAnsi"/>
          <w:color w:val="000000"/>
        </w:rPr>
        <w:t>tatement by</w:t>
      </w:r>
      <w:r w:rsidRPr="00A220FB">
        <w:rPr>
          <w:rFonts w:cs="Arial" w:eastAsiaTheme="minorHAnsi"/>
          <w:color w:val="000000"/>
        </w:rPr>
        <w:t xml:space="preserve"> </w:t>
      </w:r>
      <w:r>
        <w:rPr>
          <w:rFonts w:cs="Arial" w:eastAsiaTheme="minorHAnsi"/>
          <w:color w:val="000000"/>
        </w:rPr>
        <w:t>the</w:t>
      </w:r>
      <w:r w:rsidRPr="00A220FB">
        <w:rPr>
          <w:rFonts w:cs="Arial" w:eastAsiaTheme="minorHAnsi"/>
          <w:color w:val="000000"/>
        </w:rPr>
        <w:t xml:space="preserve"> C</w:t>
      </w:r>
      <w:r>
        <w:rPr>
          <w:rFonts w:cs="Arial" w:eastAsiaTheme="minorHAnsi"/>
          <w:color w:val="000000"/>
        </w:rPr>
        <w:t>ontractor</w:t>
      </w:r>
      <w:r w:rsidRPr="00A220FB">
        <w:rPr>
          <w:rFonts w:cs="Arial" w:eastAsiaTheme="minorHAnsi"/>
          <w:color w:val="000000"/>
        </w:rPr>
        <w:tab/>
      </w:r>
      <w:r w:rsidRPr="00A220FB">
        <w:rPr>
          <w:rFonts w:cs="Arial" w:eastAsiaTheme="minorHAnsi"/>
          <w:color w:val="000000"/>
        </w:rPr>
        <w:t xml:space="preserve">          </w:t>
      </w:r>
      <w:r w:rsidRPr="00A220FB">
        <w:rPr>
          <w:rFonts w:cs="Arial" w:eastAsiaTheme="minorHAnsi"/>
          <w:color w:val="000000"/>
        </w:rPr>
        <w:tab/>
      </w:r>
      <w:r w:rsidRPr="00A220FB">
        <w:rPr>
          <w:rFonts w:cs="Arial" w:eastAsiaTheme="minorHAnsi"/>
          <w:color w:val="000000"/>
        </w:rPr>
        <w:t xml:space="preserve">          </w:t>
      </w:r>
      <w:r w:rsidRPr="00A220FB">
        <w:rPr>
          <w:rFonts w:cs="Arial" w:eastAsiaTheme="minorHAnsi"/>
          <w:color w:val="000000"/>
        </w:rPr>
        <w:tab/>
      </w:r>
      <w:r w:rsidRPr="00A220FB">
        <w:rPr>
          <w:rFonts w:cs="Arial" w:eastAsiaTheme="minorHAnsi"/>
          <w:color w:val="000000"/>
        </w:rPr>
        <w:tab/>
      </w:r>
      <w:r w:rsidRPr="00A220FB">
        <w:rPr>
          <w:rFonts w:cs="Arial" w:eastAsiaTheme="minorHAnsi"/>
          <w:color w:val="000000"/>
        </w:rPr>
        <w:tab/>
      </w:r>
      <w:r w:rsidRPr="00A220FB">
        <w:rPr>
          <w:rFonts w:cs="Arial" w:eastAsiaTheme="minorHAnsi"/>
          <w:color w:val="000000"/>
        </w:rPr>
        <w:t xml:space="preserve">          </w:t>
      </w:r>
      <w:r>
        <w:rPr>
          <w:rFonts w:cs="Arial" w:eastAsiaTheme="minorHAnsi"/>
          <w:color w:val="000000"/>
        </w:rPr>
        <w:tab/>
      </w:r>
      <w:r>
        <w:rPr>
          <w:rFonts w:cs="Arial" w:eastAsiaTheme="minorHAnsi"/>
          <w:color w:val="000000"/>
        </w:rPr>
        <w:tab/>
      </w:r>
      <w:r>
        <w:rPr>
          <w:rFonts w:cs="Arial" w:eastAsiaTheme="minorHAnsi"/>
          <w:color w:val="000000"/>
        </w:rPr>
        <w:tab/>
      </w:r>
      <w:r>
        <w:rPr>
          <w:rFonts w:cs="Arial" w:eastAsiaTheme="minorHAnsi"/>
          <w:color w:val="000000"/>
        </w:rPr>
        <w:tab/>
      </w:r>
      <w:r>
        <w:rPr>
          <w:rFonts w:cs="Arial" w:eastAsiaTheme="minorHAnsi"/>
          <w:color w:val="000000"/>
        </w:rPr>
        <w:t xml:space="preserve">          </w:t>
      </w:r>
      <w:r w:rsidRPr="00A220FB">
        <w:rPr>
          <w:rFonts w:cs="Arial" w:eastAsiaTheme="minorHAnsi"/>
          <w:color w:val="000000"/>
        </w:rPr>
        <w:t xml:space="preserve">Page </w:t>
      </w:r>
      <w:r>
        <w:rPr>
          <w:rFonts w:cs="Arial" w:eastAsiaTheme="minorHAnsi"/>
          <w:color w:val="000000"/>
        </w:rPr>
        <w:t>E</w:t>
      </w:r>
      <w:r w:rsidRPr="00A220FB">
        <w:rPr>
          <w:rFonts w:cs="Arial" w:eastAsiaTheme="minorHAnsi"/>
          <w:color w:val="000000"/>
        </w:rPr>
        <w:t>1</w:t>
      </w:r>
    </w:p>
    <w:p w:rsidR="00370737" w:rsidP="003A020A" w:rsidRDefault="00A220FB" w14:paraId="1905BA59" w14:textId="11E518AE">
      <w:pPr>
        <w:autoSpaceDE w:val="0"/>
        <w:autoSpaceDN w:val="0"/>
        <w:adjustRightInd w:val="0"/>
        <w:rPr>
          <w:rFonts w:cs="Arial" w:eastAsiaTheme="minorHAnsi"/>
          <w:color w:val="000000"/>
        </w:rPr>
      </w:pPr>
      <w:proofErr w:type="gramStart"/>
      <w:r w:rsidRPr="00A220FB">
        <w:rPr>
          <w:rFonts w:cs="Arial" w:eastAsiaTheme="minorHAnsi"/>
          <w:color w:val="000000"/>
        </w:rPr>
        <w:t>o  DEFFORM</w:t>
      </w:r>
      <w:proofErr w:type="gramEnd"/>
      <w:r w:rsidRPr="00A220FB">
        <w:rPr>
          <w:rFonts w:cs="Arial" w:eastAsiaTheme="minorHAnsi"/>
          <w:color w:val="000000"/>
        </w:rPr>
        <w:t xml:space="preserve"> 47 Annex </w:t>
      </w:r>
      <w:r>
        <w:rPr>
          <w:rFonts w:cs="Arial" w:eastAsiaTheme="minorHAnsi"/>
          <w:color w:val="000000"/>
        </w:rPr>
        <w:t>F</w:t>
      </w:r>
      <w:r w:rsidRPr="00A220FB">
        <w:rPr>
          <w:rFonts w:cs="Arial" w:eastAsiaTheme="minorHAnsi"/>
          <w:color w:val="000000"/>
        </w:rPr>
        <w:t xml:space="preserve"> –</w:t>
      </w:r>
      <w:r w:rsidR="00370737">
        <w:rPr>
          <w:rFonts w:cs="Arial" w:eastAsiaTheme="minorHAnsi"/>
          <w:color w:val="000000"/>
        </w:rPr>
        <w:t xml:space="preserve"> </w:t>
      </w:r>
      <w:r w:rsidRPr="00370737" w:rsidR="00370737">
        <w:rPr>
          <w:rFonts w:cs="Arial" w:eastAsiaTheme="minorHAnsi"/>
          <w:color w:val="000000"/>
        </w:rPr>
        <w:t>T</w:t>
      </w:r>
      <w:r w:rsidR="00370737">
        <w:rPr>
          <w:rFonts w:cs="Arial" w:eastAsiaTheme="minorHAnsi"/>
          <w:color w:val="000000"/>
        </w:rPr>
        <w:t>enderer’s</w:t>
      </w:r>
      <w:r w:rsidRPr="00370737" w:rsidR="00370737">
        <w:rPr>
          <w:rFonts w:cs="Arial" w:eastAsiaTheme="minorHAnsi"/>
          <w:color w:val="000000"/>
        </w:rPr>
        <w:t xml:space="preserve"> C</w:t>
      </w:r>
      <w:r w:rsidR="00370737">
        <w:rPr>
          <w:rFonts w:cs="Arial" w:eastAsiaTheme="minorHAnsi"/>
          <w:color w:val="000000"/>
        </w:rPr>
        <w:t>ommercially</w:t>
      </w:r>
      <w:r w:rsidRPr="00370737" w:rsidR="00370737">
        <w:rPr>
          <w:rFonts w:cs="Arial" w:eastAsiaTheme="minorHAnsi"/>
          <w:color w:val="000000"/>
        </w:rPr>
        <w:t xml:space="preserve"> S</w:t>
      </w:r>
      <w:r w:rsidR="00370737">
        <w:rPr>
          <w:rFonts w:cs="Arial" w:eastAsiaTheme="minorHAnsi"/>
          <w:color w:val="000000"/>
        </w:rPr>
        <w:t>ensitive</w:t>
      </w:r>
      <w:r w:rsidRPr="00370737" w:rsidR="00370737">
        <w:rPr>
          <w:rFonts w:cs="Arial" w:eastAsiaTheme="minorHAnsi"/>
          <w:color w:val="000000"/>
        </w:rPr>
        <w:t xml:space="preserve"> I</w:t>
      </w:r>
      <w:r w:rsidR="00370737">
        <w:rPr>
          <w:rFonts w:cs="Arial" w:eastAsiaTheme="minorHAnsi"/>
          <w:color w:val="000000"/>
        </w:rPr>
        <w:t>nformation</w:t>
      </w:r>
      <w:r w:rsidRPr="00370737" w:rsidR="00370737">
        <w:rPr>
          <w:rFonts w:cs="Arial" w:eastAsiaTheme="minorHAnsi"/>
          <w:color w:val="000000"/>
        </w:rPr>
        <w:t xml:space="preserve"> F</w:t>
      </w:r>
      <w:r w:rsidR="00370737">
        <w:rPr>
          <w:rFonts w:cs="Arial" w:eastAsiaTheme="minorHAnsi"/>
          <w:color w:val="000000"/>
        </w:rPr>
        <w:t>orm</w:t>
      </w:r>
      <w:r w:rsidRPr="00A220FB">
        <w:rPr>
          <w:rFonts w:cs="Arial" w:eastAsiaTheme="minorHAnsi"/>
          <w:color w:val="000000"/>
        </w:rPr>
        <w:t xml:space="preserve">          </w:t>
      </w:r>
      <w:r w:rsidR="00370737">
        <w:rPr>
          <w:rFonts w:cs="Arial" w:eastAsiaTheme="minorHAnsi"/>
          <w:color w:val="000000"/>
        </w:rPr>
        <w:t xml:space="preserve"> Page F1</w:t>
      </w:r>
    </w:p>
    <w:p w:rsidR="00370737" w:rsidP="003A020A" w:rsidRDefault="00370737" w14:paraId="7A2C55D0" w14:textId="52C44A12">
      <w:pPr>
        <w:autoSpaceDE w:val="0"/>
        <w:autoSpaceDN w:val="0"/>
        <w:adjustRightInd w:val="0"/>
        <w:rPr>
          <w:rFonts w:cs="Arial" w:eastAsiaTheme="minorHAnsi"/>
          <w:color w:val="000000"/>
        </w:rPr>
      </w:pPr>
      <w:proofErr w:type="gramStart"/>
      <w:r w:rsidRPr="00370737">
        <w:rPr>
          <w:rFonts w:cs="Arial" w:eastAsiaTheme="minorHAnsi"/>
          <w:color w:val="000000"/>
        </w:rPr>
        <w:t>o  DEFFORM</w:t>
      </w:r>
      <w:proofErr w:type="gramEnd"/>
      <w:r>
        <w:rPr>
          <w:rFonts w:cs="Arial" w:eastAsiaTheme="minorHAnsi"/>
          <w:color w:val="000000"/>
        </w:rPr>
        <w:t xml:space="preserve"> 28 -</w:t>
      </w:r>
      <w:r w:rsidRPr="00370737">
        <w:rPr>
          <w:rFonts w:cs="Arial" w:eastAsiaTheme="minorHAnsi"/>
          <w:color w:val="000000"/>
        </w:rPr>
        <w:t xml:space="preserve"> Tender Return Label</w:t>
      </w:r>
    </w:p>
    <w:p w:rsidR="004233C7" w:rsidRDefault="004233C7" w14:paraId="447E3F48" w14:textId="4F5A8395">
      <w:pPr>
        <w:spacing w:after="200" w:line="276" w:lineRule="auto"/>
        <w:rPr>
          <w:rFonts w:ascii="Verdana" w:hAnsi="Verdana" w:cs="Arial" w:eastAsiaTheme="minorHAnsi"/>
          <w:b/>
          <w:bCs/>
          <w:color w:val="000000"/>
          <w:sz w:val="28"/>
          <w:szCs w:val="28"/>
          <w:lang w:eastAsia="en-GB"/>
        </w:rPr>
      </w:pPr>
      <w:bookmarkStart w:name="relevant_docs" w:id="10"/>
      <w:bookmarkEnd w:id="10"/>
    </w:p>
    <w:p w:rsidRPr="00AF6459" w:rsidR="00EA333E" w:rsidP="00AF6459" w:rsidRDefault="00EA333E" w14:paraId="40480D29" w14:textId="2F03EBEA">
      <w:pPr>
        <w:pStyle w:val="Default"/>
        <w:jc w:val="center"/>
        <w:rPr>
          <w:rFonts w:ascii="Arial" w:hAnsi="Arial" w:cs="Arial" w:eastAsiaTheme="minorHAnsi"/>
          <w:sz w:val="20"/>
          <w:szCs w:val="20"/>
          <w:lang w:eastAsia="en-US"/>
        </w:rPr>
      </w:pPr>
      <w:r w:rsidRPr="00EA333E">
        <w:rPr>
          <w:rFonts w:cs="Arial" w:eastAsiaTheme="minorHAnsi"/>
          <w:b/>
          <w:bCs/>
          <w:sz w:val="28"/>
          <w:szCs w:val="28"/>
        </w:rPr>
        <w:t>Section A –Introduction</w:t>
      </w:r>
    </w:p>
    <w:p w:rsidRPr="004233C7" w:rsidR="00EA333E" w:rsidP="004233C7" w:rsidRDefault="00AF6459" w14:paraId="1DC0D20F" w14:textId="1C6AF583">
      <w:pPr>
        <w:autoSpaceDE w:val="0"/>
        <w:autoSpaceDN w:val="0"/>
        <w:adjustRightInd w:val="0"/>
        <w:rPr>
          <w:rFonts w:cs="Arial" w:eastAsiaTheme="minorHAnsi"/>
          <w:b/>
          <w:bCs/>
          <w:sz w:val="26"/>
          <w:szCs w:val="26"/>
        </w:rPr>
      </w:pPr>
      <w:r>
        <w:rPr>
          <w:rFonts w:cs="Arial" w:eastAsiaTheme="minorHAnsi"/>
          <w:b/>
          <w:bCs/>
          <w:sz w:val="26"/>
          <w:szCs w:val="26"/>
        </w:rPr>
        <w:t xml:space="preserve">DEFFORM 47 </w:t>
      </w:r>
      <w:r w:rsidRPr="00CF553F" w:rsidR="00EA333E">
        <w:rPr>
          <w:rFonts w:cs="Arial" w:eastAsiaTheme="minorHAnsi"/>
          <w:b/>
          <w:bCs/>
          <w:sz w:val="26"/>
          <w:szCs w:val="26"/>
        </w:rPr>
        <w:t>Definitions</w:t>
      </w:r>
    </w:p>
    <w:p w:rsidRPr="00EA333E" w:rsidR="00EA333E" w:rsidP="004233C7" w:rsidRDefault="00EA333E" w14:paraId="09475CB3" w14:textId="77777777">
      <w:pPr>
        <w:autoSpaceDE w:val="0"/>
        <w:autoSpaceDN w:val="0"/>
        <w:adjustRightInd w:val="0"/>
        <w:spacing w:before="120" w:after="120"/>
        <w:jc w:val="both"/>
        <w:rPr>
          <w:rFonts w:cs="Arial" w:eastAsiaTheme="minorHAnsi"/>
          <w:szCs w:val="22"/>
        </w:rPr>
      </w:pPr>
      <w:r w:rsidRPr="00EA333E">
        <w:rPr>
          <w:rFonts w:cs="Arial" w:eastAsiaTheme="minorHAnsi"/>
          <w:szCs w:val="22"/>
        </w:rPr>
        <w:t xml:space="preserve">A1. “The Authority” means the Secretary of State for Defence of the United Kingdom of Great Britain and Northern Ireland, (referred to in this document as “the Authority”), acting as part of the Crown. </w:t>
      </w:r>
    </w:p>
    <w:p w:rsidRPr="00EA333E" w:rsidR="00EA333E" w:rsidP="004233C7" w:rsidRDefault="00EA333E" w14:paraId="11BBEAF0" w14:textId="77777777">
      <w:pPr>
        <w:autoSpaceDE w:val="0"/>
        <w:autoSpaceDN w:val="0"/>
        <w:adjustRightInd w:val="0"/>
        <w:spacing w:after="134"/>
        <w:jc w:val="both"/>
        <w:rPr>
          <w:rFonts w:cs="Arial" w:eastAsiaTheme="minorHAnsi"/>
          <w:szCs w:val="22"/>
        </w:rPr>
      </w:pPr>
      <w:r w:rsidRPr="00EA333E">
        <w:rPr>
          <w:rFonts w:cs="Arial" w:eastAsiaTheme="minorHAnsi"/>
          <w:szCs w:val="22"/>
        </w:rPr>
        <w:t xml:space="preserve">A2. “Tenderer” means the economic operator or group of operators in the form of a consortium, including sub-contractors, who been invited to submit a response to this Invitation to Tender. Where “you” is used this means an action on you the Tenderer. </w:t>
      </w:r>
    </w:p>
    <w:p w:rsidRPr="00EA333E" w:rsidR="00EA333E" w:rsidP="004233C7" w:rsidRDefault="00EA333E" w14:paraId="7130BD98" w14:textId="77777777">
      <w:pPr>
        <w:autoSpaceDE w:val="0"/>
        <w:autoSpaceDN w:val="0"/>
        <w:adjustRightInd w:val="0"/>
        <w:spacing w:after="134"/>
        <w:jc w:val="both"/>
        <w:rPr>
          <w:rFonts w:cs="Arial" w:eastAsiaTheme="minorHAnsi"/>
          <w:szCs w:val="22"/>
        </w:rPr>
      </w:pPr>
      <w:r w:rsidRPr="00EA333E">
        <w:rPr>
          <w:rFonts w:cs="Arial" w:eastAsiaTheme="minorHAnsi"/>
          <w:szCs w:val="22"/>
        </w:rPr>
        <w:t xml:space="preserve">A3. “Invitation to Tender” (ITT) refers to the first document that the Authority sends out to potential Tenderers that initiates a tender response, competitive dialogue or negotiation. </w:t>
      </w:r>
    </w:p>
    <w:p w:rsidRPr="00F52321" w:rsidR="00F52321" w:rsidP="004233C7" w:rsidRDefault="00EA333E" w14:paraId="75E66A33" w14:textId="77777777">
      <w:pPr>
        <w:autoSpaceDE w:val="0"/>
        <w:autoSpaceDN w:val="0"/>
        <w:adjustRightInd w:val="0"/>
        <w:spacing w:after="134"/>
        <w:jc w:val="both"/>
        <w:rPr>
          <w:rFonts w:cs="Arial" w:eastAsiaTheme="minorHAnsi"/>
          <w:szCs w:val="22"/>
        </w:rPr>
      </w:pPr>
      <w:r w:rsidRPr="00EA333E">
        <w:rPr>
          <w:rFonts w:cs="Arial" w:eastAsiaTheme="minorHAnsi"/>
          <w:szCs w:val="22"/>
        </w:rPr>
        <w:t xml:space="preserve">A4. A “Tender” is the offer that you are making to the Authority. </w:t>
      </w:r>
    </w:p>
    <w:p w:rsidRPr="00F52321" w:rsidR="00F52321" w:rsidP="004233C7" w:rsidRDefault="00F52321" w14:paraId="23851BA4" w14:textId="77777777">
      <w:pPr>
        <w:autoSpaceDE w:val="0"/>
        <w:autoSpaceDN w:val="0"/>
        <w:adjustRightInd w:val="0"/>
        <w:spacing w:after="50"/>
        <w:jc w:val="both"/>
        <w:rPr>
          <w:rFonts w:cs="Arial" w:eastAsiaTheme="minorHAnsi"/>
          <w:color w:val="000000"/>
          <w:szCs w:val="22"/>
        </w:rPr>
      </w:pPr>
      <w:r w:rsidRPr="00F52321">
        <w:rPr>
          <w:rFonts w:cs="Arial" w:eastAsiaTheme="minorHAnsi"/>
          <w:color w:val="000000"/>
          <w:szCs w:val="22"/>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Pr="00F52321" w:rsidR="00F52321" w:rsidP="004233C7" w:rsidRDefault="00F52321" w14:paraId="448238D2" w14:textId="0AC799A3">
      <w:pPr>
        <w:autoSpaceDE w:val="0"/>
        <w:autoSpaceDN w:val="0"/>
        <w:adjustRightInd w:val="0"/>
        <w:spacing w:after="50"/>
        <w:jc w:val="both"/>
        <w:rPr>
          <w:rFonts w:cs="Arial" w:eastAsiaTheme="minorHAnsi"/>
          <w:color w:val="000000"/>
          <w:szCs w:val="22"/>
        </w:rPr>
      </w:pPr>
      <w:r w:rsidRPr="00F52321">
        <w:rPr>
          <w:rFonts w:cs="Arial" w:eastAsiaTheme="minorHAnsi"/>
          <w:color w:val="000000"/>
          <w:szCs w:val="22"/>
        </w:rPr>
        <w:t>A6. “Schedule of Requirements</w:t>
      </w:r>
      <w:r w:rsidRPr="00F52321">
        <w:rPr>
          <w:rFonts w:cs="Arial" w:eastAsiaTheme="minorHAnsi"/>
          <w:color w:val="FF0000"/>
          <w:szCs w:val="22"/>
        </w:rPr>
        <w:t xml:space="preserve"> </w:t>
      </w:r>
      <w:r w:rsidRPr="00AA51A3">
        <w:rPr>
          <w:rFonts w:cs="Arial" w:eastAsiaTheme="minorHAnsi"/>
          <w:szCs w:val="22"/>
        </w:rPr>
        <w:t xml:space="preserve">Standardised Contracting Template 2 (SC2) </w:t>
      </w:r>
      <w:r w:rsidRPr="00F52321">
        <w:rPr>
          <w:rFonts w:cs="Arial" w:eastAsiaTheme="minorHAnsi"/>
          <w:color w:val="000000"/>
          <w:szCs w:val="22"/>
        </w:rPr>
        <w:t xml:space="preserve">means that part of the contract which identifies, either directly or by reference, the Contractor Deliverables to be supplied or carried out, the quantities involved and the price or pricing terms in relation to each Contractor Deliverable. </w:t>
      </w:r>
    </w:p>
    <w:p w:rsidRPr="00F52321" w:rsidR="00F52321" w:rsidP="004233C7" w:rsidRDefault="00F52321" w14:paraId="52CAACC0" w14:textId="484F36EB">
      <w:pPr>
        <w:autoSpaceDE w:val="0"/>
        <w:autoSpaceDN w:val="0"/>
        <w:adjustRightInd w:val="0"/>
        <w:spacing w:after="50"/>
        <w:jc w:val="both"/>
        <w:rPr>
          <w:rFonts w:cs="Arial" w:eastAsiaTheme="minorHAnsi"/>
          <w:color w:val="000000"/>
          <w:szCs w:val="22"/>
        </w:rPr>
      </w:pPr>
      <w:r w:rsidRPr="00F52321">
        <w:rPr>
          <w:rFonts w:cs="Arial" w:eastAsiaTheme="minorHAnsi"/>
          <w:color w:val="000000"/>
          <w:szCs w:val="22"/>
        </w:rPr>
        <w:t xml:space="preserve">A7. The “Statement of Requirement” details the technical requirements and acceptance criteria </w:t>
      </w:r>
      <w:r w:rsidRPr="00AA51A3">
        <w:rPr>
          <w:rFonts w:cs="Arial" w:eastAsiaTheme="minorHAnsi"/>
          <w:szCs w:val="22"/>
        </w:rPr>
        <w:t xml:space="preserve">Schedule </w:t>
      </w:r>
      <w:r w:rsidRPr="00AA51A3" w:rsidR="00B1453A">
        <w:rPr>
          <w:rFonts w:cs="Arial" w:eastAsiaTheme="minorHAnsi"/>
          <w:szCs w:val="22"/>
        </w:rPr>
        <w:t>9</w:t>
      </w:r>
      <w:r w:rsidRPr="00AA51A3">
        <w:rPr>
          <w:rFonts w:cs="Arial" w:eastAsiaTheme="minorHAnsi"/>
          <w:szCs w:val="22"/>
        </w:rPr>
        <w:t xml:space="preserve"> in SC2 </w:t>
      </w:r>
      <w:r w:rsidRPr="00F52321">
        <w:rPr>
          <w:rFonts w:cs="Arial" w:eastAsiaTheme="minorHAnsi"/>
          <w:color w:val="000000"/>
          <w:szCs w:val="22"/>
        </w:rPr>
        <w:t xml:space="preserve">of the Contractor Deliverables. The Statement of Requirement is </w:t>
      </w:r>
      <w:r w:rsidR="00B1453A">
        <w:rPr>
          <w:rFonts w:cs="Arial" w:eastAsiaTheme="minorHAnsi"/>
          <w:color w:val="000000"/>
          <w:szCs w:val="22"/>
        </w:rPr>
        <w:t>in Schedule 9 of the SC2</w:t>
      </w:r>
      <w:r w:rsidRPr="00F52321">
        <w:rPr>
          <w:rFonts w:cs="Arial" w:eastAsiaTheme="minorHAnsi"/>
          <w:color w:val="000000"/>
          <w:szCs w:val="22"/>
        </w:rPr>
        <w:t xml:space="preserve">. This may include the System Requirements Document (SRD). </w:t>
      </w:r>
    </w:p>
    <w:p w:rsidRPr="00EA333E" w:rsidR="00EA333E" w:rsidP="004233C7" w:rsidRDefault="0094362D" w14:paraId="44522122" w14:textId="77777777">
      <w:pPr>
        <w:autoSpaceDE w:val="0"/>
        <w:autoSpaceDN w:val="0"/>
        <w:adjustRightInd w:val="0"/>
        <w:spacing w:after="134"/>
        <w:jc w:val="both"/>
        <w:rPr>
          <w:rFonts w:cs="Arial" w:eastAsiaTheme="minorHAnsi"/>
          <w:szCs w:val="22"/>
        </w:rPr>
      </w:pPr>
      <w:r>
        <w:rPr>
          <w:rFonts w:cs="Arial" w:eastAsiaTheme="minorHAnsi"/>
          <w:szCs w:val="22"/>
        </w:rPr>
        <w:t>A</w:t>
      </w:r>
      <w:r w:rsidR="00F52321">
        <w:rPr>
          <w:rFonts w:cs="Arial" w:eastAsiaTheme="minorHAnsi"/>
          <w:szCs w:val="22"/>
        </w:rPr>
        <w:t>8</w:t>
      </w:r>
      <w:r w:rsidRPr="00EA333E" w:rsidR="00EA333E">
        <w:rPr>
          <w:rFonts w:cs="Arial" w:eastAsiaTheme="minorHAnsi"/>
          <w:szCs w:val="22"/>
        </w:rPr>
        <w:t xml:space="preserve">. “Conditions of Tendering” means the conditions set out in the DEFFORM 47 that govern the competition. </w:t>
      </w:r>
    </w:p>
    <w:p w:rsidRPr="00EA333E" w:rsidR="00EA333E" w:rsidP="004233C7" w:rsidRDefault="0094362D" w14:paraId="1DCDF7F6" w14:textId="77777777">
      <w:pPr>
        <w:autoSpaceDE w:val="0"/>
        <w:autoSpaceDN w:val="0"/>
        <w:adjustRightInd w:val="0"/>
        <w:spacing w:after="134"/>
        <w:jc w:val="both"/>
        <w:rPr>
          <w:rFonts w:cs="Arial" w:eastAsiaTheme="minorHAnsi"/>
          <w:szCs w:val="22"/>
        </w:rPr>
      </w:pPr>
      <w:r>
        <w:rPr>
          <w:rFonts w:cs="Arial" w:eastAsiaTheme="minorHAnsi"/>
          <w:szCs w:val="22"/>
        </w:rPr>
        <w:t>A</w:t>
      </w:r>
      <w:r w:rsidR="00F52321">
        <w:rPr>
          <w:rFonts w:cs="Arial" w:eastAsiaTheme="minorHAnsi"/>
          <w:szCs w:val="22"/>
        </w:rPr>
        <w:t>9</w:t>
      </w:r>
      <w:r w:rsidRPr="00EA333E" w:rsidR="00EA333E">
        <w:rPr>
          <w:rFonts w:cs="Arial" w:eastAsiaTheme="minorHAnsi"/>
          <w:szCs w:val="22"/>
        </w:rPr>
        <w:t xml:space="preserve">. “Contract Conditions” means the attached conditions that will govern any resultant contract. </w:t>
      </w:r>
    </w:p>
    <w:p w:rsidRPr="00EA333E" w:rsidR="00EA333E" w:rsidP="004233C7" w:rsidRDefault="00E32DD2" w14:paraId="01AE4D58" w14:textId="77777777">
      <w:pPr>
        <w:autoSpaceDE w:val="0"/>
        <w:autoSpaceDN w:val="0"/>
        <w:adjustRightInd w:val="0"/>
        <w:jc w:val="both"/>
        <w:rPr>
          <w:rFonts w:cs="Arial" w:eastAsiaTheme="minorHAnsi"/>
          <w:szCs w:val="22"/>
        </w:rPr>
      </w:pPr>
      <w:r>
        <w:rPr>
          <w:rFonts w:cs="Arial" w:eastAsiaTheme="minorHAnsi"/>
          <w:szCs w:val="22"/>
        </w:rPr>
        <w:t>A</w:t>
      </w:r>
      <w:r w:rsidR="00F52321">
        <w:rPr>
          <w:rFonts w:cs="Arial" w:eastAsiaTheme="minorHAnsi"/>
          <w:szCs w:val="22"/>
        </w:rPr>
        <w:t>10</w:t>
      </w:r>
      <w:r w:rsidRPr="00EA333E" w:rsidR="00EA333E">
        <w:rPr>
          <w:rFonts w:cs="Arial" w:eastAsiaTheme="minorHAnsi"/>
          <w:szCs w:val="22"/>
        </w:rPr>
        <w:t>. A “Third Party” is any person who is not an employee of the</w:t>
      </w:r>
      <w:r w:rsidR="00FA464D">
        <w:rPr>
          <w:rFonts w:cs="Arial" w:eastAsiaTheme="minorHAnsi"/>
          <w:szCs w:val="22"/>
        </w:rPr>
        <w:t xml:space="preserve"> Authority or</w:t>
      </w:r>
      <w:r w:rsidRPr="00EA333E" w:rsidR="00EA333E">
        <w:rPr>
          <w:rFonts w:cs="Arial" w:eastAsiaTheme="minorHAnsi"/>
          <w:szCs w:val="22"/>
        </w:rPr>
        <w:t xml:space="preserve"> Tenderer as defined at A2. </w:t>
      </w:r>
    </w:p>
    <w:p w:rsidRPr="00EA333E" w:rsidR="00EA333E" w:rsidP="004233C7" w:rsidRDefault="00EA333E" w14:paraId="16D9EC8F" w14:textId="77777777">
      <w:pPr>
        <w:autoSpaceDE w:val="0"/>
        <w:autoSpaceDN w:val="0"/>
        <w:adjustRightInd w:val="0"/>
        <w:jc w:val="both"/>
        <w:rPr>
          <w:rFonts w:cs="Arial" w:eastAsiaTheme="minorHAnsi"/>
          <w:szCs w:val="22"/>
        </w:rPr>
      </w:pPr>
    </w:p>
    <w:p w:rsidRPr="00EA333E" w:rsidR="00EA333E" w:rsidP="004233C7" w:rsidRDefault="00EA333E" w14:paraId="4154D749" w14:textId="77777777">
      <w:pPr>
        <w:autoSpaceDE w:val="0"/>
        <w:autoSpaceDN w:val="0"/>
        <w:adjustRightInd w:val="0"/>
        <w:jc w:val="both"/>
        <w:rPr>
          <w:rFonts w:cs="Arial" w:eastAsiaTheme="minorHAnsi"/>
          <w:sz w:val="26"/>
          <w:szCs w:val="26"/>
        </w:rPr>
      </w:pPr>
      <w:r w:rsidRPr="00EA333E">
        <w:rPr>
          <w:rFonts w:cs="Arial" w:eastAsiaTheme="minorHAnsi"/>
          <w:b/>
          <w:bCs/>
          <w:sz w:val="26"/>
          <w:szCs w:val="26"/>
        </w:rPr>
        <w:t xml:space="preserve">Purpose </w:t>
      </w:r>
    </w:p>
    <w:p w:rsidR="00EA333E" w:rsidP="004233C7" w:rsidRDefault="0094362D" w14:paraId="6ED3D1E0" w14:textId="77777777">
      <w:pPr>
        <w:autoSpaceDE w:val="0"/>
        <w:autoSpaceDN w:val="0"/>
        <w:adjustRightInd w:val="0"/>
        <w:spacing w:before="120" w:after="120"/>
        <w:jc w:val="both"/>
        <w:rPr>
          <w:rFonts w:cs="Arial" w:eastAsiaTheme="minorHAnsi"/>
          <w:szCs w:val="22"/>
        </w:rPr>
      </w:pPr>
      <w:r>
        <w:rPr>
          <w:rFonts w:cs="Arial" w:eastAsiaTheme="minorHAnsi"/>
          <w:szCs w:val="22"/>
        </w:rPr>
        <w:t>A1</w:t>
      </w:r>
      <w:r w:rsidR="00FA464D">
        <w:rPr>
          <w:rFonts w:cs="Arial" w:eastAsiaTheme="minorHAnsi"/>
          <w:szCs w:val="22"/>
        </w:rPr>
        <w:t>1</w:t>
      </w:r>
      <w:r w:rsidRPr="00EA333E" w:rsidR="00EA333E">
        <w:rPr>
          <w:rFonts w:cs="Arial" w:eastAsiaTheme="minorHAnsi"/>
          <w:szCs w:val="22"/>
        </w:rPr>
        <w:t xml:space="preserve">. The purpose of this ITT is to invite you to propose a solution / best price to meet the Authority’s requirement. This documentation explains and sets out the: </w:t>
      </w:r>
    </w:p>
    <w:p w:rsidRPr="00EA333E" w:rsidR="00E32DD2" w:rsidP="004233C7" w:rsidRDefault="00E32DD2" w14:paraId="4F276DB8" w14:textId="77777777">
      <w:pPr>
        <w:autoSpaceDE w:val="0"/>
        <w:autoSpaceDN w:val="0"/>
        <w:adjustRightInd w:val="0"/>
        <w:jc w:val="both"/>
        <w:rPr>
          <w:rFonts w:cs="Arial" w:eastAsiaTheme="minorHAnsi"/>
          <w:szCs w:val="22"/>
        </w:rPr>
      </w:pPr>
    </w:p>
    <w:p w:rsidRPr="00EA333E" w:rsidR="00EA333E" w:rsidP="004233C7" w:rsidRDefault="00EA333E" w14:paraId="36A902B0" w14:textId="77777777">
      <w:pPr>
        <w:autoSpaceDE w:val="0"/>
        <w:autoSpaceDN w:val="0"/>
        <w:adjustRightInd w:val="0"/>
        <w:spacing w:after="137"/>
        <w:jc w:val="both"/>
        <w:rPr>
          <w:rFonts w:cs="Arial" w:eastAsiaTheme="minorHAnsi"/>
          <w:szCs w:val="22"/>
        </w:rPr>
      </w:pPr>
      <w:r w:rsidRPr="00EA333E">
        <w:rPr>
          <w:rFonts w:cs="Arial" w:eastAsiaTheme="minorHAnsi"/>
          <w:szCs w:val="22"/>
        </w:rPr>
        <w:t xml:space="preserve">a. tender process and timetable for the next stages of the procurement; </w:t>
      </w:r>
    </w:p>
    <w:p w:rsidRPr="00EA333E" w:rsidR="00EA333E" w:rsidP="004233C7" w:rsidRDefault="00EA333E" w14:paraId="0CD8E16C" w14:textId="77777777">
      <w:pPr>
        <w:autoSpaceDE w:val="0"/>
        <w:autoSpaceDN w:val="0"/>
        <w:adjustRightInd w:val="0"/>
        <w:spacing w:after="137"/>
        <w:jc w:val="both"/>
        <w:rPr>
          <w:rFonts w:cs="Arial" w:eastAsiaTheme="minorHAnsi"/>
          <w:szCs w:val="22"/>
        </w:rPr>
      </w:pPr>
      <w:r w:rsidRPr="00EA333E">
        <w:rPr>
          <w:rFonts w:cs="Arial" w:eastAsiaTheme="minorHAnsi"/>
          <w:szCs w:val="22"/>
        </w:rPr>
        <w:t xml:space="preserve">b. instructions and conditions that govern this competition; </w:t>
      </w:r>
    </w:p>
    <w:p w:rsidRPr="00EA333E" w:rsidR="00EA333E" w:rsidP="004233C7" w:rsidRDefault="00EA333E" w14:paraId="774CAAA6" w14:textId="77777777">
      <w:pPr>
        <w:autoSpaceDE w:val="0"/>
        <w:autoSpaceDN w:val="0"/>
        <w:adjustRightInd w:val="0"/>
        <w:spacing w:after="137"/>
        <w:jc w:val="both"/>
        <w:rPr>
          <w:rFonts w:cs="Arial" w:eastAsiaTheme="minorHAnsi"/>
          <w:szCs w:val="22"/>
        </w:rPr>
      </w:pPr>
      <w:r w:rsidRPr="00EA333E">
        <w:rPr>
          <w:rFonts w:cs="Arial" w:eastAsiaTheme="minorHAnsi"/>
          <w:szCs w:val="22"/>
        </w:rPr>
        <w:t xml:space="preserve">c. information you must include in your Tender and the required format; </w:t>
      </w:r>
    </w:p>
    <w:p w:rsidRPr="00EA333E" w:rsidR="00EA333E" w:rsidP="004233C7" w:rsidRDefault="00EA333E" w14:paraId="533B87E8" w14:textId="77777777">
      <w:pPr>
        <w:autoSpaceDE w:val="0"/>
        <w:autoSpaceDN w:val="0"/>
        <w:adjustRightInd w:val="0"/>
        <w:spacing w:after="137"/>
        <w:jc w:val="both"/>
        <w:rPr>
          <w:rFonts w:cs="Arial" w:eastAsiaTheme="minorHAnsi"/>
          <w:szCs w:val="22"/>
        </w:rPr>
      </w:pPr>
      <w:r w:rsidRPr="00EA333E">
        <w:rPr>
          <w:rFonts w:cs="Arial" w:eastAsiaTheme="minorHAnsi"/>
          <w:szCs w:val="22"/>
        </w:rPr>
        <w:t xml:space="preserve">d. administrative arrangements for the receipt and evaluation of Tenders; and </w:t>
      </w:r>
    </w:p>
    <w:p w:rsidRPr="00EA333E" w:rsidR="00EA333E" w:rsidP="004233C7" w:rsidRDefault="00EA333E" w14:paraId="2DD9B4CF" w14:textId="77777777">
      <w:pPr>
        <w:autoSpaceDE w:val="0"/>
        <w:autoSpaceDN w:val="0"/>
        <w:adjustRightInd w:val="0"/>
        <w:jc w:val="both"/>
        <w:rPr>
          <w:rFonts w:cs="Arial" w:eastAsiaTheme="minorHAnsi"/>
          <w:szCs w:val="22"/>
        </w:rPr>
      </w:pPr>
      <w:r w:rsidRPr="00EA333E">
        <w:rPr>
          <w:rFonts w:cs="Arial" w:eastAsiaTheme="minorHAnsi"/>
          <w:szCs w:val="22"/>
        </w:rPr>
        <w:t xml:space="preserve">e. Contract Conditions that shall apply </w:t>
      </w:r>
      <w:proofErr w:type="gramStart"/>
      <w:r w:rsidRPr="00EA333E">
        <w:rPr>
          <w:rFonts w:cs="Arial" w:eastAsiaTheme="minorHAnsi"/>
          <w:szCs w:val="22"/>
        </w:rPr>
        <w:t>in the event that</w:t>
      </w:r>
      <w:proofErr w:type="gramEnd"/>
      <w:r w:rsidRPr="00EA333E">
        <w:rPr>
          <w:rFonts w:cs="Arial" w:eastAsiaTheme="minorHAnsi"/>
          <w:szCs w:val="22"/>
        </w:rPr>
        <w:t xml:space="preserve"> the Authority awards a </w:t>
      </w:r>
    </w:p>
    <w:p w:rsidR="00EA333E" w:rsidP="004233C7" w:rsidRDefault="00EA333E" w14:paraId="13FA47C3" w14:textId="77777777">
      <w:pPr>
        <w:autoSpaceDE w:val="0"/>
        <w:autoSpaceDN w:val="0"/>
        <w:adjustRightInd w:val="0"/>
        <w:jc w:val="both"/>
        <w:rPr>
          <w:rFonts w:cs="Arial" w:eastAsiaTheme="minorHAnsi"/>
          <w:szCs w:val="22"/>
        </w:rPr>
      </w:pPr>
      <w:r w:rsidRPr="00EA333E">
        <w:rPr>
          <w:rFonts w:cs="Arial" w:eastAsiaTheme="minorHAnsi"/>
          <w:szCs w:val="22"/>
        </w:rPr>
        <w:t xml:space="preserve">contract following this competition. </w:t>
      </w:r>
    </w:p>
    <w:p w:rsidRPr="00EA333E" w:rsidR="00E32DD2" w:rsidP="004233C7" w:rsidRDefault="00E32DD2" w14:paraId="039FC029" w14:textId="77777777">
      <w:pPr>
        <w:autoSpaceDE w:val="0"/>
        <w:autoSpaceDN w:val="0"/>
        <w:adjustRightInd w:val="0"/>
        <w:jc w:val="both"/>
        <w:rPr>
          <w:rFonts w:cs="Arial" w:eastAsiaTheme="minorHAnsi"/>
          <w:szCs w:val="22"/>
        </w:rPr>
      </w:pPr>
    </w:p>
    <w:p w:rsidR="00E817BF" w:rsidP="004233C7" w:rsidRDefault="0094362D" w14:paraId="229BA0D7" w14:textId="77777777">
      <w:pPr>
        <w:autoSpaceDE w:val="0"/>
        <w:autoSpaceDN w:val="0"/>
        <w:adjustRightInd w:val="0"/>
        <w:spacing w:after="134"/>
        <w:jc w:val="both"/>
        <w:rPr>
          <w:rFonts w:cs="Arial" w:eastAsiaTheme="minorHAnsi"/>
          <w:szCs w:val="22"/>
        </w:rPr>
      </w:pPr>
      <w:r>
        <w:rPr>
          <w:rFonts w:cs="Arial" w:eastAsiaTheme="minorHAnsi"/>
          <w:szCs w:val="22"/>
        </w:rPr>
        <w:t>A1</w:t>
      </w:r>
      <w:r w:rsidR="00FA464D">
        <w:rPr>
          <w:rFonts w:cs="Arial" w:eastAsiaTheme="minorHAnsi"/>
          <w:szCs w:val="22"/>
        </w:rPr>
        <w:t>2</w:t>
      </w:r>
      <w:r w:rsidRPr="00EA333E" w:rsidR="00EA333E">
        <w:rPr>
          <w:rFonts w:cs="Arial" w:eastAsiaTheme="minorHAnsi"/>
          <w:szCs w:val="22"/>
        </w:rPr>
        <w:t xml:space="preserve">. The sections in this ITT and associated documents are structured in line with a generic tendering process and do not indicate importance / precedence. </w:t>
      </w:r>
    </w:p>
    <w:p w:rsidR="00405D21" w:rsidP="004233C7" w:rsidRDefault="00405D21" w14:paraId="47761792" w14:textId="0BA7B8C2">
      <w:pPr>
        <w:autoSpaceDE w:val="0"/>
        <w:autoSpaceDN w:val="0"/>
        <w:adjustRightInd w:val="0"/>
        <w:jc w:val="both"/>
        <w:rPr>
          <w:rFonts w:cs="Arial" w:eastAsiaTheme="minorHAnsi"/>
          <w:color w:val="000000"/>
          <w:szCs w:val="22"/>
        </w:rPr>
      </w:pPr>
      <w:r w:rsidRPr="00405D21">
        <w:rPr>
          <w:rFonts w:cs="Arial" w:eastAsiaTheme="minorHAnsi"/>
          <w:color w:val="000000"/>
          <w:szCs w:val="22"/>
        </w:rPr>
        <w:t>A1</w:t>
      </w:r>
      <w:r w:rsidR="00891269">
        <w:rPr>
          <w:rFonts w:cs="Arial" w:eastAsiaTheme="minorHAnsi"/>
          <w:color w:val="000000"/>
          <w:szCs w:val="22"/>
        </w:rPr>
        <w:t>3</w:t>
      </w:r>
      <w:r w:rsidRPr="00405D21">
        <w:rPr>
          <w:rFonts w:cs="Arial" w:eastAsiaTheme="minorHAnsi"/>
          <w:color w:val="000000"/>
          <w:szCs w:val="22"/>
        </w:rPr>
        <w:t>. This ITT</w:t>
      </w:r>
      <w:r w:rsidR="002B00C1">
        <w:rPr>
          <w:rFonts w:cs="Arial" w:eastAsiaTheme="minorHAnsi"/>
          <w:color w:val="000000"/>
          <w:szCs w:val="22"/>
        </w:rPr>
        <w:t xml:space="preserve"> will be</w:t>
      </w:r>
      <w:r w:rsidRPr="00405D21">
        <w:rPr>
          <w:rFonts w:cs="Arial" w:eastAsiaTheme="minorHAnsi"/>
          <w:color w:val="000000"/>
          <w:szCs w:val="22"/>
        </w:rPr>
        <w:t xml:space="preserve"> issued to all potential Tenderers that expressed an interest</w:t>
      </w:r>
      <w:r w:rsidR="002B00C1">
        <w:rPr>
          <w:rFonts w:cs="Arial" w:eastAsiaTheme="minorHAnsi"/>
          <w:color w:val="000000"/>
          <w:szCs w:val="22"/>
        </w:rPr>
        <w:t xml:space="preserve"> under the PCR 2015 Open Procedure.  </w:t>
      </w:r>
    </w:p>
    <w:p w:rsidRPr="00405D21" w:rsidR="00405D21" w:rsidP="004233C7" w:rsidRDefault="00405D21" w14:paraId="1873101D" w14:textId="77777777">
      <w:pPr>
        <w:autoSpaceDE w:val="0"/>
        <w:autoSpaceDN w:val="0"/>
        <w:adjustRightInd w:val="0"/>
        <w:jc w:val="both"/>
        <w:rPr>
          <w:rFonts w:cs="Arial" w:eastAsiaTheme="minorHAnsi"/>
          <w:color w:val="000000"/>
          <w:szCs w:val="22"/>
        </w:rPr>
      </w:pPr>
    </w:p>
    <w:p w:rsidRPr="00405D21" w:rsidR="00405D21" w:rsidP="248F947B" w:rsidRDefault="248F947B" w14:paraId="113DD45F" w14:textId="09BA3EDF">
      <w:pPr>
        <w:autoSpaceDE w:val="0"/>
        <w:autoSpaceDN w:val="0"/>
        <w:adjustRightInd w:val="0"/>
        <w:jc w:val="both"/>
        <w:rPr>
          <w:rFonts w:cs="Arial" w:eastAsiaTheme="minorEastAsia"/>
          <w:color w:val="FF0000"/>
        </w:rPr>
      </w:pPr>
      <w:r w:rsidRPr="248F947B">
        <w:rPr>
          <w:rFonts w:cs="Arial" w:eastAsiaTheme="minorEastAsia"/>
          <w:color w:val="000000" w:themeColor="text1"/>
        </w:rPr>
        <w:lastRenderedPageBreak/>
        <w:t xml:space="preserve">A14. The requirement was advertised by the Authority in the </w:t>
      </w:r>
      <w:r w:rsidRPr="00AA51A3">
        <w:rPr>
          <w:rFonts w:cs="Arial" w:eastAsiaTheme="minorEastAsia"/>
        </w:rPr>
        <w:t>DCO</w:t>
      </w:r>
      <w:r w:rsidRPr="248F947B">
        <w:rPr>
          <w:rFonts w:cs="Arial" w:eastAsiaTheme="minorEastAsia"/>
          <w:color w:val="000000" w:themeColor="text1"/>
        </w:rPr>
        <w:t xml:space="preserve"> dated 2</w:t>
      </w:r>
      <w:r w:rsidR="00AA51A3">
        <w:rPr>
          <w:rFonts w:cs="Arial" w:eastAsiaTheme="minorEastAsia"/>
          <w:color w:val="000000" w:themeColor="text1"/>
        </w:rPr>
        <w:t>4</w:t>
      </w:r>
      <w:r w:rsidRPr="248F947B">
        <w:rPr>
          <w:rFonts w:cs="Arial" w:eastAsiaTheme="minorEastAsia"/>
          <w:color w:val="000000" w:themeColor="text1"/>
        </w:rPr>
        <w:t>/05/2019</w:t>
      </w:r>
      <w:r w:rsidRPr="248F947B">
        <w:rPr>
          <w:rFonts w:cs="Arial" w:eastAsiaTheme="minorEastAsia"/>
          <w:color w:val="FF0000"/>
        </w:rPr>
        <w:t xml:space="preserve"> </w:t>
      </w:r>
      <w:r w:rsidRPr="248F947B">
        <w:rPr>
          <w:rFonts w:cs="Arial" w:eastAsiaTheme="minorEastAsia"/>
          <w:color w:val="000000" w:themeColor="text1"/>
        </w:rPr>
        <w:t xml:space="preserve">with reference to the requirement for </w:t>
      </w:r>
      <w:r w:rsidRPr="00AA51A3">
        <w:rPr>
          <w:rFonts w:cs="Arial" w:eastAsiaTheme="minorEastAsia"/>
        </w:rPr>
        <w:t>I</w:t>
      </w:r>
      <w:r w:rsidR="00D05210">
        <w:rPr>
          <w:rFonts w:cs="Arial" w:eastAsiaTheme="minorEastAsia"/>
        </w:rPr>
        <w:t>M</w:t>
      </w:r>
      <w:r w:rsidRPr="00AA51A3">
        <w:rPr>
          <w:rFonts w:cs="Arial" w:eastAsiaTheme="minorEastAsia"/>
        </w:rPr>
        <w:t>IT Function Training following the Open Procedure under the Public Contracts Regulations 2015.</w:t>
      </w:r>
    </w:p>
    <w:p w:rsidRPr="00EA333E" w:rsidR="00EA333E" w:rsidP="00EA333E" w:rsidRDefault="00EA333E" w14:paraId="50035162" w14:textId="77777777">
      <w:pPr>
        <w:autoSpaceDE w:val="0"/>
        <w:autoSpaceDN w:val="0"/>
        <w:adjustRightInd w:val="0"/>
        <w:rPr>
          <w:rFonts w:cs="Arial" w:eastAsiaTheme="minorHAnsi"/>
          <w:szCs w:val="22"/>
        </w:rPr>
      </w:pPr>
    </w:p>
    <w:p w:rsidRPr="004233C7" w:rsidR="00EA333E" w:rsidP="004233C7" w:rsidRDefault="00EA333E" w14:paraId="3D245283" w14:textId="47FC9BA2">
      <w:pPr>
        <w:autoSpaceDE w:val="0"/>
        <w:autoSpaceDN w:val="0"/>
        <w:adjustRightInd w:val="0"/>
        <w:jc w:val="both"/>
        <w:rPr>
          <w:rFonts w:cs="Arial" w:eastAsiaTheme="minorHAnsi"/>
          <w:b/>
          <w:bCs/>
          <w:color w:val="000000"/>
          <w:sz w:val="26"/>
          <w:szCs w:val="26"/>
        </w:rPr>
      </w:pPr>
      <w:r w:rsidRPr="004233C7">
        <w:rPr>
          <w:rFonts w:cs="Arial" w:eastAsiaTheme="minorHAnsi"/>
          <w:b/>
          <w:sz w:val="26"/>
          <w:szCs w:val="26"/>
        </w:rPr>
        <w:t>ITT Documentation and ITT Material</w:t>
      </w:r>
      <w:r w:rsidRPr="004233C7">
        <w:rPr>
          <w:rFonts w:cs="Arial" w:eastAsiaTheme="minorHAnsi"/>
          <w:b/>
          <w:bCs/>
          <w:color w:val="000000"/>
          <w:sz w:val="26"/>
          <w:szCs w:val="26"/>
        </w:rPr>
        <w:t xml:space="preserve"> </w:t>
      </w:r>
    </w:p>
    <w:p w:rsidRPr="00EA333E" w:rsidR="00EA333E" w:rsidP="248F947B" w:rsidRDefault="248F947B" w14:paraId="357E2F53" w14:textId="77777777">
      <w:pPr>
        <w:autoSpaceDE w:val="0"/>
        <w:autoSpaceDN w:val="0"/>
        <w:adjustRightInd w:val="0"/>
        <w:spacing w:before="120" w:after="120"/>
        <w:jc w:val="both"/>
        <w:rPr>
          <w:rFonts w:cs="Arial" w:eastAsiaTheme="minorEastAsia"/>
          <w:color w:val="000000" w:themeColor="text1"/>
        </w:rPr>
      </w:pPr>
      <w:r w:rsidRPr="248F947B">
        <w:rPr>
          <w:rFonts w:cs="Arial" w:eastAsiaTheme="minorEastAsia"/>
          <w:color w:val="000000" w:themeColor="text1"/>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Pr="248F947B">
        <w:rPr>
          <w:rFonts w:cs="Arial" w:eastAsiaTheme="minorEastAsia"/>
          <w:color w:val="000000" w:themeColor="text1"/>
        </w:rPr>
        <w:t>Third Party</w:t>
      </w:r>
      <w:proofErr w:type="gramEnd"/>
      <w:r w:rsidRPr="248F947B">
        <w:rPr>
          <w:rFonts w:cs="Arial" w:eastAsiaTheme="minorEastAsia"/>
          <w:color w:val="000000" w:themeColor="text1"/>
        </w:rPr>
        <w:t xml:space="preserve"> owners and is released solely for the purposes of enabling you to submit a Tender. You must: </w:t>
      </w:r>
    </w:p>
    <w:p w:rsidR="00E60E72" w:rsidP="004233C7" w:rsidRDefault="00E60E72" w14:paraId="44EA64C9" w14:textId="77777777">
      <w:pPr>
        <w:autoSpaceDE w:val="0"/>
        <w:autoSpaceDN w:val="0"/>
        <w:adjustRightInd w:val="0"/>
        <w:spacing w:after="135"/>
        <w:ind w:left="720"/>
        <w:jc w:val="both"/>
        <w:rPr>
          <w:rFonts w:cs="Arial" w:eastAsiaTheme="minorHAnsi"/>
          <w:color w:val="000000"/>
          <w:szCs w:val="22"/>
        </w:rPr>
      </w:pPr>
    </w:p>
    <w:p w:rsidRPr="00EA333E" w:rsidR="00EA333E" w:rsidP="004233C7" w:rsidRDefault="00EA333E" w14:paraId="6F29407E" w14:textId="77777777">
      <w:pPr>
        <w:autoSpaceDE w:val="0"/>
        <w:autoSpaceDN w:val="0"/>
        <w:adjustRightInd w:val="0"/>
        <w:spacing w:after="135"/>
        <w:ind w:left="720"/>
        <w:jc w:val="both"/>
        <w:rPr>
          <w:rFonts w:cs="Arial" w:eastAsiaTheme="minorHAnsi"/>
          <w:color w:val="000000"/>
          <w:szCs w:val="22"/>
        </w:rPr>
      </w:pPr>
      <w:r w:rsidRPr="00EA333E">
        <w:rPr>
          <w:rFonts w:cs="Arial" w:eastAsiaTheme="minorHAnsi"/>
          <w:color w:val="000000"/>
          <w:szCs w:val="22"/>
        </w:rPr>
        <w:t xml:space="preserve">a. take responsibility for the safe custody of the ITT Documentation and ITT Material and for all loss and damage sustained to it while in your care; </w:t>
      </w:r>
    </w:p>
    <w:p w:rsidRPr="00EA333E" w:rsidR="00EA333E" w:rsidP="004233C7" w:rsidRDefault="00EA333E" w14:paraId="1C9C1AEF" w14:textId="77777777">
      <w:pPr>
        <w:autoSpaceDE w:val="0"/>
        <w:autoSpaceDN w:val="0"/>
        <w:adjustRightInd w:val="0"/>
        <w:spacing w:after="135"/>
        <w:ind w:left="720"/>
        <w:jc w:val="both"/>
        <w:rPr>
          <w:rFonts w:cs="Arial" w:eastAsiaTheme="minorHAnsi"/>
          <w:color w:val="000000"/>
          <w:szCs w:val="22"/>
        </w:rPr>
      </w:pPr>
      <w:r w:rsidRPr="00EA333E">
        <w:rPr>
          <w:rFonts w:cs="Arial" w:eastAsiaTheme="minorHAnsi"/>
          <w:color w:val="000000"/>
          <w:szCs w:val="22"/>
        </w:rPr>
        <w:t xml:space="preserve">b. not copy or disclose the ITT Documentation or any part of it to anyone other than the bid team involved in preparing your Tender, and not use it except for the purpose of responding to this ITT; </w:t>
      </w:r>
    </w:p>
    <w:p w:rsidRPr="00EA333E" w:rsidR="00EA333E" w:rsidP="248F947B" w:rsidRDefault="248F947B" w14:paraId="2BC211BA" w14:textId="77777777">
      <w:pPr>
        <w:autoSpaceDE w:val="0"/>
        <w:autoSpaceDN w:val="0"/>
        <w:adjustRightInd w:val="0"/>
        <w:spacing w:after="135"/>
        <w:ind w:left="720"/>
        <w:jc w:val="both"/>
        <w:rPr>
          <w:rFonts w:cs="Arial" w:eastAsiaTheme="minorEastAsia"/>
          <w:color w:val="000000" w:themeColor="text1"/>
        </w:rPr>
      </w:pPr>
      <w:r w:rsidRPr="248F947B">
        <w:rPr>
          <w:rFonts w:cs="Arial" w:eastAsiaTheme="minorEastAsia"/>
          <w:color w:val="000000" w:themeColor="text1"/>
        </w:rPr>
        <w:t xml:space="preserve">c. </w:t>
      </w:r>
      <w:proofErr w:type="gramStart"/>
      <w:r w:rsidRPr="248F947B">
        <w:rPr>
          <w:rFonts w:cs="Arial" w:eastAsiaTheme="minorEastAsia"/>
          <w:color w:val="000000" w:themeColor="text1"/>
        </w:rPr>
        <w:t>seek</w:t>
      </w:r>
      <w:proofErr w:type="gramEnd"/>
      <w:r w:rsidRPr="248F947B">
        <w:rPr>
          <w:rFonts w:cs="Arial" w:eastAsiaTheme="minorEastAsia"/>
          <w:color w:val="000000" w:themeColor="text1"/>
        </w:rPr>
        <w:t xml:space="preserve"> written approval from the Authority if you need to provide access to any ITT Documentation or ITT Material to any Third Party; </w:t>
      </w:r>
    </w:p>
    <w:p w:rsidRPr="00EA333E" w:rsidR="00EA333E" w:rsidP="248F947B" w:rsidRDefault="248F947B" w14:paraId="4F2ECA50" w14:textId="77777777">
      <w:pPr>
        <w:autoSpaceDE w:val="0"/>
        <w:autoSpaceDN w:val="0"/>
        <w:adjustRightInd w:val="0"/>
        <w:spacing w:after="135"/>
        <w:ind w:left="720"/>
        <w:jc w:val="both"/>
        <w:rPr>
          <w:rFonts w:cs="Arial" w:eastAsiaTheme="minorEastAsia"/>
          <w:color w:val="000000" w:themeColor="text1"/>
        </w:rPr>
      </w:pPr>
      <w:r w:rsidRPr="248F947B">
        <w:rPr>
          <w:rFonts w:cs="Arial" w:eastAsiaTheme="minorEastAsia"/>
          <w:color w:val="000000" w:themeColor="text1"/>
        </w:rPr>
        <w:t xml:space="preserve">d. </w:t>
      </w:r>
      <w:proofErr w:type="gramStart"/>
      <w:r w:rsidRPr="248F947B">
        <w:rPr>
          <w:rFonts w:cs="Arial" w:eastAsiaTheme="minorEastAsia"/>
          <w:color w:val="000000" w:themeColor="text1"/>
        </w:rPr>
        <w:t>abide</w:t>
      </w:r>
      <w:proofErr w:type="gramEnd"/>
      <w:r w:rsidRPr="248F947B">
        <w:rPr>
          <w:rFonts w:cs="Arial" w:eastAsiaTheme="minorEastAsia"/>
          <w:color w:val="000000" w:themeColor="text1"/>
        </w:rPr>
        <w:t xml:space="preserve"> by any reasonable conditions imposed by the Authority in giving its approval under sub-paragraph A14.c, which at a minimum will require you to ensure any disclosure to a Third Party is made by you in confidence. Alternatively, due to IPR issues for example, the disclosure may be made, in confidence, directly by the Authority; </w:t>
      </w:r>
    </w:p>
    <w:p w:rsidRPr="00EA333E" w:rsidR="00EA333E" w:rsidP="004233C7" w:rsidRDefault="00EA333E" w14:paraId="51142C50" w14:textId="77777777">
      <w:pPr>
        <w:autoSpaceDE w:val="0"/>
        <w:autoSpaceDN w:val="0"/>
        <w:adjustRightInd w:val="0"/>
        <w:spacing w:after="135"/>
        <w:ind w:left="720"/>
        <w:jc w:val="both"/>
        <w:rPr>
          <w:rFonts w:cs="Arial" w:eastAsiaTheme="minorHAnsi"/>
          <w:color w:val="000000"/>
          <w:szCs w:val="22"/>
        </w:rPr>
      </w:pPr>
      <w:r w:rsidRPr="00EA333E">
        <w:rPr>
          <w:rFonts w:cs="Arial" w:eastAsiaTheme="minorHAnsi"/>
          <w:color w:val="000000"/>
          <w:szCs w:val="22"/>
        </w:rPr>
        <w:t xml:space="preserve">e. accept that any further disclosure of ITT </w:t>
      </w:r>
      <w:proofErr w:type="gramStart"/>
      <w:r w:rsidRPr="00EA333E">
        <w:rPr>
          <w:rFonts w:cs="Arial" w:eastAsiaTheme="minorHAnsi"/>
          <w:color w:val="000000"/>
          <w:szCs w:val="22"/>
        </w:rPr>
        <w:t>Documentation,(</w:t>
      </w:r>
      <w:proofErr w:type="gramEnd"/>
      <w:r w:rsidRPr="00EA333E">
        <w:rPr>
          <w:rFonts w:cs="Arial" w:eastAsiaTheme="minorHAnsi"/>
          <w:color w:val="000000"/>
          <w:szCs w:val="22"/>
        </w:rPr>
        <w:t xml:space="preserve">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Pr="00EA333E" w:rsidR="00EA333E" w:rsidP="248F947B" w:rsidRDefault="248F947B" w14:paraId="0DF4DD52" w14:textId="77777777">
      <w:pPr>
        <w:autoSpaceDE w:val="0"/>
        <w:autoSpaceDN w:val="0"/>
        <w:adjustRightInd w:val="0"/>
        <w:spacing w:after="135"/>
        <w:ind w:firstLine="720"/>
        <w:jc w:val="both"/>
        <w:rPr>
          <w:rFonts w:cs="Arial" w:eastAsiaTheme="minorEastAsia"/>
          <w:color w:val="000000" w:themeColor="text1"/>
        </w:rPr>
      </w:pPr>
      <w:r w:rsidRPr="248F947B">
        <w:rPr>
          <w:rFonts w:cs="Arial" w:eastAsiaTheme="minorEastAsia"/>
          <w:color w:val="000000" w:themeColor="text1"/>
        </w:rPr>
        <w:t xml:space="preserve">f. </w:t>
      </w:r>
      <w:proofErr w:type="gramStart"/>
      <w:r w:rsidRPr="248F947B">
        <w:rPr>
          <w:rFonts w:cs="Arial" w:eastAsiaTheme="minorEastAsia"/>
          <w:color w:val="000000" w:themeColor="text1"/>
        </w:rPr>
        <w:t>inform</w:t>
      </w:r>
      <w:proofErr w:type="gramEnd"/>
      <w:r w:rsidRPr="248F947B">
        <w:rPr>
          <w:rFonts w:cs="Arial" w:eastAsiaTheme="minorEastAsia"/>
          <w:color w:val="000000" w:themeColor="text1"/>
        </w:rPr>
        <w:t xml:space="preserve"> the named Commercial Officer if you decide not to submit a Tender; </w:t>
      </w:r>
    </w:p>
    <w:p w:rsidRPr="00EA333E" w:rsidR="00EA333E" w:rsidP="248F947B" w:rsidRDefault="248F947B" w14:paraId="05DB479E" w14:textId="77777777">
      <w:pPr>
        <w:autoSpaceDE w:val="0"/>
        <w:autoSpaceDN w:val="0"/>
        <w:adjustRightInd w:val="0"/>
        <w:spacing w:after="135"/>
        <w:ind w:left="720"/>
        <w:jc w:val="both"/>
        <w:rPr>
          <w:rFonts w:cs="Arial" w:eastAsiaTheme="minorEastAsia"/>
          <w:color w:val="000000" w:themeColor="text1"/>
        </w:rPr>
      </w:pPr>
      <w:r w:rsidRPr="248F947B">
        <w:rPr>
          <w:rFonts w:cs="Arial" w:eastAsiaTheme="minorEastAsia"/>
          <w:color w:val="000000" w:themeColor="text1"/>
        </w:rPr>
        <w:t xml:space="preserve">g. immediately </w:t>
      </w:r>
      <w:proofErr w:type="gramStart"/>
      <w:r w:rsidRPr="248F947B">
        <w:rPr>
          <w:rFonts w:cs="Arial" w:eastAsiaTheme="minorEastAsia"/>
          <w:color w:val="000000" w:themeColor="text1"/>
        </w:rPr>
        <w:t>return</w:t>
      </w:r>
      <w:proofErr w:type="gramEnd"/>
      <w:r w:rsidRPr="248F947B">
        <w:rPr>
          <w:rFonts w:cs="Arial" w:eastAsiaTheme="minorEastAsia"/>
          <w:color w:val="000000" w:themeColor="text1"/>
        </w:rPr>
        <w:t xml:space="preserve"> all ITT documentation, ITT Material and derived information of an unmarked nature, should you decide not to respond to this ITT, or you are notified by the Authority that your Tender has been unsuccessful; and </w:t>
      </w:r>
    </w:p>
    <w:p w:rsidR="00EA333E" w:rsidP="248F947B" w:rsidRDefault="248F947B" w14:paraId="48572E0C" w14:textId="77777777">
      <w:pPr>
        <w:autoSpaceDE w:val="0"/>
        <w:autoSpaceDN w:val="0"/>
        <w:adjustRightInd w:val="0"/>
        <w:ind w:left="720"/>
        <w:jc w:val="both"/>
        <w:rPr>
          <w:rFonts w:cs="Arial" w:eastAsiaTheme="minorEastAsia"/>
          <w:color w:val="000000" w:themeColor="text1"/>
        </w:rPr>
      </w:pPr>
      <w:r w:rsidRPr="248F947B">
        <w:rPr>
          <w:rFonts w:cs="Arial" w:eastAsiaTheme="minorEastAsia"/>
          <w:color w:val="000000" w:themeColor="text1"/>
        </w:rPr>
        <w:t xml:space="preserve">h. </w:t>
      </w:r>
      <w:proofErr w:type="gramStart"/>
      <w:r w:rsidRPr="248F947B">
        <w:rPr>
          <w:rFonts w:cs="Arial" w:eastAsiaTheme="minorEastAsia"/>
          <w:color w:val="000000" w:themeColor="text1"/>
        </w:rPr>
        <w:t>consult</w:t>
      </w:r>
      <w:proofErr w:type="gramEnd"/>
      <w:r w:rsidRPr="248F947B">
        <w:rPr>
          <w:rFonts w:cs="Arial" w:eastAsiaTheme="minorEastAsia"/>
          <w:color w:val="000000" w:themeColor="text1"/>
        </w:rPr>
        <w:t xml:space="preserve"> the named Commercial Officer to agree the appropriate destruction process if you are in receipt of ITT Documentation and ITT Material marked ‘OFFICIAL-SENSITIVE’ or ‘SECRET’. </w:t>
      </w:r>
    </w:p>
    <w:p w:rsidRPr="00EA333E" w:rsidR="00127C76" w:rsidP="004233C7" w:rsidRDefault="00127C76" w14:paraId="538E5E4C" w14:textId="77777777">
      <w:pPr>
        <w:autoSpaceDE w:val="0"/>
        <w:autoSpaceDN w:val="0"/>
        <w:adjustRightInd w:val="0"/>
        <w:jc w:val="both"/>
        <w:rPr>
          <w:rFonts w:cs="Arial" w:eastAsiaTheme="minorHAnsi"/>
          <w:color w:val="000000"/>
          <w:szCs w:val="22"/>
        </w:rPr>
      </w:pPr>
    </w:p>
    <w:p w:rsidRPr="00EA333E" w:rsidR="00EA333E" w:rsidP="004233C7" w:rsidRDefault="00127C76" w14:paraId="17C45E95" w14:textId="77777777">
      <w:pPr>
        <w:autoSpaceDE w:val="0"/>
        <w:autoSpaceDN w:val="0"/>
        <w:adjustRightInd w:val="0"/>
        <w:jc w:val="both"/>
        <w:rPr>
          <w:rFonts w:cs="Arial" w:eastAsiaTheme="minorHAnsi"/>
          <w:color w:val="000000"/>
          <w:szCs w:val="22"/>
        </w:rPr>
      </w:pPr>
      <w:r>
        <w:rPr>
          <w:rFonts w:cs="Arial" w:eastAsiaTheme="minorHAnsi"/>
          <w:color w:val="000000"/>
          <w:szCs w:val="22"/>
        </w:rPr>
        <w:t>A1</w:t>
      </w:r>
      <w:r w:rsidR="0033791B">
        <w:rPr>
          <w:rFonts w:cs="Arial" w:eastAsiaTheme="minorHAnsi"/>
          <w:color w:val="000000"/>
          <w:szCs w:val="22"/>
        </w:rPr>
        <w:t>6</w:t>
      </w:r>
      <w:r w:rsidRPr="00EA333E" w:rsidR="00EA333E">
        <w:rPr>
          <w:rFonts w:cs="Arial" w:eastAsiaTheme="minorHAnsi"/>
          <w:color w:val="000000"/>
          <w:szCs w:val="22"/>
        </w:rPr>
        <w:t xml:space="preserve">. Some or </w:t>
      </w:r>
      <w:proofErr w:type="gramStart"/>
      <w:r w:rsidRPr="00EA333E" w:rsidR="00EA333E">
        <w:rPr>
          <w:rFonts w:cs="Arial" w:eastAsiaTheme="minorHAnsi"/>
          <w:color w:val="000000"/>
          <w:szCs w:val="22"/>
        </w:rPr>
        <w:t>all of</w:t>
      </w:r>
      <w:proofErr w:type="gramEnd"/>
      <w:r w:rsidRPr="00EA333E" w:rsidR="00EA333E">
        <w:rPr>
          <w:rFonts w:cs="Arial" w:eastAsiaTheme="minorHAnsi"/>
          <w:color w:val="000000"/>
          <w:szCs w:val="22"/>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w:t>
      </w:r>
      <w:r w:rsidR="003B79CA">
        <w:rPr>
          <w:rFonts w:cs="Arial" w:eastAsiaTheme="minorHAnsi"/>
          <w:color w:val="000000"/>
          <w:szCs w:val="22"/>
        </w:rPr>
        <w:t xml:space="preserve"> obligations under paragraph A1</w:t>
      </w:r>
      <w:r w:rsidR="00E60E72">
        <w:rPr>
          <w:rFonts w:cs="Arial" w:eastAsiaTheme="minorHAnsi"/>
          <w:color w:val="000000"/>
          <w:szCs w:val="22"/>
        </w:rPr>
        <w:t>5</w:t>
      </w:r>
      <w:r w:rsidRPr="00EA333E" w:rsidR="00EA333E">
        <w:rPr>
          <w:rFonts w:cs="Arial" w:eastAsiaTheme="minorHAnsi"/>
          <w:color w:val="000000"/>
          <w:szCs w:val="22"/>
        </w:rPr>
        <w:t xml:space="preserve"> above. </w:t>
      </w:r>
    </w:p>
    <w:p w:rsidRPr="00EA333E" w:rsidR="00EA333E" w:rsidP="00EA333E" w:rsidRDefault="00EA333E" w14:paraId="636D2CDB" w14:textId="77777777">
      <w:pPr>
        <w:autoSpaceDE w:val="0"/>
        <w:autoSpaceDN w:val="0"/>
        <w:adjustRightInd w:val="0"/>
        <w:rPr>
          <w:rFonts w:cs="Arial" w:eastAsiaTheme="minorHAnsi"/>
          <w:color w:val="000000"/>
          <w:szCs w:val="22"/>
        </w:rPr>
      </w:pPr>
    </w:p>
    <w:p w:rsidRPr="00445B54" w:rsidR="00445B54" w:rsidP="00445B54" w:rsidRDefault="00445B54" w14:paraId="6E5EA645" w14:textId="77777777">
      <w:pPr>
        <w:autoSpaceDE w:val="0"/>
        <w:autoSpaceDN w:val="0"/>
        <w:adjustRightInd w:val="0"/>
        <w:rPr>
          <w:rFonts w:cs="Arial" w:eastAsiaTheme="minorHAnsi"/>
          <w:color w:val="000000"/>
          <w:szCs w:val="22"/>
        </w:rPr>
      </w:pPr>
      <w:r w:rsidRPr="00445B54">
        <w:rPr>
          <w:rFonts w:cs="Arial" w:eastAsiaTheme="minorHAnsi"/>
          <w:b/>
          <w:bCs/>
          <w:color w:val="000000"/>
          <w:sz w:val="26"/>
          <w:szCs w:val="26"/>
        </w:rPr>
        <w:t xml:space="preserve">Tender Expenses </w:t>
      </w:r>
      <w:r w:rsidRPr="00445B54">
        <w:rPr>
          <w:rFonts w:cs="Arial" w:eastAsiaTheme="minorHAnsi"/>
          <w:color w:val="FF0000"/>
          <w:szCs w:val="22"/>
        </w:rPr>
        <w:t xml:space="preserve"> </w:t>
      </w:r>
    </w:p>
    <w:p w:rsidRPr="00445B54" w:rsidR="00445B54" w:rsidP="004233C7" w:rsidRDefault="00445B54" w14:paraId="401DA7AB" w14:textId="77777777">
      <w:pPr>
        <w:autoSpaceDE w:val="0"/>
        <w:autoSpaceDN w:val="0"/>
        <w:adjustRightInd w:val="0"/>
        <w:spacing w:before="120" w:after="120"/>
        <w:jc w:val="both"/>
        <w:rPr>
          <w:rFonts w:cs="Arial" w:eastAsiaTheme="minorHAnsi"/>
          <w:color w:val="000000"/>
          <w:szCs w:val="22"/>
        </w:rPr>
      </w:pPr>
      <w:r w:rsidRPr="00445B54">
        <w:rPr>
          <w:rFonts w:cs="Arial" w:eastAsiaTheme="minorHAnsi"/>
          <w:color w:val="000000"/>
          <w:szCs w:val="22"/>
        </w:rPr>
        <w:t xml:space="preserve">A17. You will bear all costs associated with preparing and submitting your Tender. If the Tender process is terminated or amended by the Authority, the Authority will not reimburse you. </w:t>
      </w:r>
    </w:p>
    <w:p w:rsidR="00445B54" w:rsidP="00445B54" w:rsidRDefault="00445B54" w14:paraId="4CB615AD" w14:textId="77777777">
      <w:pPr>
        <w:autoSpaceDE w:val="0"/>
        <w:autoSpaceDN w:val="0"/>
        <w:adjustRightInd w:val="0"/>
        <w:rPr>
          <w:rFonts w:cs="Arial" w:eastAsiaTheme="minorHAnsi"/>
          <w:color w:val="000000"/>
          <w:szCs w:val="22"/>
        </w:rPr>
      </w:pPr>
    </w:p>
    <w:p w:rsidRPr="004233C7" w:rsidR="00EA333E" w:rsidP="00EA333E" w:rsidRDefault="00EA333E" w14:paraId="006A5D6D" w14:textId="77777777">
      <w:pPr>
        <w:autoSpaceDE w:val="0"/>
        <w:autoSpaceDN w:val="0"/>
        <w:adjustRightInd w:val="0"/>
        <w:rPr>
          <w:rFonts w:cs="Arial" w:eastAsiaTheme="minorHAnsi"/>
          <w:color w:val="000000"/>
          <w:sz w:val="26"/>
          <w:szCs w:val="26"/>
        </w:rPr>
      </w:pPr>
      <w:r w:rsidRPr="004233C7">
        <w:rPr>
          <w:rFonts w:cs="Arial" w:eastAsiaTheme="minorHAnsi"/>
          <w:b/>
          <w:bCs/>
          <w:color w:val="000000"/>
          <w:sz w:val="26"/>
          <w:szCs w:val="26"/>
        </w:rPr>
        <w:t xml:space="preserve">Material Change of Control from Supplier Selection </w:t>
      </w:r>
    </w:p>
    <w:p w:rsidRPr="00461DFC" w:rsidR="007674B2" w:rsidP="004233C7" w:rsidRDefault="00127C76" w14:paraId="0B8ECE55" w14:textId="77777777">
      <w:pPr>
        <w:suppressAutoHyphens/>
        <w:spacing w:before="120" w:after="120"/>
        <w:jc w:val="both"/>
        <w:rPr>
          <w:spacing w:val="-2"/>
          <w:szCs w:val="22"/>
        </w:rPr>
      </w:pPr>
      <w:r>
        <w:lastRenderedPageBreak/>
        <w:t>A18</w:t>
      </w:r>
      <w:r w:rsidR="00295BB4">
        <w:rPr>
          <w:b/>
        </w:rPr>
        <w:t xml:space="preserve">. </w:t>
      </w:r>
      <w:r w:rsidRPr="00461DFC" w:rsidR="007674B2">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rsidR="004233C7" w:rsidRDefault="004233C7" w14:paraId="10372F87" w14:textId="77777777">
      <w:pPr>
        <w:spacing w:after="200" w:line="276" w:lineRule="auto"/>
        <w:rPr>
          <w:rFonts w:cs="Arial" w:eastAsiaTheme="minorHAnsi"/>
          <w:b/>
          <w:bCs/>
          <w:color w:val="000000"/>
          <w:sz w:val="26"/>
          <w:szCs w:val="26"/>
        </w:rPr>
      </w:pPr>
      <w:r>
        <w:rPr>
          <w:rFonts w:cs="Arial" w:eastAsiaTheme="minorHAnsi"/>
          <w:b/>
          <w:bCs/>
          <w:color w:val="000000"/>
          <w:sz w:val="26"/>
          <w:szCs w:val="26"/>
        </w:rPr>
        <w:br w:type="page"/>
      </w:r>
    </w:p>
    <w:p w:rsidRPr="004233C7" w:rsidR="002B6596" w:rsidP="002B6596" w:rsidRDefault="002B6596" w14:paraId="008E3B0C" w14:textId="23365C32">
      <w:pPr>
        <w:autoSpaceDE w:val="0"/>
        <w:autoSpaceDN w:val="0"/>
        <w:adjustRightInd w:val="0"/>
        <w:rPr>
          <w:rFonts w:cs="Arial" w:eastAsiaTheme="minorHAnsi"/>
          <w:b/>
          <w:bCs/>
          <w:color w:val="000000"/>
          <w:sz w:val="26"/>
          <w:szCs w:val="26"/>
        </w:rPr>
      </w:pPr>
      <w:r w:rsidRPr="002B6596">
        <w:rPr>
          <w:rFonts w:cs="Arial" w:eastAsiaTheme="minorHAnsi"/>
          <w:b/>
          <w:bCs/>
          <w:color w:val="000000"/>
          <w:sz w:val="26"/>
          <w:szCs w:val="26"/>
        </w:rPr>
        <w:lastRenderedPageBreak/>
        <w:t xml:space="preserve">Contract Conditions </w:t>
      </w:r>
      <w:r w:rsidRPr="004233C7">
        <w:rPr>
          <w:rFonts w:cs="Arial" w:eastAsiaTheme="minorHAnsi"/>
          <w:b/>
          <w:bCs/>
          <w:color w:val="FF0000"/>
          <w:sz w:val="26"/>
          <w:szCs w:val="26"/>
        </w:rPr>
        <w:t xml:space="preserve"> </w:t>
      </w:r>
    </w:p>
    <w:p w:rsidRPr="002B6596" w:rsidR="002B6596" w:rsidP="002B00C1" w:rsidRDefault="002B6596" w14:paraId="71CB0546" w14:textId="6E3B01AA">
      <w:pPr>
        <w:autoSpaceDE w:val="0"/>
        <w:autoSpaceDN w:val="0"/>
        <w:adjustRightInd w:val="0"/>
        <w:spacing w:before="120" w:after="120"/>
        <w:jc w:val="both"/>
        <w:rPr>
          <w:rFonts w:cs="Arial" w:eastAsiaTheme="minorHAnsi"/>
          <w:color w:val="000000"/>
          <w:szCs w:val="22"/>
        </w:rPr>
      </w:pPr>
      <w:r w:rsidRPr="004233C7">
        <w:t>A19. The full text of Defence Conditions (DEFCONs) and Defence Forms (DEFFORMS) are</w:t>
      </w:r>
      <w:r w:rsidRPr="002B6596">
        <w:rPr>
          <w:rFonts w:cs="Arial" w:eastAsiaTheme="minorHAnsi"/>
          <w:color w:val="000000"/>
          <w:szCs w:val="22"/>
        </w:rPr>
        <w:t xml:space="preserve"> available electronically via the Acquisition System Guidance (ASG)</w:t>
      </w:r>
      <w:r w:rsidR="002B00C1">
        <w:rPr>
          <w:rFonts w:cs="Arial" w:eastAsiaTheme="minorHAnsi"/>
          <w:color w:val="000000"/>
          <w:szCs w:val="22"/>
        </w:rPr>
        <w:t xml:space="preserve"> AND </w:t>
      </w:r>
      <w:r w:rsidRPr="002B6596">
        <w:rPr>
          <w:rFonts w:cs="Arial" w:eastAsiaTheme="minorHAnsi"/>
          <w:color w:val="000000"/>
          <w:szCs w:val="22"/>
        </w:rPr>
        <w:t xml:space="preserve">Standardised Contract 2 (SC2) conditions are attached. </w:t>
      </w:r>
    </w:p>
    <w:p w:rsidRPr="002B6596" w:rsidR="002B6596" w:rsidP="002B6596" w:rsidRDefault="002B6596" w14:paraId="14963AB4" w14:textId="77777777">
      <w:pPr>
        <w:autoSpaceDE w:val="0"/>
        <w:autoSpaceDN w:val="0"/>
        <w:adjustRightInd w:val="0"/>
        <w:rPr>
          <w:rFonts w:cs="Arial" w:eastAsiaTheme="minorHAnsi"/>
          <w:color w:val="000000"/>
          <w:szCs w:val="22"/>
        </w:rPr>
      </w:pPr>
    </w:p>
    <w:p w:rsidRPr="00F47596" w:rsidR="007674B2" w:rsidP="002B6596" w:rsidRDefault="002B6596" w14:paraId="6256D0FF" w14:textId="5D1C0595">
      <w:pPr>
        <w:suppressAutoHyphens/>
        <w:rPr>
          <w:spacing w:val="-2"/>
          <w:sz w:val="26"/>
          <w:szCs w:val="26"/>
        </w:rPr>
      </w:pPr>
      <w:r w:rsidRPr="002B6596">
        <w:rPr>
          <w:rFonts w:cs="Arial" w:eastAsiaTheme="minorHAnsi"/>
          <w:b/>
          <w:bCs/>
          <w:color w:val="000000"/>
          <w:sz w:val="26"/>
          <w:szCs w:val="26"/>
        </w:rPr>
        <w:t xml:space="preserve">Consultation with Credit Reference Agencies </w:t>
      </w:r>
    </w:p>
    <w:p w:rsidR="00181D67" w:rsidP="004233C7" w:rsidRDefault="00127C76" w14:paraId="130C68B9" w14:textId="21A3164A">
      <w:pPr>
        <w:suppressAutoHyphens/>
        <w:spacing w:before="120" w:after="120"/>
        <w:rPr>
          <w:spacing w:val="-2"/>
        </w:rPr>
      </w:pPr>
      <w:r>
        <w:rPr>
          <w:spacing w:val="-2"/>
        </w:rPr>
        <w:t>A20</w:t>
      </w:r>
      <w:r w:rsidR="00295BB4">
        <w:rPr>
          <w:spacing w:val="-2"/>
        </w:rPr>
        <w:t xml:space="preserve">. </w:t>
      </w:r>
      <w:r w:rsidRPr="00461DFC" w:rsidR="007674B2">
        <w:rPr>
          <w:spacing w:val="-2"/>
        </w:rPr>
        <w:t xml:space="preserve">The Authority may consult with credit reference agencies to assess your creditworthiness.  This information may be used to support and influence decisions to enter into a </w:t>
      </w:r>
      <w:r w:rsidR="007674B2">
        <w:rPr>
          <w:spacing w:val="-2"/>
        </w:rPr>
        <w:t>contract</w:t>
      </w:r>
      <w:r w:rsidRPr="00461DFC" w:rsidR="007674B2">
        <w:rPr>
          <w:spacing w:val="-2"/>
        </w:rPr>
        <w:t xml:space="preserve"> with you. </w:t>
      </w:r>
    </w:p>
    <w:p w:rsidRPr="004233C7" w:rsidR="004233C7" w:rsidP="004233C7" w:rsidRDefault="004233C7" w14:paraId="089AE1C3" w14:textId="77777777">
      <w:pPr>
        <w:suppressAutoHyphens/>
        <w:spacing w:before="120" w:after="120"/>
        <w:rPr>
          <w:spacing w:val="-2"/>
        </w:rPr>
      </w:pPr>
    </w:p>
    <w:p w:rsidR="00713874" w:rsidP="00621F41" w:rsidRDefault="00181D67" w14:paraId="5E1A3701" w14:textId="77777777">
      <w:pPr>
        <w:autoSpaceDE w:val="0"/>
        <w:autoSpaceDN w:val="0"/>
        <w:adjustRightInd w:val="0"/>
        <w:rPr>
          <w:rFonts w:cs="Arial" w:eastAsiaTheme="minorHAnsi"/>
          <w:color w:val="FF0000"/>
          <w:szCs w:val="22"/>
        </w:rPr>
      </w:pPr>
      <w:r w:rsidRPr="00181D67">
        <w:rPr>
          <w:rFonts w:cs="Arial" w:eastAsiaTheme="minorHAnsi"/>
          <w:b/>
          <w:bCs/>
          <w:color w:val="000000"/>
          <w:sz w:val="26"/>
          <w:szCs w:val="26"/>
        </w:rPr>
        <w:t xml:space="preserve">Other Information </w:t>
      </w:r>
      <w:bookmarkStart w:name="_Ref414366068" w:id="11"/>
    </w:p>
    <w:p w:rsidRPr="00D05210" w:rsidR="00621F41" w:rsidP="00621F41" w:rsidRDefault="00621F41" w14:paraId="2EBD0B3D" w14:textId="77777777">
      <w:pPr>
        <w:autoSpaceDE w:val="0"/>
        <w:autoSpaceDN w:val="0"/>
        <w:adjustRightInd w:val="0"/>
        <w:rPr>
          <w:rFonts w:cs="Arial" w:eastAsiaTheme="minorHAnsi"/>
          <w:szCs w:val="22"/>
        </w:rPr>
      </w:pPr>
      <w:r w:rsidRPr="00D05210">
        <w:rPr>
          <w:rFonts w:cs="Arial" w:eastAsiaTheme="minorHAnsi"/>
          <w:szCs w:val="22"/>
        </w:rPr>
        <w:t>NOT USED</w:t>
      </w:r>
    </w:p>
    <w:p w:rsidR="00621F41" w:rsidP="00621F41" w:rsidRDefault="00621F41" w14:paraId="2564EFE4" w14:textId="2238FDE3">
      <w:pPr>
        <w:autoSpaceDE w:val="0"/>
        <w:autoSpaceDN w:val="0"/>
        <w:adjustRightInd w:val="0"/>
        <w:rPr>
          <w:rFonts w:cs="Arial" w:eastAsiaTheme="minorHAnsi"/>
          <w:color w:val="FF0000"/>
          <w:szCs w:val="22"/>
        </w:rPr>
      </w:pPr>
    </w:p>
    <w:p w:rsidR="00BC2A01" w:rsidP="00621F41" w:rsidRDefault="00BC2A01" w14:paraId="7F70B3BE" w14:textId="77777777">
      <w:pPr>
        <w:autoSpaceDE w:val="0"/>
        <w:autoSpaceDN w:val="0"/>
        <w:adjustRightInd w:val="0"/>
        <w:rPr>
          <w:rFonts w:cs="Arial" w:eastAsiaTheme="minorHAnsi"/>
          <w:color w:val="FF0000"/>
          <w:szCs w:val="22"/>
        </w:rPr>
      </w:pPr>
    </w:p>
    <w:p w:rsidRPr="00713874" w:rsidR="007674B2" w:rsidP="004233C7" w:rsidRDefault="007674B2" w14:paraId="2C53B14E" w14:textId="47BCE8B4">
      <w:pPr>
        <w:suppressAutoHyphens/>
        <w:jc w:val="center"/>
        <w:rPr>
          <w:b/>
          <w:color w:val="FF0000"/>
          <w:spacing w:val="-2"/>
        </w:rPr>
      </w:pPr>
      <w:r w:rsidRPr="004233C7">
        <w:rPr>
          <w:rFonts w:ascii="Verdana" w:hAnsi="Verdana" w:cs="Arial" w:eastAsiaTheme="minorHAnsi"/>
          <w:b/>
          <w:bCs/>
          <w:color w:val="000000"/>
          <w:sz w:val="28"/>
          <w:szCs w:val="28"/>
          <w:lang w:eastAsia="en-GB"/>
        </w:rPr>
        <w:t>Section B – Key Tendering Activities</w:t>
      </w:r>
      <w:bookmarkEnd w:id="11"/>
      <w:r w:rsidRPr="00461DFC">
        <w:rPr>
          <w:iCs/>
        </w:rPr>
        <w:t xml:space="preserve"> </w:t>
      </w:r>
    </w:p>
    <w:p w:rsidR="007674B2" w:rsidP="007674B2" w:rsidRDefault="007674B2" w14:paraId="21C5CF03" w14:textId="77777777">
      <w:pPr>
        <w:spacing w:before="120" w:after="120"/>
      </w:pPr>
      <w:r w:rsidRPr="00461DFC">
        <w:t xml:space="preserve">The key dates for this procurement are currently anticipated to be as follows: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3222"/>
        <w:gridCol w:w="2693"/>
        <w:gridCol w:w="1559"/>
        <w:gridCol w:w="2268"/>
      </w:tblGrid>
      <w:tr w:rsidRPr="008E3F83" w:rsidR="008E3F83" w:rsidTr="40C3FC19" w14:paraId="4594B8DD" w14:textId="77777777">
        <w:trPr>
          <w:trHeight w:val="153"/>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3CA3591E" w14:textId="77777777">
            <w:pPr>
              <w:autoSpaceDE w:val="0"/>
              <w:autoSpaceDN w:val="0"/>
              <w:adjustRightInd w:val="0"/>
              <w:rPr>
                <w:rFonts w:cs="Arial" w:eastAsiaTheme="minorHAnsi"/>
                <w:color w:val="000000"/>
                <w:szCs w:val="22"/>
              </w:rPr>
            </w:pPr>
            <w:r w:rsidRPr="008E3F83">
              <w:rPr>
                <w:rFonts w:cs="Arial" w:eastAsiaTheme="minorHAnsi"/>
                <w:b/>
                <w:bCs/>
                <w:color w:val="000000"/>
                <w:szCs w:val="22"/>
              </w:rPr>
              <w:t xml:space="preserve">Stage </w:t>
            </w:r>
          </w:p>
        </w:tc>
        <w:tc>
          <w:tcPr>
            <w:tcW w:w="2693"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619EA21F" w14:textId="77777777">
            <w:pPr>
              <w:autoSpaceDE w:val="0"/>
              <w:autoSpaceDN w:val="0"/>
              <w:adjustRightInd w:val="0"/>
              <w:rPr>
                <w:rFonts w:cs="Arial" w:eastAsiaTheme="minorHAnsi"/>
                <w:color w:val="000000"/>
                <w:szCs w:val="22"/>
              </w:rPr>
            </w:pPr>
            <w:r w:rsidRPr="008E3F83">
              <w:rPr>
                <w:rFonts w:cs="Arial" w:eastAsiaTheme="minorHAnsi"/>
                <w:b/>
                <w:bCs/>
                <w:color w:val="000000"/>
                <w:szCs w:val="22"/>
              </w:rPr>
              <w:t xml:space="preserve">Date and Time </w:t>
            </w:r>
          </w:p>
        </w:tc>
        <w:tc>
          <w:tcPr>
            <w:tcW w:w="1559"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1DBE7161" w14:textId="77777777">
            <w:pPr>
              <w:autoSpaceDE w:val="0"/>
              <w:autoSpaceDN w:val="0"/>
              <w:adjustRightInd w:val="0"/>
              <w:rPr>
                <w:rFonts w:cs="Arial" w:eastAsiaTheme="minorHAnsi"/>
                <w:color w:val="000000"/>
                <w:szCs w:val="22"/>
              </w:rPr>
            </w:pPr>
            <w:r w:rsidRPr="008E3F83">
              <w:rPr>
                <w:rFonts w:cs="Arial" w:eastAsiaTheme="minorHAnsi"/>
                <w:b/>
                <w:bCs/>
                <w:color w:val="000000"/>
                <w:szCs w:val="22"/>
              </w:rPr>
              <w:t xml:space="preserve">Initiated By </w:t>
            </w:r>
          </w:p>
        </w:tc>
        <w:tc>
          <w:tcPr>
            <w:tcW w:w="2268"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2E106238" w14:textId="77777777">
            <w:pPr>
              <w:autoSpaceDE w:val="0"/>
              <w:autoSpaceDN w:val="0"/>
              <w:adjustRightInd w:val="0"/>
              <w:rPr>
                <w:rFonts w:cs="Arial" w:eastAsiaTheme="minorHAnsi"/>
                <w:color w:val="000000"/>
                <w:szCs w:val="22"/>
              </w:rPr>
            </w:pPr>
            <w:r w:rsidRPr="008E3F83">
              <w:rPr>
                <w:rFonts w:cs="Arial" w:eastAsiaTheme="minorHAnsi"/>
                <w:b/>
                <w:bCs/>
                <w:color w:val="000000"/>
                <w:szCs w:val="22"/>
              </w:rPr>
              <w:t xml:space="preserve">Submit to: </w:t>
            </w:r>
          </w:p>
        </w:tc>
      </w:tr>
      <w:tr w:rsidRPr="008E3F83" w:rsidR="008E3F83" w:rsidTr="40C3FC19" w14:paraId="2D29DE98" w14:textId="77777777">
        <w:trPr>
          <w:trHeight w:val="526"/>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7584CACD" w14:textId="77777777">
            <w:pPr>
              <w:autoSpaceDE w:val="0"/>
              <w:autoSpaceDN w:val="0"/>
              <w:adjustRightInd w:val="0"/>
              <w:rPr>
                <w:rFonts w:cs="Arial" w:eastAsiaTheme="minorHAnsi"/>
                <w:color w:val="000000"/>
                <w:sz w:val="14"/>
                <w:szCs w:val="14"/>
              </w:rPr>
            </w:pPr>
            <w:r w:rsidRPr="008E3F83">
              <w:rPr>
                <w:rFonts w:cs="Arial" w:eastAsiaTheme="minorHAnsi"/>
                <w:color w:val="000000"/>
                <w:szCs w:val="22"/>
              </w:rPr>
              <w:t>Invitation to Bidders Conference</w:t>
            </w:r>
            <w:r w:rsidR="005E7A73">
              <w:rPr>
                <w:rFonts w:cs="Arial" w:eastAsiaTheme="minorHAnsi"/>
                <w:color w:val="000000"/>
                <w:szCs w:val="22"/>
              </w:rPr>
              <w:t xml:space="preserve"> </w:t>
            </w:r>
            <w:r w:rsidRPr="008E3F83">
              <w:rPr>
                <w:rFonts w:cs="Arial" w:eastAsiaTheme="minorHAnsi"/>
                <w:color w:val="000000"/>
                <w:sz w:val="14"/>
                <w:szCs w:val="14"/>
              </w:rPr>
              <w:t xml:space="preserve">1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0265167C" w14:textId="77777777">
            <w:pPr>
              <w:autoSpaceDE w:val="0"/>
              <w:autoSpaceDN w:val="0"/>
              <w:adjustRightInd w:val="0"/>
              <w:rPr>
                <w:rFonts w:cs="Arial" w:eastAsiaTheme="minorHAnsi"/>
                <w:szCs w:val="22"/>
              </w:rPr>
            </w:pPr>
            <w:r w:rsidRPr="00D05210">
              <w:rPr>
                <w:rFonts w:cs="Arial" w:eastAsiaTheme="minorHAnsi"/>
                <w:szCs w:val="22"/>
              </w:rPr>
              <w:t>N/A</w:t>
            </w:r>
            <w:r w:rsidRPr="00D05210" w:rsidR="008E3F83">
              <w:rPr>
                <w:rFonts w:cs="Arial" w:eastAsiaTheme="minorHAnsi"/>
                <w:szCs w:val="22"/>
              </w:rPr>
              <w:t xml:space="preserve"> </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7B1C37D5" w14:textId="77777777">
            <w:pPr>
              <w:autoSpaceDE w:val="0"/>
              <w:autoSpaceDN w:val="0"/>
              <w:adjustRightInd w:val="0"/>
              <w:rPr>
                <w:rFonts w:cs="Arial" w:eastAsiaTheme="minorHAnsi"/>
                <w:szCs w:val="22"/>
              </w:rPr>
            </w:pPr>
            <w:r w:rsidRPr="00D05210">
              <w:rPr>
                <w:rFonts w:cs="Arial" w:eastAsiaTheme="minorHAnsi"/>
                <w:szCs w:val="22"/>
              </w:rPr>
              <w:t>NOT USED</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0496EDB5" w14:textId="77777777">
            <w:pPr>
              <w:autoSpaceDE w:val="0"/>
              <w:autoSpaceDN w:val="0"/>
              <w:adjustRightInd w:val="0"/>
              <w:rPr>
                <w:rFonts w:cs="Arial" w:eastAsiaTheme="minorHAnsi"/>
                <w:szCs w:val="22"/>
              </w:rPr>
            </w:pPr>
            <w:r w:rsidRPr="00D05210">
              <w:rPr>
                <w:rFonts w:cs="Arial" w:eastAsiaTheme="minorHAnsi"/>
                <w:szCs w:val="22"/>
              </w:rPr>
              <w:t>N/A</w:t>
            </w:r>
          </w:p>
        </w:tc>
      </w:tr>
      <w:tr w:rsidRPr="008E3F83" w:rsidR="008E3F83" w:rsidTr="40C3FC19" w14:paraId="090D6AA8" w14:textId="77777777">
        <w:trPr>
          <w:trHeight w:val="400"/>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3A4D3CA5" w14:textId="77777777">
            <w:pPr>
              <w:autoSpaceDE w:val="0"/>
              <w:autoSpaceDN w:val="0"/>
              <w:adjustRightInd w:val="0"/>
              <w:rPr>
                <w:rFonts w:cs="Arial" w:eastAsiaTheme="minorHAnsi"/>
                <w:color w:val="000000"/>
                <w:sz w:val="14"/>
                <w:szCs w:val="14"/>
              </w:rPr>
            </w:pPr>
            <w:r w:rsidRPr="008E3F83">
              <w:rPr>
                <w:rFonts w:cs="Arial" w:eastAsiaTheme="minorHAnsi"/>
                <w:color w:val="000000"/>
                <w:szCs w:val="22"/>
              </w:rPr>
              <w:t>Date for Confirmation of attendance at Bidders Conference</w:t>
            </w:r>
            <w:r w:rsidRPr="008E3F83">
              <w:rPr>
                <w:rFonts w:cs="Arial" w:eastAsiaTheme="minorHAnsi"/>
                <w:color w:val="000000"/>
                <w:sz w:val="14"/>
                <w:szCs w:val="14"/>
              </w:rPr>
              <w:t xml:space="preserve">1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401C4E19" w14:textId="77777777">
            <w:pPr>
              <w:autoSpaceDE w:val="0"/>
              <w:autoSpaceDN w:val="0"/>
              <w:adjustRightInd w:val="0"/>
              <w:rPr>
                <w:rFonts w:cs="Arial" w:eastAsiaTheme="minorHAnsi"/>
                <w:szCs w:val="22"/>
              </w:rPr>
            </w:pPr>
            <w:r w:rsidRPr="00D05210">
              <w:rPr>
                <w:rFonts w:cs="Arial" w:eastAsiaTheme="minorHAnsi"/>
                <w:szCs w:val="22"/>
              </w:rPr>
              <w:t>N/A</w:t>
            </w:r>
            <w:r w:rsidRPr="00D05210" w:rsidR="008E3F83">
              <w:rPr>
                <w:rFonts w:cs="Arial" w:eastAsiaTheme="minorHAnsi"/>
                <w:szCs w:val="22"/>
              </w:rPr>
              <w:t xml:space="preserve"> </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18ECEBDA" w14:textId="77777777">
            <w:pPr>
              <w:autoSpaceDE w:val="0"/>
              <w:autoSpaceDN w:val="0"/>
              <w:adjustRightInd w:val="0"/>
              <w:rPr>
                <w:rFonts w:cs="Arial" w:eastAsiaTheme="minorHAnsi"/>
                <w:szCs w:val="22"/>
              </w:rPr>
            </w:pPr>
            <w:r w:rsidRPr="00D05210">
              <w:rPr>
                <w:rFonts w:cs="Arial" w:eastAsiaTheme="minorHAnsi"/>
                <w:szCs w:val="22"/>
              </w:rPr>
              <w:t>NOT USED</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5420CAB5" w14:textId="77777777">
            <w:pPr>
              <w:autoSpaceDE w:val="0"/>
              <w:autoSpaceDN w:val="0"/>
              <w:adjustRightInd w:val="0"/>
              <w:rPr>
                <w:rFonts w:cs="Arial" w:eastAsiaTheme="minorHAnsi"/>
                <w:szCs w:val="22"/>
              </w:rPr>
            </w:pPr>
            <w:r w:rsidRPr="00D05210">
              <w:rPr>
                <w:rFonts w:cs="Arial" w:eastAsiaTheme="minorHAnsi"/>
                <w:szCs w:val="22"/>
              </w:rPr>
              <w:t>N/A</w:t>
            </w:r>
          </w:p>
        </w:tc>
      </w:tr>
      <w:tr w:rsidRPr="008E3F83" w:rsidR="008E3F83" w:rsidTr="40C3FC19" w14:paraId="3F97E8EB" w14:textId="77777777">
        <w:trPr>
          <w:trHeight w:val="400"/>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62C16DE5"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Final date for Clarification Questions / Requests for additional information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E067D0D" w:rsidRDefault="00025C57" w14:paraId="31A1D33E" w14:textId="02A612A2">
            <w:pPr>
              <w:autoSpaceDE w:val="0"/>
              <w:autoSpaceDN w:val="0"/>
              <w:adjustRightInd w:val="0"/>
              <w:rPr>
                <w:rFonts w:eastAsia="Calibri" w:cs="Arial" w:eastAsiaTheme="minorAscii"/>
              </w:rPr>
            </w:pPr>
            <w:r w:rsidRPr="0E067D0D" w:rsidR="0E067D0D">
              <w:rPr>
                <w:rFonts w:eastAsia="Calibri" w:cs="Arial" w:eastAsiaTheme="minorAscii"/>
              </w:rPr>
              <w:t>1</w:t>
            </w:r>
            <w:r w:rsidRPr="0E067D0D" w:rsidR="0E067D0D">
              <w:rPr>
                <w:rFonts w:eastAsia="Calibri" w:cs="Arial" w:eastAsiaTheme="minorAscii"/>
              </w:rPr>
              <w:t>3</w:t>
            </w:r>
            <w:r w:rsidRPr="0E067D0D" w:rsidR="0E067D0D">
              <w:rPr>
                <w:rFonts w:eastAsia="Calibri" w:cs="Arial" w:eastAsiaTheme="minorAscii"/>
                <w:vertAlign w:val="superscript"/>
              </w:rPr>
              <w:t>th</w:t>
            </w:r>
            <w:r w:rsidRPr="0E067D0D" w:rsidR="0E067D0D">
              <w:rPr>
                <w:rFonts w:eastAsia="Calibri" w:cs="Arial" w:eastAsiaTheme="minorAscii"/>
              </w:rPr>
              <w:t xml:space="preserve"> June 2019 5pm </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2831BE54" w14:textId="77777777">
            <w:pPr>
              <w:autoSpaceDE w:val="0"/>
              <w:autoSpaceDN w:val="0"/>
              <w:adjustRightInd w:val="0"/>
              <w:rPr>
                <w:rFonts w:cs="Arial" w:eastAsiaTheme="minorHAnsi"/>
                <w:szCs w:val="22"/>
              </w:rPr>
            </w:pPr>
            <w:r w:rsidRPr="00D05210">
              <w:rPr>
                <w:rFonts w:cs="Arial" w:eastAsiaTheme="minorHAnsi"/>
                <w:szCs w:val="22"/>
              </w:rPr>
              <w:t xml:space="preserve">Tenderers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175F56F6" w14:textId="77777777">
            <w:pPr>
              <w:autoSpaceDE w:val="0"/>
              <w:autoSpaceDN w:val="0"/>
              <w:adjustRightInd w:val="0"/>
              <w:rPr>
                <w:rFonts w:cs="Arial" w:eastAsiaTheme="minorHAnsi"/>
                <w:szCs w:val="22"/>
              </w:rPr>
            </w:pPr>
            <w:r w:rsidRPr="00D05210">
              <w:rPr>
                <w:rFonts w:cs="Arial" w:eastAsiaTheme="minorHAnsi"/>
                <w:szCs w:val="22"/>
              </w:rPr>
              <w:t>Commercial Officer</w:t>
            </w:r>
            <w:r w:rsidRPr="00D05210" w:rsidR="008E3F83">
              <w:rPr>
                <w:rFonts w:cs="Arial" w:eastAsiaTheme="minorHAnsi"/>
                <w:szCs w:val="22"/>
              </w:rPr>
              <w:t xml:space="preserve"> </w:t>
            </w:r>
          </w:p>
        </w:tc>
      </w:tr>
      <w:tr w:rsidRPr="008E3F83" w:rsidR="008E3F83" w:rsidTr="40C3FC19" w14:paraId="12A0066B" w14:textId="77777777">
        <w:trPr>
          <w:trHeight w:val="400"/>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41CF5923" w14:textId="77777777">
            <w:pPr>
              <w:autoSpaceDE w:val="0"/>
              <w:autoSpaceDN w:val="0"/>
              <w:adjustRightInd w:val="0"/>
              <w:rPr>
                <w:rFonts w:cs="Arial" w:eastAsiaTheme="minorHAnsi"/>
                <w:color w:val="000000"/>
                <w:sz w:val="14"/>
                <w:szCs w:val="14"/>
              </w:rPr>
            </w:pPr>
            <w:r w:rsidRPr="008E3F83">
              <w:rPr>
                <w:rFonts w:cs="Arial" w:eastAsiaTheme="minorHAnsi"/>
                <w:color w:val="000000"/>
                <w:szCs w:val="22"/>
              </w:rPr>
              <w:t xml:space="preserve">Final Date for Requests for Extension to return date </w:t>
            </w:r>
            <w:r w:rsidRPr="008E3F83">
              <w:rPr>
                <w:rFonts w:cs="Arial" w:eastAsiaTheme="minorHAnsi"/>
                <w:color w:val="000000"/>
                <w:sz w:val="14"/>
                <w:szCs w:val="14"/>
              </w:rPr>
              <w:t xml:space="preserve">2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E067D0D" w:rsidRDefault="008F7A8F" w14:paraId="4A9B5E6B" w14:textId="2C6034A6">
            <w:pPr>
              <w:autoSpaceDE w:val="0"/>
              <w:autoSpaceDN w:val="0"/>
              <w:adjustRightInd w:val="0"/>
              <w:rPr>
                <w:rFonts w:eastAsia="Calibri" w:cs="Arial" w:eastAsiaTheme="minorAscii"/>
              </w:rPr>
            </w:pPr>
            <w:r w:rsidRPr="0E067D0D" w:rsidR="0E067D0D">
              <w:rPr>
                <w:rFonts w:eastAsia="Calibri" w:cs="Arial" w:eastAsiaTheme="minorAscii"/>
              </w:rPr>
              <w:t>1</w:t>
            </w:r>
            <w:r w:rsidRPr="0E067D0D" w:rsidR="0E067D0D">
              <w:rPr>
                <w:rFonts w:eastAsia="Calibri" w:cs="Arial" w:eastAsiaTheme="minorAscii"/>
              </w:rPr>
              <w:t>3</w:t>
            </w:r>
            <w:r w:rsidRPr="0E067D0D" w:rsidR="0E067D0D">
              <w:rPr>
                <w:rFonts w:eastAsia="Calibri" w:cs="Arial" w:eastAsiaTheme="minorAscii"/>
                <w:vertAlign w:val="superscript"/>
              </w:rPr>
              <w:t>th</w:t>
            </w:r>
            <w:r w:rsidRPr="0E067D0D" w:rsidR="0E067D0D">
              <w:rPr>
                <w:rFonts w:eastAsia="Calibri" w:cs="Arial" w:eastAsiaTheme="minorAscii"/>
              </w:rPr>
              <w:t xml:space="preserve"> June 2019 5pm</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45820C62" w14:textId="77777777">
            <w:pPr>
              <w:autoSpaceDE w:val="0"/>
              <w:autoSpaceDN w:val="0"/>
              <w:adjustRightInd w:val="0"/>
              <w:rPr>
                <w:rFonts w:cs="Arial" w:eastAsiaTheme="minorHAnsi"/>
                <w:szCs w:val="22"/>
              </w:rPr>
            </w:pPr>
            <w:r w:rsidRPr="00D05210">
              <w:rPr>
                <w:rFonts w:cs="Arial" w:eastAsiaTheme="minorHAnsi"/>
                <w:szCs w:val="22"/>
              </w:rPr>
              <w:t xml:space="preserve">Tenderers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621F41" w14:paraId="2921D974" w14:textId="77777777">
            <w:pPr>
              <w:autoSpaceDE w:val="0"/>
              <w:autoSpaceDN w:val="0"/>
              <w:adjustRightInd w:val="0"/>
              <w:rPr>
                <w:rFonts w:cs="Arial" w:eastAsiaTheme="minorHAnsi"/>
                <w:szCs w:val="22"/>
              </w:rPr>
            </w:pPr>
            <w:r w:rsidRPr="00D05210">
              <w:rPr>
                <w:rFonts w:cs="Arial" w:eastAsiaTheme="minorHAnsi"/>
                <w:szCs w:val="22"/>
              </w:rPr>
              <w:t>Commercial Officer</w:t>
            </w:r>
          </w:p>
        </w:tc>
      </w:tr>
      <w:tr w:rsidRPr="008E3F83" w:rsidR="008E3F83" w:rsidTr="40C3FC19" w14:paraId="0D4E0771" w14:textId="77777777">
        <w:trPr>
          <w:trHeight w:val="282"/>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2022F118"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The Authority issues Final Clarification Answers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E067D0D" w:rsidRDefault="00467EF9" w14:paraId="7787DE5D" w14:textId="1569FDC9">
            <w:pPr>
              <w:autoSpaceDE w:val="0"/>
              <w:autoSpaceDN w:val="0"/>
              <w:adjustRightInd w:val="0"/>
              <w:rPr>
                <w:rFonts w:eastAsia="Calibri" w:cs="Arial" w:eastAsiaTheme="minorAscii"/>
              </w:rPr>
            </w:pPr>
            <w:r w:rsidRPr="0E067D0D" w:rsidR="0E067D0D">
              <w:rPr>
                <w:rFonts w:eastAsia="Calibri" w:cs="Arial" w:eastAsiaTheme="minorAscii"/>
                <w:vertAlign w:val="superscript"/>
              </w:rPr>
              <w:t>20</w:t>
            </w:r>
            <w:r w:rsidRPr="0E067D0D" w:rsidR="0E067D0D">
              <w:rPr>
                <w:rFonts w:eastAsia="Calibri" w:cs="Arial" w:eastAsiaTheme="minorAscii"/>
                <w:vertAlign w:val="superscript"/>
              </w:rPr>
              <w:t>th</w:t>
            </w:r>
            <w:r w:rsidRPr="0E067D0D" w:rsidR="0E067D0D">
              <w:rPr>
                <w:rFonts w:eastAsia="Calibri" w:cs="Arial" w:eastAsiaTheme="minorAscii"/>
              </w:rPr>
              <w:t xml:space="preserve"> June</w:t>
            </w:r>
            <w:r w:rsidRPr="0E067D0D" w:rsidR="0E067D0D">
              <w:rPr>
                <w:rFonts w:eastAsia="Calibri" w:cs="Arial" w:eastAsiaTheme="minorAscii"/>
              </w:rPr>
              <w:t xml:space="preserve"> 2019 5pm </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326A7BEA" w14:textId="77777777">
            <w:pPr>
              <w:autoSpaceDE w:val="0"/>
              <w:autoSpaceDN w:val="0"/>
              <w:adjustRightInd w:val="0"/>
              <w:rPr>
                <w:rFonts w:cs="Arial" w:eastAsiaTheme="minorHAnsi"/>
                <w:szCs w:val="22"/>
              </w:rPr>
            </w:pPr>
            <w:r w:rsidRPr="00D05210">
              <w:rPr>
                <w:rFonts w:cs="Arial" w:eastAsiaTheme="minorHAnsi"/>
                <w:szCs w:val="22"/>
              </w:rPr>
              <w:t xml:space="preserve">The Authority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3A2089AA" w14:textId="77777777">
            <w:pPr>
              <w:autoSpaceDE w:val="0"/>
              <w:autoSpaceDN w:val="0"/>
              <w:adjustRightInd w:val="0"/>
              <w:rPr>
                <w:rFonts w:cs="Arial" w:eastAsiaTheme="minorHAnsi"/>
                <w:szCs w:val="22"/>
              </w:rPr>
            </w:pPr>
            <w:r w:rsidRPr="00D05210">
              <w:rPr>
                <w:rFonts w:cs="Arial" w:eastAsiaTheme="minorHAnsi"/>
                <w:szCs w:val="22"/>
              </w:rPr>
              <w:t xml:space="preserve">All Tenderers </w:t>
            </w:r>
            <w:r w:rsidRPr="00D05210" w:rsidR="00A64E29">
              <w:rPr>
                <w:rFonts w:cs="Arial" w:eastAsiaTheme="minorHAnsi"/>
                <w:sz w:val="14"/>
                <w:szCs w:val="14"/>
              </w:rPr>
              <w:t>3</w:t>
            </w:r>
          </w:p>
        </w:tc>
      </w:tr>
      <w:tr w:rsidRPr="008E3F83" w:rsidR="008E3F83" w:rsidTr="40C3FC19" w14:paraId="563D3D13" w14:textId="77777777">
        <w:trPr>
          <w:trHeight w:val="272"/>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058034E0"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Tender Return </w:t>
            </w:r>
          </w:p>
        </w:tc>
        <w:tc>
          <w:tcPr>
            <w:tcW w:w="2693" w:type="dxa"/>
            <w:tcBorders>
              <w:top w:val="single" w:color="auto" w:sz="4" w:space="0"/>
              <w:left w:val="single" w:color="auto" w:sz="4" w:space="0"/>
              <w:bottom w:val="single" w:color="auto" w:sz="4" w:space="0"/>
              <w:right w:val="single" w:color="auto" w:sz="4" w:space="0"/>
            </w:tcBorders>
            <w:tcMar/>
          </w:tcPr>
          <w:p w:rsidRPr="00D05210" w:rsidR="00621F41" w:rsidP="40C3FC19" w:rsidRDefault="0061278A" w14:paraId="2279190B" w14:textId="781D095F">
            <w:pPr>
              <w:autoSpaceDE w:val="0"/>
              <w:autoSpaceDN w:val="0"/>
              <w:adjustRightInd w:val="0"/>
              <w:rPr>
                <w:rFonts w:cs="Arial"/>
              </w:rPr>
            </w:pPr>
            <w:r w:rsidRPr="40C3FC19" w:rsidR="40C3FC19">
              <w:rPr>
                <w:rFonts w:cs="Arial"/>
              </w:rPr>
              <w:t>4</w:t>
            </w:r>
            <w:r w:rsidRPr="40C3FC19" w:rsidR="40C3FC19">
              <w:rPr>
                <w:rFonts w:cs="Arial"/>
                <w:vertAlign w:val="superscript"/>
              </w:rPr>
              <w:t>th</w:t>
            </w:r>
            <w:r w:rsidRPr="40C3FC19" w:rsidR="40C3FC19">
              <w:rPr>
                <w:rFonts w:cs="Arial"/>
              </w:rPr>
              <w:t xml:space="preserve"> July</w:t>
            </w:r>
            <w:r w:rsidRPr="40C3FC19" w:rsidR="40C3FC19">
              <w:rPr>
                <w:rFonts w:cs="Arial"/>
              </w:rPr>
              <w:t xml:space="preserve"> 2019 10am</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1AC28028" w14:textId="77777777">
            <w:pPr>
              <w:autoSpaceDE w:val="0"/>
              <w:autoSpaceDN w:val="0"/>
              <w:adjustRightInd w:val="0"/>
              <w:rPr>
                <w:rFonts w:cs="Arial" w:eastAsiaTheme="minorHAnsi"/>
                <w:szCs w:val="22"/>
              </w:rPr>
            </w:pPr>
            <w:r w:rsidRPr="00D05210">
              <w:rPr>
                <w:rFonts w:cs="Arial" w:eastAsiaTheme="minorHAnsi"/>
                <w:szCs w:val="22"/>
              </w:rPr>
              <w:t xml:space="preserve">Tenderers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32BB4B1C" w14:textId="77777777">
            <w:pPr>
              <w:autoSpaceDE w:val="0"/>
              <w:autoSpaceDN w:val="0"/>
              <w:adjustRightInd w:val="0"/>
              <w:rPr>
                <w:rFonts w:cs="Arial" w:eastAsiaTheme="minorHAnsi"/>
                <w:szCs w:val="22"/>
              </w:rPr>
            </w:pPr>
            <w:r w:rsidRPr="00D05210">
              <w:rPr>
                <w:rFonts w:cs="Arial" w:eastAsiaTheme="minorHAnsi"/>
                <w:szCs w:val="22"/>
              </w:rPr>
              <w:t xml:space="preserve">The Tender Board, using DEFFORM 28 </w:t>
            </w:r>
          </w:p>
        </w:tc>
      </w:tr>
      <w:tr w:rsidRPr="008E3F83" w:rsidR="008E3F83" w:rsidTr="40C3FC19" w14:paraId="5BEDFE42" w14:textId="77777777">
        <w:trPr>
          <w:trHeight w:val="272"/>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065CDBD2"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Tender Evaluation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40C3FC19" w:rsidRDefault="002B6FA7" w14:paraId="3369B991" w14:textId="5ED160D3">
            <w:pPr>
              <w:autoSpaceDE w:val="0"/>
              <w:autoSpaceDN w:val="0"/>
              <w:adjustRightInd w:val="0"/>
              <w:rPr>
                <w:rFonts w:eastAsia="Calibri" w:cs="Arial" w:eastAsiaTheme="minorAscii"/>
              </w:rPr>
            </w:pPr>
            <w:r w:rsidRPr="40C3FC19" w:rsidR="40C3FC19">
              <w:rPr>
                <w:rFonts w:eastAsia="Calibri" w:cs="Arial" w:eastAsiaTheme="minorAscii"/>
              </w:rPr>
              <w:t>4</w:t>
            </w:r>
            <w:r w:rsidRPr="40C3FC19" w:rsidR="40C3FC19">
              <w:rPr>
                <w:rFonts w:eastAsia="Calibri" w:cs="Arial" w:eastAsiaTheme="minorAscii"/>
                <w:vertAlign w:val="superscript"/>
              </w:rPr>
              <w:t>th</w:t>
            </w:r>
            <w:r w:rsidRPr="40C3FC19" w:rsidR="40C3FC19">
              <w:rPr>
                <w:rFonts w:eastAsia="Calibri" w:cs="Arial" w:eastAsiaTheme="minorAscii"/>
              </w:rPr>
              <w:t xml:space="preserve"> </w:t>
            </w:r>
            <w:r w:rsidRPr="40C3FC19" w:rsidR="40C3FC19">
              <w:rPr>
                <w:rFonts w:eastAsia="Calibri" w:cs="Arial" w:eastAsiaTheme="minorAscii"/>
              </w:rPr>
              <w:t>July 2019-12</w:t>
            </w:r>
            <w:r w:rsidRPr="40C3FC19" w:rsidR="40C3FC19">
              <w:rPr>
                <w:rFonts w:eastAsia="Calibri" w:cs="Arial" w:eastAsiaTheme="minorAscii"/>
                <w:vertAlign w:val="superscript"/>
              </w:rPr>
              <w:t>th</w:t>
            </w:r>
            <w:r w:rsidRPr="40C3FC19" w:rsidR="40C3FC19">
              <w:rPr>
                <w:rFonts w:eastAsia="Calibri" w:cs="Arial" w:eastAsiaTheme="minorAscii"/>
              </w:rPr>
              <w:t xml:space="preserve"> July 2019 </w:t>
            </w:r>
            <w:bookmarkStart w:name="_GoBack" w:id="12"/>
            <w:bookmarkEnd w:id="12"/>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7A00C4F1" w14:textId="77777777">
            <w:pPr>
              <w:autoSpaceDE w:val="0"/>
              <w:autoSpaceDN w:val="0"/>
              <w:adjustRightInd w:val="0"/>
              <w:rPr>
                <w:rFonts w:cs="Arial" w:eastAsiaTheme="minorHAnsi"/>
                <w:szCs w:val="22"/>
              </w:rPr>
            </w:pPr>
            <w:r w:rsidRPr="00D05210">
              <w:rPr>
                <w:rFonts w:cs="Arial" w:eastAsiaTheme="minorHAnsi"/>
                <w:szCs w:val="22"/>
              </w:rPr>
              <w:t xml:space="preserve">The Authority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0A904684" w14:textId="77777777">
            <w:pPr>
              <w:autoSpaceDE w:val="0"/>
              <w:autoSpaceDN w:val="0"/>
              <w:adjustRightInd w:val="0"/>
              <w:rPr>
                <w:rFonts w:cs="Arial" w:eastAsiaTheme="minorHAnsi"/>
                <w:szCs w:val="22"/>
              </w:rPr>
            </w:pPr>
            <w:r w:rsidRPr="00D05210">
              <w:rPr>
                <w:rFonts w:cs="Arial" w:eastAsiaTheme="minorHAnsi"/>
                <w:szCs w:val="22"/>
              </w:rPr>
              <w:t xml:space="preserve">N/A </w:t>
            </w:r>
          </w:p>
        </w:tc>
      </w:tr>
      <w:tr w:rsidRPr="008E3F83" w:rsidR="008E3F83" w:rsidTr="40C3FC19" w14:paraId="65DA7FD4" w14:textId="77777777">
        <w:trPr>
          <w:trHeight w:val="408"/>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54400EAE" w14:textId="77777777">
            <w:pPr>
              <w:autoSpaceDE w:val="0"/>
              <w:autoSpaceDN w:val="0"/>
              <w:adjustRightInd w:val="0"/>
              <w:rPr>
                <w:rFonts w:cs="Arial" w:eastAsiaTheme="minorHAnsi"/>
                <w:color w:val="000000"/>
                <w:szCs w:val="22"/>
              </w:rPr>
            </w:pPr>
            <w:r w:rsidRPr="008E3F83">
              <w:rPr>
                <w:rFonts w:cs="Arial" w:eastAsiaTheme="minorHAnsi"/>
                <w:color w:val="000000"/>
                <w:szCs w:val="22"/>
              </w:rPr>
              <w:t>Negotiations</w:t>
            </w:r>
            <w:r w:rsidR="00A64E29">
              <w:rPr>
                <w:rFonts w:cs="Arial" w:eastAsiaTheme="minorHAnsi"/>
                <w:color w:val="000000"/>
                <w:szCs w:val="22"/>
              </w:rPr>
              <w:t xml:space="preserve"> </w:t>
            </w:r>
            <w:r w:rsidR="00A64E29">
              <w:rPr>
                <w:rFonts w:cs="Arial" w:eastAsiaTheme="minorHAnsi"/>
                <w:color w:val="000000"/>
                <w:sz w:val="14"/>
                <w:szCs w:val="14"/>
              </w:rPr>
              <w:t>4</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388007D9" w14:textId="77777777">
            <w:pPr>
              <w:autoSpaceDE w:val="0"/>
              <w:autoSpaceDN w:val="0"/>
              <w:adjustRightInd w:val="0"/>
              <w:rPr>
                <w:rFonts w:cs="Arial" w:eastAsiaTheme="minorHAnsi"/>
                <w:szCs w:val="22"/>
              </w:rPr>
            </w:pPr>
            <w:r w:rsidRPr="00D05210">
              <w:rPr>
                <w:rFonts w:cs="Arial" w:eastAsiaTheme="minorHAnsi"/>
                <w:szCs w:val="22"/>
              </w:rPr>
              <w:t>N/A</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22B9D31F" w14:textId="77777777">
            <w:pPr>
              <w:autoSpaceDE w:val="0"/>
              <w:autoSpaceDN w:val="0"/>
              <w:adjustRightInd w:val="0"/>
              <w:rPr>
                <w:rFonts w:cs="Arial" w:eastAsiaTheme="minorHAnsi"/>
                <w:szCs w:val="22"/>
              </w:rPr>
            </w:pPr>
            <w:r w:rsidRPr="00D05210">
              <w:rPr>
                <w:rFonts w:cs="Arial" w:eastAsiaTheme="minorHAnsi"/>
                <w:szCs w:val="22"/>
              </w:rPr>
              <w:t xml:space="preserve">The Authority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4DE50415" w14:textId="77777777">
            <w:pPr>
              <w:autoSpaceDE w:val="0"/>
              <w:autoSpaceDN w:val="0"/>
              <w:adjustRightInd w:val="0"/>
              <w:rPr>
                <w:rFonts w:cs="Arial" w:eastAsiaTheme="minorHAnsi"/>
                <w:szCs w:val="22"/>
              </w:rPr>
            </w:pPr>
            <w:r w:rsidRPr="00D05210">
              <w:rPr>
                <w:rFonts w:cs="Arial" w:eastAsiaTheme="minorHAnsi"/>
                <w:szCs w:val="22"/>
              </w:rPr>
              <w:t xml:space="preserve">N/A </w:t>
            </w:r>
          </w:p>
        </w:tc>
      </w:tr>
      <w:tr w:rsidRPr="008E3F83" w:rsidR="008E3F83" w:rsidTr="40C3FC19" w14:paraId="32DE1AAA" w14:textId="77777777">
        <w:trPr>
          <w:trHeight w:val="272"/>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0A66DEEE"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Reverse Auction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27830E0E" w14:textId="77777777">
            <w:pPr>
              <w:autoSpaceDE w:val="0"/>
              <w:autoSpaceDN w:val="0"/>
              <w:adjustRightInd w:val="0"/>
              <w:rPr>
                <w:rFonts w:cs="Arial" w:eastAsiaTheme="minorHAnsi"/>
                <w:szCs w:val="22"/>
              </w:rPr>
            </w:pPr>
            <w:r w:rsidRPr="00D05210">
              <w:rPr>
                <w:rFonts w:cs="Arial" w:eastAsiaTheme="minorHAnsi"/>
                <w:szCs w:val="22"/>
              </w:rPr>
              <w:t>N/A</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69BEEE66" w14:textId="77777777">
            <w:pPr>
              <w:autoSpaceDE w:val="0"/>
              <w:autoSpaceDN w:val="0"/>
              <w:adjustRightInd w:val="0"/>
              <w:rPr>
                <w:rFonts w:cs="Arial" w:eastAsiaTheme="minorHAnsi"/>
                <w:szCs w:val="22"/>
              </w:rPr>
            </w:pPr>
            <w:r w:rsidRPr="00D05210">
              <w:rPr>
                <w:rFonts w:cs="Arial" w:eastAsiaTheme="minorHAnsi"/>
                <w:szCs w:val="22"/>
              </w:rPr>
              <w:t xml:space="preserve">The Authority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5CCCAB8D" w14:textId="77777777">
            <w:pPr>
              <w:autoSpaceDE w:val="0"/>
              <w:autoSpaceDN w:val="0"/>
              <w:adjustRightInd w:val="0"/>
              <w:rPr>
                <w:rFonts w:cs="Arial" w:eastAsiaTheme="minorHAnsi"/>
                <w:szCs w:val="22"/>
              </w:rPr>
            </w:pPr>
            <w:r w:rsidRPr="00D05210">
              <w:rPr>
                <w:rFonts w:cs="Arial" w:eastAsiaTheme="minorHAnsi"/>
                <w:szCs w:val="22"/>
              </w:rPr>
              <w:t xml:space="preserve">N/A </w:t>
            </w:r>
          </w:p>
        </w:tc>
      </w:tr>
      <w:tr w:rsidRPr="008E3F83" w:rsidR="008E3F83" w:rsidTr="40C3FC19" w14:paraId="1A2FED12" w14:textId="77777777">
        <w:trPr>
          <w:trHeight w:val="272"/>
        </w:trPr>
        <w:tc>
          <w:tcPr>
            <w:tcW w:w="3222" w:type="dxa"/>
            <w:tcBorders>
              <w:top w:val="single" w:color="auto" w:sz="4" w:space="0"/>
              <w:left w:val="single" w:color="auto" w:sz="4" w:space="0"/>
              <w:bottom w:val="single" w:color="auto" w:sz="4" w:space="0"/>
              <w:right w:val="single" w:color="auto" w:sz="4" w:space="0"/>
            </w:tcBorders>
            <w:tcMar/>
          </w:tcPr>
          <w:p w:rsidRPr="008E3F83" w:rsidR="008E3F83" w:rsidP="008E3F83" w:rsidRDefault="008E3F83" w14:paraId="0DB1A874" w14:textId="77777777">
            <w:pPr>
              <w:autoSpaceDE w:val="0"/>
              <w:autoSpaceDN w:val="0"/>
              <w:adjustRightInd w:val="0"/>
              <w:rPr>
                <w:rFonts w:cs="Arial" w:eastAsiaTheme="minorHAnsi"/>
                <w:color w:val="000000"/>
                <w:szCs w:val="22"/>
              </w:rPr>
            </w:pPr>
            <w:r w:rsidRPr="008E3F83">
              <w:rPr>
                <w:rFonts w:cs="Arial" w:eastAsiaTheme="minorHAnsi"/>
                <w:color w:val="000000"/>
                <w:szCs w:val="22"/>
              </w:rPr>
              <w:t xml:space="preserve">Trials / Testing </w:t>
            </w:r>
          </w:p>
        </w:tc>
        <w:tc>
          <w:tcPr>
            <w:tcW w:w="2693"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7398228F" w14:textId="77777777">
            <w:pPr>
              <w:autoSpaceDE w:val="0"/>
              <w:autoSpaceDN w:val="0"/>
              <w:adjustRightInd w:val="0"/>
              <w:rPr>
                <w:rFonts w:cs="Arial" w:eastAsiaTheme="minorHAnsi"/>
                <w:szCs w:val="22"/>
              </w:rPr>
            </w:pPr>
            <w:r w:rsidRPr="00D05210">
              <w:rPr>
                <w:rFonts w:cs="Arial" w:eastAsiaTheme="minorHAnsi"/>
                <w:szCs w:val="22"/>
              </w:rPr>
              <w:t>N/A</w:t>
            </w:r>
          </w:p>
        </w:tc>
        <w:tc>
          <w:tcPr>
            <w:tcW w:w="1559"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2E72BF89" w14:textId="77777777">
            <w:pPr>
              <w:autoSpaceDE w:val="0"/>
              <w:autoSpaceDN w:val="0"/>
              <w:adjustRightInd w:val="0"/>
              <w:rPr>
                <w:rFonts w:cs="Arial" w:eastAsiaTheme="minorHAnsi"/>
                <w:szCs w:val="22"/>
              </w:rPr>
            </w:pPr>
            <w:r w:rsidRPr="00D05210">
              <w:rPr>
                <w:rFonts w:cs="Arial" w:eastAsiaTheme="minorHAnsi"/>
                <w:szCs w:val="22"/>
              </w:rPr>
              <w:t xml:space="preserve">The Authority </w:t>
            </w:r>
          </w:p>
        </w:tc>
        <w:tc>
          <w:tcPr>
            <w:tcW w:w="2268" w:type="dxa"/>
            <w:tcBorders>
              <w:top w:val="single" w:color="auto" w:sz="4" w:space="0"/>
              <w:left w:val="single" w:color="auto" w:sz="4" w:space="0"/>
              <w:bottom w:val="single" w:color="auto" w:sz="4" w:space="0"/>
              <w:right w:val="single" w:color="auto" w:sz="4" w:space="0"/>
            </w:tcBorders>
            <w:tcMar/>
          </w:tcPr>
          <w:p w:rsidRPr="00D05210" w:rsidR="008E3F83" w:rsidP="008E3F83" w:rsidRDefault="008E3F83" w14:paraId="032AC0B7" w14:textId="77777777">
            <w:pPr>
              <w:autoSpaceDE w:val="0"/>
              <w:autoSpaceDN w:val="0"/>
              <w:adjustRightInd w:val="0"/>
              <w:rPr>
                <w:rFonts w:cs="Arial" w:eastAsiaTheme="minorHAnsi"/>
                <w:szCs w:val="22"/>
              </w:rPr>
            </w:pPr>
            <w:r w:rsidRPr="00D05210">
              <w:rPr>
                <w:rFonts w:cs="Arial" w:eastAsiaTheme="minorHAnsi"/>
                <w:szCs w:val="22"/>
              </w:rPr>
              <w:t xml:space="preserve">N/A </w:t>
            </w:r>
          </w:p>
        </w:tc>
      </w:tr>
    </w:tbl>
    <w:p w:rsidRPr="00461DFC" w:rsidR="007674B2" w:rsidP="007674B2" w:rsidRDefault="007674B2" w14:paraId="3BA6950C" w14:textId="77777777">
      <w:pPr>
        <w:spacing w:before="120"/>
        <w:jc w:val="both"/>
        <w:rPr>
          <w:rFonts w:cs="Arial"/>
          <w:b/>
          <w:szCs w:val="22"/>
        </w:rPr>
      </w:pPr>
      <w:r w:rsidRPr="00461DFC">
        <w:rPr>
          <w:rFonts w:cs="Arial"/>
          <w:b/>
          <w:szCs w:val="22"/>
        </w:rPr>
        <w:t>Notes</w:t>
      </w:r>
    </w:p>
    <w:p w:rsidRPr="005B2624" w:rsidR="005B2624" w:rsidP="005B2624" w:rsidRDefault="005B2624" w14:paraId="00B0BF1C" w14:textId="77777777">
      <w:pPr>
        <w:autoSpaceDE w:val="0"/>
        <w:autoSpaceDN w:val="0"/>
        <w:adjustRightInd w:val="0"/>
        <w:rPr>
          <w:rFonts w:cs="Arial" w:eastAsiaTheme="minorHAnsi"/>
          <w:color w:val="000000"/>
          <w:sz w:val="24"/>
        </w:rPr>
      </w:pPr>
      <w:bookmarkStart w:name="_Ref414366081" w:id="13"/>
    </w:p>
    <w:p w:rsidRPr="005B2624" w:rsidR="005B2624" w:rsidP="248F947B" w:rsidRDefault="248F947B" w14:paraId="17A04F2B" w14:textId="35382592">
      <w:pPr>
        <w:autoSpaceDE w:val="0"/>
        <w:autoSpaceDN w:val="0"/>
        <w:adjustRightInd w:val="0"/>
        <w:jc w:val="both"/>
        <w:rPr>
          <w:rFonts w:cs="Arial" w:eastAsiaTheme="minorEastAsia"/>
          <w:color w:val="000000" w:themeColor="text1"/>
        </w:rPr>
      </w:pPr>
      <w:r w:rsidRPr="248F947B">
        <w:rPr>
          <w:rFonts w:cs="Arial" w:eastAsiaTheme="minorEastAsia"/>
          <w:color w:val="000000" w:themeColor="text1"/>
        </w:rPr>
        <w:t xml:space="preserve">B1. 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Pr="248F947B">
        <w:rPr>
          <w:rFonts w:cs="Arial" w:eastAsiaTheme="minorEastAsia"/>
          <w:color w:val="000000" w:themeColor="text1"/>
        </w:rPr>
        <w:t>above named</w:t>
      </w:r>
      <w:proofErr w:type="gramEnd"/>
      <w:r w:rsidRPr="248F947B">
        <w:rPr>
          <w:rFonts w:cs="Arial" w:eastAsiaTheme="minorEastAsia"/>
          <w:color w:val="000000" w:themeColor="text1"/>
        </w:rPr>
        <w:t xml:space="preserve"> contact, by the date shown, so that access to the site can be arranged. </w:t>
      </w:r>
    </w:p>
    <w:p w:rsidRPr="005B2624" w:rsidR="005B2624" w:rsidP="004233C7" w:rsidRDefault="005B2624" w14:paraId="7C09EEB9" w14:textId="77777777">
      <w:pPr>
        <w:jc w:val="both"/>
        <w:rPr>
          <w:rFonts w:eastAsiaTheme="minorHAnsi"/>
        </w:rPr>
      </w:pPr>
    </w:p>
    <w:p w:rsidR="005B2624" w:rsidP="248F947B" w:rsidRDefault="248F947B" w14:paraId="24182D33" w14:textId="46062642">
      <w:pPr>
        <w:autoSpaceDE w:val="0"/>
        <w:autoSpaceDN w:val="0"/>
        <w:adjustRightInd w:val="0"/>
        <w:jc w:val="both"/>
        <w:rPr>
          <w:rFonts w:cs="Arial" w:eastAsiaTheme="minorEastAsia"/>
          <w:color w:val="000000" w:themeColor="text1"/>
        </w:rPr>
      </w:pPr>
      <w:r w:rsidRPr="248F947B">
        <w:rPr>
          <w:rFonts w:cs="Arial" w:eastAsiaTheme="minorEastAsia"/>
          <w:color w:val="000000" w:themeColor="text1"/>
        </w:rPr>
        <w:t xml:space="preserve">B2. The Tenderer must make requests for an extension in writing (email is sufficient) to the </w:t>
      </w:r>
      <w:proofErr w:type="gramStart"/>
      <w:r w:rsidRPr="248F947B">
        <w:rPr>
          <w:rFonts w:cs="Arial" w:eastAsiaTheme="minorEastAsia"/>
          <w:color w:val="000000" w:themeColor="text1"/>
        </w:rPr>
        <w:t>above named</w:t>
      </w:r>
      <w:proofErr w:type="gramEnd"/>
      <w:r w:rsidRPr="248F947B">
        <w:rPr>
          <w:rFonts w:cs="Arial" w:eastAsiaTheme="minorEastAsia"/>
          <w:color w:val="000000" w:themeColor="text1"/>
        </w:rPr>
        <w:t xml:space="preserve"> contact, by the date and time shown. Any extension is at the sole discretion of the Authority and if granted will be granted to all Tenderers. </w:t>
      </w:r>
    </w:p>
    <w:p w:rsidRPr="005B2624" w:rsidR="005B2624" w:rsidP="005B2624" w:rsidRDefault="005B2624" w14:paraId="4E8AD4AB" w14:textId="77777777">
      <w:pPr>
        <w:autoSpaceDE w:val="0"/>
        <w:autoSpaceDN w:val="0"/>
        <w:adjustRightInd w:val="0"/>
        <w:rPr>
          <w:rFonts w:cs="Arial" w:eastAsiaTheme="minorHAnsi"/>
          <w:color w:val="000000"/>
          <w:szCs w:val="22"/>
        </w:rPr>
      </w:pPr>
    </w:p>
    <w:p w:rsidRPr="005B2624" w:rsidR="005B2624" w:rsidP="248F947B" w:rsidRDefault="248F947B" w14:paraId="3F0D877A" w14:textId="298EAF92">
      <w:pPr>
        <w:autoSpaceDE w:val="0"/>
        <w:autoSpaceDN w:val="0"/>
        <w:adjustRightInd w:val="0"/>
        <w:jc w:val="both"/>
        <w:rPr>
          <w:rFonts w:cs="Arial" w:eastAsiaTheme="minorEastAsia"/>
          <w:color w:val="000000" w:themeColor="text1"/>
        </w:rPr>
      </w:pPr>
      <w:r w:rsidRPr="248F947B">
        <w:rPr>
          <w:rFonts w:cs="Arial" w:eastAsiaTheme="minorEastAsia"/>
          <w:color w:val="000000" w:themeColor="text1"/>
        </w:rPr>
        <w:t xml:space="preserve">B3. 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w:t>
      </w:r>
      <w:r w:rsidRPr="248F947B">
        <w:rPr>
          <w:rFonts w:cs="Arial" w:eastAsiaTheme="minorEastAsia"/>
          <w:color w:val="000000" w:themeColor="text1"/>
        </w:rPr>
        <w:lastRenderedPageBreak/>
        <w:t xml:space="preserve">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rsidRPr="005B2624" w:rsidR="005B2624" w:rsidP="004233C7" w:rsidRDefault="005B2624" w14:paraId="0513279E" w14:textId="77777777">
      <w:pPr>
        <w:autoSpaceDE w:val="0"/>
        <w:autoSpaceDN w:val="0"/>
        <w:adjustRightInd w:val="0"/>
        <w:jc w:val="both"/>
        <w:rPr>
          <w:rFonts w:cs="Arial" w:eastAsiaTheme="minorHAnsi"/>
          <w:color w:val="000000"/>
        </w:rPr>
      </w:pPr>
    </w:p>
    <w:p w:rsidRPr="005B2624" w:rsidR="005B2624" w:rsidP="004233C7" w:rsidRDefault="00F36606" w14:paraId="4AE39923" w14:textId="325017BC">
      <w:pPr>
        <w:autoSpaceDE w:val="0"/>
        <w:autoSpaceDN w:val="0"/>
        <w:adjustRightInd w:val="0"/>
        <w:jc w:val="both"/>
        <w:rPr>
          <w:rFonts w:cs="Arial" w:eastAsiaTheme="minorHAnsi"/>
          <w:color w:val="000000"/>
          <w:szCs w:val="22"/>
        </w:rPr>
      </w:pPr>
      <w:r>
        <w:rPr>
          <w:rFonts w:cs="Arial" w:eastAsiaTheme="minorHAnsi"/>
          <w:color w:val="000000"/>
          <w:szCs w:val="22"/>
        </w:rPr>
        <w:t>B</w:t>
      </w:r>
      <w:r w:rsidRPr="005B2624" w:rsidR="005B2624">
        <w:rPr>
          <w:rFonts w:cs="Arial" w:eastAsiaTheme="minorHAnsi"/>
          <w:color w:val="000000"/>
          <w:szCs w:val="22"/>
        </w:rPr>
        <w:t xml:space="preserve">4. Negotiations are not permitted under the Open or Restricted Procedures. </w:t>
      </w:r>
    </w:p>
    <w:bookmarkEnd w:id="13"/>
    <w:p w:rsidR="00BC2A01" w:rsidP="00702DC6" w:rsidRDefault="00BC2A01" w14:paraId="41D097AF" w14:textId="58312D1C">
      <w:pPr>
        <w:autoSpaceDE w:val="0"/>
        <w:autoSpaceDN w:val="0"/>
        <w:adjustRightInd w:val="0"/>
        <w:rPr>
          <w:rFonts w:cs="Arial" w:eastAsiaTheme="minorHAnsi"/>
          <w:color w:val="000000"/>
          <w:szCs w:val="22"/>
        </w:rPr>
      </w:pPr>
    </w:p>
    <w:p w:rsidRPr="00BC2A01" w:rsidR="00BC2A01" w:rsidP="00702DC6" w:rsidRDefault="00BC2A01" w14:paraId="719C720C" w14:textId="77777777">
      <w:pPr>
        <w:autoSpaceDE w:val="0"/>
        <w:autoSpaceDN w:val="0"/>
        <w:adjustRightInd w:val="0"/>
        <w:rPr>
          <w:rFonts w:cs="Arial" w:eastAsiaTheme="minorHAnsi"/>
          <w:color w:val="000000"/>
          <w:szCs w:val="22"/>
        </w:rPr>
      </w:pPr>
    </w:p>
    <w:p w:rsidRPr="00BC2A01" w:rsidR="00702DC6" w:rsidP="00BC2A01" w:rsidRDefault="00702DC6" w14:paraId="226A8C76" w14:textId="19D01F43">
      <w:pPr>
        <w:autoSpaceDE w:val="0"/>
        <w:autoSpaceDN w:val="0"/>
        <w:adjustRightInd w:val="0"/>
        <w:jc w:val="center"/>
        <w:rPr>
          <w:rFonts w:ascii="Verdana" w:hAnsi="Verdana" w:cs="Arial" w:eastAsiaTheme="minorHAnsi"/>
          <w:b/>
          <w:bCs/>
          <w:color w:val="000000"/>
          <w:sz w:val="28"/>
          <w:szCs w:val="28"/>
        </w:rPr>
      </w:pPr>
      <w:r w:rsidRPr="00BC2A01">
        <w:rPr>
          <w:rFonts w:ascii="Verdana" w:hAnsi="Verdana" w:cs="Arial" w:eastAsiaTheme="minorHAnsi"/>
          <w:b/>
          <w:bCs/>
          <w:color w:val="000000"/>
          <w:sz w:val="28"/>
          <w:szCs w:val="28"/>
        </w:rPr>
        <w:t>Section C - Instructions on Preparing Tenders</w:t>
      </w:r>
    </w:p>
    <w:p w:rsidR="00702DC6" w:rsidP="00702DC6" w:rsidRDefault="00702DC6" w14:paraId="6C9B562B" w14:textId="77777777">
      <w:pPr>
        <w:autoSpaceDE w:val="0"/>
        <w:autoSpaceDN w:val="0"/>
        <w:adjustRightInd w:val="0"/>
        <w:rPr>
          <w:rFonts w:cs="Arial" w:eastAsiaTheme="minorHAnsi"/>
          <w:b/>
          <w:bCs/>
          <w:color w:val="000000"/>
          <w:sz w:val="28"/>
          <w:szCs w:val="28"/>
        </w:rPr>
      </w:pPr>
    </w:p>
    <w:p w:rsidRPr="00702DC6" w:rsidR="00702DC6" w:rsidP="00702DC6" w:rsidRDefault="00702DC6" w14:paraId="6FDF0132" w14:textId="0552E109">
      <w:pPr>
        <w:autoSpaceDE w:val="0"/>
        <w:autoSpaceDN w:val="0"/>
        <w:adjustRightInd w:val="0"/>
        <w:rPr>
          <w:rFonts w:cs="Arial" w:eastAsiaTheme="minorHAnsi"/>
          <w:color w:val="000000"/>
          <w:szCs w:val="22"/>
        </w:rPr>
      </w:pPr>
      <w:r w:rsidRPr="00702DC6">
        <w:rPr>
          <w:rFonts w:cs="Arial" w:eastAsiaTheme="minorHAnsi"/>
          <w:b/>
          <w:bCs/>
          <w:color w:val="000000"/>
          <w:sz w:val="26"/>
          <w:szCs w:val="26"/>
        </w:rPr>
        <w:t>Tenders for Selected Contractor Deliverables</w:t>
      </w:r>
    </w:p>
    <w:p w:rsidRPr="00702DC6" w:rsidR="00702DC6" w:rsidP="00BC2A01" w:rsidRDefault="00702DC6" w14:paraId="593DD3CC" w14:textId="77777777">
      <w:pPr>
        <w:autoSpaceDE w:val="0"/>
        <w:autoSpaceDN w:val="0"/>
        <w:adjustRightInd w:val="0"/>
        <w:spacing w:before="120" w:after="120"/>
        <w:jc w:val="both"/>
        <w:rPr>
          <w:rFonts w:cs="Arial" w:eastAsiaTheme="minorHAnsi"/>
          <w:color w:val="000000"/>
          <w:szCs w:val="22"/>
        </w:rPr>
      </w:pPr>
      <w:r w:rsidRPr="00702DC6">
        <w:rPr>
          <w:rFonts w:cs="Arial" w:eastAsiaTheme="minorHAnsi"/>
          <w:color w:val="000000"/>
          <w:szCs w:val="22"/>
        </w:rPr>
        <w:t xml:space="preserve">C1. You do not have to Tender for all the Contractor Deliverables listed in the attached Schedule of Requirements. Insert the words “No Tender” against each Contractor Deliverable where you are not tendering. </w:t>
      </w:r>
    </w:p>
    <w:p w:rsidRPr="00702DC6" w:rsidR="00702DC6" w:rsidP="00702DC6" w:rsidRDefault="00702DC6" w14:paraId="33F32408" w14:textId="77777777">
      <w:pPr>
        <w:autoSpaceDE w:val="0"/>
        <w:autoSpaceDN w:val="0"/>
        <w:adjustRightInd w:val="0"/>
        <w:rPr>
          <w:rFonts w:cs="Arial" w:eastAsiaTheme="minorHAnsi"/>
          <w:color w:val="000000"/>
          <w:szCs w:val="22"/>
        </w:rPr>
      </w:pPr>
    </w:p>
    <w:p w:rsidRPr="00702DC6" w:rsidR="00702DC6" w:rsidP="00702DC6" w:rsidRDefault="00702DC6" w14:paraId="11BA2877" w14:textId="77777777">
      <w:pPr>
        <w:autoSpaceDE w:val="0"/>
        <w:autoSpaceDN w:val="0"/>
        <w:adjustRightInd w:val="0"/>
        <w:rPr>
          <w:rFonts w:cs="Arial" w:eastAsiaTheme="minorHAnsi"/>
          <w:color w:val="000000"/>
          <w:sz w:val="26"/>
          <w:szCs w:val="26"/>
        </w:rPr>
      </w:pPr>
      <w:r w:rsidRPr="00702DC6">
        <w:rPr>
          <w:rFonts w:cs="Arial" w:eastAsiaTheme="minorHAnsi"/>
          <w:b/>
          <w:bCs/>
          <w:color w:val="000000"/>
          <w:sz w:val="26"/>
          <w:szCs w:val="26"/>
        </w:rPr>
        <w:t xml:space="preserve">Construction of Tenders </w:t>
      </w:r>
    </w:p>
    <w:p w:rsidR="003D0AA0" w:rsidP="00BC2A01" w:rsidRDefault="00702DC6" w14:paraId="2DAF23BD" w14:textId="53D10A1A">
      <w:pPr>
        <w:autoSpaceDE w:val="0"/>
        <w:autoSpaceDN w:val="0"/>
        <w:adjustRightInd w:val="0"/>
        <w:spacing w:before="120" w:after="120"/>
        <w:jc w:val="both"/>
        <w:rPr>
          <w:rFonts w:cs="Arial" w:eastAsiaTheme="minorHAnsi"/>
          <w:color w:val="FF0000"/>
          <w:szCs w:val="22"/>
        </w:rPr>
      </w:pPr>
      <w:r w:rsidRPr="00702DC6">
        <w:rPr>
          <w:rFonts w:cs="Arial" w:eastAsiaTheme="minorHAnsi"/>
          <w:color w:val="000000"/>
          <w:szCs w:val="22"/>
        </w:rPr>
        <w:t xml:space="preserve">C2. Your Tender must be written in English, using Arial font size 11. Prices must be </w:t>
      </w:r>
      <w:r w:rsidRPr="00D05210">
        <w:rPr>
          <w:rFonts w:cs="Arial" w:eastAsiaTheme="minorHAnsi"/>
          <w:szCs w:val="22"/>
        </w:rPr>
        <w:t>in £GBP ex VAT</w:t>
      </w:r>
      <w:r w:rsidRPr="00D05210" w:rsidR="00543966">
        <w:rPr>
          <w:rFonts w:cs="Arial" w:eastAsiaTheme="minorHAnsi"/>
          <w:szCs w:val="22"/>
        </w:rPr>
        <w:t>.</w:t>
      </w:r>
      <w:r w:rsidRPr="00D05210">
        <w:rPr>
          <w:rFonts w:cs="Arial" w:eastAsiaTheme="minorHAnsi"/>
          <w:szCs w:val="22"/>
        </w:rPr>
        <w:t xml:space="preserve"> Prices must be Firm Price</w:t>
      </w:r>
      <w:r w:rsidR="00F36606">
        <w:rPr>
          <w:rFonts w:cs="Arial" w:eastAsiaTheme="minorHAnsi"/>
          <w:color w:val="FF0000"/>
          <w:szCs w:val="22"/>
        </w:rPr>
        <w:t>.</w:t>
      </w:r>
    </w:p>
    <w:p w:rsidRPr="003D0AA0" w:rsidR="00BC2A01" w:rsidP="00BC2A01" w:rsidRDefault="00BC2A01" w14:paraId="2D5BF102" w14:textId="77777777">
      <w:pPr>
        <w:autoSpaceDE w:val="0"/>
        <w:autoSpaceDN w:val="0"/>
        <w:adjustRightInd w:val="0"/>
        <w:spacing w:before="120" w:after="120"/>
        <w:jc w:val="both"/>
        <w:rPr>
          <w:rFonts w:cs="Arial" w:eastAsiaTheme="minorHAnsi"/>
          <w:color w:val="FF0000"/>
          <w:szCs w:val="22"/>
        </w:rPr>
      </w:pPr>
    </w:p>
    <w:p w:rsidRPr="00702DC6" w:rsidR="00702DC6" w:rsidP="00BC2A01" w:rsidRDefault="00702DC6" w14:paraId="32FAE094" w14:textId="77777777">
      <w:pPr>
        <w:autoSpaceDE w:val="0"/>
        <w:autoSpaceDN w:val="0"/>
        <w:adjustRightInd w:val="0"/>
        <w:jc w:val="both"/>
        <w:rPr>
          <w:rFonts w:cs="Arial" w:eastAsiaTheme="minorHAnsi"/>
          <w:color w:val="000000"/>
          <w:szCs w:val="22"/>
        </w:rPr>
      </w:pPr>
      <w:r w:rsidRPr="00702DC6">
        <w:rPr>
          <w:rFonts w:cs="Arial" w:eastAsiaTheme="minorHAnsi"/>
          <w:color w:val="000000"/>
          <w:szCs w:val="22"/>
        </w:rPr>
        <w:t xml:space="preserve">C3. To assist the Authority’s evaluation please set out your Tender response in accordance with Section D (Tender Evaluation). </w:t>
      </w:r>
    </w:p>
    <w:p w:rsidRPr="00702DC6" w:rsidR="00702DC6" w:rsidP="00702DC6" w:rsidRDefault="00702DC6" w14:paraId="5D865C37" w14:textId="77777777">
      <w:pPr>
        <w:autoSpaceDE w:val="0"/>
        <w:autoSpaceDN w:val="0"/>
        <w:adjustRightInd w:val="0"/>
        <w:rPr>
          <w:rFonts w:cs="Arial" w:eastAsiaTheme="minorHAnsi"/>
          <w:color w:val="000000"/>
          <w:szCs w:val="22"/>
        </w:rPr>
      </w:pPr>
    </w:p>
    <w:p w:rsidRPr="00702DC6" w:rsidR="00702DC6" w:rsidP="00702DC6" w:rsidRDefault="00702DC6" w14:paraId="068C8AA4" w14:textId="77777777">
      <w:pPr>
        <w:autoSpaceDE w:val="0"/>
        <w:autoSpaceDN w:val="0"/>
        <w:adjustRightInd w:val="0"/>
        <w:rPr>
          <w:rFonts w:cs="Arial" w:eastAsiaTheme="minorHAnsi"/>
          <w:color w:val="000000"/>
          <w:sz w:val="26"/>
          <w:szCs w:val="26"/>
        </w:rPr>
      </w:pPr>
      <w:r w:rsidRPr="00702DC6">
        <w:rPr>
          <w:rFonts w:cs="Arial" w:eastAsiaTheme="minorHAnsi"/>
          <w:b/>
          <w:bCs/>
          <w:color w:val="000000"/>
          <w:sz w:val="26"/>
          <w:szCs w:val="26"/>
        </w:rPr>
        <w:t xml:space="preserve">Validity </w:t>
      </w:r>
    </w:p>
    <w:p w:rsidRPr="00702DC6" w:rsidR="00702DC6" w:rsidP="248F947B" w:rsidRDefault="248F947B" w14:paraId="58AF7531" w14:textId="081DDD54">
      <w:pPr>
        <w:autoSpaceDE w:val="0"/>
        <w:autoSpaceDN w:val="0"/>
        <w:adjustRightInd w:val="0"/>
        <w:spacing w:before="120" w:after="120"/>
        <w:rPr>
          <w:rFonts w:cs="Arial" w:eastAsiaTheme="minorEastAsia"/>
          <w:color w:val="000000" w:themeColor="text1"/>
        </w:rPr>
      </w:pPr>
      <w:r w:rsidRPr="248F947B">
        <w:rPr>
          <w:rFonts w:cs="Arial" w:eastAsiaTheme="minorEastAsia"/>
          <w:color w:val="000000" w:themeColor="text1"/>
        </w:rPr>
        <w:t xml:space="preserve">C4. </w:t>
      </w:r>
      <w:r w:rsidRPr="00D05210">
        <w:rPr>
          <w:rFonts w:cs="Arial" w:eastAsiaTheme="minorEastAsia"/>
        </w:rPr>
        <w:t xml:space="preserve">In accordance with F3 your Tender must be valid / open for acceptance for </w:t>
      </w:r>
      <w:r w:rsidRPr="00D05210" w:rsidR="00E36C51">
        <w:rPr>
          <w:rFonts w:cs="Arial" w:eastAsiaTheme="minorEastAsia"/>
        </w:rPr>
        <w:t>ninety (</w:t>
      </w:r>
      <w:r w:rsidRPr="00D05210">
        <w:rPr>
          <w:rFonts w:cs="Arial" w:eastAsiaTheme="minorEastAsia"/>
        </w:rPr>
        <w:t>90</w:t>
      </w:r>
      <w:r w:rsidRPr="00D05210" w:rsidR="00E36C51">
        <w:rPr>
          <w:rFonts w:cs="Arial" w:eastAsiaTheme="minorEastAsia"/>
        </w:rPr>
        <w:t>)</w:t>
      </w:r>
      <w:r w:rsidRPr="00D05210">
        <w:rPr>
          <w:rFonts w:cs="Arial" w:eastAsiaTheme="minorEastAsia"/>
        </w:rPr>
        <w:t xml:space="preserve"> calendar days from the Tender return date. If successful, your Tender must be open for acceptance for a further thirty (30) calendar days. </w:t>
      </w:r>
    </w:p>
    <w:p w:rsidRPr="00702DC6" w:rsidR="00702DC6" w:rsidP="00702DC6" w:rsidRDefault="00702DC6" w14:paraId="5E2FBACE" w14:textId="77777777">
      <w:pPr>
        <w:autoSpaceDE w:val="0"/>
        <w:autoSpaceDN w:val="0"/>
        <w:adjustRightInd w:val="0"/>
        <w:rPr>
          <w:rFonts w:cs="Arial" w:eastAsiaTheme="minorHAnsi"/>
          <w:color w:val="000000"/>
          <w:szCs w:val="22"/>
        </w:rPr>
      </w:pPr>
    </w:p>
    <w:p w:rsidRPr="00702DC6" w:rsidR="00702DC6" w:rsidP="00702DC6" w:rsidRDefault="00702DC6" w14:paraId="681E6127" w14:textId="77777777">
      <w:pPr>
        <w:autoSpaceDE w:val="0"/>
        <w:autoSpaceDN w:val="0"/>
        <w:adjustRightInd w:val="0"/>
        <w:rPr>
          <w:rFonts w:cs="Arial" w:eastAsiaTheme="minorHAnsi"/>
          <w:color w:val="000000"/>
          <w:sz w:val="26"/>
          <w:szCs w:val="26"/>
        </w:rPr>
      </w:pPr>
      <w:r w:rsidRPr="00702DC6">
        <w:rPr>
          <w:rFonts w:cs="Arial" w:eastAsiaTheme="minorHAnsi"/>
          <w:b/>
          <w:bCs/>
          <w:color w:val="000000"/>
          <w:sz w:val="26"/>
          <w:szCs w:val="26"/>
        </w:rPr>
        <w:t xml:space="preserve">Variant Bids </w:t>
      </w:r>
    </w:p>
    <w:p w:rsidR="00702DC6" w:rsidP="00BC2A01" w:rsidRDefault="00702DC6" w14:paraId="7081F9B8" w14:textId="267FAC76">
      <w:pPr>
        <w:autoSpaceDE w:val="0"/>
        <w:autoSpaceDN w:val="0"/>
        <w:adjustRightInd w:val="0"/>
        <w:spacing w:before="120" w:after="120"/>
        <w:rPr>
          <w:rFonts w:cs="Arial" w:eastAsiaTheme="minorHAnsi"/>
          <w:color w:val="000000"/>
          <w:szCs w:val="22"/>
        </w:rPr>
      </w:pPr>
      <w:r w:rsidRPr="00702DC6">
        <w:rPr>
          <w:rFonts w:cs="Arial" w:eastAsiaTheme="minorHAnsi"/>
          <w:color w:val="000000"/>
          <w:szCs w:val="22"/>
        </w:rPr>
        <w:t>C5. Variant Bids</w:t>
      </w:r>
      <w:r w:rsidR="00C256B3">
        <w:rPr>
          <w:rFonts w:cs="Arial" w:eastAsiaTheme="minorHAnsi"/>
          <w:color w:val="000000"/>
          <w:szCs w:val="22"/>
        </w:rPr>
        <w:t xml:space="preserve"> </w:t>
      </w:r>
      <w:r w:rsidRPr="00702DC6">
        <w:rPr>
          <w:rFonts w:cs="Arial" w:eastAsiaTheme="minorHAnsi"/>
          <w:color w:val="000000"/>
          <w:szCs w:val="22"/>
        </w:rPr>
        <w:t xml:space="preserve">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Pr="00702DC6" w:rsidR="00BC2A01" w:rsidP="00BC2A01" w:rsidRDefault="00BC2A01" w14:paraId="2D772CB2" w14:textId="77777777">
      <w:pPr>
        <w:autoSpaceDE w:val="0"/>
        <w:autoSpaceDN w:val="0"/>
        <w:adjustRightInd w:val="0"/>
        <w:spacing w:before="120" w:after="120"/>
        <w:rPr>
          <w:rFonts w:cs="Arial" w:eastAsiaTheme="minorHAnsi"/>
          <w:color w:val="000000"/>
          <w:szCs w:val="22"/>
        </w:rPr>
      </w:pPr>
    </w:p>
    <w:p w:rsidRPr="00702DC6" w:rsidR="00702DC6" w:rsidP="00702DC6" w:rsidRDefault="00702DC6" w14:paraId="4555FEE8" w14:textId="77777777">
      <w:pPr>
        <w:autoSpaceDE w:val="0"/>
        <w:autoSpaceDN w:val="0"/>
        <w:adjustRightInd w:val="0"/>
        <w:rPr>
          <w:rFonts w:cs="Arial" w:eastAsiaTheme="minorHAnsi"/>
          <w:color w:val="000000"/>
          <w:szCs w:val="22"/>
        </w:rPr>
      </w:pPr>
      <w:r w:rsidRPr="00702DC6">
        <w:rPr>
          <w:rFonts w:cs="Arial" w:eastAsiaTheme="minorHAnsi"/>
          <w:color w:val="000000"/>
          <w:szCs w:val="22"/>
        </w:rPr>
        <w:t xml:space="preserve">C6. The Authority cannot evaluate any Variant Bids during this competition. </w:t>
      </w:r>
    </w:p>
    <w:p w:rsidRPr="00702DC6" w:rsidR="00702DC6" w:rsidP="00702DC6" w:rsidRDefault="00702DC6" w14:paraId="0F20D5E3" w14:textId="77777777">
      <w:pPr>
        <w:autoSpaceDE w:val="0"/>
        <w:autoSpaceDN w:val="0"/>
        <w:adjustRightInd w:val="0"/>
        <w:rPr>
          <w:rFonts w:cs="Arial" w:eastAsiaTheme="minorHAnsi"/>
          <w:color w:val="000000"/>
          <w:szCs w:val="22"/>
        </w:rPr>
      </w:pPr>
    </w:p>
    <w:p w:rsidRPr="003B79CA" w:rsidR="007674B2" w:rsidP="00BC2A01" w:rsidRDefault="007674B2" w14:paraId="79BA2381" w14:textId="398B7F14">
      <w:pPr>
        <w:keepNext/>
        <w:overflowPunct w:val="0"/>
        <w:autoSpaceDE w:val="0"/>
        <w:autoSpaceDN w:val="0"/>
        <w:adjustRightInd w:val="0"/>
        <w:spacing w:before="240" w:after="60"/>
        <w:jc w:val="center"/>
        <w:textAlignment w:val="baseline"/>
        <w:outlineLvl w:val="1"/>
        <w:rPr>
          <w:b/>
          <w:iCs/>
          <w:kern w:val="22"/>
          <w:sz w:val="28"/>
          <w:szCs w:val="20"/>
        </w:rPr>
      </w:pPr>
      <w:r>
        <w:rPr>
          <w:rFonts w:cs="Arial"/>
          <w:b/>
          <w:szCs w:val="22"/>
        </w:rPr>
        <w:br w:type="page"/>
      </w:r>
      <w:r w:rsidR="00A20E8B">
        <w:rPr>
          <w:rFonts w:cs="Arial"/>
          <w:b/>
          <w:szCs w:val="22"/>
        </w:rPr>
        <w:lastRenderedPageBreak/>
        <w:t xml:space="preserve"> </w:t>
      </w:r>
      <w:r w:rsidRPr="00BC2A01">
        <w:rPr>
          <w:rFonts w:ascii="Verdana" w:hAnsi="Verdana"/>
          <w:b/>
          <w:iCs/>
          <w:kern w:val="22"/>
          <w:sz w:val="28"/>
          <w:szCs w:val="28"/>
        </w:rPr>
        <w:t>Section D – Tender Evaluation</w:t>
      </w:r>
      <w:r w:rsidR="00DD6D1D">
        <w:rPr>
          <w:b/>
          <w:iCs/>
          <w:kern w:val="22"/>
          <w:sz w:val="28"/>
          <w:szCs w:val="20"/>
        </w:rPr>
        <w:t xml:space="preserve"> </w:t>
      </w:r>
    </w:p>
    <w:p w:rsidRPr="003B79CA" w:rsidR="007674B2" w:rsidP="007674B2" w:rsidRDefault="00DD6D1D" w14:paraId="74F0F4FC" w14:textId="77777777">
      <w:pPr>
        <w:tabs>
          <w:tab w:val="left" w:pos="-720"/>
        </w:tabs>
        <w:suppressAutoHyphens/>
        <w:spacing w:before="120" w:after="120"/>
        <w:rPr>
          <w:i/>
          <w:iCs/>
        </w:rPr>
      </w:pPr>
      <w:r>
        <w:rPr>
          <w:szCs w:val="22"/>
        </w:rPr>
        <w:t>This section details how your Tender will be evaluated, the tools used to evaluate the Tender and the evaluation criteria.</w:t>
      </w:r>
    </w:p>
    <w:p w:rsidR="000276B1" w:rsidP="000276B1" w:rsidRDefault="000276B1" w14:paraId="5AF361C1" w14:textId="77777777">
      <w:pPr>
        <w:rPr>
          <w:rFonts w:cs="Arial"/>
        </w:rPr>
      </w:pPr>
    </w:p>
    <w:p w:rsidRPr="00DA45C2" w:rsidR="00DA45C2" w:rsidP="00DA45C2" w:rsidRDefault="00DA45C2" w14:paraId="45FA0CD8" w14:textId="77777777">
      <w:pPr>
        <w:rPr>
          <w:rFonts w:cs="Arial"/>
        </w:rPr>
      </w:pPr>
      <w:r w:rsidRPr="00DA45C2">
        <w:rPr>
          <w:rFonts w:cs="Arial"/>
        </w:rPr>
        <w:t>Criterion scores</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rsidR="008717C4" w:rsidP="00A06015" w:rsidRDefault="008717C4" w14:paraId="24CB8B3E" w14:textId="5DC92D33">
      <w:pPr>
        <w:pStyle w:val="ListParagraph"/>
        <w:numPr>
          <w:ilvl w:val="0"/>
          <w:numId w:val="24"/>
        </w:numPr>
        <w:rPr>
          <w:rFonts w:ascii="Arial" w:hAnsi="Arial" w:cs="Arial"/>
        </w:rPr>
      </w:pPr>
      <w:r w:rsidRPr="008717C4">
        <w:rPr>
          <w:rFonts w:ascii="Arial" w:hAnsi="Arial" w:cs="Arial"/>
        </w:rPr>
        <w:t xml:space="preserve">The defined </w:t>
      </w:r>
      <w:r>
        <w:rPr>
          <w:rFonts w:ascii="Arial" w:hAnsi="Arial" w:cs="Arial"/>
        </w:rPr>
        <w:t xml:space="preserve">Evaluation Criteria </w:t>
      </w:r>
      <w:r w:rsidRPr="008717C4">
        <w:rPr>
          <w:rFonts w:ascii="Arial" w:hAnsi="Arial" w:cs="Arial"/>
        </w:rPr>
        <w:t>in the Contract shall be as set out in</w:t>
      </w:r>
      <w:r>
        <w:rPr>
          <w:rFonts w:ascii="Arial" w:hAnsi="Arial" w:cs="Arial"/>
        </w:rPr>
        <w:t xml:space="preserve"> </w:t>
      </w:r>
      <w:r w:rsidRPr="008717C4">
        <w:rPr>
          <w:rFonts w:ascii="Arial" w:hAnsi="Arial" w:cs="Arial"/>
        </w:rPr>
        <w:t>Annex</w:t>
      </w:r>
      <w:r w:rsidR="000F7AB6">
        <w:rPr>
          <w:rFonts w:ascii="Arial" w:hAnsi="Arial" w:cs="Arial"/>
        </w:rPr>
        <w:t xml:space="preserve"> 2</w:t>
      </w:r>
      <w:r w:rsidRPr="008717C4">
        <w:rPr>
          <w:rFonts w:ascii="Arial" w:hAnsi="Arial" w:cs="Arial"/>
        </w:rPr>
        <w:t xml:space="preserve"> </w:t>
      </w:r>
      <w:r>
        <w:rPr>
          <w:rFonts w:ascii="Arial" w:hAnsi="Arial" w:cs="Arial"/>
        </w:rPr>
        <w:t xml:space="preserve">to </w:t>
      </w:r>
      <w:r w:rsidR="00F36606">
        <w:rPr>
          <w:rFonts w:ascii="Arial" w:hAnsi="Arial" w:cs="Arial"/>
        </w:rPr>
        <w:t>S</w:t>
      </w:r>
      <w:r w:rsidR="000F7AB6">
        <w:rPr>
          <w:rFonts w:ascii="Arial" w:hAnsi="Arial" w:cs="Arial"/>
        </w:rPr>
        <w:t>chedule</w:t>
      </w:r>
      <w:r w:rsidRPr="008717C4">
        <w:rPr>
          <w:rFonts w:ascii="Arial" w:hAnsi="Arial" w:cs="Arial"/>
        </w:rPr>
        <w:t xml:space="preserve"> </w:t>
      </w:r>
      <w:r>
        <w:rPr>
          <w:rFonts w:ascii="Arial" w:hAnsi="Arial" w:cs="Arial"/>
        </w:rPr>
        <w:t>D</w:t>
      </w:r>
      <w:r w:rsidR="000F7AB6">
        <w:rPr>
          <w:rFonts w:ascii="Arial" w:hAnsi="Arial" w:cs="Arial"/>
        </w:rPr>
        <w:t xml:space="preserve"> of </w:t>
      </w:r>
      <w:r w:rsidR="00606426">
        <w:rPr>
          <w:rFonts w:ascii="Arial" w:hAnsi="Arial" w:cs="Arial"/>
        </w:rPr>
        <w:t>the ITT.</w:t>
      </w:r>
    </w:p>
    <w:p w:rsidRPr="008717C4" w:rsidR="00DA45C2" w:rsidP="00A06015" w:rsidRDefault="00DA45C2" w14:paraId="2FA99C05" w14:textId="77777777">
      <w:pPr>
        <w:pStyle w:val="ListParagraph"/>
        <w:numPr>
          <w:ilvl w:val="0"/>
          <w:numId w:val="24"/>
        </w:numPr>
        <w:rPr>
          <w:rFonts w:ascii="Arial" w:hAnsi="Arial" w:cs="Arial"/>
        </w:rPr>
      </w:pPr>
      <w:r w:rsidRPr="008717C4">
        <w:rPr>
          <w:rFonts w:ascii="Arial" w:hAnsi="Arial" w:cs="Arial"/>
        </w:rPr>
        <w:t>Each individual criterion will be evaluated against the following scoring mechanism</w:t>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p>
    <w:tbl>
      <w:tblPr>
        <w:tblW w:w="5373" w:type="pct"/>
        <w:tblLook w:val="04A0" w:firstRow="1" w:lastRow="0" w:firstColumn="1" w:lastColumn="0" w:noHBand="0" w:noVBand="1"/>
      </w:tblPr>
      <w:tblGrid>
        <w:gridCol w:w="791"/>
        <w:gridCol w:w="2152"/>
        <w:gridCol w:w="7394"/>
      </w:tblGrid>
      <w:tr w:rsidRPr="00DA45C2" w:rsidR="00DA45C2" w:rsidTr="00DA45C2" w14:paraId="131AA69D" w14:textId="77777777">
        <w:trPr>
          <w:trHeight w:val="300"/>
        </w:trPr>
        <w:tc>
          <w:tcPr>
            <w:tcW w:w="345" w:type="pct"/>
            <w:tcBorders>
              <w:top w:val="single" w:color="auto" w:sz="8" w:space="0"/>
              <w:left w:val="single" w:color="auto" w:sz="8" w:space="0"/>
              <w:bottom w:val="single" w:color="auto" w:sz="8" w:space="0"/>
              <w:right w:val="nil"/>
            </w:tcBorders>
            <w:shd w:val="clear" w:color="auto" w:fill="auto"/>
            <w:vAlign w:val="center"/>
            <w:hideMark/>
          </w:tcPr>
          <w:p w:rsidRPr="00DA45C2" w:rsidR="00DA45C2" w:rsidP="00DA45C2" w:rsidRDefault="00DA45C2" w14:paraId="18D34522" w14:textId="77777777">
            <w:pPr>
              <w:jc w:val="both"/>
              <w:rPr>
                <w:rFonts w:cs="Arial"/>
                <w:color w:val="000000"/>
                <w:szCs w:val="22"/>
                <w:lang w:eastAsia="en-GB"/>
              </w:rPr>
            </w:pPr>
            <w:r w:rsidRPr="00DA45C2">
              <w:rPr>
                <w:rFonts w:cs="Arial"/>
                <w:color w:val="000000"/>
                <w:szCs w:val="22"/>
                <w:lang w:eastAsia="en-GB"/>
              </w:rPr>
              <w:t>Score</w:t>
            </w:r>
          </w:p>
        </w:tc>
        <w:tc>
          <w:tcPr>
            <w:tcW w:w="1060" w:type="pct"/>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DA45C2" w:rsidR="00DA45C2" w:rsidP="00DA45C2" w:rsidRDefault="00DA45C2" w14:paraId="7C0FF09B" w14:textId="77777777">
            <w:pPr>
              <w:rPr>
                <w:rFonts w:cs="Arial"/>
                <w:color w:val="000000"/>
                <w:szCs w:val="22"/>
                <w:lang w:eastAsia="en-GB"/>
              </w:rPr>
            </w:pPr>
            <w:r w:rsidRPr="00DA45C2">
              <w:rPr>
                <w:rFonts w:cs="Arial"/>
                <w:color w:val="000000"/>
                <w:szCs w:val="22"/>
                <w:lang w:eastAsia="en-GB"/>
              </w:rPr>
              <w:t> </w:t>
            </w:r>
          </w:p>
        </w:tc>
        <w:tc>
          <w:tcPr>
            <w:tcW w:w="3595" w:type="pct"/>
            <w:tcBorders>
              <w:top w:val="single" w:color="auto" w:sz="8" w:space="0"/>
              <w:left w:val="nil"/>
              <w:bottom w:val="single" w:color="auto" w:sz="8" w:space="0"/>
              <w:right w:val="single" w:color="auto" w:sz="8" w:space="0"/>
            </w:tcBorders>
            <w:shd w:val="clear" w:color="auto" w:fill="auto"/>
            <w:vAlign w:val="center"/>
            <w:hideMark/>
          </w:tcPr>
          <w:p w:rsidRPr="00DA45C2" w:rsidR="00DA45C2" w:rsidP="00DA45C2" w:rsidRDefault="00DA45C2" w14:paraId="0A8E608D" w14:textId="77777777">
            <w:pPr>
              <w:jc w:val="center"/>
              <w:rPr>
                <w:rFonts w:cs="Arial"/>
                <w:color w:val="000000"/>
                <w:szCs w:val="22"/>
                <w:lang w:eastAsia="en-GB"/>
              </w:rPr>
            </w:pPr>
            <w:r w:rsidRPr="00DA45C2">
              <w:rPr>
                <w:rFonts w:cs="Arial"/>
                <w:color w:val="000000"/>
                <w:szCs w:val="22"/>
                <w:lang w:eastAsia="en-GB"/>
              </w:rPr>
              <w:t>EVIDENCE </w:t>
            </w:r>
          </w:p>
        </w:tc>
      </w:tr>
      <w:tr w:rsidRPr="00DA45C2" w:rsidR="00DA45C2" w:rsidTr="00DA45C2" w14:paraId="5197BBED" w14:textId="77777777">
        <w:trPr>
          <w:trHeight w:val="705"/>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0076A104" w14:textId="77777777">
            <w:pPr>
              <w:jc w:val="both"/>
              <w:rPr>
                <w:rFonts w:cs="Arial"/>
                <w:b/>
                <w:bCs/>
                <w:color w:val="000000"/>
                <w:szCs w:val="22"/>
                <w:lang w:eastAsia="en-GB"/>
              </w:rPr>
            </w:pPr>
            <w:r w:rsidRPr="00DA45C2">
              <w:rPr>
                <w:rFonts w:cs="Arial"/>
                <w:b/>
                <w:bCs/>
                <w:color w:val="000000"/>
                <w:szCs w:val="22"/>
                <w:lang w:eastAsia="en-GB"/>
              </w:rPr>
              <w:t>0 </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620BD0F8" w14:textId="77777777">
            <w:pPr>
              <w:jc w:val="both"/>
              <w:rPr>
                <w:rFonts w:cs="Arial"/>
                <w:color w:val="000000"/>
                <w:szCs w:val="22"/>
                <w:lang w:eastAsia="en-GB"/>
              </w:rPr>
            </w:pPr>
            <w:r w:rsidRPr="00DA45C2">
              <w:rPr>
                <w:rFonts w:cs="Arial"/>
                <w:color w:val="000000"/>
                <w:szCs w:val="22"/>
                <w:lang w:eastAsia="en-GB"/>
              </w:rPr>
              <w:t>Not Answered</w:t>
            </w:r>
            <w:r w:rsidRPr="00DA45C2">
              <w:rPr>
                <w:rFonts w:cs="Arial"/>
                <w:b/>
                <w:bCs/>
                <w:color w:val="000000"/>
                <w:szCs w:val="22"/>
                <w:lang w:eastAsia="en-GB"/>
              </w:rPr>
              <w:t> </w:t>
            </w:r>
            <w:r w:rsidRPr="00DA45C2">
              <w:rPr>
                <w:rFonts w:cs="Arial"/>
                <w:color w:val="000000"/>
                <w:szCs w:val="22"/>
                <w:lang w:eastAsia="en-GB"/>
              </w:rPr>
              <w:t>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7A5CB4F9" w14:textId="77777777">
            <w:pPr>
              <w:jc w:val="both"/>
              <w:rPr>
                <w:rFonts w:cs="Arial"/>
                <w:color w:val="000000"/>
                <w:szCs w:val="22"/>
                <w:lang w:eastAsia="en-GB"/>
              </w:rPr>
            </w:pPr>
            <w:r w:rsidRPr="00DA45C2">
              <w:rPr>
                <w:rFonts w:cs="Arial"/>
                <w:color w:val="000000"/>
                <w:szCs w:val="22"/>
                <w:lang w:eastAsia="en-GB"/>
              </w:rPr>
              <w:t>Nil or inadequate response. Fails to demonstrate an ability to meet the requirement.</w:t>
            </w:r>
            <w:r w:rsidRPr="00DA45C2">
              <w:rPr>
                <w:rFonts w:cs="Arial"/>
                <w:b/>
                <w:bCs/>
                <w:color w:val="000000"/>
                <w:szCs w:val="22"/>
                <w:lang w:eastAsia="en-GB"/>
              </w:rPr>
              <w:t> </w:t>
            </w:r>
            <w:r w:rsidRPr="00DA45C2">
              <w:rPr>
                <w:rFonts w:cs="Arial"/>
                <w:color w:val="000000"/>
                <w:szCs w:val="22"/>
                <w:lang w:eastAsia="en-GB"/>
              </w:rPr>
              <w:t> </w:t>
            </w:r>
          </w:p>
        </w:tc>
      </w:tr>
      <w:tr w:rsidRPr="00DA45C2" w:rsidR="00DA45C2" w:rsidTr="00DA45C2" w14:paraId="0B706677" w14:textId="77777777">
        <w:trPr>
          <w:trHeight w:val="588"/>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45115C86" w14:textId="77777777">
            <w:pPr>
              <w:jc w:val="both"/>
              <w:rPr>
                <w:rFonts w:cs="Arial"/>
                <w:b/>
                <w:bCs/>
                <w:color w:val="000000"/>
                <w:szCs w:val="22"/>
                <w:lang w:eastAsia="en-GB"/>
              </w:rPr>
            </w:pPr>
            <w:r w:rsidRPr="00DA45C2">
              <w:rPr>
                <w:rFonts w:cs="Arial"/>
                <w:b/>
                <w:bCs/>
                <w:color w:val="000000"/>
                <w:szCs w:val="22"/>
                <w:lang w:eastAsia="en-GB"/>
              </w:rPr>
              <w:t>2 </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461749F6" w14:textId="77777777">
            <w:pPr>
              <w:jc w:val="both"/>
              <w:rPr>
                <w:rFonts w:cs="Arial"/>
                <w:color w:val="000000"/>
                <w:szCs w:val="22"/>
                <w:lang w:eastAsia="en-GB"/>
              </w:rPr>
            </w:pPr>
            <w:r w:rsidRPr="00DA45C2">
              <w:rPr>
                <w:rFonts w:cs="Arial"/>
                <w:color w:val="000000"/>
                <w:szCs w:val="22"/>
                <w:lang w:eastAsia="en-GB"/>
              </w:rPr>
              <w:t>Poor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067D2E93" w14:textId="77777777">
            <w:pPr>
              <w:jc w:val="both"/>
              <w:rPr>
                <w:rFonts w:cs="Arial"/>
                <w:color w:val="000000"/>
                <w:szCs w:val="22"/>
                <w:lang w:eastAsia="en-GB"/>
              </w:rPr>
            </w:pPr>
            <w:r w:rsidRPr="00DA45C2">
              <w:rPr>
                <w:rFonts w:cs="Arial"/>
                <w:color w:val="000000"/>
                <w:szCs w:val="22"/>
                <w:lang w:eastAsia="en-GB"/>
              </w:rPr>
              <w:t>The response addresses some of the elements of the requirement but does not fully detail or explain how the requirement will be fulfilled.  </w:t>
            </w:r>
          </w:p>
        </w:tc>
      </w:tr>
      <w:tr w:rsidRPr="00DA45C2" w:rsidR="00DA45C2" w:rsidTr="00DA45C2" w14:paraId="3FDBCCD7" w14:textId="77777777">
        <w:trPr>
          <w:trHeight w:val="876"/>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7217AB62" w14:textId="77777777">
            <w:pPr>
              <w:jc w:val="both"/>
              <w:rPr>
                <w:rFonts w:cs="Arial"/>
                <w:b/>
                <w:bCs/>
                <w:color w:val="000000"/>
                <w:szCs w:val="22"/>
                <w:lang w:eastAsia="en-GB"/>
              </w:rPr>
            </w:pPr>
            <w:r w:rsidRPr="00DA45C2">
              <w:rPr>
                <w:rFonts w:cs="Arial"/>
                <w:b/>
                <w:bCs/>
                <w:color w:val="000000"/>
                <w:szCs w:val="22"/>
                <w:lang w:eastAsia="en-GB"/>
              </w:rPr>
              <w:t>4</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1116CBBC" w14:textId="77777777">
            <w:pPr>
              <w:jc w:val="both"/>
              <w:rPr>
                <w:rFonts w:cs="Arial"/>
                <w:color w:val="000000"/>
                <w:szCs w:val="22"/>
                <w:lang w:eastAsia="en-GB"/>
              </w:rPr>
            </w:pPr>
            <w:r w:rsidRPr="00DA45C2">
              <w:rPr>
                <w:rFonts w:cs="Arial"/>
                <w:color w:val="000000"/>
                <w:szCs w:val="22"/>
                <w:lang w:eastAsia="en-GB"/>
              </w:rPr>
              <w:t>Partially Acceptable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3292ABF6" w14:textId="77777777">
            <w:pPr>
              <w:jc w:val="both"/>
              <w:rPr>
                <w:rFonts w:cs="Arial"/>
                <w:color w:val="000000"/>
                <w:szCs w:val="22"/>
                <w:lang w:eastAsia="en-GB"/>
              </w:rPr>
            </w:pPr>
            <w:r w:rsidRPr="00DA45C2">
              <w:rPr>
                <w:rFonts w:cs="Arial"/>
                <w:color w:val="000000"/>
                <w:szCs w:val="22"/>
                <w:lang w:eastAsia="en-GB"/>
              </w:rPr>
              <w:t>The response addresses half of the elements of the requirement but contains insufficient / limited detail or explanation how the requirement will be fulfilled.  </w:t>
            </w:r>
          </w:p>
        </w:tc>
      </w:tr>
      <w:tr w:rsidRPr="00DA45C2" w:rsidR="00DA45C2" w:rsidTr="00DA45C2" w14:paraId="529459D8" w14:textId="77777777">
        <w:trPr>
          <w:trHeight w:val="1110"/>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6E4E3117" w14:textId="77777777">
            <w:pPr>
              <w:jc w:val="both"/>
              <w:rPr>
                <w:rFonts w:cs="Arial"/>
                <w:b/>
                <w:bCs/>
                <w:color w:val="000000"/>
                <w:szCs w:val="22"/>
                <w:lang w:eastAsia="en-GB"/>
              </w:rPr>
            </w:pPr>
            <w:r w:rsidRPr="00DA45C2">
              <w:rPr>
                <w:rFonts w:cs="Arial"/>
                <w:b/>
                <w:bCs/>
                <w:color w:val="000000"/>
                <w:szCs w:val="22"/>
                <w:lang w:eastAsia="en-GB"/>
              </w:rPr>
              <w:t>6</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48BE2927" w14:textId="77777777">
            <w:pPr>
              <w:jc w:val="both"/>
              <w:rPr>
                <w:rFonts w:cs="Arial"/>
                <w:color w:val="000000"/>
                <w:szCs w:val="22"/>
                <w:lang w:eastAsia="en-GB"/>
              </w:rPr>
            </w:pPr>
            <w:r w:rsidRPr="00DA45C2">
              <w:rPr>
                <w:rFonts w:cs="Arial"/>
                <w:color w:val="000000"/>
                <w:szCs w:val="22"/>
                <w:lang w:eastAsia="en-GB"/>
              </w:rPr>
              <w:t>Acceptable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423DA94A" w14:textId="77777777">
            <w:pPr>
              <w:jc w:val="both"/>
              <w:rPr>
                <w:rFonts w:cs="Arial"/>
                <w:color w:val="000000"/>
                <w:szCs w:val="22"/>
                <w:lang w:eastAsia="en-GB"/>
              </w:rPr>
            </w:pPr>
            <w:r w:rsidRPr="00DA45C2">
              <w:rPr>
                <w:rFonts w:cs="Arial"/>
                <w:color w:val="000000"/>
                <w:szCs w:val="22"/>
                <w:lang w:eastAsia="en-GB"/>
              </w:rPr>
              <w:t xml:space="preserve">The response addresses </w:t>
            </w:r>
            <w:proofErr w:type="gramStart"/>
            <w:r w:rsidRPr="00DA45C2">
              <w:rPr>
                <w:rFonts w:cs="Arial"/>
                <w:color w:val="000000"/>
                <w:szCs w:val="22"/>
                <w:lang w:eastAsia="en-GB"/>
              </w:rPr>
              <w:t>the majority of</w:t>
            </w:r>
            <w:proofErr w:type="gramEnd"/>
            <w:r w:rsidRPr="00DA45C2">
              <w:rPr>
                <w:rFonts w:cs="Arial"/>
                <w:color w:val="000000"/>
                <w:szCs w:val="22"/>
                <w:lang w:eastAsia="en-GB"/>
              </w:rPr>
              <w:t xml:space="preserve"> the elements of the requirement but does not fully detail or explain how the requirement will be fulfilled.  </w:t>
            </w:r>
          </w:p>
        </w:tc>
      </w:tr>
      <w:tr w:rsidRPr="00DA45C2" w:rsidR="00DA45C2" w:rsidTr="00DA45C2" w14:paraId="1219FF1B" w14:textId="77777777">
        <w:trPr>
          <w:trHeight w:val="876"/>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204784C5" w14:textId="77777777">
            <w:pPr>
              <w:jc w:val="both"/>
              <w:rPr>
                <w:rFonts w:cs="Arial"/>
                <w:b/>
                <w:bCs/>
                <w:color w:val="000000"/>
                <w:szCs w:val="22"/>
                <w:lang w:eastAsia="en-GB"/>
              </w:rPr>
            </w:pPr>
            <w:r w:rsidRPr="00DA45C2">
              <w:rPr>
                <w:rFonts w:cs="Arial"/>
                <w:b/>
                <w:bCs/>
                <w:color w:val="000000"/>
                <w:szCs w:val="22"/>
                <w:lang w:eastAsia="en-GB"/>
              </w:rPr>
              <w:t>8</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72BD301D" w14:textId="77777777">
            <w:pPr>
              <w:jc w:val="both"/>
              <w:rPr>
                <w:rFonts w:cs="Arial"/>
                <w:color w:val="000000"/>
                <w:szCs w:val="22"/>
                <w:lang w:eastAsia="en-GB"/>
              </w:rPr>
            </w:pPr>
            <w:r w:rsidRPr="00DA45C2">
              <w:rPr>
                <w:rFonts w:cs="Arial"/>
                <w:color w:val="000000"/>
                <w:szCs w:val="22"/>
                <w:lang w:eastAsia="en-GB"/>
              </w:rPr>
              <w:t>Good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5EEBAB5D" w14:textId="77777777">
            <w:pPr>
              <w:jc w:val="both"/>
              <w:rPr>
                <w:rFonts w:cs="Arial"/>
                <w:color w:val="000000"/>
                <w:szCs w:val="22"/>
                <w:lang w:eastAsia="en-GB"/>
              </w:rPr>
            </w:pPr>
            <w:r w:rsidRPr="00DA45C2">
              <w:rPr>
                <w:rFonts w:cs="Arial"/>
                <w:color w:val="000000"/>
                <w:szCs w:val="22"/>
                <w:lang w:eastAsia="en-GB"/>
              </w:rPr>
              <w:t>The response is sufficiently detailed and demonstrates a good understanding and provides details of how the requirements will be fulfilled.  </w:t>
            </w:r>
          </w:p>
        </w:tc>
      </w:tr>
      <w:tr w:rsidRPr="00DA45C2" w:rsidR="00DA45C2" w:rsidTr="00DA45C2" w14:paraId="7C8FFC05" w14:textId="77777777">
        <w:trPr>
          <w:trHeight w:val="876"/>
        </w:trPr>
        <w:tc>
          <w:tcPr>
            <w:tcW w:w="345" w:type="pct"/>
            <w:tcBorders>
              <w:top w:val="nil"/>
              <w:left w:val="single" w:color="auto" w:sz="8" w:space="0"/>
              <w:bottom w:val="single" w:color="auto" w:sz="8" w:space="0"/>
              <w:right w:val="single" w:color="auto" w:sz="8" w:space="0"/>
            </w:tcBorders>
            <w:shd w:val="clear" w:color="auto" w:fill="auto"/>
            <w:vAlign w:val="center"/>
            <w:hideMark/>
          </w:tcPr>
          <w:p w:rsidRPr="00DA45C2" w:rsidR="00DA45C2" w:rsidP="00DA45C2" w:rsidRDefault="00DA45C2" w14:paraId="0A5C6D01" w14:textId="77777777">
            <w:pPr>
              <w:jc w:val="both"/>
              <w:rPr>
                <w:rFonts w:cs="Arial"/>
                <w:b/>
                <w:bCs/>
                <w:color w:val="000000"/>
                <w:szCs w:val="22"/>
                <w:lang w:eastAsia="en-GB"/>
              </w:rPr>
            </w:pPr>
            <w:r w:rsidRPr="00DA45C2">
              <w:rPr>
                <w:rFonts w:cs="Arial"/>
                <w:b/>
                <w:bCs/>
                <w:color w:val="000000"/>
                <w:szCs w:val="22"/>
                <w:lang w:eastAsia="en-GB"/>
              </w:rPr>
              <w:t>10</w:t>
            </w:r>
            <w:r w:rsidRPr="00DA45C2">
              <w:rPr>
                <w:rFonts w:cs="Arial"/>
                <w:color w:val="000000"/>
                <w:szCs w:val="22"/>
                <w:lang w:eastAsia="en-GB"/>
              </w:rPr>
              <w:t> </w:t>
            </w:r>
          </w:p>
        </w:tc>
        <w:tc>
          <w:tcPr>
            <w:tcW w:w="1060"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16CE69B3" w14:textId="77777777">
            <w:pPr>
              <w:jc w:val="both"/>
              <w:rPr>
                <w:rFonts w:cs="Arial"/>
                <w:color w:val="000000"/>
                <w:szCs w:val="22"/>
                <w:lang w:eastAsia="en-GB"/>
              </w:rPr>
            </w:pPr>
            <w:r w:rsidRPr="00DA45C2">
              <w:rPr>
                <w:rFonts w:cs="Arial"/>
                <w:color w:val="000000"/>
                <w:szCs w:val="22"/>
                <w:lang w:eastAsia="en-GB"/>
              </w:rPr>
              <w:t>Excellent  </w:t>
            </w:r>
          </w:p>
        </w:tc>
        <w:tc>
          <w:tcPr>
            <w:tcW w:w="3595" w:type="pct"/>
            <w:tcBorders>
              <w:top w:val="nil"/>
              <w:left w:val="nil"/>
              <w:bottom w:val="single" w:color="auto" w:sz="8" w:space="0"/>
              <w:right w:val="single" w:color="auto" w:sz="8" w:space="0"/>
            </w:tcBorders>
            <w:shd w:val="clear" w:color="auto" w:fill="auto"/>
            <w:vAlign w:val="center"/>
            <w:hideMark/>
          </w:tcPr>
          <w:p w:rsidRPr="00DA45C2" w:rsidR="00DA45C2" w:rsidP="00DA45C2" w:rsidRDefault="00DA45C2" w14:paraId="07B9C38F" w14:textId="77777777">
            <w:pPr>
              <w:jc w:val="both"/>
              <w:rPr>
                <w:rFonts w:cs="Arial"/>
                <w:color w:val="000000"/>
                <w:szCs w:val="22"/>
                <w:lang w:eastAsia="en-GB"/>
              </w:rPr>
            </w:pPr>
            <w:r w:rsidRPr="00DA45C2">
              <w:rPr>
                <w:rFonts w:cs="Arial"/>
                <w:color w:val="000000"/>
                <w:szCs w:val="22"/>
                <w:lang w:eastAsia="en-GB"/>
              </w:rPr>
              <w:t>The response is comprehensive, unambiguous and demonstrates a thorough understanding of requirement and provides details of how the requirement will be met in full.  </w:t>
            </w:r>
          </w:p>
        </w:tc>
      </w:tr>
    </w:tbl>
    <w:p w:rsidRPr="00DA45C2" w:rsidR="00DA45C2" w:rsidP="00DA45C2" w:rsidRDefault="00DA45C2" w14:paraId="3AC43910" w14:textId="77777777">
      <w:pPr>
        <w:rPr>
          <w:rFonts w:cs="Arial"/>
        </w:rPr>
      </w:pP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rsidR="00DA45C2" w:rsidP="00BC2A01" w:rsidRDefault="00DA45C2" w14:paraId="14CDEE5C" w14:textId="13F0A2DA">
      <w:pPr>
        <w:spacing w:after="120"/>
        <w:jc w:val="both"/>
        <w:rPr>
          <w:rFonts w:cs="Arial"/>
        </w:rPr>
      </w:pPr>
      <w:r w:rsidRPr="00DA45C2">
        <w:rPr>
          <w:rFonts w:cs="Arial"/>
        </w:rPr>
        <w:t>Technical/Commercial Evaluation</w:t>
      </w:r>
    </w:p>
    <w:p w:rsidR="00F36606" w:rsidP="248F947B" w:rsidRDefault="248F947B" w14:paraId="6E5DBE98" w14:textId="2113114F">
      <w:pPr>
        <w:spacing w:after="120"/>
        <w:jc w:val="both"/>
        <w:rPr>
          <w:rFonts w:cs="Arial"/>
        </w:rPr>
      </w:pPr>
      <w:r w:rsidRPr="248F947B">
        <w:rPr>
          <w:rFonts w:cs="Arial"/>
        </w:rPr>
        <w:t xml:space="preserve">Suppliers will bid against individual courses and each bid response will be evaluated against the relevant Lot Evaluation Criteria as detailed below. The explanation of scoring below applies to each bid on each lot individually. </w:t>
      </w:r>
    </w:p>
    <w:p w:rsidRPr="00F21C35" w:rsidR="00DA45C2" w:rsidP="00BC2A01" w:rsidRDefault="00DA45C2" w14:paraId="3B3E0734" w14:textId="33AF3CEB">
      <w:pPr>
        <w:pStyle w:val="ListParagraph"/>
        <w:numPr>
          <w:ilvl w:val="0"/>
          <w:numId w:val="23"/>
        </w:numPr>
        <w:spacing w:after="120"/>
        <w:jc w:val="both"/>
        <w:rPr>
          <w:rFonts w:ascii="Arial" w:hAnsi="Arial" w:cs="Arial"/>
        </w:rPr>
      </w:pPr>
      <w:r w:rsidRPr="00F21C35">
        <w:rPr>
          <w:rFonts w:ascii="Arial" w:hAnsi="Arial" w:cs="Arial"/>
        </w:rPr>
        <w:t xml:space="preserve">The technical elements are marked against the individual award criteria and totalled. </w:t>
      </w:r>
    </w:p>
    <w:p w:rsidRPr="00F21C35" w:rsidR="00DA45C2" w:rsidP="00BC2A01" w:rsidRDefault="00DA45C2" w14:paraId="55A7302E" w14:textId="0F5DD19E">
      <w:pPr>
        <w:pStyle w:val="ListParagraph"/>
        <w:numPr>
          <w:ilvl w:val="0"/>
          <w:numId w:val="23"/>
        </w:numPr>
        <w:spacing w:after="120"/>
        <w:jc w:val="both"/>
        <w:rPr>
          <w:rFonts w:ascii="Arial" w:hAnsi="Arial" w:cs="Arial"/>
        </w:rPr>
      </w:pPr>
      <w:r w:rsidRPr="00F21C35">
        <w:rPr>
          <w:rFonts w:ascii="Arial" w:hAnsi="Arial" w:cs="Arial"/>
        </w:rPr>
        <w:t xml:space="preserve">Where a </w:t>
      </w:r>
      <w:r w:rsidR="00467EF9">
        <w:rPr>
          <w:rFonts w:ascii="Arial" w:hAnsi="Arial" w:cs="Arial"/>
        </w:rPr>
        <w:t xml:space="preserve">tender </w:t>
      </w:r>
      <w:r w:rsidRPr="00F21C35">
        <w:rPr>
          <w:rFonts w:ascii="Arial" w:hAnsi="Arial" w:cs="Arial"/>
        </w:rPr>
        <w:t xml:space="preserve">is commercially non-compliant the Authority will not allocate a technical score. </w:t>
      </w:r>
    </w:p>
    <w:p w:rsidRPr="00F21C35" w:rsidR="00DA45C2" w:rsidP="00BC2A01" w:rsidRDefault="00DA45C2" w14:paraId="09F029D5" w14:textId="77777777">
      <w:pPr>
        <w:pStyle w:val="ListParagraph"/>
        <w:numPr>
          <w:ilvl w:val="0"/>
          <w:numId w:val="23"/>
        </w:numPr>
        <w:spacing w:after="120"/>
        <w:jc w:val="both"/>
        <w:rPr>
          <w:rFonts w:ascii="Arial" w:hAnsi="Arial" w:cs="Arial"/>
        </w:rPr>
      </w:pPr>
      <w:r w:rsidRPr="00F21C35">
        <w:rPr>
          <w:rFonts w:ascii="Arial" w:hAnsi="Arial" w:cs="Arial"/>
        </w:rPr>
        <w:t xml:space="preserve">During the evaluation as the commercial and technical evaluations are carried out at the same time bids may receive a technical mark. </w:t>
      </w:r>
    </w:p>
    <w:p w:rsidRPr="00F21C35" w:rsidR="00DA45C2" w:rsidP="00C256B3" w:rsidRDefault="00C256B3" w14:paraId="4EA62378" w14:textId="0D166935">
      <w:pPr>
        <w:pStyle w:val="ListParagraph"/>
        <w:numPr>
          <w:ilvl w:val="0"/>
          <w:numId w:val="23"/>
        </w:numPr>
        <w:spacing w:after="120"/>
        <w:jc w:val="both"/>
        <w:rPr>
          <w:rFonts w:ascii="Arial" w:hAnsi="Arial" w:cs="Arial"/>
        </w:rPr>
      </w:pPr>
      <w:r>
        <w:rPr>
          <w:rFonts w:ascii="Arial" w:hAnsi="Arial" w:cs="Arial"/>
        </w:rPr>
        <w:t xml:space="preserve">The minimum technical score will be stated on each evaluation criteria. </w:t>
      </w:r>
      <w:r w:rsidRPr="00F21C35" w:rsidR="00DA45C2">
        <w:rPr>
          <w:rFonts w:ascii="Arial" w:hAnsi="Arial" w:cs="Arial"/>
        </w:rPr>
        <w:t xml:space="preserve"> </w:t>
      </w:r>
    </w:p>
    <w:p w:rsidRPr="00F21C35" w:rsidR="00DA45C2" w:rsidP="248F947B" w:rsidRDefault="248F947B" w14:paraId="56AB8F94" w14:textId="6AC50636">
      <w:pPr>
        <w:pStyle w:val="ListParagraph"/>
        <w:numPr>
          <w:ilvl w:val="0"/>
          <w:numId w:val="23"/>
        </w:numPr>
        <w:spacing w:after="120"/>
        <w:jc w:val="both"/>
        <w:rPr>
          <w:rFonts w:ascii="Arial" w:hAnsi="Arial" w:cs="Arial"/>
        </w:rPr>
      </w:pPr>
      <w:r w:rsidRPr="248F947B">
        <w:rPr>
          <w:rFonts w:ascii="Arial" w:hAnsi="Arial" w:cs="Arial"/>
        </w:rPr>
        <w:t xml:space="preserve">The evaluation will </w:t>
      </w:r>
      <w:proofErr w:type="gramStart"/>
      <w:r w:rsidRPr="248F947B">
        <w:rPr>
          <w:rFonts w:ascii="Arial" w:hAnsi="Arial" w:cs="Arial"/>
        </w:rPr>
        <w:t>take into account</w:t>
      </w:r>
      <w:proofErr w:type="gramEnd"/>
      <w:r w:rsidRPr="248F947B">
        <w:rPr>
          <w:rFonts w:ascii="Arial" w:hAnsi="Arial" w:cs="Arial"/>
        </w:rPr>
        <w:t xml:space="preserve"> technical, commercial &amp; pricing criteria. </w:t>
      </w:r>
    </w:p>
    <w:p w:rsidRPr="00F21C35" w:rsidR="00DA45C2" w:rsidP="248F947B" w:rsidRDefault="248F947B" w14:paraId="0EB00A91" w14:textId="0DDCFCFB">
      <w:pPr>
        <w:pStyle w:val="ListParagraph"/>
        <w:numPr>
          <w:ilvl w:val="0"/>
          <w:numId w:val="23"/>
        </w:numPr>
        <w:spacing w:after="120"/>
        <w:jc w:val="both"/>
        <w:rPr>
          <w:rFonts w:ascii="Arial" w:hAnsi="Arial" w:cs="Arial"/>
        </w:rPr>
      </w:pPr>
      <w:r w:rsidRPr="248F947B">
        <w:rPr>
          <w:rFonts w:ascii="Arial" w:hAnsi="Arial" w:cs="Arial"/>
        </w:rPr>
        <w:t xml:space="preserve">The commercial element is a simple PASS / FAIL test </w:t>
      </w:r>
      <w:proofErr w:type="gramStart"/>
      <w:r w:rsidRPr="248F947B">
        <w:rPr>
          <w:rFonts w:ascii="Arial" w:hAnsi="Arial" w:cs="Arial"/>
        </w:rPr>
        <w:t>with regard to</w:t>
      </w:r>
      <w:proofErr w:type="gramEnd"/>
      <w:r w:rsidRPr="248F947B">
        <w:rPr>
          <w:rFonts w:ascii="Arial" w:hAnsi="Arial" w:cs="Arial"/>
        </w:rPr>
        <w:t xml:space="preserve"> whether the </w:t>
      </w:r>
      <w:r w:rsidR="00467EF9">
        <w:rPr>
          <w:rFonts w:ascii="Arial" w:hAnsi="Arial" w:cs="Arial"/>
        </w:rPr>
        <w:t xml:space="preserve">tender </w:t>
      </w:r>
      <w:r w:rsidRPr="248F947B">
        <w:rPr>
          <w:rFonts w:ascii="Arial" w:hAnsi="Arial" w:cs="Arial"/>
        </w:rPr>
        <w:t xml:space="preserve">meets the minimum commercial requirements as stated below. </w:t>
      </w:r>
    </w:p>
    <w:p w:rsidRPr="00F21C35" w:rsidR="00DA45C2" w:rsidP="00BC2A01" w:rsidRDefault="00DA45C2" w14:paraId="12922270" w14:textId="26C14634">
      <w:pPr>
        <w:pStyle w:val="ListParagraph"/>
        <w:numPr>
          <w:ilvl w:val="0"/>
          <w:numId w:val="23"/>
        </w:numPr>
        <w:spacing w:after="120"/>
        <w:jc w:val="both"/>
        <w:rPr>
          <w:rFonts w:ascii="Arial" w:hAnsi="Arial" w:cs="Arial"/>
        </w:rPr>
      </w:pPr>
      <w:r w:rsidRPr="00F21C35">
        <w:rPr>
          <w:rFonts w:ascii="Arial" w:hAnsi="Arial" w:cs="Arial"/>
        </w:rPr>
        <w:t xml:space="preserve">The evaluation is out of 100 (as this represents 100% of the total score) and will be split </w:t>
      </w:r>
      <w:r w:rsidR="00467EF9">
        <w:rPr>
          <w:rFonts w:ascii="Arial" w:hAnsi="Arial" w:cs="Arial"/>
        </w:rPr>
        <w:t>70</w:t>
      </w:r>
      <w:r w:rsidR="00C256B3">
        <w:rPr>
          <w:rFonts w:ascii="Arial" w:hAnsi="Arial" w:cs="Arial"/>
        </w:rPr>
        <w:t>/</w:t>
      </w:r>
      <w:r w:rsidR="00467EF9">
        <w:rPr>
          <w:rFonts w:ascii="Arial" w:hAnsi="Arial" w:cs="Arial"/>
        </w:rPr>
        <w:t>3</w:t>
      </w:r>
      <w:r w:rsidR="00C256B3">
        <w:rPr>
          <w:rFonts w:ascii="Arial" w:hAnsi="Arial" w:cs="Arial"/>
        </w:rPr>
        <w:t>0</w:t>
      </w:r>
      <w:r w:rsidRPr="00F21C35">
        <w:rPr>
          <w:rFonts w:ascii="Arial" w:hAnsi="Arial" w:cs="Arial"/>
        </w:rPr>
        <w:t xml:space="preserve"> technical/pricing. </w:t>
      </w:r>
    </w:p>
    <w:p w:rsidRPr="00F21C35" w:rsidR="00DA45C2" w:rsidP="00BC2A01" w:rsidRDefault="00DA45C2" w14:paraId="0B3FDA4A" w14:textId="585207BE">
      <w:pPr>
        <w:pStyle w:val="ListParagraph"/>
        <w:numPr>
          <w:ilvl w:val="0"/>
          <w:numId w:val="23"/>
        </w:numPr>
        <w:spacing w:after="120"/>
        <w:jc w:val="both"/>
        <w:rPr>
          <w:rFonts w:ascii="Arial" w:hAnsi="Arial" w:cs="Arial"/>
        </w:rPr>
      </w:pPr>
      <w:r w:rsidRPr="00F21C35">
        <w:rPr>
          <w:rFonts w:ascii="Arial" w:hAnsi="Arial" w:cs="Arial"/>
        </w:rPr>
        <w:t xml:space="preserve">The authority will allocate a score of </w:t>
      </w:r>
      <w:r w:rsidR="00467EF9">
        <w:rPr>
          <w:rFonts w:ascii="Arial" w:hAnsi="Arial" w:cs="Arial"/>
        </w:rPr>
        <w:t>7</w:t>
      </w:r>
      <w:r w:rsidR="00C256B3">
        <w:rPr>
          <w:rFonts w:ascii="Arial" w:hAnsi="Arial" w:cs="Arial"/>
        </w:rPr>
        <w:t xml:space="preserve">0 </w:t>
      </w:r>
      <w:r w:rsidRPr="00F21C35">
        <w:rPr>
          <w:rFonts w:ascii="Arial" w:hAnsi="Arial" w:cs="Arial"/>
        </w:rPr>
        <w:t xml:space="preserve">to the best technically compliant quote and calculate the technical scores of the other quotes using a percentage (%) difference method. </w:t>
      </w:r>
    </w:p>
    <w:p w:rsidRPr="00965281" w:rsidR="00965281" w:rsidP="00BC2A01" w:rsidRDefault="00DA45C2" w14:paraId="0508CD68" w14:textId="3D118BE5">
      <w:pPr>
        <w:pStyle w:val="ListParagraph"/>
        <w:numPr>
          <w:ilvl w:val="0"/>
          <w:numId w:val="23"/>
        </w:numPr>
        <w:spacing w:after="120"/>
        <w:jc w:val="both"/>
        <w:rPr>
          <w:rFonts w:cs="Arial"/>
        </w:rPr>
      </w:pPr>
      <w:r w:rsidRPr="00F21C35">
        <w:rPr>
          <w:rFonts w:ascii="Arial" w:hAnsi="Arial" w:cs="Arial"/>
        </w:rPr>
        <w:lastRenderedPageBreak/>
        <w:t xml:space="preserve">The authority will allocate a score of </w:t>
      </w:r>
      <w:r w:rsidR="00467EF9">
        <w:rPr>
          <w:rFonts w:ascii="Arial" w:hAnsi="Arial" w:cs="Arial"/>
        </w:rPr>
        <w:t>3</w:t>
      </w:r>
      <w:r w:rsidRPr="00F21C35">
        <w:rPr>
          <w:rFonts w:ascii="Arial" w:hAnsi="Arial" w:cs="Arial"/>
        </w:rPr>
        <w:t>0 to the lowest price and calculate a score for the price on the remaining tenders using a percentage (%) difference method.</w:t>
      </w:r>
    </w:p>
    <w:p w:rsidRPr="00DA45C2" w:rsidR="00DA45C2" w:rsidP="00BC2A01" w:rsidRDefault="007C275B" w14:paraId="2BA5F3D1" w14:textId="2C567578">
      <w:pPr>
        <w:pStyle w:val="ListParagraph"/>
        <w:numPr>
          <w:ilvl w:val="0"/>
          <w:numId w:val="23"/>
        </w:numPr>
        <w:spacing w:after="120"/>
        <w:jc w:val="both"/>
        <w:rPr>
          <w:rFonts w:cs="Arial"/>
        </w:rPr>
      </w:pPr>
      <w:r w:rsidRPr="007C275B">
        <w:rPr>
          <w:rFonts w:ascii="Arial" w:hAnsi="Arial" w:cs="Arial"/>
        </w:rPr>
        <w:t xml:space="preserve">Both the Technical and Pricing total weighted scores will be added together to achieve a Tenderers </w:t>
      </w:r>
      <w:proofErr w:type="spellStart"/>
      <w:r w:rsidRPr="007C275B">
        <w:rPr>
          <w:rFonts w:ascii="Arial" w:hAnsi="Arial" w:cs="Arial"/>
        </w:rPr>
        <w:t>Overal</w:t>
      </w:r>
      <w:proofErr w:type="spellEnd"/>
      <w:r w:rsidRPr="007C275B">
        <w:rPr>
          <w:rFonts w:ascii="Arial" w:hAnsi="Arial" w:cs="Arial"/>
        </w:rPr>
        <w:t xml:space="preserve"> final score. The Tenderer with the total </w:t>
      </w:r>
      <w:proofErr w:type="spellStart"/>
      <w:r w:rsidRPr="007C275B">
        <w:rPr>
          <w:rFonts w:ascii="Arial" w:hAnsi="Arial" w:cs="Arial"/>
        </w:rPr>
        <w:t>higest</w:t>
      </w:r>
      <w:proofErr w:type="spellEnd"/>
      <w:r w:rsidRPr="007C275B">
        <w:rPr>
          <w:rFonts w:ascii="Arial" w:hAnsi="Arial" w:cs="Arial"/>
        </w:rPr>
        <w:t xml:space="preserve"> weighted score for that Course will be awarded a Contract.</w:t>
      </w:r>
      <w:r w:rsidRPr="00F21C35" w:rsidR="00DA45C2">
        <w:rPr>
          <w:rFonts w:ascii="Arial" w:hAnsi="Arial" w:cs="Arial"/>
        </w:rPr>
        <w:tab/>
      </w:r>
      <w:r w:rsidRPr="00F21C35" w:rsidR="00DA45C2">
        <w:rPr>
          <w:rFonts w:ascii="Arial" w:hAnsi="Arial" w:cs="Arial"/>
        </w:rPr>
        <w:tab/>
      </w:r>
      <w:r w:rsidRPr="00DA45C2" w:rsidR="00DA45C2">
        <w:rPr>
          <w:rFonts w:cs="Arial"/>
        </w:rPr>
        <w:tab/>
      </w:r>
    </w:p>
    <w:p w:rsidRPr="00DA45C2" w:rsidR="00DA45C2" w:rsidP="00BC2A01" w:rsidRDefault="00DA45C2" w14:paraId="188775D7" w14:textId="17C3DD66">
      <w:pPr>
        <w:spacing w:after="120"/>
        <w:jc w:val="both"/>
        <w:rPr>
          <w:rFonts w:cs="Arial"/>
        </w:rPr>
      </w:pPr>
      <w:r w:rsidRPr="00DA45C2">
        <w:rPr>
          <w:rFonts w:cs="Arial"/>
        </w:rPr>
        <w:t>Technical Score = Total Available Marks (</w:t>
      </w:r>
      <w:r w:rsidR="00467EF9">
        <w:rPr>
          <w:rFonts w:cs="Arial"/>
        </w:rPr>
        <w:t>7</w:t>
      </w:r>
      <w:r w:rsidR="00C256B3">
        <w:rPr>
          <w:rFonts w:cs="Arial"/>
        </w:rPr>
        <w:t>0</w:t>
      </w:r>
      <w:r w:rsidRPr="00DA45C2">
        <w:rPr>
          <w:rFonts w:cs="Arial"/>
        </w:rPr>
        <w:t>) x (Suppliers Technical Mark /Highest Suppliers Technical Mark)</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rsidRPr="00DA45C2" w:rsidR="00DA45C2" w:rsidP="00BC2A01" w:rsidRDefault="00DA45C2" w14:paraId="1FC07593" w14:textId="35E2B86B">
      <w:pPr>
        <w:jc w:val="both"/>
        <w:rPr>
          <w:rFonts w:cs="Arial"/>
        </w:rPr>
      </w:pPr>
    </w:p>
    <w:p w:rsidRPr="00DA45C2" w:rsidR="00DA45C2" w:rsidP="00BC2A01" w:rsidRDefault="00DA45C2" w14:paraId="356B5248" w14:textId="75EB47D8">
      <w:pPr>
        <w:jc w:val="both"/>
        <w:rPr>
          <w:rFonts w:cs="Arial"/>
        </w:rPr>
      </w:pPr>
      <w:r w:rsidRPr="00DA45C2">
        <w:rPr>
          <w:rFonts w:cs="Arial"/>
        </w:rPr>
        <w:t xml:space="preserve">Pricing </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rsidRPr="00DA45C2" w:rsidR="00DA45C2" w:rsidP="00BC2A01" w:rsidRDefault="00DA45C2" w14:paraId="714071BD" w14:textId="43B90C27">
      <w:pPr>
        <w:jc w:val="both"/>
        <w:rPr>
          <w:rFonts w:cs="Arial"/>
        </w:rPr>
      </w:pPr>
      <w:r w:rsidRPr="00DA45C2">
        <w:rPr>
          <w:rFonts w:cs="Arial"/>
        </w:rPr>
        <w:t>Pricing Score = Total Available Marks (</w:t>
      </w:r>
      <w:r w:rsidR="00467EF9">
        <w:rPr>
          <w:rFonts w:cs="Arial"/>
        </w:rPr>
        <w:t>3</w:t>
      </w:r>
      <w:r w:rsidRPr="00DA45C2">
        <w:rPr>
          <w:rFonts w:cs="Arial"/>
        </w:rPr>
        <w:t>0) x (Lowest Priced Technically and Commercially Compliant Price/Suppliers Price)</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rsidR="00F21C35" w:rsidP="00DA45C2" w:rsidRDefault="00F21C35" w14:paraId="50585AD7" w14:textId="77777777">
      <w:pPr>
        <w:rPr>
          <w:rFonts w:cs="Arial"/>
        </w:rPr>
      </w:pPr>
    </w:p>
    <w:p w:rsidR="008717C4" w:rsidP="00DA45C2" w:rsidRDefault="008717C4" w14:paraId="68A1DB9F" w14:textId="69DABB4D">
      <w:pPr>
        <w:rPr>
          <w:rFonts w:cs="Arial"/>
          <w:lang w:val="en-US"/>
        </w:rPr>
      </w:pPr>
    </w:p>
    <w:p w:rsidR="00F21C35" w:rsidP="248F947B" w:rsidRDefault="248F947B" w14:paraId="247343B9" w14:textId="40B73069">
      <w:pPr>
        <w:rPr>
          <w:rFonts w:cs="Arial"/>
          <w:b/>
          <w:bCs/>
          <w:sz w:val="26"/>
          <w:szCs w:val="26"/>
          <w:u w:val="single"/>
        </w:rPr>
      </w:pPr>
      <w:r w:rsidRPr="248F947B">
        <w:rPr>
          <w:rFonts w:cs="Arial"/>
          <w:b/>
          <w:bCs/>
          <w:sz w:val="26"/>
          <w:szCs w:val="26"/>
          <w:lang w:val="en-US"/>
        </w:rPr>
        <w:t xml:space="preserve">Annex 1 to Schedule D – Technical/Commercial evaluation Criteria </w:t>
      </w:r>
      <w:r w:rsidRPr="248F947B">
        <w:rPr>
          <w:rFonts w:cs="Arial"/>
          <w:b/>
          <w:bCs/>
          <w:sz w:val="26"/>
          <w:szCs w:val="26"/>
        </w:rPr>
        <w:t>for Contract No: </w:t>
      </w:r>
      <w:r w:rsidRPr="248F947B">
        <w:rPr>
          <w:rFonts w:cs="Arial"/>
          <w:b/>
          <w:bCs/>
          <w:sz w:val="26"/>
          <w:szCs w:val="26"/>
          <w:u w:val="single"/>
        </w:rPr>
        <w:t>CCDT/597 </w:t>
      </w:r>
    </w:p>
    <w:p w:rsidR="00F24948" w:rsidP="00E42079" w:rsidRDefault="00F24948" w14:paraId="0C76BE1F" w14:textId="77777777">
      <w:pPr>
        <w:rPr>
          <w:rFonts w:cs="Arial"/>
          <w:b/>
          <w:bCs/>
          <w:sz w:val="26"/>
          <w:szCs w:val="26"/>
          <w:u w:val="single"/>
        </w:rPr>
      </w:pPr>
    </w:p>
    <w:p w:rsidRPr="00E616EC" w:rsidR="00F24948" w:rsidP="00F24948" w:rsidRDefault="00F24948" w14:paraId="2E4C6799" w14:textId="48608797">
      <w:pPr>
        <w:rPr>
          <w:rFonts w:cs="Arial"/>
        </w:rPr>
      </w:pPr>
      <w:r w:rsidRPr="559A505C">
        <w:rPr>
          <w:rFonts w:cs="Arial"/>
          <w:b/>
          <w:bCs/>
        </w:rPr>
        <w:t>-MANDATORY REQUIREMENTS</w:t>
      </w:r>
    </w:p>
    <w:p w:rsidR="00F24948" w:rsidP="00F24948" w:rsidRDefault="00F24948" w14:paraId="442F19D8" w14:textId="6620D5F3">
      <w:pPr>
        <w:jc w:val="center"/>
        <w:rPr>
          <w:b/>
          <w:u w:val="single"/>
        </w:rPr>
      </w:pPr>
    </w:p>
    <w:p w:rsidR="00F24948" w:rsidP="00F24948" w:rsidRDefault="00F24948" w14:paraId="5DFF5553" w14:textId="3BE89AD6">
      <w:r>
        <w:t>1.</w:t>
      </w:r>
      <w:r>
        <w:tab/>
      </w:r>
      <w:r>
        <w:t xml:space="preserve">Tenders shall be evaluated in 3 stages. The first stage comprises the mandatory elements of the evaluation. Tenderers must achieve a pass for all elements of the mandatory criteria detailed at point 2 below. </w:t>
      </w:r>
    </w:p>
    <w:p w:rsidR="00F24948" w:rsidP="00F24948" w:rsidRDefault="00F24948" w14:paraId="27793389" w14:textId="7C22BB77"/>
    <w:p w:rsidRPr="00C4214D" w:rsidR="00F24948" w:rsidP="00F24948" w:rsidRDefault="00F24948" w14:paraId="6FBAD533" w14:textId="48BF8D9A">
      <w:pPr>
        <w:rPr>
          <w:b/>
          <w:bCs/>
          <w:u w:val="single"/>
        </w:rPr>
      </w:pPr>
      <w:r>
        <w:t>2.</w:t>
      </w:r>
      <w:r>
        <w:tab/>
      </w:r>
      <w:r>
        <w:t>Tenders which fail on any of the criteria detailed at Stage 1 – Mandatory Requirements will be deemed non-compliant and will not progress to the second stage of the evaluation, Stage 2 – Scored Evaluation – S</w:t>
      </w:r>
      <w:r w:rsidRPr="006334F1">
        <w:t>tage 2</w:t>
      </w:r>
      <w:r>
        <w:t xml:space="preserve"> (a) – S</w:t>
      </w:r>
      <w:r w:rsidRPr="006334F1">
        <w:t xml:space="preserve">cored </w:t>
      </w:r>
      <w:r>
        <w:t>T</w:t>
      </w:r>
      <w:r w:rsidRPr="006334F1">
        <w:t xml:space="preserve">echnical evaluation – overall </w:t>
      </w:r>
      <w:r w:rsidRPr="00C03B3D">
        <w:t xml:space="preserve">weighting </w:t>
      </w:r>
      <w:r w:rsidR="00467EF9">
        <w:t>7</w:t>
      </w:r>
      <w:r w:rsidRPr="00C03B3D">
        <w:t>0%</w:t>
      </w:r>
      <w:r>
        <w:t xml:space="preserve"> and Stage 2 (b) </w:t>
      </w:r>
      <w:r w:rsidRPr="006334F1">
        <w:t xml:space="preserve">– </w:t>
      </w:r>
      <w:r>
        <w:t>Scored Price E</w:t>
      </w:r>
      <w:r w:rsidRPr="006334F1">
        <w:t xml:space="preserve">valuation </w:t>
      </w:r>
      <w:r w:rsidRPr="00C03B3D">
        <w:t xml:space="preserve">– overall weighting </w:t>
      </w:r>
      <w:r w:rsidR="00467EF9">
        <w:t>3</w:t>
      </w:r>
      <w:r w:rsidRPr="00C03B3D">
        <w:t>0%</w:t>
      </w:r>
    </w:p>
    <w:p w:rsidRPr="00C4214D" w:rsidR="00F24948" w:rsidP="00F24948" w:rsidRDefault="00F24948" w14:paraId="6D91FBD6" w14:textId="345A62F6">
      <w:pPr>
        <w:rPr>
          <w:b/>
          <w:bCs/>
          <w:u w:val="single"/>
        </w:rPr>
      </w:pPr>
    </w:p>
    <w:p w:rsidR="00F24948" w:rsidP="00F24948" w:rsidRDefault="00F24948" w14:paraId="3CEF6214" w14:textId="329D218F">
      <w:pPr>
        <w:pStyle w:val="List2"/>
        <w:ind w:left="0" w:firstLine="0"/>
      </w:pPr>
    </w:p>
    <w:p w:rsidR="00F24948" w:rsidP="00F24948" w:rsidRDefault="00F24948" w14:paraId="46925F40" w14:textId="0942B999">
      <w:pPr>
        <w:pStyle w:val="List2"/>
        <w:ind w:left="0" w:firstLine="0"/>
      </w:pPr>
      <w:r>
        <w:t>3.</w:t>
      </w:r>
      <w:r>
        <w:tab/>
      </w:r>
      <w:r w:rsidRPr="00071F78">
        <w:t xml:space="preserve">OVERALL WEIGHTING 100% - TECHNICAL/PRICE </w:t>
      </w:r>
      <w:r w:rsidR="00467EF9">
        <w:t>7</w:t>
      </w:r>
      <w:r w:rsidRPr="00071F78">
        <w:t>0%/0% at Stage 2 (a) and (b)</w:t>
      </w:r>
    </w:p>
    <w:p w:rsidR="00F24948" w:rsidP="00F24948" w:rsidRDefault="00F24948" w14:paraId="785CE6C0" w14:textId="707835D8">
      <w:pPr>
        <w:pStyle w:val="List2"/>
        <w:ind w:left="0" w:firstLine="0"/>
      </w:pPr>
    </w:p>
    <w:p w:rsidR="00F24948" w:rsidP="00F24948" w:rsidRDefault="00F24948" w14:paraId="1F0D3F0D" w14:textId="2A6D51C3"/>
    <w:tbl>
      <w:tblPr>
        <w:tblW w:w="7206" w:type="dxa"/>
        <w:tblInd w:w="93" w:type="dxa"/>
        <w:tblLook w:val="0000" w:firstRow="0" w:lastRow="0" w:firstColumn="0" w:lastColumn="0" w:noHBand="0" w:noVBand="0"/>
      </w:tblPr>
      <w:tblGrid>
        <w:gridCol w:w="1646"/>
        <w:gridCol w:w="4600"/>
        <w:gridCol w:w="960"/>
      </w:tblGrid>
      <w:tr w:rsidRPr="000816EB" w:rsidR="00F24948" w:rsidTr="00655A8A" w14:paraId="76324CF3" w14:textId="77777777">
        <w:trPr>
          <w:trHeight w:val="255"/>
        </w:trPr>
        <w:tc>
          <w:tcPr>
            <w:tcW w:w="1646" w:type="dxa"/>
            <w:tcBorders>
              <w:top w:val="nil"/>
              <w:left w:val="nil"/>
              <w:bottom w:val="nil"/>
              <w:right w:val="nil"/>
            </w:tcBorders>
            <w:shd w:val="clear" w:color="auto" w:fill="auto"/>
            <w:noWrap/>
            <w:vAlign w:val="bottom"/>
          </w:tcPr>
          <w:p w:rsidRPr="000816EB" w:rsidR="00F24948" w:rsidP="00655A8A" w:rsidRDefault="00F24948" w14:paraId="5A388D65" w14:textId="77777777">
            <w:pPr>
              <w:rPr>
                <w:rFonts w:cs="Arial"/>
                <w:sz w:val="20"/>
                <w:lang w:eastAsia="en-GB"/>
              </w:rPr>
            </w:pPr>
          </w:p>
        </w:tc>
        <w:tc>
          <w:tcPr>
            <w:tcW w:w="4600" w:type="dxa"/>
            <w:tcBorders>
              <w:top w:val="nil"/>
              <w:left w:val="nil"/>
              <w:bottom w:val="nil"/>
              <w:right w:val="nil"/>
            </w:tcBorders>
            <w:shd w:val="clear" w:color="auto" w:fill="auto"/>
            <w:noWrap/>
            <w:vAlign w:val="bottom"/>
          </w:tcPr>
          <w:p w:rsidRPr="000816EB" w:rsidR="00F24948" w:rsidP="00655A8A" w:rsidRDefault="00F24948" w14:paraId="469533F5" w14:textId="77777777">
            <w:pPr>
              <w:rPr>
                <w:rFonts w:cs="Arial"/>
                <w:sz w:val="20"/>
                <w:lang w:eastAsia="en-GB"/>
              </w:rPr>
            </w:pPr>
          </w:p>
        </w:tc>
        <w:tc>
          <w:tcPr>
            <w:tcW w:w="960" w:type="dxa"/>
            <w:tcBorders>
              <w:top w:val="nil"/>
              <w:left w:val="nil"/>
              <w:bottom w:val="nil"/>
              <w:right w:val="nil"/>
            </w:tcBorders>
            <w:shd w:val="clear" w:color="auto" w:fill="auto"/>
            <w:noWrap/>
            <w:vAlign w:val="bottom"/>
          </w:tcPr>
          <w:p w:rsidRPr="000816EB" w:rsidR="00F24948" w:rsidP="00655A8A" w:rsidRDefault="00F24948" w14:paraId="64F716CB" w14:textId="77777777">
            <w:pPr>
              <w:rPr>
                <w:rFonts w:cs="Arial"/>
                <w:sz w:val="20"/>
                <w:lang w:eastAsia="en-GB"/>
              </w:rPr>
            </w:pPr>
          </w:p>
        </w:tc>
      </w:tr>
    </w:tbl>
    <w:p w:rsidRPr="009C2615" w:rsidR="00F24948" w:rsidP="00F24948" w:rsidRDefault="00F24948" w14:paraId="02BEF301" w14:textId="77777777">
      <w:pPr>
        <w:rPr>
          <w:b/>
          <w:bCs/>
        </w:rPr>
      </w:pPr>
      <w:r>
        <w:rPr>
          <w:b/>
          <w:bCs/>
        </w:rPr>
        <w:t>STAGE 1</w:t>
      </w:r>
      <w:r w:rsidRPr="559A505C">
        <w:rPr>
          <w:b/>
          <w:bCs/>
        </w:rPr>
        <w:t xml:space="preserve"> – </w:t>
      </w:r>
      <w:r w:rsidRPr="559A505C">
        <w:rPr>
          <w:rFonts w:cs="Arial"/>
          <w:b/>
          <w:bCs/>
        </w:rPr>
        <w:t>MANDATORY REQUIREMENTS</w:t>
      </w:r>
      <w:r>
        <w:rPr>
          <w:rFonts w:cs="Arial"/>
          <w:b/>
          <w:bCs/>
        </w:rPr>
        <w:t xml:space="preserve"> EVALUATION</w:t>
      </w:r>
    </w:p>
    <w:p w:rsidRPr="003E3636" w:rsidR="00F24948" w:rsidP="00F24948" w:rsidRDefault="00F24948" w14:paraId="727D100D" w14:textId="3C3F37CD">
      <w:pPr>
        <w:rPr>
          <w:rFonts w:cs="Arial"/>
        </w:rPr>
      </w:pPr>
    </w:p>
    <w:tbl>
      <w:tblPr>
        <w:tblpPr w:leftFromText="180" w:rightFromText="180" w:vertAnchor="text" w:tblpX="-176" w:tblpY="1"/>
        <w:tblOverlap w:val="never"/>
        <w:tblW w:w="10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20"/>
        <w:gridCol w:w="967"/>
        <w:gridCol w:w="3677"/>
        <w:gridCol w:w="3386"/>
      </w:tblGrid>
      <w:tr w:rsidRPr="000A220C" w:rsidR="00F24948" w:rsidTr="248F947B" w14:paraId="2FC7E872" w14:textId="77777777">
        <w:trPr>
          <w:trHeight w:val="745"/>
          <w:tblHeader/>
        </w:trPr>
        <w:tc>
          <w:tcPr>
            <w:tcW w:w="2420" w:type="dxa"/>
            <w:shd w:val="clear" w:color="auto" w:fill="CCC0D9" w:themeFill="accent4" w:themeFillTint="66"/>
            <w:vAlign w:val="center"/>
          </w:tcPr>
          <w:p w:rsidR="00F24948" w:rsidP="00655A8A" w:rsidRDefault="00F24948" w14:paraId="42DDC6C0" w14:textId="77777777">
            <w:pPr>
              <w:jc w:val="center"/>
              <w:rPr>
                <w:rFonts w:cs="Arial"/>
                <w:b/>
                <w:bCs/>
              </w:rPr>
            </w:pPr>
            <w:r w:rsidRPr="559A505C">
              <w:rPr>
                <w:rFonts w:cs="Arial"/>
                <w:b/>
                <w:bCs/>
              </w:rPr>
              <w:t>Requirement</w:t>
            </w:r>
          </w:p>
          <w:p w:rsidRPr="00143003" w:rsidR="00F24948" w:rsidP="00655A8A" w:rsidRDefault="00F24948" w14:paraId="511E8040" w14:textId="77777777">
            <w:pPr>
              <w:jc w:val="center"/>
              <w:rPr>
                <w:rFonts w:cs="Arial"/>
                <w:b/>
                <w:bCs/>
              </w:rPr>
            </w:pPr>
            <w:r w:rsidRPr="559A505C">
              <w:rPr>
                <w:rFonts w:cs="Arial"/>
                <w:b/>
                <w:bCs/>
              </w:rPr>
              <w:t>(Please quote the criterion number on any supporting documents submitted to clearly identify which criterion is being addressed)</w:t>
            </w:r>
          </w:p>
        </w:tc>
        <w:tc>
          <w:tcPr>
            <w:tcW w:w="967" w:type="dxa"/>
            <w:shd w:val="clear" w:color="auto" w:fill="CCC0D9" w:themeFill="accent4" w:themeFillTint="66"/>
            <w:vAlign w:val="center"/>
          </w:tcPr>
          <w:p w:rsidRPr="00143003" w:rsidR="00F24948" w:rsidP="00655A8A" w:rsidRDefault="00F24948" w14:paraId="1A2B028D" w14:textId="77777777">
            <w:pPr>
              <w:jc w:val="center"/>
              <w:rPr>
                <w:rFonts w:cs="Arial"/>
                <w:b/>
                <w:bCs/>
              </w:rPr>
            </w:pPr>
            <w:r w:rsidRPr="559A505C">
              <w:rPr>
                <w:rFonts w:cs="Arial"/>
                <w:b/>
                <w:bCs/>
              </w:rPr>
              <w:t>Weighting</w:t>
            </w:r>
          </w:p>
        </w:tc>
        <w:tc>
          <w:tcPr>
            <w:tcW w:w="3677" w:type="dxa"/>
            <w:shd w:val="clear" w:color="auto" w:fill="CCC0D9" w:themeFill="accent4" w:themeFillTint="66"/>
            <w:vAlign w:val="center"/>
          </w:tcPr>
          <w:p w:rsidRPr="00143003" w:rsidR="00F24948" w:rsidP="00655A8A" w:rsidRDefault="00F24948" w14:paraId="7F0D92E4" w14:textId="77777777">
            <w:pPr>
              <w:jc w:val="center"/>
              <w:rPr>
                <w:rFonts w:cs="Arial"/>
                <w:b/>
                <w:bCs/>
              </w:rPr>
            </w:pPr>
            <w:r w:rsidRPr="559A505C">
              <w:rPr>
                <w:rFonts w:cs="Arial"/>
                <w:b/>
                <w:bCs/>
              </w:rPr>
              <w:t>PASS</w:t>
            </w:r>
          </w:p>
        </w:tc>
        <w:tc>
          <w:tcPr>
            <w:tcW w:w="3386" w:type="dxa"/>
            <w:shd w:val="clear" w:color="auto" w:fill="CCC0D9" w:themeFill="accent4" w:themeFillTint="66"/>
            <w:vAlign w:val="center"/>
          </w:tcPr>
          <w:p w:rsidRPr="00143003" w:rsidR="00F24948" w:rsidP="00655A8A" w:rsidRDefault="00F24948" w14:paraId="46C93375" w14:textId="77777777">
            <w:pPr>
              <w:jc w:val="center"/>
              <w:rPr>
                <w:rFonts w:cs="Arial"/>
                <w:b/>
                <w:bCs/>
              </w:rPr>
            </w:pPr>
            <w:r w:rsidRPr="559A505C">
              <w:rPr>
                <w:rFonts w:cs="Arial"/>
                <w:b/>
                <w:bCs/>
              </w:rPr>
              <w:t>FAIL</w:t>
            </w:r>
          </w:p>
        </w:tc>
      </w:tr>
      <w:tr w:rsidRPr="000A220C" w:rsidR="00F24948" w:rsidTr="248F947B" w14:paraId="574B74F0" w14:textId="77777777">
        <w:trPr>
          <w:trHeight w:val="34"/>
        </w:trPr>
        <w:tc>
          <w:tcPr>
            <w:tcW w:w="2420" w:type="dxa"/>
          </w:tcPr>
          <w:p w:rsidR="00F24948" w:rsidP="00655A8A" w:rsidRDefault="00F24948" w14:paraId="232D2832" w14:textId="77777777">
            <w:pPr>
              <w:ind w:right="153"/>
              <w:rPr>
                <w:rFonts w:cs="Arial"/>
              </w:rPr>
            </w:pPr>
          </w:p>
          <w:p w:rsidR="00F24948" w:rsidP="00655A8A" w:rsidRDefault="00F24948" w14:paraId="166BC448" w14:textId="77777777">
            <w:pPr>
              <w:ind w:right="153"/>
              <w:rPr>
                <w:rFonts w:cs="Arial"/>
                <w:b/>
              </w:rPr>
            </w:pPr>
          </w:p>
          <w:p w:rsidR="00F24948" w:rsidP="00655A8A" w:rsidRDefault="00F24948" w14:paraId="3F55C7E3" w14:textId="77777777">
            <w:pPr>
              <w:ind w:right="153"/>
              <w:rPr>
                <w:rFonts w:cs="Arial"/>
                <w:b/>
              </w:rPr>
            </w:pPr>
          </w:p>
          <w:p w:rsidR="00F24948" w:rsidP="00655A8A" w:rsidRDefault="00F24948" w14:paraId="58E21F1D" w14:textId="77777777">
            <w:pPr>
              <w:ind w:right="153"/>
              <w:rPr>
                <w:rFonts w:cs="Arial"/>
                <w:b/>
              </w:rPr>
            </w:pPr>
          </w:p>
          <w:p w:rsidRPr="00A37426" w:rsidR="00F24948" w:rsidP="00655A8A" w:rsidRDefault="00F24948" w14:paraId="75D07898" w14:textId="77777777">
            <w:pPr>
              <w:ind w:right="153"/>
              <w:rPr>
                <w:rFonts w:cs="Arial"/>
                <w:b/>
                <w:bCs/>
              </w:rPr>
            </w:pPr>
            <w:r w:rsidRPr="559A505C">
              <w:rPr>
                <w:rFonts w:cs="Arial"/>
                <w:b/>
                <w:bCs/>
              </w:rPr>
              <w:t>1. Acceptance of</w:t>
            </w:r>
            <w:r>
              <w:rPr>
                <w:rFonts w:cs="Arial"/>
                <w:b/>
                <w:bCs/>
              </w:rPr>
              <w:t xml:space="preserve"> DEFCON’s and </w:t>
            </w:r>
            <w:r w:rsidRPr="559A505C">
              <w:rPr>
                <w:rFonts w:cs="Arial"/>
                <w:b/>
                <w:bCs/>
              </w:rPr>
              <w:t>Contract Terms and Conditions.</w:t>
            </w:r>
          </w:p>
        </w:tc>
        <w:tc>
          <w:tcPr>
            <w:tcW w:w="967" w:type="dxa"/>
          </w:tcPr>
          <w:p w:rsidR="00F24948" w:rsidP="00655A8A" w:rsidRDefault="00F24948" w14:paraId="59AF4FFC" w14:textId="77777777">
            <w:pPr>
              <w:jc w:val="center"/>
              <w:rPr>
                <w:rFonts w:cs="Arial"/>
              </w:rPr>
            </w:pPr>
          </w:p>
          <w:p w:rsidRPr="00143003" w:rsidR="00F24948" w:rsidP="00655A8A" w:rsidRDefault="00F24948" w14:paraId="359C5EA0" w14:textId="77777777">
            <w:pPr>
              <w:jc w:val="center"/>
              <w:rPr>
                <w:rFonts w:cs="Arial"/>
              </w:rPr>
            </w:pPr>
            <w:r w:rsidRPr="559A505C">
              <w:rPr>
                <w:rFonts w:cs="Arial"/>
              </w:rPr>
              <w:t>PASS/FAIL</w:t>
            </w:r>
          </w:p>
        </w:tc>
        <w:tc>
          <w:tcPr>
            <w:tcW w:w="3677" w:type="dxa"/>
          </w:tcPr>
          <w:p w:rsidR="00F24948" w:rsidP="248F947B" w:rsidRDefault="248F947B" w14:paraId="4AE6DF10" w14:textId="730E33FA">
            <w:pPr>
              <w:rPr>
                <w:rFonts w:cs="Arial"/>
              </w:rPr>
            </w:pPr>
            <w:r w:rsidRPr="248F947B">
              <w:rPr>
                <w:rFonts w:cs="Arial"/>
              </w:rPr>
              <w:t xml:space="preserve">Tenderer has completed the Commercial Compliance Matrix at Annex B to DEFFORM 47, confirming full compliance with all DEFCON’s and Contract Terms and Conditions. </w:t>
            </w:r>
          </w:p>
          <w:p w:rsidR="00F24948" w:rsidP="00655A8A" w:rsidRDefault="00F24948" w14:paraId="160858D5" w14:textId="77777777">
            <w:pPr>
              <w:rPr>
                <w:rFonts w:cs="Arial"/>
              </w:rPr>
            </w:pPr>
          </w:p>
          <w:p w:rsidR="00F24948" w:rsidP="00655A8A" w:rsidRDefault="00F24948" w14:paraId="5944AC0F" w14:textId="77777777">
            <w:pPr>
              <w:rPr>
                <w:rFonts w:cs="Arial"/>
              </w:rPr>
            </w:pPr>
            <w:r>
              <w:rPr>
                <w:rFonts w:cs="Arial"/>
              </w:rPr>
              <w:t xml:space="preserve"> </w:t>
            </w:r>
          </w:p>
          <w:p w:rsidR="00F24948" w:rsidP="00655A8A" w:rsidRDefault="00F24948" w14:paraId="3A899CA2" w14:textId="77777777">
            <w:pPr>
              <w:rPr>
                <w:rFonts w:cs="Arial"/>
              </w:rPr>
            </w:pPr>
          </w:p>
          <w:p w:rsidR="00F24948" w:rsidP="00655A8A" w:rsidRDefault="00F24948" w14:paraId="4C4ABCE1" w14:textId="77777777">
            <w:pPr>
              <w:rPr>
                <w:rFonts w:cs="Arial"/>
              </w:rPr>
            </w:pPr>
          </w:p>
          <w:p w:rsidR="00F24948" w:rsidP="00655A8A" w:rsidRDefault="00F24948" w14:paraId="6A3CEF42" w14:textId="77777777">
            <w:pPr>
              <w:rPr>
                <w:rFonts w:cs="Arial"/>
              </w:rPr>
            </w:pPr>
          </w:p>
          <w:p w:rsidR="00F24948" w:rsidP="00655A8A" w:rsidRDefault="00F24948" w14:paraId="3EB3A9EB" w14:textId="77777777">
            <w:pPr>
              <w:rPr>
                <w:rFonts w:cs="Arial"/>
              </w:rPr>
            </w:pPr>
          </w:p>
          <w:p w:rsidR="00F24948" w:rsidP="00655A8A" w:rsidRDefault="00F24948" w14:paraId="0D8A6847" w14:textId="77777777">
            <w:pPr>
              <w:rPr>
                <w:rFonts w:cs="Arial"/>
              </w:rPr>
            </w:pPr>
          </w:p>
          <w:p w:rsidRPr="003E3636" w:rsidR="00F24948" w:rsidP="00655A8A" w:rsidRDefault="00F24948" w14:paraId="11CF1F59" w14:textId="77777777">
            <w:pPr>
              <w:rPr>
                <w:rFonts w:cs="Arial"/>
              </w:rPr>
            </w:pPr>
          </w:p>
        </w:tc>
        <w:tc>
          <w:tcPr>
            <w:tcW w:w="3386" w:type="dxa"/>
          </w:tcPr>
          <w:p w:rsidRPr="003E3636" w:rsidR="00F24948" w:rsidP="00655A8A" w:rsidRDefault="00F24948" w14:paraId="51F24B9C" w14:textId="77777777">
            <w:pPr>
              <w:rPr>
                <w:rFonts w:cs="Arial"/>
              </w:rPr>
            </w:pPr>
            <w:r w:rsidRPr="559A505C">
              <w:rPr>
                <w:rFonts w:cs="Arial"/>
              </w:rPr>
              <w:lastRenderedPageBreak/>
              <w:t xml:space="preserve">Tenderer has failed to confirm full compliance with all </w:t>
            </w:r>
            <w:r>
              <w:rPr>
                <w:rFonts w:cs="Arial"/>
              </w:rPr>
              <w:t xml:space="preserve">DEFCONS and </w:t>
            </w:r>
            <w:r w:rsidRPr="559A505C">
              <w:rPr>
                <w:rFonts w:cs="Arial"/>
              </w:rPr>
              <w:t>Contract Terms and Conditions.</w:t>
            </w:r>
          </w:p>
        </w:tc>
      </w:tr>
    </w:tbl>
    <w:p w:rsidR="00F24948" w:rsidP="00E42079" w:rsidRDefault="00F24948" w14:paraId="31D4083A" w14:textId="06E2F995">
      <w:pPr>
        <w:rPr>
          <w:rFonts w:cs="Arial"/>
          <w:b/>
          <w:sz w:val="26"/>
          <w:szCs w:val="26"/>
        </w:rPr>
      </w:pPr>
    </w:p>
    <w:p w:rsidR="00F24948" w:rsidP="00F24948" w:rsidRDefault="00F24948" w14:paraId="6851763E" w14:textId="4D88EF50"/>
    <w:p w:rsidR="00190597" w:rsidP="00F24948" w:rsidRDefault="00190597" w14:paraId="5878A1F8" w14:textId="77777777">
      <w:pPr>
        <w:rPr>
          <w:b/>
          <w:bCs/>
        </w:rPr>
      </w:pPr>
    </w:p>
    <w:p w:rsidRPr="009C2615" w:rsidR="00F24948" w:rsidP="00F24948" w:rsidRDefault="00F24948" w14:paraId="18320729" w14:textId="0383203E">
      <w:pPr>
        <w:rPr>
          <w:b/>
          <w:bCs/>
        </w:rPr>
      </w:pPr>
      <w:r w:rsidRPr="559A505C">
        <w:rPr>
          <w:b/>
          <w:bCs/>
        </w:rPr>
        <w:t>STAGE 2 – SCORED EVALUATION</w:t>
      </w:r>
    </w:p>
    <w:p w:rsidR="00F24948" w:rsidP="00F24948" w:rsidRDefault="00F24948" w14:paraId="5249732E" w14:textId="77777777">
      <w:pPr>
        <w:ind w:left="360"/>
      </w:pPr>
    </w:p>
    <w:p w:rsidR="00F24948" w:rsidP="00467EF9" w:rsidRDefault="00467EF9" w14:paraId="66D489E5" w14:textId="416A0208">
      <w:pPr>
        <w:rPr>
          <w:rFonts w:cs="Arial"/>
        </w:rPr>
      </w:pPr>
      <w:r>
        <w:rPr>
          <w:rFonts w:cs="Arial"/>
        </w:rPr>
        <w:t>1.1</w:t>
      </w:r>
      <w:r>
        <w:rPr>
          <w:rFonts w:cs="Arial"/>
        </w:rPr>
        <w:tab/>
      </w:r>
      <w:r w:rsidRPr="559A505C" w:rsidR="00F24948">
        <w:rPr>
          <w:rFonts w:cs="Arial"/>
        </w:rPr>
        <w:t xml:space="preserve">Tenderers which are successful in Stage 1 of the evaluation (i.e. achieve passes on all the pass/fail elements above at stage 1) will be assessed using a series of weighted questions and against a scoring methodology as detailed in the Evaluation Matrix below.  Responses to these questions will be assessed </w:t>
      </w:r>
      <w:r w:rsidRPr="00C03B3D" w:rsidR="00F24948">
        <w:rPr>
          <w:rFonts w:cs="Arial"/>
        </w:rPr>
        <w:t>by a team of evaluators consisting of</w:t>
      </w:r>
      <w:r w:rsidR="00F24948">
        <w:rPr>
          <w:rFonts w:cs="Arial"/>
        </w:rPr>
        <w:t xml:space="preserve"> Engineering Corporate Function Team.  </w:t>
      </w:r>
    </w:p>
    <w:p w:rsidR="00F24948" w:rsidP="00F24948" w:rsidRDefault="00F24948" w14:paraId="02BAFC66" w14:textId="34C54688"/>
    <w:p w:rsidR="00F24948" w:rsidP="248F947B" w:rsidRDefault="248F947B" w14:paraId="5A717F3D" w14:textId="46BF1A42">
      <w:pPr>
        <w:rPr>
          <w:rFonts w:cs="Arial"/>
        </w:rPr>
      </w:pPr>
      <w:r>
        <w:t>1.2.</w:t>
      </w:r>
      <w:r w:rsidR="00467EF9">
        <w:tab/>
      </w:r>
      <w:r w:rsidRPr="248F947B">
        <w:rPr>
          <w:rFonts w:cs="Arial"/>
        </w:rPr>
        <w:t>Tenderers which fail to achieve the minimum score</w:t>
      </w:r>
      <w:r w:rsidR="00467EF9">
        <w:rPr>
          <w:rFonts w:cs="Arial"/>
        </w:rPr>
        <w:t xml:space="preserve"> identified within the Evaluation Criteria</w:t>
      </w:r>
      <w:r w:rsidR="00481460">
        <w:rPr>
          <w:rFonts w:cs="Arial"/>
        </w:rPr>
        <w:t xml:space="preserve"> at Annex 2 to Schedule D of ITT</w:t>
      </w:r>
      <w:r w:rsidR="00467EF9">
        <w:rPr>
          <w:rFonts w:cs="Arial"/>
        </w:rPr>
        <w:t xml:space="preserve"> </w:t>
      </w:r>
      <w:r w:rsidRPr="248F947B">
        <w:rPr>
          <w:rFonts w:cs="Arial"/>
        </w:rPr>
        <w:t xml:space="preserve">on two or more questions will be found non-compliant irrespective of their overall score. </w:t>
      </w:r>
    </w:p>
    <w:p w:rsidR="00F24948" w:rsidP="00F24948" w:rsidRDefault="00F24948" w14:paraId="4F2B2B1E" w14:textId="77777777"/>
    <w:p w:rsidR="00F24948" w:rsidP="248F947B" w:rsidRDefault="00F24948" w14:paraId="4621F437" w14:textId="0B813BC5">
      <w:pPr>
        <w:rPr>
          <w:rFonts w:cs="Arial"/>
        </w:rPr>
      </w:pPr>
      <w:r>
        <w:t xml:space="preserve">1.3. </w:t>
      </w:r>
      <w:r>
        <w:tab/>
      </w:r>
      <w:r w:rsidRPr="00B91A8C">
        <w:rPr>
          <w:rFonts w:cs="Arial"/>
        </w:rPr>
        <w:t xml:space="preserve">Incomplete, unsatisfactory or missing responses may result in the </w:t>
      </w:r>
      <w:r>
        <w:rPr>
          <w:rFonts w:cs="Arial"/>
        </w:rPr>
        <w:t>Tenderer</w:t>
      </w:r>
      <w:r w:rsidRPr="00B91A8C">
        <w:rPr>
          <w:rFonts w:cs="Arial"/>
        </w:rPr>
        <w:t xml:space="preserve"> failing to meet the stated criteria and being deemed non-compliant. Where evidence is lacking or unconvincing, this will be reflected in a lower score and may result in the </w:t>
      </w:r>
      <w:r>
        <w:rPr>
          <w:rFonts w:cs="Arial"/>
        </w:rPr>
        <w:t>Tenderer</w:t>
      </w:r>
      <w:r w:rsidRPr="00B91A8C">
        <w:rPr>
          <w:rFonts w:cs="Arial"/>
        </w:rPr>
        <w:t xml:space="preserve"> failing to meet the minimum criteria</w:t>
      </w:r>
      <w:r>
        <w:rPr>
          <w:rFonts w:cs="Arial"/>
        </w:rPr>
        <w:t>.</w:t>
      </w:r>
      <w:r w:rsidRPr="00B91A8C">
        <w:rPr>
          <w:rFonts w:cs="Arial"/>
        </w:rPr>
        <w:t xml:space="preserve"> </w:t>
      </w:r>
    </w:p>
    <w:p w:rsidR="00F24948" w:rsidP="00F24948" w:rsidRDefault="00F24948" w14:paraId="1FA2C56A" w14:textId="41409861"/>
    <w:p w:rsidR="00F24948" w:rsidP="248F947B" w:rsidRDefault="248F947B" w14:paraId="427C2868" w14:textId="588524D4">
      <w:pPr>
        <w:rPr>
          <w:rFonts w:cs="Arial"/>
        </w:rPr>
      </w:pPr>
      <w:r w:rsidRPr="248F947B">
        <w:rPr>
          <w:rFonts w:cs="Arial"/>
        </w:rPr>
        <w:t xml:space="preserve">1.4. </w:t>
      </w:r>
      <w:r w:rsidR="00467EF9">
        <w:rPr>
          <w:rFonts w:cs="Arial"/>
        </w:rPr>
        <w:tab/>
      </w:r>
      <w:r w:rsidRPr="248F947B">
        <w:rPr>
          <w:rFonts w:cs="Arial"/>
        </w:rPr>
        <w:t xml:space="preserve">Responses will be given a score in accordance with the criteria specified for each question, which will then be multiplied by the weighting factor to arrive at a weighted score.  </w:t>
      </w:r>
    </w:p>
    <w:p w:rsidR="00327226" w:rsidP="00F24948" w:rsidRDefault="00327226" w14:paraId="653D4F3C" w14:textId="7C15A169">
      <w:pPr>
        <w:rPr>
          <w:rFonts w:cs="Arial"/>
        </w:rPr>
      </w:pPr>
    </w:p>
    <w:p w:rsidR="00D96574" w:rsidP="00D003E8" w:rsidRDefault="001929E1" w14:paraId="041A1DD5" w14:textId="7911F93A">
      <w:pPr>
        <w:rPr>
          <w:rFonts w:cs="Arial"/>
        </w:rPr>
      </w:pPr>
      <w:r w:rsidRPr="001929E1">
        <w:rPr>
          <w:rFonts w:cs="Arial"/>
        </w:rPr>
        <w:tab/>
      </w:r>
    </w:p>
    <w:p w:rsidR="00A20E8B" w:rsidP="00A20E8B" w:rsidRDefault="00A20E8B" w14:paraId="15E3110F" w14:textId="439AC656">
      <w:pPr>
        <w:spacing w:after="200" w:line="276" w:lineRule="auto"/>
        <w:rPr>
          <w:rFonts w:cs="Arial"/>
          <w:b/>
          <w:sz w:val="26"/>
          <w:szCs w:val="26"/>
        </w:rPr>
      </w:pPr>
      <w:r w:rsidRPr="00D96574">
        <w:rPr>
          <w:rFonts w:cs="Arial"/>
          <w:b/>
          <w:sz w:val="26"/>
          <w:szCs w:val="26"/>
        </w:rPr>
        <w:t xml:space="preserve">Annex </w:t>
      </w:r>
      <w:r>
        <w:rPr>
          <w:rFonts w:cs="Arial"/>
          <w:b/>
          <w:sz w:val="26"/>
          <w:szCs w:val="26"/>
        </w:rPr>
        <w:t>2</w:t>
      </w:r>
      <w:r w:rsidRPr="00D96574">
        <w:rPr>
          <w:rFonts w:cs="Arial"/>
          <w:b/>
          <w:sz w:val="26"/>
          <w:szCs w:val="26"/>
        </w:rPr>
        <w:t xml:space="preserve"> to Schedule D</w:t>
      </w:r>
      <w:r>
        <w:rPr>
          <w:rFonts w:cs="Arial"/>
          <w:b/>
          <w:sz w:val="26"/>
          <w:szCs w:val="26"/>
        </w:rPr>
        <w:t xml:space="preserve"> of DEFFORM 47</w:t>
      </w:r>
      <w:r w:rsidRPr="00D96574">
        <w:rPr>
          <w:rFonts w:cs="Arial"/>
          <w:b/>
          <w:sz w:val="26"/>
          <w:szCs w:val="26"/>
        </w:rPr>
        <w:t xml:space="preserve"> – Technical</w:t>
      </w:r>
      <w:r>
        <w:rPr>
          <w:rFonts w:cs="Arial"/>
          <w:b/>
          <w:sz w:val="26"/>
          <w:szCs w:val="26"/>
        </w:rPr>
        <w:t xml:space="preserve"> Evaluation Criteria for Individual Courses</w:t>
      </w:r>
      <w:r w:rsidRPr="00D96574">
        <w:rPr>
          <w:rFonts w:cs="Arial"/>
          <w:b/>
          <w:sz w:val="26"/>
          <w:szCs w:val="26"/>
        </w:rPr>
        <w:t xml:space="preserve"> for Contract No: CCDT/597 </w:t>
      </w:r>
    </w:p>
    <w:p w:rsidRPr="00D96574" w:rsidR="00F24948" w:rsidP="248F947B" w:rsidRDefault="00FC7597" w14:paraId="4C8D6B12" w14:textId="3C9C48D1">
      <w:pPr>
        <w:spacing w:after="200" w:line="276" w:lineRule="auto"/>
        <w:rPr>
          <w:rFonts w:cs="Arial"/>
          <w:b/>
          <w:bCs/>
          <w:sz w:val="26"/>
          <w:szCs w:val="26"/>
        </w:rPr>
      </w:pPr>
      <w:r w:rsidRPr="248F947B">
        <w:rPr>
          <w:rFonts w:cs="Arial"/>
        </w:rPr>
        <w:t>2.</w:t>
      </w:r>
      <w:r w:rsidRPr="248F947B" w:rsidR="0096225B">
        <w:rPr>
          <w:rFonts w:cs="Arial"/>
        </w:rPr>
        <w:t xml:space="preserve">1. </w:t>
      </w:r>
      <w:r w:rsidR="0096225B">
        <w:rPr>
          <w:rFonts w:cs="Arial"/>
          <w:sz w:val="20"/>
          <w:szCs w:val="20"/>
        </w:rPr>
        <w:tab/>
      </w:r>
      <w:r w:rsidRPr="248F947B" w:rsidR="0096225B">
        <w:rPr>
          <w:rFonts w:cs="Arial"/>
        </w:rPr>
        <w:t xml:space="preserve">Please see Annex 2 to Schedule D for individual Technical Evaluation Criteria </w:t>
      </w:r>
      <w:r w:rsidRPr="248F947B" w:rsidR="000F0E88">
        <w:rPr>
          <w:rFonts w:cs="Arial"/>
        </w:rPr>
        <w:t xml:space="preserve">for </w:t>
      </w:r>
      <w:proofErr w:type="gramStart"/>
      <w:r w:rsidRPr="248F947B" w:rsidR="000F0E88">
        <w:rPr>
          <w:rFonts w:cs="Arial"/>
        </w:rPr>
        <w:t>all of</w:t>
      </w:r>
      <w:proofErr w:type="gramEnd"/>
      <w:r w:rsidRPr="248F947B" w:rsidR="000F0E88">
        <w:rPr>
          <w:rFonts w:cs="Arial"/>
        </w:rPr>
        <w:t xml:space="preserve"> the individual courses in Lot 1 and Lot </w:t>
      </w:r>
      <w:r w:rsidR="000F0E88">
        <w:rPr>
          <w:rFonts w:cs="Arial"/>
          <w:sz w:val="20"/>
          <w:szCs w:val="20"/>
        </w:rPr>
        <w:t>2</w:t>
      </w:r>
      <w:r w:rsidRPr="248F947B" w:rsidR="00F24948">
        <w:rPr>
          <w:rFonts w:cs="Arial"/>
          <w:b/>
          <w:bCs/>
          <w:sz w:val="26"/>
          <w:szCs w:val="26"/>
        </w:rPr>
        <w:br w:type="page"/>
      </w:r>
    </w:p>
    <w:p w:rsidRPr="00BC2A01" w:rsidR="007674B2" w:rsidP="00BC2A01" w:rsidRDefault="007674B2" w14:paraId="652AFBD6" w14:textId="4AC42ABA">
      <w:pPr>
        <w:keepNext/>
        <w:spacing w:before="240" w:after="60"/>
        <w:jc w:val="center"/>
        <w:outlineLvl w:val="2"/>
        <w:rPr>
          <w:rFonts w:ascii="Verdana" w:hAnsi="Verdana" w:cs="Arial"/>
          <w:b/>
          <w:bCs/>
          <w:sz w:val="28"/>
          <w:szCs w:val="28"/>
        </w:rPr>
      </w:pPr>
      <w:bookmarkStart w:name="_Ref414366112" w:id="14"/>
      <w:r w:rsidRPr="00BC2A01">
        <w:rPr>
          <w:rFonts w:ascii="Verdana" w:hAnsi="Verdana" w:cs="Arial"/>
          <w:b/>
          <w:bCs/>
          <w:sz w:val="28"/>
          <w:szCs w:val="28"/>
          <w:lang w:eastAsia="en-GB"/>
        </w:rPr>
        <w:lastRenderedPageBreak/>
        <w:t>Section E – Instructions on Submitting Tenders</w:t>
      </w:r>
      <w:bookmarkEnd w:id="14"/>
    </w:p>
    <w:p w:rsidRPr="0037408B" w:rsidR="0037408B" w:rsidP="0037408B" w:rsidRDefault="0037408B" w14:paraId="3D0C21B3" w14:textId="77777777"/>
    <w:p w:rsidRPr="00461DFC" w:rsidR="007674B2" w:rsidP="007674B2" w:rsidRDefault="007674B2" w14:paraId="1575AB85" w14:textId="77777777">
      <w:pPr>
        <w:pStyle w:val="Heading3"/>
        <w:keepNext w:val="0"/>
        <w:overflowPunct/>
        <w:autoSpaceDE/>
        <w:autoSpaceDN/>
        <w:adjustRightInd/>
        <w:spacing w:before="120" w:after="120"/>
        <w:textAlignment w:val="auto"/>
        <w:rPr>
          <w:spacing w:val="-2"/>
          <w:szCs w:val="22"/>
        </w:rPr>
      </w:pPr>
      <w:r w:rsidRPr="00461DFC">
        <w:rPr>
          <w:spacing w:val="-2"/>
          <w:szCs w:val="22"/>
        </w:rPr>
        <w:t xml:space="preserve">Submission of your Tender </w:t>
      </w:r>
    </w:p>
    <w:p w:rsidR="00457CF6" w:rsidP="00BC2A01" w:rsidRDefault="00457CF6" w14:paraId="5E41B879" w14:textId="78A5E877">
      <w:pPr>
        <w:autoSpaceDE w:val="0"/>
        <w:autoSpaceDN w:val="0"/>
        <w:adjustRightInd w:val="0"/>
        <w:jc w:val="both"/>
        <w:rPr>
          <w:rFonts w:cs="Arial" w:eastAsiaTheme="minorHAnsi"/>
          <w:color w:val="000000"/>
          <w:szCs w:val="22"/>
        </w:rPr>
      </w:pPr>
      <w:r w:rsidRPr="00457CF6">
        <w:rPr>
          <w:rFonts w:cs="Arial" w:eastAsiaTheme="minorHAnsi"/>
          <w:color w:val="000000"/>
          <w:szCs w:val="22"/>
        </w:rPr>
        <w:t xml:space="preserve">E1. Tenders must be sent to the Tender Board by the date and time stated in the covering letter to this DEFFORM 47. The Authority reserve the right to reject any Tender received after the stated date and time. You must </w:t>
      </w:r>
      <w:r w:rsidRPr="00D05210">
        <w:rPr>
          <w:rFonts w:cs="Arial" w:eastAsiaTheme="minorHAnsi"/>
          <w:szCs w:val="22"/>
        </w:rPr>
        <w:t xml:space="preserve">provide </w:t>
      </w:r>
      <w:r w:rsidRPr="00D05210" w:rsidR="00A1169C">
        <w:rPr>
          <w:rFonts w:cs="Arial" w:eastAsiaTheme="minorHAnsi"/>
          <w:szCs w:val="22"/>
        </w:rPr>
        <w:t>1</w:t>
      </w:r>
      <w:r w:rsidRPr="00D05210" w:rsidR="003D0AA0">
        <w:rPr>
          <w:rFonts w:cs="Arial" w:eastAsiaTheme="minorHAnsi"/>
          <w:szCs w:val="22"/>
        </w:rPr>
        <w:t xml:space="preserve"> </w:t>
      </w:r>
      <w:r w:rsidRPr="00D05210">
        <w:rPr>
          <w:rFonts w:cs="Arial" w:eastAsiaTheme="minorHAnsi"/>
          <w:szCs w:val="22"/>
        </w:rPr>
        <w:t xml:space="preserve">unpriced and </w:t>
      </w:r>
      <w:r w:rsidRPr="00D05210" w:rsidR="00A1169C">
        <w:rPr>
          <w:rFonts w:cs="Arial" w:eastAsiaTheme="minorHAnsi"/>
          <w:szCs w:val="22"/>
        </w:rPr>
        <w:t>1</w:t>
      </w:r>
      <w:r w:rsidRPr="00D05210" w:rsidR="003D0AA0">
        <w:rPr>
          <w:rFonts w:cs="Arial" w:eastAsiaTheme="minorHAnsi"/>
          <w:szCs w:val="22"/>
        </w:rPr>
        <w:t xml:space="preserve"> </w:t>
      </w:r>
      <w:r w:rsidRPr="00D05210">
        <w:rPr>
          <w:rFonts w:cs="Arial" w:eastAsiaTheme="minorHAnsi"/>
          <w:szCs w:val="22"/>
        </w:rPr>
        <w:t xml:space="preserve">priced </w:t>
      </w:r>
      <w:r w:rsidRPr="00457CF6">
        <w:rPr>
          <w:rFonts w:cs="Arial" w:eastAsiaTheme="minorHAnsi"/>
          <w:color w:val="000000"/>
          <w:szCs w:val="22"/>
        </w:rPr>
        <w:t>copies of your Tender</w:t>
      </w:r>
      <w:r w:rsidR="003D0AA0">
        <w:rPr>
          <w:rFonts w:cs="Arial" w:eastAsiaTheme="minorHAnsi"/>
          <w:color w:val="000000"/>
          <w:szCs w:val="22"/>
        </w:rPr>
        <w:t xml:space="preserve">. </w:t>
      </w:r>
      <w:r w:rsidRPr="00457CF6">
        <w:rPr>
          <w:rFonts w:cs="Arial" w:eastAsiaTheme="minorHAnsi"/>
          <w:color w:val="000000"/>
          <w:szCs w:val="22"/>
        </w:rPr>
        <w:t xml:space="preserve">You must not email electronic copies until after the Tender Board has taken place. If you email your Tender before the Tender Board date, your Tender may be excluded from the competition. </w:t>
      </w:r>
    </w:p>
    <w:p w:rsidRPr="00457CF6" w:rsidR="00457CF6" w:rsidP="00BC2A01" w:rsidRDefault="00457CF6" w14:paraId="1A4EEBC7" w14:textId="77777777">
      <w:pPr>
        <w:autoSpaceDE w:val="0"/>
        <w:autoSpaceDN w:val="0"/>
        <w:adjustRightInd w:val="0"/>
        <w:jc w:val="both"/>
        <w:rPr>
          <w:rFonts w:cs="Arial" w:eastAsiaTheme="minorHAnsi"/>
          <w:color w:val="000000"/>
          <w:szCs w:val="22"/>
        </w:rPr>
      </w:pPr>
    </w:p>
    <w:p w:rsidR="007674B2" w:rsidP="00BC2A01" w:rsidRDefault="00457CF6" w14:paraId="60B7E165" w14:textId="558F17B8">
      <w:pPr>
        <w:autoSpaceDE w:val="0"/>
        <w:autoSpaceDN w:val="0"/>
        <w:adjustRightInd w:val="0"/>
        <w:jc w:val="both"/>
        <w:rPr>
          <w:rFonts w:cs="Arial" w:eastAsiaTheme="minorHAnsi"/>
          <w:color w:val="000000"/>
          <w:szCs w:val="22"/>
        </w:rPr>
      </w:pPr>
      <w:r w:rsidRPr="00457CF6">
        <w:rPr>
          <w:rFonts w:cs="Arial" w:eastAsiaTheme="minorHAnsi"/>
          <w:color w:val="000000"/>
          <w:szCs w:val="22"/>
        </w:rPr>
        <w:t>E2. You must include the electronic copy/</w:t>
      </w:r>
      <w:proofErr w:type="spellStart"/>
      <w:r w:rsidRPr="00457CF6">
        <w:rPr>
          <w:rFonts w:cs="Arial" w:eastAsiaTheme="minorHAnsi"/>
          <w:color w:val="000000"/>
          <w:szCs w:val="22"/>
        </w:rPr>
        <w:t>ies</w:t>
      </w:r>
      <w:proofErr w:type="spellEnd"/>
      <w:r w:rsidRPr="00457CF6">
        <w:rPr>
          <w:rFonts w:cs="Arial" w:eastAsiaTheme="minorHAnsi"/>
          <w:color w:val="000000"/>
          <w:szCs w:val="22"/>
        </w:rPr>
        <w:t xml:space="preserve"> of the priced and unpriced Tender with the associated paper copy/</w:t>
      </w:r>
      <w:proofErr w:type="spellStart"/>
      <w:r w:rsidRPr="00457CF6">
        <w:rPr>
          <w:rFonts w:cs="Arial" w:eastAsiaTheme="minorHAnsi"/>
          <w:color w:val="000000"/>
          <w:szCs w:val="22"/>
        </w:rPr>
        <w:t>ies</w:t>
      </w:r>
      <w:proofErr w:type="spellEnd"/>
      <w:r w:rsidRPr="00457CF6">
        <w:rPr>
          <w:rFonts w:cs="Arial" w:eastAsiaTheme="minorHAnsi"/>
          <w:color w:val="000000"/>
          <w:szCs w:val="22"/>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rsidR="00632A45" w:rsidP="00632A45" w:rsidRDefault="00632A45" w14:paraId="45FAEDF0" w14:textId="77777777">
      <w:pPr>
        <w:autoSpaceDE w:val="0"/>
        <w:autoSpaceDN w:val="0"/>
        <w:adjustRightInd w:val="0"/>
        <w:rPr>
          <w:rFonts w:ascii="Verdana" w:hAnsi="Verdana" w:cs="Arial" w:eastAsiaTheme="minorHAnsi"/>
          <w:b/>
          <w:color w:val="000000"/>
          <w:sz w:val="28"/>
          <w:szCs w:val="28"/>
        </w:rPr>
      </w:pPr>
    </w:p>
    <w:p w:rsidRPr="00BC2A01" w:rsidR="00016041" w:rsidP="00632A45" w:rsidRDefault="00016041" w14:paraId="3C87A898" w14:textId="64B31A0A">
      <w:pPr>
        <w:autoSpaceDE w:val="0"/>
        <w:autoSpaceDN w:val="0"/>
        <w:adjustRightInd w:val="0"/>
        <w:jc w:val="center"/>
        <w:rPr>
          <w:rFonts w:ascii="Verdana" w:hAnsi="Verdana" w:cs="Arial" w:eastAsiaTheme="minorHAnsi"/>
          <w:b/>
          <w:color w:val="000000"/>
          <w:sz w:val="28"/>
          <w:szCs w:val="28"/>
        </w:rPr>
      </w:pPr>
      <w:r w:rsidRPr="00BC2A01">
        <w:rPr>
          <w:rFonts w:ascii="Verdana" w:hAnsi="Verdana" w:cs="Arial" w:eastAsiaTheme="minorHAnsi"/>
          <w:b/>
          <w:color w:val="000000"/>
          <w:sz w:val="28"/>
          <w:szCs w:val="28"/>
        </w:rPr>
        <w:t>Section F – Conditions of Tendering</w:t>
      </w:r>
    </w:p>
    <w:p w:rsidR="00DD02CD" w:rsidP="00BC2A01" w:rsidRDefault="00016041" w14:paraId="3B5BA889" w14:textId="77777777">
      <w:pPr>
        <w:autoSpaceDE w:val="0"/>
        <w:autoSpaceDN w:val="0"/>
        <w:adjustRightInd w:val="0"/>
        <w:spacing w:before="120" w:after="120"/>
        <w:jc w:val="both"/>
        <w:rPr>
          <w:rFonts w:cs="Arial" w:eastAsiaTheme="minorHAnsi"/>
          <w:color w:val="000000"/>
          <w:szCs w:val="22"/>
        </w:rPr>
      </w:pPr>
      <w:r w:rsidRPr="00016041">
        <w:rPr>
          <w:rFonts w:cs="Arial" w:eastAsiaTheme="minorHAnsi"/>
          <w:color w:val="000000"/>
          <w:szCs w:val="22"/>
        </w:rPr>
        <w:t xml:space="preserve">F1. The issue of ITT Documentation or ITT Material is not a commitment by the Authority to place a contract </w:t>
      </w:r>
      <w:proofErr w:type="gramStart"/>
      <w:r w:rsidRPr="00016041">
        <w:rPr>
          <w:rFonts w:cs="Arial" w:eastAsiaTheme="minorHAnsi"/>
          <w:color w:val="000000"/>
          <w:szCs w:val="22"/>
        </w:rPr>
        <w:t>as a result of</w:t>
      </w:r>
      <w:proofErr w:type="gramEnd"/>
      <w:r w:rsidRPr="00016041">
        <w:rPr>
          <w:rFonts w:cs="Arial" w:eastAsiaTheme="minorHAnsi"/>
          <w:color w:val="000000"/>
          <w:szCs w:val="22"/>
        </w:rPr>
        <w:t xml:space="preserve"> this competition or at a later stage. Any expenditure, work or effort undertaken prior to any offer and subsequent acceptance of contract, is a matter solely for your commercial judgement. The Authority reserves the right to:</w:t>
      </w:r>
    </w:p>
    <w:p w:rsidR="00DD02CD" w:rsidP="00BC2A01" w:rsidRDefault="00DD02CD" w14:paraId="465D5707" w14:textId="77777777">
      <w:pPr>
        <w:autoSpaceDE w:val="0"/>
        <w:autoSpaceDN w:val="0"/>
        <w:adjustRightInd w:val="0"/>
        <w:spacing w:after="50"/>
        <w:jc w:val="both"/>
        <w:rPr>
          <w:rFonts w:cs="Arial" w:eastAsiaTheme="minorHAnsi"/>
          <w:color w:val="000000"/>
          <w:szCs w:val="22"/>
        </w:rPr>
      </w:pPr>
    </w:p>
    <w:p w:rsidRPr="00016041" w:rsidR="00DD02CD" w:rsidP="248F947B" w:rsidRDefault="248F947B" w14:paraId="05E0776C" w14:textId="77777777">
      <w:pPr>
        <w:autoSpaceDE w:val="0"/>
        <w:autoSpaceDN w:val="0"/>
        <w:adjustRightInd w:val="0"/>
        <w:spacing w:after="50"/>
        <w:ind w:firstLine="720"/>
        <w:jc w:val="both"/>
        <w:rPr>
          <w:rFonts w:cs="Arial" w:eastAsiaTheme="minorEastAsia"/>
          <w:color w:val="000000" w:themeColor="text1"/>
        </w:rPr>
      </w:pPr>
      <w:r w:rsidRPr="248F947B">
        <w:rPr>
          <w:rFonts w:cs="Arial" w:eastAsiaTheme="minorEastAsia"/>
          <w:color w:val="000000" w:themeColor="text1"/>
        </w:rPr>
        <w:t xml:space="preserve">a. </w:t>
      </w:r>
      <w:proofErr w:type="gramStart"/>
      <w:r w:rsidRPr="248F947B">
        <w:rPr>
          <w:rFonts w:cs="Arial" w:eastAsiaTheme="minorEastAsia"/>
          <w:color w:val="000000" w:themeColor="text1"/>
        </w:rPr>
        <w:t>seek</w:t>
      </w:r>
      <w:proofErr w:type="gramEnd"/>
      <w:r w:rsidRPr="248F947B">
        <w:rPr>
          <w:rFonts w:cs="Arial" w:eastAsiaTheme="minorEastAsia"/>
          <w:color w:val="000000" w:themeColor="text1"/>
        </w:rPr>
        <w:t xml:space="preserve"> clarification or additional documents in respect of a Tenderer’s submission; </w:t>
      </w:r>
    </w:p>
    <w:p w:rsidRPr="00016041" w:rsidR="00016041" w:rsidP="248F947B" w:rsidRDefault="248F947B" w14:paraId="0F520F7A" w14:textId="77777777">
      <w:pPr>
        <w:autoSpaceDE w:val="0"/>
        <w:autoSpaceDN w:val="0"/>
        <w:adjustRightInd w:val="0"/>
        <w:spacing w:after="50"/>
        <w:ind w:firstLine="720"/>
        <w:jc w:val="both"/>
        <w:rPr>
          <w:rFonts w:cs="Arial" w:eastAsiaTheme="minorEastAsia"/>
          <w:color w:val="000000" w:themeColor="text1"/>
        </w:rPr>
      </w:pPr>
      <w:r w:rsidRPr="248F947B">
        <w:rPr>
          <w:rFonts w:cs="Arial" w:eastAsiaTheme="minorEastAsia"/>
          <w:color w:val="000000" w:themeColor="text1"/>
        </w:rPr>
        <w:t xml:space="preserve">b. </w:t>
      </w:r>
      <w:proofErr w:type="gramStart"/>
      <w:r w:rsidRPr="248F947B">
        <w:rPr>
          <w:rFonts w:cs="Arial" w:eastAsiaTheme="minorEastAsia"/>
          <w:color w:val="000000" w:themeColor="text1"/>
        </w:rPr>
        <w:t>visit</w:t>
      </w:r>
      <w:proofErr w:type="gramEnd"/>
      <w:r w:rsidRPr="248F947B">
        <w:rPr>
          <w:rFonts w:cs="Arial" w:eastAsiaTheme="minorEastAsia"/>
          <w:color w:val="000000" w:themeColor="text1"/>
        </w:rPr>
        <w:t xml:space="preserve"> your site; </w:t>
      </w:r>
    </w:p>
    <w:p w:rsidRPr="00016041" w:rsidR="00016041" w:rsidP="248F947B" w:rsidRDefault="248F947B" w14:paraId="5A28795C" w14:textId="77777777">
      <w:pPr>
        <w:autoSpaceDE w:val="0"/>
        <w:autoSpaceDN w:val="0"/>
        <w:adjustRightInd w:val="0"/>
        <w:spacing w:after="50"/>
        <w:ind w:left="720"/>
        <w:jc w:val="both"/>
        <w:rPr>
          <w:rFonts w:cs="Arial" w:eastAsiaTheme="minorEastAsia"/>
          <w:color w:val="000000" w:themeColor="text1"/>
        </w:rPr>
      </w:pPr>
      <w:r w:rsidRPr="248F947B">
        <w:rPr>
          <w:rFonts w:cs="Arial" w:eastAsiaTheme="minorEastAsia"/>
          <w:color w:val="000000" w:themeColor="text1"/>
        </w:rPr>
        <w:t xml:space="preserve">c. </w:t>
      </w:r>
      <w:proofErr w:type="gramStart"/>
      <w:r w:rsidRPr="248F947B">
        <w:rPr>
          <w:rFonts w:cs="Arial" w:eastAsiaTheme="minorEastAsia"/>
          <w:color w:val="000000" w:themeColor="text1"/>
        </w:rPr>
        <w:t>disqualify</w:t>
      </w:r>
      <w:proofErr w:type="gramEnd"/>
      <w:r w:rsidRPr="248F947B">
        <w:rPr>
          <w:rFonts w:cs="Arial" w:eastAsiaTheme="minorEastAsia"/>
          <w:color w:val="000000" w:themeColor="text1"/>
        </w:rPr>
        <w:t xml:space="preserve"> any Tenderer that does not submit a compliant Tender in accordance with the instructions in this ITT; </w:t>
      </w:r>
    </w:p>
    <w:p w:rsidRPr="00016041" w:rsidR="00016041" w:rsidP="248F947B" w:rsidRDefault="248F947B" w14:paraId="5DC4A78B" w14:textId="77777777">
      <w:pPr>
        <w:autoSpaceDE w:val="0"/>
        <w:autoSpaceDN w:val="0"/>
        <w:adjustRightInd w:val="0"/>
        <w:spacing w:after="50"/>
        <w:ind w:left="720"/>
        <w:jc w:val="both"/>
        <w:rPr>
          <w:rFonts w:cs="Arial" w:eastAsiaTheme="minorEastAsia"/>
          <w:color w:val="000000" w:themeColor="text1"/>
        </w:rPr>
      </w:pPr>
      <w:r w:rsidRPr="248F947B">
        <w:rPr>
          <w:rFonts w:cs="Arial" w:eastAsiaTheme="minorEastAsia"/>
          <w:color w:val="000000" w:themeColor="text1"/>
        </w:rPr>
        <w:t xml:space="preserve">d. </w:t>
      </w:r>
      <w:proofErr w:type="gramStart"/>
      <w:r w:rsidRPr="248F947B">
        <w:rPr>
          <w:rFonts w:cs="Arial" w:eastAsiaTheme="minorEastAsia"/>
          <w:color w:val="000000" w:themeColor="text1"/>
        </w:rPr>
        <w:t>disqualify</w:t>
      </w:r>
      <w:proofErr w:type="gramEnd"/>
      <w:r w:rsidRPr="248F947B">
        <w:rPr>
          <w:rFonts w:cs="Arial" w:eastAsiaTheme="minorEastAsia"/>
          <w:color w:val="000000" w:themeColor="text1"/>
        </w:rPr>
        <w:t xml:space="preserve"> any Tenderer that is guilty of misrepresentation in relation to its Tender, expression of interest, the dynamic Pre-Qualification Questionnaire (PQQ) or the tender process; </w:t>
      </w:r>
    </w:p>
    <w:p w:rsidRPr="00016041" w:rsidR="00016041" w:rsidP="248F947B" w:rsidRDefault="248F947B" w14:paraId="5C5C79A1" w14:textId="77777777">
      <w:pPr>
        <w:autoSpaceDE w:val="0"/>
        <w:autoSpaceDN w:val="0"/>
        <w:adjustRightInd w:val="0"/>
        <w:spacing w:after="50"/>
        <w:ind w:left="720"/>
        <w:jc w:val="both"/>
        <w:rPr>
          <w:rFonts w:cs="Arial" w:eastAsiaTheme="minorEastAsia"/>
          <w:color w:val="000000" w:themeColor="text1"/>
        </w:rPr>
      </w:pPr>
      <w:r w:rsidRPr="248F947B">
        <w:rPr>
          <w:rFonts w:cs="Arial" w:eastAsiaTheme="minorEastAsia"/>
          <w:color w:val="000000" w:themeColor="text1"/>
        </w:rPr>
        <w:t>e. re-</w:t>
      </w:r>
      <w:proofErr w:type="gramStart"/>
      <w:r w:rsidRPr="248F947B">
        <w:rPr>
          <w:rFonts w:cs="Arial" w:eastAsiaTheme="minorEastAsia"/>
          <w:color w:val="000000" w:themeColor="text1"/>
        </w:rPr>
        <w:t>assess</w:t>
      </w:r>
      <w:proofErr w:type="gramEnd"/>
      <w:r w:rsidRPr="248F947B">
        <w:rPr>
          <w:rFonts w:cs="Arial" w:eastAsiaTheme="minorEastAsia"/>
          <w:color w:val="000000" w:themeColor="text1"/>
        </w:rPr>
        <w:t xml:space="preserve"> your suitability to remain in the competition, for example where there is a material change of control from supplier selection; </w:t>
      </w:r>
    </w:p>
    <w:p w:rsidRPr="00016041" w:rsidR="00016041" w:rsidP="248F947B" w:rsidRDefault="248F947B" w14:paraId="62B2F22C" w14:textId="77777777">
      <w:pPr>
        <w:autoSpaceDE w:val="0"/>
        <w:autoSpaceDN w:val="0"/>
        <w:adjustRightInd w:val="0"/>
        <w:spacing w:after="50"/>
        <w:ind w:firstLine="720"/>
        <w:jc w:val="both"/>
        <w:rPr>
          <w:rFonts w:cs="Arial" w:eastAsiaTheme="minorEastAsia"/>
          <w:color w:val="000000" w:themeColor="text1"/>
        </w:rPr>
      </w:pPr>
      <w:r w:rsidRPr="248F947B">
        <w:rPr>
          <w:rFonts w:cs="Arial" w:eastAsiaTheme="minorEastAsia"/>
          <w:color w:val="000000" w:themeColor="text1"/>
        </w:rPr>
        <w:t xml:space="preserve">f. </w:t>
      </w:r>
      <w:proofErr w:type="gramStart"/>
      <w:r w:rsidRPr="248F947B">
        <w:rPr>
          <w:rFonts w:cs="Arial" w:eastAsiaTheme="minorEastAsia"/>
          <w:color w:val="000000" w:themeColor="text1"/>
        </w:rPr>
        <w:t>withdraw</w:t>
      </w:r>
      <w:proofErr w:type="gramEnd"/>
      <w:r w:rsidRPr="248F947B">
        <w:rPr>
          <w:rFonts w:cs="Arial" w:eastAsiaTheme="minorEastAsia"/>
          <w:color w:val="000000" w:themeColor="text1"/>
        </w:rPr>
        <w:t xml:space="preserve"> this ITT at any time, or re-invite Tenders on the same or any alternative basis; </w:t>
      </w:r>
    </w:p>
    <w:p w:rsidRPr="00016041" w:rsidR="00016041" w:rsidP="00BC2A01" w:rsidRDefault="00016041" w14:paraId="06017647" w14:textId="77777777">
      <w:pPr>
        <w:autoSpaceDE w:val="0"/>
        <w:autoSpaceDN w:val="0"/>
        <w:adjustRightInd w:val="0"/>
        <w:spacing w:after="50"/>
        <w:ind w:left="720"/>
        <w:jc w:val="both"/>
        <w:rPr>
          <w:rFonts w:cs="Arial" w:eastAsiaTheme="minorHAnsi"/>
          <w:color w:val="000000"/>
          <w:szCs w:val="22"/>
        </w:rPr>
      </w:pPr>
      <w:r w:rsidRPr="00016041">
        <w:rPr>
          <w:rFonts w:cs="Arial" w:eastAsiaTheme="minorHAnsi"/>
          <w:color w:val="000000"/>
          <w:szCs w:val="22"/>
        </w:rPr>
        <w:t xml:space="preserve">g. re-issue this ITT on a single source basis, </w:t>
      </w:r>
      <w:proofErr w:type="gramStart"/>
      <w:r w:rsidRPr="00016041">
        <w:rPr>
          <w:rFonts w:cs="Arial" w:eastAsiaTheme="minorHAnsi"/>
          <w:color w:val="000000"/>
          <w:szCs w:val="22"/>
        </w:rPr>
        <w:t>in the event that</w:t>
      </w:r>
      <w:proofErr w:type="gramEnd"/>
      <w:r w:rsidRPr="00016041">
        <w:rPr>
          <w:rFonts w:cs="Arial" w:eastAsiaTheme="minorHAnsi"/>
          <w:color w:val="000000"/>
          <w:szCs w:val="22"/>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Pr="00016041" w:rsidR="00016041" w:rsidP="248F947B" w:rsidRDefault="248F947B" w14:paraId="012331AD" w14:textId="77777777">
      <w:pPr>
        <w:autoSpaceDE w:val="0"/>
        <w:autoSpaceDN w:val="0"/>
        <w:adjustRightInd w:val="0"/>
        <w:spacing w:after="50"/>
        <w:ind w:firstLine="720"/>
        <w:jc w:val="both"/>
        <w:rPr>
          <w:rFonts w:cs="Arial" w:eastAsiaTheme="minorEastAsia"/>
          <w:color w:val="000000" w:themeColor="text1"/>
        </w:rPr>
      </w:pPr>
      <w:r w:rsidRPr="248F947B">
        <w:rPr>
          <w:rFonts w:cs="Arial" w:eastAsiaTheme="minorEastAsia"/>
          <w:color w:val="000000" w:themeColor="text1"/>
        </w:rPr>
        <w:t xml:space="preserve">h. </w:t>
      </w:r>
      <w:proofErr w:type="gramStart"/>
      <w:r w:rsidRPr="248F947B">
        <w:rPr>
          <w:rFonts w:cs="Arial" w:eastAsiaTheme="minorEastAsia"/>
          <w:color w:val="000000" w:themeColor="text1"/>
        </w:rPr>
        <w:t>choose</w:t>
      </w:r>
      <w:proofErr w:type="gramEnd"/>
      <w:r w:rsidRPr="248F947B">
        <w:rPr>
          <w:rFonts w:cs="Arial" w:eastAsiaTheme="minorEastAsia"/>
          <w:color w:val="000000" w:themeColor="text1"/>
        </w:rPr>
        <w:t xml:space="preserve"> not to award any contract as a result of the current procurement process; </w:t>
      </w:r>
    </w:p>
    <w:p w:rsidRPr="00016041" w:rsidR="00016041" w:rsidP="00BC2A01" w:rsidRDefault="00016041" w14:paraId="3E356FF2" w14:textId="77777777">
      <w:pPr>
        <w:autoSpaceDE w:val="0"/>
        <w:autoSpaceDN w:val="0"/>
        <w:adjustRightInd w:val="0"/>
        <w:spacing w:after="50"/>
        <w:ind w:left="720"/>
        <w:jc w:val="both"/>
        <w:rPr>
          <w:rFonts w:cs="Arial" w:eastAsiaTheme="minorHAnsi"/>
          <w:color w:val="000000"/>
          <w:szCs w:val="22"/>
        </w:rPr>
      </w:pPr>
      <w:r w:rsidRPr="00016041">
        <w:rPr>
          <w:rFonts w:cs="Arial" w:eastAsiaTheme="minorHAnsi"/>
          <w:color w:val="000000"/>
          <w:szCs w:val="22"/>
        </w:rPr>
        <w:t xml:space="preserve">i. award a contract for some of the Contractor Deliverables, unless you specifically oppose this in your Tender or state any minimum order quantities; and / or: </w:t>
      </w:r>
    </w:p>
    <w:p w:rsidRPr="00016041" w:rsidR="00016041" w:rsidP="248F947B" w:rsidRDefault="248F947B" w14:paraId="2314764D" w14:textId="77777777">
      <w:pPr>
        <w:autoSpaceDE w:val="0"/>
        <w:autoSpaceDN w:val="0"/>
        <w:adjustRightInd w:val="0"/>
        <w:ind w:left="720"/>
        <w:jc w:val="both"/>
        <w:rPr>
          <w:rFonts w:cs="Arial" w:eastAsiaTheme="minorEastAsia"/>
          <w:color w:val="000000" w:themeColor="text1"/>
        </w:rPr>
      </w:pPr>
      <w:r w:rsidRPr="248F947B">
        <w:rPr>
          <w:rFonts w:cs="Arial" w:eastAsiaTheme="minorEastAsia"/>
          <w:color w:val="000000" w:themeColor="text1"/>
        </w:rPr>
        <w:t xml:space="preserve">j. </w:t>
      </w:r>
      <w:proofErr w:type="gramStart"/>
      <w:r w:rsidRPr="248F947B">
        <w:rPr>
          <w:rFonts w:cs="Arial" w:eastAsiaTheme="minorEastAsia"/>
          <w:color w:val="000000" w:themeColor="text1"/>
        </w:rPr>
        <w:t>ask</w:t>
      </w:r>
      <w:proofErr w:type="gramEnd"/>
      <w:r w:rsidRPr="248F947B">
        <w:rPr>
          <w:rFonts w:cs="Arial" w:eastAsiaTheme="minorEastAsia"/>
          <w:color w:val="000000" w:themeColor="text1"/>
        </w:rPr>
        <w:t xml:space="preserve"> for an explanation of the costs or price proposed in the tender where the tender appears to be abnormally low. </w:t>
      </w:r>
    </w:p>
    <w:p w:rsidRPr="00016041" w:rsidR="00016041" w:rsidP="00BC2A01" w:rsidRDefault="00016041" w14:paraId="630B2FAD" w14:textId="77777777">
      <w:pPr>
        <w:autoSpaceDE w:val="0"/>
        <w:autoSpaceDN w:val="0"/>
        <w:adjustRightInd w:val="0"/>
        <w:jc w:val="both"/>
        <w:rPr>
          <w:rFonts w:cs="Arial" w:eastAsiaTheme="minorHAnsi"/>
          <w:color w:val="000000"/>
          <w:szCs w:val="22"/>
        </w:rPr>
      </w:pPr>
    </w:p>
    <w:p w:rsidR="00DD02CD" w:rsidP="00BC2A01" w:rsidRDefault="00016041" w14:paraId="3F30F988" w14:textId="77777777">
      <w:pPr>
        <w:autoSpaceDE w:val="0"/>
        <w:autoSpaceDN w:val="0"/>
        <w:adjustRightInd w:val="0"/>
        <w:jc w:val="both"/>
        <w:rPr>
          <w:rFonts w:cs="Arial" w:eastAsiaTheme="minorHAnsi"/>
          <w:color w:val="000000"/>
          <w:szCs w:val="22"/>
        </w:rPr>
      </w:pPr>
      <w:r w:rsidRPr="00016041">
        <w:rPr>
          <w:rFonts w:cs="Arial" w:eastAsiaTheme="minorHAnsi"/>
          <w:color w:val="000000"/>
          <w:szCs w:val="22"/>
        </w:rPr>
        <w:t>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rsidRPr="00016041" w:rsidR="00016041" w:rsidP="00BC2A01" w:rsidRDefault="00016041" w14:paraId="54E1AFA5" w14:textId="77777777">
      <w:pPr>
        <w:autoSpaceDE w:val="0"/>
        <w:autoSpaceDN w:val="0"/>
        <w:adjustRightInd w:val="0"/>
        <w:jc w:val="both"/>
        <w:rPr>
          <w:rFonts w:cs="Arial" w:eastAsiaTheme="minorHAnsi"/>
          <w:color w:val="000000"/>
          <w:szCs w:val="22"/>
        </w:rPr>
      </w:pPr>
      <w:r w:rsidRPr="00016041">
        <w:rPr>
          <w:rFonts w:cs="Arial" w:eastAsiaTheme="minorHAnsi"/>
          <w:color w:val="000000"/>
          <w:szCs w:val="22"/>
        </w:rPr>
        <w:t xml:space="preserve"> </w:t>
      </w:r>
    </w:p>
    <w:p w:rsidRPr="00016041" w:rsidR="00016041" w:rsidP="00BC2A01" w:rsidRDefault="00016041" w14:paraId="711C3397" w14:textId="309A9584">
      <w:pPr>
        <w:autoSpaceDE w:val="0"/>
        <w:autoSpaceDN w:val="0"/>
        <w:adjustRightInd w:val="0"/>
        <w:jc w:val="both"/>
        <w:rPr>
          <w:rFonts w:cs="Arial" w:eastAsiaTheme="minorHAnsi"/>
          <w:color w:val="000000"/>
          <w:szCs w:val="22"/>
        </w:rPr>
      </w:pPr>
      <w:r w:rsidRPr="00016041">
        <w:rPr>
          <w:rFonts w:cs="Arial" w:eastAsiaTheme="minorHAnsi"/>
          <w:color w:val="000000"/>
          <w:szCs w:val="22"/>
        </w:rPr>
        <w:t xml:space="preserve">F3. It is a Condition of Tendering that the winning Tenderer holds their Tender open for acceptance for the period stated in </w:t>
      </w:r>
      <w:r w:rsidRPr="00D05210">
        <w:rPr>
          <w:rFonts w:cs="Arial" w:eastAsiaTheme="minorHAnsi"/>
          <w:color w:val="000000"/>
          <w:szCs w:val="22"/>
        </w:rPr>
        <w:t>C4</w:t>
      </w:r>
      <w:r w:rsidRPr="00016041">
        <w:rPr>
          <w:rFonts w:cs="Arial" w:eastAsiaTheme="minorHAnsi"/>
          <w:color w:val="000000"/>
          <w:szCs w:val="22"/>
        </w:rPr>
        <w:t xml:space="preserve">. This period starts on the day the Authority announces its decision to award the contract to the winning Tenderer in accordance with the Tender. </w:t>
      </w:r>
      <w:proofErr w:type="gramStart"/>
      <w:r w:rsidRPr="00016041">
        <w:rPr>
          <w:rFonts w:cs="Arial" w:eastAsiaTheme="minorHAnsi"/>
          <w:color w:val="000000"/>
          <w:szCs w:val="22"/>
        </w:rPr>
        <w:t>In the event that</w:t>
      </w:r>
      <w:proofErr w:type="gramEnd"/>
      <w:r w:rsidRPr="00016041">
        <w:rPr>
          <w:rFonts w:cs="Arial" w:eastAsiaTheme="minorHAnsi"/>
          <w:color w:val="000000"/>
          <w:szCs w:val="22"/>
        </w:rPr>
        <w:t xml:space="preserve"> legal proceedings are instigated, challenging the award of the contract, prior to entry into contract, it is a condition of this ITT that you hold your Tender open for acceptance during this period, and up to </w:t>
      </w:r>
      <w:r w:rsidRPr="00D05210">
        <w:rPr>
          <w:rFonts w:cs="Arial" w:eastAsiaTheme="minorHAnsi"/>
          <w:szCs w:val="22"/>
        </w:rPr>
        <w:lastRenderedPageBreak/>
        <w:t>fourteen (14)</w:t>
      </w:r>
      <w:r w:rsidRPr="00D05210" w:rsidR="007C275B">
        <w:rPr>
          <w:rFonts w:cs="Arial" w:eastAsiaTheme="minorHAnsi"/>
          <w:szCs w:val="22"/>
        </w:rPr>
        <w:t xml:space="preserve"> Calendar</w:t>
      </w:r>
      <w:r w:rsidRPr="00D05210">
        <w:rPr>
          <w:rFonts w:cs="Arial" w:eastAsiaTheme="minorHAnsi"/>
          <w:szCs w:val="22"/>
        </w:rPr>
        <w:t xml:space="preserve"> days </w:t>
      </w:r>
      <w:r w:rsidRPr="00016041">
        <w:rPr>
          <w:rFonts w:cs="Arial" w:eastAsiaTheme="minorHAnsi"/>
          <w:color w:val="000000"/>
          <w:szCs w:val="22"/>
        </w:rPr>
        <w:t xml:space="preserve">after the result of the legal proceedings. In the event of such legal challenge, the Authority agrees to use all reasonable measures to accelerate proceedings. </w:t>
      </w:r>
    </w:p>
    <w:p w:rsidR="00CA6938" w:rsidP="007674B2" w:rsidRDefault="00CA6938" w14:paraId="61F42236" w14:textId="77777777">
      <w:pPr>
        <w:rPr>
          <w:rFonts w:cs="Arial"/>
          <w:b/>
          <w:szCs w:val="22"/>
        </w:rPr>
      </w:pPr>
    </w:p>
    <w:p w:rsidRPr="005C0FB2" w:rsidR="005C0FB2" w:rsidP="005C0FB2" w:rsidRDefault="005C0FB2" w14:paraId="6DD16348" w14:textId="77777777">
      <w:pPr>
        <w:autoSpaceDE w:val="0"/>
        <w:autoSpaceDN w:val="0"/>
        <w:adjustRightInd w:val="0"/>
        <w:rPr>
          <w:rFonts w:cs="Arial" w:eastAsiaTheme="minorHAnsi"/>
          <w:color w:val="000000"/>
          <w:sz w:val="26"/>
          <w:szCs w:val="26"/>
        </w:rPr>
      </w:pPr>
      <w:r w:rsidRPr="005C0FB2">
        <w:rPr>
          <w:rFonts w:cs="Arial" w:eastAsiaTheme="minorHAnsi"/>
          <w:b/>
          <w:bCs/>
          <w:color w:val="000000"/>
          <w:sz w:val="26"/>
          <w:szCs w:val="26"/>
        </w:rPr>
        <w:t xml:space="preserve">Conforming to the Law </w:t>
      </w:r>
    </w:p>
    <w:p w:rsidR="00BC2A01" w:rsidP="00BC2A01" w:rsidRDefault="005C0FB2" w14:paraId="1427121A" w14:textId="77777777">
      <w:pPr>
        <w:autoSpaceDE w:val="0"/>
        <w:autoSpaceDN w:val="0"/>
        <w:adjustRightInd w:val="0"/>
        <w:spacing w:before="120" w:after="120"/>
        <w:jc w:val="both"/>
        <w:rPr>
          <w:rFonts w:cs="Arial" w:eastAsiaTheme="minorHAnsi"/>
          <w:color w:val="000000"/>
          <w:szCs w:val="22"/>
        </w:rPr>
      </w:pPr>
      <w:r w:rsidRPr="005C0FB2">
        <w:rPr>
          <w:rFonts w:cs="Arial" w:eastAsiaTheme="minorHAnsi"/>
          <w:color w:val="000000"/>
          <w:szCs w:val="22"/>
        </w:rPr>
        <w:t>F4. You must comply with the UK Competition Act 1998, the UK Bribery Act 2010, applicable EU and UK legislation and any equivalent legislation in a third state.</w:t>
      </w:r>
    </w:p>
    <w:p w:rsidRPr="005C0FB2" w:rsidR="005C0FB2" w:rsidP="00BC2A01" w:rsidRDefault="005C0FB2" w14:paraId="14DAB00E" w14:textId="7134DD9F">
      <w:pPr>
        <w:autoSpaceDE w:val="0"/>
        <w:autoSpaceDN w:val="0"/>
        <w:adjustRightInd w:val="0"/>
        <w:jc w:val="both"/>
        <w:rPr>
          <w:rFonts w:cs="Arial" w:eastAsiaTheme="minorHAnsi"/>
          <w:color w:val="000000"/>
          <w:szCs w:val="22"/>
        </w:rPr>
      </w:pPr>
      <w:r w:rsidRPr="005C0FB2">
        <w:rPr>
          <w:rFonts w:cs="Arial" w:eastAsiaTheme="minorHAnsi"/>
          <w:color w:val="000000"/>
          <w:szCs w:val="22"/>
        </w:rPr>
        <w:t xml:space="preserve"> </w:t>
      </w:r>
    </w:p>
    <w:p w:rsidRPr="005C0FB2" w:rsidR="005C0FB2" w:rsidP="00BC2A01" w:rsidRDefault="005C0FB2" w14:paraId="24A0B5F8" w14:textId="77777777">
      <w:pPr>
        <w:autoSpaceDE w:val="0"/>
        <w:autoSpaceDN w:val="0"/>
        <w:adjustRightInd w:val="0"/>
        <w:jc w:val="both"/>
        <w:rPr>
          <w:rFonts w:cs="Arial" w:eastAsiaTheme="minorHAnsi"/>
          <w:color w:val="000000"/>
          <w:szCs w:val="22"/>
        </w:rPr>
      </w:pPr>
      <w:r w:rsidRPr="005C0FB2">
        <w:rPr>
          <w:rFonts w:cs="Arial" w:eastAsiaTheme="minorHAnsi"/>
          <w:color w:val="000000"/>
          <w:szCs w:val="22"/>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 </w:t>
      </w:r>
    </w:p>
    <w:p w:rsidRPr="005C0FB2" w:rsidR="005C0FB2" w:rsidP="00BC2A01" w:rsidRDefault="005C0FB2" w14:paraId="4471BD5D" w14:textId="77777777">
      <w:pPr>
        <w:autoSpaceDE w:val="0"/>
        <w:autoSpaceDN w:val="0"/>
        <w:adjustRightInd w:val="0"/>
        <w:jc w:val="both"/>
        <w:rPr>
          <w:rFonts w:cs="Arial" w:eastAsiaTheme="minorHAnsi"/>
          <w:color w:val="000000"/>
          <w:szCs w:val="22"/>
        </w:rPr>
      </w:pPr>
    </w:p>
    <w:p w:rsidRPr="005C0FB2" w:rsidR="005C0FB2" w:rsidP="00BC2A01" w:rsidRDefault="005C0FB2" w14:paraId="5A7A838F" w14:textId="77777777">
      <w:pPr>
        <w:autoSpaceDE w:val="0"/>
        <w:autoSpaceDN w:val="0"/>
        <w:adjustRightInd w:val="0"/>
        <w:jc w:val="both"/>
        <w:rPr>
          <w:rFonts w:cs="Arial" w:eastAsiaTheme="minorHAnsi"/>
          <w:color w:val="000000"/>
          <w:sz w:val="26"/>
          <w:szCs w:val="26"/>
        </w:rPr>
      </w:pPr>
      <w:r w:rsidRPr="005C0FB2">
        <w:rPr>
          <w:rFonts w:cs="Arial" w:eastAsiaTheme="minorHAnsi"/>
          <w:b/>
          <w:bCs/>
          <w:color w:val="000000"/>
          <w:sz w:val="26"/>
          <w:szCs w:val="26"/>
        </w:rPr>
        <w:t xml:space="preserve">Bid Rigging and Other Illegal Practices </w:t>
      </w:r>
    </w:p>
    <w:p w:rsidRPr="005C0FB2" w:rsidR="005C0FB2" w:rsidP="00BC2A01" w:rsidRDefault="005C0FB2" w14:paraId="2915D892" w14:textId="77777777">
      <w:pPr>
        <w:autoSpaceDE w:val="0"/>
        <w:autoSpaceDN w:val="0"/>
        <w:adjustRightInd w:val="0"/>
        <w:spacing w:before="120" w:after="120"/>
        <w:jc w:val="both"/>
        <w:rPr>
          <w:rFonts w:cs="Arial" w:eastAsiaTheme="minorHAnsi"/>
          <w:color w:val="000000"/>
          <w:szCs w:val="22"/>
        </w:rPr>
      </w:pPr>
      <w:r w:rsidRPr="005C0FB2">
        <w:rPr>
          <w:rFonts w:cs="Arial" w:eastAsiaTheme="minorHAnsi"/>
          <w:color w:val="000000"/>
          <w:szCs w:val="22"/>
        </w:rPr>
        <w:t xml:space="preserve">F6. You must report any bid rigging, fraud, bribery, corruption, or any other dishonest irregularity in connection to this tendering exercise to: </w:t>
      </w:r>
    </w:p>
    <w:p w:rsidRPr="005C0FB2" w:rsidR="005C0FB2" w:rsidP="00BC2A01" w:rsidRDefault="005C0FB2" w14:paraId="462227CA" w14:textId="77777777">
      <w:pPr>
        <w:autoSpaceDE w:val="0"/>
        <w:autoSpaceDN w:val="0"/>
        <w:adjustRightInd w:val="0"/>
        <w:jc w:val="both"/>
        <w:rPr>
          <w:rFonts w:cs="Arial" w:eastAsiaTheme="minorHAnsi"/>
          <w:color w:val="000000"/>
          <w:szCs w:val="22"/>
        </w:rPr>
      </w:pPr>
    </w:p>
    <w:p w:rsidRPr="005C0FB2" w:rsidR="005C0FB2" w:rsidP="00BC2A01" w:rsidRDefault="005C0FB2" w14:paraId="275D468D" w14:textId="77777777">
      <w:pPr>
        <w:autoSpaceDE w:val="0"/>
        <w:autoSpaceDN w:val="0"/>
        <w:adjustRightInd w:val="0"/>
        <w:jc w:val="both"/>
        <w:rPr>
          <w:rFonts w:cs="Arial" w:eastAsiaTheme="minorHAnsi"/>
          <w:color w:val="000000"/>
          <w:szCs w:val="22"/>
        </w:rPr>
      </w:pPr>
      <w:r w:rsidRPr="005C0FB2">
        <w:rPr>
          <w:rFonts w:cs="Arial" w:eastAsiaTheme="minorHAnsi"/>
          <w:color w:val="000000"/>
          <w:szCs w:val="22"/>
        </w:rPr>
        <w:t xml:space="preserve">Defence Regulatory Reporting Cell Hotline </w:t>
      </w:r>
    </w:p>
    <w:p w:rsidR="00CA6938" w:rsidP="00BC2A01" w:rsidRDefault="005C0FB2" w14:paraId="406864B7" w14:textId="77777777">
      <w:pPr>
        <w:jc w:val="both"/>
        <w:rPr>
          <w:rFonts w:cs="Arial" w:eastAsiaTheme="minorHAnsi"/>
          <w:color w:val="000000"/>
          <w:szCs w:val="22"/>
        </w:rPr>
      </w:pPr>
      <w:r w:rsidRPr="005C0FB2">
        <w:rPr>
          <w:rFonts w:cs="Arial" w:eastAsiaTheme="minorHAnsi"/>
          <w:color w:val="000000"/>
          <w:szCs w:val="22"/>
        </w:rPr>
        <w:t>0800 161 3665 (UK) or</w:t>
      </w:r>
    </w:p>
    <w:p w:rsidR="005C0FB2" w:rsidP="00BC2A01" w:rsidRDefault="005C0FB2" w14:paraId="7FECA3FB" w14:textId="77777777">
      <w:pPr>
        <w:jc w:val="both"/>
        <w:rPr>
          <w:rFonts w:cs="Arial"/>
          <w:b/>
          <w:szCs w:val="22"/>
        </w:rPr>
      </w:pPr>
      <w:r>
        <w:rPr>
          <w:szCs w:val="22"/>
        </w:rPr>
        <w:t>+44 1371 85 4881 (Overseas)</w:t>
      </w:r>
    </w:p>
    <w:p w:rsidR="00CA6938" w:rsidP="00BC2A01" w:rsidRDefault="00CA6938" w14:paraId="345BDCC7" w14:textId="77777777">
      <w:pPr>
        <w:jc w:val="both"/>
        <w:rPr>
          <w:rFonts w:cs="Arial"/>
          <w:b/>
          <w:szCs w:val="22"/>
        </w:rPr>
      </w:pPr>
    </w:p>
    <w:p w:rsidRPr="00E569EA" w:rsidR="00E569EA" w:rsidP="00BC2A01" w:rsidRDefault="00E569EA" w14:paraId="43319D3A" w14:textId="77777777">
      <w:pPr>
        <w:autoSpaceDE w:val="0"/>
        <w:autoSpaceDN w:val="0"/>
        <w:adjustRightInd w:val="0"/>
        <w:jc w:val="both"/>
        <w:rPr>
          <w:rFonts w:cs="Arial" w:eastAsiaTheme="minorHAnsi"/>
          <w:color w:val="000000"/>
          <w:sz w:val="26"/>
          <w:szCs w:val="26"/>
        </w:rPr>
      </w:pPr>
      <w:r w:rsidRPr="00E569EA">
        <w:rPr>
          <w:rFonts w:cs="Arial" w:eastAsiaTheme="minorHAnsi"/>
          <w:b/>
          <w:bCs/>
          <w:color w:val="000000"/>
          <w:sz w:val="26"/>
          <w:szCs w:val="26"/>
        </w:rPr>
        <w:t xml:space="preserve">Conflicts of Interest </w:t>
      </w:r>
    </w:p>
    <w:p w:rsidRPr="00E5436E" w:rsidR="00E569EA" w:rsidP="00770037" w:rsidRDefault="00E569EA" w14:paraId="414B120D" w14:textId="73AB1C47">
      <w:pPr>
        <w:autoSpaceDE w:val="0"/>
        <w:autoSpaceDN w:val="0"/>
        <w:adjustRightInd w:val="0"/>
        <w:spacing w:before="120"/>
        <w:jc w:val="both"/>
        <w:rPr>
          <w:rFonts w:cs="Arial" w:eastAsiaTheme="minorHAnsi"/>
          <w:color w:val="FF0000"/>
          <w:szCs w:val="22"/>
        </w:rPr>
      </w:pPr>
      <w:r w:rsidRPr="00E569EA">
        <w:rPr>
          <w:rFonts w:cs="Arial" w:eastAsiaTheme="minorHAnsi"/>
          <w:color w:val="000000"/>
          <w:szCs w:val="22"/>
        </w:rPr>
        <w:t xml:space="preserve">F7. You must notify the Authority immediately of any Conflicts of Interest (COI) that have arisen or that arise at any point prior to contract award decision. </w:t>
      </w:r>
      <w:r w:rsidRPr="00E5436E">
        <w:rPr>
          <w:rFonts w:cs="Arial" w:eastAsiaTheme="minorHAnsi"/>
          <w:color w:val="FF0000"/>
          <w:szCs w:val="22"/>
        </w:rPr>
        <w:t xml:space="preserve"> </w:t>
      </w:r>
    </w:p>
    <w:p w:rsidR="00E5436E" w:rsidP="00E5436E" w:rsidRDefault="00E5436E" w14:paraId="2E85D86C" w14:textId="77777777">
      <w:pPr>
        <w:autoSpaceDE w:val="0"/>
        <w:autoSpaceDN w:val="0"/>
        <w:adjustRightInd w:val="0"/>
        <w:jc w:val="both"/>
        <w:rPr>
          <w:rFonts w:cs="Arial" w:eastAsiaTheme="minorHAnsi"/>
          <w:color w:val="000000"/>
          <w:szCs w:val="22"/>
        </w:rPr>
      </w:pPr>
    </w:p>
    <w:p w:rsidRPr="00E569EA" w:rsidR="00E569EA" w:rsidP="00E5436E" w:rsidRDefault="00E569EA" w14:paraId="7800658B" w14:textId="6FD737D5">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F8. Where there is an existing or potential Conflict of Interest (COI) you must include a proposed Compliance Regime in your Tender. As a minimum this must include: </w:t>
      </w:r>
    </w:p>
    <w:p w:rsidRPr="00E569EA" w:rsidR="00E569EA" w:rsidP="00E5436E" w:rsidRDefault="00E569EA" w14:paraId="42448A1F"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a. manner of operation and management; </w:t>
      </w:r>
    </w:p>
    <w:p w:rsidRPr="00E569EA" w:rsidR="00E569EA" w:rsidP="00E5436E" w:rsidRDefault="00E569EA" w14:paraId="5A738E38"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b. roles and responsibilities; </w:t>
      </w:r>
    </w:p>
    <w:p w:rsidRPr="00E569EA" w:rsidR="00E569EA" w:rsidP="00E5436E" w:rsidRDefault="00E569EA" w14:paraId="1E23D4B6"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c. standards for integrity and fair dealing; </w:t>
      </w:r>
    </w:p>
    <w:p w:rsidRPr="00E569EA" w:rsidR="00E569EA" w:rsidP="00E5436E" w:rsidRDefault="00E569EA" w14:paraId="5FA3FFD7"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d. levels of access to and protection of competitors’ sensitive information and Government Furnished Information; </w:t>
      </w:r>
    </w:p>
    <w:p w:rsidRPr="00E569EA" w:rsidR="00E569EA" w:rsidP="00E5436E" w:rsidRDefault="00E569EA" w14:paraId="319ABE03"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e. confidentiality / non-disclosure agreements (e.g. DEFFORM 702); </w:t>
      </w:r>
    </w:p>
    <w:p w:rsidRPr="00E569EA" w:rsidR="00E569EA" w:rsidP="00E5436E" w:rsidRDefault="00E569EA" w14:paraId="187849F1" w14:textId="77777777">
      <w:pPr>
        <w:autoSpaceDE w:val="0"/>
        <w:autoSpaceDN w:val="0"/>
        <w:adjustRightInd w:val="0"/>
        <w:spacing w:after="50"/>
        <w:jc w:val="both"/>
        <w:rPr>
          <w:rFonts w:cs="Arial" w:eastAsiaTheme="minorHAnsi"/>
          <w:color w:val="000000"/>
          <w:szCs w:val="22"/>
        </w:rPr>
      </w:pPr>
      <w:r w:rsidRPr="00E569EA">
        <w:rPr>
          <w:rFonts w:cs="Arial" w:eastAsiaTheme="minorHAnsi"/>
          <w:color w:val="000000"/>
          <w:szCs w:val="22"/>
        </w:rPr>
        <w:t xml:space="preserve">f. the Authority’s rights of audit; and </w:t>
      </w:r>
    </w:p>
    <w:p w:rsidRPr="00E569EA" w:rsidR="00E569EA" w:rsidP="00E5436E" w:rsidRDefault="00E569EA" w14:paraId="59B955A7" w14:textId="77777777">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g. physical and managerial separation. </w:t>
      </w:r>
    </w:p>
    <w:p w:rsidRPr="00E569EA" w:rsidR="00E569EA" w:rsidP="00E5436E" w:rsidRDefault="00E569EA" w14:paraId="3617BCDD" w14:textId="77777777">
      <w:pPr>
        <w:autoSpaceDE w:val="0"/>
        <w:autoSpaceDN w:val="0"/>
        <w:adjustRightInd w:val="0"/>
        <w:jc w:val="both"/>
        <w:rPr>
          <w:rFonts w:cs="Arial" w:eastAsiaTheme="minorHAnsi"/>
          <w:color w:val="000000"/>
          <w:szCs w:val="22"/>
        </w:rPr>
      </w:pPr>
    </w:p>
    <w:p w:rsidRPr="00E569EA" w:rsidR="00E569EA" w:rsidP="00E5436E" w:rsidRDefault="00E569EA" w14:paraId="3D7C2691" w14:textId="05C44F62">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Should your Tender be accepted your proposed Compliance Regime will become part of the Contract Conditions and shall be legally binding. </w:t>
      </w:r>
    </w:p>
    <w:p w:rsidRPr="00E569EA" w:rsidR="00E569EA" w:rsidP="00E569EA" w:rsidRDefault="00E569EA" w14:paraId="5EE06EF4" w14:textId="77777777">
      <w:pPr>
        <w:autoSpaceDE w:val="0"/>
        <w:autoSpaceDN w:val="0"/>
        <w:adjustRightInd w:val="0"/>
        <w:rPr>
          <w:rFonts w:cs="Arial" w:eastAsiaTheme="minorHAnsi"/>
          <w:color w:val="000000"/>
          <w:szCs w:val="22"/>
        </w:rPr>
      </w:pPr>
    </w:p>
    <w:p w:rsidRPr="00E569EA" w:rsidR="00E569EA" w:rsidP="00E569EA" w:rsidRDefault="00E569EA" w14:paraId="630D5E28" w14:textId="77777777">
      <w:pPr>
        <w:autoSpaceDE w:val="0"/>
        <w:autoSpaceDN w:val="0"/>
        <w:adjustRightInd w:val="0"/>
        <w:rPr>
          <w:rFonts w:cs="Arial" w:eastAsiaTheme="minorHAnsi"/>
          <w:color w:val="000000"/>
          <w:sz w:val="26"/>
          <w:szCs w:val="26"/>
        </w:rPr>
      </w:pPr>
      <w:r w:rsidRPr="00E569EA">
        <w:rPr>
          <w:rFonts w:cs="Arial" w:eastAsiaTheme="minorHAnsi"/>
          <w:b/>
          <w:bCs/>
          <w:color w:val="000000"/>
          <w:sz w:val="26"/>
          <w:szCs w:val="26"/>
        </w:rPr>
        <w:t xml:space="preserve">Government Furnished Assets </w:t>
      </w:r>
    </w:p>
    <w:p w:rsidRPr="00E569EA" w:rsidR="00E569EA" w:rsidP="0045559C" w:rsidRDefault="00E569EA" w14:paraId="12E2045E" w14:textId="77777777">
      <w:pPr>
        <w:autoSpaceDE w:val="0"/>
        <w:autoSpaceDN w:val="0"/>
        <w:adjustRightInd w:val="0"/>
        <w:spacing w:before="120" w:after="120"/>
        <w:jc w:val="both"/>
        <w:rPr>
          <w:rFonts w:cs="Arial" w:eastAsiaTheme="minorHAnsi"/>
          <w:color w:val="000000"/>
          <w:szCs w:val="22"/>
        </w:rPr>
      </w:pPr>
      <w:r w:rsidRPr="00E569EA">
        <w:rPr>
          <w:rFonts w:cs="Arial" w:eastAsiaTheme="minorHAnsi"/>
          <w:color w:val="000000"/>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Pr="00E569EA" w:rsidR="00E569EA" w:rsidP="00E569EA" w:rsidRDefault="00E569EA" w14:paraId="03CE49D7" w14:textId="77777777">
      <w:pPr>
        <w:autoSpaceDE w:val="0"/>
        <w:autoSpaceDN w:val="0"/>
        <w:adjustRightInd w:val="0"/>
        <w:rPr>
          <w:rFonts w:cs="Arial" w:eastAsiaTheme="minorHAnsi"/>
          <w:color w:val="000000"/>
          <w:szCs w:val="22"/>
        </w:rPr>
      </w:pPr>
    </w:p>
    <w:p w:rsidRPr="00E569EA" w:rsidR="00E569EA" w:rsidP="00E569EA" w:rsidRDefault="00E569EA" w14:paraId="1BF37FB8" w14:textId="77777777">
      <w:pPr>
        <w:autoSpaceDE w:val="0"/>
        <w:autoSpaceDN w:val="0"/>
        <w:adjustRightInd w:val="0"/>
        <w:rPr>
          <w:rFonts w:cs="Arial" w:eastAsiaTheme="minorHAnsi"/>
          <w:color w:val="000000"/>
          <w:sz w:val="26"/>
          <w:szCs w:val="26"/>
        </w:rPr>
      </w:pPr>
      <w:r w:rsidRPr="00E569EA">
        <w:rPr>
          <w:rFonts w:cs="Arial" w:eastAsiaTheme="minorHAnsi"/>
          <w:b/>
          <w:bCs/>
          <w:color w:val="000000"/>
          <w:sz w:val="26"/>
          <w:szCs w:val="26"/>
        </w:rPr>
        <w:t xml:space="preserve">Standstill Period </w:t>
      </w:r>
    </w:p>
    <w:p w:rsidRPr="00E569EA" w:rsidR="00E569EA" w:rsidP="248F947B" w:rsidRDefault="248F947B" w14:paraId="67777BAD" w14:textId="77777777">
      <w:pPr>
        <w:autoSpaceDE w:val="0"/>
        <w:autoSpaceDN w:val="0"/>
        <w:adjustRightInd w:val="0"/>
        <w:spacing w:before="120" w:after="120"/>
        <w:jc w:val="both"/>
        <w:rPr>
          <w:rFonts w:cs="Arial" w:eastAsiaTheme="minorEastAsia"/>
          <w:color w:val="000000" w:themeColor="text1"/>
        </w:rPr>
      </w:pPr>
      <w:r w:rsidRPr="248F947B">
        <w:rPr>
          <w:rFonts w:cs="Arial" w:eastAsiaTheme="minorEastAsia"/>
          <w:color w:val="000000" w:themeColor="text1"/>
        </w:rPr>
        <w:t xml:space="preserve">F10. The Authority is obliged under certain circumstances to allow a space of </w:t>
      </w:r>
      <w:r w:rsidRPr="00D05210">
        <w:rPr>
          <w:rFonts w:cs="Arial" w:eastAsiaTheme="minorEastAsia"/>
        </w:rPr>
        <w:t xml:space="preserve">ten (10) calendar days </w:t>
      </w:r>
      <w:r w:rsidRPr="248F947B">
        <w:rPr>
          <w:rFonts w:cs="Arial" w:eastAsiaTheme="minorEastAsia"/>
          <w:color w:val="000000" w:themeColor="text1"/>
        </w:rPr>
        <w:t xml:space="preserve">between the date of dispatch of its notice to Tenderers before entering into a contract, known as the standstill period. This period is to give unsuccessful Tenderers an opportunity to make a legal challenge before the contract is </w:t>
      </w:r>
      <w:proofErr w:type="gramStart"/>
      <w:r w:rsidRPr="248F947B">
        <w:rPr>
          <w:rFonts w:cs="Arial" w:eastAsiaTheme="minorEastAsia"/>
          <w:color w:val="000000" w:themeColor="text1"/>
        </w:rPr>
        <w:t>entered into</w:t>
      </w:r>
      <w:proofErr w:type="gramEnd"/>
      <w:r w:rsidRPr="248F947B">
        <w:rPr>
          <w:rFonts w:cs="Arial" w:eastAsiaTheme="minorEastAsia"/>
          <w:color w:val="000000" w:themeColor="text1"/>
        </w:rPr>
        <w:t xml:space="preserve"> if there has been, or it is alleged that there has been, a breach of the Regulations. The standstill period ends at midnight at the end of the 10th day after the </w:t>
      </w:r>
      <w:r w:rsidRPr="248F947B">
        <w:rPr>
          <w:rFonts w:cs="Arial" w:eastAsiaTheme="minorEastAsia"/>
          <w:color w:val="000000" w:themeColor="text1"/>
        </w:rPr>
        <w:lastRenderedPageBreak/>
        <w:t xml:space="preserve">date the DEFFORM 158 is sent. Where this is not a working day, it extends to midnight at the end of the next working day. </w:t>
      </w:r>
    </w:p>
    <w:p w:rsidRPr="00E569EA" w:rsidR="00E569EA" w:rsidP="00E569EA" w:rsidRDefault="00E569EA" w14:paraId="6DD080C6" w14:textId="77777777">
      <w:pPr>
        <w:autoSpaceDE w:val="0"/>
        <w:autoSpaceDN w:val="0"/>
        <w:adjustRightInd w:val="0"/>
        <w:rPr>
          <w:rFonts w:cs="Arial" w:eastAsiaTheme="minorHAnsi"/>
          <w:color w:val="000000"/>
          <w:szCs w:val="22"/>
        </w:rPr>
      </w:pPr>
    </w:p>
    <w:p w:rsidRPr="00E569EA" w:rsidR="00E569EA" w:rsidP="00E569EA" w:rsidRDefault="00E569EA" w14:paraId="72E91F77" w14:textId="77777777">
      <w:pPr>
        <w:autoSpaceDE w:val="0"/>
        <w:autoSpaceDN w:val="0"/>
        <w:adjustRightInd w:val="0"/>
        <w:rPr>
          <w:rFonts w:cs="Arial" w:eastAsiaTheme="minorHAnsi"/>
          <w:color w:val="000000"/>
          <w:sz w:val="26"/>
          <w:szCs w:val="26"/>
        </w:rPr>
      </w:pPr>
      <w:r w:rsidRPr="00E569EA">
        <w:rPr>
          <w:rFonts w:cs="Arial" w:eastAsiaTheme="minorHAnsi"/>
          <w:b/>
          <w:bCs/>
          <w:color w:val="000000"/>
          <w:sz w:val="26"/>
          <w:szCs w:val="26"/>
        </w:rPr>
        <w:t xml:space="preserve">Publicity Announcement </w:t>
      </w:r>
    </w:p>
    <w:p w:rsidRPr="00E569EA" w:rsidR="00E569EA" w:rsidP="248F947B" w:rsidRDefault="248F947B" w14:paraId="74691C07" w14:textId="14DB2F0D">
      <w:pPr>
        <w:autoSpaceDE w:val="0"/>
        <w:autoSpaceDN w:val="0"/>
        <w:adjustRightInd w:val="0"/>
        <w:spacing w:before="120"/>
        <w:jc w:val="both"/>
        <w:rPr>
          <w:rFonts w:cs="Arial" w:eastAsiaTheme="minorEastAsia"/>
          <w:color w:val="000000" w:themeColor="text1"/>
        </w:rPr>
      </w:pPr>
      <w:r w:rsidRPr="248F947B">
        <w:rPr>
          <w:rFonts w:cs="Arial" w:eastAsiaTheme="minorEastAsia"/>
          <w:color w:val="000000" w:themeColor="text1"/>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rsidR="0045559C" w:rsidP="0017739E" w:rsidRDefault="0045559C" w14:paraId="76F376C4" w14:textId="77777777">
      <w:pPr>
        <w:autoSpaceDE w:val="0"/>
        <w:autoSpaceDN w:val="0"/>
        <w:adjustRightInd w:val="0"/>
        <w:jc w:val="both"/>
        <w:rPr>
          <w:rFonts w:cs="Arial" w:eastAsiaTheme="minorHAnsi"/>
          <w:color w:val="000000"/>
          <w:szCs w:val="22"/>
        </w:rPr>
      </w:pPr>
    </w:p>
    <w:p w:rsidRPr="00E569EA" w:rsidR="00E569EA" w:rsidP="0017739E" w:rsidRDefault="00E569EA" w14:paraId="7F6525DC" w14:textId="52CBFE9C">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F12. If you wish to make a similar announcement, you must seek approval from the named Commercial Officer. </w:t>
      </w:r>
    </w:p>
    <w:p w:rsidR="0045559C" w:rsidP="0017739E" w:rsidRDefault="0045559C" w14:paraId="71E064F1" w14:textId="77777777">
      <w:pPr>
        <w:autoSpaceDE w:val="0"/>
        <w:autoSpaceDN w:val="0"/>
        <w:adjustRightInd w:val="0"/>
        <w:jc w:val="both"/>
        <w:rPr>
          <w:rFonts w:cs="Arial" w:eastAsiaTheme="minorHAnsi"/>
          <w:color w:val="000000"/>
          <w:szCs w:val="22"/>
        </w:rPr>
      </w:pPr>
    </w:p>
    <w:p w:rsidR="00E569EA" w:rsidP="0017739E" w:rsidRDefault="00E569EA" w14:paraId="666A69B9" w14:textId="75204412">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rsidR="00E569EA" w:rsidP="0017739E" w:rsidRDefault="00E569EA" w14:paraId="30A5B640" w14:textId="77777777">
      <w:pPr>
        <w:autoSpaceDE w:val="0"/>
        <w:autoSpaceDN w:val="0"/>
        <w:adjustRightInd w:val="0"/>
        <w:jc w:val="both"/>
        <w:rPr>
          <w:rFonts w:cs="Arial" w:eastAsiaTheme="minorHAnsi"/>
          <w:b/>
          <w:bCs/>
          <w:color w:val="000000"/>
          <w:sz w:val="26"/>
          <w:szCs w:val="26"/>
        </w:rPr>
      </w:pPr>
    </w:p>
    <w:p w:rsidRPr="0045559C" w:rsidR="00E569EA" w:rsidP="0017739E" w:rsidRDefault="00E569EA" w14:paraId="604D9096" w14:textId="5EB72410">
      <w:pPr>
        <w:autoSpaceDE w:val="0"/>
        <w:autoSpaceDN w:val="0"/>
        <w:adjustRightInd w:val="0"/>
        <w:jc w:val="both"/>
        <w:rPr>
          <w:rFonts w:cs="Arial" w:eastAsiaTheme="minorHAnsi"/>
          <w:color w:val="000000"/>
          <w:sz w:val="26"/>
          <w:szCs w:val="26"/>
        </w:rPr>
      </w:pPr>
      <w:r w:rsidRPr="0045559C">
        <w:rPr>
          <w:rFonts w:cs="Arial" w:eastAsiaTheme="minorHAnsi"/>
          <w:b/>
          <w:bCs/>
          <w:color w:val="000000"/>
          <w:sz w:val="26"/>
          <w:szCs w:val="26"/>
        </w:rPr>
        <w:t>Sensitive Information</w:t>
      </w:r>
    </w:p>
    <w:p w:rsidRPr="00E569EA" w:rsidR="00E569EA" w:rsidP="248F947B" w:rsidRDefault="248F947B" w14:paraId="1AB0B472" w14:textId="77777777">
      <w:pPr>
        <w:autoSpaceDE w:val="0"/>
        <w:autoSpaceDN w:val="0"/>
        <w:adjustRightInd w:val="0"/>
        <w:spacing w:before="120"/>
        <w:jc w:val="both"/>
        <w:rPr>
          <w:rFonts w:cs="Arial" w:eastAsiaTheme="minorEastAsia"/>
          <w:color w:val="000000" w:themeColor="text1"/>
        </w:rPr>
      </w:pPr>
      <w:r w:rsidRPr="248F947B">
        <w:rPr>
          <w:rFonts w:cs="Arial" w:eastAsiaTheme="minorEastAsia"/>
          <w:color w:val="000000" w:themeColor="text1"/>
        </w:rPr>
        <w:t xml:space="preserve">F14. All Central Government Departments and their Executive Agencies and Non-Departmental Public Bodies are subject to control and reporting within Government. </w:t>
      </w:r>
      <w:proofErr w:type="gramStart"/>
      <w:r w:rsidRPr="248F947B">
        <w:rPr>
          <w:rFonts w:cs="Arial" w:eastAsiaTheme="minorEastAsia"/>
          <w:color w:val="000000" w:themeColor="text1"/>
        </w:rPr>
        <w:t>In particular, they</w:t>
      </w:r>
      <w:proofErr w:type="gramEnd"/>
      <w:r w:rsidRPr="248F947B">
        <w:rPr>
          <w:rFonts w:cs="Arial" w:eastAsiaTheme="minorEastAsia"/>
          <w:color w:val="000000" w:themeColor="text1"/>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sidRPr="248F947B">
        <w:rPr>
          <w:rFonts w:cs="Arial" w:eastAsiaTheme="minorEastAsia"/>
          <w:color w:val="000000" w:themeColor="text1"/>
        </w:rPr>
        <w:t>Of</w:t>
      </w:r>
      <w:proofErr w:type="gramEnd"/>
      <w:r w:rsidRPr="248F947B">
        <w:rPr>
          <w:rFonts w:cs="Arial" w:eastAsiaTheme="minorEastAsia"/>
          <w:color w:val="000000" w:themeColor="text1"/>
        </w:rPr>
        <w:t xml:space="preserve"> Information requests. </w:t>
      </w:r>
    </w:p>
    <w:p w:rsidR="0045559C" w:rsidP="0017739E" w:rsidRDefault="0045559C" w14:paraId="7EBFDD31" w14:textId="77777777">
      <w:pPr>
        <w:autoSpaceDE w:val="0"/>
        <w:autoSpaceDN w:val="0"/>
        <w:adjustRightInd w:val="0"/>
        <w:spacing w:after="48"/>
        <w:jc w:val="both"/>
        <w:rPr>
          <w:rFonts w:cs="Arial" w:eastAsiaTheme="minorHAnsi"/>
          <w:color w:val="000000"/>
          <w:szCs w:val="22"/>
        </w:rPr>
      </w:pPr>
    </w:p>
    <w:p w:rsidRPr="00E569EA" w:rsidR="00E569EA" w:rsidP="0017739E" w:rsidRDefault="00E569EA" w14:paraId="080726C0" w14:textId="697669A5">
      <w:pPr>
        <w:autoSpaceDE w:val="0"/>
        <w:autoSpaceDN w:val="0"/>
        <w:adjustRightInd w:val="0"/>
        <w:spacing w:after="48"/>
        <w:jc w:val="both"/>
        <w:rPr>
          <w:rFonts w:cs="Arial" w:eastAsiaTheme="minorHAnsi"/>
          <w:color w:val="000000"/>
          <w:szCs w:val="22"/>
        </w:rPr>
      </w:pPr>
      <w:r w:rsidRPr="00E569EA">
        <w:rPr>
          <w:rFonts w:cs="Arial" w:eastAsiaTheme="minorHAnsi"/>
          <w:color w:val="000000"/>
          <w:szCs w:val="22"/>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rsidR="00770037" w:rsidP="0017739E" w:rsidRDefault="00770037" w14:paraId="37A0A156" w14:textId="77777777">
      <w:pPr>
        <w:autoSpaceDE w:val="0"/>
        <w:autoSpaceDN w:val="0"/>
        <w:adjustRightInd w:val="0"/>
        <w:jc w:val="both"/>
        <w:rPr>
          <w:rFonts w:cs="Arial" w:eastAsiaTheme="minorHAnsi"/>
          <w:color w:val="000000"/>
          <w:szCs w:val="22"/>
        </w:rPr>
      </w:pPr>
    </w:p>
    <w:p w:rsidRPr="00E569EA" w:rsidR="00E569EA" w:rsidP="0017739E" w:rsidRDefault="00E569EA" w14:paraId="1566431C" w14:textId="3682165C">
      <w:pPr>
        <w:autoSpaceDE w:val="0"/>
        <w:autoSpaceDN w:val="0"/>
        <w:adjustRightInd w:val="0"/>
        <w:jc w:val="both"/>
        <w:rPr>
          <w:rFonts w:cs="Arial" w:eastAsiaTheme="minorHAnsi"/>
          <w:color w:val="000000"/>
          <w:szCs w:val="22"/>
        </w:rPr>
      </w:pPr>
      <w:r w:rsidRPr="00E569EA">
        <w:rPr>
          <w:rFonts w:cs="Arial" w:eastAsiaTheme="minorHAnsi"/>
          <w:color w:val="000000"/>
          <w:szCs w:val="22"/>
        </w:rP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rsidR="00E569EA" w:rsidP="0017739E" w:rsidRDefault="00E569EA" w14:paraId="0F2934DC" w14:textId="47564B7E">
      <w:pPr>
        <w:autoSpaceDE w:val="0"/>
        <w:autoSpaceDN w:val="0"/>
        <w:adjustRightInd w:val="0"/>
        <w:jc w:val="both"/>
        <w:rPr>
          <w:rFonts w:cs="Arial" w:eastAsiaTheme="minorHAnsi"/>
          <w:color w:val="000000"/>
          <w:szCs w:val="22"/>
        </w:rPr>
      </w:pPr>
    </w:p>
    <w:p w:rsidRPr="00461DFC" w:rsidR="0017739E" w:rsidP="0017739E" w:rsidRDefault="0017739E" w14:paraId="5ADD5011" w14:textId="77777777">
      <w:pPr>
        <w:tabs>
          <w:tab w:val="num" w:pos="540"/>
        </w:tabs>
        <w:spacing w:before="120" w:after="120"/>
        <w:jc w:val="both"/>
        <w:rPr>
          <w:b/>
          <w:spacing w:val="-2"/>
          <w:sz w:val="26"/>
          <w:szCs w:val="26"/>
        </w:rPr>
      </w:pPr>
      <w:r w:rsidRPr="00461DFC">
        <w:rPr>
          <w:b/>
          <w:spacing w:val="-2"/>
          <w:sz w:val="26"/>
          <w:szCs w:val="26"/>
        </w:rPr>
        <w:t>Remedies for Breach of Contract</w:t>
      </w:r>
    </w:p>
    <w:p w:rsidR="0017739E" w:rsidP="0017739E" w:rsidRDefault="0017739E" w14:paraId="7755709E" w14:textId="3D3D6209">
      <w:pPr>
        <w:tabs>
          <w:tab w:val="num" w:pos="540"/>
        </w:tabs>
        <w:suppressAutoHyphens/>
        <w:spacing w:before="120" w:after="120"/>
        <w:jc w:val="both"/>
        <w:rPr>
          <w:strike/>
          <w:color w:val="FF0000"/>
          <w:spacing w:val="-2"/>
          <w:szCs w:val="22"/>
        </w:rPr>
      </w:pPr>
      <w:r>
        <w:rPr>
          <w:spacing w:val="-2"/>
          <w:szCs w:val="22"/>
        </w:rPr>
        <w:t>F17.</w:t>
      </w:r>
      <w:r>
        <w:rPr>
          <w:spacing w:val="-2"/>
          <w:szCs w:val="22"/>
        </w:rPr>
        <w:tab/>
      </w:r>
      <w:r>
        <w:rPr>
          <w:spacing w:val="-2"/>
          <w:szCs w:val="22"/>
        </w:rPr>
        <w:t xml:space="preserve"> 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w:t>
      </w:r>
    </w:p>
    <w:p w:rsidRPr="00E569EA" w:rsidR="0017739E" w:rsidP="0017739E" w:rsidRDefault="0017739E" w14:paraId="549B0A0C" w14:textId="77777777">
      <w:pPr>
        <w:autoSpaceDE w:val="0"/>
        <w:autoSpaceDN w:val="0"/>
        <w:adjustRightInd w:val="0"/>
        <w:jc w:val="both"/>
        <w:rPr>
          <w:rFonts w:cs="Arial" w:eastAsiaTheme="minorHAnsi"/>
          <w:color w:val="000000"/>
          <w:szCs w:val="22"/>
        </w:rPr>
      </w:pPr>
    </w:p>
    <w:p w:rsidRPr="00E569EA" w:rsidR="00E569EA" w:rsidP="0017739E" w:rsidRDefault="00E569EA" w14:paraId="3ADD8B6D" w14:textId="77777777">
      <w:pPr>
        <w:autoSpaceDE w:val="0"/>
        <w:autoSpaceDN w:val="0"/>
        <w:adjustRightInd w:val="0"/>
        <w:jc w:val="both"/>
        <w:rPr>
          <w:rFonts w:cs="Arial" w:eastAsiaTheme="minorHAnsi"/>
          <w:color w:val="000000"/>
          <w:sz w:val="26"/>
          <w:szCs w:val="26"/>
        </w:rPr>
      </w:pPr>
      <w:r w:rsidRPr="00E569EA">
        <w:rPr>
          <w:rFonts w:cs="Arial" w:eastAsiaTheme="minorHAnsi"/>
          <w:b/>
          <w:bCs/>
          <w:color w:val="000000"/>
          <w:sz w:val="26"/>
          <w:szCs w:val="26"/>
        </w:rPr>
        <w:t xml:space="preserve">Reportable Requirements </w:t>
      </w:r>
    </w:p>
    <w:p w:rsidRPr="00E569EA" w:rsidR="00E569EA" w:rsidP="0017739E" w:rsidRDefault="00E569EA" w14:paraId="603AB494" w14:textId="1165852E">
      <w:pPr>
        <w:autoSpaceDE w:val="0"/>
        <w:autoSpaceDN w:val="0"/>
        <w:adjustRightInd w:val="0"/>
        <w:spacing w:before="120"/>
        <w:jc w:val="both"/>
        <w:rPr>
          <w:rFonts w:cs="Arial" w:eastAsiaTheme="minorHAnsi"/>
          <w:color w:val="000000"/>
          <w:szCs w:val="22"/>
        </w:rPr>
      </w:pPr>
      <w:r w:rsidRPr="00E569EA">
        <w:rPr>
          <w:rFonts w:cs="Arial" w:eastAsiaTheme="minorHAnsi"/>
          <w:color w:val="000000"/>
          <w:szCs w:val="22"/>
        </w:rPr>
        <w:t>F1</w:t>
      </w:r>
      <w:r w:rsidR="0017739E">
        <w:rPr>
          <w:rFonts w:cs="Arial" w:eastAsiaTheme="minorHAnsi"/>
          <w:color w:val="000000"/>
          <w:szCs w:val="22"/>
        </w:rPr>
        <w:t>8</w:t>
      </w:r>
      <w:r w:rsidRPr="00E569EA">
        <w:rPr>
          <w:rFonts w:cs="Arial" w:eastAsiaTheme="minorHAnsi"/>
          <w:color w:val="000000"/>
          <w:szCs w:val="22"/>
        </w:rPr>
        <w:t xml:space="preserve">. Listed in the DEFFORM 47 Annex A (Offer) are the Mandatory Declarations. It is a Condition of Tendering that you complete and attach the returns listed in the Annex and, where you select yes, you attach the relevant information. </w:t>
      </w:r>
    </w:p>
    <w:p w:rsidR="0045559C" w:rsidP="0017739E" w:rsidRDefault="0045559C" w14:paraId="1E6AFBF4" w14:textId="77777777">
      <w:pPr>
        <w:autoSpaceDE w:val="0"/>
        <w:autoSpaceDN w:val="0"/>
        <w:adjustRightInd w:val="0"/>
        <w:spacing w:after="48"/>
        <w:jc w:val="both"/>
        <w:rPr>
          <w:rFonts w:cs="Arial" w:eastAsiaTheme="minorHAnsi"/>
          <w:color w:val="000000"/>
          <w:szCs w:val="22"/>
        </w:rPr>
      </w:pPr>
    </w:p>
    <w:p w:rsidRPr="00E569EA" w:rsidR="00E569EA" w:rsidP="0017739E" w:rsidRDefault="00E569EA" w14:paraId="472E85C1" w14:textId="32915220">
      <w:pPr>
        <w:autoSpaceDE w:val="0"/>
        <w:autoSpaceDN w:val="0"/>
        <w:adjustRightInd w:val="0"/>
        <w:spacing w:after="48"/>
        <w:jc w:val="both"/>
        <w:rPr>
          <w:rFonts w:cs="Arial" w:eastAsiaTheme="minorHAnsi"/>
          <w:color w:val="000000"/>
          <w:szCs w:val="22"/>
        </w:rPr>
      </w:pPr>
      <w:r w:rsidRPr="00E569EA">
        <w:rPr>
          <w:rFonts w:cs="Arial" w:eastAsiaTheme="minorHAnsi"/>
          <w:color w:val="000000"/>
          <w:szCs w:val="22"/>
        </w:rPr>
        <w:lastRenderedPageBreak/>
        <w:t>F1</w:t>
      </w:r>
      <w:r w:rsidR="0017739E">
        <w:rPr>
          <w:rFonts w:cs="Arial" w:eastAsiaTheme="minorHAnsi"/>
          <w:color w:val="000000"/>
          <w:szCs w:val="22"/>
        </w:rPr>
        <w:t>9</w:t>
      </w:r>
      <w:r w:rsidRPr="00E569EA">
        <w:rPr>
          <w:rFonts w:cs="Arial" w:eastAsiaTheme="minorHAnsi"/>
          <w:color w:val="000000"/>
          <w:szCs w:val="22"/>
        </w:rPr>
        <w:t xml:space="preserve">. Failure to complete this part of the Annex in full makes your Tender non-compliant. Additional information provided in response to Appendix 1 may be used to support the Authority’s evaluation of your tender, as detailed in Section D. </w:t>
      </w:r>
    </w:p>
    <w:p w:rsidR="0045559C" w:rsidP="0017739E" w:rsidRDefault="0045559C" w14:paraId="6FE6E5DA" w14:textId="77777777">
      <w:pPr>
        <w:autoSpaceDE w:val="0"/>
        <w:autoSpaceDN w:val="0"/>
        <w:adjustRightInd w:val="0"/>
        <w:jc w:val="both"/>
        <w:rPr>
          <w:rFonts w:cs="Arial" w:eastAsiaTheme="minorHAnsi"/>
          <w:color w:val="000000"/>
          <w:szCs w:val="22"/>
        </w:rPr>
      </w:pPr>
    </w:p>
    <w:p w:rsidR="00E569EA" w:rsidP="0017739E" w:rsidRDefault="00E569EA" w14:paraId="5ECE1DD8" w14:textId="50E9783B">
      <w:pPr>
        <w:autoSpaceDE w:val="0"/>
        <w:autoSpaceDN w:val="0"/>
        <w:adjustRightInd w:val="0"/>
        <w:jc w:val="both"/>
        <w:rPr>
          <w:rFonts w:cs="Arial" w:eastAsiaTheme="minorHAnsi"/>
          <w:color w:val="000000"/>
          <w:szCs w:val="22"/>
        </w:rPr>
      </w:pPr>
      <w:r w:rsidRPr="00E569EA">
        <w:rPr>
          <w:rFonts w:cs="Arial" w:eastAsiaTheme="minorHAnsi"/>
          <w:color w:val="000000"/>
          <w:szCs w:val="22"/>
        </w:rPr>
        <w:t>F</w:t>
      </w:r>
      <w:r w:rsidR="0017739E">
        <w:rPr>
          <w:rFonts w:cs="Arial" w:eastAsiaTheme="minorHAnsi"/>
          <w:color w:val="000000"/>
          <w:szCs w:val="22"/>
        </w:rPr>
        <w:t>20</w:t>
      </w:r>
      <w:r w:rsidRPr="00E569EA">
        <w:rPr>
          <w:rFonts w:cs="Arial" w:eastAsiaTheme="minorHAnsi"/>
          <w:color w:val="000000"/>
          <w:szCs w:val="22"/>
        </w:rPr>
        <w:t xml:space="preserve">. If you are an overseas Contractor and your Tender is successful you will be required to provide the name and address of your bank and the relevant bank account number on contract award. </w:t>
      </w:r>
    </w:p>
    <w:p w:rsidRPr="00E569EA" w:rsidR="0017739E" w:rsidP="0017739E" w:rsidRDefault="0017739E" w14:paraId="27B643F4" w14:textId="77777777">
      <w:pPr>
        <w:autoSpaceDE w:val="0"/>
        <w:autoSpaceDN w:val="0"/>
        <w:adjustRightInd w:val="0"/>
        <w:jc w:val="both"/>
        <w:rPr>
          <w:rFonts w:cs="Arial" w:eastAsiaTheme="minorHAnsi"/>
          <w:color w:val="000000"/>
          <w:szCs w:val="22"/>
        </w:rPr>
      </w:pPr>
    </w:p>
    <w:p w:rsidRPr="003D2D93" w:rsidR="0017739E" w:rsidP="0017739E" w:rsidRDefault="0017739E" w14:paraId="56949739" w14:textId="77777777">
      <w:pPr>
        <w:pStyle w:val="Heading3"/>
        <w:overflowPunct/>
        <w:autoSpaceDE/>
        <w:autoSpaceDN/>
        <w:adjustRightInd/>
        <w:spacing w:before="120" w:after="120"/>
        <w:jc w:val="both"/>
        <w:textAlignment w:val="auto"/>
      </w:pPr>
      <w:r w:rsidRPr="003D2D93">
        <w:rPr>
          <w:spacing w:val="-2"/>
          <w:szCs w:val="22"/>
        </w:rPr>
        <w:t>Specific Conditions</w:t>
      </w:r>
      <w:r w:rsidRPr="003D2D93">
        <w:rPr>
          <w:bCs/>
          <w:spacing w:val="-2"/>
          <w:szCs w:val="22"/>
        </w:rPr>
        <w:t xml:space="preserve"> of Tendering</w:t>
      </w:r>
    </w:p>
    <w:p w:rsidRPr="003D2D93" w:rsidR="0036200A" w:rsidP="248F947B" w:rsidRDefault="248F947B" w14:paraId="066998A2" w14:textId="13C7B0DC">
      <w:pPr>
        <w:autoSpaceDE w:val="0"/>
        <w:autoSpaceDN w:val="0"/>
        <w:adjustRightInd w:val="0"/>
        <w:jc w:val="both"/>
        <w:rPr>
          <w:rFonts w:cs="Arial"/>
        </w:rPr>
        <w:sectPr w:rsidRPr="003D2D93" w:rsidR="0036200A" w:rsidSect="00D32D41">
          <w:headerReference w:type="default" r:id="rId19"/>
          <w:pgSz w:w="11907" w:h="16840" w:orient="portrait"/>
          <w:pgMar w:top="851" w:right="1134" w:bottom="851" w:left="1134" w:header="0" w:footer="567" w:gutter="0"/>
          <w:pgNumType w:start="0"/>
          <w:cols w:space="720"/>
          <w:noEndnote/>
        </w:sectPr>
      </w:pPr>
      <w:r w:rsidRPr="248F947B">
        <w:rPr>
          <w:rFonts w:cs="Arial" w:eastAsiaTheme="minorEastAsia"/>
        </w:rPr>
        <w:t xml:space="preserve">F20. Bidders can bid on any courses across </w:t>
      </w:r>
      <w:proofErr w:type="gramStart"/>
      <w:r w:rsidRPr="248F947B">
        <w:rPr>
          <w:rFonts w:cs="Arial" w:eastAsiaTheme="minorEastAsia"/>
        </w:rPr>
        <w:t>all of</w:t>
      </w:r>
      <w:proofErr w:type="gramEnd"/>
      <w:r w:rsidRPr="248F947B">
        <w:rPr>
          <w:rFonts w:cs="Arial" w:eastAsiaTheme="minorEastAsia"/>
        </w:rPr>
        <w:t xml:space="preserve"> the Lots, each bid will be evaluated against that Lots Evaluation Criteria. Each course will have one preferred supplier. </w:t>
      </w:r>
    </w:p>
    <w:p w:rsidR="0036200A" w:rsidP="007674B2" w:rsidRDefault="0036200A" w14:paraId="1C113A0C" w14:textId="77777777">
      <w:pPr>
        <w:rPr>
          <w:rFonts w:cs="Arial"/>
          <w:b/>
          <w:szCs w:val="22"/>
        </w:rPr>
      </w:pPr>
    </w:p>
    <w:p w:rsidRPr="00B2005A" w:rsidR="007674B2" w:rsidP="00B2005A" w:rsidRDefault="00287690" w14:paraId="5BECA4DE" w14:textId="77777777">
      <w:pPr>
        <w:spacing w:line="276" w:lineRule="auto"/>
        <w:jc w:val="right"/>
        <w:rPr>
          <w:rFonts w:cs="Arial"/>
          <w:b/>
          <w:szCs w:val="22"/>
        </w:rPr>
      </w:pPr>
      <w:r w:rsidRPr="00B2005A">
        <w:rPr>
          <w:b/>
          <w:spacing w:val="-3"/>
          <w:sz w:val="20"/>
          <w:szCs w:val="20"/>
        </w:rPr>
        <w:t>D</w:t>
      </w:r>
      <w:r w:rsidRPr="00B2005A" w:rsidR="007674B2">
        <w:rPr>
          <w:b/>
          <w:spacing w:val="-3"/>
          <w:sz w:val="20"/>
          <w:szCs w:val="20"/>
        </w:rPr>
        <w:t>EFFORM 47</w:t>
      </w:r>
      <w:r w:rsidRPr="00B2005A" w:rsidR="007674B2">
        <w:rPr>
          <w:b/>
          <w:spacing w:val="-3"/>
          <w:sz w:val="20"/>
        </w:rPr>
        <w:t xml:space="preserve"> Annex A</w:t>
      </w:r>
      <w:r w:rsidRPr="00B2005A">
        <w:rPr>
          <w:b/>
          <w:spacing w:val="-3"/>
          <w:sz w:val="20"/>
        </w:rPr>
        <w:t xml:space="preserve"> </w:t>
      </w:r>
    </w:p>
    <w:p w:rsidRPr="00461DFC" w:rsidR="007674B2" w:rsidP="00B2005A" w:rsidRDefault="007674B2" w14:paraId="207DAF91" w14:textId="77777777">
      <w:pPr>
        <w:pStyle w:val="Heading2"/>
        <w:spacing w:before="100" w:after="0"/>
        <w:ind w:right="386"/>
        <w:jc w:val="right"/>
        <w:rPr>
          <w:i w:val="0"/>
          <w:spacing w:val="-3"/>
          <w:sz w:val="20"/>
        </w:rPr>
      </w:pPr>
      <w:proofErr w:type="spellStart"/>
      <w:r w:rsidRPr="00461DFC">
        <w:rPr>
          <w:i w:val="0"/>
          <w:spacing w:val="-3"/>
          <w:sz w:val="20"/>
        </w:rPr>
        <w:t>Edn</w:t>
      </w:r>
      <w:proofErr w:type="spellEnd"/>
      <w:r w:rsidRPr="00461DFC">
        <w:rPr>
          <w:i w:val="0"/>
          <w:spacing w:val="-3"/>
          <w:sz w:val="20"/>
        </w:rPr>
        <w:t xml:space="preserve"> </w:t>
      </w:r>
      <w:r w:rsidR="00C43DFF">
        <w:rPr>
          <w:i w:val="0"/>
          <w:spacing w:val="-3"/>
          <w:sz w:val="20"/>
        </w:rPr>
        <w:t>0</w:t>
      </w:r>
      <w:r w:rsidR="00B2005A">
        <w:rPr>
          <w:i w:val="0"/>
          <w:spacing w:val="-3"/>
          <w:sz w:val="20"/>
        </w:rPr>
        <w:t>7</w:t>
      </w:r>
      <w:r w:rsidR="00C43DFF">
        <w:rPr>
          <w:i w:val="0"/>
          <w:spacing w:val="-3"/>
          <w:sz w:val="20"/>
        </w:rPr>
        <w:t>/1</w:t>
      </w:r>
      <w:r w:rsidR="00B2005A">
        <w:rPr>
          <w:i w:val="0"/>
          <w:spacing w:val="-3"/>
          <w:sz w:val="20"/>
        </w:rPr>
        <w:t>8</w:t>
      </w:r>
    </w:p>
    <w:p w:rsidRPr="00461DFC" w:rsidR="007674B2" w:rsidP="007674B2" w:rsidRDefault="007674B2" w14:paraId="10C51C21" w14:textId="77777777">
      <w:pPr>
        <w:suppressAutoHyphens/>
        <w:jc w:val="center"/>
        <w:rPr>
          <w:b/>
          <w:spacing w:val="-2"/>
        </w:rPr>
      </w:pPr>
      <w:r w:rsidRPr="00461DFC">
        <w:rPr>
          <w:b/>
          <w:spacing w:val="-2"/>
        </w:rPr>
        <w:t>Ministry of Defence</w:t>
      </w:r>
    </w:p>
    <w:p w:rsidRPr="00340DDE" w:rsidR="007674B2" w:rsidP="007674B2" w:rsidRDefault="007674B2" w14:paraId="74D4D848" w14:textId="77777777">
      <w:pPr>
        <w:suppressAutoHyphens/>
        <w:rPr>
          <w:b/>
          <w:spacing w:val="-2"/>
          <w:sz w:val="20"/>
          <w:szCs w:val="20"/>
        </w:rPr>
      </w:pPr>
      <w:r w:rsidRPr="00340DDE">
        <w:rPr>
          <w:b/>
          <w:spacing w:val="-2"/>
          <w:sz w:val="20"/>
          <w:szCs w:val="20"/>
        </w:rPr>
        <w:t>Tender Ref No</w:t>
      </w:r>
      <w:r w:rsidRPr="00340DDE" w:rsidR="00340DDE">
        <w:rPr>
          <w:b/>
          <w:spacing w:val="-2"/>
          <w:sz w:val="20"/>
          <w:szCs w:val="20"/>
        </w:rPr>
        <w:t>…………………</w:t>
      </w:r>
      <w:r w:rsidR="006F1C10">
        <w:rPr>
          <w:b/>
          <w:spacing w:val="-2"/>
          <w:sz w:val="20"/>
          <w:szCs w:val="20"/>
        </w:rPr>
        <w:t>………….</w:t>
      </w:r>
    </w:p>
    <w:p w:rsidRPr="00340DDE" w:rsidR="007674B2" w:rsidP="007674B2" w:rsidRDefault="007674B2" w14:paraId="247A2823" w14:textId="77777777">
      <w:pPr>
        <w:pStyle w:val="Heading1"/>
        <w:spacing w:before="120" w:after="0"/>
        <w:jc w:val="center"/>
        <w:rPr>
          <w:b w:val="0"/>
          <w:spacing w:val="-3"/>
          <w:sz w:val="22"/>
          <w:szCs w:val="22"/>
        </w:rPr>
      </w:pPr>
      <w:r w:rsidRPr="00340DDE">
        <w:rPr>
          <w:b w:val="0"/>
          <w:spacing w:val="-3"/>
          <w:sz w:val="22"/>
          <w:szCs w:val="22"/>
        </w:rPr>
        <w:t>Tender Submission Document (Offer)</w:t>
      </w:r>
    </w:p>
    <w:p w:rsidRPr="00461DFC" w:rsidR="007674B2" w:rsidP="007674B2" w:rsidRDefault="007674B2" w14:paraId="7D62826E" w14:textId="77777777">
      <w:pPr>
        <w:tabs>
          <w:tab w:val="left" w:pos="-720"/>
        </w:tabs>
        <w:suppressAutoHyphens/>
        <w:jc w:val="both"/>
        <w:rPr>
          <w:b/>
          <w:spacing w:val="-2"/>
        </w:rPr>
      </w:pPr>
    </w:p>
    <w:p w:rsidRPr="00461DFC" w:rsidR="007674B2" w:rsidP="007674B2" w:rsidRDefault="007674B2" w14:paraId="4732AD3F" w14:textId="77777777">
      <w:pPr>
        <w:tabs>
          <w:tab w:val="left" w:pos="-720"/>
        </w:tabs>
        <w:suppressAutoHyphens/>
        <w:jc w:val="both"/>
        <w:rPr>
          <w:b/>
          <w:spacing w:val="-2"/>
          <w:sz w:val="18"/>
          <w:szCs w:val="18"/>
        </w:rPr>
      </w:pPr>
      <w:r w:rsidRPr="00461DFC">
        <w:rPr>
          <w:b/>
          <w:spacing w:val="-2"/>
          <w:sz w:val="18"/>
          <w:szCs w:val="18"/>
        </w:rPr>
        <w:t>To the Secretary of State for Defence of the United Kingdom of Great Britain and Northern Ireland (hereafter called “the Authority”)</w:t>
      </w:r>
    </w:p>
    <w:p w:rsidRPr="00461DFC" w:rsidR="007674B2" w:rsidP="007674B2" w:rsidRDefault="007674B2" w14:paraId="7E2D2A51" w14:textId="77777777">
      <w:pPr>
        <w:tabs>
          <w:tab w:val="left" w:pos="-720"/>
        </w:tabs>
        <w:suppressAutoHyphens/>
        <w:rPr>
          <w:spacing w:val="-2"/>
          <w:sz w:val="18"/>
          <w:szCs w:val="18"/>
        </w:rPr>
      </w:pPr>
    </w:p>
    <w:p w:rsidRPr="00461DFC" w:rsidR="007674B2" w:rsidP="007674B2" w:rsidRDefault="007674B2" w14:paraId="25BD5CDD" w14:textId="77777777">
      <w:pPr>
        <w:tabs>
          <w:tab w:val="left" w:pos="-720"/>
        </w:tabs>
        <w:suppressAutoHyphens/>
        <w:rPr>
          <w:spacing w:val="-2"/>
          <w:sz w:val="18"/>
          <w:szCs w:val="18"/>
        </w:rPr>
      </w:pPr>
      <w:r w:rsidRPr="00461DFC">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Pr="00461DFC" w:rsidR="007674B2" w:rsidP="007674B2" w:rsidRDefault="007674B2" w14:paraId="6CA05270" w14:textId="77777777">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Pr="00461DFC" w:rsidR="007674B2" w:rsidTr="248F947B" w14:paraId="34A52BF4" w14:textId="77777777">
        <w:trPr>
          <w:trHeight w:val="278"/>
        </w:trPr>
        <w:tc>
          <w:tcPr>
            <w:tcW w:w="10260" w:type="dxa"/>
            <w:gridSpan w:val="7"/>
            <w:tcBorders>
              <w:top w:val="double" w:color="auto" w:sz="6" w:space="0"/>
              <w:left w:val="double" w:color="auto" w:sz="6" w:space="0"/>
              <w:right w:val="double" w:color="auto" w:sz="6" w:space="0"/>
            </w:tcBorders>
            <w:vAlign w:val="center"/>
          </w:tcPr>
          <w:p w:rsidRPr="00461DFC" w:rsidR="007674B2" w:rsidP="00967FF2" w:rsidRDefault="007674B2" w14:paraId="5D878FD1" w14:textId="77777777">
            <w:pPr>
              <w:tabs>
                <w:tab w:val="center" w:pos="2657"/>
              </w:tabs>
              <w:suppressAutoHyphens/>
              <w:rPr>
                <w:b/>
                <w:spacing w:val="-2"/>
                <w:sz w:val="18"/>
                <w:szCs w:val="18"/>
              </w:rPr>
            </w:pPr>
            <w:r w:rsidRPr="00461DFC">
              <w:rPr>
                <w:b/>
                <w:spacing w:val="-2"/>
                <w:sz w:val="18"/>
                <w:szCs w:val="18"/>
              </w:rPr>
              <w:t xml:space="preserve">Applicable Law </w:t>
            </w:r>
          </w:p>
        </w:tc>
      </w:tr>
      <w:tr w:rsidRPr="00461DFC" w:rsidR="007674B2" w:rsidTr="248F947B" w14:paraId="339759A8" w14:textId="77777777">
        <w:trPr>
          <w:trHeight w:val="722"/>
        </w:trPr>
        <w:tc>
          <w:tcPr>
            <w:tcW w:w="8280" w:type="dxa"/>
            <w:gridSpan w:val="5"/>
            <w:tcBorders>
              <w:top w:val="single" w:color="auto" w:sz="6" w:space="0"/>
              <w:left w:val="double" w:color="auto" w:sz="6" w:space="0"/>
              <w:right w:val="double" w:color="auto" w:sz="6" w:space="0"/>
            </w:tcBorders>
            <w:vAlign w:val="center"/>
          </w:tcPr>
          <w:p w:rsidRPr="00461DFC" w:rsidR="007674B2" w:rsidP="00967FF2" w:rsidRDefault="007674B2" w14:paraId="3F94001D" w14:textId="77777777">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rsidRPr="00461DFC" w:rsidR="007674B2" w:rsidP="00967FF2" w:rsidRDefault="007674B2" w14:paraId="2BD53586" w14:textId="77777777">
            <w:pPr>
              <w:tabs>
                <w:tab w:val="left" w:pos="-720"/>
              </w:tabs>
              <w:suppressAutoHyphens/>
              <w:spacing w:before="90"/>
              <w:rPr>
                <w:spacing w:val="-2"/>
                <w:sz w:val="18"/>
                <w:szCs w:val="18"/>
              </w:rPr>
            </w:pPr>
            <w:r w:rsidRPr="00461DFC">
              <w:rPr>
                <w:spacing w:val="-2"/>
                <w:sz w:val="18"/>
                <w:szCs w:val="18"/>
              </w:rPr>
              <w:t xml:space="preserve">*Where ‘No’ is selected, Scots Law will apply. </w:t>
            </w:r>
          </w:p>
        </w:tc>
        <w:tc>
          <w:tcPr>
            <w:tcW w:w="1980" w:type="dxa"/>
            <w:gridSpan w:val="2"/>
            <w:tcBorders>
              <w:top w:val="single" w:color="auto" w:sz="6" w:space="0"/>
              <w:left w:val="double" w:color="auto" w:sz="6" w:space="0"/>
              <w:right w:val="double" w:color="auto" w:sz="6" w:space="0"/>
            </w:tcBorders>
            <w:vAlign w:val="center"/>
          </w:tcPr>
          <w:p w:rsidRPr="00461DFC" w:rsidR="007674B2" w:rsidP="00967FF2" w:rsidRDefault="007674B2" w14:paraId="2D73191E" w14:textId="77777777">
            <w:pPr>
              <w:tabs>
                <w:tab w:val="left" w:pos="-720"/>
              </w:tabs>
              <w:suppressAutoHyphens/>
              <w:spacing w:before="90"/>
              <w:rPr>
                <w:spacing w:val="-2"/>
                <w:sz w:val="18"/>
                <w:szCs w:val="18"/>
              </w:rPr>
            </w:pPr>
            <w:r w:rsidRPr="00461DFC">
              <w:rPr>
                <w:spacing w:val="-2"/>
                <w:sz w:val="20"/>
                <w:szCs w:val="20"/>
              </w:rPr>
              <w:t xml:space="preserve">Yes / No* </w:t>
            </w:r>
          </w:p>
        </w:tc>
      </w:tr>
      <w:tr w:rsidRPr="00461DFC" w:rsidR="007674B2" w:rsidTr="248F947B" w14:paraId="430A6492" w14:textId="77777777">
        <w:trPr>
          <w:trHeight w:val="336"/>
        </w:trPr>
        <w:tc>
          <w:tcPr>
            <w:tcW w:w="10260" w:type="dxa"/>
            <w:gridSpan w:val="7"/>
            <w:tcBorders>
              <w:top w:val="single" w:color="auto" w:sz="6" w:space="0"/>
              <w:left w:val="double" w:color="auto" w:sz="6" w:space="0"/>
              <w:right w:val="double" w:color="auto" w:sz="6" w:space="0"/>
            </w:tcBorders>
            <w:vAlign w:val="center"/>
          </w:tcPr>
          <w:p w:rsidRPr="00461DFC" w:rsidR="007674B2" w:rsidP="00967FF2" w:rsidRDefault="007674B2" w14:paraId="50575FFE" w14:textId="77777777">
            <w:pPr>
              <w:tabs>
                <w:tab w:val="left" w:pos="-720"/>
              </w:tabs>
              <w:suppressAutoHyphens/>
              <w:spacing w:before="54" w:after="54"/>
              <w:rPr>
                <w:spacing w:val="-2"/>
                <w:sz w:val="18"/>
                <w:szCs w:val="18"/>
              </w:rPr>
            </w:pPr>
            <w:r w:rsidRPr="00461DFC">
              <w:rPr>
                <w:b/>
                <w:spacing w:val="-2"/>
                <w:sz w:val="18"/>
                <w:szCs w:val="18"/>
              </w:rPr>
              <w:t>Total Value of Tender (excluding VAT)</w:t>
            </w:r>
          </w:p>
        </w:tc>
      </w:tr>
      <w:tr w:rsidRPr="00461DFC" w:rsidR="007674B2" w:rsidTr="248F947B" w14:paraId="1D8B4E0E" w14:textId="77777777">
        <w:trPr>
          <w:trHeight w:val="869"/>
        </w:trPr>
        <w:tc>
          <w:tcPr>
            <w:tcW w:w="10260" w:type="dxa"/>
            <w:gridSpan w:val="7"/>
            <w:tcBorders>
              <w:top w:val="single" w:color="auto" w:sz="6" w:space="0"/>
              <w:left w:val="double" w:color="auto" w:sz="6" w:space="0"/>
              <w:right w:val="double" w:color="auto" w:sz="6" w:space="0"/>
            </w:tcBorders>
          </w:tcPr>
          <w:p w:rsidRPr="00461DFC" w:rsidR="007674B2" w:rsidP="00967FF2" w:rsidRDefault="00D537DE" w14:paraId="00C111F4" w14:textId="77777777">
            <w:pPr>
              <w:tabs>
                <w:tab w:val="left" w:pos="7655"/>
              </w:tabs>
              <w:suppressAutoHyphens/>
              <w:spacing w:before="120" w:after="120"/>
              <w:ind w:left="567" w:hanging="567"/>
              <w:rPr>
                <w:spacing w:val="-2"/>
                <w:sz w:val="18"/>
                <w:szCs w:val="18"/>
              </w:rPr>
            </w:pPr>
            <w:r>
              <w:rPr>
                <w:spacing w:val="-2"/>
                <w:sz w:val="18"/>
                <w:szCs w:val="18"/>
              </w:rPr>
              <w:t>£</w:t>
            </w:r>
            <w:r w:rsidRPr="00461DFC" w:rsidR="007674B2">
              <w:rPr>
                <w:spacing w:val="-2"/>
                <w:sz w:val="18"/>
                <w:szCs w:val="18"/>
              </w:rPr>
              <w:t xml:space="preserve">  ……………………………………………………………………………………………………………………… </w:t>
            </w:r>
          </w:p>
          <w:p w:rsidRPr="00461DFC" w:rsidR="007674B2" w:rsidP="00967FF2" w:rsidRDefault="007674B2" w14:paraId="09DA7A1D" w14:textId="77777777">
            <w:pPr>
              <w:tabs>
                <w:tab w:val="left" w:pos="7655"/>
              </w:tabs>
              <w:suppressAutoHyphens/>
              <w:spacing w:before="120" w:after="120"/>
              <w:ind w:left="567" w:hanging="567"/>
              <w:rPr>
                <w:spacing w:val="-2"/>
                <w:sz w:val="18"/>
                <w:szCs w:val="18"/>
              </w:rPr>
            </w:pPr>
            <w:r w:rsidRPr="00461DFC">
              <w:rPr>
                <w:spacing w:val="-2"/>
                <w:sz w:val="18"/>
                <w:szCs w:val="18"/>
              </w:rPr>
              <w:t>WORDS    ................................................................................................................................................................................</w:t>
            </w:r>
          </w:p>
        </w:tc>
      </w:tr>
      <w:tr w:rsidRPr="00461DFC" w:rsidR="007674B2" w:rsidTr="248F947B" w14:paraId="6109B5AA" w14:textId="77777777">
        <w:trPr>
          <w:trHeight w:val="308"/>
        </w:trPr>
        <w:tc>
          <w:tcPr>
            <w:tcW w:w="10260" w:type="dxa"/>
            <w:gridSpan w:val="7"/>
            <w:tcBorders>
              <w:top w:val="single" w:color="auto" w:sz="6" w:space="0"/>
              <w:left w:val="double" w:color="auto" w:sz="6" w:space="0"/>
              <w:right w:val="double" w:color="auto" w:sz="6" w:space="0"/>
            </w:tcBorders>
            <w:vAlign w:val="center"/>
          </w:tcPr>
          <w:p w:rsidRPr="00461DFC" w:rsidR="007674B2" w:rsidP="00967FF2" w:rsidRDefault="007674B2" w14:paraId="043E31D0" w14:textId="77777777">
            <w:pPr>
              <w:tabs>
                <w:tab w:val="left" w:pos="-720"/>
              </w:tabs>
              <w:suppressAutoHyphens/>
              <w:rPr>
                <w:spacing w:val="-2"/>
                <w:sz w:val="18"/>
                <w:szCs w:val="18"/>
              </w:rPr>
            </w:pPr>
            <w:r w:rsidRPr="00461DFC">
              <w:rPr>
                <w:b/>
                <w:spacing w:val="-2"/>
                <w:sz w:val="18"/>
                <w:szCs w:val="18"/>
              </w:rPr>
              <w:t>UK Value Added Tax</w:t>
            </w:r>
          </w:p>
        </w:tc>
      </w:tr>
      <w:tr w:rsidRPr="00461DFC" w:rsidR="007674B2" w:rsidTr="248F947B" w14:paraId="3E9118B9" w14:textId="77777777">
        <w:trPr>
          <w:trHeight w:val="1014"/>
        </w:trPr>
        <w:tc>
          <w:tcPr>
            <w:tcW w:w="10260" w:type="dxa"/>
            <w:gridSpan w:val="7"/>
            <w:tcBorders>
              <w:top w:val="single" w:color="auto" w:sz="6" w:space="0"/>
              <w:left w:val="double" w:color="auto" w:sz="6" w:space="0"/>
              <w:right w:val="double" w:color="auto" w:sz="6" w:space="0"/>
            </w:tcBorders>
          </w:tcPr>
          <w:p w:rsidRPr="00461DFC" w:rsidR="007674B2" w:rsidP="00967FF2" w:rsidRDefault="007674B2" w14:paraId="4C8B2CB0" w14:textId="77777777">
            <w:pPr>
              <w:tabs>
                <w:tab w:val="left" w:pos="-720"/>
              </w:tabs>
              <w:suppressAutoHyphens/>
              <w:spacing w:before="90"/>
              <w:rPr>
                <w:spacing w:val="-2"/>
                <w:sz w:val="18"/>
                <w:szCs w:val="18"/>
              </w:rPr>
            </w:pPr>
            <w:r w:rsidRPr="00461DFC">
              <w:rPr>
                <w:spacing w:val="-2"/>
                <w:sz w:val="18"/>
                <w:szCs w:val="18"/>
              </w:rPr>
              <w:t>If registered for Value Added Tax purposes, please insert:</w:t>
            </w:r>
          </w:p>
          <w:p w:rsidRPr="00461DFC" w:rsidR="007674B2" w:rsidP="00967FF2" w:rsidRDefault="007674B2" w14:paraId="123E29B7" w14:textId="77777777">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r>
            <w:r w:rsidRPr="00461DFC">
              <w:rPr>
                <w:spacing w:val="-2"/>
                <w:sz w:val="18"/>
                <w:szCs w:val="18"/>
              </w:rPr>
              <w:t>Registration No ..........................................</w:t>
            </w:r>
          </w:p>
          <w:p w:rsidRPr="00461DFC" w:rsidR="007674B2" w:rsidP="00967FF2" w:rsidRDefault="007674B2" w14:paraId="75D319C9" w14:textId="77777777">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r>
            <w:r w:rsidRPr="00461DFC">
              <w:rPr>
                <w:spacing w:val="-2"/>
                <w:sz w:val="18"/>
                <w:szCs w:val="18"/>
              </w:rPr>
              <w:t>Total amount of Value Added Tax payable on this Tender (at current rate(s)) £...........................</w:t>
            </w:r>
          </w:p>
        </w:tc>
      </w:tr>
      <w:tr w:rsidRPr="00461DFC" w:rsidR="007674B2" w:rsidTr="248F947B" w14:paraId="25F9D4C2" w14:textId="77777777">
        <w:trPr>
          <w:trHeight w:val="294"/>
        </w:trPr>
        <w:tc>
          <w:tcPr>
            <w:tcW w:w="10260" w:type="dxa"/>
            <w:gridSpan w:val="7"/>
            <w:tcBorders>
              <w:top w:val="single" w:color="auto" w:sz="6" w:space="0"/>
              <w:left w:val="double" w:color="auto" w:sz="6" w:space="0"/>
              <w:right w:val="double" w:color="auto" w:sz="6" w:space="0"/>
            </w:tcBorders>
            <w:vAlign w:val="center"/>
          </w:tcPr>
          <w:p w:rsidRPr="00461DFC" w:rsidR="007674B2" w:rsidP="00967FF2" w:rsidRDefault="007674B2" w14:paraId="5F6E4FD7" w14:textId="77777777">
            <w:pPr>
              <w:tabs>
                <w:tab w:val="left" w:pos="-720"/>
              </w:tabs>
              <w:suppressAutoHyphens/>
              <w:rPr>
                <w:b/>
                <w:spacing w:val="-2"/>
                <w:sz w:val="18"/>
                <w:szCs w:val="18"/>
              </w:rPr>
            </w:pPr>
            <w:r w:rsidRPr="00461DFC">
              <w:rPr>
                <w:b/>
                <w:spacing w:val="-2"/>
                <w:sz w:val="18"/>
                <w:szCs w:val="18"/>
              </w:rPr>
              <w:t xml:space="preserve">Location of work (town / city) where </w:t>
            </w:r>
            <w:r>
              <w:rPr>
                <w:b/>
                <w:spacing w:val="-2"/>
                <w:sz w:val="18"/>
                <w:szCs w:val="18"/>
              </w:rPr>
              <w:t>contract</w:t>
            </w:r>
            <w:r w:rsidRPr="00461DFC">
              <w:rPr>
                <w:b/>
                <w:spacing w:val="-2"/>
                <w:sz w:val="18"/>
                <w:szCs w:val="18"/>
              </w:rPr>
              <w:t xml:space="preserve"> will be performed by Prime:  </w:t>
            </w:r>
          </w:p>
        </w:tc>
      </w:tr>
      <w:tr w:rsidRPr="00461DFC" w:rsidR="007674B2" w:rsidTr="248F947B" w14:paraId="1BEE1FD0" w14:textId="77777777">
        <w:trPr>
          <w:trHeight w:val="470"/>
        </w:trPr>
        <w:tc>
          <w:tcPr>
            <w:tcW w:w="10260" w:type="dxa"/>
            <w:gridSpan w:val="7"/>
            <w:tcBorders>
              <w:top w:val="single" w:color="auto" w:sz="6" w:space="0"/>
              <w:left w:val="double" w:color="auto" w:sz="6" w:space="0"/>
              <w:right w:val="double" w:color="auto" w:sz="6" w:space="0"/>
            </w:tcBorders>
            <w:vAlign w:val="center"/>
          </w:tcPr>
          <w:p w:rsidRPr="00461DFC" w:rsidR="007674B2" w:rsidP="00967FF2" w:rsidRDefault="007674B2" w14:paraId="7C63CE4B" w14:textId="77777777">
            <w:pPr>
              <w:tabs>
                <w:tab w:val="left" w:pos="-720"/>
              </w:tabs>
              <w:suppressAutoHyphens/>
              <w:spacing w:before="90" w:after="54"/>
              <w:rPr>
                <w:bCs/>
                <w:spacing w:val="-2"/>
                <w:sz w:val="18"/>
                <w:szCs w:val="18"/>
              </w:rPr>
            </w:pPr>
            <w:r w:rsidRPr="00461DFC">
              <w:rPr>
                <w:bCs/>
                <w:spacing w:val="-2"/>
                <w:sz w:val="18"/>
                <w:szCs w:val="18"/>
              </w:rPr>
              <w:t>Where items which are subject of your Tender are not supplied or provided by you, state location in town / city to be performed column</w:t>
            </w:r>
            <w:r>
              <w:rPr>
                <w:bCs/>
                <w:spacing w:val="-2"/>
                <w:sz w:val="18"/>
                <w:szCs w:val="18"/>
              </w:rPr>
              <w:t xml:space="preserve"> (</w:t>
            </w:r>
            <w:proofErr w:type="gramStart"/>
            <w:r>
              <w:rPr>
                <w:bCs/>
                <w:spacing w:val="-2"/>
                <w:sz w:val="18"/>
                <w:szCs w:val="18"/>
              </w:rPr>
              <w:t>continue on</w:t>
            </w:r>
            <w:proofErr w:type="gramEnd"/>
            <w:r>
              <w:rPr>
                <w:bCs/>
                <w:spacing w:val="-2"/>
                <w:sz w:val="18"/>
                <w:szCs w:val="18"/>
              </w:rPr>
              <w:t xml:space="preserve"> another page if required)</w:t>
            </w:r>
          </w:p>
        </w:tc>
      </w:tr>
      <w:tr w:rsidRPr="00461DFC" w:rsidR="007674B2" w:rsidTr="248F947B" w14:paraId="314F8E48" w14:textId="77777777">
        <w:trPr>
          <w:trHeight w:val="285"/>
        </w:trPr>
        <w:tc>
          <w:tcPr>
            <w:tcW w:w="3240" w:type="dxa"/>
            <w:tcBorders>
              <w:top w:val="single" w:color="auto" w:sz="6" w:space="0"/>
              <w:left w:val="double" w:color="auto" w:sz="6" w:space="0"/>
              <w:right w:val="double" w:color="auto" w:sz="6" w:space="0"/>
            </w:tcBorders>
          </w:tcPr>
          <w:p w:rsidRPr="00461DFC" w:rsidR="007674B2" w:rsidP="00967FF2" w:rsidRDefault="007674B2" w14:paraId="19473F1D" w14:textId="77777777">
            <w:pPr>
              <w:tabs>
                <w:tab w:val="left" w:pos="-720"/>
              </w:tabs>
              <w:suppressAutoHyphens/>
              <w:rPr>
                <w:spacing w:val="-2"/>
                <w:sz w:val="18"/>
                <w:szCs w:val="18"/>
              </w:rPr>
            </w:pPr>
            <w:r w:rsidRPr="00461DFC">
              <w:rPr>
                <w:spacing w:val="-2"/>
                <w:sz w:val="18"/>
                <w:szCs w:val="18"/>
              </w:rPr>
              <w:t>Tier 1 Sub-contractor Company Name</w:t>
            </w:r>
          </w:p>
        </w:tc>
        <w:tc>
          <w:tcPr>
            <w:tcW w:w="2160" w:type="dxa"/>
            <w:gridSpan w:val="2"/>
            <w:tcBorders>
              <w:top w:val="single" w:color="auto" w:sz="6" w:space="0"/>
              <w:left w:val="double" w:color="auto" w:sz="6" w:space="0"/>
              <w:right w:val="double" w:color="auto" w:sz="6" w:space="0"/>
            </w:tcBorders>
          </w:tcPr>
          <w:p w:rsidRPr="00461DFC" w:rsidR="007674B2" w:rsidP="00967FF2" w:rsidRDefault="007674B2" w14:paraId="5D4CF920" w14:textId="77777777">
            <w:pPr>
              <w:tabs>
                <w:tab w:val="left" w:pos="-720"/>
              </w:tabs>
              <w:suppressAutoHyphens/>
              <w:ind w:left="720" w:hanging="720"/>
              <w:rPr>
                <w:spacing w:val="-2"/>
                <w:sz w:val="18"/>
                <w:szCs w:val="18"/>
              </w:rPr>
            </w:pPr>
            <w:r w:rsidRPr="00461DFC">
              <w:rPr>
                <w:spacing w:val="-2"/>
                <w:sz w:val="18"/>
                <w:szCs w:val="18"/>
              </w:rPr>
              <w:t>Town / city to be</w:t>
            </w:r>
          </w:p>
          <w:p w:rsidRPr="00461DFC" w:rsidR="007674B2" w:rsidP="00967FF2" w:rsidRDefault="007674B2" w14:paraId="6CFE264D" w14:textId="77777777">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color="auto" w:sz="6" w:space="0"/>
              <w:left w:val="double" w:color="auto" w:sz="6" w:space="0"/>
              <w:right w:val="double" w:color="auto" w:sz="6" w:space="0"/>
            </w:tcBorders>
          </w:tcPr>
          <w:p w:rsidRPr="00461DFC" w:rsidR="007674B2" w:rsidP="00967FF2" w:rsidRDefault="007674B2" w14:paraId="6D104477" w14:textId="77777777">
            <w:pPr>
              <w:tabs>
                <w:tab w:val="left" w:pos="-720"/>
              </w:tabs>
              <w:suppressAutoHyphens/>
              <w:ind w:left="720" w:hanging="720"/>
              <w:rPr>
                <w:spacing w:val="-2"/>
                <w:sz w:val="18"/>
                <w:szCs w:val="18"/>
              </w:rPr>
            </w:pPr>
            <w:r w:rsidRPr="00461DFC">
              <w:rPr>
                <w:spacing w:val="-2"/>
                <w:sz w:val="18"/>
                <w:szCs w:val="18"/>
              </w:rPr>
              <w:t>Contractor Deliverables</w:t>
            </w:r>
          </w:p>
        </w:tc>
        <w:tc>
          <w:tcPr>
            <w:tcW w:w="1620" w:type="dxa"/>
            <w:gridSpan w:val="2"/>
            <w:tcBorders>
              <w:top w:val="single" w:color="auto" w:sz="6" w:space="0"/>
              <w:left w:val="double" w:color="auto" w:sz="6" w:space="0"/>
              <w:bottom w:val="single" w:color="auto" w:sz="4" w:space="0"/>
              <w:right w:val="double" w:color="auto" w:sz="6" w:space="0"/>
            </w:tcBorders>
            <w:shd w:val="clear" w:color="auto" w:fill="auto"/>
          </w:tcPr>
          <w:p w:rsidRPr="00461DFC" w:rsidR="007674B2" w:rsidP="00967FF2" w:rsidRDefault="007674B2" w14:paraId="241F8A09" w14:textId="77777777">
            <w:pPr>
              <w:tabs>
                <w:tab w:val="left" w:pos="-720"/>
              </w:tabs>
              <w:suppressAutoHyphens/>
              <w:rPr>
                <w:spacing w:val="-2"/>
                <w:sz w:val="18"/>
                <w:szCs w:val="18"/>
              </w:rPr>
            </w:pPr>
            <w:r w:rsidRPr="00461DFC">
              <w:rPr>
                <w:spacing w:val="-2"/>
                <w:sz w:val="18"/>
                <w:szCs w:val="18"/>
              </w:rPr>
              <w:t>Estimated Value</w:t>
            </w:r>
          </w:p>
        </w:tc>
        <w:tc>
          <w:tcPr>
            <w:tcW w:w="1080" w:type="dxa"/>
            <w:tcBorders>
              <w:top w:val="single" w:color="auto" w:sz="6" w:space="0"/>
              <w:left w:val="double" w:color="auto" w:sz="6" w:space="0"/>
              <w:bottom w:val="single" w:color="auto" w:sz="4" w:space="0"/>
              <w:right w:val="double" w:color="auto" w:sz="6" w:space="0"/>
            </w:tcBorders>
            <w:shd w:val="clear" w:color="auto" w:fill="auto"/>
          </w:tcPr>
          <w:p w:rsidRPr="00461DFC" w:rsidR="007674B2" w:rsidP="00967FF2" w:rsidRDefault="007674B2" w14:paraId="68FF3809" w14:textId="77777777">
            <w:pPr>
              <w:tabs>
                <w:tab w:val="left" w:pos="-720"/>
              </w:tabs>
              <w:suppressAutoHyphens/>
              <w:ind w:left="720" w:hanging="720"/>
              <w:jc w:val="center"/>
              <w:rPr>
                <w:spacing w:val="-2"/>
                <w:sz w:val="18"/>
                <w:szCs w:val="18"/>
              </w:rPr>
            </w:pPr>
            <w:r w:rsidRPr="00461DFC">
              <w:rPr>
                <w:spacing w:val="-2"/>
                <w:sz w:val="18"/>
                <w:szCs w:val="18"/>
              </w:rPr>
              <w:t>SME</w:t>
            </w:r>
          </w:p>
          <w:p w:rsidRPr="00461DFC" w:rsidR="007674B2" w:rsidP="00967FF2" w:rsidRDefault="007674B2" w14:paraId="22159706" w14:textId="77777777">
            <w:pPr>
              <w:tabs>
                <w:tab w:val="left" w:pos="-720"/>
              </w:tabs>
              <w:suppressAutoHyphens/>
              <w:ind w:left="720" w:hanging="720"/>
              <w:jc w:val="center"/>
              <w:rPr>
                <w:spacing w:val="-2"/>
                <w:sz w:val="18"/>
                <w:szCs w:val="18"/>
              </w:rPr>
            </w:pPr>
            <w:r w:rsidRPr="00461DFC">
              <w:rPr>
                <w:spacing w:val="-2"/>
                <w:sz w:val="18"/>
                <w:szCs w:val="18"/>
              </w:rPr>
              <w:t>Yes / No</w:t>
            </w:r>
          </w:p>
        </w:tc>
      </w:tr>
      <w:tr w:rsidRPr="00461DFC" w:rsidR="007674B2" w:rsidTr="248F947B" w14:paraId="745EA179" w14:textId="77777777">
        <w:trPr>
          <w:trHeight w:val="285"/>
        </w:trPr>
        <w:tc>
          <w:tcPr>
            <w:tcW w:w="3240" w:type="dxa"/>
            <w:tcBorders>
              <w:top w:val="single" w:color="auto" w:sz="6" w:space="0"/>
              <w:left w:val="double" w:color="auto" w:sz="6" w:space="0"/>
              <w:right w:val="double" w:color="auto" w:sz="6" w:space="0"/>
            </w:tcBorders>
          </w:tcPr>
          <w:p w:rsidRPr="00461DFC" w:rsidR="007674B2" w:rsidP="00967FF2" w:rsidRDefault="007674B2" w14:paraId="54123679" w14:textId="77777777">
            <w:pPr>
              <w:tabs>
                <w:tab w:val="left" w:pos="-720"/>
              </w:tabs>
              <w:suppressAutoHyphens/>
              <w:spacing w:before="60"/>
              <w:rPr>
                <w:spacing w:val="-2"/>
                <w:sz w:val="18"/>
                <w:szCs w:val="18"/>
              </w:rPr>
            </w:pPr>
          </w:p>
        </w:tc>
        <w:tc>
          <w:tcPr>
            <w:tcW w:w="2160" w:type="dxa"/>
            <w:gridSpan w:val="2"/>
            <w:tcBorders>
              <w:top w:val="single" w:color="auto" w:sz="6" w:space="0"/>
              <w:left w:val="double" w:color="auto" w:sz="6" w:space="0"/>
              <w:right w:val="double" w:color="auto" w:sz="6" w:space="0"/>
            </w:tcBorders>
          </w:tcPr>
          <w:p w:rsidRPr="00461DFC" w:rsidR="007674B2" w:rsidP="00967FF2" w:rsidRDefault="007674B2" w14:paraId="59C0A363" w14:textId="77777777">
            <w:pPr>
              <w:tabs>
                <w:tab w:val="left" w:pos="-720"/>
              </w:tabs>
              <w:suppressAutoHyphens/>
              <w:spacing w:before="60"/>
              <w:rPr>
                <w:spacing w:val="-2"/>
                <w:sz w:val="18"/>
                <w:szCs w:val="18"/>
              </w:rPr>
            </w:pPr>
          </w:p>
        </w:tc>
        <w:tc>
          <w:tcPr>
            <w:tcW w:w="2160" w:type="dxa"/>
            <w:tcBorders>
              <w:top w:val="single" w:color="auto" w:sz="6" w:space="0"/>
              <w:left w:val="double" w:color="auto" w:sz="6" w:space="0"/>
              <w:right w:val="double" w:color="auto" w:sz="6" w:space="0"/>
            </w:tcBorders>
          </w:tcPr>
          <w:p w:rsidRPr="00461DFC" w:rsidR="007674B2" w:rsidP="00967FF2" w:rsidRDefault="007674B2" w14:paraId="4E48E83A" w14:textId="77777777">
            <w:pPr>
              <w:tabs>
                <w:tab w:val="left" w:pos="-720"/>
              </w:tabs>
              <w:suppressAutoHyphens/>
              <w:spacing w:before="60"/>
              <w:rPr>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5E01DC0D" w14:textId="77777777">
            <w:pPr>
              <w:tabs>
                <w:tab w:val="left" w:pos="-720"/>
              </w:tabs>
              <w:suppressAutoHyphens/>
              <w:spacing w:before="60"/>
              <w:rPr>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0863B68B" w14:textId="77777777">
            <w:pPr>
              <w:tabs>
                <w:tab w:val="left" w:pos="-720"/>
              </w:tabs>
              <w:suppressAutoHyphens/>
              <w:spacing w:before="60"/>
              <w:rPr>
                <w:spacing w:val="-2"/>
                <w:sz w:val="18"/>
                <w:szCs w:val="18"/>
              </w:rPr>
            </w:pPr>
          </w:p>
        </w:tc>
      </w:tr>
      <w:tr w:rsidRPr="00461DFC" w:rsidR="007674B2" w:rsidTr="248F947B" w14:paraId="3C3FED20" w14:textId="77777777">
        <w:trPr>
          <w:trHeight w:val="285"/>
        </w:trPr>
        <w:tc>
          <w:tcPr>
            <w:tcW w:w="3240" w:type="dxa"/>
            <w:tcBorders>
              <w:top w:val="single" w:color="auto" w:sz="6" w:space="0"/>
              <w:left w:val="double" w:color="auto" w:sz="6" w:space="0"/>
              <w:right w:val="double" w:color="auto" w:sz="6" w:space="0"/>
            </w:tcBorders>
          </w:tcPr>
          <w:p w:rsidRPr="00461DFC" w:rsidR="007674B2" w:rsidP="00967FF2" w:rsidRDefault="007674B2" w14:paraId="6D659AE3" w14:textId="77777777">
            <w:pPr>
              <w:tabs>
                <w:tab w:val="left" w:pos="-720"/>
              </w:tabs>
              <w:suppressAutoHyphens/>
              <w:spacing w:before="60"/>
              <w:rPr>
                <w:spacing w:val="-2"/>
                <w:sz w:val="18"/>
                <w:szCs w:val="18"/>
              </w:rPr>
            </w:pPr>
          </w:p>
        </w:tc>
        <w:tc>
          <w:tcPr>
            <w:tcW w:w="2160" w:type="dxa"/>
            <w:gridSpan w:val="2"/>
            <w:tcBorders>
              <w:top w:val="single" w:color="auto" w:sz="6" w:space="0"/>
              <w:left w:val="double" w:color="auto" w:sz="6" w:space="0"/>
              <w:right w:val="double" w:color="auto" w:sz="6" w:space="0"/>
            </w:tcBorders>
          </w:tcPr>
          <w:p w:rsidRPr="00461DFC" w:rsidR="007674B2" w:rsidP="00967FF2" w:rsidRDefault="007674B2" w14:paraId="6DF3E116" w14:textId="77777777">
            <w:pPr>
              <w:tabs>
                <w:tab w:val="left" w:pos="-720"/>
              </w:tabs>
              <w:suppressAutoHyphens/>
              <w:spacing w:before="60"/>
              <w:rPr>
                <w:spacing w:val="-2"/>
                <w:sz w:val="18"/>
                <w:szCs w:val="18"/>
              </w:rPr>
            </w:pPr>
          </w:p>
        </w:tc>
        <w:tc>
          <w:tcPr>
            <w:tcW w:w="2160" w:type="dxa"/>
            <w:tcBorders>
              <w:top w:val="single" w:color="auto" w:sz="6" w:space="0"/>
              <w:left w:val="double" w:color="auto" w:sz="6" w:space="0"/>
              <w:right w:val="double" w:color="auto" w:sz="6" w:space="0"/>
            </w:tcBorders>
          </w:tcPr>
          <w:p w:rsidRPr="00461DFC" w:rsidR="007674B2" w:rsidP="00967FF2" w:rsidRDefault="007674B2" w14:paraId="400EF51D" w14:textId="77777777">
            <w:pPr>
              <w:tabs>
                <w:tab w:val="left" w:pos="-720"/>
              </w:tabs>
              <w:suppressAutoHyphens/>
              <w:spacing w:before="60"/>
              <w:rPr>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18DE3793" w14:textId="77777777">
            <w:pPr>
              <w:tabs>
                <w:tab w:val="left" w:pos="-720"/>
              </w:tabs>
              <w:suppressAutoHyphens/>
              <w:spacing w:before="60"/>
              <w:rPr>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2006B44F" w14:textId="77777777">
            <w:pPr>
              <w:tabs>
                <w:tab w:val="left" w:pos="-720"/>
              </w:tabs>
              <w:suppressAutoHyphens/>
              <w:spacing w:before="60"/>
              <w:rPr>
                <w:spacing w:val="-2"/>
                <w:sz w:val="18"/>
                <w:szCs w:val="18"/>
              </w:rPr>
            </w:pPr>
          </w:p>
        </w:tc>
      </w:tr>
      <w:tr w:rsidRPr="00461DFC" w:rsidR="007674B2" w:rsidTr="248F947B" w14:paraId="6120A8AE" w14:textId="77777777">
        <w:trPr>
          <w:trHeight w:val="285"/>
        </w:trPr>
        <w:tc>
          <w:tcPr>
            <w:tcW w:w="3240" w:type="dxa"/>
            <w:tcBorders>
              <w:top w:val="single" w:color="auto" w:sz="6" w:space="0"/>
              <w:left w:val="double" w:color="auto" w:sz="6" w:space="0"/>
              <w:right w:val="double" w:color="auto" w:sz="6" w:space="0"/>
            </w:tcBorders>
          </w:tcPr>
          <w:p w:rsidRPr="00461DFC" w:rsidR="007674B2" w:rsidP="00967FF2" w:rsidRDefault="007674B2" w14:paraId="7B78C7D4" w14:textId="77777777">
            <w:pPr>
              <w:tabs>
                <w:tab w:val="left" w:pos="-720"/>
              </w:tabs>
              <w:suppressAutoHyphens/>
              <w:spacing w:before="60"/>
              <w:rPr>
                <w:spacing w:val="-2"/>
                <w:sz w:val="18"/>
                <w:szCs w:val="18"/>
              </w:rPr>
            </w:pPr>
          </w:p>
        </w:tc>
        <w:tc>
          <w:tcPr>
            <w:tcW w:w="2160" w:type="dxa"/>
            <w:gridSpan w:val="2"/>
            <w:tcBorders>
              <w:top w:val="single" w:color="auto" w:sz="6" w:space="0"/>
              <w:left w:val="double" w:color="auto" w:sz="6" w:space="0"/>
              <w:right w:val="double" w:color="auto" w:sz="6" w:space="0"/>
            </w:tcBorders>
          </w:tcPr>
          <w:p w:rsidRPr="00461DFC" w:rsidR="007674B2" w:rsidP="00967FF2" w:rsidRDefault="007674B2" w14:paraId="6396FCBC" w14:textId="77777777">
            <w:pPr>
              <w:tabs>
                <w:tab w:val="left" w:pos="-720"/>
              </w:tabs>
              <w:suppressAutoHyphens/>
              <w:spacing w:before="60"/>
              <w:rPr>
                <w:spacing w:val="-2"/>
                <w:sz w:val="18"/>
                <w:szCs w:val="18"/>
              </w:rPr>
            </w:pPr>
          </w:p>
        </w:tc>
        <w:tc>
          <w:tcPr>
            <w:tcW w:w="2160" w:type="dxa"/>
            <w:tcBorders>
              <w:top w:val="single" w:color="auto" w:sz="6" w:space="0"/>
              <w:left w:val="double" w:color="auto" w:sz="6" w:space="0"/>
              <w:right w:val="double" w:color="auto" w:sz="6" w:space="0"/>
            </w:tcBorders>
          </w:tcPr>
          <w:p w:rsidRPr="00461DFC" w:rsidR="007674B2" w:rsidP="00967FF2" w:rsidRDefault="007674B2" w14:paraId="326AA7B7" w14:textId="77777777">
            <w:pPr>
              <w:tabs>
                <w:tab w:val="left" w:pos="-720"/>
              </w:tabs>
              <w:suppressAutoHyphens/>
              <w:spacing w:before="60"/>
              <w:rPr>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40B0F524" w14:textId="77777777">
            <w:pPr>
              <w:tabs>
                <w:tab w:val="left" w:pos="-720"/>
              </w:tabs>
              <w:suppressAutoHyphens/>
              <w:spacing w:before="60"/>
              <w:rPr>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5FB941DD" w14:textId="77777777">
            <w:pPr>
              <w:tabs>
                <w:tab w:val="left" w:pos="-720"/>
              </w:tabs>
              <w:suppressAutoHyphens/>
              <w:spacing w:before="60"/>
              <w:rPr>
                <w:spacing w:val="-2"/>
                <w:sz w:val="18"/>
                <w:szCs w:val="18"/>
              </w:rPr>
            </w:pPr>
          </w:p>
        </w:tc>
      </w:tr>
      <w:tr w:rsidRPr="00461DFC" w:rsidR="007674B2" w:rsidTr="248F947B" w14:paraId="053CCA86" w14:textId="77777777">
        <w:trPr>
          <w:trHeight w:val="285"/>
        </w:trPr>
        <w:tc>
          <w:tcPr>
            <w:tcW w:w="3240" w:type="dxa"/>
            <w:tcBorders>
              <w:top w:val="single" w:color="auto" w:sz="6" w:space="0"/>
              <w:left w:val="double" w:color="auto" w:sz="6" w:space="0"/>
              <w:right w:val="double" w:color="auto" w:sz="6" w:space="0"/>
            </w:tcBorders>
          </w:tcPr>
          <w:p w:rsidRPr="00461DFC" w:rsidR="007674B2" w:rsidP="00967FF2" w:rsidRDefault="007674B2" w14:paraId="3CF3FC8B" w14:textId="77777777">
            <w:pPr>
              <w:tabs>
                <w:tab w:val="left" w:pos="-720"/>
              </w:tabs>
              <w:suppressAutoHyphens/>
              <w:spacing w:before="60"/>
              <w:rPr>
                <w:spacing w:val="-2"/>
                <w:sz w:val="18"/>
                <w:szCs w:val="18"/>
              </w:rPr>
            </w:pPr>
          </w:p>
        </w:tc>
        <w:tc>
          <w:tcPr>
            <w:tcW w:w="2160" w:type="dxa"/>
            <w:gridSpan w:val="2"/>
            <w:tcBorders>
              <w:top w:val="single" w:color="auto" w:sz="6" w:space="0"/>
              <w:left w:val="double" w:color="auto" w:sz="6" w:space="0"/>
              <w:right w:val="double" w:color="auto" w:sz="6" w:space="0"/>
            </w:tcBorders>
          </w:tcPr>
          <w:p w:rsidRPr="00461DFC" w:rsidR="007674B2" w:rsidP="00967FF2" w:rsidRDefault="007674B2" w14:paraId="772C3875" w14:textId="77777777">
            <w:pPr>
              <w:tabs>
                <w:tab w:val="left" w:pos="-720"/>
              </w:tabs>
              <w:suppressAutoHyphens/>
              <w:spacing w:before="60"/>
              <w:rPr>
                <w:spacing w:val="-2"/>
                <w:sz w:val="18"/>
                <w:szCs w:val="18"/>
              </w:rPr>
            </w:pPr>
          </w:p>
        </w:tc>
        <w:tc>
          <w:tcPr>
            <w:tcW w:w="2160" w:type="dxa"/>
            <w:tcBorders>
              <w:top w:val="single" w:color="auto" w:sz="6" w:space="0"/>
              <w:left w:val="double" w:color="auto" w:sz="6" w:space="0"/>
              <w:right w:val="double" w:color="auto" w:sz="6" w:space="0"/>
            </w:tcBorders>
          </w:tcPr>
          <w:p w:rsidRPr="00461DFC" w:rsidR="007674B2" w:rsidP="00967FF2" w:rsidRDefault="007674B2" w14:paraId="767EEA25" w14:textId="77777777">
            <w:pPr>
              <w:tabs>
                <w:tab w:val="left" w:pos="-720"/>
              </w:tabs>
              <w:suppressAutoHyphens/>
              <w:spacing w:before="60"/>
              <w:rPr>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7DE98134" w14:textId="77777777">
            <w:pPr>
              <w:tabs>
                <w:tab w:val="left" w:pos="-720"/>
              </w:tabs>
              <w:suppressAutoHyphens/>
              <w:spacing w:before="60"/>
              <w:rPr>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020E9A29" w14:textId="77777777">
            <w:pPr>
              <w:tabs>
                <w:tab w:val="left" w:pos="-720"/>
              </w:tabs>
              <w:suppressAutoHyphens/>
              <w:spacing w:before="60"/>
              <w:rPr>
                <w:spacing w:val="-2"/>
                <w:sz w:val="18"/>
                <w:szCs w:val="18"/>
              </w:rPr>
            </w:pPr>
          </w:p>
        </w:tc>
      </w:tr>
      <w:tr w:rsidRPr="00461DFC" w:rsidR="007674B2" w:rsidTr="248F947B" w14:paraId="72C19363" w14:textId="77777777">
        <w:trPr>
          <w:trHeight w:val="285"/>
        </w:trPr>
        <w:tc>
          <w:tcPr>
            <w:tcW w:w="3240" w:type="dxa"/>
            <w:tcBorders>
              <w:top w:val="single" w:color="auto" w:sz="6" w:space="0"/>
              <w:left w:val="double" w:color="auto" w:sz="6" w:space="0"/>
              <w:bottom w:val="single" w:color="auto" w:sz="4" w:space="0"/>
              <w:right w:val="double" w:color="auto" w:sz="6" w:space="0"/>
            </w:tcBorders>
          </w:tcPr>
          <w:p w:rsidRPr="00461DFC" w:rsidR="007674B2" w:rsidP="00967FF2" w:rsidRDefault="007674B2" w14:paraId="08322FEE" w14:textId="77777777">
            <w:pPr>
              <w:tabs>
                <w:tab w:val="left" w:pos="-720"/>
              </w:tabs>
              <w:suppressAutoHyphens/>
              <w:spacing w:before="60"/>
              <w:rPr>
                <w:spacing w:val="-2"/>
                <w:sz w:val="18"/>
                <w:szCs w:val="18"/>
              </w:rPr>
            </w:pPr>
          </w:p>
        </w:tc>
        <w:tc>
          <w:tcPr>
            <w:tcW w:w="2160" w:type="dxa"/>
            <w:gridSpan w:val="2"/>
            <w:tcBorders>
              <w:top w:val="single" w:color="auto" w:sz="6" w:space="0"/>
              <w:left w:val="double" w:color="auto" w:sz="6" w:space="0"/>
              <w:bottom w:val="single" w:color="auto" w:sz="4" w:space="0"/>
              <w:right w:val="double" w:color="auto" w:sz="6" w:space="0"/>
            </w:tcBorders>
          </w:tcPr>
          <w:p w:rsidRPr="00461DFC" w:rsidR="007674B2" w:rsidP="00967FF2" w:rsidRDefault="007674B2" w14:paraId="08657F3E" w14:textId="77777777">
            <w:pPr>
              <w:tabs>
                <w:tab w:val="left" w:pos="-720"/>
              </w:tabs>
              <w:suppressAutoHyphens/>
              <w:spacing w:before="60"/>
              <w:rPr>
                <w:spacing w:val="-2"/>
                <w:sz w:val="18"/>
                <w:szCs w:val="18"/>
              </w:rPr>
            </w:pPr>
          </w:p>
        </w:tc>
        <w:tc>
          <w:tcPr>
            <w:tcW w:w="2160" w:type="dxa"/>
            <w:tcBorders>
              <w:top w:val="single" w:color="auto" w:sz="6" w:space="0"/>
              <w:left w:val="double" w:color="auto" w:sz="6" w:space="0"/>
              <w:bottom w:val="single" w:color="auto" w:sz="4" w:space="0"/>
              <w:right w:val="double" w:color="auto" w:sz="6" w:space="0"/>
            </w:tcBorders>
          </w:tcPr>
          <w:p w:rsidRPr="00461DFC" w:rsidR="007674B2" w:rsidP="00967FF2" w:rsidRDefault="007674B2" w14:paraId="38CF242D" w14:textId="77777777">
            <w:pPr>
              <w:tabs>
                <w:tab w:val="left" w:pos="-720"/>
              </w:tabs>
              <w:suppressAutoHyphens/>
              <w:spacing w:before="60"/>
              <w:rPr>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7DAB9D30" w14:textId="77777777">
            <w:pPr>
              <w:tabs>
                <w:tab w:val="left" w:pos="-720"/>
              </w:tabs>
              <w:suppressAutoHyphens/>
              <w:spacing w:before="60"/>
              <w:rPr>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461DFC" w:rsidR="007674B2" w:rsidP="00967FF2" w:rsidRDefault="007674B2" w14:paraId="3BBA3CF7" w14:textId="77777777">
            <w:pPr>
              <w:tabs>
                <w:tab w:val="left" w:pos="-720"/>
              </w:tabs>
              <w:suppressAutoHyphens/>
              <w:spacing w:before="60"/>
              <w:rPr>
                <w:spacing w:val="-2"/>
                <w:sz w:val="18"/>
                <w:szCs w:val="18"/>
              </w:rPr>
            </w:pPr>
          </w:p>
        </w:tc>
      </w:tr>
      <w:tr w:rsidRPr="00461DFC" w:rsidR="007674B2" w:rsidTr="248F947B" w14:paraId="2B8E9F2D" w14:textId="77777777">
        <w:tc>
          <w:tcPr>
            <w:tcW w:w="7560" w:type="dxa"/>
            <w:gridSpan w:val="4"/>
            <w:tcBorders>
              <w:top w:val="single" w:color="auto" w:sz="4" w:space="0"/>
              <w:left w:val="double" w:color="auto" w:sz="6" w:space="0"/>
              <w:right w:val="double" w:color="auto" w:sz="6" w:space="0"/>
            </w:tcBorders>
          </w:tcPr>
          <w:p w:rsidRPr="00461DFC" w:rsidR="007674B2" w:rsidP="00967FF2" w:rsidRDefault="007674B2" w14:paraId="07403DFF" w14:textId="77777777">
            <w:pPr>
              <w:tabs>
                <w:tab w:val="left" w:pos="-720"/>
              </w:tabs>
              <w:suppressAutoHyphens/>
              <w:spacing w:before="90" w:after="54"/>
              <w:rPr>
                <w:b/>
                <w:spacing w:val="-2"/>
                <w:sz w:val="18"/>
                <w:szCs w:val="18"/>
              </w:rPr>
            </w:pPr>
            <w:r w:rsidRPr="00461DFC">
              <w:rPr>
                <w:b/>
                <w:spacing w:val="-2"/>
                <w:sz w:val="18"/>
                <w:szCs w:val="18"/>
              </w:rPr>
              <w:t xml:space="preserve">Mandatory Declarations </w:t>
            </w:r>
            <w:r w:rsidRPr="00461DFC">
              <w:rPr>
                <w:bCs/>
                <w:spacing w:val="-2"/>
                <w:sz w:val="18"/>
                <w:szCs w:val="18"/>
              </w:rPr>
              <w:t xml:space="preserve">(further details are contained in Appendix 1 to DEFFORM 47 Annex A (Offer)):  </w:t>
            </w:r>
          </w:p>
        </w:tc>
        <w:tc>
          <w:tcPr>
            <w:tcW w:w="2700" w:type="dxa"/>
            <w:gridSpan w:val="3"/>
            <w:tcBorders>
              <w:top w:val="single" w:color="auto" w:sz="4" w:space="0"/>
              <w:left w:val="double" w:color="auto" w:sz="6" w:space="0"/>
              <w:right w:val="double" w:color="auto" w:sz="6" w:space="0"/>
            </w:tcBorders>
          </w:tcPr>
          <w:p w:rsidRPr="00461DFC" w:rsidR="007674B2" w:rsidP="00967FF2" w:rsidRDefault="007674B2" w14:paraId="46970B05" w14:textId="77777777">
            <w:pPr>
              <w:tabs>
                <w:tab w:val="left" w:pos="-720"/>
              </w:tabs>
              <w:suppressAutoHyphens/>
              <w:spacing w:before="90" w:after="54"/>
              <w:rPr>
                <w:b/>
                <w:spacing w:val="-2"/>
                <w:sz w:val="18"/>
                <w:szCs w:val="18"/>
              </w:rPr>
            </w:pPr>
            <w:r w:rsidRPr="00461DFC">
              <w:rPr>
                <w:b/>
                <w:spacing w:val="-2"/>
                <w:sz w:val="18"/>
                <w:szCs w:val="18"/>
              </w:rPr>
              <w:t>Tenderer’s Declaration</w:t>
            </w:r>
          </w:p>
        </w:tc>
      </w:tr>
      <w:tr w:rsidRPr="00461DFC" w:rsidR="007674B2" w:rsidTr="248F947B" w14:paraId="68A0B885"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0C4812" w14:paraId="197D4B74" w14:textId="77777777">
            <w:pPr>
              <w:suppressAutoHyphens/>
              <w:rPr>
                <w:spacing w:val="-2"/>
                <w:sz w:val="20"/>
                <w:szCs w:val="20"/>
              </w:rPr>
            </w:pPr>
            <w:r w:rsidRPr="000C4812">
              <w:rPr>
                <w:spacing w:val="-2"/>
                <w:sz w:val="20"/>
                <w:szCs w:val="20"/>
              </w:rPr>
              <w:t>Is the offer subject to the Authority contracting for all the Contractor Deliverables?</w:t>
            </w:r>
          </w:p>
        </w:tc>
        <w:tc>
          <w:tcPr>
            <w:tcW w:w="2700" w:type="dxa"/>
            <w:gridSpan w:val="3"/>
            <w:tcBorders>
              <w:top w:val="single" w:color="auto" w:sz="6" w:space="0"/>
              <w:left w:val="double" w:color="auto" w:sz="6" w:space="0"/>
              <w:right w:val="double" w:color="auto" w:sz="6" w:space="0"/>
            </w:tcBorders>
          </w:tcPr>
          <w:p w:rsidRPr="00461DFC" w:rsidR="007674B2" w:rsidP="248F947B" w:rsidRDefault="007674B2" w14:paraId="76C46D44" w14:textId="3903F3AB">
            <w:pPr>
              <w:suppressAutoHyphens/>
              <w:rPr>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2F645F84" w14:textId="77777777">
        <w:trPr>
          <w:trHeight w:val="355"/>
        </w:trPr>
        <w:tc>
          <w:tcPr>
            <w:tcW w:w="7560" w:type="dxa"/>
            <w:gridSpan w:val="4"/>
            <w:tcBorders>
              <w:top w:val="single" w:color="auto" w:sz="6" w:space="0"/>
              <w:left w:val="double" w:color="auto" w:sz="6" w:space="0"/>
              <w:right w:val="double" w:color="auto" w:sz="6" w:space="0"/>
            </w:tcBorders>
          </w:tcPr>
          <w:p w:rsidRPr="00533E15" w:rsidR="00533E15" w:rsidP="00533E15" w:rsidRDefault="00533E15" w14:paraId="78D3B907" w14:textId="77777777">
            <w:pPr>
              <w:pStyle w:val="Default"/>
              <w:rPr>
                <w:rFonts w:ascii="Arial" w:hAnsi="Arial" w:cs="Times New Roman"/>
                <w:color w:val="auto"/>
                <w:spacing w:val="-2"/>
                <w:sz w:val="20"/>
                <w:szCs w:val="20"/>
                <w:lang w:eastAsia="en-US"/>
              </w:rPr>
            </w:pPr>
            <w:r w:rsidRPr="00533E15">
              <w:rPr>
                <w:rFonts w:ascii="Arial" w:hAnsi="Arial" w:cs="Times New Roman"/>
                <w:color w:val="auto"/>
                <w:spacing w:val="-2"/>
                <w:sz w:val="20"/>
                <w:szCs w:val="20"/>
                <w:lang w:eastAsia="en-US"/>
              </w:rPr>
              <w:t xml:space="preserve">Is the offer made subject to a Minimum Order Quantity? </w:t>
            </w:r>
          </w:p>
          <w:p w:rsidRPr="00461DFC" w:rsidR="007674B2" w:rsidP="00967FF2" w:rsidRDefault="007674B2" w14:paraId="6D6E4544" w14:textId="77777777">
            <w:pPr>
              <w:suppressAutoHyphens/>
              <w:rPr>
                <w:spacing w:val="-2"/>
                <w:sz w:val="20"/>
                <w:szCs w:val="20"/>
              </w:rPr>
            </w:pP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3A642821" w14:textId="77777777">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2EDD5E60"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248F947B" w:rsidRDefault="00533E15" w14:paraId="38B12983" w14:textId="77777777">
            <w:pPr>
              <w:suppressAutoHyphens/>
              <w:rPr>
                <w:sz w:val="20"/>
                <w:szCs w:val="20"/>
              </w:rPr>
            </w:pPr>
            <w:r w:rsidRPr="00533E15">
              <w:rPr>
                <w:spacing w:val="-2"/>
                <w:sz w:val="20"/>
                <w:szCs w:val="20"/>
              </w:rPr>
              <w:t xml:space="preserve">Are the Contractor Deliverables subject to IPR that has been </w:t>
            </w:r>
            <w:proofErr w:type="gramStart"/>
            <w:r w:rsidRPr="00533E15">
              <w:rPr>
                <w:spacing w:val="-2"/>
                <w:sz w:val="20"/>
                <w:szCs w:val="20"/>
              </w:rPr>
              <w:t>exclusively</w:t>
            </w:r>
            <w:proofErr w:type="gramEnd"/>
            <w:r w:rsidRPr="00533E15">
              <w:rPr>
                <w:spacing w:val="-2"/>
                <w:sz w:val="20"/>
                <w:szCs w:val="20"/>
              </w:rPr>
              <w:t xml:space="preserve"> or part funded by Private Venture, Foreign Investment or otherwise than by the Authority funding?</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7F926944" w14:textId="77777777">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4E849031"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248F947B" w:rsidRDefault="00533E15" w14:paraId="7D7A4856" w14:textId="77777777">
            <w:pPr>
              <w:suppressAutoHyphens/>
              <w:rPr>
                <w:sz w:val="20"/>
                <w:szCs w:val="20"/>
              </w:rPr>
            </w:pPr>
            <w:r w:rsidRPr="00533E15">
              <w:rPr>
                <w:spacing w:val="-2"/>
                <w:sz w:val="20"/>
                <w:szCs w:val="20"/>
              </w:rPr>
              <w:t xml:space="preserve">Are the Contractor Deliverables subject to Foreign Export Control and Security Restrictions? If the answer is Yes, please </w:t>
            </w:r>
            <w:proofErr w:type="gramStart"/>
            <w:r w:rsidRPr="00533E15">
              <w:rPr>
                <w:spacing w:val="-2"/>
                <w:sz w:val="20"/>
                <w:szCs w:val="20"/>
              </w:rPr>
              <w:t>complete</w:t>
            </w:r>
            <w:proofErr w:type="gramEnd"/>
            <w:r w:rsidRPr="00533E15">
              <w:rPr>
                <w:spacing w:val="-2"/>
                <w:sz w:val="20"/>
                <w:szCs w:val="20"/>
              </w:rPr>
              <w:t xml:space="preserve"> and attach DEFFORM528</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573605AD" w14:textId="77777777">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71865DC2"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4E9C998B" w14:textId="77777777">
            <w:pPr>
              <w:suppressAutoHyphens/>
              <w:rPr>
                <w:spacing w:val="-2"/>
                <w:sz w:val="20"/>
                <w:szCs w:val="20"/>
              </w:rPr>
            </w:pPr>
            <w:r w:rsidRPr="00533E15">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68BB38FE" w14:textId="77777777">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0C5CA8DD"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4AC7D47C" w14:textId="77777777">
            <w:pPr>
              <w:suppressAutoHyphens/>
              <w:rPr>
                <w:spacing w:val="-2"/>
                <w:sz w:val="20"/>
                <w:szCs w:val="20"/>
              </w:rPr>
            </w:pPr>
            <w:r w:rsidRPr="00533E15">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6F2F805F" w14:textId="77777777">
            <w:pPr>
              <w:suppressAutoHyphens/>
              <w:rPr>
                <w:spacing w:val="-2"/>
                <w:sz w:val="20"/>
                <w:szCs w:val="20"/>
              </w:rPr>
            </w:pPr>
            <w:r w:rsidRPr="00461DFC">
              <w:rPr>
                <w:spacing w:val="-2"/>
                <w:sz w:val="20"/>
                <w:szCs w:val="20"/>
              </w:rPr>
              <w:t>Yes / No</w:t>
            </w:r>
          </w:p>
        </w:tc>
      </w:tr>
      <w:tr w:rsidRPr="00461DFC" w:rsidR="007674B2" w:rsidTr="248F947B" w14:paraId="18CEB13A"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59C6CC93" w14:textId="77777777">
            <w:pPr>
              <w:suppressAutoHyphens/>
              <w:rPr>
                <w:spacing w:val="-2"/>
                <w:sz w:val="20"/>
                <w:szCs w:val="20"/>
              </w:rPr>
            </w:pPr>
            <w:r w:rsidRPr="00533E15">
              <w:rPr>
                <w:spacing w:val="-2"/>
                <w:sz w:val="20"/>
                <w:szCs w:val="20"/>
              </w:rPr>
              <w:t>Have you comple</w:t>
            </w:r>
            <w:r w:rsidR="0028254E">
              <w:rPr>
                <w:spacing w:val="-2"/>
                <w:sz w:val="20"/>
                <w:szCs w:val="20"/>
              </w:rPr>
              <w:t>ted Form 1686 for sub-contracts?</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3AA2F646" w14:textId="77777777">
            <w:pPr>
              <w:suppressAutoHyphens/>
              <w:rPr>
                <w:spacing w:val="-2"/>
                <w:sz w:val="20"/>
                <w:szCs w:val="20"/>
              </w:rPr>
            </w:pPr>
            <w:r w:rsidRPr="00461DFC">
              <w:rPr>
                <w:spacing w:val="-2"/>
                <w:sz w:val="20"/>
                <w:szCs w:val="20"/>
              </w:rPr>
              <w:t>Yes / No</w:t>
            </w:r>
          </w:p>
        </w:tc>
      </w:tr>
      <w:tr w:rsidRPr="00461DFC" w:rsidR="007674B2" w:rsidTr="248F947B" w14:paraId="419AC300"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461DFC" w:rsidR="007674B2" w:rsidP="00967FF2" w:rsidRDefault="00533E15" w14:paraId="4C71B0B9" w14:textId="77777777">
            <w:pPr>
              <w:suppressAutoHyphens/>
              <w:rPr>
                <w:spacing w:val="-2"/>
                <w:sz w:val="20"/>
                <w:szCs w:val="20"/>
              </w:rPr>
            </w:pPr>
            <w:r w:rsidRPr="00533E15">
              <w:rPr>
                <w:spacing w:val="-2"/>
                <w:sz w:val="20"/>
                <w:szCs w:val="20"/>
              </w:rPr>
              <w:t>Have you completed the compliance matrix/matrices?</w:t>
            </w:r>
          </w:p>
        </w:tc>
        <w:tc>
          <w:tcPr>
            <w:tcW w:w="2700" w:type="dxa"/>
            <w:gridSpan w:val="3"/>
            <w:tcBorders>
              <w:top w:val="single" w:color="auto" w:sz="6" w:space="0"/>
              <w:left w:val="double" w:color="auto" w:sz="6" w:space="0"/>
              <w:bottom w:val="single" w:color="auto" w:sz="6" w:space="0"/>
              <w:right w:val="double" w:color="auto" w:sz="6" w:space="0"/>
            </w:tcBorders>
          </w:tcPr>
          <w:p w:rsidRPr="00461DFC" w:rsidR="007674B2" w:rsidP="00967FF2" w:rsidRDefault="007674B2" w14:paraId="40957AF4" w14:textId="77777777">
            <w:pPr>
              <w:suppressAutoHyphens/>
              <w:rPr>
                <w:spacing w:val="-2"/>
                <w:sz w:val="20"/>
                <w:szCs w:val="20"/>
              </w:rPr>
            </w:pPr>
            <w:r>
              <w:rPr>
                <w:spacing w:val="-2"/>
                <w:sz w:val="20"/>
                <w:szCs w:val="20"/>
              </w:rPr>
              <w:t>Yes / No / Not Required</w:t>
            </w:r>
          </w:p>
        </w:tc>
      </w:tr>
      <w:tr w:rsidRPr="00461DFC" w:rsidR="007674B2" w:rsidTr="248F947B" w14:paraId="3DC343A5"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461DFC" w:rsidR="007674B2" w:rsidP="00967FF2" w:rsidRDefault="00533E15" w14:paraId="6937A11A" w14:textId="77777777">
            <w:pPr>
              <w:suppressAutoHyphens/>
              <w:rPr>
                <w:spacing w:val="-2"/>
                <w:sz w:val="20"/>
                <w:szCs w:val="20"/>
              </w:rPr>
            </w:pPr>
            <w:r w:rsidRPr="00533E15">
              <w:rPr>
                <w:spacing w:val="-2"/>
                <w:sz w:val="20"/>
                <w:szCs w:val="20"/>
              </w:rPr>
              <w:lastRenderedPageBreak/>
              <w:t>Are you a Small Medium Enterprise (SME)?</w:t>
            </w:r>
          </w:p>
        </w:tc>
        <w:tc>
          <w:tcPr>
            <w:tcW w:w="2700" w:type="dxa"/>
            <w:gridSpan w:val="3"/>
            <w:tcBorders>
              <w:top w:val="single" w:color="auto" w:sz="6" w:space="0"/>
              <w:left w:val="double" w:color="auto" w:sz="6" w:space="0"/>
              <w:bottom w:val="single" w:color="auto" w:sz="6" w:space="0"/>
              <w:right w:val="double" w:color="auto" w:sz="6" w:space="0"/>
            </w:tcBorders>
          </w:tcPr>
          <w:p w:rsidRPr="00461DFC" w:rsidR="007674B2" w:rsidP="00967FF2" w:rsidRDefault="007674B2" w14:paraId="162C54F0" w14:textId="77777777">
            <w:pPr>
              <w:suppressAutoHyphens/>
              <w:rPr>
                <w:spacing w:val="-2"/>
                <w:sz w:val="20"/>
                <w:szCs w:val="20"/>
              </w:rPr>
            </w:pPr>
            <w:r>
              <w:rPr>
                <w:spacing w:val="-2"/>
                <w:sz w:val="20"/>
                <w:szCs w:val="20"/>
              </w:rPr>
              <w:t>Yes / No</w:t>
            </w:r>
          </w:p>
        </w:tc>
      </w:tr>
      <w:tr w:rsidRPr="00461DFC" w:rsidR="007674B2" w:rsidTr="248F947B" w14:paraId="1107ADB3"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461DFC" w:rsidR="007674B2" w:rsidP="00967FF2" w:rsidRDefault="00533E15" w14:paraId="0706DD39" w14:textId="77777777">
            <w:pPr>
              <w:suppressAutoHyphens/>
              <w:rPr>
                <w:spacing w:val="-2"/>
                <w:sz w:val="20"/>
                <w:szCs w:val="20"/>
              </w:rPr>
            </w:pPr>
            <w:r w:rsidRPr="00533E15">
              <w:rPr>
                <w:spacing w:val="-2"/>
                <w:sz w:val="20"/>
                <w:szCs w:val="20"/>
              </w:rPr>
              <w:t>Have you and your sub-contractors registered with the Prompt Payment Code with regards to SMEs?</w:t>
            </w:r>
          </w:p>
        </w:tc>
        <w:tc>
          <w:tcPr>
            <w:tcW w:w="2700" w:type="dxa"/>
            <w:gridSpan w:val="3"/>
            <w:tcBorders>
              <w:top w:val="single" w:color="auto" w:sz="6" w:space="0"/>
              <w:left w:val="double" w:color="auto" w:sz="6" w:space="0"/>
              <w:bottom w:val="single" w:color="auto" w:sz="6" w:space="0"/>
              <w:right w:val="double" w:color="auto" w:sz="6" w:space="0"/>
            </w:tcBorders>
          </w:tcPr>
          <w:p w:rsidRPr="00461DFC" w:rsidR="007674B2" w:rsidP="00967FF2" w:rsidRDefault="007674B2" w14:paraId="2D6183BD" w14:textId="77777777">
            <w:pPr>
              <w:suppressAutoHyphens/>
              <w:rPr>
                <w:spacing w:val="-2"/>
                <w:sz w:val="20"/>
                <w:szCs w:val="20"/>
              </w:rPr>
            </w:pPr>
            <w:r w:rsidRPr="00461DFC">
              <w:rPr>
                <w:spacing w:val="-2"/>
                <w:sz w:val="20"/>
                <w:szCs w:val="20"/>
              </w:rPr>
              <w:t>Yes / No</w:t>
            </w:r>
          </w:p>
        </w:tc>
      </w:tr>
      <w:tr w:rsidRPr="00461DFC" w:rsidR="007674B2" w:rsidTr="248F947B" w14:paraId="1ED0E23F" w14:textId="77777777">
        <w:trPr>
          <w:trHeight w:val="355"/>
        </w:trPr>
        <w:tc>
          <w:tcPr>
            <w:tcW w:w="7560" w:type="dxa"/>
            <w:gridSpan w:val="4"/>
            <w:tcBorders>
              <w:top w:val="single" w:color="auto" w:sz="6" w:space="0"/>
              <w:left w:val="double" w:color="auto" w:sz="6" w:space="0"/>
              <w:bottom w:val="single" w:color="auto" w:sz="4" w:space="0"/>
              <w:right w:val="double" w:color="auto" w:sz="6" w:space="0"/>
            </w:tcBorders>
          </w:tcPr>
          <w:p w:rsidRPr="00461DFC" w:rsidR="007674B2" w:rsidP="00967FF2" w:rsidRDefault="00533E15" w14:paraId="6E9F5CCE" w14:textId="77777777">
            <w:pPr>
              <w:suppressAutoHyphens/>
              <w:rPr>
                <w:spacing w:val="-2"/>
                <w:sz w:val="20"/>
                <w:szCs w:val="20"/>
              </w:rPr>
            </w:pPr>
            <w:r w:rsidRPr="00533E15">
              <w:rPr>
                <w:spacing w:val="-2"/>
                <w:sz w:val="20"/>
                <w:szCs w:val="20"/>
              </w:rPr>
              <w:t>Have you completed and attached Tenderer’s Commercially Sensitive Information Form (DEFFORM 539A)?</w:t>
            </w:r>
          </w:p>
        </w:tc>
        <w:tc>
          <w:tcPr>
            <w:tcW w:w="2700" w:type="dxa"/>
            <w:gridSpan w:val="3"/>
            <w:tcBorders>
              <w:top w:val="single" w:color="auto" w:sz="6" w:space="0"/>
              <w:left w:val="double" w:color="auto" w:sz="6" w:space="0"/>
              <w:bottom w:val="single" w:color="auto" w:sz="4" w:space="0"/>
              <w:right w:val="double" w:color="auto" w:sz="6" w:space="0"/>
            </w:tcBorders>
          </w:tcPr>
          <w:p w:rsidRPr="00461DFC" w:rsidR="007674B2" w:rsidP="00967FF2" w:rsidRDefault="007674B2" w14:paraId="72B82E30" w14:textId="77777777">
            <w:pPr>
              <w:suppressAutoHyphens/>
              <w:rPr>
                <w:spacing w:val="-2"/>
                <w:sz w:val="20"/>
                <w:szCs w:val="20"/>
              </w:rPr>
            </w:pPr>
            <w:r w:rsidRPr="00461DFC">
              <w:rPr>
                <w:spacing w:val="-2"/>
                <w:sz w:val="20"/>
                <w:szCs w:val="20"/>
              </w:rPr>
              <w:t>Yes / No</w:t>
            </w:r>
          </w:p>
        </w:tc>
      </w:tr>
      <w:tr w:rsidRPr="00461DFC" w:rsidR="007674B2" w:rsidTr="248F947B" w14:paraId="4235BD18" w14:textId="77777777">
        <w:trPr>
          <w:trHeight w:val="355"/>
        </w:trPr>
        <w:tc>
          <w:tcPr>
            <w:tcW w:w="7560" w:type="dxa"/>
            <w:gridSpan w:val="4"/>
            <w:tcBorders>
              <w:top w:val="single" w:color="auto" w:sz="4" w:space="0"/>
              <w:left w:val="double" w:color="auto" w:sz="6" w:space="0"/>
              <w:right w:val="double" w:color="auto" w:sz="6" w:space="0"/>
            </w:tcBorders>
          </w:tcPr>
          <w:p w:rsidRPr="00461DFC" w:rsidR="007674B2" w:rsidP="00967FF2" w:rsidRDefault="00533E15" w14:paraId="4E8459A3" w14:textId="77777777">
            <w:pPr>
              <w:suppressAutoHyphens/>
              <w:rPr>
                <w:spacing w:val="-2"/>
                <w:sz w:val="20"/>
                <w:szCs w:val="20"/>
              </w:rPr>
            </w:pPr>
            <w:r w:rsidRPr="00533E15">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color="auto" w:sz="4" w:space="0"/>
              <w:left w:val="double" w:color="auto" w:sz="6" w:space="0"/>
              <w:right w:val="double" w:color="auto" w:sz="6" w:space="0"/>
            </w:tcBorders>
          </w:tcPr>
          <w:p w:rsidRPr="00461DFC" w:rsidR="007674B2" w:rsidP="00967FF2" w:rsidRDefault="007674B2" w14:paraId="466F9862" w14:textId="77777777">
            <w:pPr>
              <w:suppressAutoHyphens/>
              <w:rPr>
                <w:spacing w:val="-2"/>
                <w:sz w:val="20"/>
                <w:szCs w:val="20"/>
              </w:rPr>
            </w:pPr>
            <w:r w:rsidRPr="00461DFC">
              <w:rPr>
                <w:spacing w:val="-2"/>
                <w:sz w:val="20"/>
                <w:szCs w:val="20"/>
              </w:rPr>
              <w:t>Yes / No</w:t>
            </w:r>
          </w:p>
        </w:tc>
      </w:tr>
      <w:tr w:rsidRPr="00461DFC" w:rsidR="007674B2" w:rsidTr="248F947B" w14:paraId="1D331F0D"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22A4253A" w14:textId="77777777">
            <w:pPr>
              <w:suppressAutoHyphens/>
              <w:rPr>
                <w:spacing w:val="-2"/>
                <w:sz w:val="20"/>
                <w:szCs w:val="20"/>
              </w:rPr>
            </w:pPr>
            <w:r w:rsidRPr="00533E15">
              <w:rPr>
                <w:spacing w:val="-2"/>
                <w:sz w:val="20"/>
                <w:szCs w:val="20"/>
              </w:rPr>
              <w:t>Do the Contractor Deliverables contain Asbestos, as defined by the control of Asbestos Regulations 2012?</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0E34DDF1" w14:textId="77777777">
            <w:pPr>
              <w:suppressAutoHyphens/>
              <w:rPr>
                <w:spacing w:val="-2"/>
                <w:sz w:val="20"/>
                <w:szCs w:val="20"/>
              </w:rPr>
            </w:pPr>
            <w:r>
              <w:rPr>
                <w:spacing w:val="-2"/>
                <w:sz w:val="20"/>
                <w:szCs w:val="20"/>
              </w:rPr>
              <w:t>Yes* / No / N/A</w:t>
            </w:r>
          </w:p>
        </w:tc>
      </w:tr>
      <w:tr w:rsidRPr="00461DFC" w:rsidR="007674B2" w:rsidTr="248F947B" w14:paraId="79403352"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4D3AE78D" w14:textId="77777777">
            <w:pPr>
              <w:suppressAutoHyphens/>
              <w:rPr>
                <w:sz w:val="20"/>
                <w:szCs w:val="20"/>
              </w:rPr>
            </w:pPr>
            <w:r w:rsidRPr="00533E15">
              <w:rPr>
                <w:sz w:val="20"/>
                <w:szCs w:val="20"/>
              </w:rPr>
              <w:t>Have you completed and attached a DEFFORM 68 – Hazardous Articles, Deliverables materials or substances statement?</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67D1DE0B" w14:textId="77777777">
            <w:pPr>
              <w:tabs>
                <w:tab w:val="left" w:pos="-720"/>
              </w:tabs>
              <w:suppressAutoHyphens/>
              <w:spacing w:before="90" w:after="54"/>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5B0D4D05"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2EFDBD23" w14:textId="77777777">
            <w:pPr>
              <w:suppressAutoHyphens/>
              <w:rPr>
                <w:sz w:val="20"/>
                <w:szCs w:val="20"/>
              </w:rPr>
            </w:pPr>
            <w:r w:rsidRPr="00533E15">
              <w:rPr>
                <w:sz w:val="20"/>
                <w:szCs w:val="20"/>
              </w:rPr>
              <w:t>Do the Contractor Deliverables (including Packaging) use Substances that deplete the Ozone Layer, as defined in Regulation (EC) 1005/2009 (as amended by EC 744/2010) of the European Parliament and of the Council?</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574DB45E" w14:textId="77777777">
            <w:pPr>
              <w:tabs>
                <w:tab w:val="left" w:pos="-720"/>
              </w:tabs>
              <w:suppressAutoHyphens/>
              <w:spacing w:before="90" w:after="54"/>
              <w:rPr>
                <w:spacing w:val="-2"/>
                <w:sz w:val="20"/>
                <w:szCs w:val="20"/>
              </w:rPr>
            </w:pPr>
            <w:r>
              <w:rPr>
                <w:spacing w:val="-2"/>
                <w:sz w:val="20"/>
                <w:szCs w:val="20"/>
              </w:rPr>
              <w:t>Yes* / No</w:t>
            </w:r>
          </w:p>
        </w:tc>
      </w:tr>
      <w:tr w:rsidRPr="00461DFC" w:rsidR="007674B2" w:rsidTr="248F947B" w14:paraId="69DB64AF" w14:textId="77777777">
        <w:trPr>
          <w:trHeight w:val="355"/>
        </w:trPr>
        <w:tc>
          <w:tcPr>
            <w:tcW w:w="7560" w:type="dxa"/>
            <w:gridSpan w:val="4"/>
            <w:tcBorders>
              <w:top w:val="single" w:color="auto" w:sz="6" w:space="0"/>
              <w:left w:val="double" w:color="auto" w:sz="6" w:space="0"/>
              <w:right w:val="double" w:color="auto" w:sz="6" w:space="0"/>
            </w:tcBorders>
          </w:tcPr>
          <w:p w:rsidRPr="00DB3600" w:rsidR="007674B2" w:rsidP="00967FF2" w:rsidRDefault="00533E15" w14:paraId="28508E9C" w14:textId="77777777">
            <w:pPr>
              <w:suppressAutoHyphens/>
              <w:rPr>
                <w:color w:val="0000FF"/>
                <w:spacing w:val="-2"/>
                <w:sz w:val="20"/>
                <w:szCs w:val="20"/>
              </w:rPr>
            </w:pPr>
            <w:r w:rsidRPr="00533E15">
              <w:rPr>
                <w:sz w:val="20"/>
                <w:szCs w:val="20"/>
              </w:rPr>
              <w:t>Have you attached The Bank/Parent Company Guarantee?</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357BCFB0" w14:textId="77777777">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Pr="00461DFC" w:rsidR="007674B2" w:rsidTr="248F947B" w14:paraId="6C44FD96"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20B26DEF" w14:textId="77777777">
            <w:pPr>
              <w:suppressAutoHyphens/>
              <w:rPr>
                <w:spacing w:val="-2"/>
                <w:sz w:val="20"/>
                <w:szCs w:val="20"/>
              </w:rPr>
            </w:pPr>
            <w:r w:rsidRPr="00533E15">
              <w:rPr>
                <w:spacing w:val="-2"/>
                <w:sz w:val="20"/>
                <w:szCs w:val="20"/>
              </w:rPr>
              <w:t>Have you complied with the requirements of the Military Aviation Authority Regulatory Articles?</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783033ED" w14:textId="77777777">
            <w:pPr>
              <w:suppressAutoHyphens/>
              <w:rPr>
                <w:spacing w:val="-2"/>
                <w:sz w:val="20"/>
                <w:szCs w:val="20"/>
              </w:rPr>
            </w:pPr>
            <w:r w:rsidRPr="00461DFC">
              <w:rPr>
                <w:spacing w:val="-2"/>
                <w:sz w:val="20"/>
                <w:szCs w:val="20"/>
              </w:rPr>
              <w:t>Yes* / No</w:t>
            </w:r>
          </w:p>
        </w:tc>
      </w:tr>
      <w:tr w:rsidRPr="00461DFC" w:rsidR="007674B2" w:rsidTr="248F947B" w14:paraId="754726DE"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533E15" w14:paraId="2DC15250" w14:textId="77777777">
            <w:pPr>
              <w:suppressAutoHyphens/>
              <w:rPr>
                <w:spacing w:val="-2"/>
                <w:sz w:val="20"/>
                <w:szCs w:val="20"/>
              </w:rPr>
            </w:pPr>
            <w:r w:rsidRPr="00533E15">
              <w:rPr>
                <w:spacing w:val="-2"/>
                <w:sz w:val="20"/>
                <w:szCs w:val="20"/>
              </w:rPr>
              <w:t>Have you completed the additional Mandatory Requirements?</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6C7F9369" w14:textId="77777777">
            <w:pPr>
              <w:suppressAutoHyphens/>
              <w:rPr>
                <w:spacing w:val="-2"/>
                <w:sz w:val="20"/>
                <w:szCs w:val="20"/>
              </w:rPr>
            </w:pPr>
            <w:r w:rsidRPr="00461DFC">
              <w:rPr>
                <w:spacing w:val="-2"/>
                <w:sz w:val="20"/>
                <w:szCs w:val="20"/>
              </w:rPr>
              <w:t>Yes* / No</w:t>
            </w:r>
            <w:r>
              <w:rPr>
                <w:spacing w:val="-2"/>
                <w:sz w:val="20"/>
                <w:szCs w:val="20"/>
              </w:rPr>
              <w:t xml:space="preserve"> / Not Required</w:t>
            </w:r>
          </w:p>
        </w:tc>
      </w:tr>
      <w:tr w:rsidRPr="00461DFC" w:rsidR="007674B2" w:rsidTr="248F947B" w14:paraId="7A1BE184" w14:textId="77777777">
        <w:trPr>
          <w:trHeight w:val="355"/>
        </w:trPr>
        <w:tc>
          <w:tcPr>
            <w:tcW w:w="7560" w:type="dxa"/>
            <w:gridSpan w:val="4"/>
            <w:tcBorders>
              <w:top w:val="single" w:color="auto" w:sz="6" w:space="0"/>
              <w:left w:val="double" w:color="auto" w:sz="6" w:space="0"/>
              <w:right w:val="double" w:color="auto" w:sz="6" w:space="0"/>
            </w:tcBorders>
          </w:tcPr>
          <w:p w:rsidRPr="00461DFC" w:rsidR="007674B2" w:rsidP="00967FF2" w:rsidRDefault="007674B2" w14:paraId="45AAF913" w14:textId="77777777">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color="auto" w:sz="6" w:space="0"/>
              <w:left w:val="double" w:color="auto" w:sz="6" w:space="0"/>
              <w:right w:val="double" w:color="auto" w:sz="6" w:space="0"/>
            </w:tcBorders>
          </w:tcPr>
          <w:p w:rsidRPr="00461DFC" w:rsidR="007674B2" w:rsidP="00967FF2" w:rsidRDefault="007674B2" w14:paraId="4B22336E" w14:textId="77777777">
            <w:pPr>
              <w:suppressAutoHyphens/>
              <w:rPr>
                <w:spacing w:val="-2"/>
                <w:sz w:val="20"/>
                <w:szCs w:val="20"/>
              </w:rPr>
            </w:pPr>
            <w:r>
              <w:rPr>
                <w:spacing w:val="-2"/>
                <w:sz w:val="20"/>
                <w:szCs w:val="20"/>
              </w:rPr>
              <w:t>Yes* / No / N/A</w:t>
            </w:r>
          </w:p>
        </w:tc>
      </w:tr>
      <w:tr w:rsidRPr="00461DFC" w:rsidR="007674B2" w:rsidTr="248F947B" w14:paraId="28FF5205" w14:textId="77777777">
        <w:trPr>
          <w:trHeight w:val="355"/>
        </w:trPr>
        <w:tc>
          <w:tcPr>
            <w:tcW w:w="10260" w:type="dxa"/>
            <w:gridSpan w:val="7"/>
            <w:tcBorders>
              <w:top w:val="single" w:color="auto" w:sz="6" w:space="0"/>
              <w:left w:val="double" w:color="auto" w:sz="6" w:space="0"/>
              <w:right w:val="double" w:color="auto" w:sz="6" w:space="0"/>
            </w:tcBorders>
          </w:tcPr>
          <w:p w:rsidRPr="00FC4927" w:rsidR="007674B2" w:rsidP="00967FF2" w:rsidRDefault="007674B2" w14:paraId="1AA78E00" w14:textId="77777777">
            <w:pPr>
              <w:suppressAutoHyphens/>
              <w:rPr>
                <w:rFonts w:cs="Arial"/>
                <w:sz w:val="20"/>
                <w:szCs w:val="20"/>
              </w:rPr>
            </w:pPr>
            <w:r w:rsidRPr="00461DFC">
              <w:rPr>
                <w:rFonts w:cs="Arial"/>
                <w:sz w:val="20"/>
                <w:szCs w:val="20"/>
              </w:rPr>
              <w:t>*If selecting Yes to any of the above questions, please attach the information detailed in Appendix 1 to DEFFORM 47 Annex A (Offer).</w:t>
            </w:r>
          </w:p>
        </w:tc>
      </w:tr>
      <w:tr w:rsidRPr="00461DFC" w:rsidR="007674B2" w:rsidTr="248F947B" w14:paraId="4EE57733" w14:textId="77777777">
        <w:trPr>
          <w:trHeight w:val="364"/>
        </w:trPr>
        <w:tc>
          <w:tcPr>
            <w:tcW w:w="10260" w:type="dxa"/>
            <w:gridSpan w:val="7"/>
            <w:tcBorders>
              <w:top w:val="single" w:color="auto" w:sz="6" w:space="0"/>
              <w:left w:val="double" w:color="auto" w:sz="6" w:space="0"/>
              <w:right w:val="double" w:color="auto" w:sz="6" w:space="0"/>
            </w:tcBorders>
            <w:vAlign w:val="center"/>
          </w:tcPr>
          <w:p w:rsidRPr="00461DFC" w:rsidR="007674B2" w:rsidP="00967FF2" w:rsidRDefault="007674B2" w14:paraId="65FA503F" w14:textId="77777777">
            <w:pPr>
              <w:spacing w:before="54" w:after="54"/>
              <w:rPr>
                <w:rFonts w:cs="Arial"/>
                <w:b/>
                <w:sz w:val="18"/>
                <w:szCs w:val="18"/>
              </w:rPr>
            </w:pPr>
            <w:r w:rsidRPr="00461DFC">
              <w:rPr>
                <w:rFonts w:cs="Arial"/>
                <w:b/>
                <w:sz w:val="18"/>
                <w:szCs w:val="18"/>
              </w:rPr>
              <w:t>Tenderer’s Declaration of Compliance with Competition Law</w:t>
            </w:r>
          </w:p>
        </w:tc>
      </w:tr>
      <w:tr w:rsidRPr="00461DFC" w:rsidR="007674B2" w:rsidTr="248F947B" w14:paraId="3AE2705E" w14:textId="77777777">
        <w:trPr>
          <w:trHeight w:val="4919"/>
        </w:trPr>
        <w:tc>
          <w:tcPr>
            <w:tcW w:w="10260" w:type="dxa"/>
            <w:gridSpan w:val="7"/>
            <w:tcBorders>
              <w:top w:val="single" w:color="auto" w:sz="6" w:space="0"/>
              <w:left w:val="double" w:color="auto" w:sz="6" w:space="0"/>
              <w:right w:val="double" w:color="auto" w:sz="6" w:space="0"/>
            </w:tcBorders>
            <w:vAlign w:val="center"/>
          </w:tcPr>
          <w:p w:rsidRPr="00533E15" w:rsidR="00533E15" w:rsidP="00533E15" w:rsidRDefault="00533E15" w14:paraId="541AB219" w14:textId="77777777">
            <w:pPr>
              <w:spacing w:before="120" w:after="60"/>
              <w:rPr>
                <w:rFonts w:cs="Arial"/>
                <w:sz w:val="18"/>
                <w:szCs w:val="18"/>
              </w:rPr>
            </w:pPr>
            <w:r w:rsidRPr="00533E15">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33E15">
              <w:rPr>
                <w:rFonts w:cs="Arial"/>
                <w:sz w:val="18"/>
                <w:szCs w:val="18"/>
              </w:rPr>
              <w:t>whether or not</w:t>
            </w:r>
            <w:proofErr w:type="gramEnd"/>
            <w:r w:rsidRPr="00533E15">
              <w:rPr>
                <w:rFonts w:cs="Arial"/>
                <w:sz w:val="18"/>
                <w:szCs w:val="18"/>
              </w:rPr>
              <w:t xml:space="preserve"> legally binding. In particular:</w:t>
            </w:r>
          </w:p>
          <w:p w:rsidRPr="00533E15" w:rsidR="00533E15" w:rsidP="00533E15" w:rsidRDefault="00533E15" w14:paraId="1F2F495E" w14:textId="77777777">
            <w:pPr>
              <w:spacing w:before="120" w:after="60"/>
              <w:rPr>
                <w:rFonts w:cs="Arial"/>
                <w:sz w:val="18"/>
                <w:szCs w:val="18"/>
              </w:rPr>
            </w:pPr>
            <w:r w:rsidRPr="00533E15">
              <w:rPr>
                <w:rFonts w:cs="Arial"/>
                <w:sz w:val="18"/>
                <w:szCs w:val="18"/>
              </w:rPr>
              <w:t>a. the offered price has not been divulged to any Third Party,</w:t>
            </w:r>
          </w:p>
          <w:p w:rsidRPr="00533E15" w:rsidR="00533E15" w:rsidP="00533E15" w:rsidRDefault="00533E15" w14:paraId="741E5E48" w14:textId="77777777">
            <w:pPr>
              <w:spacing w:before="120" w:after="60"/>
              <w:rPr>
                <w:rFonts w:cs="Arial"/>
                <w:sz w:val="18"/>
                <w:szCs w:val="18"/>
              </w:rPr>
            </w:pPr>
            <w:r w:rsidRPr="00533E15">
              <w:rPr>
                <w:rFonts w:cs="Arial"/>
                <w:sz w:val="18"/>
                <w:szCs w:val="18"/>
              </w:rPr>
              <w:t>b. no arrangement has been made with any Third Party that they should refrain from tendering,</w:t>
            </w:r>
          </w:p>
          <w:p w:rsidRPr="00533E15" w:rsidR="00533E15" w:rsidP="00533E15" w:rsidRDefault="00533E15" w14:paraId="4C13E6C4" w14:textId="77777777">
            <w:pPr>
              <w:spacing w:before="120" w:after="60"/>
              <w:rPr>
                <w:rFonts w:cs="Arial"/>
                <w:sz w:val="18"/>
                <w:szCs w:val="18"/>
              </w:rPr>
            </w:pPr>
            <w:r w:rsidRPr="00533E15">
              <w:rPr>
                <w:rFonts w:cs="Arial"/>
                <w:sz w:val="18"/>
                <w:szCs w:val="18"/>
              </w:rPr>
              <w:t>c. no arrangement with any Third Party has been made to the effect that we will refrain from bidding on a future occasion,</w:t>
            </w:r>
          </w:p>
          <w:p w:rsidRPr="00533E15" w:rsidR="00533E15" w:rsidP="00533E15" w:rsidRDefault="00533E15" w14:paraId="3288DBB9" w14:textId="77777777">
            <w:pPr>
              <w:spacing w:before="120" w:after="60"/>
              <w:rPr>
                <w:rFonts w:cs="Arial"/>
                <w:sz w:val="18"/>
                <w:szCs w:val="18"/>
              </w:rPr>
            </w:pPr>
            <w:r w:rsidRPr="00533E15">
              <w:rPr>
                <w:rFonts w:cs="Arial"/>
                <w:sz w:val="18"/>
                <w:szCs w:val="18"/>
              </w:rPr>
              <w:t>d. no discussion with any Third Party has taken place concerning the details of either’s proposed price, and</w:t>
            </w:r>
          </w:p>
          <w:p w:rsidRPr="00533E15" w:rsidR="00533E15" w:rsidP="00533E15" w:rsidRDefault="00533E15" w14:paraId="47621EF9" w14:textId="77777777">
            <w:pPr>
              <w:spacing w:before="120" w:after="60"/>
              <w:rPr>
                <w:rFonts w:cs="Arial"/>
                <w:sz w:val="18"/>
                <w:szCs w:val="18"/>
              </w:rPr>
            </w:pPr>
            <w:r w:rsidRPr="00533E15">
              <w:rPr>
                <w:rFonts w:cs="Arial"/>
                <w:sz w:val="18"/>
                <w:szCs w:val="18"/>
              </w:rPr>
              <w:t>e. no arrangement has been made with any Third Party otherwise to limit genuine competition.</w:t>
            </w:r>
          </w:p>
          <w:p w:rsidRPr="00533E15" w:rsidR="00533E15" w:rsidP="00533E15" w:rsidRDefault="00533E15" w14:paraId="1A4B1D56" w14:textId="77777777">
            <w:pPr>
              <w:spacing w:before="120" w:after="60"/>
              <w:rPr>
                <w:rFonts w:cs="Arial"/>
                <w:sz w:val="18"/>
                <w:szCs w:val="18"/>
              </w:rPr>
            </w:pPr>
            <w:r w:rsidRPr="00533E15">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Pr="00533E15" w:rsidR="00533E15" w:rsidP="00533E15" w:rsidRDefault="00533E15" w14:paraId="4EB12EC7" w14:textId="77777777">
            <w:pPr>
              <w:spacing w:before="120" w:after="60"/>
              <w:rPr>
                <w:rFonts w:cs="Arial"/>
                <w:sz w:val="18"/>
                <w:szCs w:val="18"/>
              </w:rPr>
            </w:pPr>
            <w:r w:rsidRPr="00533E15">
              <w:rPr>
                <w:rFonts w:cs="Arial"/>
                <w:sz w:val="18"/>
                <w:szCs w:val="18"/>
              </w:rPr>
              <w:t>We understand that any misrepresentations may also be the subject of criminal investigation or used as the basis for civil action.</w:t>
            </w:r>
          </w:p>
          <w:p w:rsidRPr="00461DFC" w:rsidR="007674B2" w:rsidP="00533E15" w:rsidRDefault="00533E15" w14:paraId="7E5C6D85" w14:textId="77777777">
            <w:pPr>
              <w:spacing w:before="120" w:after="60"/>
              <w:rPr>
                <w:rFonts w:cs="Arial"/>
                <w:sz w:val="18"/>
                <w:szCs w:val="18"/>
              </w:rPr>
            </w:pPr>
            <w:r w:rsidRPr="00533E15">
              <w:rPr>
                <w:rFonts w:cs="Arial"/>
                <w:sz w:val="18"/>
                <w:szCs w:val="18"/>
              </w:rPr>
              <w:t xml:space="preserve">We agree that the Authority may share the Contractor’s information / documentation (submitted to the Authority during this procurement) more widely within Government </w:t>
            </w:r>
            <w:proofErr w:type="gramStart"/>
            <w:r w:rsidRPr="00533E15">
              <w:rPr>
                <w:rFonts w:cs="Arial"/>
                <w:sz w:val="18"/>
                <w:szCs w:val="18"/>
              </w:rPr>
              <w:t>for the purpose of</w:t>
            </w:r>
            <w:proofErr w:type="gramEnd"/>
            <w:r w:rsidRPr="00533E15">
              <w:rPr>
                <w:rFonts w:cs="Arial"/>
                <w:sz w:val="18"/>
                <w:szCs w:val="18"/>
              </w:rPr>
              <w:t xml:space="preserve"> ensuring effective cross-Government procurement processes, including value for money and related purposes. We certify that we have identified any sensitive material in DEFFORM 539A.</w:t>
            </w:r>
          </w:p>
        </w:tc>
      </w:tr>
      <w:tr w:rsidRPr="00461DFC" w:rsidR="007674B2" w:rsidTr="248F947B" w14:paraId="6A0114D3" w14:textId="77777777">
        <w:trPr>
          <w:trHeight w:val="332"/>
        </w:trPr>
        <w:tc>
          <w:tcPr>
            <w:tcW w:w="10260" w:type="dxa"/>
            <w:gridSpan w:val="7"/>
            <w:tcBorders>
              <w:top w:val="single" w:color="auto" w:sz="6" w:space="0"/>
              <w:left w:val="double" w:color="auto" w:sz="6" w:space="0"/>
              <w:right w:val="double" w:color="auto" w:sz="6" w:space="0"/>
            </w:tcBorders>
            <w:vAlign w:val="bottom"/>
          </w:tcPr>
          <w:p w:rsidRPr="00461DFC" w:rsidR="007674B2" w:rsidP="00967FF2" w:rsidRDefault="007674B2" w14:paraId="1BFD931A" w14:textId="77777777">
            <w:pPr>
              <w:tabs>
                <w:tab w:val="left" w:pos="-720"/>
              </w:tabs>
              <w:suppressAutoHyphens/>
              <w:spacing w:before="90" w:after="54"/>
              <w:rPr>
                <w:spacing w:val="-2"/>
                <w:sz w:val="18"/>
                <w:szCs w:val="18"/>
              </w:rPr>
            </w:pPr>
            <w:r w:rsidRPr="00461DFC">
              <w:rPr>
                <w:b/>
                <w:spacing w:val="-2"/>
                <w:sz w:val="18"/>
                <w:szCs w:val="18"/>
              </w:rPr>
              <w:t>Dated this      .................. day of ................................................................... Year ........................</w:t>
            </w:r>
          </w:p>
        </w:tc>
      </w:tr>
      <w:tr w:rsidRPr="00461DFC" w:rsidR="007674B2" w:rsidTr="248F947B" w14:paraId="5EE7EA51" w14:textId="77777777">
        <w:trPr>
          <w:trHeight w:val="902"/>
        </w:trPr>
        <w:tc>
          <w:tcPr>
            <w:tcW w:w="10260" w:type="dxa"/>
            <w:gridSpan w:val="7"/>
            <w:tcBorders>
              <w:top w:val="single" w:color="auto" w:sz="6" w:space="0"/>
              <w:left w:val="double" w:color="auto" w:sz="6" w:space="0"/>
              <w:right w:val="double" w:color="auto" w:sz="6" w:space="0"/>
            </w:tcBorders>
          </w:tcPr>
          <w:p w:rsidRPr="00461DFC" w:rsidR="007674B2" w:rsidP="00967FF2" w:rsidRDefault="007674B2" w14:paraId="4688CE53" w14:textId="77777777">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 xml:space="preserve">In the capacity of </w:t>
            </w:r>
          </w:p>
          <w:p w:rsidRPr="00461DFC" w:rsidR="007674B2" w:rsidP="00967FF2" w:rsidRDefault="007674B2" w14:paraId="096020AB" w14:textId="77777777">
            <w:pPr>
              <w:suppressAutoHyphens/>
              <w:spacing w:before="90"/>
              <w:ind w:left="3600" w:hanging="3600"/>
              <w:rPr>
                <w:b/>
                <w:spacing w:val="-2"/>
                <w:sz w:val="18"/>
                <w:szCs w:val="18"/>
              </w:rPr>
            </w:pPr>
            <w:r w:rsidRPr="00461DFC">
              <w:rPr>
                <w:b/>
                <w:spacing w:val="-2"/>
                <w:sz w:val="18"/>
                <w:szCs w:val="18"/>
              </w:rPr>
              <w:tab/>
            </w:r>
            <w:r w:rsidRPr="00461DFC">
              <w:rPr>
                <w:b/>
                <w:spacing w:val="-2"/>
                <w:sz w:val="18"/>
                <w:szCs w:val="18"/>
              </w:rPr>
              <w:t>.......................................................................................................</w:t>
            </w:r>
          </w:p>
          <w:p w:rsidRPr="00461DFC" w:rsidR="007674B2" w:rsidP="00967FF2" w:rsidRDefault="007674B2" w14:paraId="47D203C8" w14:textId="77777777">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(State official position e.g. Director, Manager, Secretary etc.)</w:t>
            </w:r>
          </w:p>
        </w:tc>
      </w:tr>
      <w:tr w:rsidRPr="00461DFC" w:rsidR="007674B2" w:rsidTr="248F947B" w14:paraId="772EF693" w14:textId="77777777">
        <w:trPr>
          <w:trHeight w:val="1304"/>
        </w:trPr>
        <w:tc>
          <w:tcPr>
            <w:tcW w:w="5040" w:type="dxa"/>
            <w:gridSpan w:val="2"/>
            <w:tcBorders>
              <w:top w:val="single" w:color="auto" w:sz="6" w:space="0"/>
              <w:left w:val="double" w:color="auto" w:sz="6" w:space="0"/>
              <w:bottom w:val="single" w:color="auto" w:sz="6" w:space="0"/>
            </w:tcBorders>
          </w:tcPr>
          <w:p w:rsidRPr="00461DFC" w:rsidR="007674B2" w:rsidP="00967FF2" w:rsidRDefault="007674B2" w14:paraId="02151D64" w14:textId="77777777">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rsidRPr="00461DFC" w:rsidR="007674B2" w:rsidP="00967FF2" w:rsidRDefault="007674B2" w14:paraId="7F153162" w14:textId="77777777">
            <w:pPr>
              <w:tabs>
                <w:tab w:val="left" w:pos="-720"/>
              </w:tabs>
              <w:suppressAutoHyphens/>
              <w:rPr>
                <w:spacing w:val="-2"/>
                <w:sz w:val="18"/>
                <w:szCs w:val="18"/>
              </w:rPr>
            </w:pPr>
          </w:p>
          <w:p w:rsidRPr="00461DFC" w:rsidR="007674B2" w:rsidP="00967FF2" w:rsidRDefault="007674B2" w14:paraId="6B147550" w14:textId="77777777">
            <w:pPr>
              <w:tabs>
                <w:tab w:val="left" w:pos="-720"/>
              </w:tabs>
              <w:suppressAutoHyphens/>
              <w:rPr>
                <w:b/>
                <w:spacing w:val="-2"/>
                <w:sz w:val="18"/>
                <w:szCs w:val="18"/>
              </w:rPr>
            </w:pPr>
            <w:r w:rsidRPr="00461DFC">
              <w:rPr>
                <w:b/>
                <w:spacing w:val="-2"/>
                <w:sz w:val="18"/>
                <w:szCs w:val="18"/>
              </w:rPr>
              <w:t>duly authorised to sign this Tender for and on behalf of:</w:t>
            </w:r>
          </w:p>
          <w:p w:rsidRPr="00461DFC" w:rsidR="007674B2" w:rsidP="00967FF2" w:rsidRDefault="007674B2" w14:paraId="0AE56072" w14:textId="77777777">
            <w:pPr>
              <w:tabs>
                <w:tab w:val="left" w:pos="-720"/>
              </w:tabs>
              <w:suppressAutoHyphens/>
              <w:rPr>
                <w:b/>
                <w:spacing w:val="-2"/>
                <w:sz w:val="18"/>
                <w:szCs w:val="18"/>
              </w:rPr>
            </w:pPr>
          </w:p>
          <w:p w:rsidRPr="00461DFC" w:rsidR="007674B2" w:rsidP="00967FF2" w:rsidRDefault="007674B2" w14:paraId="1CB1BBED" w14:textId="77777777">
            <w:pPr>
              <w:tabs>
                <w:tab w:val="left" w:pos="-720"/>
              </w:tabs>
              <w:suppressAutoHyphens/>
              <w:spacing w:after="54"/>
              <w:rPr>
                <w:spacing w:val="-2"/>
                <w:sz w:val="18"/>
                <w:szCs w:val="18"/>
              </w:rPr>
            </w:pPr>
            <w:r w:rsidRPr="00461DFC">
              <w:rPr>
                <w:spacing w:val="-2"/>
                <w:sz w:val="18"/>
                <w:szCs w:val="18"/>
              </w:rPr>
              <w:t>(Tenderer</w:t>
            </w:r>
            <w:r>
              <w:rPr>
                <w:spacing w:val="-2"/>
                <w:sz w:val="18"/>
                <w:szCs w:val="18"/>
              </w:rPr>
              <w:t>’</w:t>
            </w:r>
            <w:r w:rsidRPr="00461DFC">
              <w:rPr>
                <w:spacing w:val="-2"/>
                <w:sz w:val="18"/>
                <w:szCs w:val="18"/>
              </w:rPr>
              <w:t>s Name)</w:t>
            </w:r>
          </w:p>
        </w:tc>
        <w:tc>
          <w:tcPr>
            <w:tcW w:w="5220" w:type="dxa"/>
            <w:gridSpan w:val="5"/>
            <w:tcBorders>
              <w:top w:val="single" w:color="auto" w:sz="6" w:space="0"/>
              <w:left w:val="single" w:color="auto" w:sz="6" w:space="0"/>
              <w:bottom w:val="single" w:color="auto" w:sz="6" w:space="0"/>
              <w:right w:val="double" w:color="auto" w:sz="6" w:space="0"/>
            </w:tcBorders>
          </w:tcPr>
          <w:p w:rsidRPr="00461DFC" w:rsidR="007674B2" w:rsidP="00967FF2" w:rsidRDefault="007674B2" w14:paraId="698323A6" w14:textId="77777777">
            <w:pPr>
              <w:tabs>
                <w:tab w:val="left" w:pos="-720"/>
              </w:tabs>
              <w:suppressAutoHyphens/>
              <w:spacing w:before="90"/>
              <w:rPr>
                <w:spacing w:val="-2"/>
                <w:sz w:val="18"/>
                <w:szCs w:val="18"/>
              </w:rPr>
            </w:pPr>
            <w:r w:rsidRPr="00461DFC">
              <w:rPr>
                <w:b/>
                <w:spacing w:val="-2"/>
                <w:sz w:val="18"/>
                <w:szCs w:val="18"/>
              </w:rPr>
              <w:t>Postal Address:</w:t>
            </w:r>
          </w:p>
          <w:p w:rsidRPr="00461DFC" w:rsidR="007674B2" w:rsidP="00967FF2" w:rsidRDefault="007674B2" w14:paraId="66FB8C1E" w14:textId="77777777">
            <w:pPr>
              <w:tabs>
                <w:tab w:val="left" w:pos="-720"/>
              </w:tabs>
              <w:suppressAutoHyphens/>
              <w:rPr>
                <w:spacing w:val="-2"/>
                <w:sz w:val="18"/>
                <w:szCs w:val="18"/>
              </w:rPr>
            </w:pPr>
          </w:p>
          <w:p w:rsidRPr="00461DFC" w:rsidR="007674B2" w:rsidP="00967FF2" w:rsidRDefault="007674B2" w14:paraId="5B3B3B8E" w14:textId="77777777">
            <w:pPr>
              <w:tabs>
                <w:tab w:val="left" w:pos="-720"/>
              </w:tabs>
              <w:suppressAutoHyphens/>
              <w:rPr>
                <w:spacing w:val="-2"/>
                <w:sz w:val="18"/>
                <w:szCs w:val="18"/>
              </w:rPr>
            </w:pPr>
          </w:p>
          <w:p w:rsidRPr="00461DFC" w:rsidR="007674B2" w:rsidP="00967FF2" w:rsidRDefault="007674B2" w14:paraId="0A689C91" w14:textId="77777777">
            <w:pPr>
              <w:tabs>
                <w:tab w:val="left" w:pos="-720"/>
              </w:tabs>
              <w:suppressAutoHyphens/>
              <w:rPr>
                <w:b/>
                <w:spacing w:val="-2"/>
                <w:sz w:val="18"/>
                <w:szCs w:val="18"/>
              </w:rPr>
            </w:pPr>
            <w:r w:rsidRPr="00461DFC">
              <w:rPr>
                <w:b/>
                <w:spacing w:val="-2"/>
                <w:sz w:val="18"/>
                <w:szCs w:val="18"/>
              </w:rPr>
              <w:t>Telephone No:</w:t>
            </w:r>
          </w:p>
          <w:p w:rsidR="007674B2" w:rsidP="00967FF2" w:rsidRDefault="007674B2" w14:paraId="6A4B2251" w14:textId="77777777">
            <w:pPr>
              <w:tabs>
                <w:tab w:val="left" w:pos="-720"/>
              </w:tabs>
              <w:suppressAutoHyphens/>
              <w:spacing w:after="54"/>
              <w:rPr>
                <w:b/>
                <w:spacing w:val="-2"/>
                <w:sz w:val="18"/>
                <w:szCs w:val="18"/>
              </w:rPr>
            </w:pPr>
            <w:r w:rsidRPr="00461DFC">
              <w:rPr>
                <w:b/>
                <w:spacing w:val="-2"/>
                <w:sz w:val="18"/>
                <w:szCs w:val="18"/>
              </w:rPr>
              <w:t>Registered Company Number:</w:t>
            </w:r>
          </w:p>
          <w:p w:rsidRPr="00461DFC" w:rsidR="007674B2" w:rsidP="00967FF2" w:rsidRDefault="007674B2" w14:paraId="5F706DBE" w14:textId="77777777">
            <w:pPr>
              <w:tabs>
                <w:tab w:val="left" w:pos="-720"/>
              </w:tabs>
              <w:suppressAutoHyphens/>
              <w:rPr>
                <w:spacing w:val="-2"/>
                <w:sz w:val="18"/>
                <w:szCs w:val="18"/>
              </w:rPr>
            </w:pPr>
            <w:r>
              <w:rPr>
                <w:b/>
                <w:spacing w:val="-2"/>
                <w:sz w:val="18"/>
                <w:szCs w:val="18"/>
              </w:rPr>
              <w:t>Dunn And Bradstreet Number:</w:t>
            </w:r>
          </w:p>
        </w:tc>
      </w:tr>
    </w:tbl>
    <w:p w:rsidRPr="00461DFC" w:rsidR="007674B2" w:rsidP="007674B2" w:rsidRDefault="007674B2" w14:paraId="5FB65C76" w14:textId="77777777">
      <w:pPr>
        <w:jc w:val="both"/>
        <w:rPr>
          <w:rFonts w:cs="Arial"/>
          <w:b/>
          <w:szCs w:val="22"/>
        </w:rPr>
      </w:pPr>
    </w:p>
    <w:p w:rsidR="00896A2A" w:rsidRDefault="00896A2A" w14:paraId="72060CD5" w14:textId="77777777">
      <w:pPr>
        <w:spacing w:after="200" w:line="276" w:lineRule="auto"/>
        <w:rPr>
          <w:b/>
          <w:iCs/>
          <w:kern w:val="22"/>
          <w:szCs w:val="22"/>
        </w:rPr>
      </w:pPr>
      <w:r>
        <w:rPr>
          <w:i/>
          <w:iCs/>
          <w:szCs w:val="22"/>
        </w:rPr>
        <w:br w:type="page"/>
      </w:r>
    </w:p>
    <w:p w:rsidR="007674B2" w:rsidP="007674B2" w:rsidRDefault="007674B2" w14:paraId="6D272BC8" w14:textId="77777777">
      <w:pPr>
        <w:pStyle w:val="Heading2"/>
        <w:keepNext w:val="0"/>
        <w:widowControl w:val="0"/>
        <w:spacing w:before="100" w:after="0"/>
        <w:ind w:right="-81"/>
        <w:jc w:val="right"/>
        <w:rPr>
          <w:i w:val="0"/>
          <w:spacing w:val="-3"/>
          <w:sz w:val="22"/>
          <w:szCs w:val="22"/>
        </w:rPr>
      </w:pPr>
      <w:r w:rsidRPr="00461DFC">
        <w:rPr>
          <w:i w:val="0"/>
          <w:iCs/>
          <w:sz w:val="22"/>
          <w:szCs w:val="22"/>
        </w:rPr>
        <w:lastRenderedPageBreak/>
        <w:t xml:space="preserve">Appendix 1 to </w:t>
      </w:r>
      <w:r w:rsidRPr="00461DFC">
        <w:rPr>
          <w:i w:val="0"/>
          <w:spacing w:val="-3"/>
          <w:sz w:val="22"/>
          <w:szCs w:val="22"/>
        </w:rPr>
        <w:t>DEFFORM 47 Annex A (Offer)</w:t>
      </w:r>
    </w:p>
    <w:p w:rsidRPr="00171FE9" w:rsidR="007674B2" w:rsidP="007674B2" w:rsidRDefault="007674B2" w14:paraId="12C780C9" w14:textId="77777777">
      <w:pPr>
        <w:jc w:val="right"/>
        <w:rPr>
          <w:b/>
        </w:rPr>
      </w:pPr>
      <w:proofErr w:type="spellStart"/>
      <w:r w:rsidRPr="00171FE9">
        <w:rPr>
          <w:b/>
        </w:rPr>
        <w:t>Edn</w:t>
      </w:r>
      <w:proofErr w:type="spellEnd"/>
      <w:r w:rsidRPr="00171FE9">
        <w:rPr>
          <w:b/>
        </w:rPr>
        <w:t xml:space="preserve"> </w:t>
      </w:r>
      <w:r w:rsidR="00C43DFF">
        <w:rPr>
          <w:b/>
        </w:rPr>
        <w:t>07/18</w:t>
      </w:r>
    </w:p>
    <w:p w:rsidRPr="00461DFC" w:rsidR="007674B2" w:rsidP="007674B2" w:rsidRDefault="007674B2" w14:paraId="0AA44C81" w14:textId="77777777">
      <w:pPr>
        <w:pStyle w:val="Heading2"/>
        <w:jc w:val="center"/>
        <w:rPr>
          <w:i w:val="0"/>
          <w:iCs/>
        </w:rPr>
      </w:pPr>
      <w:r w:rsidRPr="00461DFC">
        <w:rPr>
          <w:i w:val="0"/>
          <w:iCs/>
        </w:rPr>
        <w:t xml:space="preserve">Information on Mandatory Declarations </w:t>
      </w:r>
    </w:p>
    <w:p w:rsidRPr="00461DFC" w:rsidR="007674B2" w:rsidP="00E36ED9" w:rsidRDefault="007674B2" w14:paraId="5C17AE27" w14:textId="77777777">
      <w:pPr>
        <w:pStyle w:val="Heading3"/>
        <w:keepNext w:val="0"/>
        <w:overflowPunct/>
        <w:autoSpaceDE/>
        <w:autoSpaceDN/>
        <w:adjustRightInd/>
        <w:spacing w:before="0" w:after="0"/>
        <w:jc w:val="both"/>
        <w:textAlignment w:val="auto"/>
        <w:rPr>
          <w:spacing w:val="-2"/>
          <w:szCs w:val="22"/>
        </w:rPr>
      </w:pPr>
      <w:r w:rsidRPr="00461DFC">
        <w:rPr>
          <w:spacing w:val="-2"/>
          <w:szCs w:val="22"/>
        </w:rPr>
        <w:t>Part Tender</w:t>
      </w:r>
    </w:p>
    <w:p w:rsidRPr="00461DFC" w:rsidR="007674B2" w:rsidP="00E36ED9" w:rsidRDefault="00E36ED9" w14:paraId="1380FE57" w14:textId="71D1271B">
      <w:pPr>
        <w:suppressAutoHyphens/>
        <w:spacing w:before="120"/>
        <w:jc w:val="both"/>
        <w:rPr>
          <w:szCs w:val="22"/>
        </w:rPr>
      </w:pPr>
      <w:r>
        <w:rPr>
          <w:spacing w:val="-2"/>
          <w:szCs w:val="22"/>
        </w:rPr>
        <w:t xml:space="preserve">1. </w:t>
      </w:r>
      <w:r w:rsidRPr="00461DFC" w:rsidR="007674B2">
        <w:rPr>
          <w:spacing w:val="-2"/>
          <w:szCs w:val="22"/>
        </w:rPr>
        <w:t xml:space="preserve">Under Condition of Tendering F1, the Authority reserves the right to order some or part of your Tender.  If your offer is </w:t>
      </w:r>
      <w:r w:rsidRPr="00461DFC" w:rsidR="007674B2">
        <w:rPr>
          <w:szCs w:val="22"/>
        </w:rPr>
        <w:t xml:space="preserve">subject to </w:t>
      </w:r>
      <w:r w:rsidRPr="00461DFC" w:rsidR="007674B2">
        <w:rPr>
          <w:spacing w:val="-2"/>
          <w:szCs w:val="22"/>
        </w:rPr>
        <w:t>the Authority contracting for all the Contractor Deliverables</w:t>
      </w:r>
      <w:r w:rsidRPr="00461DFC" w:rsidR="007674B2">
        <w:rPr>
          <w:szCs w:val="22"/>
        </w:rPr>
        <w:t xml:space="preserve"> select ‘Yes’ and provide further details in your Tender. </w:t>
      </w:r>
    </w:p>
    <w:p w:rsidRPr="00461DFC" w:rsidR="007674B2" w:rsidP="00E36ED9" w:rsidRDefault="007674B2" w14:paraId="56A9FFDC" w14:textId="77777777">
      <w:pPr>
        <w:pStyle w:val="Heading3"/>
        <w:keepNext w:val="0"/>
        <w:overflowPunct/>
        <w:autoSpaceDE/>
        <w:autoSpaceDN/>
        <w:adjustRightInd/>
        <w:spacing w:before="0" w:after="0"/>
        <w:jc w:val="both"/>
        <w:textAlignment w:val="auto"/>
        <w:rPr>
          <w:spacing w:val="-2"/>
          <w:szCs w:val="22"/>
        </w:rPr>
      </w:pPr>
      <w:r w:rsidRPr="00461DFC">
        <w:rPr>
          <w:spacing w:val="-2"/>
          <w:szCs w:val="22"/>
        </w:rPr>
        <w:t>Minimum Order Quantities</w:t>
      </w:r>
    </w:p>
    <w:p w:rsidRPr="00461DFC" w:rsidR="007674B2" w:rsidP="00E36ED9" w:rsidRDefault="00E36ED9" w14:paraId="52C973DC" w14:textId="78AD9482">
      <w:pPr>
        <w:suppressAutoHyphens/>
        <w:spacing w:before="120"/>
        <w:jc w:val="both"/>
        <w:rPr>
          <w:szCs w:val="22"/>
        </w:rPr>
      </w:pPr>
      <w:r>
        <w:rPr>
          <w:szCs w:val="22"/>
        </w:rPr>
        <w:t xml:space="preserve">2. </w:t>
      </w:r>
      <w:r w:rsidR="007674B2">
        <w:rPr>
          <w:szCs w:val="22"/>
        </w:rPr>
        <w:t>Where your offer is</w:t>
      </w:r>
      <w:r w:rsidRPr="00461DFC" w:rsidR="007674B2">
        <w:rPr>
          <w:szCs w:val="22"/>
        </w:rPr>
        <w:t xml:space="preserve"> subject to minimum order quantities select ‘Yes’ and provide further details in your Tender.  </w:t>
      </w:r>
    </w:p>
    <w:p w:rsidR="00606487" w:rsidP="00606487" w:rsidRDefault="00606487" w14:paraId="64F9A172" w14:textId="77777777">
      <w:pPr>
        <w:autoSpaceDE w:val="0"/>
        <w:autoSpaceDN w:val="0"/>
        <w:adjustRightInd w:val="0"/>
        <w:jc w:val="both"/>
        <w:rPr>
          <w:rFonts w:cs="Arial" w:eastAsiaTheme="minorHAnsi"/>
          <w:b/>
          <w:bCs/>
          <w:color w:val="000000"/>
          <w:sz w:val="26"/>
          <w:szCs w:val="26"/>
        </w:rPr>
      </w:pPr>
    </w:p>
    <w:p w:rsidRPr="00606487" w:rsidR="00E306B9" w:rsidP="00E36ED9" w:rsidRDefault="00080DC0" w14:paraId="52653A4A" w14:textId="6E6B6710">
      <w:pPr>
        <w:autoSpaceDE w:val="0"/>
        <w:autoSpaceDN w:val="0"/>
        <w:adjustRightInd w:val="0"/>
        <w:jc w:val="both"/>
        <w:rPr>
          <w:rFonts w:cs="Arial" w:eastAsiaTheme="minorHAnsi"/>
          <w:color w:val="000000"/>
          <w:sz w:val="26"/>
          <w:szCs w:val="26"/>
        </w:rPr>
      </w:pPr>
      <w:r w:rsidRPr="00080DC0">
        <w:rPr>
          <w:rFonts w:cs="Arial" w:eastAsiaTheme="minorHAnsi"/>
          <w:b/>
          <w:bCs/>
          <w:color w:val="000000"/>
          <w:sz w:val="26"/>
          <w:szCs w:val="26"/>
        </w:rPr>
        <w:t xml:space="preserve">IPR Restrictions </w:t>
      </w:r>
    </w:p>
    <w:p w:rsidR="00080DC0" w:rsidP="00E36ED9" w:rsidRDefault="00080DC0" w14:paraId="107A18FB" w14:textId="77777777">
      <w:pPr>
        <w:autoSpaceDE w:val="0"/>
        <w:autoSpaceDN w:val="0"/>
        <w:adjustRightInd w:val="0"/>
        <w:spacing w:before="120"/>
        <w:jc w:val="both"/>
        <w:rPr>
          <w:rFonts w:cs="Arial" w:eastAsiaTheme="minorHAnsi"/>
          <w:color w:val="000000"/>
          <w:szCs w:val="22"/>
        </w:rPr>
      </w:pPr>
      <w:r w:rsidRPr="00080DC0">
        <w:rPr>
          <w:rFonts w:cs="Arial" w:eastAsiaTheme="minorHAnsi"/>
          <w:color w:val="000000"/>
          <w:szCs w:val="22"/>
        </w:rPr>
        <w:t>3.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080DC0">
        <w:rPr>
          <w:rFonts w:cs="Arial" w:eastAsiaTheme="minorHAnsi"/>
          <w:color w:val="000000"/>
          <w:szCs w:val="22"/>
        </w:rPr>
        <w:t>) .</w:t>
      </w:r>
      <w:proofErr w:type="gramEnd"/>
      <w:r w:rsidRPr="00080DC0">
        <w:rPr>
          <w:rFonts w:cs="Arial" w:eastAsiaTheme="minorHAnsi"/>
          <w:color w:val="000000"/>
          <w:szCs w:val="22"/>
        </w:rPr>
        <w:t xml:space="preserve"> </w:t>
      </w:r>
    </w:p>
    <w:p w:rsidRPr="00080DC0" w:rsidR="00E306B9" w:rsidP="00606487" w:rsidRDefault="00E306B9" w14:paraId="371CFE78" w14:textId="77777777">
      <w:pPr>
        <w:autoSpaceDE w:val="0"/>
        <w:autoSpaceDN w:val="0"/>
        <w:adjustRightInd w:val="0"/>
        <w:spacing w:after="48"/>
        <w:jc w:val="both"/>
        <w:rPr>
          <w:rFonts w:cs="Arial" w:eastAsiaTheme="minorHAnsi"/>
          <w:color w:val="000000"/>
          <w:szCs w:val="22"/>
        </w:rPr>
      </w:pPr>
    </w:p>
    <w:p w:rsidR="009E4CC6" w:rsidP="00606487" w:rsidRDefault="00080DC0" w14:paraId="6E5B1EA7" w14:textId="77777777">
      <w:pPr>
        <w:autoSpaceDE w:val="0"/>
        <w:autoSpaceDN w:val="0"/>
        <w:adjustRightInd w:val="0"/>
        <w:spacing w:after="48"/>
        <w:jc w:val="both"/>
        <w:rPr>
          <w:rFonts w:cs="Arial" w:eastAsiaTheme="minorHAnsi"/>
          <w:color w:val="000000"/>
          <w:szCs w:val="22"/>
        </w:rPr>
      </w:pPr>
      <w:r w:rsidRPr="00080DC0">
        <w:rPr>
          <w:rFonts w:cs="Arial" w:eastAsiaTheme="minorHAnsi"/>
          <w:color w:val="000000"/>
          <w:szCs w:val="22"/>
        </w:rPr>
        <w:t xml:space="preserve">4. 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080DC0">
        <w:rPr>
          <w:rFonts w:cs="Arial" w:eastAsiaTheme="minorHAnsi"/>
          <w:color w:val="000000"/>
          <w:szCs w:val="22"/>
        </w:rPr>
        <w:t>In particular, you</w:t>
      </w:r>
      <w:proofErr w:type="gramEnd"/>
      <w:r w:rsidRPr="00080DC0">
        <w:rPr>
          <w:rFonts w:cs="Arial" w:eastAsiaTheme="minorHAnsi"/>
          <w:color w:val="000000"/>
          <w:szCs w:val="22"/>
        </w:rPr>
        <w:t xml:space="preserve"> must identify:</w:t>
      </w:r>
    </w:p>
    <w:p w:rsidR="00E306B9" w:rsidP="00606487" w:rsidRDefault="00E306B9" w14:paraId="38B3DD70" w14:textId="77777777">
      <w:pPr>
        <w:autoSpaceDE w:val="0"/>
        <w:autoSpaceDN w:val="0"/>
        <w:adjustRightInd w:val="0"/>
        <w:spacing w:after="48"/>
        <w:jc w:val="both"/>
        <w:rPr>
          <w:rFonts w:cs="Arial" w:eastAsiaTheme="minorHAnsi"/>
          <w:color w:val="000000"/>
          <w:szCs w:val="22"/>
        </w:rPr>
      </w:pPr>
    </w:p>
    <w:p w:rsidR="00080DC0" w:rsidP="00606487" w:rsidRDefault="00080DC0" w14:paraId="6742D366" w14:textId="77777777">
      <w:pPr>
        <w:autoSpaceDE w:val="0"/>
        <w:autoSpaceDN w:val="0"/>
        <w:adjustRightInd w:val="0"/>
        <w:spacing w:after="48"/>
        <w:ind w:left="720" w:firstLine="60"/>
        <w:jc w:val="both"/>
        <w:rPr>
          <w:rFonts w:cs="Arial" w:eastAsiaTheme="minorHAnsi"/>
          <w:color w:val="000000"/>
          <w:szCs w:val="22"/>
        </w:rPr>
      </w:pPr>
      <w:r w:rsidRPr="00080DC0">
        <w:rPr>
          <w:rFonts w:cs="Arial" w:eastAsiaTheme="minorHAnsi"/>
          <w:color w:val="000000"/>
          <w:szCs w:val="22"/>
        </w:rPr>
        <w:t xml:space="preserve">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rsidRPr="00080DC0" w:rsidR="00E306B9" w:rsidP="00606487" w:rsidRDefault="00E306B9" w14:paraId="09B4D55D" w14:textId="77777777">
      <w:pPr>
        <w:autoSpaceDE w:val="0"/>
        <w:autoSpaceDN w:val="0"/>
        <w:adjustRightInd w:val="0"/>
        <w:spacing w:after="48"/>
        <w:ind w:left="720" w:firstLine="60"/>
        <w:jc w:val="both"/>
        <w:rPr>
          <w:rFonts w:cs="Arial" w:eastAsiaTheme="minorHAnsi"/>
          <w:color w:val="000000"/>
          <w:szCs w:val="22"/>
        </w:rPr>
      </w:pPr>
    </w:p>
    <w:p w:rsidR="00080DC0" w:rsidP="00606487" w:rsidRDefault="00080DC0" w14:paraId="7969F413" w14:textId="77777777">
      <w:pPr>
        <w:autoSpaceDE w:val="0"/>
        <w:autoSpaceDN w:val="0"/>
        <w:adjustRightInd w:val="0"/>
        <w:spacing w:after="48"/>
        <w:ind w:left="720"/>
        <w:jc w:val="both"/>
        <w:rPr>
          <w:rFonts w:cs="Arial" w:eastAsiaTheme="minorHAnsi"/>
          <w:color w:val="000000"/>
          <w:szCs w:val="22"/>
        </w:rPr>
      </w:pPr>
      <w:r w:rsidRPr="00080DC0">
        <w:rPr>
          <w:rFonts w:cs="Arial" w:eastAsiaTheme="minorHAnsi"/>
          <w:color w:val="000000"/>
          <w:szCs w:val="22"/>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Pr="00080DC0" w:rsidR="00E306B9" w:rsidP="00606487" w:rsidRDefault="00E306B9" w14:paraId="70C56BF2" w14:textId="77777777">
      <w:pPr>
        <w:autoSpaceDE w:val="0"/>
        <w:autoSpaceDN w:val="0"/>
        <w:adjustRightInd w:val="0"/>
        <w:spacing w:after="48"/>
        <w:ind w:left="720"/>
        <w:jc w:val="both"/>
        <w:rPr>
          <w:rFonts w:cs="Arial" w:eastAsiaTheme="minorHAnsi"/>
          <w:color w:val="000000"/>
          <w:szCs w:val="22"/>
        </w:rPr>
      </w:pPr>
    </w:p>
    <w:p w:rsidR="00080DC0" w:rsidP="00606487" w:rsidRDefault="00080DC0" w14:paraId="60CB043F" w14:textId="77777777">
      <w:pPr>
        <w:autoSpaceDE w:val="0"/>
        <w:autoSpaceDN w:val="0"/>
        <w:adjustRightInd w:val="0"/>
        <w:spacing w:after="48"/>
        <w:ind w:left="720"/>
        <w:jc w:val="both"/>
        <w:rPr>
          <w:rFonts w:cs="Arial" w:eastAsiaTheme="minorHAnsi"/>
          <w:color w:val="000000"/>
          <w:szCs w:val="22"/>
        </w:rPr>
      </w:pPr>
      <w:r w:rsidRPr="00080DC0">
        <w:rPr>
          <w:rFonts w:cs="Arial" w:eastAsiaTheme="minorHAnsi"/>
          <w:color w:val="000000"/>
          <w:szCs w:val="22"/>
        </w:rPr>
        <w:t xml:space="preserve">c. the nature of any allegation referred to under sub-paragraph 4.b., including any obligation to make payments in respect of the Intellectual Property Right of any confidential information and / or; </w:t>
      </w:r>
    </w:p>
    <w:p w:rsidRPr="00080DC0" w:rsidR="00E306B9" w:rsidP="00606487" w:rsidRDefault="00E306B9" w14:paraId="676EBCED" w14:textId="77777777">
      <w:pPr>
        <w:autoSpaceDE w:val="0"/>
        <w:autoSpaceDN w:val="0"/>
        <w:adjustRightInd w:val="0"/>
        <w:spacing w:after="48"/>
        <w:ind w:left="720"/>
        <w:jc w:val="both"/>
        <w:rPr>
          <w:rFonts w:cs="Arial" w:eastAsiaTheme="minorHAnsi"/>
          <w:color w:val="000000"/>
          <w:szCs w:val="22"/>
        </w:rPr>
      </w:pPr>
    </w:p>
    <w:p w:rsidRPr="00080DC0" w:rsidR="00080DC0" w:rsidP="248F947B" w:rsidRDefault="248F947B" w14:paraId="1E52BA59" w14:textId="77777777">
      <w:pPr>
        <w:autoSpaceDE w:val="0"/>
        <w:autoSpaceDN w:val="0"/>
        <w:adjustRightInd w:val="0"/>
        <w:ind w:left="720"/>
        <w:jc w:val="both"/>
        <w:rPr>
          <w:rFonts w:cs="Arial" w:eastAsiaTheme="minorEastAsia"/>
          <w:color w:val="000000" w:themeColor="text1"/>
        </w:rPr>
      </w:pPr>
      <w:r w:rsidRPr="248F947B">
        <w:rPr>
          <w:rFonts w:cs="Arial" w:eastAsiaTheme="minorEastAsia"/>
          <w:color w:val="000000" w:themeColor="text1"/>
        </w:rPr>
        <w:t xml:space="preserve">d. any action you need to </w:t>
      </w:r>
      <w:proofErr w:type="gramStart"/>
      <w:r w:rsidRPr="248F947B">
        <w:rPr>
          <w:rFonts w:cs="Arial" w:eastAsiaTheme="minorEastAsia"/>
          <w:color w:val="000000" w:themeColor="text1"/>
        </w:rPr>
        <w:t>take</w:t>
      </w:r>
      <w:proofErr w:type="gramEnd"/>
      <w:r w:rsidRPr="248F947B">
        <w:rPr>
          <w:rFonts w:cs="Arial" w:eastAsiaTheme="minorEastAsia"/>
          <w:color w:val="000000" w:themeColor="text1"/>
        </w:rPr>
        <w:t xml:space="preserve"> or the Authority is required to take to deal with the consequences of any allegation referred to under sub-paragraph 4.b. </w:t>
      </w:r>
    </w:p>
    <w:p w:rsidRPr="00080DC0" w:rsidR="00080DC0" w:rsidP="00606487" w:rsidRDefault="00080DC0" w14:paraId="66C3B189" w14:textId="77777777">
      <w:pPr>
        <w:autoSpaceDE w:val="0"/>
        <w:autoSpaceDN w:val="0"/>
        <w:adjustRightInd w:val="0"/>
        <w:jc w:val="both"/>
        <w:rPr>
          <w:rFonts w:cs="Arial" w:eastAsiaTheme="minorHAnsi"/>
          <w:color w:val="000000"/>
          <w:szCs w:val="22"/>
        </w:rPr>
      </w:pPr>
    </w:p>
    <w:p w:rsidR="00080DC0" w:rsidP="00606487" w:rsidRDefault="00080DC0" w14:paraId="7C7EC05D" w14:textId="77777777">
      <w:pPr>
        <w:autoSpaceDE w:val="0"/>
        <w:autoSpaceDN w:val="0"/>
        <w:adjustRightInd w:val="0"/>
        <w:jc w:val="both"/>
        <w:rPr>
          <w:rFonts w:cs="Arial" w:eastAsiaTheme="minorHAnsi"/>
          <w:color w:val="000000"/>
          <w:szCs w:val="22"/>
        </w:rPr>
      </w:pPr>
      <w:r w:rsidRPr="00080DC0">
        <w:rPr>
          <w:rFonts w:cs="Arial" w:eastAsiaTheme="minorHAnsi"/>
          <w:color w:val="000000"/>
          <w:szCs w:val="22"/>
        </w:rPr>
        <w:t xml:space="preserve">5.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rsidRPr="00080DC0" w:rsidR="00E306B9" w:rsidP="00606487" w:rsidRDefault="00E306B9" w14:paraId="25A6A9B2" w14:textId="77777777">
      <w:pPr>
        <w:autoSpaceDE w:val="0"/>
        <w:autoSpaceDN w:val="0"/>
        <w:adjustRightInd w:val="0"/>
        <w:jc w:val="both"/>
        <w:rPr>
          <w:rFonts w:cs="Arial" w:eastAsiaTheme="minorHAnsi"/>
          <w:color w:val="000000"/>
          <w:szCs w:val="22"/>
        </w:rPr>
      </w:pPr>
    </w:p>
    <w:p w:rsidRPr="00080DC0" w:rsidR="00080DC0" w:rsidP="00606487" w:rsidRDefault="00080DC0" w14:paraId="05C8D986" w14:textId="77777777">
      <w:pPr>
        <w:autoSpaceDE w:val="0"/>
        <w:autoSpaceDN w:val="0"/>
        <w:adjustRightInd w:val="0"/>
        <w:jc w:val="both"/>
        <w:rPr>
          <w:rFonts w:cs="Arial" w:eastAsiaTheme="minorHAnsi"/>
          <w:color w:val="000000"/>
          <w:szCs w:val="22"/>
        </w:rPr>
      </w:pPr>
      <w:r w:rsidRPr="00080DC0">
        <w:rPr>
          <w:rFonts w:cs="Arial" w:eastAsiaTheme="minorHAnsi"/>
          <w:color w:val="000000"/>
          <w:szCs w:val="22"/>
        </w:rPr>
        <w:t xml:space="preserve">6. If you have previously provided information under paragraphs 4 and 5 you can provide details of the previous notification, updated as necessary to confirm their validity. </w:t>
      </w:r>
    </w:p>
    <w:p w:rsidRPr="00E36ED9" w:rsidR="00E36ED9" w:rsidP="00E36ED9" w:rsidRDefault="00E36ED9" w14:paraId="189D856F" w14:textId="77777777"/>
    <w:p w:rsidRPr="00606487" w:rsidR="00974015" w:rsidP="00E36ED9" w:rsidRDefault="007674B2" w14:paraId="7ADE6C74" w14:textId="707EFAC0">
      <w:pPr>
        <w:pStyle w:val="Heading3"/>
        <w:keepNext w:val="0"/>
        <w:overflowPunct/>
        <w:autoSpaceDE/>
        <w:autoSpaceDN/>
        <w:adjustRightInd/>
        <w:spacing w:before="0" w:after="0"/>
        <w:jc w:val="both"/>
        <w:textAlignment w:val="auto"/>
        <w:rPr>
          <w:spacing w:val="-2"/>
          <w:szCs w:val="22"/>
        </w:rPr>
      </w:pPr>
      <w:r w:rsidRPr="00461DFC">
        <w:t>Notification of Foreign Export Control Restrictions</w:t>
      </w:r>
    </w:p>
    <w:p w:rsidRPr="00974015" w:rsidR="00974015" w:rsidP="00E36ED9" w:rsidRDefault="00974015" w14:paraId="41F39175" w14:textId="77777777">
      <w:pPr>
        <w:autoSpaceDE w:val="0"/>
        <w:autoSpaceDN w:val="0"/>
        <w:adjustRightInd w:val="0"/>
        <w:spacing w:before="120"/>
        <w:jc w:val="both"/>
        <w:rPr>
          <w:rFonts w:cs="Arial" w:eastAsiaTheme="minorHAnsi"/>
          <w:color w:val="000000"/>
          <w:szCs w:val="22"/>
        </w:rPr>
      </w:pPr>
      <w:r w:rsidRPr="00974015">
        <w:rPr>
          <w:rFonts w:cs="Arial" w:eastAsiaTheme="minorHAnsi"/>
          <w:color w:val="000000"/>
          <w:szCs w:val="22"/>
        </w:rPr>
        <w:t xml:space="preserve">7. If, in the performance of the Contract, you need to import into the UK or export out of the UK anything not supplied by or on behalf of the Authority and for which a UK </w:t>
      </w:r>
      <w:proofErr w:type="gramStart"/>
      <w:r w:rsidRPr="00974015">
        <w:rPr>
          <w:rFonts w:cs="Arial" w:eastAsiaTheme="minorHAnsi"/>
          <w:color w:val="000000"/>
          <w:szCs w:val="22"/>
        </w:rPr>
        <w:t>import</w:t>
      </w:r>
      <w:proofErr w:type="gramEnd"/>
      <w:r w:rsidRPr="00974015">
        <w:rPr>
          <w:rFonts w:cs="Arial" w:eastAsiaTheme="minorHAnsi"/>
          <w:color w:val="000000"/>
          <w:szCs w:val="22"/>
        </w:rPr>
        <w:t xml:space="preserve"> or export licence is </w:t>
      </w:r>
      <w:r w:rsidRPr="00974015">
        <w:rPr>
          <w:rFonts w:cs="Arial" w:eastAsiaTheme="minorHAnsi"/>
          <w:color w:val="000000"/>
          <w:szCs w:val="22"/>
        </w:rPr>
        <w:lastRenderedPageBreak/>
        <w:t>required, you will be responsible for applying for the licence. The Authority will provide you with all reasonable assistance in obtaining any necessary UK import or export licence.</w:t>
      </w:r>
    </w:p>
    <w:p w:rsidRPr="00974015" w:rsidR="00974015" w:rsidP="00606487" w:rsidRDefault="00974015" w14:paraId="381FFDF6" w14:textId="77777777">
      <w:pPr>
        <w:autoSpaceDE w:val="0"/>
        <w:autoSpaceDN w:val="0"/>
        <w:adjustRightInd w:val="0"/>
        <w:jc w:val="both"/>
        <w:rPr>
          <w:rFonts w:cs="Arial" w:eastAsiaTheme="minorHAnsi"/>
          <w:color w:val="000000"/>
          <w:sz w:val="24"/>
        </w:rPr>
      </w:pPr>
    </w:p>
    <w:p w:rsidRPr="00974015" w:rsidR="00974015" w:rsidP="00606487" w:rsidRDefault="00974015" w14:paraId="3E5E92A5" w14:textId="77777777">
      <w:pPr>
        <w:autoSpaceDE w:val="0"/>
        <w:autoSpaceDN w:val="0"/>
        <w:adjustRightInd w:val="0"/>
        <w:jc w:val="both"/>
        <w:rPr>
          <w:rFonts w:cs="Arial" w:eastAsiaTheme="minorHAnsi"/>
          <w:color w:val="000000"/>
          <w:szCs w:val="22"/>
        </w:rPr>
      </w:pPr>
      <w:r w:rsidRPr="00974015">
        <w:rPr>
          <w:rFonts w:cs="Arial" w:eastAsiaTheme="minorHAnsi"/>
          <w:color w:val="000000"/>
          <w:szCs w:val="22"/>
        </w:rPr>
        <w:t xml:space="preserve">8. In respect of any Contractor Deliverables, likely to be required for the performance of any resultant contract, you must provide the following information in your Tender: a. Whether all or part of any Contractor Deliverables are or will be subject to: </w:t>
      </w:r>
    </w:p>
    <w:p w:rsidRPr="00974015" w:rsidR="00974015" w:rsidP="00606487" w:rsidRDefault="00974015" w14:paraId="4D2C9A55" w14:textId="77777777">
      <w:pPr>
        <w:autoSpaceDE w:val="0"/>
        <w:autoSpaceDN w:val="0"/>
        <w:adjustRightInd w:val="0"/>
        <w:jc w:val="both"/>
        <w:rPr>
          <w:rFonts w:cs="Arial" w:eastAsiaTheme="minorHAnsi"/>
          <w:color w:val="000000"/>
          <w:szCs w:val="22"/>
        </w:rPr>
      </w:pPr>
    </w:p>
    <w:p w:rsidRPr="00974015" w:rsidR="00974015" w:rsidP="00606487" w:rsidRDefault="00974015" w14:paraId="43299947" w14:textId="77777777">
      <w:pPr>
        <w:autoSpaceDE w:val="0"/>
        <w:autoSpaceDN w:val="0"/>
        <w:adjustRightInd w:val="0"/>
        <w:jc w:val="both"/>
        <w:rPr>
          <w:rFonts w:cs="Arial" w:eastAsiaTheme="minorHAnsi"/>
          <w:color w:val="000000"/>
          <w:szCs w:val="22"/>
        </w:rPr>
      </w:pPr>
      <w:r w:rsidRPr="00974015">
        <w:rPr>
          <w:rFonts w:cs="Arial" w:eastAsiaTheme="minorHAnsi"/>
          <w:color w:val="000000"/>
          <w:szCs w:val="22"/>
        </w:rPr>
        <w:t xml:space="preserve">(1) a non-UK export licence, authorisation or exemption; or </w:t>
      </w:r>
    </w:p>
    <w:p w:rsidRPr="00974015" w:rsidR="00974015" w:rsidP="00606487" w:rsidRDefault="00974015" w14:paraId="2DEA0FF0" w14:textId="77777777">
      <w:pPr>
        <w:autoSpaceDE w:val="0"/>
        <w:autoSpaceDN w:val="0"/>
        <w:adjustRightInd w:val="0"/>
        <w:jc w:val="both"/>
        <w:rPr>
          <w:rFonts w:cs="Arial" w:eastAsiaTheme="minorHAnsi"/>
          <w:color w:val="000000"/>
          <w:szCs w:val="22"/>
        </w:rPr>
      </w:pPr>
      <w:r w:rsidRPr="00974015">
        <w:rPr>
          <w:rFonts w:cs="Arial" w:eastAsiaTheme="minorHAnsi"/>
          <w:color w:val="000000"/>
          <w:szCs w:val="22"/>
        </w:rPr>
        <w:t xml:space="preserve">(2) any other related transfer control that restricts or will restrict end use, end user, re-transfer or disclosure. </w:t>
      </w:r>
    </w:p>
    <w:p w:rsidR="00974015" w:rsidP="00606487" w:rsidRDefault="00974015" w14:paraId="0772272F" w14:textId="77777777">
      <w:pPr>
        <w:autoSpaceDE w:val="0"/>
        <w:autoSpaceDN w:val="0"/>
        <w:adjustRightInd w:val="0"/>
        <w:jc w:val="both"/>
        <w:rPr>
          <w:rFonts w:cs="Arial" w:eastAsiaTheme="minorHAnsi"/>
          <w:color w:val="000000"/>
          <w:szCs w:val="22"/>
        </w:rPr>
      </w:pPr>
      <w:r w:rsidRPr="00974015">
        <w:rPr>
          <w:rFonts w:cs="Arial" w:eastAsiaTheme="minorHAnsi"/>
          <w:color w:val="000000"/>
          <w:szCs w:val="22"/>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rsidRPr="00974015" w:rsidR="00974015" w:rsidP="00606487" w:rsidRDefault="00974015" w14:paraId="4155E401" w14:textId="77777777">
      <w:pPr>
        <w:autoSpaceDE w:val="0"/>
        <w:autoSpaceDN w:val="0"/>
        <w:adjustRightInd w:val="0"/>
        <w:jc w:val="both"/>
        <w:rPr>
          <w:rFonts w:cs="Arial" w:eastAsiaTheme="minorHAnsi"/>
          <w:color w:val="000000"/>
          <w:szCs w:val="22"/>
        </w:rPr>
      </w:pPr>
    </w:p>
    <w:p w:rsidR="00974015" w:rsidP="00606487" w:rsidRDefault="00974015" w14:paraId="1718E178" w14:textId="77777777">
      <w:pPr>
        <w:autoSpaceDE w:val="0"/>
        <w:autoSpaceDN w:val="0"/>
        <w:adjustRightInd w:val="0"/>
        <w:spacing w:after="50"/>
        <w:jc w:val="both"/>
        <w:rPr>
          <w:rFonts w:cs="Arial" w:eastAsiaTheme="minorHAnsi"/>
          <w:color w:val="000000"/>
          <w:szCs w:val="22"/>
        </w:rPr>
      </w:pPr>
      <w:r w:rsidRPr="00974015">
        <w:rPr>
          <w:rFonts w:cs="Arial" w:eastAsiaTheme="minorHAnsi"/>
          <w:color w:val="000000"/>
          <w:szCs w:val="22"/>
        </w:rPr>
        <w:t xml:space="preserve">9. You must use reasonable endeavours to obtain </w:t>
      </w:r>
      <w:proofErr w:type="gramStart"/>
      <w:r w:rsidRPr="00974015">
        <w:rPr>
          <w:rFonts w:cs="Arial" w:eastAsiaTheme="minorHAnsi"/>
          <w:color w:val="000000"/>
          <w:szCs w:val="22"/>
        </w:rPr>
        <w:t>sufficient</w:t>
      </w:r>
      <w:proofErr w:type="gramEnd"/>
      <w:r w:rsidRPr="00974015">
        <w:rPr>
          <w:rFonts w:cs="Arial" w:eastAsiaTheme="minorHAnsi"/>
          <w:color w:val="000000"/>
          <w:szCs w:val="22"/>
        </w:rPr>
        <w:t xml:space="preserve">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Pr="00974015" w:rsidR="00974015" w:rsidP="00606487" w:rsidRDefault="00974015" w14:paraId="308E69AC" w14:textId="6C1DA603">
      <w:pPr>
        <w:autoSpaceDE w:val="0"/>
        <w:autoSpaceDN w:val="0"/>
        <w:adjustRightInd w:val="0"/>
        <w:spacing w:after="50"/>
        <w:jc w:val="both"/>
        <w:rPr>
          <w:rFonts w:cs="Arial" w:eastAsiaTheme="minorHAnsi"/>
          <w:color w:val="000000"/>
          <w:szCs w:val="22"/>
        </w:rPr>
      </w:pPr>
      <w:r w:rsidRPr="00974015">
        <w:rPr>
          <w:rFonts w:cs="Arial" w:eastAsiaTheme="minorHAnsi"/>
          <w:color w:val="000000"/>
          <w:szCs w:val="22"/>
        </w:rPr>
        <w:t xml:space="preserve"> </w:t>
      </w:r>
    </w:p>
    <w:p w:rsidR="00974015" w:rsidP="00606487" w:rsidRDefault="00974015" w14:paraId="6278C459" w14:textId="77777777">
      <w:pPr>
        <w:autoSpaceDE w:val="0"/>
        <w:autoSpaceDN w:val="0"/>
        <w:adjustRightInd w:val="0"/>
        <w:spacing w:after="50"/>
        <w:jc w:val="both"/>
        <w:rPr>
          <w:rFonts w:cs="Arial" w:eastAsiaTheme="minorHAnsi"/>
          <w:color w:val="000000"/>
          <w:szCs w:val="22"/>
        </w:rPr>
      </w:pPr>
      <w:r w:rsidRPr="00974015">
        <w:rPr>
          <w:rFonts w:cs="Arial" w:eastAsiaTheme="minorHAnsi"/>
          <w:color w:val="000000"/>
          <w:szCs w:val="22"/>
        </w:rPr>
        <w:t xml:space="preserve">10. This does not include any Intellectual Property specific restrictions mentioned in paragraph 4. </w:t>
      </w:r>
    </w:p>
    <w:p w:rsidRPr="00974015" w:rsidR="00974015" w:rsidP="00606487" w:rsidRDefault="00974015" w14:paraId="4E117481" w14:textId="77777777">
      <w:pPr>
        <w:autoSpaceDE w:val="0"/>
        <w:autoSpaceDN w:val="0"/>
        <w:adjustRightInd w:val="0"/>
        <w:spacing w:after="50"/>
        <w:jc w:val="both"/>
        <w:rPr>
          <w:rFonts w:cs="Arial" w:eastAsiaTheme="minorHAnsi"/>
          <w:color w:val="000000"/>
          <w:szCs w:val="22"/>
        </w:rPr>
      </w:pPr>
    </w:p>
    <w:p w:rsidR="00974015" w:rsidP="00606487" w:rsidRDefault="00974015" w14:paraId="0EAF6177" w14:textId="77777777">
      <w:pPr>
        <w:autoSpaceDE w:val="0"/>
        <w:autoSpaceDN w:val="0"/>
        <w:adjustRightInd w:val="0"/>
        <w:spacing w:after="50"/>
        <w:jc w:val="both"/>
        <w:rPr>
          <w:rFonts w:cs="Arial" w:eastAsiaTheme="minorHAnsi"/>
          <w:color w:val="000000"/>
          <w:szCs w:val="22"/>
        </w:rPr>
      </w:pPr>
      <w:r w:rsidRPr="00974015">
        <w:rPr>
          <w:rFonts w:cs="Arial" w:eastAsiaTheme="minorHAnsi"/>
          <w:color w:val="000000"/>
          <w:szCs w:val="22"/>
        </w:rPr>
        <w:t xml:space="preserve">11. You must notify the named Commercial Officer immediately if you are unable for whatever reason to abide by any restriction of the type referred to in paragraph 8. </w:t>
      </w:r>
    </w:p>
    <w:p w:rsidRPr="00974015" w:rsidR="00974015" w:rsidP="00606487" w:rsidRDefault="00974015" w14:paraId="793ADB95" w14:textId="77777777">
      <w:pPr>
        <w:autoSpaceDE w:val="0"/>
        <w:autoSpaceDN w:val="0"/>
        <w:adjustRightInd w:val="0"/>
        <w:spacing w:after="50"/>
        <w:jc w:val="both"/>
        <w:rPr>
          <w:rFonts w:cs="Arial" w:eastAsiaTheme="minorHAnsi"/>
          <w:color w:val="000000"/>
          <w:szCs w:val="22"/>
        </w:rPr>
      </w:pPr>
    </w:p>
    <w:p w:rsidR="00974015" w:rsidP="00606487" w:rsidRDefault="00974015" w14:paraId="6206DCA9" w14:textId="4517901D">
      <w:pPr>
        <w:autoSpaceDE w:val="0"/>
        <w:autoSpaceDN w:val="0"/>
        <w:adjustRightInd w:val="0"/>
        <w:jc w:val="both"/>
        <w:rPr>
          <w:rFonts w:cs="Arial" w:eastAsiaTheme="minorHAnsi"/>
          <w:color w:val="000000"/>
          <w:szCs w:val="22"/>
        </w:rPr>
      </w:pPr>
      <w:r w:rsidRPr="00974015">
        <w:rPr>
          <w:rFonts w:cs="Arial" w:eastAsiaTheme="minorHAnsi"/>
          <w:color w:val="000000"/>
          <w:szCs w:val="22"/>
        </w:rPr>
        <w:t xml:space="preserve">12. 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74015">
        <w:rPr>
          <w:rFonts w:cs="Arial" w:eastAsiaTheme="minorHAnsi"/>
          <w:color w:val="000000"/>
          <w:szCs w:val="22"/>
        </w:rPr>
        <w:t>make a decision</w:t>
      </w:r>
      <w:proofErr w:type="gramEnd"/>
      <w:r w:rsidRPr="00974015">
        <w:rPr>
          <w:rFonts w:cs="Arial" w:eastAsiaTheme="minorHAnsi"/>
          <w:color w:val="000000"/>
          <w:szCs w:val="22"/>
        </w:rPr>
        <w:t xml:space="preserve"> whether the export can or cannot be made under the US-UK </w:t>
      </w:r>
      <w:proofErr w:type="spellStart"/>
      <w:r w:rsidRPr="00974015">
        <w:rPr>
          <w:rFonts w:cs="Arial" w:eastAsiaTheme="minorHAnsi"/>
          <w:color w:val="000000"/>
          <w:szCs w:val="22"/>
        </w:rPr>
        <w:t>Defense</w:t>
      </w:r>
      <w:proofErr w:type="spellEnd"/>
      <w:r w:rsidRPr="00974015">
        <w:rPr>
          <w:rFonts w:cs="Arial" w:eastAsiaTheme="minorHAnsi"/>
          <w:color w:val="000000"/>
          <w:szCs w:val="22"/>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Pr="00974015" w:rsidR="00606487" w:rsidP="00606487" w:rsidRDefault="00606487" w14:paraId="340088E5" w14:textId="77777777">
      <w:pPr>
        <w:autoSpaceDE w:val="0"/>
        <w:autoSpaceDN w:val="0"/>
        <w:adjustRightInd w:val="0"/>
        <w:jc w:val="both"/>
        <w:rPr>
          <w:rFonts w:cs="Arial" w:eastAsiaTheme="minorHAnsi"/>
          <w:color w:val="000000"/>
          <w:szCs w:val="22"/>
        </w:rPr>
      </w:pPr>
    </w:p>
    <w:p w:rsidRPr="00461DFC" w:rsidR="007674B2" w:rsidP="00E36ED9" w:rsidRDefault="007674B2" w14:paraId="3C4C3136" w14:textId="77777777">
      <w:pPr>
        <w:pStyle w:val="Heading3"/>
        <w:keepNext w:val="0"/>
        <w:overflowPunct/>
        <w:autoSpaceDE/>
        <w:autoSpaceDN/>
        <w:adjustRightInd/>
        <w:spacing w:before="0" w:after="0"/>
        <w:jc w:val="both"/>
        <w:textAlignment w:val="auto"/>
        <w:rPr>
          <w:spacing w:val="-2"/>
          <w:szCs w:val="22"/>
        </w:rPr>
      </w:pPr>
      <w:r w:rsidRPr="00461DFC">
        <w:rPr>
          <w:spacing w:val="-2"/>
          <w:szCs w:val="22"/>
        </w:rPr>
        <w:t>Import Duty</w:t>
      </w:r>
    </w:p>
    <w:p w:rsidRPr="00461DFC" w:rsidR="007674B2" w:rsidP="00E36ED9" w:rsidRDefault="002A49AE" w14:paraId="5208BB15" w14:textId="4FFB05E3">
      <w:pPr>
        <w:suppressAutoHyphens/>
        <w:spacing w:before="120"/>
        <w:jc w:val="both"/>
        <w:rPr>
          <w:rFonts w:cs="Arial"/>
          <w:szCs w:val="22"/>
        </w:rPr>
      </w:pPr>
      <w:r>
        <w:rPr>
          <w:rFonts w:cs="Arial"/>
          <w:szCs w:val="22"/>
        </w:rPr>
        <w:t>13.</w:t>
      </w:r>
      <w:r w:rsidR="00EF3B00">
        <w:rPr>
          <w:rFonts w:cs="Arial"/>
          <w:szCs w:val="22"/>
        </w:rPr>
        <w:t xml:space="preserve"> </w:t>
      </w:r>
      <w:r w:rsidR="007674B2">
        <w:rPr>
          <w:rFonts w:cs="Arial"/>
          <w:szCs w:val="22"/>
        </w:rPr>
        <w:t>European Union (EU) legislation permits the use of various procedures to suspend customs duties.</w:t>
      </w:r>
    </w:p>
    <w:p w:rsidRPr="00461DFC" w:rsidR="007674B2" w:rsidP="00606487" w:rsidRDefault="002A49AE" w14:paraId="33FE05FF" w14:textId="471A17BC">
      <w:pPr>
        <w:suppressAutoHyphens/>
        <w:spacing w:before="120" w:after="120"/>
        <w:jc w:val="both"/>
        <w:rPr>
          <w:rFonts w:cs="Arial"/>
          <w:szCs w:val="22"/>
        </w:rPr>
      </w:pPr>
      <w:r>
        <w:rPr>
          <w:szCs w:val="22"/>
        </w:rPr>
        <w:t>14.</w:t>
      </w:r>
      <w:r w:rsidR="00EF3B00">
        <w:rPr>
          <w:szCs w:val="22"/>
        </w:rPr>
        <w:t xml:space="preserve"> </w:t>
      </w:r>
      <w:proofErr w:type="gramStart"/>
      <w:r w:rsidR="007674B2">
        <w:rPr>
          <w:szCs w:val="22"/>
        </w:rPr>
        <w:t>For the purpose of</w:t>
      </w:r>
      <w:proofErr w:type="gramEnd"/>
      <w:r w:rsidR="007674B2">
        <w:rPr>
          <w:szCs w:val="22"/>
        </w:rPr>
        <w:t xml:space="preserve"> this competition, for any deliverables not yet imported into the EU, you are required to provide details of your plans to address customs compliance, including the procedures to be applied and the estimated Import Duty to be incurred and / or suspended.</w:t>
      </w:r>
    </w:p>
    <w:p w:rsidR="007674B2" w:rsidP="00606487" w:rsidRDefault="002A49AE" w14:paraId="3338DAA9" w14:textId="47BE1737">
      <w:pPr>
        <w:suppressAutoHyphens/>
        <w:spacing w:before="120" w:after="120"/>
        <w:jc w:val="both"/>
        <w:rPr>
          <w:szCs w:val="22"/>
        </w:rPr>
      </w:pPr>
      <w:r>
        <w:rPr>
          <w:szCs w:val="22"/>
        </w:rPr>
        <w:t>15.</w:t>
      </w:r>
      <w:r w:rsidR="00EF3B00">
        <w:rPr>
          <w:szCs w:val="22"/>
        </w:rPr>
        <w:t xml:space="preserve"> </w:t>
      </w:r>
      <w:r w:rsidRPr="00461DFC" w:rsidR="007674B2">
        <w:rPr>
          <w:szCs w:val="22"/>
        </w:rPr>
        <w:t>You should note that it is your responsibility to ensure compliance with all regulations relating to th</w:t>
      </w:r>
      <w:r w:rsidR="007674B2">
        <w:rPr>
          <w:szCs w:val="22"/>
        </w:rPr>
        <w:t>e operation of the accounting for</w:t>
      </w:r>
      <w:r w:rsidRPr="00461DFC" w:rsidR="007674B2">
        <w:rPr>
          <w:szCs w:val="22"/>
        </w:rPr>
        <w:t xml:space="preserve"> import duties.  This includes but is not limited to obtaining</w:t>
      </w:r>
      <w:r w:rsidR="007674B2">
        <w:rPr>
          <w:szCs w:val="22"/>
        </w:rPr>
        <w:t xml:space="preserve"> the appropriate</w:t>
      </w:r>
      <w:r w:rsidRPr="00461DFC" w:rsidR="007674B2">
        <w:rPr>
          <w:szCs w:val="22"/>
        </w:rPr>
        <w:t xml:space="preserve"> Her Majest</w:t>
      </w:r>
      <w:r w:rsidR="007674B2">
        <w:rPr>
          <w:szCs w:val="22"/>
        </w:rPr>
        <w:t>y’</w:t>
      </w:r>
      <w:r w:rsidRPr="00461DFC" w:rsidR="007674B2">
        <w:rPr>
          <w:szCs w:val="22"/>
        </w:rPr>
        <w:t>s Revenue and Customs (HMRC)</w:t>
      </w:r>
      <w:r w:rsidR="007674B2">
        <w:rPr>
          <w:szCs w:val="22"/>
        </w:rPr>
        <w:t xml:space="preserve"> </w:t>
      </w:r>
      <w:r w:rsidRPr="00461DFC" w:rsidR="007674B2">
        <w:rPr>
          <w:szCs w:val="22"/>
        </w:rPr>
        <w:t>authorisation</w:t>
      </w:r>
      <w:r w:rsidR="007674B2">
        <w:rPr>
          <w:szCs w:val="22"/>
        </w:rPr>
        <w:t>s</w:t>
      </w:r>
      <w:r w:rsidRPr="00461DFC" w:rsidR="007674B2">
        <w:rPr>
          <w:szCs w:val="22"/>
        </w:rPr>
        <w:t>.</w:t>
      </w:r>
    </w:p>
    <w:p w:rsidRPr="00EF3B00" w:rsidR="00606487" w:rsidP="00EF3B00" w:rsidRDefault="00606487" w14:paraId="39BB110F" w14:textId="77777777">
      <w:pPr>
        <w:autoSpaceDE w:val="0"/>
        <w:autoSpaceDN w:val="0"/>
        <w:adjustRightInd w:val="0"/>
        <w:jc w:val="both"/>
        <w:rPr>
          <w:rFonts w:cs="Arial" w:eastAsiaTheme="minorHAnsi"/>
          <w:color w:val="000000"/>
          <w:szCs w:val="22"/>
        </w:rPr>
      </w:pPr>
    </w:p>
    <w:p w:rsidRPr="00606487" w:rsidR="002F0790" w:rsidP="00E36ED9" w:rsidRDefault="007674B2" w14:paraId="74F3039C" w14:textId="51997AE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Sub-contracts Form 1686 </w:t>
      </w:r>
    </w:p>
    <w:p w:rsidR="002F0790" w:rsidP="00E36ED9" w:rsidRDefault="002F0790" w14:paraId="29DE7088" w14:textId="080D23C0">
      <w:pPr>
        <w:autoSpaceDE w:val="0"/>
        <w:autoSpaceDN w:val="0"/>
        <w:adjustRightInd w:val="0"/>
        <w:spacing w:before="120"/>
        <w:jc w:val="both"/>
        <w:rPr>
          <w:rFonts w:cs="Arial" w:eastAsiaTheme="minorHAnsi"/>
          <w:color w:val="000000"/>
          <w:szCs w:val="22"/>
        </w:rPr>
      </w:pPr>
      <w:r w:rsidRPr="002F0790">
        <w:rPr>
          <w:rFonts w:cs="Arial" w:eastAsiaTheme="minorHAnsi"/>
          <w:color w:val="000000"/>
          <w:szCs w:val="22"/>
        </w:rPr>
        <w:t xml:space="preserve">16. 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rsidRPr="002F0790" w:rsidR="00606487" w:rsidP="00606487" w:rsidRDefault="00606487" w14:paraId="7B212DD3" w14:textId="77777777">
      <w:pPr>
        <w:autoSpaceDE w:val="0"/>
        <w:autoSpaceDN w:val="0"/>
        <w:adjustRightInd w:val="0"/>
        <w:jc w:val="both"/>
        <w:rPr>
          <w:rFonts w:cs="Arial" w:eastAsiaTheme="minorHAnsi"/>
          <w:color w:val="000000"/>
          <w:szCs w:val="22"/>
        </w:rPr>
      </w:pPr>
    </w:p>
    <w:p w:rsidR="00E36ED9" w:rsidP="00E36ED9" w:rsidRDefault="00E36ED9" w14:paraId="56C5D87C" w14:textId="77777777">
      <w:pPr>
        <w:pStyle w:val="Heading3"/>
        <w:keepNext w:val="0"/>
        <w:overflowPunct/>
        <w:autoSpaceDE/>
        <w:autoSpaceDN/>
        <w:adjustRightInd/>
        <w:spacing w:before="0" w:after="0"/>
        <w:jc w:val="both"/>
        <w:textAlignment w:val="auto"/>
        <w:rPr>
          <w:spacing w:val="-2"/>
          <w:szCs w:val="22"/>
        </w:rPr>
      </w:pPr>
    </w:p>
    <w:p w:rsidR="00E36ED9" w:rsidP="00E36ED9" w:rsidRDefault="00E36ED9" w14:paraId="7B6E709B" w14:textId="77777777">
      <w:pPr>
        <w:pStyle w:val="Heading3"/>
        <w:keepNext w:val="0"/>
        <w:overflowPunct/>
        <w:autoSpaceDE/>
        <w:autoSpaceDN/>
        <w:adjustRightInd/>
        <w:spacing w:before="0" w:after="0"/>
        <w:jc w:val="both"/>
        <w:textAlignment w:val="auto"/>
        <w:rPr>
          <w:spacing w:val="-2"/>
          <w:szCs w:val="22"/>
        </w:rPr>
      </w:pPr>
    </w:p>
    <w:p w:rsidRPr="00461DFC" w:rsidR="007674B2" w:rsidP="00E36ED9" w:rsidRDefault="007674B2" w14:paraId="558FEACB" w14:textId="7F0EF232">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Small and Medium Enterprises</w:t>
      </w:r>
      <w:r w:rsidRPr="00461DFC">
        <w:rPr>
          <w:spacing w:val="-2"/>
          <w:szCs w:val="22"/>
        </w:rPr>
        <w:tab/>
      </w:r>
    </w:p>
    <w:p w:rsidRPr="00461DFC" w:rsidR="007674B2" w:rsidP="00E36ED9" w:rsidRDefault="0038651B" w14:paraId="0D2F6257" w14:textId="3E6B4659">
      <w:pPr>
        <w:suppressAutoHyphens/>
        <w:spacing w:before="120"/>
        <w:jc w:val="both"/>
        <w:rPr>
          <w:rFonts w:cs="Arial"/>
          <w:szCs w:val="22"/>
        </w:rPr>
      </w:pPr>
      <w:r>
        <w:t xml:space="preserve">17. </w:t>
      </w:r>
      <w:r w:rsidRPr="00461DFC" w:rsidR="007674B2">
        <w:t>The Authority is committed to supporting the Government’s small and medium-sized enterprise (SME) initiative; its aspiration is that 25% of spend, direct and through the supply chain, should go to SMEs by 2015.  The MOD uses the EU definition of an SME.</w:t>
      </w:r>
    </w:p>
    <w:p w:rsidRPr="00461DFC" w:rsidR="007674B2" w:rsidP="00606487" w:rsidRDefault="0038651B" w14:paraId="6DDC48FE" w14:textId="4C16445C">
      <w:pPr>
        <w:suppressAutoHyphens/>
        <w:spacing w:before="120" w:after="120"/>
        <w:jc w:val="both"/>
        <w:rPr>
          <w:rFonts w:cs="Arial"/>
          <w:szCs w:val="22"/>
        </w:rPr>
      </w:pPr>
      <w:r>
        <w:t>18.</w:t>
      </w:r>
      <w:r w:rsidR="00EF3B00">
        <w:t xml:space="preserve"> </w:t>
      </w:r>
      <w:r w:rsidRPr="00461DFC" w:rsidR="007674B2">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w:tooltip="http://www.promptpaymentcode.org.uk" w:history="1" r:id="rId20">
        <w:r w:rsidRPr="002A1E2A" w:rsidR="007674B2">
          <w:rPr>
            <w:rStyle w:val="Hyperlink"/>
            <w:rFonts w:cs="Arial"/>
            <w:szCs w:val="22"/>
          </w:rPr>
          <w:t>http://www.promptpaymentcode.org.uk</w:t>
        </w:r>
      </w:hyperlink>
      <w:r w:rsidRPr="00461DFC" w:rsidR="007674B2">
        <w:t xml:space="preserve">.  </w:t>
      </w:r>
    </w:p>
    <w:p w:rsidRPr="00461DFC" w:rsidR="007674B2" w:rsidP="00606487" w:rsidRDefault="0038651B" w14:paraId="36E92A9D" w14:textId="50318962">
      <w:pPr>
        <w:suppressAutoHyphens/>
        <w:spacing w:before="120" w:after="120"/>
        <w:jc w:val="both"/>
        <w:rPr>
          <w:rFonts w:cs="Arial"/>
          <w:szCs w:val="22"/>
        </w:rPr>
      </w:pPr>
      <w:r>
        <w:t>19.</w:t>
      </w:r>
      <w:r w:rsidR="00EF3B00">
        <w:t xml:space="preserve"> </w:t>
      </w:r>
      <w:r w:rsidRPr="000F3CAF" w:rsidR="007674B2">
        <w:t xml:space="preserve">Suppliers are also encouraged to work with the Authority to support the wider SME initiative. </w:t>
      </w:r>
      <w:r w:rsidR="007674B2">
        <w:t xml:space="preserve"> </w:t>
      </w:r>
      <w:r w:rsidRPr="000F3CAF" w:rsidR="007674B2">
        <w:t xml:space="preserve">The link below to the Cabinet Office website provides information on the Government’s Crown Representative for SMEs, a link to the definition of an SME and details on the SME initiative. </w:t>
      </w:r>
      <w:r w:rsidR="007674B2">
        <w:t xml:space="preserve"> </w:t>
      </w:r>
      <w:hyperlink w:history="1" w:anchor="appendix-1-making-sure-government-gets-full-value-from-small-and-medium-sized-enterprises" r:id="rId21">
        <w:r w:rsidRPr="00A30AE0" w:rsidR="007674B2">
          <w:rPr>
            <w:rStyle w:val="Hyperlink"/>
            <w:spacing w:val="-2"/>
            <w:szCs w:val="22"/>
          </w:rPr>
          <w:t>https://www.gov.uk/government/publications/2010-to-2015-government-policy-government-buying/2010-to-2015-government-policy-government-buying#appendix-1-making-sure-government-gets-full-value-from-small-and-medium-sized-enterprises</w:t>
        </w:r>
      </w:hyperlink>
      <w:r w:rsidRPr="00461DFC" w:rsidR="007674B2">
        <w:rPr>
          <w:spacing w:val="-2"/>
        </w:rPr>
        <w:t>.</w:t>
      </w:r>
      <w:r w:rsidR="007674B2">
        <w:rPr>
          <w:spacing w:val="-2"/>
        </w:rPr>
        <w:t xml:space="preserve"> </w:t>
      </w:r>
    </w:p>
    <w:p w:rsidRPr="00461DFC" w:rsidR="007674B2" w:rsidP="00606487" w:rsidRDefault="0038651B" w14:paraId="2A14AA12" w14:textId="0D6E4F9F">
      <w:pPr>
        <w:suppressAutoHyphens/>
        <w:spacing w:before="120" w:after="120"/>
        <w:jc w:val="both"/>
        <w:rPr>
          <w:rFonts w:cs="Arial"/>
          <w:szCs w:val="22"/>
        </w:rPr>
      </w:pPr>
      <w:r>
        <w:rPr>
          <w:spacing w:val="-2"/>
        </w:rPr>
        <w:t>20.</w:t>
      </w:r>
      <w:r w:rsidR="00EF3B00">
        <w:rPr>
          <w:spacing w:val="-2"/>
        </w:rPr>
        <w:t xml:space="preserve"> </w:t>
      </w:r>
      <w:r w:rsidRPr="00461DFC" w:rsidR="007674B2">
        <w:rPr>
          <w:spacing w:val="-2"/>
        </w:rPr>
        <w:t>The opportunity also exists for Tenderers to advertise any sub-contract valued at over £10,000 in the MOD Contracts Bulletin and further details can be obtained directly from:</w:t>
      </w:r>
    </w:p>
    <w:p w:rsidRPr="00461DFC" w:rsidR="007674B2" w:rsidP="00606487" w:rsidRDefault="007674B2" w14:paraId="75CD30A1" w14:textId="77777777">
      <w:pPr>
        <w:ind w:left="567"/>
        <w:jc w:val="both"/>
      </w:pPr>
      <w:proofErr w:type="spellStart"/>
      <w:r w:rsidRPr="00461DFC">
        <w:t>BiP</w:t>
      </w:r>
      <w:proofErr w:type="spellEnd"/>
      <w:r w:rsidRPr="00461DFC">
        <w:t xml:space="preserve"> Solutions Ltd</w:t>
      </w:r>
    </w:p>
    <w:p w:rsidRPr="00461DFC" w:rsidR="007674B2" w:rsidP="00606487" w:rsidRDefault="007674B2" w14:paraId="5BCF8440" w14:textId="77777777">
      <w:pPr>
        <w:ind w:left="567"/>
        <w:jc w:val="both"/>
      </w:pPr>
      <w:r w:rsidRPr="00461DFC">
        <w:t xml:space="preserve">Web address: </w:t>
      </w:r>
      <w:hyperlink w:history="1" r:id="rId22">
        <w:r w:rsidRPr="002A1E2A">
          <w:rPr>
            <w:rStyle w:val="Hyperlink"/>
          </w:rPr>
          <w:t>www.contracts.mod.uk</w:t>
        </w:r>
      </w:hyperlink>
    </w:p>
    <w:p w:rsidR="00606487" w:rsidP="00655F41" w:rsidRDefault="007674B2" w14:paraId="57F7000F" w14:textId="248BECBB">
      <w:pPr>
        <w:ind w:left="567"/>
        <w:jc w:val="both"/>
      </w:pPr>
      <w:r w:rsidRPr="00461DFC">
        <w:t>Tel No: 0845 270 7099</w:t>
      </w:r>
    </w:p>
    <w:p w:rsidRPr="00655F41" w:rsidR="00655F41" w:rsidP="00655F41" w:rsidRDefault="00655F41" w14:paraId="27057BA1" w14:textId="77777777">
      <w:pPr>
        <w:jc w:val="both"/>
      </w:pPr>
    </w:p>
    <w:p w:rsidRPr="00461DFC" w:rsidR="007674B2" w:rsidP="00E36ED9" w:rsidRDefault="007674B2" w14:paraId="11090ADF" w14:textId="42E7F6E1">
      <w:pPr>
        <w:pStyle w:val="Heading3"/>
        <w:keepNext w:val="0"/>
        <w:overflowPunct/>
        <w:autoSpaceDE/>
        <w:autoSpaceDN/>
        <w:adjustRightInd/>
        <w:spacing w:before="0" w:after="0"/>
        <w:jc w:val="both"/>
        <w:textAlignment w:val="auto"/>
        <w:rPr>
          <w:spacing w:val="-2"/>
          <w:szCs w:val="22"/>
        </w:rPr>
      </w:pPr>
      <w:r w:rsidRPr="00461DFC">
        <w:rPr>
          <w:spacing w:val="-2"/>
          <w:szCs w:val="22"/>
        </w:rPr>
        <w:t xml:space="preserve">Transparency, Freedom of Information and Environmental Information Regulations </w:t>
      </w:r>
    </w:p>
    <w:p w:rsidRPr="00461DFC" w:rsidR="007674B2" w:rsidP="00E36ED9" w:rsidRDefault="0038651B" w14:paraId="22F2BF4A" w14:textId="201C38DA">
      <w:pPr>
        <w:suppressAutoHyphens/>
        <w:spacing w:before="120"/>
        <w:jc w:val="both"/>
        <w:rPr>
          <w:rFonts w:cs="Arial"/>
          <w:szCs w:val="22"/>
        </w:rPr>
      </w:pPr>
      <w:r>
        <w:rPr>
          <w:szCs w:val="22"/>
        </w:rPr>
        <w:t>21.</w:t>
      </w:r>
      <w:r w:rsidR="00EF3B00">
        <w:rPr>
          <w:szCs w:val="22"/>
        </w:rPr>
        <w:t xml:space="preserve"> </w:t>
      </w:r>
      <w:r w:rsidRPr="00461DFC" w:rsidR="007674B2">
        <w:rPr>
          <w:szCs w:val="22"/>
        </w:rPr>
        <w:t xml:space="preserve">You should be aware that the contents of any resultant </w:t>
      </w:r>
      <w:r w:rsidR="007674B2">
        <w:rPr>
          <w:szCs w:val="22"/>
        </w:rPr>
        <w:t>contract</w:t>
      </w:r>
      <w:r w:rsidRPr="00461DFC" w:rsidR="007674B2">
        <w:rPr>
          <w:rFonts w:cs="Arial"/>
          <w:szCs w:val="22"/>
        </w:rPr>
        <w:t xml:space="preserve"> may be published in line with government policy set out in the Prime Minister’s letter of May 2010 (</w:t>
      </w:r>
      <w:hyperlink w:history="1" r:id="rId23">
        <w:r w:rsidRPr="00A30AE0" w:rsidR="007674B2">
          <w:rPr>
            <w:rStyle w:val="Hyperlink"/>
            <w:rFonts w:cs="Arial"/>
            <w:szCs w:val="22"/>
          </w:rPr>
          <w:t>https://www.gov.uk/government/policies/government-transparency-and-accountability</w:t>
        </w:r>
      </w:hyperlink>
      <w:r w:rsidRPr="00461DFC" w:rsidR="007674B2">
        <w:rPr>
          <w:rFonts w:cs="Arial"/>
          <w:szCs w:val="22"/>
        </w:rPr>
        <w:t>)</w:t>
      </w:r>
      <w:r w:rsidR="007674B2">
        <w:rPr>
          <w:rFonts w:cs="Arial"/>
          <w:szCs w:val="22"/>
        </w:rPr>
        <w:t xml:space="preserve"> </w:t>
      </w:r>
      <w:r w:rsidRPr="00461DFC" w:rsidR="007674B2">
        <w:rPr>
          <w:rFonts w:cs="Arial"/>
          <w:szCs w:val="22"/>
        </w:rPr>
        <w:t xml:space="preserve">and the information contained within </w:t>
      </w:r>
      <w:bookmarkStart w:name="transparency_condition" w:id="15"/>
      <w:bookmarkEnd w:id="15"/>
      <w:r w:rsidR="007674B2">
        <w:rPr>
          <w:rFonts w:cs="Arial"/>
          <w:szCs w:val="22"/>
        </w:rPr>
        <w:t>DEFCON539.</w:t>
      </w:r>
    </w:p>
    <w:p w:rsidRPr="00461DFC" w:rsidR="007674B2" w:rsidP="00606487" w:rsidRDefault="0038651B" w14:paraId="55A14F26" w14:textId="5CDD26E9">
      <w:pPr>
        <w:suppressAutoHyphens/>
        <w:spacing w:before="120" w:after="120"/>
        <w:jc w:val="both"/>
        <w:rPr>
          <w:szCs w:val="22"/>
        </w:rPr>
      </w:pPr>
      <w:r>
        <w:rPr>
          <w:szCs w:val="22"/>
        </w:rPr>
        <w:t>22.</w:t>
      </w:r>
      <w:r w:rsidR="00EF3B00">
        <w:rPr>
          <w:szCs w:val="22"/>
        </w:rPr>
        <w:t xml:space="preserve"> </w:t>
      </w:r>
      <w:r w:rsidRPr="00461DFC" w:rsidR="007674B2">
        <w:rPr>
          <w:szCs w:val="22"/>
        </w:rPr>
        <w:t xml:space="preserve">Before publishing the </w:t>
      </w:r>
      <w:r w:rsidR="007674B2">
        <w:rPr>
          <w:szCs w:val="22"/>
        </w:rPr>
        <w:t>contract</w:t>
      </w:r>
      <w:r w:rsidRPr="00461DFC" w:rsidR="007674B2">
        <w:rPr>
          <w:szCs w:val="22"/>
        </w:rPr>
        <w:t xml:space="preserve">, the Authority will redact any information which is exempt from disclosure under the Freedom of Information Act 2000 </w:t>
      </w:r>
      <w:proofErr w:type="gramStart"/>
      <w:r w:rsidRPr="00461DFC" w:rsidR="007674B2">
        <w:rPr>
          <w:szCs w:val="22"/>
        </w:rPr>
        <w:t>(“ the</w:t>
      </w:r>
      <w:proofErr w:type="gramEnd"/>
      <w:r w:rsidRPr="00461DFC" w:rsidR="007674B2">
        <w:rPr>
          <w:szCs w:val="22"/>
        </w:rPr>
        <w:t xml:space="preserve"> FOIA”) or the Environmental Information Regulations 2002 (“the EIR”).  </w:t>
      </w:r>
    </w:p>
    <w:p w:rsidRPr="00461DFC" w:rsidR="007674B2" w:rsidP="00606487" w:rsidRDefault="0038651B" w14:paraId="286659C5" w14:textId="5140785D">
      <w:pPr>
        <w:suppressAutoHyphens/>
        <w:spacing w:before="120" w:after="120"/>
        <w:jc w:val="both"/>
        <w:rPr>
          <w:szCs w:val="22"/>
        </w:rPr>
      </w:pPr>
      <w:r>
        <w:rPr>
          <w:szCs w:val="22"/>
        </w:rPr>
        <w:t>23.</w:t>
      </w:r>
      <w:r w:rsidR="00EF3B00">
        <w:rPr>
          <w:szCs w:val="22"/>
        </w:rPr>
        <w:t xml:space="preserve"> </w:t>
      </w:r>
      <w:r w:rsidRPr="00461DFC" w:rsidR="007674B2">
        <w:rPr>
          <w:szCs w:val="22"/>
        </w:rPr>
        <w:t xml:space="preserve">You should complete the attached Tenderer’s Commercially Sensitive Information Form </w:t>
      </w:r>
      <w:bookmarkStart w:name="transparency_condition2" w:id="16"/>
      <w:bookmarkEnd w:id="16"/>
      <w:r w:rsidR="007674B2">
        <w:rPr>
          <w:szCs w:val="22"/>
        </w:rPr>
        <w:t xml:space="preserve">DEFCON539 </w:t>
      </w:r>
      <w:r w:rsidRPr="00461DFC" w:rsidR="007674B2">
        <w:rPr>
          <w:szCs w:val="22"/>
        </w:rPr>
        <w:t xml:space="preserve">(DEFFORM 539A), explaining which parts of your Tender you consider are commercially sensitive.  This includes providing a named individual who may be contacted </w:t>
      </w:r>
      <w:proofErr w:type="gramStart"/>
      <w:r w:rsidRPr="00461DFC" w:rsidR="007674B2">
        <w:rPr>
          <w:szCs w:val="22"/>
        </w:rPr>
        <w:t>with regard to</w:t>
      </w:r>
      <w:proofErr w:type="gramEnd"/>
      <w:r w:rsidRPr="00461DFC" w:rsidR="007674B2">
        <w:rPr>
          <w:szCs w:val="22"/>
        </w:rPr>
        <w:t xml:space="preserve"> FOIA and EIR.</w:t>
      </w:r>
    </w:p>
    <w:p w:rsidR="007674B2" w:rsidP="00EF3B00" w:rsidRDefault="003346DC" w14:paraId="798EA2CB" w14:textId="22F4F7AE">
      <w:pPr>
        <w:suppressAutoHyphens/>
        <w:jc w:val="both"/>
        <w:rPr>
          <w:szCs w:val="22"/>
        </w:rPr>
      </w:pPr>
      <w:r>
        <w:rPr>
          <w:szCs w:val="22"/>
        </w:rPr>
        <w:t>24.</w:t>
      </w:r>
      <w:r w:rsidR="00EF3B00">
        <w:rPr>
          <w:szCs w:val="22"/>
        </w:rPr>
        <w:t xml:space="preserve"> </w:t>
      </w:r>
      <w:r w:rsidRPr="00461DFC" w:rsidR="007674B2">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Pr="00EF3B00" w:rsidR="00EF3B00" w:rsidP="00EF3B00" w:rsidRDefault="00EF3B00" w14:paraId="60E2DB68" w14:textId="77777777">
      <w:pPr>
        <w:suppressAutoHyphens/>
        <w:jc w:val="both"/>
        <w:rPr>
          <w:rFonts w:cs="Arial" w:eastAsiaTheme="minorHAnsi"/>
          <w:color w:val="000000"/>
          <w:szCs w:val="22"/>
        </w:rPr>
      </w:pPr>
    </w:p>
    <w:p w:rsidRPr="00461DFC" w:rsidR="007674B2" w:rsidP="00E36ED9" w:rsidRDefault="007674B2" w14:paraId="700849D8" w14:textId="77777777">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Electronic Purchasing </w:t>
      </w:r>
    </w:p>
    <w:p w:rsidR="0064006B" w:rsidP="00EF3B00" w:rsidRDefault="003346DC" w14:paraId="220F05A7" w14:textId="31C328EC">
      <w:pPr>
        <w:suppressAutoHyphens/>
        <w:spacing w:before="120"/>
        <w:jc w:val="both"/>
        <w:rPr>
          <w:rFonts w:cs="Arial" w:eastAsiaTheme="minorHAnsi"/>
          <w:color w:val="000000"/>
          <w:szCs w:val="22"/>
        </w:rPr>
      </w:pPr>
      <w:r>
        <w:rPr>
          <w:rFonts w:cs="Arial" w:eastAsiaTheme="minorHAnsi"/>
          <w:color w:val="000000"/>
          <w:szCs w:val="22"/>
        </w:rPr>
        <w:t>25.</w:t>
      </w:r>
      <w:r w:rsidR="00EF3B00">
        <w:rPr>
          <w:rFonts w:cs="Arial" w:eastAsiaTheme="minorHAnsi"/>
          <w:color w:val="000000"/>
          <w:szCs w:val="22"/>
        </w:rPr>
        <w:t xml:space="preserve"> </w:t>
      </w:r>
      <w:r w:rsidRPr="00297CED" w:rsidR="00297CED">
        <w:rPr>
          <w:rFonts w:cs="Arial" w:eastAsiaTheme="minorHAnsi"/>
          <w:color w:val="000000"/>
          <w:szCs w:val="22"/>
        </w:rPr>
        <w:t xml:space="preserve">Tenderers must note that use of the Contracting, Purchasing and Finance (CP&amp;F) electronic procurement tool is a mandatory requirement for any resultant contract awarded following this tender. By submitting this </w:t>
      </w:r>
      <w:proofErr w:type="gramStart"/>
      <w:r w:rsidRPr="00297CED" w:rsidR="00297CED">
        <w:rPr>
          <w:rFonts w:cs="Arial" w:eastAsiaTheme="minorHAnsi"/>
          <w:color w:val="000000"/>
          <w:szCs w:val="22"/>
        </w:rPr>
        <w:t>Tender</w:t>
      </w:r>
      <w:proofErr w:type="gramEnd"/>
      <w:r w:rsidRPr="00297CED" w:rsidR="00297CED">
        <w:rPr>
          <w:rFonts w:cs="Arial" w:eastAsiaTheme="minorHAnsi"/>
          <w:color w:val="000000"/>
          <w:szCs w:val="22"/>
        </w:rPr>
        <w:t xml:space="preserve"> you agree to electronic payment. Please feel free to consult the service provider on connectivity options. Failure to accept electronic trading, including payment, will result in your Tender being non-compliant</w:t>
      </w:r>
      <w:r w:rsidR="00EF3B00">
        <w:rPr>
          <w:rFonts w:cs="Arial" w:eastAsiaTheme="minorHAnsi"/>
          <w:color w:val="000000"/>
          <w:szCs w:val="22"/>
        </w:rPr>
        <w:t>.</w:t>
      </w:r>
    </w:p>
    <w:p w:rsidRPr="00EF3B00" w:rsidR="00EF3B00" w:rsidP="00EF3B00" w:rsidRDefault="00EF3B00" w14:paraId="60FADD1C" w14:textId="77777777">
      <w:pPr>
        <w:suppressAutoHyphens/>
        <w:jc w:val="both"/>
        <w:rPr>
          <w:rFonts w:cs="Arial" w:eastAsiaTheme="minorHAnsi"/>
          <w:color w:val="000000"/>
          <w:szCs w:val="22"/>
        </w:rPr>
      </w:pPr>
    </w:p>
    <w:p w:rsidRPr="00461DFC" w:rsidR="007674B2" w:rsidP="00E36ED9" w:rsidRDefault="007674B2" w14:paraId="3558A85E" w14:textId="77777777">
      <w:pPr>
        <w:pStyle w:val="Heading3"/>
        <w:keepNext w:val="0"/>
        <w:overflowPunct/>
        <w:autoSpaceDE/>
        <w:autoSpaceDN/>
        <w:adjustRightInd/>
        <w:spacing w:before="0" w:after="0"/>
        <w:jc w:val="both"/>
        <w:textAlignment w:val="auto"/>
        <w:rPr>
          <w:spacing w:val="-2"/>
          <w:szCs w:val="22"/>
        </w:rPr>
      </w:pPr>
      <w:r w:rsidRPr="00461DFC">
        <w:rPr>
          <w:spacing w:val="-2"/>
          <w:szCs w:val="22"/>
        </w:rPr>
        <w:t>Change of Circumstances</w:t>
      </w:r>
    </w:p>
    <w:p w:rsidRPr="00461DFC" w:rsidR="007674B2" w:rsidP="00E36ED9" w:rsidRDefault="003346DC" w14:paraId="253FE9AE" w14:textId="1A5A41F7">
      <w:pPr>
        <w:suppressAutoHyphens/>
        <w:spacing w:before="120"/>
        <w:jc w:val="both"/>
        <w:rPr>
          <w:szCs w:val="22"/>
        </w:rPr>
      </w:pPr>
      <w:r>
        <w:rPr>
          <w:szCs w:val="22"/>
        </w:rPr>
        <w:t>26.</w:t>
      </w:r>
      <w:r w:rsidR="00EF3B00">
        <w:rPr>
          <w:szCs w:val="22"/>
        </w:rPr>
        <w:t xml:space="preserve"> </w:t>
      </w:r>
      <w:r w:rsidR="007674B2">
        <w:rPr>
          <w:szCs w:val="22"/>
        </w:rPr>
        <w:t xml:space="preserve">Where circumstances have changed </w:t>
      </w:r>
      <w:proofErr w:type="gramStart"/>
      <w:r w:rsidR="007674B2">
        <w:rPr>
          <w:szCs w:val="22"/>
        </w:rPr>
        <w:t>with regard to</w:t>
      </w:r>
      <w:proofErr w:type="gramEnd"/>
      <w:r w:rsidR="007674B2">
        <w:rPr>
          <w:szCs w:val="22"/>
        </w:rPr>
        <w:t xml:space="preserve"> a Statement Relating to Good Standing or you have not previously submitted a Statement Relating to Good Standing select ‘Yes’ and submit a Statement Relating to Good Standing with your Tender</w:t>
      </w:r>
      <w:r w:rsidRPr="00461DFC" w:rsidR="007674B2">
        <w:rPr>
          <w:szCs w:val="22"/>
        </w:rPr>
        <w:t>.</w:t>
      </w:r>
    </w:p>
    <w:p w:rsidR="00EF3B00" w:rsidP="00E36ED9" w:rsidRDefault="00EF3B00" w14:paraId="11D82582" w14:textId="77777777">
      <w:pPr>
        <w:pStyle w:val="Heading3"/>
        <w:keepNext w:val="0"/>
        <w:overflowPunct/>
        <w:autoSpaceDE/>
        <w:autoSpaceDN/>
        <w:adjustRightInd/>
        <w:spacing w:before="0" w:after="0"/>
        <w:jc w:val="both"/>
        <w:textAlignment w:val="auto"/>
        <w:rPr>
          <w:spacing w:val="-2"/>
          <w:szCs w:val="22"/>
        </w:rPr>
      </w:pPr>
    </w:p>
    <w:p w:rsidR="00EF3B00" w:rsidP="00E36ED9" w:rsidRDefault="00EF3B00" w14:paraId="26D802E9" w14:textId="77777777">
      <w:pPr>
        <w:pStyle w:val="Heading3"/>
        <w:keepNext w:val="0"/>
        <w:overflowPunct/>
        <w:autoSpaceDE/>
        <w:autoSpaceDN/>
        <w:adjustRightInd/>
        <w:spacing w:before="0" w:after="0"/>
        <w:jc w:val="both"/>
        <w:textAlignment w:val="auto"/>
        <w:rPr>
          <w:spacing w:val="-2"/>
          <w:szCs w:val="22"/>
        </w:rPr>
      </w:pPr>
    </w:p>
    <w:p w:rsidRPr="00461DFC" w:rsidR="007674B2" w:rsidP="00E36ED9" w:rsidRDefault="007674B2" w14:paraId="1FF46F49" w14:textId="15778FE5">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Asbestos, Hazardous Items and Depletion of the Ozone Layer</w:t>
      </w:r>
    </w:p>
    <w:p w:rsidR="00C54378" w:rsidP="00E36ED9" w:rsidRDefault="0064006B" w14:paraId="7F5E0A66" w14:textId="6A7A2BAC">
      <w:pPr>
        <w:suppressAutoHyphens/>
        <w:spacing w:before="120"/>
        <w:jc w:val="both"/>
        <w:rPr>
          <w:szCs w:val="22"/>
        </w:rPr>
      </w:pPr>
      <w:r>
        <w:rPr>
          <w:szCs w:val="22"/>
        </w:rPr>
        <w:t>27.</w:t>
      </w:r>
      <w:r w:rsidR="00EF3B00">
        <w:rPr>
          <w:szCs w:val="22"/>
        </w:rPr>
        <w:t xml:space="preserve"> </w:t>
      </w:r>
      <w:r w:rsidRPr="00461DFC" w:rsidR="007674B2">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Pr="0064006B" w:rsidR="00EF3B00" w:rsidP="00EF3B00" w:rsidRDefault="00EF3B00" w14:paraId="0741F971" w14:textId="77777777">
      <w:pPr>
        <w:suppressAutoHyphens/>
        <w:jc w:val="both"/>
        <w:rPr>
          <w:szCs w:val="22"/>
        </w:rPr>
      </w:pPr>
    </w:p>
    <w:p w:rsidRPr="00461DFC" w:rsidR="007674B2" w:rsidP="00E36ED9" w:rsidRDefault="007674B2" w14:paraId="55C1E4D0" w14:textId="77777777">
      <w:pPr>
        <w:pStyle w:val="Heading3"/>
        <w:keepNext w:val="0"/>
        <w:overflowPunct/>
        <w:autoSpaceDE/>
        <w:autoSpaceDN/>
        <w:adjustRightInd/>
        <w:spacing w:before="0" w:after="0"/>
        <w:jc w:val="both"/>
        <w:textAlignment w:val="auto"/>
        <w:rPr>
          <w:spacing w:val="-2"/>
          <w:szCs w:val="22"/>
        </w:rPr>
      </w:pPr>
      <w:r>
        <w:rPr>
          <w:spacing w:val="-2"/>
          <w:szCs w:val="22"/>
        </w:rPr>
        <w:t>Military Aviation Authority (MAA) Requirements</w:t>
      </w:r>
    </w:p>
    <w:p w:rsidRPr="00461DFC" w:rsidR="007674B2" w:rsidP="00E36ED9" w:rsidRDefault="002E0245" w14:paraId="0A73DFD9" w14:textId="2AB774CB">
      <w:pPr>
        <w:suppressAutoHyphens/>
        <w:spacing w:before="120"/>
        <w:jc w:val="both"/>
        <w:rPr>
          <w:rFonts w:cs="Arial"/>
          <w:szCs w:val="22"/>
        </w:rPr>
      </w:pPr>
      <w:bookmarkStart w:name="maa_requirements" w:id="17"/>
      <w:bookmarkEnd w:id="17"/>
      <w:r>
        <w:rPr>
          <w:rFonts w:cs="Arial"/>
          <w:szCs w:val="22"/>
        </w:rPr>
        <w:t>28.</w:t>
      </w:r>
      <w:r w:rsidR="00EF3B00">
        <w:rPr>
          <w:rFonts w:cs="Arial"/>
          <w:szCs w:val="22"/>
        </w:rPr>
        <w:t xml:space="preserve"> </w:t>
      </w:r>
      <w:r w:rsidR="007674B2">
        <w:rPr>
          <w:rFonts w:cs="Arial"/>
          <w:szCs w:val="22"/>
        </w:rPr>
        <w:t>There are no Military Aviation Authority Requirements.</w:t>
      </w:r>
    </w:p>
    <w:p w:rsidR="00EF3B00" w:rsidP="00E36ED9" w:rsidRDefault="00EF3B00" w14:paraId="7E24BF1C" w14:textId="77777777">
      <w:pPr>
        <w:pStyle w:val="Heading3"/>
        <w:keepNext w:val="0"/>
        <w:overflowPunct/>
        <w:autoSpaceDE/>
        <w:autoSpaceDN/>
        <w:adjustRightInd/>
        <w:spacing w:before="0" w:after="0"/>
        <w:jc w:val="both"/>
        <w:textAlignment w:val="auto"/>
        <w:rPr>
          <w:spacing w:val="-2"/>
          <w:szCs w:val="22"/>
        </w:rPr>
      </w:pPr>
    </w:p>
    <w:p w:rsidRPr="00461DFC" w:rsidR="007674B2" w:rsidP="00E36ED9" w:rsidRDefault="007674B2" w14:paraId="1A5F4AF8" w14:textId="1A530648">
      <w:pPr>
        <w:pStyle w:val="Heading3"/>
        <w:keepNext w:val="0"/>
        <w:overflowPunct/>
        <w:autoSpaceDE/>
        <w:autoSpaceDN/>
        <w:adjustRightInd/>
        <w:spacing w:before="0" w:after="0"/>
        <w:jc w:val="both"/>
        <w:textAlignment w:val="auto"/>
        <w:rPr>
          <w:spacing w:val="-2"/>
          <w:szCs w:val="22"/>
        </w:rPr>
      </w:pPr>
      <w:r w:rsidRPr="00461DFC">
        <w:rPr>
          <w:spacing w:val="-2"/>
          <w:szCs w:val="22"/>
        </w:rPr>
        <w:t>Bank or Parent Company Guarantee</w:t>
      </w:r>
    </w:p>
    <w:p w:rsidR="002E0245" w:rsidP="00EF3B00" w:rsidRDefault="002E0245" w14:paraId="07C99686" w14:textId="05E805DC">
      <w:pPr>
        <w:suppressAutoHyphens/>
        <w:spacing w:before="120"/>
        <w:jc w:val="both"/>
        <w:rPr>
          <w:rFonts w:cs="Arial"/>
        </w:rPr>
      </w:pPr>
      <w:bookmarkStart w:name="guarantee" w:id="18"/>
      <w:bookmarkEnd w:id="18"/>
      <w:r>
        <w:rPr>
          <w:rFonts w:cs="Arial"/>
        </w:rPr>
        <w:t>29.</w:t>
      </w:r>
      <w:r w:rsidR="00EF3B00">
        <w:rPr>
          <w:rFonts w:cs="Arial"/>
        </w:rPr>
        <w:t xml:space="preserve"> </w:t>
      </w:r>
      <w:r w:rsidRPr="005E1D1B" w:rsidR="007674B2">
        <w:rPr>
          <w:rFonts w:cs="Arial"/>
        </w:rPr>
        <w:t xml:space="preserve">A Parent Company or Bank Guarantee may be required.  </w:t>
      </w:r>
      <w:proofErr w:type="gramStart"/>
      <w:r w:rsidRPr="005E1D1B" w:rsidR="007674B2">
        <w:rPr>
          <w:rFonts w:cs="Arial"/>
        </w:rPr>
        <w:t>In the event that</w:t>
      </w:r>
      <w:proofErr w:type="gramEnd"/>
      <w:r w:rsidRPr="005E1D1B" w:rsidR="007674B2">
        <w:rPr>
          <w:rFonts w:cs="Arial"/>
        </w:rPr>
        <w:t xml:space="preserve"> your tender is identified as the most favourable / compliant tender, but that MOD assesses that a Parent Company or Bank Guarantee is required, then one will be requested (in the form of DEFFORM 24 / 24A as appropriate).  No contract will be able to be awarded until a suitable Parent Company or Bank Guarantee, as appropriate, is in place.</w:t>
      </w:r>
    </w:p>
    <w:p w:rsidRPr="00EF3B00" w:rsidR="00EF3B00" w:rsidP="00EF3B00" w:rsidRDefault="00EF3B00" w14:paraId="31358CA9" w14:textId="77777777">
      <w:pPr>
        <w:suppressAutoHyphens/>
        <w:jc w:val="both"/>
        <w:rPr>
          <w:rFonts w:cs="Arial"/>
        </w:rPr>
      </w:pPr>
    </w:p>
    <w:p w:rsidRPr="00461DFC" w:rsidR="007674B2" w:rsidP="00E36ED9" w:rsidRDefault="007674B2" w14:paraId="5BA05750" w14:textId="77777777">
      <w:pPr>
        <w:pStyle w:val="Heading3"/>
        <w:keepNext w:val="0"/>
        <w:overflowPunct/>
        <w:autoSpaceDE/>
        <w:autoSpaceDN/>
        <w:adjustRightInd/>
        <w:spacing w:before="0" w:after="0"/>
        <w:jc w:val="both"/>
        <w:textAlignment w:val="auto"/>
        <w:rPr>
          <w:spacing w:val="-2"/>
          <w:szCs w:val="22"/>
        </w:rPr>
      </w:pPr>
      <w:r>
        <w:rPr>
          <w:spacing w:val="-2"/>
          <w:szCs w:val="22"/>
        </w:rPr>
        <w:t>Cyber Essentials Accreditation</w:t>
      </w:r>
    </w:p>
    <w:p w:rsidRPr="003B79CA" w:rsidR="007674B2" w:rsidP="00E36ED9" w:rsidRDefault="007674B2" w14:paraId="31428097" w14:textId="77777777">
      <w:pPr>
        <w:numPr>
          <w:ilvl w:val="0"/>
          <w:numId w:val="11"/>
        </w:numPr>
        <w:suppressAutoHyphens/>
        <w:spacing w:before="120"/>
        <w:ind w:left="0" w:firstLine="0"/>
        <w:jc w:val="both"/>
        <w:rPr>
          <w:rFonts w:cs="Arial"/>
          <w:szCs w:val="22"/>
        </w:rPr>
      </w:pPr>
      <w:r w:rsidRPr="003B79CA">
        <w:rPr>
          <w:rFonts w:cs="Arial"/>
          <w:szCs w:val="22"/>
        </w:rPr>
        <w:t>For all new requirements advertised from 1</w:t>
      </w:r>
      <w:r w:rsidRPr="003B79CA">
        <w:rPr>
          <w:rFonts w:cs="Arial"/>
          <w:szCs w:val="22"/>
          <w:vertAlign w:val="superscript"/>
        </w:rPr>
        <w:t>st</w:t>
      </w:r>
      <w:r w:rsidRPr="003B79CA">
        <w:rPr>
          <w:rFonts w:cs="Arial"/>
          <w:szCs w:val="22"/>
        </w:rPr>
        <w:t xml:space="preserve"> January 2016 which entail the transfer of MOD identifiable information</w:t>
      </w:r>
      <w:r w:rsidRPr="003B79CA">
        <w:rPr>
          <w:rStyle w:val="FootnoteReference"/>
          <w:rFonts w:cs="Arial"/>
          <w:sz w:val="24"/>
          <w:szCs w:val="22"/>
        </w:rPr>
        <w:footnoteReference w:id="1"/>
      </w:r>
      <w:r w:rsidRPr="003B79CA">
        <w:rPr>
          <w:rFonts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r w:rsidRPr="003B79CA" w:rsidR="00200623">
        <w:rPr>
          <w:rFonts w:cs="Arial"/>
          <w:szCs w:val="22"/>
        </w:rPr>
        <w:t xml:space="preserve"> Cyber Risk level – </w:t>
      </w:r>
      <w:r w:rsidRPr="003B79CA" w:rsidR="00D151D3">
        <w:rPr>
          <w:rFonts w:cs="Arial"/>
          <w:szCs w:val="22"/>
        </w:rPr>
        <w:t xml:space="preserve">VERY </w:t>
      </w:r>
      <w:r w:rsidRPr="003B79CA" w:rsidR="00200623">
        <w:rPr>
          <w:rFonts w:cs="Arial"/>
          <w:szCs w:val="22"/>
        </w:rPr>
        <w:t>LOW.</w:t>
      </w:r>
    </w:p>
    <w:p w:rsidRPr="003B79CA" w:rsidR="000148BC" w:rsidP="00606487" w:rsidRDefault="007674B2" w14:paraId="5F4BE33E" w14:textId="77777777">
      <w:pPr>
        <w:numPr>
          <w:ilvl w:val="0"/>
          <w:numId w:val="11"/>
        </w:numPr>
        <w:suppressAutoHyphens/>
        <w:spacing w:before="120" w:after="120"/>
        <w:ind w:left="0" w:firstLine="0"/>
        <w:jc w:val="both"/>
      </w:pPr>
      <w:r w:rsidRPr="003B79CA">
        <w:rPr>
          <w:rFonts w:cs="Arial"/>
          <w:szCs w:val="22"/>
        </w:rPr>
        <w:t>Please notify the Authority as soon as you become aware of any issues with Supply Chain ability to comply with Cyber Essentials.</w:t>
      </w:r>
      <w:bookmarkStart w:name="d47end" w:id="19"/>
      <w:bookmarkEnd w:id="19"/>
    </w:p>
    <w:p w:rsidRPr="00024E47" w:rsidR="000148BC" w:rsidP="00024E47" w:rsidRDefault="000148BC" w14:paraId="7D5998D0" w14:textId="057C3CB0">
      <w:pPr>
        <w:pStyle w:val="ListParagraph"/>
        <w:numPr>
          <w:ilvl w:val="0"/>
          <w:numId w:val="11"/>
        </w:numPr>
        <w:rPr>
          <w:rFonts w:ascii="Arial" w:hAnsi="Arial"/>
          <w:b/>
          <w:bCs/>
          <w:szCs w:val="24"/>
        </w:rPr>
      </w:pPr>
      <w:r w:rsidRPr="004919D5">
        <w:rPr>
          <w:rFonts w:cs="Arial"/>
        </w:rPr>
        <w:t>All potential suppliers who are invited to tender must complete the Supplier Assurance Questionnaire (SAQ) via the Supplier Cyber Protection Service</w:t>
      </w:r>
      <w:r w:rsidRPr="004919D5" w:rsidR="00B776D9">
        <w:rPr>
          <w:rFonts w:cs="Arial"/>
        </w:rPr>
        <w:t xml:space="preserve"> (</w:t>
      </w:r>
      <w:hyperlink w:history="1" r:id="rId24">
        <w:r w:rsidRPr="004919D5" w:rsidR="00B776D9">
          <w:rPr>
            <w:rFonts w:cs="Arial"/>
          </w:rPr>
          <w:t>https://supplier-cyber-protection.service.gov.uk/</w:t>
        </w:r>
      </w:hyperlink>
      <w:r w:rsidRPr="004919D5" w:rsidR="00B776D9">
        <w:rPr>
          <w:rFonts w:cs="Arial"/>
        </w:rPr>
        <w:t xml:space="preserve">) </w:t>
      </w:r>
      <w:r w:rsidRPr="004919D5">
        <w:rPr>
          <w:rFonts w:cs="Arial"/>
        </w:rPr>
        <w:t xml:space="preserve">(Octavian) to demonstrate their compliance with the required cyber risk level. </w:t>
      </w:r>
      <w:r w:rsidRPr="004919D5" w:rsidR="00B776D9">
        <w:rPr>
          <w:rFonts w:cs="Arial"/>
        </w:rPr>
        <w:t xml:space="preserve">You must register on this site to respond, if you are already registered you will not need to register again, simply use your existing username and password. Please note there is a password reminder link on the homepage and use the following Risk Assessment </w:t>
      </w:r>
      <w:r w:rsidRPr="004919D5" w:rsidR="005C24C5">
        <w:rPr>
          <w:rFonts w:cs="Arial"/>
        </w:rPr>
        <w:t xml:space="preserve">Reference (RAR) </w:t>
      </w:r>
      <w:r w:rsidRPr="004919D5" w:rsidR="00B776D9">
        <w:rPr>
          <w:rFonts w:cs="Arial"/>
        </w:rPr>
        <w:t xml:space="preserve">Code to complete the SAQ - </w:t>
      </w:r>
      <w:r w:rsidRPr="004919D5" w:rsidR="004919D5">
        <w:rPr>
          <w:rFonts w:ascii="Arial" w:hAnsi="Arial"/>
          <w:b/>
          <w:bCs/>
          <w:szCs w:val="24"/>
        </w:rPr>
        <w:t xml:space="preserve">RAR-F98EEZJH </w:t>
      </w:r>
    </w:p>
    <w:p w:rsidRPr="00D151D3" w:rsidR="00D151D3" w:rsidP="003B79CA" w:rsidRDefault="00D151D3" w14:paraId="714854DA" w14:textId="77777777">
      <w:pPr>
        <w:suppressAutoHyphens/>
        <w:spacing w:before="120" w:after="120"/>
        <w:rPr>
          <w:highlight w:val="yellow"/>
        </w:rPr>
      </w:pPr>
    </w:p>
    <w:p w:rsidR="007674B2" w:rsidP="007674B2" w:rsidRDefault="007674B2" w14:paraId="7EEC219B" w14:textId="77777777">
      <w:pPr>
        <w:suppressAutoHyphens/>
        <w:spacing w:before="120" w:after="120"/>
        <w:rPr>
          <w:rFonts w:cs="Arial"/>
          <w:szCs w:val="22"/>
        </w:rPr>
      </w:pPr>
    </w:p>
    <w:p w:rsidR="007674B2" w:rsidP="007674B2" w:rsidRDefault="007674B2" w14:paraId="43D24599" w14:textId="77777777">
      <w:pPr>
        <w:suppressAutoHyphens/>
        <w:spacing w:before="120" w:after="120"/>
        <w:rPr>
          <w:rFonts w:cs="Arial"/>
          <w:szCs w:val="22"/>
        </w:rPr>
      </w:pPr>
    </w:p>
    <w:p w:rsidR="007674B2" w:rsidP="007674B2" w:rsidRDefault="007674B2" w14:paraId="74C4D605" w14:textId="77777777">
      <w:pPr>
        <w:suppressAutoHyphens/>
        <w:spacing w:before="120" w:after="120"/>
        <w:rPr>
          <w:rFonts w:cs="Arial"/>
          <w:szCs w:val="22"/>
        </w:rPr>
      </w:pPr>
    </w:p>
    <w:p w:rsidR="007674B2" w:rsidP="007674B2" w:rsidRDefault="007674B2" w14:paraId="3E537D0C" w14:textId="77777777">
      <w:pPr>
        <w:suppressAutoHyphens/>
        <w:spacing w:before="120" w:after="120"/>
        <w:rPr>
          <w:rFonts w:cs="Arial"/>
          <w:szCs w:val="22"/>
        </w:rPr>
      </w:pPr>
    </w:p>
    <w:p w:rsidR="007674B2" w:rsidP="007674B2" w:rsidRDefault="007674B2" w14:paraId="23F0F952" w14:textId="77777777">
      <w:pPr>
        <w:suppressAutoHyphens/>
        <w:spacing w:before="120" w:after="120"/>
        <w:rPr>
          <w:rFonts w:cs="Arial"/>
          <w:szCs w:val="22"/>
        </w:rPr>
      </w:pPr>
    </w:p>
    <w:p w:rsidR="007674B2" w:rsidP="007674B2" w:rsidRDefault="007674B2" w14:paraId="6E998EF6" w14:textId="77777777">
      <w:pPr>
        <w:suppressAutoHyphens/>
        <w:spacing w:before="120" w:after="120"/>
        <w:rPr>
          <w:rFonts w:cs="Arial"/>
          <w:szCs w:val="22"/>
        </w:rPr>
      </w:pPr>
    </w:p>
    <w:p w:rsidR="007674B2" w:rsidP="007674B2" w:rsidRDefault="007674B2" w14:paraId="140E5AD9" w14:textId="77777777">
      <w:pPr>
        <w:suppressAutoHyphens/>
        <w:spacing w:before="120" w:after="120"/>
        <w:rPr>
          <w:rFonts w:cs="Arial"/>
          <w:szCs w:val="22"/>
        </w:rPr>
      </w:pPr>
    </w:p>
    <w:p w:rsidR="007674B2" w:rsidP="007674B2" w:rsidRDefault="007674B2" w14:paraId="05BFE478" w14:textId="77777777">
      <w:pPr>
        <w:suppressAutoHyphens/>
        <w:spacing w:before="120" w:after="120"/>
        <w:rPr>
          <w:rFonts w:cs="Arial"/>
          <w:szCs w:val="22"/>
        </w:rPr>
      </w:pPr>
    </w:p>
    <w:p w:rsidR="007674B2" w:rsidP="007674B2" w:rsidRDefault="007674B2" w14:paraId="2DAC7476" w14:textId="77777777">
      <w:pPr>
        <w:suppressAutoHyphens/>
        <w:spacing w:before="120" w:after="120"/>
        <w:rPr>
          <w:rFonts w:cs="Arial"/>
          <w:szCs w:val="22"/>
        </w:rPr>
      </w:pPr>
    </w:p>
    <w:p w:rsidR="007674B2" w:rsidP="007674B2" w:rsidRDefault="007674B2" w14:paraId="4BFC946E" w14:textId="77777777">
      <w:pPr>
        <w:keepNext/>
        <w:overflowPunct w:val="0"/>
        <w:autoSpaceDE w:val="0"/>
        <w:autoSpaceDN w:val="0"/>
        <w:adjustRightInd w:val="0"/>
        <w:spacing w:before="240" w:after="60"/>
        <w:jc w:val="center"/>
        <w:textAlignment w:val="baseline"/>
        <w:outlineLvl w:val="1"/>
        <w:rPr>
          <w:b/>
          <w:iCs/>
          <w:kern w:val="22"/>
          <w:sz w:val="24"/>
          <w:u w:val="single"/>
          <w:lang w:val="fr-FR"/>
        </w:rPr>
        <w:sectPr w:rsidR="007674B2" w:rsidSect="00967FF2">
          <w:headerReference w:type="default" r:id="rId25"/>
          <w:footerReference w:type="default" r:id="rId26"/>
          <w:pgSz w:w="11907" w:h="16840" w:orient="portrait"/>
          <w:pgMar w:top="851" w:right="1134" w:bottom="851" w:left="1134" w:header="720" w:footer="567" w:gutter="0"/>
          <w:pgNumType w:start="1"/>
          <w:cols w:space="720"/>
          <w:noEndnote/>
        </w:sectPr>
      </w:pPr>
    </w:p>
    <w:p w:rsidRPr="003C51AE" w:rsidR="00AF3C78" w:rsidP="00AF3C78" w:rsidRDefault="00AF3C78" w14:paraId="33D71754" w14:textId="77777777">
      <w:pPr>
        <w:keepNext/>
        <w:overflowPunct w:val="0"/>
        <w:autoSpaceDE w:val="0"/>
        <w:autoSpaceDN w:val="0"/>
        <w:adjustRightInd w:val="0"/>
        <w:spacing w:before="240" w:after="60"/>
        <w:jc w:val="center"/>
        <w:textAlignment w:val="baseline"/>
        <w:outlineLvl w:val="1"/>
        <w:rPr>
          <w:b/>
          <w:iCs/>
          <w:kern w:val="22"/>
          <w:sz w:val="24"/>
          <w:u w:val="single"/>
          <w:lang w:val="fr-FR"/>
        </w:rPr>
      </w:pPr>
      <w:r w:rsidRPr="003C51AE">
        <w:rPr>
          <w:b/>
          <w:iCs/>
          <w:kern w:val="22"/>
          <w:sz w:val="24"/>
          <w:u w:val="single"/>
          <w:lang w:val="fr-FR"/>
        </w:rPr>
        <w:lastRenderedPageBreak/>
        <w:t xml:space="preserve">DEFFORM 47 Annex </w:t>
      </w:r>
      <w:commentRangeStart w:id="20"/>
      <w:r w:rsidRPr="003C51AE">
        <w:rPr>
          <w:b/>
          <w:iCs/>
          <w:kern w:val="22"/>
          <w:sz w:val="24"/>
          <w:u w:val="single"/>
          <w:lang w:val="fr-FR"/>
        </w:rPr>
        <w:t>B</w:t>
      </w:r>
      <w:commentRangeEnd w:id="20"/>
      <w:r w:rsidR="005769D4">
        <w:rPr>
          <w:rStyle w:val="CommentReference"/>
        </w:rPr>
        <w:commentReference w:id="20"/>
      </w:r>
      <w:r w:rsidRPr="003C51AE">
        <w:rPr>
          <w:b/>
          <w:iCs/>
          <w:kern w:val="22"/>
          <w:sz w:val="24"/>
          <w:u w:val="single"/>
          <w:lang w:val="fr-FR"/>
        </w:rPr>
        <w:t xml:space="preserve"> – Commercial Compliance Matrix</w:t>
      </w:r>
    </w:p>
    <w:p w:rsidR="00AF3C78" w:rsidP="00AF3C78" w:rsidRDefault="00AF3C78" w14:paraId="5DA6C369" w14:textId="77777777">
      <w:pPr>
        <w:spacing w:before="120" w:after="120"/>
        <w:jc w:val="both"/>
        <w:rPr>
          <w:rFonts w:cs="Arial"/>
          <w:szCs w:val="22"/>
        </w:rPr>
      </w:pPr>
      <w:r w:rsidRPr="003C51AE">
        <w:rPr>
          <w:rFonts w:cs="Arial"/>
          <w:szCs w:val="22"/>
        </w:rPr>
        <w:t>The Commercial Compliance Matrix should be completed in full and submitted as part of your Tender response.</w:t>
      </w:r>
    </w:p>
    <w:p w:rsidRPr="00C25BB7" w:rsidR="00C25BB7" w:rsidP="00AF3C78" w:rsidRDefault="00C25BB7" w14:paraId="61A38170" w14:textId="77777777">
      <w:pPr>
        <w:spacing w:before="120" w:after="120"/>
        <w:jc w:val="both"/>
        <w:rPr>
          <w:b/>
          <w:iCs/>
          <w:kern w:val="22"/>
          <w:sz w:val="24"/>
          <w:u w:val="single"/>
          <w:lang w:val="fr-FR"/>
        </w:rPr>
      </w:pPr>
      <w:r w:rsidRPr="00C25BB7">
        <w:rPr>
          <w:b/>
          <w:iCs/>
          <w:kern w:val="22"/>
          <w:sz w:val="24"/>
          <w:u w:val="single"/>
          <w:lang w:val="fr-FR"/>
        </w:rPr>
        <w:t xml:space="preserve">Stage 1 – </w:t>
      </w:r>
      <w:proofErr w:type="spellStart"/>
      <w:r w:rsidRPr="00C25BB7">
        <w:rPr>
          <w:b/>
          <w:iCs/>
          <w:kern w:val="22"/>
          <w:sz w:val="24"/>
          <w:u w:val="single"/>
          <w:lang w:val="fr-FR"/>
        </w:rPr>
        <w:t>Mandatory</w:t>
      </w:r>
      <w:proofErr w:type="spellEnd"/>
      <w:r w:rsidRPr="00C25BB7">
        <w:rPr>
          <w:b/>
          <w:iCs/>
          <w:kern w:val="22"/>
          <w:sz w:val="24"/>
          <w:u w:val="single"/>
          <w:lang w:val="fr-FR"/>
        </w:rPr>
        <w:t xml:space="preserve"> </w:t>
      </w:r>
      <w:proofErr w:type="spellStart"/>
      <w:r w:rsidRPr="00C25BB7">
        <w:rPr>
          <w:b/>
          <w:iCs/>
          <w:kern w:val="22"/>
          <w:sz w:val="24"/>
          <w:u w:val="single"/>
          <w:lang w:val="fr-FR"/>
        </w:rPr>
        <w:t>Requirements</w:t>
      </w:r>
      <w:proofErr w:type="spellEnd"/>
      <w:r w:rsidRPr="00C25BB7">
        <w:rPr>
          <w:b/>
          <w:iCs/>
          <w:kern w:val="22"/>
          <w:sz w:val="24"/>
          <w:u w:val="single"/>
          <w:lang w:val="fr-FR"/>
        </w:rPr>
        <w:t xml:space="preserve"> </w:t>
      </w:r>
    </w:p>
    <w:p w:rsidRPr="003C51AE" w:rsidR="00AF3C78" w:rsidP="00AF3C78" w:rsidRDefault="006F144A" w14:paraId="58A98DE9" w14:textId="4A643B56">
      <w:pPr>
        <w:spacing w:before="240" w:after="240"/>
        <w:rPr>
          <w:rFonts w:cs="Arial"/>
          <w:b/>
          <w:szCs w:val="22"/>
        </w:rPr>
      </w:pPr>
      <w:r>
        <w:rPr>
          <w:rFonts w:cs="Arial"/>
          <w:b/>
          <w:szCs w:val="22"/>
        </w:rPr>
        <w:t>P</w:t>
      </w:r>
      <w:r w:rsidRPr="006F144A">
        <w:rPr>
          <w:rFonts w:cs="Arial"/>
          <w:b/>
          <w:szCs w:val="22"/>
        </w:rPr>
        <w:t>roject specific DEFCONS and DEFCON SC variants that apply to this Contract</w:t>
      </w: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68"/>
        <w:gridCol w:w="1140"/>
        <w:gridCol w:w="3679"/>
        <w:gridCol w:w="1276"/>
        <w:gridCol w:w="2092"/>
      </w:tblGrid>
      <w:tr w:rsidRPr="00550B1A" w:rsidR="00AF3C78" w:rsidTr="00AD3E8C" w14:paraId="33FD9A4A" w14:textId="77777777">
        <w:trPr>
          <w:cantSplit/>
          <w:tblHeader/>
        </w:trPr>
        <w:tc>
          <w:tcPr>
            <w:tcW w:w="1668" w:type="dxa"/>
            <w:shd w:val="clear" w:color="auto" w:fill="CCC0D9" w:themeFill="accent4" w:themeFillTint="66"/>
            <w:vAlign w:val="center"/>
          </w:tcPr>
          <w:p w:rsidRPr="00550B1A" w:rsidR="00AF3C78" w:rsidP="00AD3E8C" w:rsidRDefault="00AF3C78" w14:paraId="7BB616E2"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DEFCON</w:t>
            </w:r>
          </w:p>
        </w:tc>
        <w:tc>
          <w:tcPr>
            <w:tcW w:w="1140" w:type="dxa"/>
            <w:shd w:val="clear" w:color="auto" w:fill="CCC0D9" w:themeFill="accent4" w:themeFillTint="66"/>
            <w:vAlign w:val="center"/>
          </w:tcPr>
          <w:p w:rsidRPr="00550B1A" w:rsidR="00AF3C78" w:rsidP="00AD3E8C" w:rsidRDefault="00AF3C78" w14:paraId="1398C3E1"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Edition</w:t>
            </w:r>
          </w:p>
        </w:tc>
        <w:tc>
          <w:tcPr>
            <w:tcW w:w="3679" w:type="dxa"/>
            <w:shd w:val="clear" w:color="auto" w:fill="CCC0D9" w:themeFill="accent4" w:themeFillTint="66"/>
            <w:vAlign w:val="center"/>
          </w:tcPr>
          <w:p w:rsidRPr="00550B1A" w:rsidR="00AF3C78" w:rsidP="00AD3E8C" w:rsidRDefault="00AF3C78" w14:paraId="669F583E"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Title</w:t>
            </w:r>
          </w:p>
        </w:tc>
        <w:tc>
          <w:tcPr>
            <w:tcW w:w="1276" w:type="dxa"/>
            <w:shd w:val="clear" w:color="auto" w:fill="CCC0D9" w:themeFill="accent4" w:themeFillTint="66"/>
            <w:vAlign w:val="center"/>
          </w:tcPr>
          <w:p w:rsidRPr="00550B1A" w:rsidR="00AF3C78" w:rsidP="00AD3E8C" w:rsidRDefault="00AF3C78" w14:paraId="0A0923A2"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rsidRPr="00550B1A" w:rsidR="00AF3C78" w:rsidP="00AD3E8C" w:rsidRDefault="00AF3C78" w14:paraId="1BA8C0EA"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Pr="00550B1A" w:rsidR="00BD5669" w:rsidTr="00AD3E8C" w14:paraId="0FB45BCF" w14:textId="77777777">
        <w:trPr>
          <w:cantSplit/>
        </w:trPr>
        <w:tc>
          <w:tcPr>
            <w:tcW w:w="1668" w:type="dxa"/>
            <w:shd w:val="clear" w:color="auto" w:fill="auto"/>
            <w:vAlign w:val="center"/>
          </w:tcPr>
          <w:p w:rsidRPr="00550B1A" w:rsidR="00BD5669" w:rsidP="00BD5669" w:rsidRDefault="00BD5669" w14:paraId="3703B132" w14:textId="77777777">
            <w:pPr>
              <w:spacing w:before="60" w:after="60"/>
              <w:rPr>
                <w:rFonts w:cs="Arial"/>
                <w:szCs w:val="22"/>
                <w:lang w:eastAsia="en-GB"/>
              </w:rPr>
            </w:pPr>
            <w:r w:rsidRPr="00550B1A">
              <w:rPr>
                <w:rFonts w:cs="Arial"/>
                <w:szCs w:val="22"/>
                <w:lang w:eastAsia="en-GB"/>
              </w:rPr>
              <w:t>DEFCON 76</w:t>
            </w:r>
          </w:p>
        </w:tc>
        <w:tc>
          <w:tcPr>
            <w:tcW w:w="1140" w:type="dxa"/>
            <w:shd w:val="clear" w:color="auto" w:fill="auto"/>
            <w:vAlign w:val="center"/>
          </w:tcPr>
          <w:p w:rsidRPr="00550B1A" w:rsidR="00BD5669" w:rsidP="00BD5669" w:rsidRDefault="00BD5669" w14:paraId="23B1AF6C" w14:textId="54B5BD27">
            <w:pPr>
              <w:spacing w:before="60" w:after="60"/>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72A3770E" w14:textId="77777777">
            <w:pPr>
              <w:spacing w:before="60" w:after="60"/>
              <w:rPr>
                <w:rFonts w:cs="Arial"/>
                <w:szCs w:val="22"/>
                <w:lang w:eastAsia="en-GB"/>
              </w:rPr>
            </w:pPr>
            <w:r w:rsidRPr="00550B1A">
              <w:rPr>
                <w:rFonts w:cs="Arial"/>
                <w:szCs w:val="22"/>
                <w:lang w:eastAsia="en-GB"/>
              </w:rPr>
              <w:t xml:space="preserve">Contractor’s Personnel </w:t>
            </w:r>
            <w:proofErr w:type="gramStart"/>
            <w:r w:rsidRPr="00550B1A">
              <w:rPr>
                <w:rFonts w:cs="Arial"/>
                <w:szCs w:val="22"/>
                <w:lang w:eastAsia="en-GB"/>
              </w:rPr>
              <w:t>At</w:t>
            </w:r>
            <w:proofErr w:type="gramEnd"/>
            <w:r w:rsidRPr="00550B1A">
              <w:rPr>
                <w:rFonts w:cs="Arial"/>
                <w:szCs w:val="22"/>
                <w:lang w:eastAsia="en-GB"/>
              </w:rPr>
              <w:t xml:space="preserve"> Government Establishments</w:t>
            </w:r>
          </w:p>
        </w:tc>
        <w:tc>
          <w:tcPr>
            <w:tcW w:w="1276" w:type="dxa"/>
            <w:shd w:val="clear" w:color="auto" w:fill="auto"/>
            <w:vAlign w:val="center"/>
          </w:tcPr>
          <w:p w:rsidRPr="00550B1A" w:rsidR="00BD5669" w:rsidP="00BD5669" w:rsidRDefault="00BD5669" w14:paraId="041B5677" w14:textId="77777777">
            <w:pPr>
              <w:spacing w:before="60" w:after="60"/>
              <w:rPr>
                <w:rFonts w:cs="Arial"/>
                <w:szCs w:val="22"/>
                <w:lang w:eastAsia="en-GB"/>
              </w:rPr>
            </w:pPr>
          </w:p>
        </w:tc>
        <w:tc>
          <w:tcPr>
            <w:tcW w:w="2092" w:type="dxa"/>
            <w:shd w:val="clear" w:color="auto" w:fill="auto"/>
            <w:vAlign w:val="center"/>
          </w:tcPr>
          <w:p w:rsidRPr="00550B1A" w:rsidR="00BD5669" w:rsidP="00BD5669" w:rsidRDefault="00BD5669" w14:paraId="27D0C8CE" w14:textId="77777777">
            <w:pPr>
              <w:spacing w:before="60" w:after="60"/>
              <w:rPr>
                <w:rFonts w:cs="Arial"/>
                <w:szCs w:val="22"/>
                <w:lang w:eastAsia="en-GB"/>
              </w:rPr>
            </w:pPr>
          </w:p>
        </w:tc>
      </w:tr>
      <w:tr w:rsidRPr="00550B1A" w:rsidR="00BD5669" w:rsidTr="00AD3E8C" w14:paraId="3A7AB534" w14:textId="77777777">
        <w:trPr>
          <w:cantSplit/>
        </w:trPr>
        <w:tc>
          <w:tcPr>
            <w:tcW w:w="1668" w:type="dxa"/>
            <w:shd w:val="clear" w:color="auto" w:fill="auto"/>
            <w:vAlign w:val="center"/>
          </w:tcPr>
          <w:p w:rsidRPr="00550B1A" w:rsidR="00BD5669" w:rsidP="00BD5669" w:rsidRDefault="00BD5669" w14:paraId="3E166BEE" w14:textId="77777777">
            <w:pPr>
              <w:rPr>
                <w:rFonts w:cs="Arial"/>
                <w:szCs w:val="22"/>
                <w:lang w:eastAsia="en-GB"/>
              </w:rPr>
            </w:pPr>
            <w:r>
              <w:rPr>
                <w:rFonts w:cs="Arial"/>
                <w:szCs w:val="22"/>
                <w:lang w:eastAsia="en-GB"/>
              </w:rPr>
              <w:t>DEFCON 532B</w:t>
            </w:r>
          </w:p>
        </w:tc>
        <w:tc>
          <w:tcPr>
            <w:tcW w:w="1140" w:type="dxa"/>
            <w:shd w:val="clear" w:color="auto" w:fill="auto"/>
            <w:vAlign w:val="center"/>
          </w:tcPr>
          <w:p w:rsidRPr="00550B1A" w:rsidR="00BD5669" w:rsidP="00BD5669" w:rsidRDefault="00BD5669" w14:paraId="7D375ECD" w14:textId="28F270DE">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503CDA67" w14:textId="77777777">
            <w:pPr>
              <w:spacing w:before="60" w:after="60"/>
              <w:rPr>
                <w:rFonts w:cs="Arial"/>
                <w:szCs w:val="22"/>
                <w:lang w:eastAsia="en-GB"/>
              </w:rPr>
            </w:pPr>
            <w:r w:rsidRPr="00550B1A">
              <w:rPr>
                <w:rFonts w:cs="Arial"/>
                <w:szCs w:val="22"/>
                <w:lang w:eastAsia="en-GB"/>
              </w:rPr>
              <w:t>Protection of Personal Data (Where Personal Data is not being processed on behalf of the Authority)</w:t>
            </w:r>
          </w:p>
        </w:tc>
        <w:tc>
          <w:tcPr>
            <w:tcW w:w="1276" w:type="dxa"/>
            <w:shd w:val="clear" w:color="auto" w:fill="auto"/>
            <w:vAlign w:val="center"/>
          </w:tcPr>
          <w:p w:rsidRPr="00550B1A" w:rsidR="00BD5669" w:rsidP="00BD5669" w:rsidRDefault="00BD5669" w14:paraId="49938C0A" w14:textId="77777777">
            <w:pPr>
              <w:spacing w:before="60" w:after="60"/>
              <w:rPr>
                <w:rFonts w:cs="Arial"/>
                <w:szCs w:val="22"/>
                <w:lang w:eastAsia="en-GB"/>
              </w:rPr>
            </w:pPr>
          </w:p>
        </w:tc>
        <w:tc>
          <w:tcPr>
            <w:tcW w:w="2092" w:type="dxa"/>
            <w:shd w:val="clear" w:color="auto" w:fill="auto"/>
            <w:vAlign w:val="center"/>
          </w:tcPr>
          <w:p w:rsidRPr="00550B1A" w:rsidR="00BD5669" w:rsidP="00BD5669" w:rsidRDefault="00BD5669" w14:paraId="3C7047AE" w14:textId="77777777">
            <w:pPr>
              <w:spacing w:before="60" w:after="60"/>
              <w:rPr>
                <w:rFonts w:cs="Arial"/>
                <w:szCs w:val="22"/>
                <w:lang w:eastAsia="en-GB"/>
              </w:rPr>
            </w:pPr>
          </w:p>
        </w:tc>
      </w:tr>
      <w:tr w:rsidRPr="00550B1A" w:rsidR="00AF3C78" w:rsidTr="00AD3E8C" w14:paraId="4D060BA6" w14:textId="77777777">
        <w:trPr>
          <w:cantSplit/>
        </w:trPr>
        <w:tc>
          <w:tcPr>
            <w:tcW w:w="1668" w:type="dxa"/>
            <w:shd w:val="clear" w:color="auto" w:fill="auto"/>
            <w:vAlign w:val="center"/>
          </w:tcPr>
          <w:p w:rsidRPr="00550B1A" w:rsidR="00AF3C78" w:rsidP="00AD3E8C" w:rsidRDefault="00BD5669" w14:paraId="10866150" w14:textId="569373EF">
            <w:pPr>
              <w:rPr>
                <w:rFonts w:cs="Arial"/>
                <w:szCs w:val="22"/>
                <w:lang w:eastAsia="en-GB"/>
              </w:rPr>
            </w:pPr>
            <w:r w:rsidRPr="00BD5669">
              <w:rPr>
                <w:rFonts w:cs="Arial"/>
                <w:szCs w:val="22"/>
                <w:lang w:eastAsia="en-GB"/>
              </w:rPr>
              <w:t>DEFCON 611 (SC2)</w:t>
            </w:r>
          </w:p>
        </w:tc>
        <w:tc>
          <w:tcPr>
            <w:tcW w:w="1140" w:type="dxa"/>
            <w:shd w:val="clear" w:color="auto" w:fill="auto"/>
            <w:vAlign w:val="center"/>
          </w:tcPr>
          <w:p w:rsidRPr="00550B1A" w:rsidR="00AF3C78" w:rsidP="00AD3E8C" w:rsidRDefault="00AF3C78" w14:paraId="0E4FF03D" w14:textId="5B22FA00">
            <w:pPr>
              <w:rPr>
                <w:rFonts w:cs="Arial"/>
                <w:szCs w:val="22"/>
                <w:lang w:eastAsia="en-GB"/>
              </w:rPr>
            </w:pPr>
            <w:proofErr w:type="spellStart"/>
            <w:r w:rsidRPr="00550B1A">
              <w:rPr>
                <w:rFonts w:cs="Arial"/>
                <w:szCs w:val="22"/>
                <w:lang w:eastAsia="en-GB"/>
              </w:rPr>
              <w:t>Edn</w:t>
            </w:r>
            <w:proofErr w:type="spellEnd"/>
            <w:r w:rsidRPr="00550B1A">
              <w:rPr>
                <w:rFonts w:cs="Arial"/>
                <w:szCs w:val="22"/>
                <w:lang w:eastAsia="en-GB"/>
              </w:rPr>
              <w:t xml:space="preserve"> </w:t>
            </w:r>
            <w:r>
              <w:rPr>
                <w:rFonts w:cs="Arial"/>
                <w:szCs w:val="22"/>
                <w:lang w:eastAsia="en-GB"/>
              </w:rPr>
              <w:t>0</w:t>
            </w:r>
            <w:r w:rsidR="00BD5669">
              <w:rPr>
                <w:rFonts w:cs="Arial"/>
                <w:szCs w:val="22"/>
                <w:lang w:eastAsia="en-GB"/>
              </w:rPr>
              <w:t>2</w:t>
            </w:r>
            <w:r>
              <w:rPr>
                <w:rFonts w:cs="Arial"/>
                <w:szCs w:val="22"/>
                <w:lang w:eastAsia="en-GB"/>
              </w:rPr>
              <w:t>/1</w:t>
            </w:r>
            <w:r w:rsidR="00BD5669">
              <w:rPr>
                <w:rFonts w:cs="Arial"/>
                <w:szCs w:val="22"/>
                <w:lang w:eastAsia="en-GB"/>
              </w:rPr>
              <w:t>6</w:t>
            </w:r>
          </w:p>
        </w:tc>
        <w:tc>
          <w:tcPr>
            <w:tcW w:w="3679" w:type="dxa"/>
            <w:shd w:val="clear" w:color="auto" w:fill="auto"/>
            <w:vAlign w:val="center"/>
          </w:tcPr>
          <w:p w:rsidRPr="00550B1A" w:rsidR="00AF3C78" w:rsidP="00AD3E8C" w:rsidRDefault="00AF3C78" w14:paraId="2BC01427" w14:textId="77777777">
            <w:pPr>
              <w:spacing w:before="60" w:after="60"/>
              <w:rPr>
                <w:rFonts w:cs="Arial"/>
                <w:szCs w:val="22"/>
                <w:lang w:eastAsia="en-GB"/>
              </w:rPr>
            </w:pPr>
            <w:r>
              <w:rPr>
                <w:rFonts w:cs="Arial"/>
                <w:szCs w:val="22"/>
                <w:lang w:eastAsia="en-GB"/>
              </w:rPr>
              <w:t xml:space="preserve">Subcontracting and Prompt Payment </w:t>
            </w:r>
          </w:p>
        </w:tc>
        <w:tc>
          <w:tcPr>
            <w:tcW w:w="1276" w:type="dxa"/>
            <w:shd w:val="clear" w:color="auto" w:fill="auto"/>
            <w:vAlign w:val="center"/>
          </w:tcPr>
          <w:p w:rsidRPr="00550B1A" w:rsidR="00AF3C78" w:rsidP="00AD3E8C" w:rsidRDefault="00AF3C78" w14:paraId="02D1D44B" w14:textId="77777777">
            <w:pPr>
              <w:spacing w:before="60" w:after="60"/>
              <w:rPr>
                <w:rFonts w:cs="Arial"/>
                <w:szCs w:val="22"/>
                <w:lang w:eastAsia="en-GB"/>
              </w:rPr>
            </w:pPr>
          </w:p>
        </w:tc>
        <w:tc>
          <w:tcPr>
            <w:tcW w:w="2092" w:type="dxa"/>
            <w:shd w:val="clear" w:color="auto" w:fill="auto"/>
            <w:vAlign w:val="center"/>
          </w:tcPr>
          <w:p w:rsidRPr="00550B1A" w:rsidR="00AF3C78" w:rsidP="00AD3E8C" w:rsidRDefault="00AF3C78" w14:paraId="46C9F698" w14:textId="77777777">
            <w:pPr>
              <w:spacing w:before="60" w:after="60"/>
              <w:rPr>
                <w:rFonts w:cs="Arial"/>
                <w:szCs w:val="22"/>
                <w:lang w:eastAsia="en-GB"/>
              </w:rPr>
            </w:pPr>
          </w:p>
        </w:tc>
      </w:tr>
      <w:tr w:rsidRPr="00550B1A" w:rsidR="00BD5669" w:rsidTr="00AD3E8C" w14:paraId="0DEAB37B" w14:textId="77777777">
        <w:trPr>
          <w:cantSplit/>
        </w:trPr>
        <w:tc>
          <w:tcPr>
            <w:tcW w:w="1668" w:type="dxa"/>
            <w:shd w:val="clear" w:color="auto" w:fill="auto"/>
            <w:vAlign w:val="center"/>
          </w:tcPr>
          <w:p w:rsidRPr="00550B1A" w:rsidR="00BD5669" w:rsidP="00BD5669" w:rsidRDefault="00BD5669" w14:paraId="6AB7F588" w14:textId="77777777">
            <w:pPr>
              <w:rPr>
                <w:rFonts w:cs="Arial"/>
                <w:szCs w:val="22"/>
                <w:lang w:eastAsia="en-GB"/>
              </w:rPr>
            </w:pPr>
            <w:r w:rsidRPr="00550B1A">
              <w:rPr>
                <w:rFonts w:cs="Arial"/>
                <w:szCs w:val="22"/>
                <w:lang w:eastAsia="en-GB"/>
              </w:rPr>
              <w:t>DEFCON 630</w:t>
            </w:r>
          </w:p>
        </w:tc>
        <w:tc>
          <w:tcPr>
            <w:tcW w:w="1140" w:type="dxa"/>
            <w:shd w:val="clear" w:color="auto" w:fill="auto"/>
            <w:vAlign w:val="center"/>
          </w:tcPr>
          <w:p w:rsidRPr="00550B1A" w:rsidR="00BD5669" w:rsidP="00BD5669" w:rsidRDefault="00BD5669" w14:paraId="2E534DC8" w14:textId="7EE620EF">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4CDBB04C" w14:textId="77777777">
            <w:pPr>
              <w:spacing w:before="60" w:after="60"/>
              <w:rPr>
                <w:rFonts w:cs="Arial"/>
                <w:szCs w:val="22"/>
                <w:lang w:eastAsia="en-GB"/>
              </w:rPr>
            </w:pPr>
            <w:r w:rsidRPr="00550B1A">
              <w:rPr>
                <w:rFonts w:cs="Arial"/>
                <w:szCs w:val="22"/>
                <w:lang w:eastAsia="en-GB"/>
              </w:rPr>
              <w:t>Framework Agreements</w:t>
            </w:r>
          </w:p>
        </w:tc>
        <w:tc>
          <w:tcPr>
            <w:tcW w:w="1276" w:type="dxa"/>
            <w:shd w:val="clear" w:color="auto" w:fill="auto"/>
            <w:vAlign w:val="center"/>
          </w:tcPr>
          <w:p w:rsidRPr="00550B1A" w:rsidR="00BD5669" w:rsidP="00BD5669" w:rsidRDefault="00BD5669" w14:paraId="230727C2" w14:textId="77777777">
            <w:pPr>
              <w:spacing w:before="60" w:after="60"/>
              <w:rPr>
                <w:rFonts w:cs="Arial"/>
                <w:szCs w:val="22"/>
                <w:lang w:eastAsia="en-GB"/>
              </w:rPr>
            </w:pPr>
          </w:p>
        </w:tc>
        <w:tc>
          <w:tcPr>
            <w:tcW w:w="2092" w:type="dxa"/>
            <w:shd w:val="clear" w:color="auto" w:fill="auto"/>
            <w:vAlign w:val="center"/>
          </w:tcPr>
          <w:p w:rsidRPr="00550B1A" w:rsidR="00BD5669" w:rsidP="00BD5669" w:rsidRDefault="00BD5669" w14:paraId="648CF047" w14:textId="77777777">
            <w:pPr>
              <w:spacing w:before="60" w:after="60"/>
              <w:rPr>
                <w:rFonts w:cs="Arial"/>
                <w:szCs w:val="22"/>
                <w:lang w:eastAsia="en-GB"/>
              </w:rPr>
            </w:pPr>
          </w:p>
        </w:tc>
      </w:tr>
      <w:tr w:rsidRPr="00550B1A" w:rsidR="00BD5669" w:rsidTr="00AD3E8C" w14:paraId="059A7952" w14:textId="77777777">
        <w:trPr>
          <w:cantSplit/>
        </w:trPr>
        <w:tc>
          <w:tcPr>
            <w:tcW w:w="1668" w:type="dxa"/>
            <w:shd w:val="clear" w:color="auto" w:fill="auto"/>
            <w:vAlign w:val="center"/>
          </w:tcPr>
          <w:p w:rsidRPr="00550B1A" w:rsidR="00BD5669" w:rsidP="00BD5669" w:rsidRDefault="00BD5669" w14:paraId="7FF4276F" w14:textId="131742FA">
            <w:pPr>
              <w:rPr>
                <w:rFonts w:cs="Arial"/>
                <w:szCs w:val="22"/>
                <w:lang w:eastAsia="en-GB"/>
              </w:rPr>
            </w:pPr>
            <w:r w:rsidRPr="00BD5669">
              <w:rPr>
                <w:rFonts w:cs="Arial"/>
                <w:szCs w:val="22"/>
                <w:lang w:eastAsia="en-GB"/>
              </w:rPr>
              <w:t>DEFCON 643 (SC2)</w:t>
            </w:r>
          </w:p>
        </w:tc>
        <w:tc>
          <w:tcPr>
            <w:tcW w:w="1140" w:type="dxa"/>
            <w:shd w:val="clear" w:color="auto" w:fill="auto"/>
            <w:vAlign w:val="center"/>
          </w:tcPr>
          <w:p w:rsidRPr="00550B1A" w:rsidR="00BD5669" w:rsidP="00BD5669" w:rsidRDefault="00BD5669" w14:paraId="5499BE8A" w14:textId="37C4EBFA">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292F9FA8" w14:textId="3F7561F1">
            <w:pPr>
              <w:spacing w:before="60" w:after="60"/>
              <w:rPr>
                <w:rFonts w:cs="Arial"/>
                <w:szCs w:val="22"/>
                <w:lang w:eastAsia="en-GB"/>
              </w:rPr>
            </w:pPr>
            <w:r w:rsidRPr="00BD5669">
              <w:rPr>
                <w:rFonts w:cs="Arial"/>
                <w:szCs w:val="22"/>
                <w:lang w:eastAsia="en-GB"/>
              </w:rPr>
              <w:t>Price Fixing (non-competitive extensions only)</w:t>
            </w:r>
          </w:p>
        </w:tc>
        <w:tc>
          <w:tcPr>
            <w:tcW w:w="1276" w:type="dxa"/>
            <w:shd w:val="clear" w:color="auto" w:fill="auto"/>
            <w:vAlign w:val="center"/>
          </w:tcPr>
          <w:p w:rsidRPr="00550B1A" w:rsidR="00BD5669" w:rsidP="00BD5669" w:rsidRDefault="00BD5669" w14:paraId="230CBC9C" w14:textId="77777777">
            <w:pPr>
              <w:spacing w:before="60" w:after="60"/>
              <w:rPr>
                <w:rFonts w:cs="Arial"/>
                <w:szCs w:val="22"/>
                <w:lang w:eastAsia="en-GB"/>
              </w:rPr>
            </w:pPr>
          </w:p>
        </w:tc>
        <w:tc>
          <w:tcPr>
            <w:tcW w:w="2092" w:type="dxa"/>
            <w:shd w:val="clear" w:color="auto" w:fill="auto"/>
            <w:vAlign w:val="center"/>
          </w:tcPr>
          <w:p w:rsidRPr="00550B1A" w:rsidR="00BD5669" w:rsidP="00BD5669" w:rsidRDefault="00BD5669" w14:paraId="3AAC7893" w14:textId="77777777">
            <w:pPr>
              <w:spacing w:before="60" w:after="60"/>
              <w:rPr>
                <w:rFonts w:cs="Arial"/>
                <w:szCs w:val="22"/>
                <w:lang w:eastAsia="en-GB"/>
              </w:rPr>
            </w:pPr>
          </w:p>
        </w:tc>
      </w:tr>
      <w:tr w:rsidRPr="00550B1A" w:rsidR="00BD5669" w:rsidTr="00AD3E8C" w14:paraId="1AB5FF88" w14:textId="77777777">
        <w:trPr>
          <w:cantSplit/>
        </w:trPr>
        <w:tc>
          <w:tcPr>
            <w:tcW w:w="1668" w:type="dxa"/>
            <w:shd w:val="clear" w:color="auto" w:fill="auto"/>
            <w:vAlign w:val="center"/>
          </w:tcPr>
          <w:p w:rsidRPr="00550B1A" w:rsidR="00BD5669" w:rsidP="00BD5669" w:rsidRDefault="00BD5669" w14:paraId="122CF112" w14:textId="5F3F3839">
            <w:pPr>
              <w:rPr>
                <w:rFonts w:cs="Arial"/>
                <w:szCs w:val="22"/>
                <w:lang w:eastAsia="en-GB"/>
              </w:rPr>
            </w:pPr>
            <w:r w:rsidRPr="00BD5669">
              <w:rPr>
                <w:rFonts w:cs="Arial"/>
                <w:szCs w:val="22"/>
                <w:lang w:eastAsia="en-GB"/>
              </w:rPr>
              <w:t>DEFCON 649 (SC2)</w:t>
            </w:r>
          </w:p>
        </w:tc>
        <w:tc>
          <w:tcPr>
            <w:tcW w:w="1140" w:type="dxa"/>
            <w:shd w:val="clear" w:color="auto" w:fill="auto"/>
            <w:vAlign w:val="center"/>
          </w:tcPr>
          <w:p w:rsidRPr="00550B1A" w:rsidR="00BD5669" w:rsidP="00BD5669" w:rsidRDefault="00BD5669" w14:paraId="6128EE71" w14:textId="3E687286">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7A505A03" w14:textId="7C0AF707">
            <w:pPr>
              <w:spacing w:before="60" w:after="60"/>
              <w:rPr>
                <w:rFonts w:cs="Arial"/>
                <w:szCs w:val="22"/>
                <w:lang w:eastAsia="en-GB"/>
              </w:rPr>
            </w:pPr>
            <w:r w:rsidRPr="00BD5669">
              <w:rPr>
                <w:rFonts w:cs="Arial"/>
                <w:szCs w:val="22"/>
                <w:lang w:eastAsia="en-GB"/>
              </w:rPr>
              <w:t>Vesting</w:t>
            </w:r>
          </w:p>
        </w:tc>
        <w:tc>
          <w:tcPr>
            <w:tcW w:w="1276" w:type="dxa"/>
            <w:shd w:val="clear" w:color="auto" w:fill="auto"/>
            <w:vAlign w:val="center"/>
          </w:tcPr>
          <w:p w:rsidRPr="00550B1A" w:rsidR="00BD5669" w:rsidP="00BD5669" w:rsidRDefault="00BD5669" w14:paraId="779A13AE" w14:textId="77777777">
            <w:pPr>
              <w:spacing w:before="60" w:after="60"/>
              <w:rPr>
                <w:rFonts w:cs="Arial"/>
                <w:szCs w:val="22"/>
                <w:lang w:eastAsia="en-GB"/>
              </w:rPr>
            </w:pPr>
          </w:p>
        </w:tc>
        <w:tc>
          <w:tcPr>
            <w:tcW w:w="2092" w:type="dxa"/>
            <w:shd w:val="clear" w:color="auto" w:fill="auto"/>
            <w:vAlign w:val="center"/>
          </w:tcPr>
          <w:p w:rsidRPr="00550B1A" w:rsidR="00BD5669" w:rsidP="00BD5669" w:rsidRDefault="00BD5669" w14:paraId="6CF1FE4F" w14:textId="77777777">
            <w:pPr>
              <w:spacing w:before="60" w:after="60"/>
              <w:rPr>
                <w:rFonts w:cs="Arial"/>
                <w:szCs w:val="22"/>
                <w:lang w:eastAsia="en-GB"/>
              </w:rPr>
            </w:pPr>
          </w:p>
        </w:tc>
      </w:tr>
      <w:tr w:rsidRPr="00550B1A" w:rsidR="00BD5669" w:rsidTr="00AD3E8C" w14:paraId="1600FB0F" w14:textId="77777777">
        <w:trPr>
          <w:cantSplit/>
        </w:trPr>
        <w:tc>
          <w:tcPr>
            <w:tcW w:w="1668" w:type="dxa"/>
            <w:shd w:val="clear" w:color="auto" w:fill="auto"/>
            <w:vAlign w:val="center"/>
          </w:tcPr>
          <w:p w:rsidRPr="00550B1A" w:rsidR="00BD5669" w:rsidP="00BD5669" w:rsidRDefault="00BD5669" w14:paraId="5318CE5C" w14:textId="1B2DA350">
            <w:pPr>
              <w:rPr>
                <w:rFonts w:cs="Arial"/>
                <w:szCs w:val="22"/>
                <w:lang w:eastAsia="en-GB"/>
              </w:rPr>
            </w:pPr>
            <w:r w:rsidRPr="00BD5669">
              <w:rPr>
                <w:rFonts w:cs="Arial"/>
                <w:szCs w:val="22"/>
                <w:lang w:eastAsia="en-GB"/>
              </w:rPr>
              <w:t>DEFCON 694 (SC2)</w:t>
            </w:r>
          </w:p>
        </w:tc>
        <w:tc>
          <w:tcPr>
            <w:tcW w:w="1140" w:type="dxa"/>
            <w:shd w:val="clear" w:color="auto" w:fill="auto"/>
            <w:vAlign w:val="center"/>
          </w:tcPr>
          <w:p w:rsidRPr="00550B1A" w:rsidR="00BD5669" w:rsidP="00BD5669" w:rsidRDefault="00BD5669" w14:paraId="79B183F9" w14:textId="51E0A0E3">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rsidRPr="00550B1A" w:rsidR="00BD5669" w:rsidP="00BD5669" w:rsidRDefault="00BD5669" w14:paraId="2A20DE85" w14:textId="606BD7C8">
            <w:pPr>
              <w:spacing w:before="60" w:after="60"/>
              <w:rPr>
                <w:rFonts w:cs="Arial"/>
                <w:szCs w:val="22"/>
                <w:lang w:eastAsia="en-GB"/>
              </w:rPr>
            </w:pPr>
            <w:r w:rsidRPr="00BD5669">
              <w:rPr>
                <w:rFonts w:cs="Arial"/>
                <w:szCs w:val="22"/>
                <w:lang w:eastAsia="en-GB"/>
              </w:rPr>
              <w:t xml:space="preserve">Accounting for Property of the Authority  </w:t>
            </w:r>
          </w:p>
        </w:tc>
        <w:tc>
          <w:tcPr>
            <w:tcW w:w="1276" w:type="dxa"/>
            <w:shd w:val="clear" w:color="auto" w:fill="auto"/>
            <w:vAlign w:val="center"/>
          </w:tcPr>
          <w:p w:rsidRPr="00550B1A" w:rsidR="00BD5669" w:rsidP="00BD5669" w:rsidRDefault="00BD5669" w14:paraId="4A055FEB" w14:textId="77777777">
            <w:pPr>
              <w:spacing w:before="60" w:after="60"/>
              <w:rPr>
                <w:rFonts w:cs="Arial"/>
                <w:sz w:val="20"/>
                <w:szCs w:val="20"/>
                <w:lang w:eastAsia="en-GB"/>
              </w:rPr>
            </w:pPr>
          </w:p>
        </w:tc>
        <w:tc>
          <w:tcPr>
            <w:tcW w:w="2092" w:type="dxa"/>
            <w:shd w:val="clear" w:color="auto" w:fill="auto"/>
            <w:vAlign w:val="center"/>
          </w:tcPr>
          <w:p w:rsidRPr="00550B1A" w:rsidR="00BD5669" w:rsidP="00BD5669" w:rsidRDefault="00BD5669" w14:paraId="4B3D9EC6" w14:textId="77777777">
            <w:pPr>
              <w:spacing w:before="60" w:after="60"/>
              <w:rPr>
                <w:rFonts w:cs="Arial"/>
                <w:sz w:val="20"/>
                <w:szCs w:val="20"/>
                <w:lang w:eastAsia="en-GB"/>
              </w:rPr>
            </w:pPr>
          </w:p>
        </w:tc>
      </w:tr>
    </w:tbl>
    <w:p w:rsidR="00382519" w:rsidP="006F144A" w:rsidRDefault="00382519" w14:paraId="34DA33B5" w14:textId="77777777">
      <w:pPr>
        <w:spacing w:before="240" w:after="240"/>
        <w:rPr>
          <w:rFonts w:cs="Arial"/>
          <w:b/>
          <w:szCs w:val="22"/>
        </w:rPr>
      </w:pPr>
    </w:p>
    <w:p w:rsidR="00382519" w:rsidRDefault="00382519" w14:paraId="0B479C84" w14:textId="77777777">
      <w:pPr>
        <w:spacing w:after="200" w:line="276" w:lineRule="auto"/>
        <w:rPr>
          <w:rFonts w:cs="Arial"/>
          <w:b/>
          <w:szCs w:val="22"/>
        </w:rPr>
      </w:pPr>
      <w:r>
        <w:rPr>
          <w:rFonts w:cs="Arial"/>
          <w:b/>
          <w:szCs w:val="22"/>
        </w:rPr>
        <w:br w:type="page"/>
      </w:r>
    </w:p>
    <w:p w:rsidRPr="003C51AE" w:rsidR="006F144A" w:rsidP="006F144A" w:rsidRDefault="006F144A" w14:paraId="6615E0CA" w14:textId="31FE7E7F">
      <w:pPr>
        <w:spacing w:before="240" w:after="240"/>
        <w:rPr>
          <w:rFonts w:cs="Arial"/>
          <w:b/>
          <w:szCs w:val="22"/>
        </w:rPr>
      </w:pPr>
      <w:r w:rsidRPr="003C51AE">
        <w:rPr>
          <w:rFonts w:cs="Arial"/>
          <w:b/>
          <w:szCs w:val="22"/>
        </w:rPr>
        <w:lastRenderedPageBreak/>
        <w:t>General Conditions of Contract</w:t>
      </w: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6"/>
        <w:gridCol w:w="5431"/>
        <w:gridCol w:w="1276"/>
        <w:gridCol w:w="2092"/>
      </w:tblGrid>
      <w:tr w:rsidRPr="00550B1A" w:rsidR="006F144A" w:rsidTr="00543966" w14:paraId="221DF13D" w14:textId="77777777">
        <w:trPr>
          <w:cantSplit/>
          <w:tblHeader/>
        </w:trPr>
        <w:tc>
          <w:tcPr>
            <w:tcW w:w="1056" w:type="dxa"/>
            <w:shd w:val="clear" w:color="auto" w:fill="CCC0D9"/>
            <w:vAlign w:val="center"/>
          </w:tcPr>
          <w:p w:rsidRPr="00550B1A" w:rsidR="006F144A" w:rsidP="00543966" w:rsidRDefault="006F144A" w14:paraId="4CE67DBA" w14:textId="77777777">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rsidRPr="00550B1A" w:rsidR="006F144A" w:rsidP="00543966" w:rsidRDefault="006F144A" w14:paraId="4172172C"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rsidRPr="00550B1A" w:rsidR="006F144A" w:rsidP="00543966" w:rsidRDefault="006F144A" w14:paraId="50EFBB37"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rsidRPr="00550B1A" w:rsidR="006F144A" w:rsidP="00543966" w:rsidRDefault="006F144A" w14:paraId="17EE0AB8"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Pr="00550B1A" w:rsidR="00436929" w:rsidTr="00543966" w14:paraId="4AED5AC9" w14:textId="77777777">
        <w:trPr>
          <w:cantSplit/>
        </w:trPr>
        <w:tc>
          <w:tcPr>
            <w:tcW w:w="1056" w:type="dxa"/>
            <w:shd w:val="clear" w:color="auto" w:fill="auto"/>
          </w:tcPr>
          <w:p w:rsidRPr="00550B1A" w:rsidR="00436929" w:rsidP="00436929" w:rsidRDefault="00436929" w14:paraId="71BC7412" w14:textId="58244F16">
            <w:pPr>
              <w:suppressAutoHyphens/>
              <w:spacing w:before="60" w:after="60"/>
              <w:jc w:val="center"/>
              <w:rPr>
                <w:rFonts w:cs="Arial"/>
                <w:szCs w:val="22"/>
                <w:lang w:eastAsia="en-GB"/>
              </w:rPr>
            </w:pPr>
            <w:r w:rsidRPr="00860D54">
              <w:t>1</w:t>
            </w:r>
          </w:p>
        </w:tc>
        <w:tc>
          <w:tcPr>
            <w:tcW w:w="5431" w:type="dxa"/>
            <w:shd w:val="clear" w:color="auto" w:fill="auto"/>
          </w:tcPr>
          <w:p w:rsidRPr="00CC42D2" w:rsidR="00436929" w:rsidP="00436929" w:rsidRDefault="00436929" w14:paraId="65BDB83E" w14:textId="4851E114">
            <w:pPr>
              <w:suppressAutoHyphens/>
              <w:spacing w:before="60" w:after="60"/>
              <w:rPr>
                <w:rFonts w:cs="Arial"/>
                <w:szCs w:val="22"/>
                <w:lang w:eastAsia="en-GB"/>
              </w:rPr>
            </w:pPr>
            <w:r w:rsidRPr="00860D54">
              <w:t>General</w:t>
            </w:r>
          </w:p>
        </w:tc>
        <w:tc>
          <w:tcPr>
            <w:tcW w:w="1276" w:type="dxa"/>
            <w:shd w:val="clear" w:color="auto" w:fill="auto"/>
          </w:tcPr>
          <w:p w:rsidRPr="00550B1A" w:rsidR="00436929" w:rsidP="00436929" w:rsidRDefault="00436929" w14:paraId="3A521D55"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B3C148D" w14:textId="77777777">
            <w:pPr>
              <w:suppressAutoHyphens/>
              <w:spacing w:before="60" w:after="60"/>
              <w:rPr>
                <w:rFonts w:cs="Arial"/>
                <w:szCs w:val="22"/>
                <w:lang w:eastAsia="en-GB"/>
              </w:rPr>
            </w:pPr>
          </w:p>
        </w:tc>
      </w:tr>
      <w:tr w:rsidRPr="00550B1A" w:rsidR="00436929" w:rsidTr="00543966" w14:paraId="73E56DB3" w14:textId="77777777">
        <w:trPr>
          <w:cantSplit/>
        </w:trPr>
        <w:tc>
          <w:tcPr>
            <w:tcW w:w="1056" w:type="dxa"/>
            <w:shd w:val="clear" w:color="auto" w:fill="auto"/>
          </w:tcPr>
          <w:p w:rsidR="00436929" w:rsidP="00436929" w:rsidRDefault="00436929" w14:paraId="4D8F1F05" w14:textId="08349549">
            <w:pPr>
              <w:suppressAutoHyphens/>
              <w:spacing w:before="60" w:after="60"/>
              <w:jc w:val="center"/>
              <w:rPr>
                <w:rFonts w:cs="Arial"/>
                <w:szCs w:val="22"/>
                <w:lang w:eastAsia="en-GB"/>
              </w:rPr>
            </w:pPr>
            <w:r w:rsidRPr="00860D54">
              <w:t>2</w:t>
            </w:r>
          </w:p>
        </w:tc>
        <w:tc>
          <w:tcPr>
            <w:tcW w:w="5431" w:type="dxa"/>
            <w:shd w:val="clear" w:color="auto" w:fill="auto"/>
          </w:tcPr>
          <w:p w:rsidRPr="00CC42D2" w:rsidR="00436929" w:rsidP="00436929" w:rsidRDefault="00436929" w14:paraId="06A5D7CA" w14:textId="644FBCE7">
            <w:pPr>
              <w:suppressAutoHyphens/>
              <w:spacing w:before="60" w:after="60"/>
              <w:rPr>
                <w:rFonts w:cs="Arial"/>
                <w:szCs w:val="22"/>
                <w:lang w:eastAsia="en-GB"/>
              </w:rPr>
            </w:pPr>
            <w:r w:rsidRPr="00860D54">
              <w:t>Duration of Contract</w:t>
            </w:r>
          </w:p>
        </w:tc>
        <w:tc>
          <w:tcPr>
            <w:tcW w:w="1276" w:type="dxa"/>
            <w:shd w:val="clear" w:color="auto" w:fill="auto"/>
          </w:tcPr>
          <w:p w:rsidRPr="00550B1A" w:rsidR="00436929" w:rsidP="00436929" w:rsidRDefault="00436929" w14:paraId="2354131D"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6B6DF1E2" w14:textId="77777777">
            <w:pPr>
              <w:suppressAutoHyphens/>
              <w:spacing w:before="60" w:after="60"/>
              <w:rPr>
                <w:rFonts w:cs="Arial"/>
                <w:szCs w:val="22"/>
                <w:lang w:eastAsia="en-GB"/>
              </w:rPr>
            </w:pPr>
          </w:p>
        </w:tc>
      </w:tr>
      <w:tr w:rsidRPr="00550B1A" w:rsidR="00436929" w:rsidTr="00543966" w14:paraId="0A472C7C" w14:textId="77777777">
        <w:trPr>
          <w:cantSplit/>
        </w:trPr>
        <w:tc>
          <w:tcPr>
            <w:tcW w:w="1056" w:type="dxa"/>
            <w:shd w:val="clear" w:color="auto" w:fill="auto"/>
          </w:tcPr>
          <w:p w:rsidR="00436929" w:rsidP="00436929" w:rsidRDefault="00436929" w14:paraId="14F778AB" w14:textId="620ECA46">
            <w:pPr>
              <w:suppressAutoHyphens/>
              <w:spacing w:before="60" w:after="60"/>
              <w:jc w:val="center"/>
              <w:rPr>
                <w:rFonts w:cs="Arial"/>
                <w:szCs w:val="22"/>
                <w:lang w:eastAsia="en-GB"/>
              </w:rPr>
            </w:pPr>
            <w:r w:rsidRPr="00860D54">
              <w:t>3</w:t>
            </w:r>
          </w:p>
        </w:tc>
        <w:tc>
          <w:tcPr>
            <w:tcW w:w="5431" w:type="dxa"/>
            <w:shd w:val="clear" w:color="auto" w:fill="auto"/>
          </w:tcPr>
          <w:p w:rsidRPr="00CC42D2" w:rsidR="00436929" w:rsidP="00436929" w:rsidRDefault="00436929" w14:paraId="74DCF70F" w14:textId="6C72CFE5">
            <w:pPr>
              <w:suppressAutoHyphens/>
              <w:spacing w:before="60" w:after="60"/>
              <w:rPr>
                <w:rFonts w:cs="Arial"/>
                <w:szCs w:val="22"/>
                <w:lang w:eastAsia="en-GB"/>
              </w:rPr>
            </w:pPr>
            <w:r w:rsidRPr="00860D54">
              <w:t>Entire Agreement</w:t>
            </w:r>
          </w:p>
        </w:tc>
        <w:tc>
          <w:tcPr>
            <w:tcW w:w="1276" w:type="dxa"/>
            <w:shd w:val="clear" w:color="auto" w:fill="auto"/>
          </w:tcPr>
          <w:p w:rsidRPr="00550B1A" w:rsidR="00436929" w:rsidP="00436929" w:rsidRDefault="00436929" w14:paraId="5BFEEA77"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5D75C659" w14:textId="77777777">
            <w:pPr>
              <w:suppressAutoHyphens/>
              <w:spacing w:before="60" w:after="60"/>
              <w:rPr>
                <w:rFonts w:cs="Arial"/>
                <w:szCs w:val="22"/>
                <w:lang w:eastAsia="en-GB"/>
              </w:rPr>
            </w:pPr>
          </w:p>
        </w:tc>
      </w:tr>
      <w:tr w:rsidRPr="00550B1A" w:rsidR="00436929" w:rsidTr="00543966" w14:paraId="511191C7" w14:textId="77777777">
        <w:trPr>
          <w:cantSplit/>
        </w:trPr>
        <w:tc>
          <w:tcPr>
            <w:tcW w:w="1056" w:type="dxa"/>
            <w:shd w:val="clear" w:color="auto" w:fill="auto"/>
          </w:tcPr>
          <w:p w:rsidR="00436929" w:rsidP="00436929" w:rsidRDefault="00436929" w14:paraId="3539F147" w14:textId="0B9E76AF">
            <w:pPr>
              <w:suppressAutoHyphens/>
              <w:spacing w:before="60" w:after="60"/>
              <w:jc w:val="center"/>
              <w:rPr>
                <w:rFonts w:cs="Arial"/>
                <w:szCs w:val="22"/>
                <w:lang w:eastAsia="en-GB"/>
              </w:rPr>
            </w:pPr>
            <w:r w:rsidRPr="00860D54">
              <w:t>4</w:t>
            </w:r>
          </w:p>
        </w:tc>
        <w:tc>
          <w:tcPr>
            <w:tcW w:w="5431" w:type="dxa"/>
            <w:shd w:val="clear" w:color="auto" w:fill="auto"/>
          </w:tcPr>
          <w:p w:rsidRPr="00CC42D2" w:rsidR="00436929" w:rsidP="00436929" w:rsidRDefault="00436929" w14:paraId="0AEA0B03" w14:textId="593BE007">
            <w:pPr>
              <w:suppressAutoHyphens/>
              <w:spacing w:before="60" w:after="60"/>
              <w:rPr>
                <w:rFonts w:cs="Arial"/>
                <w:szCs w:val="22"/>
                <w:lang w:eastAsia="en-GB"/>
              </w:rPr>
            </w:pPr>
            <w:r w:rsidRPr="00860D54">
              <w:t>Governing Law</w:t>
            </w:r>
          </w:p>
        </w:tc>
        <w:tc>
          <w:tcPr>
            <w:tcW w:w="1276" w:type="dxa"/>
            <w:shd w:val="clear" w:color="auto" w:fill="auto"/>
          </w:tcPr>
          <w:p w:rsidRPr="00550B1A" w:rsidR="00436929" w:rsidP="00436929" w:rsidRDefault="00436929" w14:paraId="4FB519E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1AE9185" w14:textId="77777777">
            <w:pPr>
              <w:suppressAutoHyphens/>
              <w:spacing w:before="60" w:after="60"/>
              <w:rPr>
                <w:rFonts w:cs="Arial"/>
                <w:szCs w:val="22"/>
                <w:lang w:eastAsia="en-GB"/>
              </w:rPr>
            </w:pPr>
          </w:p>
        </w:tc>
      </w:tr>
      <w:tr w:rsidRPr="00550B1A" w:rsidR="00436929" w:rsidTr="00543966" w14:paraId="4CC7E3F6" w14:textId="77777777">
        <w:trPr>
          <w:cantSplit/>
        </w:trPr>
        <w:tc>
          <w:tcPr>
            <w:tcW w:w="1056" w:type="dxa"/>
            <w:shd w:val="clear" w:color="auto" w:fill="auto"/>
          </w:tcPr>
          <w:p w:rsidR="00436929" w:rsidP="00436929" w:rsidRDefault="00436929" w14:paraId="567AE56A" w14:textId="690E5F2E">
            <w:pPr>
              <w:suppressAutoHyphens/>
              <w:spacing w:before="60" w:after="60"/>
              <w:jc w:val="center"/>
              <w:rPr>
                <w:rFonts w:cs="Arial"/>
                <w:szCs w:val="22"/>
                <w:lang w:eastAsia="en-GB"/>
              </w:rPr>
            </w:pPr>
            <w:r w:rsidRPr="00860D54">
              <w:t>5</w:t>
            </w:r>
          </w:p>
        </w:tc>
        <w:tc>
          <w:tcPr>
            <w:tcW w:w="5431" w:type="dxa"/>
            <w:shd w:val="clear" w:color="auto" w:fill="auto"/>
          </w:tcPr>
          <w:p w:rsidRPr="00CC42D2" w:rsidR="00436929" w:rsidP="00436929" w:rsidRDefault="00436929" w14:paraId="43BFFE35" w14:textId="67666477">
            <w:pPr>
              <w:suppressAutoHyphens/>
              <w:spacing w:before="60" w:after="60"/>
              <w:rPr>
                <w:rFonts w:cs="Arial"/>
                <w:szCs w:val="22"/>
                <w:lang w:eastAsia="en-GB"/>
              </w:rPr>
            </w:pPr>
            <w:r w:rsidRPr="00860D54">
              <w:t>Precedence</w:t>
            </w:r>
          </w:p>
        </w:tc>
        <w:tc>
          <w:tcPr>
            <w:tcW w:w="1276" w:type="dxa"/>
            <w:shd w:val="clear" w:color="auto" w:fill="auto"/>
          </w:tcPr>
          <w:p w:rsidRPr="00550B1A" w:rsidR="00436929" w:rsidP="00436929" w:rsidRDefault="00436929" w14:paraId="378803E8"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80AAE26" w14:textId="77777777">
            <w:pPr>
              <w:suppressAutoHyphens/>
              <w:spacing w:before="60" w:after="60"/>
              <w:rPr>
                <w:rFonts w:cs="Arial"/>
                <w:szCs w:val="22"/>
                <w:lang w:eastAsia="en-GB"/>
              </w:rPr>
            </w:pPr>
          </w:p>
        </w:tc>
      </w:tr>
      <w:tr w:rsidRPr="00550B1A" w:rsidR="00436929" w:rsidTr="00543966" w14:paraId="03CF2B1D" w14:textId="77777777">
        <w:trPr>
          <w:cantSplit/>
        </w:trPr>
        <w:tc>
          <w:tcPr>
            <w:tcW w:w="1056" w:type="dxa"/>
            <w:shd w:val="clear" w:color="auto" w:fill="auto"/>
          </w:tcPr>
          <w:p w:rsidR="00436929" w:rsidP="00436929" w:rsidRDefault="00436929" w14:paraId="0ABC5DB3" w14:textId="5E2913A1">
            <w:pPr>
              <w:suppressAutoHyphens/>
              <w:spacing w:before="60" w:after="60"/>
              <w:jc w:val="center"/>
              <w:rPr>
                <w:rFonts w:cs="Arial"/>
                <w:szCs w:val="22"/>
                <w:lang w:eastAsia="en-GB"/>
              </w:rPr>
            </w:pPr>
            <w:r w:rsidRPr="00860D54">
              <w:t>6</w:t>
            </w:r>
          </w:p>
        </w:tc>
        <w:tc>
          <w:tcPr>
            <w:tcW w:w="5431" w:type="dxa"/>
            <w:shd w:val="clear" w:color="auto" w:fill="auto"/>
          </w:tcPr>
          <w:p w:rsidRPr="00CC42D2" w:rsidR="00436929" w:rsidP="00436929" w:rsidRDefault="00436929" w14:paraId="776364EE" w14:textId="68E2DEA1">
            <w:pPr>
              <w:suppressAutoHyphens/>
              <w:spacing w:before="60" w:after="60"/>
              <w:rPr>
                <w:rFonts w:cs="Arial"/>
                <w:szCs w:val="22"/>
                <w:lang w:eastAsia="en-GB"/>
              </w:rPr>
            </w:pPr>
            <w:r w:rsidRPr="00860D54">
              <w:t>Amendments to Contract</w:t>
            </w:r>
          </w:p>
        </w:tc>
        <w:tc>
          <w:tcPr>
            <w:tcW w:w="1276" w:type="dxa"/>
            <w:shd w:val="clear" w:color="auto" w:fill="auto"/>
          </w:tcPr>
          <w:p w:rsidRPr="00550B1A" w:rsidR="00436929" w:rsidP="00436929" w:rsidRDefault="00436929" w14:paraId="3B23F48C"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6D6982E3" w14:textId="77777777">
            <w:pPr>
              <w:suppressAutoHyphens/>
              <w:spacing w:before="60" w:after="60"/>
              <w:rPr>
                <w:rFonts w:cs="Arial"/>
                <w:szCs w:val="22"/>
                <w:lang w:eastAsia="en-GB"/>
              </w:rPr>
            </w:pPr>
          </w:p>
        </w:tc>
      </w:tr>
      <w:tr w:rsidRPr="00550B1A" w:rsidR="00436929" w:rsidTr="00543966" w14:paraId="6D6DE992" w14:textId="77777777">
        <w:trPr>
          <w:cantSplit/>
        </w:trPr>
        <w:tc>
          <w:tcPr>
            <w:tcW w:w="1056" w:type="dxa"/>
            <w:shd w:val="clear" w:color="auto" w:fill="auto"/>
          </w:tcPr>
          <w:p w:rsidR="00436929" w:rsidP="00436929" w:rsidRDefault="00436929" w14:paraId="10AB431C" w14:textId="6283A9D7">
            <w:pPr>
              <w:suppressAutoHyphens/>
              <w:spacing w:before="60" w:after="60"/>
              <w:jc w:val="center"/>
              <w:rPr>
                <w:rFonts w:cs="Arial"/>
                <w:szCs w:val="22"/>
                <w:lang w:eastAsia="en-GB"/>
              </w:rPr>
            </w:pPr>
            <w:r w:rsidRPr="00860D54">
              <w:t>7</w:t>
            </w:r>
          </w:p>
        </w:tc>
        <w:tc>
          <w:tcPr>
            <w:tcW w:w="5431" w:type="dxa"/>
            <w:shd w:val="clear" w:color="auto" w:fill="auto"/>
          </w:tcPr>
          <w:p w:rsidRPr="00CC42D2" w:rsidR="00436929" w:rsidP="00436929" w:rsidRDefault="00436929" w14:paraId="153A3C20" w14:textId="701797C3">
            <w:pPr>
              <w:suppressAutoHyphens/>
              <w:spacing w:before="60" w:after="60"/>
              <w:rPr>
                <w:rFonts w:cs="Arial"/>
                <w:szCs w:val="22"/>
                <w:lang w:eastAsia="en-GB"/>
              </w:rPr>
            </w:pPr>
            <w:r w:rsidRPr="00860D54">
              <w:t>Variations to Specification</w:t>
            </w:r>
          </w:p>
        </w:tc>
        <w:tc>
          <w:tcPr>
            <w:tcW w:w="1276" w:type="dxa"/>
            <w:shd w:val="clear" w:color="auto" w:fill="auto"/>
          </w:tcPr>
          <w:p w:rsidRPr="00550B1A" w:rsidR="00436929" w:rsidP="00436929" w:rsidRDefault="00436929" w14:paraId="76215EE1"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941D3F9" w14:textId="77777777">
            <w:pPr>
              <w:suppressAutoHyphens/>
              <w:spacing w:before="60" w:after="60"/>
              <w:rPr>
                <w:rFonts w:cs="Arial"/>
                <w:szCs w:val="22"/>
                <w:lang w:eastAsia="en-GB"/>
              </w:rPr>
            </w:pPr>
          </w:p>
        </w:tc>
      </w:tr>
      <w:tr w:rsidRPr="00550B1A" w:rsidR="00436929" w:rsidTr="00543966" w14:paraId="2E101895" w14:textId="77777777">
        <w:trPr>
          <w:cantSplit/>
        </w:trPr>
        <w:tc>
          <w:tcPr>
            <w:tcW w:w="1056" w:type="dxa"/>
            <w:shd w:val="clear" w:color="auto" w:fill="auto"/>
          </w:tcPr>
          <w:p w:rsidR="00436929" w:rsidP="00436929" w:rsidRDefault="00436929" w14:paraId="48F190B2" w14:textId="5425FAF1">
            <w:pPr>
              <w:suppressAutoHyphens/>
              <w:spacing w:before="60" w:after="60"/>
              <w:jc w:val="center"/>
              <w:rPr>
                <w:rFonts w:cs="Arial"/>
                <w:szCs w:val="22"/>
                <w:lang w:eastAsia="en-GB"/>
              </w:rPr>
            </w:pPr>
            <w:r w:rsidRPr="00860D54">
              <w:t>8</w:t>
            </w:r>
          </w:p>
        </w:tc>
        <w:tc>
          <w:tcPr>
            <w:tcW w:w="5431" w:type="dxa"/>
            <w:shd w:val="clear" w:color="auto" w:fill="auto"/>
          </w:tcPr>
          <w:p w:rsidRPr="00CC42D2" w:rsidR="00436929" w:rsidP="00436929" w:rsidRDefault="00436929" w14:paraId="7648D826" w14:textId="5018C6FE">
            <w:pPr>
              <w:suppressAutoHyphens/>
              <w:spacing w:before="60" w:after="60"/>
              <w:rPr>
                <w:rFonts w:cs="Arial"/>
                <w:szCs w:val="22"/>
                <w:lang w:eastAsia="en-GB"/>
              </w:rPr>
            </w:pPr>
            <w:r w:rsidRPr="00860D54">
              <w:t>Authority Representatives</w:t>
            </w:r>
          </w:p>
        </w:tc>
        <w:tc>
          <w:tcPr>
            <w:tcW w:w="1276" w:type="dxa"/>
            <w:shd w:val="clear" w:color="auto" w:fill="auto"/>
          </w:tcPr>
          <w:p w:rsidRPr="00550B1A" w:rsidR="00436929" w:rsidP="00436929" w:rsidRDefault="00436929" w14:paraId="639921B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04AE4EC2" w14:textId="77777777">
            <w:pPr>
              <w:suppressAutoHyphens/>
              <w:spacing w:before="60" w:after="60"/>
              <w:rPr>
                <w:rFonts w:cs="Arial"/>
                <w:szCs w:val="22"/>
                <w:lang w:eastAsia="en-GB"/>
              </w:rPr>
            </w:pPr>
          </w:p>
        </w:tc>
      </w:tr>
      <w:tr w:rsidRPr="00550B1A" w:rsidR="00436929" w:rsidTr="00543966" w14:paraId="2ACF993E" w14:textId="77777777">
        <w:trPr>
          <w:cantSplit/>
        </w:trPr>
        <w:tc>
          <w:tcPr>
            <w:tcW w:w="1056" w:type="dxa"/>
            <w:shd w:val="clear" w:color="auto" w:fill="auto"/>
          </w:tcPr>
          <w:p w:rsidR="00436929" w:rsidP="00436929" w:rsidRDefault="00436929" w14:paraId="3A141DDB" w14:textId="6196D723">
            <w:pPr>
              <w:suppressAutoHyphens/>
              <w:spacing w:before="60" w:after="60"/>
              <w:jc w:val="center"/>
              <w:rPr>
                <w:rFonts w:cs="Arial"/>
                <w:szCs w:val="22"/>
                <w:lang w:eastAsia="en-GB"/>
              </w:rPr>
            </w:pPr>
            <w:r w:rsidRPr="00860D54">
              <w:t>9</w:t>
            </w:r>
          </w:p>
        </w:tc>
        <w:tc>
          <w:tcPr>
            <w:tcW w:w="5431" w:type="dxa"/>
            <w:shd w:val="clear" w:color="auto" w:fill="auto"/>
          </w:tcPr>
          <w:p w:rsidRPr="00CC42D2" w:rsidR="00436929" w:rsidP="00436929" w:rsidRDefault="00436929" w14:paraId="30CA257D" w14:textId="72C843E3">
            <w:pPr>
              <w:suppressAutoHyphens/>
              <w:spacing w:before="60" w:after="60"/>
              <w:rPr>
                <w:rFonts w:cs="Arial"/>
                <w:szCs w:val="22"/>
                <w:lang w:eastAsia="en-GB"/>
              </w:rPr>
            </w:pPr>
            <w:r w:rsidRPr="00860D54">
              <w:t>Severability</w:t>
            </w:r>
          </w:p>
        </w:tc>
        <w:tc>
          <w:tcPr>
            <w:tcW w:w="1276" w:type="dxa"/>
            <w:shd w:val="clear" w:color="auto" w:fill="auto"/>
          </w:tcPr>
          <w:p w:rsidRPr="00550B1A" w:rsidR="00436929" w:rsidP="00436929" w:rsidRDefault="00436929" w14:paraId="560CF876"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AA4AEB8" w14:textId="77777777">
            <w:pPr>
              <w:suppressAutoHyphens/>
              <w:spacing w:before="60" w:after="60"/>
              <w:rPr>
                <w:rFonts w:cs="Arial"/>
                <w:szCs w:val="22"/>
                <w:lang w:eastAsia="en-GB"/>
              </w:rPr>
            </w:pPr>
          </w:p>
        </w:tc>
      </w:tr>
      <w:tr w:rsidRPr="00550B1A" w:rsidR="00436929" w:rsidTr="00543966" w14:paraId="088D4375" w14:textId="77777777">
        <w:trPr>
          <w:cantSplit/>
        </w:trPr>
        <w:tc>
          <w:tcPr>
            <w:tcW w:w="1056" w:type="dxa"/>
            <w:shd w:val="clear" w:color="auto" w:fill="auto"/>
          </w:tcPr>
          <w:p w:rsidR="00436929" w:rsidP="00436929" w:rsidRDefault="00436929" w14:paraId="046DA39C" w14:textId="07E14412">
            <w:pPr>
              <w:suppressAutoHyphens/>
              <w:spacing w:before="60" w:after="60"/>
              <w:jc w:val="center"/>
              <w:rPr>
                <w:rFonts w:cs="Arial"/>
                <w:szCs w:val="22"/>
                <w:lang w:eastAsia="en-GB"/>
              </w:rPr>
            </w:pPr>
            <w:r w:rsidRPr="00860D54">
              <w:t>10</w:t>
            </w:r>
          </w:p>
        </w:tc>
        <w:tc>
          <w:tcPr>
            <w:tcW w:w="5431" w:type="dxa"/>
            <w:shd w:val="clear" w:color="auto" w:fill="auto"/>
          </w:tcPr>
          <w:p w:rsidRPr="00CC42D2" w:rsidR="00436929" w:rsidP="00436929" w:rsidRDefault="00436929" w14:paraId="7D2A3F75" w14:textId="67FD0987">
            <w:pPr>
              <w:suppressAutoHyphens/>
              <w:spacing w:before="60" w:after="60"/>
              <w:rPr>
                <w:rFonts w:cs="Arial"/>
                <w:szCs w:val="22"/>
                <w:lang w:eastAsia="en-GB"/>
              </w:rPr>
            </w:pPr>
            <w:r w:rsidRPr="00860D54">
              <w:t>Waiver</w:t>
            </w:r>
          </w:p>
        </w:tc>
        <w:tc>
          <w:tcPr>
            <w:tcW w:w="1276" w:type="dxa"/>
            <w:shd w:val="clear" w:color="auto" w:fill="auto"/>
          </w:tcPr>
          <w:p w:rsidRPr="00550B1A" w:rsidR="00436929" w:rsidP="00436929" w:rsidRDefault="00436929" w14:paraId="58D156A6"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1F614EA" w14:textId="77777777">
            <w:pPr>
              <w:suppressAutoHyphens/>
              <w:spacing w:before="60" w:after="60"/>
              <w:rPr>
                <w:rFonts w:cs="Arial"/>
                <w:szCs w:val="22"/>
                <w:lang w:eastAsia="en-GB"/>
              </w:rPr>
            </w:pPr>
          </w:p>
        </w:tc>
      </w:tr>
      <w:tr w:rsidRPr="00550B1A" w:rsidR="00436929" w:rsidTr="00543966" w14:paraId="7D05AE51" w14:textId="77777777">
        <w:trPr>
          <w:cantSplit/>
        </w:trPr>
        <w:tc>
          <w:tcPr>
            <w:tcW w:w="1056" w:type="dxa"/>
            <w:shd w:val="clear" w:color="auto" w:fill="auto"/>
          </w:tcPr>
          <w:p w:rsidR="00436929" w:rsidP="00436929" w:rsidRDefault="00436929" w14:paraId="2867B665" w14:textId="71637993">
            <w:pPr>
              <w:suppressAutoHyphens/>
              <w:spacing w:before="60" w:after="60"/>
              <w:jc w:val="center"/>
              <w:rPr>
                <w:rFonts w:cs="Arial"/>
                <w:szCs w:val="22"/>
                <w:lang w:eastAsia="en-GB"/>
              </w:rPr>
            </w:pPr>
            <w:r w:rsidRPr="00860D54">
              <w:t>11</w:t>
            </w:r>
          </w:p>
        </w:tc>
        <w:tc>
          <w:tcPr>
            <w:tcW w:w="5431" w:type="dxa"/>
            <w:shd w:val="clear" w:color="auto" w:fill="auto"/>
          </w:tcPr>
          <w:p w:rsidRPr="00CC42D2" w:rsidR="00436929" w:rsidP="00436929" w:rsidRDefault="00436929" w14:paraId="2DCCF657" w14:textId="103BEE12">
            <w:pPr>
              <w:suppressAutoHyphens/>
              <w:spacing w:before="60" w:after="60"/>
              <w:rPr>
                <w:rFonts w:cs="Arial"/>
                <w:szCs w:val="22"/>
                <w:lang w:eastAsia="en-GB"/>
              </w:rPr>
            </w:pPr>
            <w:r w:rsidRPr="00860D54">
              <w:t>Assignment of Contract</w:t>
            </w:r>
          </w:p>
        </w:tc>
        <w:tc>
          <w:tcPr>
            <w:tcW w:w="1276" w:type="dxa"/>
            <w:shd w:val="clear" w:color="auto" w:fill="auto"/>
          </w:tcPr>
          <w:p w:rsidRPr="00550B1A" w:rsidR="00436929" w:rsidP="00436929" w:rsidRDefault="00436929" w14:paraId="2B13438B"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D130078" w14:textId="77777777">
            <w:pPr>
              <w:suppressAutoHyphens/>
              <w:spacing w:before="60" w:after="60"/>
              <w:rPr>
                <w:rFonts w:cs="Arial"/>
                <w:szCs w:val="22"/>
                <w:lang w:eastAsia="en-GB"/>
              </w:rPr>
            </w:pPr>
          </w:p>
        </w:tc>
      </w:tr>
      <w:tr w:rsidRPr="00550B1A" w:rsidR="00436929" w:rsidTr="00543966" w14:paraId="65B58924" w14:textId="77777777">
        <w:trPr>
          <w:cantSplit/>
        </w:trPr>
        <w:tc>
          <w:tcPr>
            <w:tcW w:w="1056" w:type="dxa"/>
            <w:shd w:val="clear" w:color="auto" w:fill="auto"/>
          </w:tcPr>
          <w:p w:rsidR="00436929" w:rsidP="00436929" w:rsidRDefault="00436929" w14:paraId="3BC0DF31" w14:textId="6628F124">
            <w:pPr>
              <w:suppressAutoHyphens/>
              <w:spacing w:before="60" w:after="60"/>
              <w:jc w:val="center"/>
              <w:rPr>
                <w:rFonts w:cs="Arial"/>
                <w:szCs w:val="22"/>
                <w:lang w:eastAsia="en-GB"/>
              </w:rPr>
            </w:pPr>
            <w:r w:rsidRPr="00860D54">
              <w:t>12</w:t>
            </w:r>
          </w:p>
        </w:tc>
        <w:tc>
          <w:tcPr>
            <w:tcW w:w="5431" w:type="dxa"/>
            <w:shd w:val="clear" w:color="auto" w:fill="auto"/>
          </w:tcPr>
          <w:p w:rsidRPr="00CC42D2" w:rsidR="00436929" w:rsidP="00436929" w:rsidRDefault="00436929" w14:paraId="713F311E" w14:textId="4BB7F2A8">
            <w:pPr>
              <w:suppressAutoHyphens/>
              <w:spacing w:before="60" w:after="60"/>
              <w:rPr>
                <w:rFonts w:cs="Arial"/>
                <w:szCs w:val="22"/>
                <w:lang w:eastAsia="en-GB"/>
              </w:rPr>
            </w:pPr>
            <w:r w:rsidRPr="00860D54">
              <w:t>Third Party Rights</w:t>
            </w:r>
          </w:p>
        </w:tc>
        <w:tc>
          <w:tcPr>
            <w:tcW w:w="1276" w:type="dxa"/>
            <w:shd w:val="clear" w:color="auto" w:fill="auto"/>
          </w:tcPr>
          <w:p w:rsidRPr="00550B1A" w:rsidR="00436929" w:rsidP="00436929" w:rsidRDefault="00436929" w14:paraId="204C2F55"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5C084DB" w14:textId="77777777">
            <w:pPr>
              <w:suppressAutoHyphens/>
              <w:spacing w:before="60" w:after="60"/>
              <w:rPr>
                <w:rFonts w:cs="Arial"/>
                <w:szCs w:val="22"/>
                <w:lang w:eastAsia="en-GB"/>
              </w:rPr>
            </w:pPr>
          </w:p>
        </w:tc>
      </w:tr>
      <w:tr w:rsidRPr="00550B1A" w:rsidR="00436929" w:rsidTr="00543966" w14:paraId="3D54F944" w14:textId="77777777">
        <w:trPr>
          <w:cantSplit/>
        </w:trPr>
        <w:tc>
          <w:tcPr>
            <w:tcW w:w="1056" w:type="dxa"/>
            <w:shd w:val="clear" w:color="auto" w:fill="auto"/>
          </w:tcPr>
          <w:p w:rsidR="00436929" w:rsidP="00436929" w:rsidRDefault="00436929" w14:paraId="10698C3B" w14:textId="6AE4E52E">
            <w:pPr>
              <w:suppressAutoHyphens/>
              <w:spacing w:before="60" w:after="60"/>
              <w:jc w:val="center"/>
              <w:rPr>
                <w:rFonts w:cs="Arial"/>
                <w:szCs w:val="22"/>
                <w:lang w:eastAsia="en-GB"/>
              </w:rPr>
            </w:pPr>
            <w:r w:rsidRPr="00860D54">
              <w:t>13</w:t>
            </w:r>
          </w:p>
        </w:tc>
        <w:tc>
          <w:tcPr>
            <w:tcW w:w="5431" w:type="dxa"/>
            <w:shd w:val="clear" w:color="auto" w:fill="auto"/>
          </w:tcPr>
          <w:p w:rsidRPr="00CC42D2" w:rsidR="00436929" w:rsidP="00436929" w:rsidRDefault="00436929" w14:paraId="3C357FB6" w14:textId="6A3900DB">
            <w:pPr>
              <w:suppressAutoHyphens/>
              <w:spacing w:before="60" w:after="60"/>
              <w:rPr>
                <w:rFonts w:cs="Arial"/>
                <w:szCs w:val="22"/>
                <w:lang w:eastAsia="en-GB"/>
              </w:rPr>
            </w:pPr>
            <w:r w:rsidRPr="00860D54">
              <w:t>Transparency</w:t>
            </w:r>
          </w:p>
        </w:tc>
        <w:tc>
          <w:tcPr>
            <w:tcW w:w="1276" w:type="dxa"/>
            <w:shd w:val="clear" w:color="auto" w:fill="auto"/>
          </w:tcPr>
          <w:p w:rsidRPr="00550B1A" w:rsidR="00436929" w:rsidP="00436929" w:rsidRDefault="00436929" w14:paraId="6B713F82"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29E489F" w14:textId="77777777">
            <w:pPr>
              <w:suppressAutoHyphens/>
              <w:spacing w:before="60" w:after="60"/>
              <w:rPr>
                <w:rFonts w:cs="Arial"/>
                <w:szCs w:val="22"/>
                <w:lang w:eastAsia="en-GB"/>
              </w:rPr>
            </w:pPr>
          </w:p>
        </w:tc>
      </w:tr>
      <w:tr w:rsidRPr="00550B1A" w:rsidR="00436929" w:rsidTr="00543966" w14:paraId="33FD9B96" w14:textId="77777777">
        <w:trPr>
          <w:cantSplit/>
        </w:trPr>
        <w:tc>
          <w:tcPr>
            <w:tcW w:w="1056" w:type="dxa"/>
            <w:shd w:val="clear" w:color="auto" w:fill="auto"/>
          </w:tcPr>
          <w:p w:rsidR="00436929" w:rsidP="00436929" w:rsidRDefault="00436929" w14:paraId="4B5965F6" w14:textId="27E2C82C">
            <w:pPr>
              <w:suppressAutoHyphens/>
              <w:spacing w:before="60" w:after="60"/>
              <w:jc w:val="center"/>
              <w:rPr>
                <w:rFonts w:cs="Arial"/>
                <w:szCs w:val="22"/>
                <w:lang w:eastAsia="en-GB"/>
              </w:rPr>
            </w:pPr>
            <w:r w:rsidRPr="00860D54">
              <w:t>14</w:t>
            </w:r>
          </w:p>
        </w:tc>
        <w:tc>
          <w:tcPr>
            <w:tcW w:w="5431" w:type="dxa"/>
            <w:shd w:val="clear" w:color="auto" w:fill="auto"/>
          </w:tcPr>
          <w:p w:rsidRPr="00CC42D2" w:rsidR="00436929" w:rsidP="00436929" w:rsidRDefault="00436929" w14:paraId="3FA95BFE" w14:textId="42260811">
            <w:pPr>
              <w:suppressAutoHyphens/>
              <w:spacing w:before="60" w:after="60"/>
              <w:rPr>
                <w:rFonts w:cs="Arial"/>
                <w:szCs w:val="22"/>
                <w:lang w:eastAsia="en-GB"/>
              </w:rPr>
            </w:pPr>
            <w:r w:rsidRPr="00860D54">
              <w:t>Disclosure of Information</w:t>
            </w:r>
          </w:p>
        </w:tc>
        <w:tc>
          <w:tcPr>
            <w:tcW w:w="1276" w:type="dxa"/>
            <w:shd w:val="clear" w:color="auto" w:fill="auto"/>
          </w:tcPr>
          <w:p w:rsidRPr="00550B1A" w:rsidR="00436929" w:rsidP="00436929" w:rsidRDefault="00436929" w14:paraId="5F3B0001"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57C134E" w14:textId="77777777">
            <w:pPr>
              <w:suppressAutoHyphens/>
              <w:spacing w:before="60" w:after="60"/>
              <w:rPr>
                <w:rFonts w:cs="Arial"/>
                <w:szCs w:val="22"/>
                <w:lang w:eastAsia="en-GB"/>
              </w:rPr>
            </w:pPr>
          </w:p>
        </w:tc>
      </w:tr>
      <w:tr w:rsidRPr="00550B1A" w:rsidR="00436929" w:rsidTr="00543966" w14:paraId="665A6035" w14:textId="77777777">
        <w:trPr>
          <w:cantSplit/>
        </w:trPr>
        <w:tc>
          <w:tcPr>
            <w:tcW w:w="1056" w:type="dxa"/>
            <w:shd w:val="clear" w:color="auto" w:fill="auto"/>
          </w:tcPr>
          <w:p w:rsidR="00436929" w:rsidP="00436929" w:rsidRDefault="00436929" w14:paraId="7F1C9461" w14:textId="7C0CCF00">
            <w:pPr>
              <w:suppressAutoHyphens/>
              <w:spacing w:before="60" w:after="60"/>
              <w:jc w:val="center"/>
              <w:rPr>
                <w:rFonts w:cs="Arial"/>
                <w:szCs w:val="22"/>
                <w:lang w:eastAsia="en-GB"/>
              </w:rPr>
            </w:pPr>
            <w:r w:rsidRPr="00335153">
              <w:t>15</w:t>
            </w:r>
          </w:p>
        </w:tc>
        <w:tc>
          <w:tcPr>
            <w:tcW w:w="5431" w:type="dxa"/>
            <w:shd w:val="clear" w:color="auto" w:fill="auto"/>
          </w:tcPr>
          <w:p w:rsidRPr="00CC42D2" w:rsidR="00436929" w:rsidP="00436929" w:rsidRDefault="00436929" w14:paraId="06753DC9" w14:textId="126E1DA0">
            <w:pPr>
              <w:suppressAutoHyphens/>
              <w:spacing w:before="60" w:after="60"/>
              <w:rPr>
                <w:rFonts w:cs="Arial"/>
                <w:szCs w:val="22"/>
                <w:lang w:eastAsia="en-GB"/>
              </w:rPr>
            </w:pPr>
            <w:r w:rsidRPr="00335153">
              <w:t>Publicity and Communications with the Media</w:t>
            </w:r>
          </w:p>
        </w:tc>
        <w:tc>
          <w:tcPr>
            <w:tcW w:w="1276" w:type="dxa"/>
            <w:shd w:val="clear" w:color="auto" w:fill="auto"/>
          </w:tcPr>
          <w:p w:rsidRPr="00550B1A" w:rsidR="00436929" w:rsidP="00436929" w:rsidRDefault="00436929" w14:paraId="5ACFF4E6"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6F31430" w14:textId="77777777">
            <w:pPr>
              <w:suppressAutoHyphens/>
              <w:spacing w:before="60" w:after="60"/>
              <w:rPr>
                <w:rFonts w:cs="Arial"/>
                <w:szCs w:val="22"/>
                <w:lang w:eastAsia="en-GB"/>
              </w:rPr>
            </w:pPr>
          </w:p>
        </w:tc>
      </w:tr>
      <w:tr w:rsidRPr="00550B1A" w:rsidR="00436929" w:rsidTr="00543966" w14:paraId="24FB43BE" w14:textId="77777777">
        <w:trPr>
          <w:cantSplit/>
        </w:trPr>
        <w:tc>
          <w:tcPr>
            <w:tcW w:w="1056" w:type="dxa"/>
            <w:shd w:val="clear" w:color="auto" w:fill="auto"/>
          </w:tcPr>
          <w:p w:rsidR="00436929" w:rsidP="00436929" w:rsidRDefault="00436929" w14:paraId="2DBDA551" w14:textId="257348E3">
            <w:pPr>
              <w:suppressAutoHyphens/>
              <w:spacing w:before="60" w:after="60"/>
              <w:jc w:val="center"/>
              <w:rPr>
                <w:rFonts w:cs="Arial"/>
                <w:szCs w:val="22"/>
                <w:lang w:eastAsia="en-GB"/>
              </w:rPr>
            </w:pPr>
            <w:r w:rsidRPr="00335153">
              <w:t>16</w:t>
            </w:r>
          </w:p>
        </w:tc>
        <w:tc>
          <w:tcPr>
            <w:tcW w:w="5431" w:type="dxa"/>
            <w:shd w:val="clear" w:color="auto" w:fill="auto"/>
          </w:tcPr>
          <w:p w:rsidRPr="00CC42D2" w:rsidR="00436929" w:rsidP="00436929" w:rsidRDefault="00436929" w14:paraId="5F7BEE90" w14:textId="52BFE410">
            <w:pPr>
              <w:suppressAutoHyphens/>
              <w:spacing w:before="60" w:after="60"/>
              <w:rPr>
                <w:rFonts w:cs="Arial"/>
                <w:szCs w:val="22"/>
                <w:lang w:eastAsia="en-GB"/>
              </w:rPr>
            </w:pPr>
            <w:r w:rsidRPr="00335153">
              <w:t>Change of Control of Contractor</w:t>
            </w:r>
          </w:p>
        </w:tc>
        <w:tc>
          <w:tcPr>
            <w:tcW w:w="1276" w:type="dxa"/>
            <w:shd w:val="clear" w:color="auto" w:fill="auto"/>
          </w:tcPr>
          <w:p w:rsidRPr="00550B1A" w:rsidR="00436929" w:rsidP="00436929" w:rsidRDefault="00436929" w14:paraId="307BF7DC"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EE07BD4" w14:textId="77777777">
            <w:pPr>
              <w:suppressAutoHyphens/>
              <w:spacing w:before="60" w:after="60"/>
              <w:rPr>
                <w:rFonts w:cs="Arial"/>
                <w:szCs w:val="22"/>
                <w:lang w:eastAsia="en-GB"/>
              </w:rPr>
            </w:pPr>
          </w:p>
        </w:tc>
      </w:tr>
      <w:tr w:rsidRPr="00550B1A" w:rsidR="00436929" w:rsidTr="00543966" w14:paraId="6E35D578" w14:textId="77777777">
        <w:trPr>
          <w:cantSplit/>
        </w:trPr>
        <w:tc>
          <w:tcPr>
            <w:tcW w:w="1056" w:type="dxa"/>
            <w:shd w:val="clear" w:color="auto" w:fill="auto"/>
          </w:tcPr>
          <w:p w:rsidR="00436929" w:rsidP="00436929" w:rsidRDefault="00436929" w14:paraId="648BAA94" w14:textId="269D0B1D">
            <w:pPr>
              <w:suppressAutoHyphens/>
              <w:spacing w:before="60" w:after="60"/>
              <w:jc w:val="center"/>
              <w:rPr>
                <w:rFonts w:cs="Arial"/>
                <w:szCs w:val="22"/>
                <w:lang w:eastAsia="en-GB"/>
              </w:rPr>
            </w:pPr>
            <w:r w:rsidRPr="00335153">
              <w:t>17</w:t>
            </w:r>
          </w:p>
        </w:tc>
        <w:tc>
          <w:tcPr>
            <w:tcW w:w="5431" w:type="dxa"/>
            <w:shd w:val="clear" w:color="auto" w:fill="auto"/>
          </w:tcPr>
          <w:p w:rsidRPr="00CC42D2" w:rsidR="00436929" w:rsidP="00436929" w:rsidRDefault="00436929" w14:paraId="5D1BD032" w14:textId="71C00E15">
            <w:pPr>
              <w:suppressAutoHyphens/>
              <w:spacing w:before="60" w:after="60"/>
              <w:rPr>
                <w:rFonts w:cs="Arial"/>
                <w:szCs w:val="22"/>
                <w:lang w:eastAsia="en-GB"/>
              </w:rPr>
            </w:pPr>
            <w:r w:rsidRPr="00335153">
              <w:t>Environmental Requirements</w:t>
            </w:r>
          </w:p>
        </w:tc>
        <w:tc>
          <w:tcPr>
            <w:tcW w:w="1276" w:type="dxa"/>
            <w:shd w:val="clear" w:color="auto" w:fill="auto"/>
          </w:tcPr>
          <w:p w:rsidRPr="00550B1A" w:rsidR="00436929" w:rsidP="00436929" w:rsidRDefault="00436929" w14:paraId="0F0F059A"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E56ACF3" w14:textId="77777777">
            <w:pPr>
              <w:suppressAutoHyphens/>
              <w:spacing w:before="60" w:after="60"/>
              <w:rPr>
                <w:rFonts w:cs="Arial"/>
                <w:szCs w:val="22"/>
                <w:lang w:eastAsia="en-GB"/>
              </w:rPr>
            </w:pPr>
          </w:p>
        </w:tc>
      </w:tr>
      <w:tr w:rsidRPr="00550B1A" w:rsidR="00436929" w:rsidTr="00543966" w14:paraId="203F6D7D" w14:textId="77777777">
        <w:trPr>
          <w:cantSplit/>
        </w:trPr>
        <w:tc>
          <w:tcPr>
            <w:tcW w:w="1056" w:type="dxa"/>
            <w:shd w:val="clear" w:color="auto" w:fill="auto"/>
          </w:tcPr>
          <w:p w:rsidR="00436929" w:rsidP="00436929" w:rsidRDefault="00436929" w14:paraId="65920836" w14:textId="6FE91E75">
            <w:pPr>
              <w:suppressAutoHyphens/>
              <w:spacing w:before="60" w:after="60"/>
              <w:jc w:val="center"/>
              <w:rPr>
                <w:rFonts w:cs="Arial"/>
                <w:szCs w:val="22"/>
                <w:lang w:eastAsia="en-GB"/>
              </w:rPr>
            </w:pPr>
            <w:r w:rsidRPr="00335153">
              <w:t>18</w:t>
            </w:r>
          </w:p>
        </w:tc>
        <w:tc>
          <w:tcPr>
            <w:tcW w:w="5431" w:type="dxa"/>
            <w:shd w:val="clear" w:color="auto" w:fill="auto"/>
          </w:tcPr>
          <w:p w:rsidRPr="00CC42D2" w:rsidR="00436929" w:rsidP="00436929" w:rsidRDefault="00436929" w14:paraId="2E51EF1D" w14:textId="5D425ED2">
            <w:pPr>
              <w:suppressAutoHyphens/>
              <w:spacing w:before="60" w:after="60"/>
              <w:rPr>
                <w:rFonts w:cs="Arial"/>
                <w:szCs w:val="22"/>
                <w:lang w:eastAsia="en-GB"/>
              </w:rPr>
            </w:pPr>
            <w:r w:rsidRPr="00335153">
              <w:t>Contractor’s Records</w:t>
            </w:r>
          </w:p>
        </w:tc>
        <w:tc>
          <w:tcPr>
            <w:tcW w:w="1276" w:type="dxa"/>
            <w:shd w:val="clear" w:color="auto" w:fill="auto"/>
          </w:tcPr>
          <w:p w:rsidRPr="00550B1A" w:rsidR="00436929" w:rsidP="00436929" w:rsidRDefault="00436929" w14:paraId="184EE9CE"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66C3524" w14:textId="77777777">
            <w:pPr>
              <w:suppressAutoHyphens/>
              <w:spacing w:before="60" w:after="60"/>
              <w:rPr>
                <w:rFonts w:cs="Arial"/>
                <w:szCs w:val="22"/>
                <w:lang w:eastAsia="en-GB"/>
              </w:rPr>
            </w:pPr>
          </w:p>
        </w:tc>
      </w:tr>
      <w:tr w:rsidRPr="00550B1A" w:rsidR="00436929" w:rsidTr="00543966" w14:paraId="0E368E41" w14:textId="77777777">
        <w:trPr>
          <w:cantSplit/>
        </w:trPr>
        <w:tc>
          <w:tcPr>
            <w:tcW w:w="1056" w:type="dxa"/>
            <w:shd w:val="clear" w:color="auto" w:fill="auto"/>
          </w:tcPr>
          <w:p w:rsidR="00436929" w:rsidP="00436929" w:rsidRDefault="00436929" w14:paraId="7061FEBE" w14:textId="563C82EB">
            <w:pPr>
              <w:suppressAutoHyphens/>
              <w:spacing w:before="60" w:after="60"/>
              <w:jc w:val="center"/>
              <w:rPr>
                <w:rFonts w:cs="Arial"/>
                <w:szCs w:val="22"/>
                <w:lang w:eastAsia="en-GB"/>
              </w:rPr>
            </w:pPr>
            <w:r w:rsidRPr="00335153">
              <w:t>19</w:t>
            </w:r>
          </w:p>
        </w:tc>
        <w:tc>
          <w:tcPr>
            <w:tcW w:w="5431" w:type="dxa"/>
            <w:shd w:val="clear" w:color="auto" w:fill="auto"/>
          </w:tcPr>
          <w:p w:rsidRPr="00CC42D2" w:rsidR="00436929" w:rsidP="00436929" w:rsidRDefault="00436929" w14:paraId="7A76BE06" w14:textId="6A774909">
            <w:pPr>
              <w:suppressAutoHyphens/>
              <w:spacing w:before="60" w:after="60"/>
              <w:rPr>
                <w:rFonts w:cs="Arial"/>
                <w:szCs w:val="22"/>
                <w:lang w:eastAsia="en-GB"/>
              </w:rPr>
            </w:pPr>
            <w:r w:rsidRPr="00335153">
              <w:t>Notices</w:t>
            </w:r>
          </w:p>
        </w:tc>
        <w:tc>
          <w:tcPr>
            <w:tcW w:w="1276" w:type="dxa"/>
            <w:shd w:val="clear" w:color="auto" w:fill="auto"/>
          </w:tcPr>
          <w:p w:rsidRPr="00550B1A" w:rsidR="00436929" w:rsidP="00436929" w:rsidRDefault="00436929" w14:paraId="3864E7E3"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220C51C" w14:textId="77777777">
            <w:pPr>
              <w:suppressAutoHyphens/>
              <w:spacing w:before="60" w:after="60"/>
              <w:rPr>
                <w:rFonts w:cs="Arial"/>
                <w:szCs w:val="22"/>
                <w:lang w:eastAsia="en-GB"/>
              </w:rPr>
            </w:pPr>
          </w:p>
        </w:tc>
      </w:tr>
      <w:tr w:rsidRPr="00550B1A" w:rsidR="00436929" w:rsidTr="00543966" w14:paraId="0D1E73C5" w14:textId="77777777">
        <w:trPr>
          <w:cantSplit/>
        </w:trPr>
        <w:tc>
          <w:tcPr>
            <w:tcW w:w="1056" w:type="dxa"/>
            <w:shd w:val="clear" w:color="auto" w:fill="auto"/>
          </w:tcPr>
          <w:p w:rsidR="00436929" w:rsidP="00436929" w:rsidRDefault="00436929" w14:paraId="7E40BD73" w14:textId="7D39CC09">
            <w:pPr>
              <w:suppressAutoHyphens/>
              <w:spacing w:before="60" w:after="60"/>
              <w:jc w:val="center"/>
              <w:rPr>
                <w:rFonts w:cs="Arial"/>
                <w:szCs w:val="22"/>
                <w:lang w:eastAsia="en-GB"/>
              </w:rPr>
            </w:pPr>
            <w:r w:rsidRPr="00335153">
              <w:t>20</w:t>
            </w:r>
          </w:p>
        </w:tc>
        <w:tc>
          <w:tcPr>
            <w:tcW w:w="5431" w:type="dxa"/>
            <w:shd w:val="clear" w:color="auto" w:fill="auto"/>
          </w:tcPr>
          <w:p w:rsidRPr="00CC42D2" w:rsidR="00436929" w:rsidP="00436929" w:rsidRDefault="00436929" w14:paraId="14B0F218" w14:textId="2D557972">
            <w:pPr>
              <w:suppressAutoHyphens/>
              <w:spacing w:before="60" w:after="60"/>
              <w:rPr>
                <w:rFonts w:cs="Arial"/>
                <w:szCs w:val="22"/>
                <w:lang w:eastAsia="en-GB"/>
              </w:rPr>
            </w:pPr>
            <w:r w:rsidRPr="00335153">
              <w:t>Progress Monitoring, Meetings and Reports</w:t>
            </w:r>
          </w:p>
        </w:tc>
        <w:tc>
          <w:tcPr>
            <w:tcW w:w="1276" w:type="dxa"/>
            <w:shd w:val="clear" w:color="auto" w:fill="auto"/>
          </w:tcPr>
          <w:p w:rsidRPr="00550B1A" w:rsidR="00436929" w:rsidP="00436929" w:rsidRDefault="00436929" w14:paraId="63444C5F"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E32C78E" w14:textId="77777777">
            <w:pPr>
              <w:suppressAutoHyphens/>
              <w:spacing w:before="60" w:after="60"/>
              <w:rPr>
                <w:rFonts w:cs="Arial"/>
                <w:szCs w:val="22"/>
                <w:lang w:eastAsia="en-GB"/>
              </w:rPr>
            </w:pPr>
          </w:p>
        </w:tc>
      </w:tr>
      <w:tr w:rsidRPr="00550B1A" w:rsidR="00436929" w:rsidTr="00543966" w14:paraId="618CBE31" w14:textId="77777777">
        <w:trPr>
          <w:cantSplit/>
        </w:trPr>
        <w:tc>
          <w:tcPr>
            <w:tcW w:w="6487" w:type="dxa"/>
            <w:gridSpan w:val="2"/>
            <w:shd w:val="clear" w:color="auto" w:fill="auto"/>
          </w:tcPr>
          <w:p w:rsidRPr="00436929" w:rsidR="00436929" w:rsidP="00436929" w:rsidRDefault="00436929" w14:paraId="72E4A884" w14:textId="15E7C05D">
            <w:pPr>
              <w:suppressAutoHyphens/>
              <w:spacing w:before="60" w:after="60"/>
              <w:jc w:val="center"/>
              <w:rPr>
                <w:rFonts w:cs="Arial"/>
                <w:b/>
                <w:szCs w:val="22"/>
                <w:lang w:eastAsia="en-GB"/>
              </w:rPr>
            </w:pPr>
            <w:r w:rsidRPr="00436929">
              <w:rPr>
                <w:b/>
              </w:rPr>
              <w:t>Supply of Contractor Deliverables</w:t>
            </w:r>
          </w:p>
        </w:tc>
        <w:tc>
          <w:tcPr>
            <w:tcW w:w="1276" w:type="dxa"/>
            <w:shd w:val="clear" w:color="auto" w:fill="auto"/>
          </w:tcPr>
          <w:p w:rsidRPr="00550B1A" w:rsidR="00436929" w:rsidP="00436929" w:rsidRDefault="00436929" w14:paraId="4921D2C7"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319FFBD4" w14:textId="77777777">
            <w:pPr>
              <w:suppressAutoHyphens/>
              <w:spacing w:before="60" w:after="60"/>
              <w:rPr>
                <w:rFonts w:cs="Arial"/>
                <w:szCs w:val="22"/>
                <w:lang w:eastAsia="en-GB"/>
              </w:rPr>
            </w:pPr>
          </w:p>
        </w:tc>
      </w:tr>
      <w:tr w:rsidRPr="00550B1A" w:rsidR="00436929" w:rsidTr="00543966" w14:paraId="590E4E57" w14:textId="77777777">
        <w:trPr>
          <w:cantSplit/>
        </w:trPr>
        <w:tc>
          <w:tcPr>
            <w:tcW w:w="1056" w:type="dxa"/>
            <w:shd w:val="clear" w:color="auto" w:fill="auto"/>
          </w:tcPr>
          <w:p w:rsidR="00436929" w:rsidP="00436929" w:rsidRDefault="00436929" w14:paraId="044174A5" w14:textId="5C830A15">
            <w:pPr>
              <w:suppressAutoHyphens/>
              <w:spacing w:before="60" w:after="60"/>
              <w:jc w:val="center"/>
              <w:rPr>
                <w:rFonts w:cs="Arial"/>
                <w:szCs w:val="22"/>
                <w:lang w:eastAsia="en-GB"/>
              </w:rPr>
            </w:pPr>
            <w:r w:rsidRPr="00335153">
              <w:t>21</w:t>
            </w:r>
          </w:p>
        </w:tc>
        <w:tc>
          <w:tcPr>
            <w:tcW w:w="5431" w:type="dxa"/>
            <w:shd w:val="clear" w:color="auto" w:fill="auto"/>
          </w:tcPr>
          <w:p w:rsidRPr="00CC42D2" w:rsidR="00436929" w:rsidP="00436929" w:rsidRDefault="00436929" w14:paraId="5E2492C4" w14:textId="2A26A9B6">
            <w:pPr>
              <w:suppressAutoHyphens/>
              <w:spacing w:before="60" w:after="60"/>
              <w:rPr>
                <w:rFonts w:cs="Arial"/>
                <w:szCs w:val="22"/>
                <w:lang w:eastAsia="en-GB"/>
              </w:rPr>
            </w:pPr>
            <w:r w:rsidRPr="00335153">
              <w:t>Supply of Contractor Deliverables and Quality Assurance</w:t>
            </w:r>
          </w:p>
        </w:tc>
        <w:tc>
          <w:tcPr>
            <w:tcW w:w="1276" w:type="dxa"/>
            <w:shd w:val="clear" w:color="auto" w:fill="auto"/>
          </w:tcPr>
          <w:p w:rsidRPr="00550B1A" w:rsidR="00436929" w:rsidP="00436929" w:rsidRDefault="00436929" w14:paraId="3C1F4537"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6AF2AEC" w14:textId="77777777">
            <w:pPr>
              <w:suppressAutoHyphens/>
              <w:spacing w:before="60" w:after="60"/>
              <w:rPr>
                <w:rFonts w:cs="Arial"/>
                <w:szCs w:val="22"/>
                <w:lang w:eastAsia="en-GB"/>
              </w:rPr>
            </w:pPr>
          </w:p>
        </w:tc>
      </w:tr>
      <w:tr w:rsidRPr="00550B1A" w:rsidR="00436929" w:rsidTr="00543966" w14:paraId="7730F194" w14:textId="77777777">
        <w:trPr>
          <w:cantSplit/>
        </w:trPr>
        <w:tc>
          <w:tcPr>
            <w:tcW w:w="1056" w:type="dxa"/>
            <w:shd w:val="clear" w:color="auto" w:fill="auto"/>
          </w:tcPr>
          <w:p w:rsidR="00436929" w:rsidP="00436929" w:rsidRDefault="00436929" w14:paraId="3E108668" w14:textId="28497C0B">
            <w:pPr>
              <w:suppressAutoHyphens/>
              <w:spacing w:before="60" w:after="60"/>
              <w:jc w:val="center"/>
              <w:rPr>
                <w:rFonts w:cs="Arial"/>
                <w:szCs w:val="22"/>
                <w:lang w:eastAsia="en-GB"/>
              </w:rPr>
            </w:pPr>
            <w:r w:rsidRPr="00335153">
              <w:t>22</w:t>
            </w:r>
          </w:p>
        </w:tc>
        <w:tc>
          <w:tcPr>
            <w:tcW w:w="5431" w:type="dxa"/>
            <w:shd w:val="clear" w:color="auto" w:fill="auto"/>
          </w:tcPr>
          <w:p w:rsidRPr="00CC42D2" w:rsidR="00436929" w:rsidP="00436929" w:rsidRDefault="00436929" w14:paraId="1B0125AC" w14:textId="26286C11">
            <w:pPr>
              <w:suppressAutoHyphens/>
              <w:spacing w:before="60" w:after="60"/>
              <w:rPr>
                <w:rFonts w:cs="Arial"/>
                <w:szCs w:val="22"/>
                <w:lang w:eastAsia="en-GB"/>
              </w:rPr>
            </w:pPr>
            <w:r w:rsidRPr="00335153">
              <w:t>Marking of Contractor Deliverables</w:t>
            </w:r>
          </w:p>
        </w:tc>
        <w:tc>
          <w:tcPr>
            <w:tcW w:w="1276" w:type="dxa"/>
            <w:shd w:val="clear" w:color="auto" w:fill="auto"/>
          </w:tcPr>
          <w:p w:rsidRPr="00550B1A" w:rsidR="00436929" w:rsidP="00436929" w:rsidRDefault="00436929" w14:paraId="160F0291"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58E2284D" w14:textId="77777777">
            <w:pPr>
              <w:suppressAutoHyphens/>
              <w:spacing w:before="60" w:after="60"/>
              <w:rPr>
                <w:rFonts w:cs="Arial"/>
                <w:szCs w:val="22"/>
                <w:lang w:eastAsia="en-GB"/>
              </w:rPr>
            </w:pPr>
          </w:p>
        </w:tc>
      </w:tr>
      <w:tr w:rsidRPr="00550B1A" w:rsidR="00436929" w:rsidTr="00543966" w14:paraId="0C9CA193" w14:textId="77777777">
        <w:trPr>
          <w:cantSplit/>
        </w:trPr>
        <w:tc>
          <w:tcPr>
            <w:tcW w:w="1056" w:type="dxa"/>
            <w:shd w:val="clear" w:color="auto" w:fill="auto"/>
          </w:tcPr>
          <w:p w:rsidRPr="00550B1A" w:rsidR="00436929" w:rsidP="00436929" w:rsidRDefault="00436929" w14:paraId="0EC0AAB6" w14:textId="18F1F442">
            <w:pPr>
              <w:suppressAutoHyphens/>
              <w:spacing w:before="60" w:after="60"/>
              <w:jc w:val="center"/>
              <w:rPr>
                <w:rFonts w:cs="Arial"/>
                <w:szCs w:val="22"/>
                <w:lang w:eastAsia="en-GB"/>
              </w:rPr>
            </w:pPr>
            <w:r w:rsidRPr="00335153">
              <w:t>23</w:t>
            </w:r>
          </w:p>
        </w:tc>
        <w:tc>
          <w:tcPr>
            <w:tcW w:w="5431" w:type="dxa"/>
            <w:shd w:val="clear" w:color="auto" w:fill="auto"/>
          </w:tcPr>
          <w:p w:rsidRPr="00CC42D2" w:rsidR="00436929" w:rsidP="00436929" w:rsidRDefault="00436929" w14:paraId="1061CBDB" w14:textId="130FBDD4">
            <w:pPr>
              <w:suppressAutoHyphens/>
              <w:spacing w:before="60" w:after="60"/>
              <w:rPr>
                <w:rFonts w:cs="Arial"/>
                <w:szCs w:val="22"/>
                <w:lang w:eastAsia="en-GB"/>
              </w:rPr>
            </w:pPr>
            <w:r w:rsidRPr="00335153">
              <w:t>Packaging and Labelling (excluding Contractor Deliverables containing Munitions)</w:t>
            </w:r>
          </w:p>
        </w:tc>
        <w:tc>
          <w:tcPr>
            <w:tcW w:w="1276" w:type="dxa"/>
            <w:shd w:val="clear" w:color="auto" w:fill="auto"/>
          </w:tcPr>
          <w:p w:rsidRPr="00550B1A" w:rsidR="00436929" w:rsidP="00436929" w:rsidRDefault="00436929" w14:paraId="12D64BD4"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227D17E" w14:textId="77777777">
            <w:pPr>
              <w:suppressAutoHyphens/>
              <w:spacing w:before="60" w:after="60"/>
              <w:rPr>
                <w:rFonts w:cs="Arial"/>
                <w:szCs w:val="22"/>
                <w:lang w:eastAsia="en-GB"/>
              </w:rPr>
            </w:pPr>
          </w:p>
        </w:tc>
      </w:tr>
      <w:tr w:rsidRPr="00550B1A" w:rsidR="00436929" w:rsidTr="00543966" w14:paraId="66A73309" w14:textId="77777777">
        <w:trPr>
          <w:cantSplit/>
        </w:trPr>
        <w:tc>
          <w:tcPr>
            <w:tcW w:w="1056" w:type="dxa"/>
            <w:shd w:val="clear" w:color="auto" w:fill="auto"/>
          </w:tcPr>
          <w:p w:rsidRPr="00550B1A" w:rsidR="00436929" w:rsidP="00436929" w:rsidRDefault="00436929" w14:paraId="6FEF2CDC" w14:textId="2E829EDC">
            <w:pPr>
              <w:suppressAutoHyphens/>
              <w:spacing w:before="60" w:after="60"/>
              <w:jc w:val="center"/>
              <w:rPr>
                <w:rFonts w:cs="Arial"/>
                <w:szCs w:val="22"/>
                <w:lang w:eastAsia="en-GB"/>
              </w:rPr>
            </w:pPr>
            <w:r w:rsidRPr="00335153">
              <w:t>24</w:t>
            </w:r>
          </w:p>
        </w:tc>
        <w:tc>
          <w:tcPr>
            <w:tcW w:w="5431" w:type="dxa"/>
            <w:shd w:val="clear" w:color="auto" w:fill="auto"/>
          </w:tcPr>
          <w:p w:rsidRPr="00CC42D2" w:rsidR="00436929" w:rsidP="00436929" w:rsidRDefault="00436929" w14:paraId="4598F76C" w14:textId="1976EEA4">
            <w:pPr>
              <w:suppressAutoHyphens/>
              <w:spacing w:before="60" w:after="60"/>
              <w:rPr>
                <w:rFonts w:cs="Arial"/>
                <w:szCs w:val="22"/>
                <w:lang w:eastAsia="en-GB"/>
              </w:rPr>
            </w:pPr>
            <w:r w:rsidRPr="00335153">
              <w:t>Supply of Hazardous Materials or Substances in Contractor Deliverables</w:t>
            </w:r>
          </w:p>
        </w:tc>
        <w:tc>
          <w:tcPr>
            <w:tcW w:w="1276" w:type="dxa"/>
            <w:shd w:val="clear" w:color="auto" w:fill="auto"/>
          </w:tcPr>
          <w:p w:rsidRPr="00550B1A" w:rsidR="00436929" w:rsidP="00436929" w:rsidRDefault="00436929" w14:paraId="1858BBAF"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F24ED10" w14:textId="77777777">
            <w:pPr>
              <w:suppressAutoHyphens/>
              <w:spacing w:before="60" w:after="60"/>
              <w:rPr>
                <w:rFonts w:cs="Arial"/>
                <w:szCs w:val="22"/>
                <w:lang w:eastAsia="en-GB"/>
              </w:rPr>
            </w:pPr>
          </w:p>
        </w:tc>
      </w:tr>
      <w:tr w:rsidRPr="00550B1A" w:rsidR="00436929" w:rsidTr="00543966" w14:paraId="7B5E7893" w14:textId="77777777">
        <w:trPr>
          <w:cantSplit/>
        </w:trPr>
        <w:tc>
          <w:tcPr>
            <w:tcW w:w="1056" w:type="dxa"/>
            <w:shd w:val="clear" w:color="auto" w:fill="auto"/>
          </w:tcPr>
          <w:p w:rsidRPr="00550B1A" w:rsidR="00436929" w:rsidP="00436929" w:rsidRDefault="00436929" w14:paraId="375DD143" w14:textId="5F1509ED">
            <w:pPr>
              <w:suppressAutoHyphens/>
              <w:spacing w:before="60" w:after="60"/>
              <w:jc w:val="center"/>
              <w:rPr>
                <w:rFonts w:cs="Arial"/>
                <w:szCs w:val="22"/>
                <w:lang w:eastAsia="en-GB"/>
              </w:rPr>
            </w:pPr>
            <w:r w:rsidRPr="00335153">
              <w:t>25</w:t>
            </w:r>
          </w:p>
        </w:tc>
        <w:tc>
          <w:tcPr>
            <w:tcW w:w="5431" w:type="dxa"/>
            <w:shd w:val="clear" w:color="auto" w:fill="auto"/>
          </w:tcPr>
          <w:p w:rsidRPr="00CC42D2" w:rsidR="00436929" w:rsidP="00436929" w:rsidRDefault="00436929" w14:paraId="2531CDE2" w14:textId="1476C34A">
            <w:pPr>
              <w:suppressAutoHyphens/>
              <w:spacing w:before="60" w:after="60"/>
              <w:rPr>
                <w:rFonts w:cs="Arial"/>
                <w:szCs w:val="22"/>
                <w:lang w:eastAsia="en-GB"/>
              </w:rPr>
            </w:pPr>
            <w:r w:rsidRPr="00335153">
              <w:t>Timber and Wood-Derived Products</w:t>
            </w:r>
          </w:p>
        </w:tc>
        <w:tc>
          <w:tcPr>
            <w:tcW w:w="1276" w:type="dxa"/>
            <w:shd w:val="clear" w:color="auto" w:fill="auto"/>
          </w:tcPr>
          <w:p w:rsidRPr="00550B1A" w:rsidR="00436929" w:rsidP="00436929" w:rsidRDefault="00436929" w14:paraId="02B42914"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54988CCD" w14:textId="77777777">
            <w:pPr>
              <w:suppressAutoHyphens/>
              <w:spacing w:before="60" w:after="60"/>
              <w:rPr>
                <w:rFonts w:cs="Arial"/>
                <w:szCs w:val="22"/>
                <w:lang w:eastAsia="en-GB"/>
              </w:rPr>
            </w:pPr>
          </w:p>
        </w:tc>
      </w:tr>
      <w:tr w:rsidRPr="00550B1A" w:rsidR="00436929" w:rsidTr="00543966" w14:paraId="5DA5F3D3" w14:textId="77777777">
        <w:trPr>
          <w:cantSplit/>
        </w:trPr>
        <w:tc>
          <w:tcPr>
            <w:tcW w:w="1056" w:type="dxa"/>
            <w:shd w:val="clear" w:color="auto" w:fill="auto"/>
          </w:tcPr>
          <w:p w:rsidRPr="00550B1A" w:rsidR="00436929" w:rsidP="00436929" w:rsidRDefault="00436929" w14:paraId="7244AA04" w14:textId="395B1C4A">
            <w:pPr>
              <w:suppressAutoHyphens/>
              <w:spacing w:before="60" w:after="60"/>
              <w:jc w:val="center"/>
              <w:rPr>
                <w:rFonts w:cs="Arial"/>
                <w:szCs w:val="22"/>
                <w:lang w:eastAsia="en-GB"/>
              </w:rPr>
            </w:pPr>
            <w:r w:rsidRPr="00335153">
              <w:t>26</w:t>
            </w:r>
          </w:p>
        </w:tc>
        <w:tc>
          <w:tcPr>
            <w:tcW w:w="5431" w:type="dxa"/>
            <w:shd w:val="clear" w:color="auto" w:fill="auto"/>
          </w:tcPr>
          <w:p w:rsidRPr="00CC42D2" w:rsidR="00436929" w:rsidP="00436929" w:rsidRDefault="00436929" w14:paraId="4F3B5D27" w14:textId="30119DFE">
            <w:pPr>
              <w:suppressAutoHyphens/>
              <w:spacing w:before="60" w:after="60"/>
              <w:rPr>
                <w:rFonts w:cs="Arial"/>
                <w:szCs w:val="22"/>
                <w:lang w:eastAsia="en-GB"/>
              </w:rPr>
            </w:pPr>
            <w:r w:rsidRPr="00335153">
              <w:t>Certificate of Conformity</w:t>
            </w:r>
          </w:p>
        </w:tc>
        <w:tc>
          <w:tcPr>
            <w:tcW w:w="1276" w:type="dxa"/>
            <w:shd w:val="clear" w:color="auto" w:fill="auto"/>
          </w:tcPr>
          <w:p w:rsidRPr="00550B1A" w:rsidR="00436929" w:rsidP="00436929" w:rsidRDefault="00436929" w14:paraId="33718B31"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5F5B177" w14:textId="77777777">
            <w:pPr>
              <w:suppressAutoHyphens/>
              <w:spacing w:before="60" w:after="60"/>
              <w:rPr>
                <w:rFonts w:cs="Arial"/>
                <w:szCs w:val="22"/>
                <w:lang w:eastAsia="en-GB"/>
              </w:rPr>
            </w:pPr>
          </w:p>
        </w:tc>
      </w:tr>
      <w:tr w:rsidRPr="00550B1A" w:rsidR="00436929" w:rsidTr="00543966" w14:paraId="3F7489B4" w14:textId="77777777">
        <w:trPr>
          <w:cantSplit/>
        </w:trPr>
        <w:tc>
          <w:tcPr>
            <w:tcW w:w="1056" w:type="dxa"/>
            <w:shd w:val="clear" w:color="auto" w:fill="auto"/>
          </w:tcPr>
          <w:p w:rsidRPr="00550B1A" w:rsidR="00436929" w:rsidP="00436929" w:rsidRDefault="00436929" w14:paraId="4287DE70" w14:textId="6C73F7EE">
            <w:pPr>
              <w:suppressAutoHyphens/>
              <w:spacing w:before="60" w:after="60"/>
              <w:jc w:val="center"/>
              <w:rPr>
                <w:rFonts w:cs="Arial"/>
                <w:szCs w:val="22"/>
                <w:lang w:eastAsia="en-GB"/>
              </w:rPr>
            </w:pPr>
            <w:r w:rsidRPr="00335153">
              <w:t>27</w:t>
            </w:r>
          </w:p>
        </w:tc>
        <w:tc>
          <w:tcPr>
            <w:tcW w:w="5431" w:type="dxa"/>
            <w:shd w:val="clear" w:color="auto" w:fill="auto"/>
          </w:tcPr>
          <w:p w:rsidRPr="00CC42D2" w:rsidR="00436929" w:rsidP="00436929" w:rsidRDefault="00436929" w14:paraId="716D4108" w14:textId="400558B3">
            <w:pPr>
              <w:suppressAutoHyphens/>
              <w:spacing w:before="60" w:after="60"/>
              <w:rPr>
                <w:rFonts w:cs="Arial"/>
                <w:szCs w:val="22"/>
                <w:lang w:eastAsia="en-GB"/>
              </w:rPr>
            </w:pPr>
            <w:r w:rsidRPr="00335153">
              <w:t>Access to Contractor’s Premises</w:t>
            </w:r>
          </w:p>
        </w:tc>
        <w:tc>
          <w:tcPr>
            <w:tcW w:w="1276" w:type="dxa"/>
            <w:shd w:val="clear" w:color="auto" w:fill="auto"/>
          </w:tcPr>
          <w:p w:rsidRPr="00550B1A" w:rsidR="00436929" w:rsidP="00436929" w:rsidRDefault="00436929" w14:paraId="0764C1A7"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3F65CCF4" w14:textId="77777777">
            <w:pPr>
              <w:suppressAutoHyphens/>
              <w:spacing w:before="60" w:after="60"/>
              <w:rPr>
                <w:rFonts w:cs="Arial"/>
                <w:szCs w:val="22"/>
                <w:lang w:eastAsia="en-GB"/>
              </w:rPr>
            </w:pPr>
          </w:p>
        </w:tc>
      </w:tr>
      <w:tr w:rsidRPr="00550B1A" w:rsidR="00436929" w:rsidTr="00543966" w14:paraId="7AC8E5B8" w14:textId="77777777">
        <w:trPr>
          <w:cantSplit/>
        </w:trPr>
        <w:tc>
          <w:tcPr>
            <w:tcW w:w="1056" w:type="dxa"/>
            <w:shd w:val="clear" w:color="auto" w:fill="auto"/>
          </w:tcPr>
          <w:p w:rsidRPr="00550B1A" w:rsidR="00436929" w:rsidP="00436929" w:rsidRDefault="00436929" w14:paraId="74D388CB" w14:textId="37EB259C">
            <w:pPr>
              <w:suppressAutoHyphens/>
              <w:spacing w:before="60" w:after="60"/>
              <w:jc w:val="center"/>
              <w:rPr>
                <w:rFonts w:cs="Arial"/>
                <w:szCs w:val="22"/>
                <w:lang w:eastAsia="en-GB"/>
              </w:rPr>
            </w:pPr>
            <w:r w:rsidRPr="00335153">
              <w:t>28</w:t>
            </w:r>
          </w:p>
        </w:tc>
        <w:tc>
          <w:tcPr>
            <w:tcW w:w="5431" w:type="dxa"/>
            <w:shd w:val="clear" w:color="auto" w:fill="auto"/>
          </w:tcPr>
          <w:p w:rsidRPr="00CC42D2" w:rsidR="00436929" w:rsidP="00436929" w:rsidRDefault="00436929" w14:paraId="7233BBBE" w14:textId="72D9C926">
            <w:pPr>
              <w:suppressAutoHyphens/>
              <w:spacing w:before="60" w:after="60"/>
              <w:rPr>
                <w:rFonts w:cs="Arial"/>
                <w:szCs w:val="22"/>
                <w:lang w:eastAsia="en-GB"/>
              </w:rPr>
            </w:pPr>
            <w:r w:rsidRPr="00335153">
              <w:t>Delivery / Collection</w:t>
            </w:r>
          </w:p>
        </w:tc>
        <w:tc>
          <w:tcPr>
            <w:tcW w:w="1276" w:type="dxa"/>
            <w:shd w:val="clear" w:color="auto" w:fill="auto"/>
          </w:tcPr>
          <w:p w:rsidRPr="00550B1A" w:rsidR="00436929" w:rsidP="00436929" w:rsidRDefault="00436929" w14:paraId="45B66CB9"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0275C310" w14:textId="77777777">
            <w:pPr>
              <w:suppressAutoHyphens/>
              <w:spacing w:before="60" w:after="60"/>
              <w:rPr>
                <w:rFonts w:cs="Arial"/>
                <w:szCs w:val="22"/>
                <w:lang w:eastAsia="en-GB"/>
              </w:rPr>
            </w:pPr>
          </w:p>
        </w:tc>
      </w:tr>
      <w:tr w:rsidRPr="00550B1A" w:rsidR="00436929" w:rsidTr="00543966" w14:paraId="4A561607" w14:textId="77777777">
        <w:trPr>
          <w:cantSplit/>
        </w:trPr>
        <w:tc>
          <w:tcPr>
            <w:tcW w:w="1056" w:type="dxa"/>
            <w:shd w:val="clear" w:color="auto" w:fill="auto"/>
          </w:tcPr>
          <w:p w:rsidRPr="00550B1A" w:rsidR="00436929" w:rsidP="00436929" w:rsidRDefault="00436929" w14:paraId="0821CACC" w14:textId="24AA7945">
            <w:pPr>
              <w:suppressAutoHyphens/>
              <w:spacing w:before="60" w:after="60"/>
              <w:jc w:val="center"/>
              <w:rPr>
                <w:rFonts w:cs="Arial"/>
                <w:szCs w:val="22"/>
                <w:lang w:eastAsia="en-GB"/>
              </w:rPr>
            </w:pPr>
            <w:r w:rsidRPr="00335153">
              <w:t>29</w:t>
            </w:r>
          </w:p>
        </w:tc>
        <w:tc>
          <w:tcPr>
            <w:tcW w:w="5431" w:type="dxa"/>
            <w:shd w:val="clear" w:color="auto" w:fill="auto"/>
          </w:tcPr>
          <w:p w:rsidRPr="00CC42D2" w:rsidR="00436929" w:rsidP="00436929" w:rsidRDefault="00436929" w14:paraId="136D9D66" w14:textId="4F3AAED7">
            <w:pPr>
              <w:suppressAutoHyphens/>
              <w:spacing w:before="60" w:after="60"/>
              <w:rPr>
                <w:rFonts w:cs="Arial"/>
                <w:szCs w:val="22"/>
                <w:lang w:eastAsia="en-GB"/>
              </w:rPr>
            </w:pPr>
            <w:r w:rsidRPr="00335153">
              <w:t>Acceptance</w:t>
            </w:r>
          </w:p>
        </w:tc>
        <w:tc>
          <w:tcPr>
            <w:tcW w:w="1276" w:type="dxa"/>
            <w:shd w:val="clear" w:color="auto" w:fill="auto"/>
          </w:tcPr>
          <w:p w:rsidRPr="00550B1A" w:rsidR="00436929" w:rsidP="00436929" w:rsidRDefault="00436929" w14:paraId="6F3C08C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6D289E84" w14:textId="77777777">
            <w:pPr>
              <w:suppressAutoHyphens/>
              <w:spacing w:before="60" w:after="60"/>
              <w:rPr>
                <w:rFonts w:cs="Arial"/>
                <w:szCs w:val="22"/>
                <w:lang w:eastAsia="en-GB"/>
              </w:rPr>
            </w:pPr>
          </w:p>
        </w:tc>
      </w:tr>
      <w:tr w:rsidRPr="00550B1A" w:rsidR="00436929" w:rsidTr="00543966" w14:paraId="763ABF87" w14:textId="77777777">
        <w:trPr>
          <w:cantSplit/>
        </w:trPr>
        <w:tc>
          <w:tcPr>
            <w:tcW w:w="1056" w:type="dxa"/>
            <w:shd w:val="clear" w:color="auto" w:fill="auto"/>
          </w:tcPr>
          <w:p w:rsidRPr="00550B1A" w:rsidR="00436929" w:rsidP="00436929" w:rsidRDefault="00436929" w14:paraId="6397EFEB" w14:textId="07BB1CC4">
            <w:pPr>
              <w:suppressAutoHyphens/>
              <w:spacing w:before="60" w:after="60"/>
              <w:jc w:val="center"/>
              <w:rPr>
                <w:rFonts w:cs="Arial"/>
                <w:szCs w:val="22"/>
                <w:lang w:eastAsia="en-GB"/>
              </w:rPr>
            </w:pPr>
            <w:r w:rsidRPr="00335153">
              <w:t>30</w:t>
            </w:r>
          </w:p>
        </w:tc>
        <w:tc>
          <w:tcPr>
            <w:tcW w:w="5431" w:type="dxa"/>
            <w:shd w:val="clear" w:color="auto" w:fill="auto"/>
          </w:tcPr>
          <w:p w:rsidRPr="00CC42D2" w:rsidR="00436929" w:rsidP="00436929" w:rsidRDefault="00436929" w14:paraId="56DC015B" w14:textId="53067B7E">
            <w:pPr>
              <w:suppressAutoHyphens/>
              <w:spacing w:before="60" w:after="60"/>
              <w:rPr>
                <w:rFonts w:cs="Arial"/>
                <w:szCs w:val="22"/>
                <w:lang w:eastAsia="en-GB"/>
              </w:rPr>
            </w:pPr>
            <w:r w:rsidRPr="00335153">
              <w:t>Rejection</w:t>
            </w:r>
          </w:p>
        </w:tc>
        <w:tc>
          <w:tcPr>
            <w:tcW w:w="1276" w:type="dxa"/>
            <w:shd w:val="clear" w:color="auto" w:fill="auto"/>
          </w:tcPr>
          <w:p w:rsidRPr="00550B1A" w:rsidR="00436929" w:rsidP="00436929" w:rsidRDefault="00436929" w14:paraId="512CEAFB"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33F80BE" w14:textId="77777777">
            <w:pPr>
              <w:suppressAutoHyphens/>
              <w:spacing w:before="60" w:after="60"/>
              <w:rPr>
                <w:rFonts w:cs="Arial"/>
                <w:szCs w:val="22"/>
                <w:lang w:eastAsia="en-GB"/>
              </w:rPr>
            </w:pPr>
          </w:p>
        </w:tc>
      </w:tr>
      <w:tr w:rsidRPr="00550B1A" w:rsidR="00436929" w:rsidTr="00543966" w14:paraId="7CD209D0" w14:textId="77777777">
        <w:trPr>
          <w:cantSplit/>
        </w:trPr>
        <w:tc>
          <w:tcPr>
            <w:tcW w:w="1056" w:type="dxa"/>
            <w:shd w:val="clear" w:color="auto" w:fill="auto"/>
          </w:tcPr>
          <w:p w:rsidRPr="00550B1A" w:rsidR="00436929" w:rsidP="00436929" w:rsidRDefault="00436929" w14:paraId="46D29B53" w14:textId="6A80AD20">
            <w:pPr>
              <w:suppressAutoHyphens/>
              <w:spacing w:before="60" w:after="60"/>
              <w:jc w:val="center"/>
              <w:rPr>
                <w:rFonts w:cs="Arial"/>
                <w:szCs w:val="22"/>
                <w:lang w:eastAsia="en-GB"/>
              </w:rPr>
            </w:pPr>
            <w:r w:rsidRPr="00335153">
              <w:t>31</w:t>
            </w:r>
          </w:p>
        </w:tc>
        <w:tc>
          <w:tcPr>
            <w:tcW w:w="5431" w:type="dxa"/>
            <w:shd w:val="clear" w:color="auto" w:fill="auto"/>
          </w:tcPr>
          <w:p w:rsidRPr="00CC42D2" w:rsidR="00436929" w:rsidP="00436929" w:rsidRDefault="00436929" w14:paraId="189D8D9B" w14:textId="44D9DDF5">
            <w:pPr>
              <w:suppressAutoHyphens/>
              <w:spacing w:before="60" w:after="60"/>
              <w:rPr>
                <w:rFonts w:cs="Arial"/>
                <w:szCs w:val="22"/>
                <w:lang w:eastAsia="en-GB"/>
              </w:rPr>
            </w:pPr>
            <w:r w:rsidRPr="00335153">
              <w:t>Diversion Orders</w:t>
            </w:r>
          </w:p>
        </w:tc>
        <w:tc>
          <w:tcPr>
            <w:tcW w:w="1276" w:type="dxa"/>
            <w:shd w:val="clear" w:color="auto" w:fill="auto"/>
          </w:tcPr>
          <w:p w:rsidRPr="00550B1A" w:rsidR="00436929" w:rsidP="00436929" w:rsidRDefault="00436929" w14:paraId="6F4E2D9A"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53852ED" w14:textId="77777777">
            <w:pPr>
              <w:suppressAutoHyphens/>
              <w:spacing w:before="60" w:after="60"/>
              <w:rPr>
                <w:rFonts w:cs="Arial"/>
                <w:szCs w:val="22"/>
                <w:lang w:eastAsia="en-GB"/>
              </w:rPr>
            </w:pPr>
          </w:p>
        </w:tc>
      </w:tr>
      <w:tr w:rsidRPr="00550B1A" w:rsidR="00436929" w:rsidTr="00543966" w14:paraId="25CA1DE1" w14:textId="77777777">
        <w:trPr>
          <w:cantSplit/>
        </w:trPr>
        <w:tc>
          <w:tcPr>
            <w:tcW w:w="1056" w:type="dxa"/>
            <w:shd w:val="clear" w:color="auto" w:fill="auto"/>
          </w:tcPr>
          <w:p w:rsidRPr="00550B1A" w:rsidR="00436929" w:rsidP="00436929" w:rsidRDefault="00436929" w14:paraId="20CF67DA" w14:textId="21BD6588">
            <w:pPr>
              <w:suppressAutoHyphens/>
              <w:spacing w:before="60" w:after="60"/>
              <w:jc w:val="center"/>
              <w:rPr>
                <w:rFonts w:cs="Arial"/>
                <w:szCs w:val="22"/>
                <w:lang w:eastAsia="en-GB"/>
              </w:rPr>
            </w:pPr>
            <w:r w:rsidRPr="00335153">
              <w:lastRenderedPageBreak/>
              <w:t>32</w:t>
            </w:r>
          </w:p>
        </w:tc>
        <w:tc>
          <w:tcPr>
            <w:tcW w:w="5431" w:type="dxa"/>
            <w:shd w:val="clear" w:color="auto" w:fill="auto"/>
          </w:tcPr>
          <w:p w:rsidRPr="00CC42D2" w:rsidR="00436929" w:rsidP="00436929" w:rsidRDefault="00436929" w14:paraId="4FCFD044" w14:textId="0D3C2C16">
            <w:pPr>
              <w:suppressAutoHyphens/>
              <w:spacing w:before="60" w:after="60"/>
              <w:rPr>
                <w:rFonts w:cs="Arial"/>
                <w:szCs w:val="22"/>
                <w:lang w:eastAsia="en-GB"/>
              </w:rPr>
            </w:pPr>
            <w:r w:rsidRPr="00335153">
              <w:t>Self-to-Self Delivery</w:t>
            </w:r>
          </w:p>
        </w:tc>
        <w:tc>
          <w:tcPr>
            <w:tcW w:w="1276" w:type="dxa"/>
            <w:shd w:val="clear" w:color="auto" w:fill="auto"/>
          </w:tcPr>
          <w:p w:rsidRPr="00550B1A" w:rsidR="00436929" w:rsidP="00436929" w:rsidRDefault="00436929" w14:paraId="727591C6"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366474D" w14:textId="77777777">
            <w:pPr>
              <w:suppressAutoHyphens/>
              <w:spacing w:before="60" w:after="60"/>
              <w:rPr>
                <w:rFonts w:cs="Arial"/>
                <w:szCs w:val="22"/>
                <w:lang w:eastAsia="en-GB"/>
              </w:rPr>
            </w:pPr>
          </w:p>
        </w:tc>
      </w:tr>
      <w:tr w:rsidRPr="00550B1A" w:rsidR="00436929" w:rsidTr="00543966" w14:paraId="0B02FACA" w14:textId="77777777">
        <w:trPr>
          <w:cantSplit/>
        </w:trPr>
        <w:tc>
          <w:tcPr>
            <w:tcW w:w="6487" w:type="dxa"/>
            <w:gridSpan w:val="2"/>
            <w:shd w:val="clear" w:color="auto" w:fill="auto"/>
          </w:tcPr>
          <w:p w:rsidRPr="00357B3D" w:rsidR="00436929" w:rsidP="00436929" w:rsidRDefault="00436929" w14:paraId="692962E5" w14:textId="7D7E7AFB">
            <w:pPr>
              <w:suppressAutoHyphens/>
              <w:spacing w:before="60" w:after="60"/>
              <w:jc w:val="center"/>
              <w:rPr>
                <w:rFonts w:cs="Arial"/>
                <w:b/>
                <w:szCs w:val="22"/>
                <w:lang w:eastAsia="en-GB"/>
              </w:rPr>
            </w:pPr>
            <w:r w:rsidRPr="00357B3D">
              <w:rPr>
                <w:b/>
              </w:rPr>
              <w:t>Licences and Intellectual Property</w:t>
            </w:r>
          </w:p>
        </w:tc>
        <w:tc>
          <w:tcPr>
            <w:tcW w:w="1276" w:type="dxa"/>
            <w:shd w:val="clear" w:color="auto" w:fill="auto"/>
          </w:tcPr>
          <w:p w:rsidRPr="00550B1A" w:rsidR="00436929" w:rsidP="00436929" w:rsidRDefault="00436929" w14:paraId="73C3D7D6"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3B3C151E" w14:textId="77777777">
            <w:pPr>
              <w:suppressAutoHyphens/>
              <w:spacing w:before="60" w:after="60"/>
              <w:rPr>
                <w:rFonts w:cs="Arial"/>
                <w:szCs w:val="22"/>
                <w:lang w:eastAsia="en-GB"/>
              </w:rPr>
            </w:pPr>
          </w:p>
        </w:tc>
      </w:tr>
      <w:tr w:rsidRPr="00550B1A" w:rsidR="00436929" w:rsidTr="00543966" w14:paraId="6F919DAA" w14:textId="77777777">
        <w:trPr>
          <w:cantSplit/>
        </w:trPr>
        <w:tc>
          <w:tcPr>
            <w:tcW w:w="1056" w:type="dxa"/>
            <w:shd w:val="clear" w:color="auto" w:fill="auto"/>
          </w:tcPr>
          <w:p w:rsidRPr="00550B1A" w:rsidR="00436929" w:rsidP="00436929" w:rsidRDefault="00436929" w14:paraId="0C5BD786" w14:textId="5560A2A3">
            <w:pPr>
              <w:suppressAutoHyphens/>
              <w:spacing w:before="60" w:after="60"/>
              <w:jc w:val="center"/>
              <w:rPr>
                <w:rFonts w:cs="Arial"/>
                <w:szCs w:val="22"/>
                <w:lang w:eastAsia="en-GB"/>
              </w:rPr>
            </w:pPr>
            <w:r w:rsidRPr="00335153">
              <w:t>33</w:t>
            </w:r>
          </w:p>
        </w:tc>
        <w:tc>
          <w:tcPr>
            <w:tcW w:w="5431" w:type="dxa"/>
            <w:shd w:val="clear" w:color="auto" w:fill="auto"/>
          </w:tcPr>
          <w:p w:rsidRPr="00CC42D2" w:rsidR="00436929" w:rsidP="00436929" w:rsidRDefault="00436929" w14:paraId="3A67F5BD" w14:textId="400157B9">
            <w:pPr>
              <w:suppressAutoHyphens/>
              <w:spacing w:before="60" w:after="60"/>
              <w:rPr>
                <w:rFonts w:cs="Arial"/>
                <w:szCs w:val="22"/>
                <w:lang w:eastAsia="en-GB"/>
              </w:rPr>
            </w:pPr>
            <w:r w:rsidRPr="00335153">
              <w:t>Import and Export Licences</w:t>
            </w:r>
          </w:p>
        </w:tc>
        <w:tc>
          <w:tcPr>
            <w:tcW w:w="1276" w:type="dxa"/>
            <w:shd w:val="clear" w:color="auto" w:fill="auto"/>
          </w:tcPr>
          <w:p w:rsidRPr="00550B1A" w:rsidR="00436929" w:rsidP="00436929" w:rsidRDefault="00436929" w14:paraId="414B2721"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B290429" w14:textId="77777777">
            <w:pPr>
              <w:suppressAutoHyphens/>
              <w:spacing w:before="60" w:after="60"/>
              <w:rPr>
                <w:rFonts w:cs="Arial"/>
                <w:szCs w:val="22"/>
                <w:lang w:eastAsia="en-GB"/>
              </w:rPr>
            </w:pPr>
          </w:p>
        </w:tc>
      </w:tr>
      <w:tr w:rsidRPr="00550B1A" w:rsidR="00436929" w:rsidTr="00543966" w14:paraId="3F3D4EA5" w14:textId="77777777">
        <w:trPr>
          <w:cantSplit/>
        </w:trPr>
        <w:tc>
          <w:tcPr>
            <w:tcW w:w="1056" w:type="dxa"/>
            <w:shd w:val="clear" w:color="auto" w:fill="auto"/>
          </w:tcPr>
          <w:p w:rsidRPr="00550B1A" w:rsidR="00436929" w:rsidP="00436929" w:rsidRDefault="00436929" w14:paraId="405A7DDE" w14:textId="240369C3">
            <w:pPr>
              <w:suppressAutoHyphens/>
              <w:spacing w:before="60" w:after="60"/>
              <w:jc w:val="center"/>
              <w:rPr>
                <w:rFonts w:cs="Arial"/>
                <w:szCs w:val="22"/>
                <w:lang w:eastAsia="en-GB"/>
              </w:rPr>
            </w:pPr>
            <w:r w:rsidRPr="00335153">
              <w:t>34</w:t>
            </w:r>
          </w:p>
        </w:tc>
        <w:tc>
          <w:tcPr>
            <w:tcW w:w="5431" w:type="dxa"/>
            <w:shd w:val="clear" w:color="auto" w:fill="auto"/>
          </w:tcPr>
          <w:p w:rsidRPr="00CC42D2" w:rsidR="00436929" w:rsidP="00436929" w:rsidRDefault="00436929" w14:paraId="6A9B71E8" w14:textId="54C1DFC5">
            <w:pPr>
              <w:suppressAutoHyphens/>
              <w:spacing w:before="60" w:after="60"/>
              <w:rPr>
                <w:rFonts w:cs="Arial"/>
                <w:szCs w:val="22"/>
                <w:lang w:eastAsia="en-GB"/>
              </w:rPr>
            </w:pPr>
            <w:r w:rsidRPr="00335153">
              <w:t>Third Party Intellectual Property – Rights and Restrictions</w:t>
            </w:r>
          </w:p>
        </w:tc>
        <w:tc>
          <w:tcPr>
            <w:tcW w:w="1276" w:type="dxa"/>
            <w:shd w:val="clear" w:color="auto" w:fill="auto"/>
          </w:tcPr>
          <w:p w:rsidRPr="00550B1A" w:rsidR="00436929" w:rsidP="00436929" w:rsidRDefault="00436929" w14:paraId="686DBD53" w14:textId="77777777">
            <w:pPr>
              <w:suppressAutoHyphens/>
              <w:spacing w:before="60" w:after="60"/>
              <w:rPr>
                <w:rFonts w:cs="Arial"/>
                <w:sz w:val="20"/>
                <w:szCs w:val="20"/>
                <w:lang w:eastAsia="en-GB"/>
              </w:rPr>
            </w:pPr>
          </w:p>
        </w:tc>
        <w:tc>
          <w:tcPr>
            <w:tcW w:w="2092" w:type="dxa"/>
            <w:shd w:val="clear" w:color="auto" w:fill="auto"/>
          </w:tcPr>
          <w:p w:rsidRPr="00550B1A" w:rsidR="00436929" w:rsidP="00436929" w:rsidRDefault="00436929" w14:paraId="55051682" w14:textId="77777777">
            <w:pPr>
              <w:suppressAutoHyphens/>
              <w:spacing w:before="60" w:after="60"/>
              <w:rPr>
                <w:rFonts w:cs="Arial"/>
                <w:sz w:val="20"/>
                <w:szCs w:val="20"/>
                <w:lang w:eastAsia="en-GB"/>
              </w:rPr>
            </w:pPr>
          </w:p>
        </w:tc>
      </w:tr>
      <w:tr w:rsidRPr="00550B1A" w:rsidR="00436929" w:rsidTr="00543966" w14:paraId="091EEC44" w14:textId="77777777">
        <w:trPr>
          <w:cantSplit/>
        </w:trPr>
        <w:tc>
          <w:tcPr>
            <w:tcW w:w="6487" w:type="dxa"/>
            <w:gridSpan w:val="2"/>
            <w:shd w:val="clear" w:color="auto" w:fill="auto"/>
          </w:tcPr>
          <w:p w:rsidRPr="00436929" w:rsidR="00436929" w:rsidP="00436929" w:rsidRDefault="00436929" w14:paraId="27C2EAAD" w14:textId="59C03AEC">
            <w:pPr>
              <w:suppressAutoHyphens/>
              <w:spacing w:before="60" w:after="60"/>
              <w:jc w:val="center"/>
              <w:rPr>
                <w:rFonts w:cs="Arial"/>
                <w:b/>
                <w:szCs w:val="22"/>
                <w:lang w:eastAsia="en-GB"/>
              </w:rPr>
            </w:pPr>
            <w:r w:rsidRPr="00436929">
              <w:rPr>
                <w:b/>
              </w:rPr>
              <w:t>Pricing and Payment</w:t>
            </w:r>
          </w:p>
        </w:tc>
        <w:tc>
          <w:tcPr>
            <w:tcW w:w="1276" w:type="dxa"/>
            <w:shd w:val="clear" w:color="auto" w:fill="auto"/>
          </w:tcPr>
          <w:p w:rsidRPr="00550B1A" w:rsidR="00436929" w:rsidP="00436929" w:rsidRDefault="00436929" w14:paraId="7BB1A6F7"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695F53CE" w14:textId="77777777">
            <w:pPr>
              <w:suppressAutoHyphens/>
              <w:spacing w:before="60" w:after="60"/>
              <w:rPr>
                <w:rFonts w:cs="Arial"/>
                <w:szCs w:val="22"/>
                <w:lang w:eastAsia="en-GB"/>
              </w:rPr>
            </w:pPr>
          </w:p>
        </w:tc>
      </w:tr>
      <w:tr w:rsidRPr="00550B1A" w:rsidR="00436929" w:rsidTr="00543966" w14:paraId="765B549D" w14:textId="77777777">
        <w:trPr>
          <w:cantSplit/>
        </w:trPr>
        <w:tc>
          <w:tcPr>
            <w:tcW w:w="1056" w:type="dxa"/>
            <w:shd w:val="clear" w:color="auto" w:fill="auto"/>
          </w:tcPr>
          <w:p w:rsidRPr="00550B1A" w:rsidR="00436929" w:rsidP="00436929" w:rsidRDefault="00436929" w14:paraId="025AABCC" w14:textId="7114A3CD">
            <w:pPr>
              <w:suppressAutoHyphens/>
              <w:spacing w:before="60" w:after="60"/>
              <w:jc w:val="center"/>
              <w:rPr>
                <w:rFonts w:cs="Arial"/>
                <w:szCs w:val="22"/>
                <w:lang w:eastAsia="en-GB"/>
              </w:rPr>
            </w:pPr>
            <w:r w:rsidRPr="00335FA0">
              <w:t>35</w:t>
            </w:r>
          </w:p>
        </w:tc>
        <w:tc>
          <w:tcPr>
            <w:tcW w:w="5431" w:type="dxa"/>
            <w:shd w:val="clear" w:color="auto" w:fill="auto"/>
          </w:tcPr>
          <w:p w:rsidRPr="00CC42D2" w:rsidR="00436929" w:rsidP="00436929" w:rsidRDefault="00436929" w14:paraId="6B7D6256" w14:textId="3FDCEB68">
            <w:pPr>
              <w:suppressAutoHyphens/>
              <w:spacing w:before="60" w:after="60"/>
              <w:rPr>
                <w:rFonts w:cs="Arial"/>
                <w:szCs w:val="22"/>
                <w:lang w:eastAsia="en-GB"/>
              </w:rPr>
            </w:pPr>
            <w:r w:rsidRPr="00335FA0">
              <w:t>Contract Price</w:t>
            </w:r>
          </w:p>
        </w:tc>
        <w:tc>
          <w:tcPr>
            <w:tcW w:w="1276" w:type="dxa"/>
            <w:shd w:val="clear" w:color="auto" w:fill="auto"/>
          </w:tcPr>
          <w:p w:rsidRPr="00550B1A" w:rsidR="00436929" w:rsidP="00436929" w:rsidRDefault="00436929" w14:paraId="4432640C"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5C34F301" w14:textId="77777777">
            <w:pPr>
              <w:suppressAutoHyphens/>
              <w:spacing w:before="60" w:after="60"/>
              <w:rPr>
                <w:rFonts w:cs="Arial"/>
                <w:szCs w:val="22"/>
                <w:lang w:eastAsia="en-GB"/>
              </w:rPr>
            </w:pPr>
          </w:p>
        </w:tc>
      </w:tr>
      <w:tr w:rsidRPr="00550B1A" w:rsidR="00436929" w:rsidTr="00543966" w14:paraId="344C289A" w14:textId="77777777">
        <w:trPr>
          <w:cantSplit/>
        </w:trPr>
        <w:tc>
          <w:tcPr>
            <w:tcW w:w="1056" w:type="dxa"/>
            <w:shd w:val="clear" w:color="auto" w:fill="auto"/>
          </w:tcPr>
          <w:p w:rsidRPr="00550B1A" w:rsidR="00436929" w:rsidP="00436929" w:rsidRDefault="00436929" w14:paraId="28C9F06A" w14:textId="193FB90B">
            <w:pPr>
              <w:suppressAutoHyphens/>
              <w:spacing w:before="60" w:after="60"/>
              <w:jc w:val="center"/>
              <w:rPr>
                <w:rFonts w:cs="Arial"/>
                <w:szCs w:val="22"/>
                <w:lang w:eastAsia="en-GB"/>
              </w:rPr>
            </w:pPr>
            <w:r w:rsidRPr="00335FA0">
              <w:t>36</w:t>
            </w:r>
          </w:p>
        </w:tc>
        <w:tc>
          <w:tcPr>
            <w:tcW w:w="5431" w:type="dxa"/>
            <w:shd w:val="clear" w:color="auto" w:fill="auto"/>
          </w:tcPr>
          <w:p w:rsidRPr="00CC42D2" w:rsidR="00436929" w:rsidP="00436929" w:rsidRDefault="00436929" w14:paraId="6618E334" w14:textId="3CAAA0AE">
            <w:pPr>
              <w:tabs>
                <w:tab w:val="left" w:pos="1320"/>
              </w:tabs>
              <w:suppressAutoHyphens/>
              <w:spacing w:before="60" w:after="60"/>
              <w:jc w:val="both"/>
              <w:rPr>
                <w:rFonts w:cs="Arial"/>
                <w:szCs w:val="22"/>
                <w:lang w:eastAsia="en-GB"/>
              </w:rPr>
            </w:pPr>
            <w:r w:rsidRPr="00335FA0">
              <w:t>Payment and Recovery of Sums Due</w:t>
            </w:r>
          </w:p>
        </w:tc>
        <w:tc>
          <w:tcPr>
            <w:tcW w:w="1276" w:type="dxa"/>
            <w:shd w:val="clear" w:color="auto" w:fill="auto"/>
          </w:tcPr>
          <w:p w:rsidRPr="00550B1A" w:rsidR="00436929" w:rsidP="00436929" w:rsidRDefault="00436929" w14:paraId="63D133C8"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6BBC5D17" w14:textId="77777777">
            <w:pPr>
              <w:suppressAutoHyphens/>
              <w:spacing w:before="60" w:after="60"/>
              <w:rPr>
                <w:rFonts w:cs="Arial"/>
                <w:szCs w:val="22"/>
                <w:lang w:eastAsia="en-GB"/>
              </w:rPr>
            </w:pPr>
          </w:p>
        </w:tc>
      </w:tr>
      <w:tr w:rsidRPr="00550B1A" w:rsidR="00436929" w:rsidTr="00543966" w14:paraId="0E128BAD" w14:textId="77777777">
        <w:trPr>
          <w:cantSplit/>
          <w:trHeight w:val="36"/>
        </w:trPr>
        <w:tc>
          <w:tcPr>
            <w:tcW w:w="1056" w:type="dxa"/>
            <w:shd w:val="clear" w:color="auto" w:fill="auto"/>
          </w:tcPr>
          <w:p w:rsidRPr="00550B1A" w:rsidR="00436929" w:rsidP="00436929" w:rsidRDefault="00436929" w14:paraId="68BE6F7D" w14:textId="78E30A33">
            <w:pPr>
              <w:suppressAutoHyphens/>
              <w:spacing w:before="60" w:after="60"/>
              <w:jc w:val="center"/>
              <w:rPr>
                <w:rFonts w:cs="Arial"/>
                <w:szCs w:val="22"/>
                <w:lang w:eastAsia="en-GB"/>
              </w:rPr>
            </w:pPr>
            <w:r w:rsidRPr="00335FA0">
              <w:t>37</w:t>
            </w:r>
          </w:p>
        </w:tc>
        <w:tc>
          <w:tcPr>
            <w:tcW w:w="5431" w:type="dxa"/>
            <w:shd w:val="clear" w:color="auto" w:fill="auto"/>
          </w:tcPr>
          <w:p w:rsidRPr="00CC42D2" w:rsidR="00436929" w:rsidP="00436929" w:rsidRDefault="00436929" w14:paraId="6CC7FC8D" w14:textId="390B424F">
            <w:pPr>
              <w:suppressAutoHyphens/>
              <w:spacing w:before="60" w:after="60"/>
              <w:rPr>
                <w:rFonts w:cs="Arial"/>
                <w:szCs w:val="22"/>
                <w:lang w:eastAsia="en-GB"/>
              </w:rPr>
            </w:pPr>
            <w:r w:rsidRPr="00335FA0">
              <w:t>Value Added Tax</w:t>
            </w:r>
          </w:p>
        </w:tc>
        <w:tc>
          <w:tcPr>
            <w:tcW w:w="1276" w:type="dxa"/>
            <w:shd w:val="clear" w:color="auto" w:fill="auto"/>
          </w:tcPr>
          <w:p w:rsidRPr="00550B1A" w:rsidR="00436929" w:rsidP="00436929" w:rsidRDefault="00436929" w14:paraId="4F30ADE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98B3F92" w14:textId="77777777">
            <w:pPr>
              <w:suppressAutoHyphens/>
              <w:spacing w:before="60" w:after="60"/>
              <w:rPr>
                <w:rFonts w:cs="Arial"/>
                <w:szCs w:val="22"/>
                <w:lang w:eastAsia="en-GB"/>
              </w:rPr>
            </w:pPr>
          </w:p>
        </w:tc>
      </w:tr>
      <w:tr w:rsidRPr="00550B1A" w:rsidR="00436929" w:rsidTr="00543966" w14:paraId="23F2ABD3" w14:textId="77777777">
        <w:trPr>
          <w:cantSplit/>
          <w:trHeight w:val="36"/>
        </w:trPr>
        <w:tc>
          <w:tcPr>
            <w:tcW w:w="1056" w:type="dxa"/>
            <w:shd w:val="clear" w:color="auto" w:fill="auto"/>
          </w:tcPr>
          <w:p w:rsidR="00436929" w:rsidDel="007D172F" w:rsidP="00436929" w:rsidRDefault="00436929" w14:paraId="788511D5" w14:textId="7FFBAD3B">
            <w:pPr>
              <w:suppressAutoHyphens/>
              <w:spacing w:before="60" w:after="60"/>
              <w:jc w:val="center"/>
              <w:rPr>
                <w:rFonts w:cs="Arial"/>
                <w:szCs w:val="22"/>
                <w:lang w:eastAsia="en-GB"/>
              </w:rPr>
            </w:pPr>
            <w:r w:rsidRPr="00335FA0">
              <w:t>38</w:t>
            </w:r>
          </w:p>
        </w:tc>
        <w:tc>
          <w:tcPr>
            <w:tcW w:w="5431" w:type="dxa"/>
            <w:shd w:val="clear" w:color="auto" w:fill="auto"/>
          </w:tcPr>
          <w:p w:rsidRPr="00CC42D2" w:rsidR="00436929" w:rsidDel="007D172F" w:rsidP="00436929" w:rsidRDefault="00436929" w14:paraId="240A1C1B" w14:textId="7531BD25">
            <w:pPr>
              <w:suppressAutoHyphens/>
              <w:spacing w:before="60" w:after="60"/>
              <w:rPr>
                <w:rFonts w:cs="Arial"/>
                <w:szCs w:val="22"/>
                <w:lang w:eastAsia="en-GB"/>
              </w:rPr>
            </w:pPr>
            <w:r w:rsidRPr="00335FA0">
              <w:t>Debt Factoring</w:t>
            </w:r>
          </w:p>
        </w:tc>
        <w:tc>
          <w:tcPr>
            <w:tcW w:w="1276" w:type="dxa"/>
            <w:shd w:val="clear" w:color="auto" w:fill="auto"/>
          </w:tcPr>
          <w:p w:rsidRPr="00550B1A" w:rsidR="00436929" w:rsidP="00436929" w:rsidRDefault="00436929" w14:paraId="32E4F7E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15060B78" w14:textId="77777777">
            <w:pPr>
              <w:suppressAutoHyphens/>
              <w:spacing w:before="60" w:after="60"/>
              <w:rPr>
                <w:rFonts w:cs="Arial"/>
                <w:szCs w:val="22"/>
                <w:lang w:eastAsia="en-GB"/>
              </w:rPr>
            </w:pPr>
          </w:p>
        </w:tc>
      </w:tr>
      <w:tr w:rsidRPr="00550B1A" w:rsidR="00436929" w:rsidTr="00543966" w14:paraId="431C7C7A" w14:textId="77777777">
        <w:trPr>
          <w:cantSplit/>
          <w:trHeight w:val="36"/>
        </w:trPr>
        <w:tc>
          <w:tcPr>
            <w:tcW w:w="1056" w:type="dxa"/>
            <w:shd w:val="clear" w:color="auto" w:fill="auto"/>
          </w:tcPr>
          <w:p w:rsidR="00436929" w:rsidP="00436929" w:rsidRDefault="00436929" w14:paraId="2FB67E18" w14:textId="71D26769">
            <w:pPr>
              <w:suppressAutoHyphens/>
              <w:spacing w:before="60" w:after="60"/>
              <w:jc w:val="center"/>
              <w:rPr>
                <w:rFonts w:cs="Arial"/>
                <w:szCs w:val="22"/>
                <w:lang w:eastAsia="en-GB"/>
              </w:rPr>
            </w:pPr>
            <w:r w:rsidRPr="00335FA0">
              <w:t>39</w:t>
            </w:r>
          </w:p>
        </w:tc>
        <w:tc>
          <w:tcPr>
            <w:tcW w:w="5431" w:type="dxa"/>
            <w:shd w:val="clear" w:color="auto" w:fill="auto"/>
          </w:tcPr>
          <w:p w:rsidRPr="00CC42D2" w:rsidR="00436929" w:rsidP="00436929" w:rsidRDefault="00436929" w14:paraId="07101A4A" w14:textId="41A2A1D7">
            <w:pPr>
              <w:suppressAutoHyphens/>
              <w:spacing w:before="60" w:after="60"/>
              <w:rPr>
                <w:rFonts w:cs="Arial"/>
                <w:szCs w:val="22"/>
                <w:lang w:eastAsia="en-GB"/>
              </w:rPr>
            </w:pPr>
            <w:r w:rsidRPr="00335FA0">
              <w:t>Subcontracting and Prompt Payment</w:t>
            </w:r>
          </w:p>
        </w:tc>
        <w:tc>
          <w:tcPr>
            <w:tcW w:w="1276" w:type="dxa"/>
            <w:shd w:val="clear" w:color="auto" w:fill="auto"/>
          </w:tcPr>
          <w:p w:rsidRPr="00550B1A" w:rsidR="00436929" w:rsidP="00436929" w:rsidRDefault="00436929" w14:paraId="0FCD4BDF"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51E46C53" w14:textId="77777777">
            <w:pPr>
              <w:suppressAutoHyphens/>
              <w:spacing w:before="60" w:after="60"/>
              <w:rPr>
                <w:rFonts w:cs="Arial"/>
                <w:szCs w:val="22"/>
                <w:lang w:eastAsia="en-GB"/>
              </w:rPr>
            </w:pPr>
          </w:p>
        </w:tc>
      </w:tr>
      <w:tr w:rsidRPr="00550B1A" w:rsidR="00436929" w:rsidTr="00543966" w14:paraId="1713580A" w14:textId="77777777">
        <w:trPr>
          <w:cantSplit/>
          <w:trHeight w:val="36"/>
        </w:trPr>
        <w:tc>
          <w:tcPr>
            <w:tcW w:w="6487" w:type="dxa"/>
            <w:gridSpan w:val="2"/>
            <w:shd w:val="clear" w:color="auto" w:fill="auto"/>
          </w:tcPr>
          <w:p w:rsidRPr="00436929" w:rsidR="00436929" w:rsidP="00436929" w:rsidRDefault="00436929" w14:paraId="4FB9BF30" w14:textId="6298F9CD">
            <w:pPr>
              <w:suppressAutoHyphens/>
              <w:spacing w:before="60" w:after="60"/>
              <w:jc w:val="center"/>
              <w:rPr>
                <w:rFonts w:cs="Arial"/>
                <w:b/>
                <w:szCs w:val="22"/>
                <w:lang w:eastAsia="en-GB"/>
              </w:rPr>
            </w:pPr>
            <w:r w:rsidRPr="00436929">
              <w:rPr>
                <w:b/>
              </w:rPr>
              <w:t>Termination</w:t>
            </w:r>
          </w:p>
        </w:tc>
        <w:tc>
          <w:tcPr>
            <w:tcW w:w="1276" w:type="dxa"/>
            <w:shd w:val="clear" w:color="auto" w:fill="auto"/>
          </w:tcPr>
          <w:p w:rsidRPr="00550B1A" w:rsidR="00436929" w:rsidP="00436929" w:rsidRDefault="00436929" w14:paraId="23E87FD0"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297C0D34" w14:textId="77777777">
            <w:pPr>
              <w:suppressAutoHyphens/>
              <w:spacing w:before="60" w:after="60"/>
              <w:rPr>
                <w:rFonts w:cs="Arial"/>
                <w:szCs w:val="22"/>
                <w:lang w:eastAsia="en-GB"/>
              </w:rPr>
            </w:pPr>
          </w:p>
        </w:tc>
      </w:tr>
      <w:tr w:rsidRPr="00550B1A" w:rsidR="00436929" w:rsidTr="00543966" w14:paraId="7815B774" w14:textId="77777777">
        <w:trPr>
          <w:cantSplit/>
          <w:trHeight w:val="36"/>
        </w:trPr>
        <w:tc>
          <w:tcPr>
            <w:tcW w:w="1056" w:type="dxa"/>
            <w:shd w:val="clear" w:color="auto" w:fill="auto"/>
          </w:tcPr>
          <w:p w:rsidR="00436929" w:rsidP="00436929" w:rsidRDefault="00436929" w14:paraId="5A477021" w14:textId="08810777">
            <w:pPr>
              <w:suppressAutoHyphens/>
              <w:spacing w:before="60" w:after="60"/>
              <w:jc w:val="center"/>
              <w:rPr>
                <w:rFonts w:cs="Arial"/>
                <w:szCs w:val="22"/>
                <w:lang w:eastAsia="en-GB"/>
              </w:rPr>
            </w:pPr>
            <w:r w:rsidRPr="00A76D3E">
              <w:t>40</w:t>
            </w:r>
          </w:p>
        </w:tc>
        <w:tc>
          <w:tcPr>
            <w:tcW w:w="5431" w:type="dxa"/>
            <w:shd w:val="clear" w:color="auto" w:fill="auto"/>
          </w:tcPr>
          <w:p w:rsidRPr="00CC42D2" w:rsidR="00436929" w:rsidP="00436929" w:rsidRDefault="00436929" w14:paraId="01A577DC" w14:textId="59080AF0">
            <w:pPr>
              <w:suppressAutoHyphens/>
              <w:spacing w:before="60" w:after="60"/>
              <w:rPr>
                <w:rFonts w:cs="Arial"/>
                <w:szCs w:val="22"/>
                <w:lang w:eastAsia="en-GB"/>
              </w:rPr>
            </w:pPr>
            <w:r w:rsidRPr="00A76D3E">
              <w:t>Dispute Resolution</w:t>
            </w:r>
          </w:p>
        </w:tc>
        <w:tc>
          <w:tcPr>
            <w:tcW w:w="1276" w:type="dxa"/>
            <w:shd w:val="clear" w:color="auto" w:fill="auto"/>
          </w:tcPr>
          <w:p w:rsidRPr="00550B1A" w:rsidR="00436929" w:rsidP="00436929" w:rsidRDefault="00436929" w14:paraId="43F3EC8B"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7FC65E1F" w14:textId="77777777">
            <w:pPr>
              <w:suppressAutoHyphens/>
              <w:spacing w:before="60" w:after="60"/>
              <w:rPr>
                <w:rFonts w:cs="Arial"/>
                <w:szCs w:val="22"/>
                <w:lang w:eastAsia="en-GB"/>
              </w:rPr>
            </w:pPr>
          </w:p>
        </w:tc>
      </w:tr>
      <w:tr w:rsidRPr="00550B1A" w:rsidR="00436929" w:rsidTr="00543966" w14:paraId="08EEBBDF" w14:textId="77777777">
        <w:trPr>
          <w:cantSplit/>
          <w:trHeight w:val="36"/>
        </w:trPr>
        <w:tc>
          <w:tcPr>
            <w:tcW w:w="1056" w:type="dxa"/>
            <w:shd w:val="clear" w:color="auto" w:fill="auto"/>
          </w:tcPr>
          <w:p w:rsidR="00436929" w:rsidP="00436929" w:rsidRDefault="00436929" w14:paraId="7BF4D5D7" w14:textId="2498878F">
            <w:pPr>
              <w:suppressAutoHyphens/>
              <w:spacing w:before="60" w:after="60"/>
              <w:jc w:val="center"/>
              <w:rPr>
                <w:rFonts w:cs="Arial"/>
                <w:szCs w:val="22"/>
                <w:lang w:eastAsia="en-GB"/>
              </w:rPr>
            </w:pPr>
            <w:r w:rsidRPr="00A76D3E">
              <w:t>41</w:t>
            </w:r>
          </w:p>
        </w:tc>
        <w:tc>
          <w:tcPr>
            <w:tcW w:w="5431" w:type="dxa"/>
            <w:shd w:val="clear" w:color="auto" w:fill="auto"/>
          </w:tcPr>
          <w:p w:rsidRPr="00CC42D2" w:rsidR="00436929" w:rsidP="00436929" w:rsidRDefault="00436929" w14:paraId="7ABC8D77" w14:textId="0A9541C8">
            <w:pPr>
              <w:suppressAutoHyphens/>
              <w:spacing w:before="60" w:after="60"/>
              <w:rPr>
                <w:rFonts w:cs="Arial"/>
                <w:szCs w:val="22"/>
                <w:lang w:eastAsia="en-GB"/>
              </w:rPr>
            </w:pPr>
            <w:r w:rsidRPr="00A76D3E">
              <w:t>Termination for Insolvency or Corrupt Gifts</w:t>
            </w:r>
          </w:p>
        </w:tc>
        <w:tc>
          <w:tcPr>
            <w:tcW w:w="1276" w:type="dxa"/>
            <w:shd w:val="clear" w:color="auto" w:fill="auto"/>
          </w:tcPr>
          <w:p w:rsidRPr="00550B1A" w:rsidR="00436929" w:rsidP="00436929" w:rsidRDefault="00436929" w14:paraId="2E8C11E2"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E96C41F" w14:textId="77777777">
            <w:pPr>
              <w:suppressAutoHyphens/>
              <w:spacing w:before="60" w:after="60"/>
              <w:rPr>
                <w:rFonts w:cs="Arial"/>
                <w:szCs w:val="22"/>
                <w:lang w:eastAsia="en-GB"/>
              </w:rPr>
            </w:pPr>
          </w:p>
        </w:tc>
      </w:tr>
      <w:tr w:rsidRPr="00550B1A" w:rsidR="00436929" w:rsidTr="00543966" w14:paraId="793491EB" w14:textId="77777777">
        <w:trPr>
          <w:cantSplit/>
          <w:trHeight w:val="36"/>
        </w:trPr>
        <w:tc>
          <w:tcPr>
            <w:tcW w:w="1056" w:type="dxa"/>
            <w:shd w:val="clear" w:color="auto" w:fill="auto"/>
          </w:tcPr>
          <w:p w:rsidR="00436929" w:rsidP="00436929" w:rsidRDefault="00436929" w14:paraId="707324FE" w14:textId="1B095E6A">
            <w:pPr>
              <w:suppressAutoHyphens/>
              <w:spacing w:before="60" w:after="60"/>
              <w:jc w:val="center"/>
              <w:rPr>
                <w:rFonts w:cs="Arial"/>
                <w:szCs w:val="22"/>
                <w:lang w:eastAsia="en-GB"/>
              </w:rPr>
            </w:pPr>
            <w:r w:rsidRPr="00A76D3E">
              <w:t>42</w:t>
            </w:r>
          </w:p>
        </w:tc>
        <w:tc>
          <w:tcPr>
            <w:tcW w:w="5431" w:type="dxa"/>
            <w:shd w:val="clear" w:color="auto" w:fill="auto"/>
          </w:tcPr>
          <w:p w:rsidRPr="00CC42D2" w:rsidR="00436929" w:rsidP="00436929" w:rsidRDefault="00436929" w14:paraId="0C5F1AE3" w14:textId="5177CA4B">
            <w:pPr>
              <w:suppressAutoHyphens/>
              <w:spacing w:before="60" w:after="60"/>
              <w:rPr>
                <w:rFonts w:cs="Arial"/>
                <w:szCs w:val="22"/>
                <w:lang w:eastAsia="en-GB"/>
              </w:rPr>
            </w:pPr>
            <w:r w:rsidRPr="00A76D3E">
              <w:t>Termination for Convenience</w:t>
            </w:r>
          </w:p>
        </w:tc>
        <w:tc>
          <w:tcPr>
            <w:tcW w:w="1276" w:type="dxa"/>
            <w:shd w:val="clear" w:color="auto" w:fill="auto"/>
          </w:tcPr>
          <w:p w:rsidRPr="00550B1A" w:rsidR="00436929" w:rsidP="00436929" w:rsidRDefault="00436929" w14:paraId="37973E9F"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404A3087" w14:textId="77777777">
            <w:pPr>
              <w:suppressAutoHyphens/>
              <w:spacing w:before="60" w:after="60"/>
              <w:rPr>
                <w:rFonts w:cs="Arial"/>
                <w:szCs w:val="22"/>
                <w:lang w:eastAsia="en-GB"/>
              </w:rPr>
            </w:pPr>
          </w:p>
        </w:tc>
      </w:tr>
      <w:tr w:rsidRPr="00550B1A" w:rsidR="00436929" w:rsidTr="00543966" w14:paraId="134312D3" w14:textId="77777777">
        <w:trPr>
          <w:cantSplit/>
          <w:trHeight w:val="36"/>
        </w:trPr>
        <w:tc>
          <w:tcPr>
            <w:tcW w:w="1056" w:type="dxa"/>
            <w:shd w:val="clear" w:color="auto" w:fill="auto"/>
          </w:tcPr>
          <w:p w:rsidR="00436929" w:rsidP="00436929" w:rsidRDefault="00436929" w14:paraId="1AFC2F64" w14:textId="7B988B84">
            <w:pPr>
              <w:suppressAutoHyphens/>
              <w:spacing w:before="60" w:after="60"/>
              <w:jc w:val="center"/>
              <w:rPr>
                <w:rFonts w:cs="Arial"/>
                <w:szCs w:val="22"/>
                <w:lang w:eastAsia="en-GB"/>
              </w:rPr>
            </w:pPr>
            <w:r w:rsidRPr="00A76D3E">
              <w:t>43</w:t>
            </w:r>
          </w:p>
        </w:tc>
        <w:tc>
          <w:tcPr>
            <w:tcW w:w="5431" w:type="dxa"/>
            <w:shd w:val="clear" w:color="auto" w:fill="auto"/>
          </w:tcPr>
          <w:p w:rsidRPr="00CC42D2" w:rsidR="00436929" w:rsidP="00436929" w:rsidRDefault="00436929" w14:paraId="57B2DDDA" w14:textId="262D32DA">
            <w:pPr>
              <w:suppressAutoHyphens/>
              <w:spacing w:before="60" w:after="60"/>
              <w:rPr>
                <w:rFonts w:cs="Arial"/>
                <w:szCs w:val="22"/>
                <w:lang w:eastAsia="en-GB"/>
              </w:rPr>
            </w:pPr>
            <w:r w:rsidRPr="00A76D3E">
              <w:t>Material Breach</w:t>
            </w:r>
          </w:p>
        </w:tc>
        <w:tc>
          <w:tcPr>
            <w:tcW w:w="1276" w:type="dxa"/>
            <w:shd w:val="clear" w:color="auto" w:fill="auto"/>
          </w:tcPr>
          <w:p w:rsidRPr="00550B1A" w:rsidR="00436929" w:rsidP="00436929" w:rsidRDefault="00436929" w14:paraId="03F5DBD3"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09FEE926" w14:textId="77777777">
            <w:pPr>
              <w:suppressAutoHyphens/>
              <w:spacing w:before="60" w:after="60"/>
              <w:rPr>
                <w:rFonts w:cs="Arial"/>
                <w:szCs w:val="22"/>
                <w:lang w:eastAsia="en-GB"/>
              </w:rPr>
            </w:pPr>
          </w:p>
        </w:tc>
      </w:tr>
      <w:tr w:rsidRPr="00550B1A" w:rsidR="00436929" w:rsidTr="00543966" w14:paraId="42F88DA1" w14:textId="77777777">
        <w:trPr>
          <w:cantSplit/>
          <w:trHeight w:val="36"/>
        </w:trPr>
        <w:tc>
          <w:tcPr>
            <w:tcW w:w="1056" w:type="dxa"/>
            <w:shd w:val="clear" w:color="auto" w:fill="auto"/>
          </w:tcPr>
          <w:p w:rsidR="00436929" w:rsidP="00436929" w:rsidRDefault="00436929" w14:paraId="696FA146" w14:textId="2F049E40">
            <w:pPr>
              <w:suppressAutoHyphens/>
              <w:spacing w:before="60" w:after="60"/>
              <w:jc w:val="center"/>
              <w:rPr>
                <w:rFonts w:cs="Arial"/>
                <w:szCs w:val="22"/>
                <w:lang w:eastAsia="en-GB"/>
              </w:rPr>
            </w:pPr>
            <w:r w:rsidRPr="00A76D3E">
              <w:t>44</w:t>
            </w:r>
          </w:p>
        </w:tc>
        <w:tc>
          <w:tcPr>
            <w:tcW w:w="5431" w:type="dxa"/>
            <w:shd w:val="clear" w:color="auto" w:fill="auto"/>
          </w:tcPr>
          <w:p w:rsidRPr="00CC42D2" w:rsidR="00436929" w:rsidP="00436929" w:rsidRDefault="00436929" w14:paraId="7A8AEDBE" w14:textId="5F37DAE9">
            <w:pPr>
              <w:suppressAutoHyphens/>
              <w:spacing w:before="60" w:after="60"/>
              <w:rPr>
                <w:rFonts w:cs="Arial"/>
                <w:szCs w:val="22"/>
                <w:lang w:eastAsia="en-GB"/>
              </w:rPr>
            </w:pPr>
            <w:r w:rsidRPr="00A76D3E">
              <w:t>Consequences of Termination</w:t>
            </w:r>
          </w:p>
        </w:tc>
        <w:tc>
          <w:tcPr>
            <w:tcW w:w="1276" w:type="dxa"/>
            <w:shd w:val="clear" w:color="auto" w:fill="auto"/>
          </w:tcPr>
          <w:p w:rsidRPr="00550B1A" w:rsidR="00436929" w:rsidP="00436929" w:rsidRDefault="00436929" w14:paraId="3ECF80C5" w14:textId="77777777">
            <w:pPr>
              <w:suppressAutoHyphens/>
              <w:spacing w:before="60" w:after="60"/>
              <w:rPr>
                <w:rFonts w:cs="Arial"/>
                <w:szCs w:val="22"/>
                <w:lang w:eastAsia="en-GB"/>
              </w:rPr>
            </w:pPr>
          </w:p>
        </w:tc>
        <w:tc>
          <w:tcPr>
            <w:tcW w:w="2092" w:type="dxa"/>
            <w:shd w:val="clear" w:color="auto" w:fill="auto"/>
          </w:tcPr>
          <w:p w:rsidRPr="00550B1A" w:rsidR="00436929" w:rsidP="00436929" w:rsidRDefault="00436929" w14:paraId="398BCB07" w14:textId="77777777">
            <w:pPr>
              <w:suppressAutoHyphens/>
              <w:spacing w:before="60" w:after="60"/>
              <w:rPr>
                <w:rFonts w:cs="Arial"/>
                <w:szCs w:val="22"/>
                <w:lang w:eastAsia="en-GB"/>
              </w:rPr>
            </w:pPr>
          </w:p>
        </w:tc>
      </w:tr>
    </w:tbl>
    <w:p w:rsidR="006F144A" w:rsidP="006F144A" w:rsidRDefault="006F144A" w14:paraId="506056D9" w14:textId="77777777">
      <w:pPr>
        <w:spacing w:before="240" w:after="240"/>
        <w:rPr>
          <w:rFonts w:cs="Arial"/>
          <w:b/>
          <w:sz w:val="20"/>
          <w:szCs w:val="20"/>
        </w:rPr>
      </w:pPr>
    </w:p>
    <w:p w:rsidR="00357B3D" w:rsidRDefault="00357B3D" w14:paraId="657620C9" w14:textId="77777777">
      <w:pPr>
        <w:spacing w:after="200" w:line="276" w:lineRule="auto"/>
        <w:rPr>
          <w:rFonts w:cs="Arial"/>
          <w:b/>
          <w:sz w:val="20"/>
          <w:szCs w:val="20"/>
        </w:rPr>
      </w:pPr>
      <w:r>
        <w:rPr>
          <w:rFonts w:cs="Arial"/>
          <w:b/>
          <w:sz w:val="20"/>
          <w:szCs w:val="20"/>
        </w:rPr>
        <w:br w:type="page"/>
      </w:r>
    </w:p>
    <w:p w:rsidRPr="003C51AE" w:rsidR="00AF3C78" w:rsidP="00AF3C78" w:rsidRDefault="00AF3C78" w14:paraId="2A515360" w14:textId="37F8F906">
      <w:pPr>
        <w:spacing w:before="240" w:after="240"/>
        <w:rPr>
          <w:rFonts w:cs="Arial"/>
          <w:b/>
          <w:sz w:val="20"/>
          <w:szCs w:val="20"/>
        </w:rPr>
      </w:pPr>
      <w:r w:rsidRPr="007D172F">
        <w:rPr>
          <w:rFonts w:cs="Arial"/>
          <w:b/>
          <w:sz w:val="20"/>
          <w:szCs w:val="20"/>
        </w:rPr>
        <w:lastRenderedPageBreak/>
        <w:t>Special Conditions of Contract (including any Annexes referenced in the Special Conditions)</w:t>
      </w: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6"/>
        <w:gridCol w:w="5431"/>
        <w:gridCol w:w="1276"/>
        <w:gridCol w:w="2092"/>
      </w:tblGrid>
      <w:tr w:rsidRPr="00550B1A" w:rsidR="00AF3C78" w:rsidTr="00B462D2" w14:paraId="12977BC2" w14:textId="77777777">
        <w:trPr>
          <w:cantSplit/>
          <w:tblHeader/>
        </w:trPr>
        <w:tc>
          <w:tcPr>
            <w:tcW w:w="1056" w:type="dxa"/>
            <w:shd w:val="clear" w:color="auto" w:fill="CCC0D9"/>
            <w:vAlign w:val="center"/>
          </w:tcPr>
          <w:p w:rsidRPr="00550B1A" w:rsidR="00AF3C78" w:rsidP="00AD3E8C" w:rsidRDefault="00AF3C78" w14:paraId="0CF8522F" w14:textId="77777777">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rsidRPr="00550B1A" w:rsidR="00AF3C78" w:rsidP="00AD3E8C" w:rsidRDefault="00AF3C78" w14:paraId="2D75936B"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rsidRPr="00550B1A" w:rsidR="00AF3C78" w:rsidP="00AD3E8C" w:rsidRDefault="00AF3C78" w14:paraId="12A52825"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rsidRPr="00550B1A" w:rsidR="00AF3C78" w:rsidP="00AD3E8C" w:rsidRDefault="00AF3C78" w14:paraId="6501D6BA" w14:textId="77777777">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Pr="00550B1A" w:rsidR="00AF3C78" w:rsidTr="00AD3E8C" w14:paraId="08CFC5CA" w14:textId="77777777">
        <w:trPr>
          <w:cantSplit/>
        </w:trPr>
        <w:tc>
          <w:tcPr>
            <w:tcW w:w="1056" w:type="dxa"/>
            <w:shd w:val="clear" w:color="auto" w:fill="auto"/>
            <w:vAlign w:val="center"/>
          </w:tcPr>
          <w:p w:rsidRPr="00550B1A" w:rsidR="00AF3C78" w:rsidP="00AD3E8C" w:rsidRDefault="00543966" w14:paraId="58738150" w14:textId="20BA30DA">
            <w:pPr>
              <w:suppressAutoHyphens/>
              <w:spacing w:before="60" w:after="60"/>
              <w:jc w:val="center"/>
              <w:rPr>
                <w:rFonts w:cs="Arial"/>
                <w:szCs w:val="22"/>
                <w:lang w:eastAsia="en-GB"/>
              </w:rPr>
            </w:pPr>
            <w:r w:rsidRPr="00543966">
              <w:rPr>
                <w:rFonts w:cs="Arial"/>
                <w:szCs w:val="22"/>
                <w:lang w:eastAsia="en-GB"/>
              </w:rPr>
              <w:t>46.1</w:t>
            </w:r>
          </w:p>
        </w:tc>
        <w:tc>
          <w:tcPr>
            <w:tcW w:w="5431" w:type="dxa"/>
            <w:shd w:val="clear" w:color="auto" w:fill="auto"/>
          </w:tcPr>
          <w:p w:rsidRPr="00CC42D2" w:rsidR="00AF3C78" w:rsidP="00AD3E8C" w:rsidRDefault="00543966" w14:paraId="6234D0F9" w14:textId="6D8A84EF">
            <w:pPr>
              <w:suppressAutoHyphens/>
              <w:spacing w:before="60" w:after="60"/>
              <w:rPr>
                <w:rFonts w:cs="Arial"/>
                <w:szCs w:val="22"/>
                <w:lang w:eastAsia="en-GB"/>
              </w:rPr>
            </w:pPr>
            <w:r w:rsidRPr="00543966">
              <w:rPr>
                <w:rFonts w:cs="Arial"/>
                <w:szCs w:val="22"/>
                <w:lang w:eastAsia="en-GB"/>
              </w:rPr>
              <w:t>Copyright</w:t>
            </w:r>
          </w:p>
        </w:tc>
        <w:tc>
          <w:tcPr>
            <w:tcW w:w="1276" w:type="dxa"/>
            <w:shd w:val="clear" w:color="auto" w:fill="auto"/>
          </w:tcPr>
          <w:p w:rsidRPr="00550B1A" w:rsidR="00AF3C78" w:rsidP="00AD3E8C" w:rsidRDefault="00AF3C78" w14:paraId="1F41C46A" w14:textId="77777777">
            <w:pPr>
              <w:suppressAutoHyphens/>
              <w:spacing w:before="60" w:after="60"/>
              <w:rPr>
                <w:rFonts w:cs="Arial"/>
                <w:szCs w:val="22"/>
                <w:lang w:eastAsia="en-GB"/>
              </w:rPr>
            </w:pPr>
          </w:p>
        </w:tc>
        <w:tc>
          <w:tcPr>
            <w:tcW w:w="2092" w:type="dxa"/>
            <w:shd w:val="clear" w:color="auto" w:fill="auto"/>
          </w:tcPr>
          <w:p w:rsidRPr="00550B1A" w:rsidR="00AF3C78" w:rsidP="00AD3E8C" w:rsidRDefault="00AF3C78" w14:paraId="3918D5D3" w14:textId="77777777">
            <w:pPr>
              <w:suppressAutoHyphens/>
              <w:spacing w:before="60" w:after="60"/>
              <w:rPr>
                <w:rFonts w:cs="Arial"/>
                <w:szCs w:val="22"/>
                <w:lang w:eastAsia="en-GB"/>
              </w:rPr>
            </w:pPr>
          </w:p>
        </w:tc>
      </w:tr>
      <w:tr w:rsidRPr="00550B1A" w:rsidR="00AF3C78" w:rsidTr="00AD3E8C" w14:paraId="1A161A43" w14:textId="77777777">
        <w:trPr>
          <w:cantSplit/>
        </w:trPr>
        <w:tc>
          <w:tcPr>
            <w:tcW w:w="1056" w:type="dxa"/>
            <w:shd w:val="clear" w:color="auto" w:fill="auto"/>
            <w:vAlign w:val="center"/>
          </w:tcPr>
          <w:p w:rsidRPr="00550B1A" w:rsidR="00AF3C78" w:rsidP="00AD3E8C" w:rsidRDefault="00543966" w14:paraId="25E38A76" w14:textId="53190F00">
            <w:pPr>
              <w:suppressAutoHyphens/>
              <w:spacing w:before="60" w:after="60"/>
              <w:jc w:val="center"/>
              <w:rPr>
                <w:rFonts w:cs="Arial"/>
                <w:szCs w:val="22"/>
                <w:lang w:eastAsia="en-GB"/>
              </w:rPr>
            </w:pPr>
            <w:r w:rsidRPr="00543966">
              <w:rPr>
                <w:rFonts w:cs="Arial"/>
                <w:szCs w:val="22"/>
                <w:lang w:eastAsia="en-GB"/>
              </w:rPr>
              <w:t>46.3</w:t>
            </w:r>
          </w:p>
        </w:tc>
        <w:tc>
          <w:tcPr>
            <w:tcW w:w="5431" w:type="dxa"/>
            <w:shd w:val="clear" w:color="auto" w:fill="auto"/>
          </w:tcPr>
          <w:p w:rsidRPr="00CC42D2" w:rsidR="00AF3C78" w:rsidP="00AD3E8C" w:rsidRDefault="00543966" w14:paraId="25438D90" w14:textId="45A5E3A9">
            <w:pPr>
              <w:suppressAutoHyphens/>
              <w:spacing w:before="60" w:after="60"/>
              <w:rPr>
                <w:rFonts w:cs="Arial"/>
                <w:szCs w:val="22"/>
                <w:lang w:eastAsia="en-GB"/>
              </w:rPr>
            </w:pPr>
            <w:r w:rsidRPr="00543966">
              <w:rPr>
                <w:rFonts w:cs="Arial"/>
                <w:szCs w:val="22"/>
                <w:lang w:eastAsia="en-GB"/>
              </w:rPr>
              <w:t>Contract Options</w:t>
            </w:r>
          </w:p>
        </w:tc>
        <w:tc>
          <w:tcPr>
            <w:tcW w:w="1276" w:type="dxa"/>
            <w:shd w:val="clear" w:color="auto" w:fill="auto"/>
          </w:tcPr>
          <w:p w:rsidRPr="00550B1A" w:rsidR="00AF3C78" w:rsidP="00AD3E8C" w:rsidRDefault="00AF3C78" w14:paraId="2B9A85BC" w14:textId="77777777">
            <w:pPr>
              <w:suppressAutoHyphens/>
              <w:spacing w:before="60" w:after="60"/>
              <w:rPr>
                <w:rFonts w:cs="Arial"/>
                <w:szCs w:val="22"/>
                <w:lang w:eastAsia="en-GB"/>
              </w:rPr>
            </w:pPr>
          </w:p>
        </w:tc>
        <w:tc>
          <w:tcPr>
            <w:tcW w:w="2092" w:type="dxa"/>
            <w:shd w:val="clear" w:color="auto" w:fill="auto"/>
          </w:tcPr>
          <w:p w:rsidRPr="00550B1A" w:rsidR="00AF3C78" w:rsidP="00AD3E8C" w:rsidRDefault="00AF3C78" w14:paraId="62094E84" w14:textId="77777777">
            <w:pPr>
              <w:suppressAutoHyphens/>
              <w:spacing w:before="60" w:after="60"/>
              <w:rPr>
                <w:rFonts w:cs="Arial"/>
                <w:szCs w:val="22"/>
                <w:lang w:eastAsia="en-GB"/>
              </w:rPr>
            </w:pPr>
          </w:p>
        </w:tc>
      </w:tr>
      <w:tr w:rsidRPr="00550B1A" w:rsidR="00AF3C78" w:rsidTr="00AD3E8C" w14:paraId="3465A8E7" w14:textId="77777777">
        <w:trPr>
          <w:cantSplit/>
        </w:trPr>
        <w:tc>
          <w:tcPr>
            <w:tcW w:w="1056" w:type="dxa"/>
            <w:shd w:val="clear" w:color="auto" w:fill="auto"/>
            <w:vAlign w:val="center"/>
          </w:tcPr>
          <w:p w:rsidRPr="00550B1A" w:rsidR="00AF3C78" w:rsidP="00AD3E8C" w:rsidRDefault="00543966" w14:paraId="5CFA3CED" w14:textId="224EB426">
            <w:pPr>
              <w:suppressAutoHyphens/>
              <w:spacing w:before="60" w:after="60"/>
              <w:jc w:val="center"/>
              <w:rPr>
                <w:rFonts w:cs="Arial"/>
                <w:szCs w:val="22"/>
                <w:lang w:eastAsia="en-GB"/>
              </w:rPr>
            </w:pPr>
            <w:r w:rsidRPr="00543966">
              <w:rPr>
                <w:rFonts w:cs="Arial"/>
                <w:szCs w:val="22"/>
                <w:lang w:eastAsia="en-GB"/>
              </w:rPr>
              <w:t>46.4</w:t>
            </w:r>
          </w:p>
        </w:tc>
        <w:tc>
          <w:tcPr>
            <w:tcW w:w="5431" w:type="dxa"/>
            <w:shd w:val="clear" w:color="auto" w:fill="auto"/>
          </w:tcPr>
          <w:p w:rsidRPr="00CC42D2" w:rsidR="00AF3C78" w:rsidP="00AD3E8C" w:rsidRDefault="00543966" w14:paraId="07003FF8" w14:textId="2CFA60E0">
            <w:pPr>
              <w:suppressAutoHyphens/>
              <w:spacing w:before="60" w:after="60"/>
              <w:rPr>
                <w:rFonts w:cs="Arial"/>
                <w:szCs w:val="22"/>
                <w:lang w:eastAsia="en-GB"/>
              </w:rPr>
            </w:pPr>
            <w:r w:rsidRPr="00543966">
              <w:rPr>
                <w:rFonts w:cs="Arial"/>
                <w:szCs w:val="22"/>
                <w:lang w:eastAsia="en-GB"/>
              </w:rPr>
              <w:t>Public Relations</w:t>
            </w:r>
          </w:p>
        </w:tc>
        <w:tc>
          <w:tcPr>
            <w:tcW w:w="1276" w:type="dxa"/>
            <w:shd w:val="clear" w:color="auto" w:fill="auto"/>
          </w:tcPr>
          <w:p w:rsidRPr="00550B1A" w:rsidR="00AF3C78" w:rsidP="00AD3E8C" w:rsidRDefault="00AF3C78" w14:paraId="2FA2C7D7" w14:textId="77777777">
            <w:pPr>
              <w:suppressAutoHyphens/>
              <w:spacing w:before="60" w:after="60"/>
              <w:rPr>
                <w:rFonts w:cs="Arial"/>
                <w:szCs w:val="22"/>
                <w:lang w:eastAsia="en-GB"/>
              </w:rPr>
            </w:pPr>
          </w:p>
        </w:tc>
        <w:tc>
          <w:tcPr>
            <w:tcW w:w="2092" w:type="dxa"/>
            <w:shd w:val="clear" w:color="auto" w:fill="auto"/>
          </w:tcPr>
          <w:p w:rsidRPr="00550B1A" w:rsidR="00AF3C78" w:rsidP="00AD3E8C" w:rsidRDefault="00AF3C78" w14:paraId="12D9462B" w14:textId="77777777">
            <w:pPr>
              <w:suppressAutoHyphens/>
              <w:spacing w:before="60" w:after="60"/>
              <w:rPr>
                <w:rFonts w:cs="Arial"/>
                <w:szCs w:val="22"/>
                <w:lang w:eastAsia="en-GB"/>
              </w:rPr>
            </w:pPr>
          </w:p>
        </w:tc>
      </w:tr>
      <w:tr w:rsidRPr="00550B1A" w:rsidR="00AF3C78" w:rsidTr="00AD3E8C" w14:paraId="17A78CED" w14:textId="77777777">
        <w:trPr>
          <w:cantSplit/>
        </w:trPr>
        <w:tc>
          <w:tcPr>
            <w:tcW w:w="1056" w:type="dxa"/>
            <w:shd w:val="clear" w:color="auto" w:fill="auto"/>
            <w:vAlign w:val="center"/>
          </w:tcPr>
          <w:p w:rsidRPr="00550B1A" w:rsidR="00AF3C78" w:rsidP="00AD3E8C" w:rsidRDefault="00F467E4" w14:paraId="3B0D721F" w14:textId="4FD77D49">
            <w:pPr>
              <w:suppressAutoHyphens/>
              <w:spacing w:before="60" w:after="60"/>
              <w:jc w:val="center"/>
              <w:rPr>
                <w:rFonts w:cs="Arial"/>
                <w:szCs w:val="22"/>
                <w:lang w:eastAsia="en-GB"/>
              </w:rPr>
            </w:pPr>
            <w:r w:rsidRPr="00F467E4">
              <w:rPr>
                <w:rFonts w:cs="Arial"/>
                <w:szCs w:val="22"/>
                <w:lang w:eastAsia="en-GB"/>
              </w:rPr>
              <w:t>46.5</w:t>
            </w:r>
          </w:p>
        </w:tc>
        <w:tc>
          <w:tcPr>
            <w:tcW w:w="5431" w:type="dxa"/>
            <w:shd w:val="clear" w:color="auto" w:fill="auto"/>
          </w:tcPr>
          <w:p w:rsidRPr="00CC42D2" w:rsidR="00AF3C78" w:rsidP="00AD3E8C" w:rsidRDefault="00F467E4" w14:paraId="0DDFDEB0" w14:textId="56A82BF5">
            <w:pPr>
              <w:suppressAutoHyphens/>
              <w:spacing w:before="60" w:after="60"/>
              <w:rPr>
                <w:rFonts w:cs="Arial"/>
                <w:szCs w:val="22"/>
                <w:lang w:eastAsia="en-GB"/>
              </w:rPr>
            </w:pPr>
            <w:r w:rsidRPr="00F467E4">
              <w:rPr>
                <w:rFonts w:cs="Arial"/>
                <w:szCs w:val="22"/>
                <w:lang w:eastAsia="en-GB"/>
              </w:rPr>
              <w:t>Exit Strategy</w:t>
            </w:r>
          </w:p>
        </w:tc>
        <w:tc>
          <w:tcPr>
            <w:tcW w:w="1276" w:type="dxa"/>
            <w:shd w:val="clear" w:color="auto" w:fill="auto"/>
          </w:tcPr>
          <w:p w:rsidRPr="00550B1A" w:rsidR="00AF3C78" w:rsidP="00AD3E8C" w:rsidRDefault="00AF3C78" w14:paraId="606ECE17" w14:textId="77777777">
            <w:pPr>
              <w:suppressAutoHyphens/>
              <w:spacing w:before="60" w:after="60"/>
              <w:rPr>
                <w:rFonts w:cs="Arial"/>
                <w:szCs w:val="22"/>
                <w:lang w:eastAsia="en-GB"/>
              </w:rPr>
            </w:pPr>
          </w:p>
        </w:tc>
        <w:tc>
          <w:tcPr>
            <w:tcW w:w="2092" w:type="dxa"/>
            <w:shd w:val="clear" w:color="auto" w:fill="auto"/>
          </w:tcPr>
          <w:p w:rsidRPr="00550B1A" w:rsidR="00AF3C78" w:rsidP="00AD3E8C" w:rsidRDefault="00AF3C78" w14:paraId="15E5457D" w14:textId="77777777">
            <w:pPr>
              <w:suppressAutoHyphens/>
              <w:spacing w:before="60" w:after="60"/>
              <w:rPr>
                <w:rFonts w:cs="Arial"/>
                <w:szCs w:val="22"/>
                <w:lang w:eastAsia="en-GB"/>
              </w:rPr>
            </w:pPr>
          </w:p>
        </w:tc>
      </w:tr>
      <w:tr w:rsidRPr="00550B1A" w:rsidR="00AF3C78" w:rsidTr="00AD3E8C" w14:paraId="0A2387F5" w14:textId="77777777">
        <w:trPr>
          <w:cantSplit/>
        </w:trPr>
        <w:tc>
          <w:tcPr>
            <w:tcW w:w="1056" w:type="dxa"/>
            <w:shd w:val="clear" w:color="auto" w:fill="auto"/>
            <w:vAlign w:val="center"/>
          </w:tcPr>
          <w:p w:rsidRPr="00550B1A" w:rsidR="00AF3C78" w:rsidP="00AD3E8C" w:rsidRDefault="00F467E4" w14:paraId="11D622A3" w14:textId="56585231">
            <w:pPr>
              <w:suppressAutoHyphens/>
              <w:spacing w:before="60" w:after="60"/>
              <w:jc w:val="center"/>
              <w:rPr>
                <w:rFonts w:cs="Arial"/>
                <w:szCs w:val="22"/>
                <w:lang w:eastAsia="en-GB"/>
              </w:rPr>
            </w:pPr>
            <w:r w:rsidRPr="00F467E4">
              <w:rPr>
                <w:rFonts w:cs="Arial"/>
                <w:szCs w:val="22"/>
                <w:lang w:eastAsia="en-GB"/>
              </w:rPr>
              <w:t>46.6</w:t>
            </w:r>
          </w:p>
        </w:tc>
        <w:tc>
          <w:tcPr>
            <w:tcW w:w="5431" w:type="dxa"/>
            <w:shd w:val="clear" w:color="auto" w:fill="auto"/>
          </w:tcPr>
          <w:p w:rsidRPr="00CC42D2" w:rsidR="00AF3C78" w:rsidP="00AD3E8C" w:rsidRDefault="008F2120" w14:paraId="5EFB8614" w14:textId="564D0274">
            <w:pPr>
              <w:suppressAutoHyphens/>
              <w:spacing w:before="60" w:after="60"/>
              <w:rPr>
                <w:rFonts w:cs="Arial"/>
                <w:szCs w:val="22"/>
                <w:lang w:eastAsia="en-GB"/>
              </w:rPr>
            </w:pPr>
            <w:r>
              <w:rPr>
                <w:rFonts w:cs="Arial"/>
                <w:szCs w:val="22"/>
                <w:lang w:eastAsia="en-GB"/>
              </w:rPr>
              <w:t>Cyber Risk Level</w:t>
            </w:r>
          </w:p>
        </w:tc>
        <w:tc>
          <w:tcPr>
            <w:tcW w:w="1276" w:type="dxa"/>
            <w:shd w:val="clear" w:color="auto" w:fill="auto"/>
          </w:tcPr>
          <w:p w:rsidRPr="00550B1A" w:rsidR="00AF3C78" w:rsidP="00AD3E8C" w:rsidRDefault="00AF3C78" w14:paraId="72539650" w14:textId="77777777">
            <w:pPr>
              <w:suppressAutoHyphens/>
              <w:spacing w:before="60" w:after="60"/>
              <w:rPr>
                <w:rFonts w:cs="Arial"/>
                <w:szCs w:val="22"/>
                <w:lang w:eastAsia="en-GB"/>
              </w:rPr>
            </w:pPr>
          </w:p>
        </w:tc>
        <w:tc>
          <w:tcPr>
            <w:tcW w:w="2092" w:type="dxa"/>
            <w:shd w:val="clear" w:color="auto" w:fill="auto"/>
          </w:tcPr>
          <w:p w:rsidRPr="00550B1A" w:rsidR="00AF3C78" w:rsidP="00AD3E8C" w:rsidRDefault="00AF3C78" w14:paraId="0BBA6E3B" w14:textId="77777777">
            <w:pPr>
              <w:suppressAutoHyphens/>
              <w:spacing w:before="60" w:after="60"/>
              <w:rPr>
                <w:rFonts w:cs="Arial"/>
                <w:szCs w:val="22"/>
                <w:lang w:eastAsia="en-GB"/>
              </w:rPr>
            </w:pPr>
          </w:p>
        </w:tc>
      </w:tr>
      <w:tr w:rsidRPr="00550B1A" w:rsidR="008F2120" w:rsidTr="00B8442C" w14:paraId="325FF75D" w14:textId="77777777">
        <w:trPr>
          <w:cantSplit/>
          <w:trHeight w:val="594"/>
        </w:trPr>
        <w:tc>
          <w:tcPr>
            <w:tcW w:w="1056" w:type="dxa"/>
            <w:shd w:val="clear" w:color="auto" w:fill="auto"/>
          </w:tcPr>
          <w:p w:rsidR="008F2120" w:rsidP="00F467E4" w:rsidRDefault="008F2120" w14:paraId="5C2A0978" w14:textId="2514D2B2">
            <w:pPr>
              <w:suppressAutoHyphens/>
              <w:spacing w:before="60" w:after="60"/>
              <w:jc w:val="center"/>
              <w:rPr>
                <w:rFonts w:cs="Arial"/>
                <w:szCs w:val="22"/>
                <w:lang w:eastAsia="en-GB"/>
              </w:rPr>
            </w:pPr>
            <w:r>
              <w:rPr>
                <w:rFonts w:cs="Arial"/>
                <w:szCs w:val="22"/>
                <w:lang w:eastAsia="en-GB"/>
              </w:rPr>
              <w:t>47.1</w:t>
            </w:r>
          </w:p>
        </w:tc>
        <w:tc>
          <w:tcPr>
            <w:tcW w:w="5431" w:type="dxa"/>
            <w:shd w:val="clear" w:color="auto" w:fill="auto"/>
          </w:tcPr>
          <w:p w:rsidR="008F2120" w:rsidP="00F467E4" w:rsidRDefault="008F2120" w14:paraId="53BA2898" w14:textId="70B7198B">
            <w:pPr>
              <w:suppressAutoHyphens/>
              <w:spacing w:before="60" w:after="60"/>
              <w:rPr>
                <w:rFonts w:cs="Arial"/>
                <w:szCs w:val="22"/>
                <w:lang w:eastAsia="en-GB"/>
              </w:rPr>
            </w:pPr>
            <w:r>
              <w:rPr>
                <w:rFonts w:cs="Arial"/>
                <w:szCs w:val="22"/>
                <w:lang w:eastAsia="en-GB"/>
              </w:rPr>
              <w:t>Multi-Supplier Framework</w:t>
            </w:r>
          </w:p>
        </w:tc>
        <w:tc>
          <w:tcPr>
            <w:tcW w:w="1276" w:type="dxa"/>
            <w:shd w:val="clear" w:color="auto" w:fill="auto"/>
          </w:tcPr>
          <w:p w:rsidRPr="00550B1A" w:rsidR="008F2120" w:rsidP="00F467E4" w:rsidRDefault="008F2120" w14:paraId="27B43905" w14:textId="77777777">
            <w:pPr>
              <w:suppressAutoHyphens/>
              <w:spacing w:before="60" w:after="60"/>
              <w:rPr>
                <w:rFonts w:cs="Arial"/>
                <w:szCs w:val="22"/>
                <w:lang w:eastAsia="en-GB"/>
              </w:rPr>
            </w:pPr>
          </w:p>
        </w:tc>
        <w:tc>
          <w:tcPr>
            <w:tcW w:w="2092" w:type="dxa"/>
            <w:shd w:val="clear" w:color="auto" w:fill="auto"/>
          </w:tcPr>
          <w:p w:rsidRPr="00550B1A" w:rsidR="008F2120" w:rsidP="00F467E4" w:rsidRDefault="008F2120" w14:paraId="47FC3A93" w14:textId="77777777">
            <w:pPr>
              <w:suppressAutoHyphens/>
              <w:spacing w:before="60" w:after="60"/>
              <w:rPr>
                <w:rFonts w:cs="Arial"/>
                <w:szCs w:val="22"/>
                <w:lang w:eastAsia="en-GB"/>
              </w:rPr>
            </w:pPr>
          </w:p>
        </w:tc>
      </w:tr>
      <w:tr w:rsidRPr="00550B1A" w:rsidR="008F2120" w:rsidTr="00B8442C" w14:paraId="7FF7BCA1" w14:textId="77777777">
        <w:trPr>
          <w:cantSplit/>
          <w:trHeight w:val="594"/>
        </w:trPr>
        <w:tc>
          <w:tcPr>
            <w:tcW w:w="1056" w:type="dxa"/>
            <w:shd w:val="clear" w:color="auto" w:fill="auto"/>
          </w:tcPr>
          <w:p w:rsidR="008F2120" w:rsidP="00F467E4" w:rsidRDefault="008F2120" w14:paraId="7DEA0301" w14:textId="49FBDF66">
            <w:pPr>
              <w:suppressAutoHyphens/>
              <w:spacing w:before="60" w:after="60"/>
              <w:jc w:val="center"/>
              <w:rPr>
                <w:rFonts w:cs="Arial"/>
                <w:szCs w:val="22"/>
                <w:lang w:eastAsia="en-GB"/>
              </w:rPr>
            </w:pPr>
            <w:r>
              <w:rPr>
                <w:rFonts w:cs="Arial"/>
                <w:szCs w:val="22"/>
                <w:lang w:eastAsia="en-GB"/>
              </w:rPr>
              <w:t>47.2</w:t>
            </w:r>
          </w:p>
        </w:tc>
        <w:tc>
          <w:tcPr>
            <w:tcW w:w="5431" w:type="dxa"/>
            <w:shd w:val="clear" w:color="auto" w:fill="auto"/>
          </w:tcPr>
          <w:p w:rsidR="008F2120" w:rsidP="00F467E4" w:rsidRDefault="008F2120" w14:paraId="15823E18" w14:textId="1DB2F7BE">
            <w:pPr>
              <w:suppressAutoHyphens/>
              <w:spacing w:before="60" w:after="60"/>
              <w:rPr>
                <w:rFonts w:cs="Arial"/>
                <w:szCs w:val="22"/>
                <w:lang w:eastAsia="en-GB"/>
              </w:rPr>
            </w:pPr>
            <w:r>
              <w:rPr>
                <w:rFonts w:cs="Arial"/>
                <w:szCs w:val="22"/>
                <w:lang w:eastAsia="en-GB"/>
              </w:rPr>
              <w:t>Type of Service</w:t>
            </w:r>
          </w:p>
        </w:tc>
        <w:tc>
          <w:tcPr>
            <w:tcW w:w="1276" w:type="dxa"/>
            <w:shd w:val="clear" w:color="auto" w:fill="auto"/>
          </w:tcPr>
          <w:p w:rsidRPr="00550B1A" w:rsidR="008F2120" w:rsidP="00F467E4" w:rsidRDefault="008F2120" w14:paraId="4094D498" w14:textId="77777777">
            <w:pPr>
              <w:suppressAutoHyphens/>
              <w:spacing w:before="60" w:after="60"/>
              <w:rPr>
                <w:rFonts w:cs="Arial"/>
                <w:szCs w:val="22"/>
                <w:lang w:eastAsia="en-GB"/>
              </w:rPr>
            </w:pPr>
          </w:p>
        </w:tc>
        <w:tc>
          <w:tcPr>
            <w:tcW w:w="2092" w:type="dxa"/>
            <w:shd w:val="clear" w:color="auto" w:fill="auto"/>
          </w:tcPr>
          <w:p w:rsidRPr="00550B1A" w:rsidR="008F2120" w:rsidP="00F467E4" w:rsidRDefault="008F2120" w14:paraId="28AC95B3" w14:textId="77777777">
            <w:pPr>
              <w:suppressAutoHyphens/>
              <w:spacing w:before="60" w:after="60"/>
              <w:rPr>
                <w:rFonts w:cs="Arial"/>
                <w:szCs w:val="22"/>
                <w:lang w:eastAsia="en-GB"/>
              </w:rPr>
            </w:pPr>
          </w:p>
        </w:tc>
      </w:tr>
      <w:tr w:rsidRPr="00550B1A" w:rsidR="008F2120" w:rsidTr="00B8442C" w14:paraId="78251B02" w14:textId="77777777">
        <w:trPr>
          <w:cantSplit/>
          <w:trHeight w:val="594"/>
        </w:trPr>
        <w:tc>
          <w:tcPr>
            <w:tcW w:w="1056" w:type="dxa"/>
            <w:shd w:val="clear" w:color="auto" w:fill="auto"/>
          </w:tcPr>
          <w:p w:rsidR="008F2120" w:rsidP="00F467E4" w:rsidRDefault="008F2120" w14:paraId="213A4945" w14:textId="6BD24A6F">
            <w:pPr>
              <w:suppressAutoHyphens/>
              <w:spacing w:before="60" w:after="60"/>
              <w:jc w:val="center"/>
              <w:rPr>
                <w:rFonts w:cs="Arial"/>
                <w:szCs w:val="22"/>
                <w:lang w:eastAsia="en-GB"/>
              </w:rPr>
            </w:pPr>
            <w:r>
              <w:rPr>
                <w:rFonts w:cs="Arial"/>
                <w:szCs w:val="22"/>
                <w:lang w:eastAsia="en-GB"/>
              </w:rPr>
              <w:t>47.3</w:t>
            </w:r>
          </w:p>
        </w:tc>
        <w:tc>
          <w:tcPr>
            <w:tcW w:w="5431" w:type="dxa"/>
            <w:shd w:val="clear" w:color="auto" w:fill="auto"/>
          </w:tcPr>
          <w:p w:rsidRPr="008F2120" w:rsidR="008F2120" w:rsidP="00F467E4" w:rsidRDefault="008F2120" w14:paraId="5419B0A9" w14:textId="1DB0DBD7">
            <w:pPr>
              <w:suppressAutoHyphens/>
              <w:spacing w:before="60" w:after="60"/>
              <w:rPr>
                <w:rFonts w:cs="Arial"/>
                <w:szCs w:val="22"/>
                <w:lang w:eastAsia="en-GB"/>
              </w:rPr>
            </w:pPr>
            <w:r w:rsidRPr="008F2120">
              <w:rPr>
                <w:rFonts w:cs="Arial"/>
                <w:szCs w:val="22"/>
                <w:lang w:eastAsia="en-GB"/>
              </w:rPr>
              <w:t>Liability for Costs associated with student Resigning from the Course</w:t>
            </w:r>
          </w:p>
        </w:tc>
        <w:tc>
          <w:tcPr>
            <w:tcW w:w="1276" w:type="dxa"/>
            <w:shd w:val="clear" w:color="auto" w:fill="auto"/>
          </w:tcPr>
          <w:p w:rsidRPr="00550B1A" w:rsidR="008F2120" w:rsidP="00F467E4" w:rsidRDefault="008F2120" w14:paraId="789B2001" w14:textId="77777777">
            <w:pPr>
              <w:suppressAutoHyphens/>
              <w:spacing w:before="60" w:after="60"/>
              <w:rPr>
                <w:rFonts w:cs="Arial"/>
                <w:szCs w:val="22"/>
                <w:lang w:eastAsia="en-GB"/>
              </w:rPr>
            </w:pPr>
          </w:p>
        </w:tc>
        <w:tc>
          <w:tcPr>
            <w:tcW w:w="2092" w:type="dxa"/>
            <w:shd w:val="clear" w:color="auto" w:fill="auto"/>
          </w:tcPr>
          <w:p w:rsidRPr="00550B1A" w:rsidR="008F2120" w:rsidP="00F467E4" w:rsidRDefault="008F2120" w14:paraId="7227B3AE" w14:textId="77777777">
            <w:pPr>
              <w:suppressAutoHyphens/>
              <w:spacing w:before="60" w:after="60"/>
              <w:rPr>
                <w:rFonts w:cs="Arial"/>
                <w:szCs w:val="22"/>
                <w:lang w:eastAsia="en-GB"/>
              </w:rPr>
            </w:pPr>
          </w:p>
        </w:tc>
      </w:tr>
      <w:tr w:rsidRPr="00550B1A" w:rsidR="00F467E4" w:rsidTr="00B8442C" w14:paraId="46159823" w14:textId="77777777">
        <w:trPr>
          <w:cantSplit/>
          <w:trHeight w:val="594"/>
        </w:trPr>
        <w:tc>
          <w:tcPr>
            <w:tcW w:w="1056" w:type="dxa"/>
            <w:shd w:val="clear" w:color="auto" w:fill="auto"/>
          </w:tcPr>
          <w:p w:rsidR="00F467E4" w:rsidP="00F467E4" w:rsidRDefault="00195DC5" w14:paraId="1BDFE0B3" w14:textId="57783797">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4</w:t>
            </w:r>
          </w:p>
        </w:tc>
        <w:tc>
          <w:tcPr>
            <w:tcW w:w="5431" w:type="dxa"/>
            <w:shd w:val="clear" w:color="auto" w:fill="auto"/>
          </w:tcPr>
          <w:p w:rsidR="00F467E4" w:rsidP="00F467E4" w:rsidRDefault="008F2120" w14:paraId="76BBEDFE" w14:textId="298FEC82">
            <w:pPr>
              <w:suppressAutoHyphens/>
              <w:spacing w:before="60" w:after="60"/>
              <w:rPr>
                <w:rFonts w:cs="Arial"/>
                <w:szCs w:val="22"/>
                <w:lang w:eastAsia="en-GB"/>
              </w:rPr>
            </w:pPr>
            <w:r>
              <w:rPr>
                <w:rFonts w:cs="Arial"/>
                <w:szCs w:val="22"/>
                <w:lang w:eastAsia="en-GB"/>
              </w:rPr>
              <w:t>Tasking Orders</w:t>
            </w:r>
          </w:p>
        </w:tc>
        <w:tc>
          <w:tcPr>
            <w:tcW w:w="1276" w:type="dxa"/>
            <w:shd w:val="clear" w:color="auto" w:fill="auto"/>
          </w:tcPr>
          <w:p w:rsidRPr="00550B1A" w:rsidR="00F467E4" w:rsidP="00F467E4" w:rsidRDefault="00F467E4" w14:paraId="22A6279B" w14:textId="77777777">
            <w:pPr>
              <w:suppressAutoHyphens/>
              <w:spacing w:before="60" w:after="60"/>
              <w:rPr>
                <w:rFonts w:cs="Arial"/>
                <w:szCs w:val="22"/>
                <w:lang w:eastAsia="en-GB"/>
              </w:rPr>
            </w:pPr>
          </w:p>
        </w:tc>
        <w:tc>
          <w:tcPr>
            <w:tcW w:w="2092" w:type="dxa"/>
            <w:shd w:val="clear" w:color="auto" w:fill="auto"/>
          </w:tcPr>
          <w:p w:rsidRPr="00550B1A" w:rsidR="00F467E4" w:rsidP="00F467E4" w:rsidRDefault="00F467E4" w14:paraId="5B4A2260" w14:textId="6CF33940">
            <w:pPr>
              <w:suppressAutoHyphens/>
              <w:spacing w:before="60" w:after="60"/>
              <w:rPr>
                <w:rFonts w:cs="Arial"/>
                <w:szCs w:val="22"/>
                <w:lang w:eastAsia="en-GB"/>
              </w:rPr>
            </w:pPr>
          </w:p>
        </w:tc>
      </w:tr>
      <w:tr w:rsidRPr="00550B1A" w:rsidR="00195DC5" w:rsidTr="00B8442C" w14:paraId="2BFCDD44" w14:textId="77777777">
        <w:trPr>
          <w:cantSplit/>
          <w:trHeight w:val="594"/>
        </w:trPr>
        <w:tc>
          <w:tcPr>
            <w:tcW w:w="1056" w:type="dxa"/>
            <w:shd w:val="clear" w:color="auto" w:fill="auto"/>
          </w:tcPr>
          <w:p w:rsidR="00195DC5" w:rsidP="00F467E4" w:rsidRDefault="00195DC5" w14:paraId="21EEB6A8" w14:textId="5DDA3135">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5</w:t>
            </w:r>
          </w:p>
        </w:tc>
        <w:tc>
          <w:tcPr>
            <w:tcW w:w="5431" w:type="dxa"/>
            <w:shd w:val="clear" w:color="auto" w:fill="auto"/>
          </w:tcPr>
          <w:p w:rsidR="00195DC5" w:rsidP="00F467E4" w:rsidRDefault="008F2120" w14:paraId="5DE201E1" w14:textId="3EB96D45">
            <w:pPr>
              <w:suppressAutoHyphens/>
              <w:spacing w:before="60" w:after="60"/>
              <w:rPr>
                <w:rFonts w:cs="Arial"/>
                <w:szCs w:val="22"/>
                <w:lang w:eastAsia="en-GB"/>
              </w:rPr>
            </w:pPr>
            <w:r w:rsidRPr="008F2120">
              <w:rPr>
                <w:rFonts w:cs="Arial"/>
                <w:szCs w:val="22"/>
                <w:lang w:eastAsia="en-GB"/>
              </w:rPr>
              <w:t>Firm Pricing in Schedule 2</w:t>
            </w:r>
          </w:p>
        </w:tc>
        <w:tc>
          <w:tcPr>
            <w:tcW w:w="1276" w:type="dxa"/>
            <w:shd w:val="clear" w:color="auto" w:fill="auto"/>
          </w:tcPr>
          <w:p w:rsidRPr="00550B1A" w:rsidR="00195DC5" w:rsidP="00F467E4" w:rsidRDefault="00195DC5" w14:paraId="426EED14" w14:textId="77777777">
            <w:pPr>
              <w:suppressAutoHyphens/>
              <w:spacing w:before="60" w:after="60"/>
              <w:rPr>
                <w:rFonts w:cs="Arial"/>
                <w:szCs w:val="22"/>
                <w:lang w:eastAsia="en-GB"/>
              </w:rPr>
            </w:pPr>
          </w:p>
        </w:tc>
        <w:tc>
          <w:tcPr>
            <w:tcW w:w="2092" w:type="dxa"/>
            <w:shd w:val="clear" w:color="auto" w:fill="auto"/>
          </w:tcPr>
          <w:p w:rsidRPr="00550B1A" w:rsidR="00195DC5" w:rsidP="00F467E4" w:rsidRDefault="00195DC5" w14:paraId="3489F806" w14:textId="77777777">
            <w:pPr>
              <w:suppressAutoHyphens/>
              <w:spacing w:before="60" w:after="60"/>
              <w:rPr>
                <w:rFonts w:cs="Arial"/>
                <w:szCs w:val="22"/>
                <w:lang w:eastAsia="en-GB"/>
              </w:rPr>
            </w:pPr>
          </w:p>
        </w:tc>
      </w:tr>
      <w:tr w:rsidRPr="00550B1A" w:rsidR="00195DC5" w:rsidTr="00B8442C" w14:paraId="76777EBF" w14:textId="77777777">
        <w:trPr>
          <w:cantSplit/>
          <w:trHeight w:val="594"/>
        </w:trPr>
        <w:tc>
          <w:tcPr>
            <w:tcW w:w="1056" w:type="dxa"/>
            <w:shd w:val="clear" w:color="auto" w:fill="auto"/>
          </w:tcPr>
          <w:p w:rsidR="00195DC5" w:rsidP="00F467E4" w:rsidRDefault="008F2120" w14:paraId="0C6858DD" w14:textId="3EECF7E7">
            <w:pPr>
              <w:suppressAutoHyphens/>
              <w:spacing w:before="60" w:after="60"/>
              <w:jc w:val="center"/>
              <w:rPr>
                <w:rFonts w:cs="Arial"/>
                <w:szCs w:val="22"/>
                <w:lang w:eastAsia="en-GB"/>
              </w:rPr>
            </w:pPr>
            <w:r>
              <w:rPr>
                <w:rFonts w:cs="Arial"/>
                <w:szCs w:val="22"/>
                <w:lang w:eastAsia="en-GB"/>
              </w:rPr>
              <w:t>47.6</w:t>
            </w:r>
          </w:p>
        </w:tc>
        <w:tc>
          <w:tcPr>
            <w:tcW w:w="5431" w:type="dxa"/>
            <w:shd w:val="clear" w:color="auto" w:fill="auto"/>
          </w:tcPr>
          <w:p w:rsidR="00195DC5" w:rsidP="00F467E4" w:rsidRDefault="008F2120" w14:paraId="1A25CD96" w14:textId="6D24941D">
            <w:pPr>
              <w:suppressAutoHyphens/>
              <w:spacing w:before="60" w:after="60"/>
              <w:rPr>
                <w:rFonts w:cs="Arial"/>
                <w:szCs w:val="22"/>
                <w:lang w:eastAsia="en-GB"/>
              </w:rPr>
            </w:pPr>
            <w:r>
              <w:rPr>
                <w:rFonts w:cs="Arial"/>
                <w:szCs w:val="22"/>
                <w:lang w:eastAsia="en-GB"/>
              </w:rPr>
              <w:t>Contract Monitoring</w:t>
            </w:r>
          </w:p>
        </w:tc>
        <w:tc>
          <w:tcPr>
            <w:tcW w:w="1276" w:type="dxa"/>
            <w:shd w:val="clear" w:color="auto" w:fill="auto"/>
          </w:tcPr>
          <w:p w:rsidRPr="00550B1A" w:rsidR="00195DC5" w:rsidP="00F467E4" w:rsidRDefault="00195DC5" w14:paraId="374CA8EB" w14:textId="77777777">
            <w:pPr>
              <w:suppressAutoHyphens/>
              <w:spacing w:before="60" w:after="60"/>
              <w:rPr>
                <w:rFonts w:cs="Arial"/>
                <w:szCs w:val="22"/>
                <w:lang w:eastAsia="en-GB"/>
              </w:rPr>
            </w:pPr>
          </w:p>
        </w:tc>
        <w:tc>
          <w:tcPr>
            <w:tcW w:w="2092" w:type="dxa"/>
            <w:shd w:val="clear" w:color="auto" w:fill="auto"/>
          </w:tcPr>
          <w:p w:rsidRPr="00550B1A" w:rsidR="00195DC5" w:rsidP="00F467E4" w:rsidRDefault="00195DC5" w14:paraId="12F90668" w14:textId="77777777">
            <w:pPr>
              <w:suppressAutoHyphens/>
              <w:spacing w:before="60" w:after="60"/>
              <w:rPr>
                <w:rFonts w:cs="Arial"/>
                <w:szCs w:val="22"/>
                <w:lang w:eastAsia="en-GB"/>
              </w:rPr>
            </w:pPr>
          </w:p>
        </w:tc>
      </w:tr>
      <w:tr w:rsidRPr="00550B1A" w:rsidR="008F2120" w:rsidTr="00B8442C" w14:paraId="0D749DEA" w14:textId="77777777">
        <w:trPr>
          <w:cantSplit/>
          <w:trHeight w:val="594"/>
        </w:trPr>
        <w:tc>
          <w:tcPr>
            <w:tcW w:w="1056" w:type="dxa"/>
            <w:shd w:val="clear" w:color="auto" w:fill="auto"/>
          </w:tcPr>
          <w:p w:rsidR="008F2120" w:rsidP="00F467E4" w:rsidRDefault="008F2120" w14:paraId="485DB3BA" w14:textId="4F049B92">
            <w:pPr>
              <w:suppressAutoHyphens/>
              <w:spacing w:before="60" w:after="60"/>
              <w:jc w:val="center"/>
              <w:rPr>
                <w:rFonts w:cs="Arial"/>
                <w:szCs w:val="22"/>
                <w:lang w:eastAsia="en-GB"/>
              </w:rPr>
            </w:pPr>
            <w:r>
              <w:rPr>
                <w:rFonts w:cs="Arial"/>
                <w:szCs w:val="22"/>
                <w:lang w:eastAsia="en-GB"/>
              </w:rPr>
              <w:t>47.7</w:t>
            </w:r>
          </w:p>
        </w:tc>
        <w:tc>
          <w:tcPr>
            <w:tcW w:w="5431" w:type="dxa"/>
            <w:shd w:val="clear" w:color="auto" w:fill="auto"/>
          </w:tcPr>
          <w:p w:rsidR="008F2120" w:rsidP="00F467E4" w:rsidRDefault="008F2120" w14:paraId="4DC4B1B9" w14:textId="35C26A4A">
            <w:pPr>
              <w:suppressAutoHyphens/>
              <w:spacing w:before="60" w:after="60"/>
              <w:rPr>
                <w:rFonts w:cs="Arial"/>
                <w:szCs w:val="22"/>
                <w:lang w:eastAsia="en-GB"/>
              </w:rPr>
            </w:pPr>
            <w:r w:rsidRPr="008F2120">
              <w:rPr>
                <w:rFonts w:cs="Arial"/>
                <w:szCs w:val="22"/>
                <w:lang w:eastAsia="en-GB"/>
              </w:rPr>
              <w:t>Contractor’s Project Manager</w:t>
            </w:r>
            <w:r w:rsidRPr="008F2120">
              <w:rPr>
                <w:rFonts w:cs="Arial"/>
                <w:szCs w:val="22"/>
                <w:lang w:eastAsia="en-GB"/>
              </w:rPr>
              <w:tab/>
            </w:r>
          </w:p>
        </w:tc>
        <w:tc>
          <w:tcPr>
            <w:tcW w:w="1276" w:type="dxa"/>
            <w:shd w:val="clear" w:color="auto" w:fill="auto"/>
          </w:tcPr>
          <w:p w:rsidRPr="00550B1A" w:rsidR="008F2120" w:rsidP="00F467E4" w:rsidRDefault="008F2120" w14:paraId="0DE2E72B" w14:textId="77777777">
            <w:pPr>
              <w:suppressAutoHyphens/>
              <w:spacing w:before="60" w:after="60"/>
              <w:rPr>
                <w:rFonts w:cs="Arial"/>
                <w:szCs w:val="22"/>
                <w:lang w:eastAsia="en-GB"/>
              </w:rPr>
            </w:pPr>
          </w:p>
        </w:tc>
        <w:tc>
          <w:tcPr>
            <w:tcW w:w="2092" w:type="dxa"/>
            <w:shd w:val="clear" w:color="auto" w:fill="auto"/>
          </w:tcPr>
          <w:p w:rsidRPr="00550B1A" w:rsidR="008F2120" w:rsidP="00F467E4" w:rsidRDefault="008F2120" w14:paraId="54CB11BF" w14:textId="77777777">
            <w:pPr>
              <w:suppressAutoHyphens/>
              <w:spacing w:before="60" w:after="60"/>
              <w:rPr>
                <w:rFonts w:cs="Arial"/>
                <w:szCs w:val="22"/>
                <w:lang w:eastAsia="en-GB"/>
              </w:rPr>
            </w:pPr>
          </w:p>
        </w:tc>
      </w:tr>
      <w:tr w:rsidRPr="00550B1A" w:rsidR="000B74E0" w:rsidTr="00B8442C" w14:paraId="2026F31F" w14:textId="77777777">
        <w:trPr>
          <w:cantSplit/>
          <w:trHeight w:val="594"/>
        </w:trPr>
        <w:tc>
          <w:tcPr>
            <w:tcW w:w="1056" w:type="dxa"/>
            <w:shd w:val="clear" w:color="auto" w:fill="auto"/>
          </w:tcPr>
          <w:p w:rsidR="000B74E0" w:rsidP="00F467E4" w:rsidRDefault="000B74E0" w14:paraId="1468FED1" w14:textId="77777777">
            <w:pPr>
              <w:suppressAutoHyphens/>
              <w:spacing w:before="60" w:after="60"/>
              <w:jc w:val="center"/>
              <w:rPr>
                <w:rFonts w:cs="Arial"/>
                <w:szCs w:val="22"/>
                <w:lang w:eastAsia="en-GB"/>
              </w:rPr>
            </w:pPr>
          </w:p>
        </w:tc>
        <w:tc>
          <w:tcPr>
            <w:tcW w:w="5431" w:type="dxa"/>
            <w:shd w:val="clear" w:color="auto" w:fill="auto"/>
          </w:tcPr>
          <w:p w:rsidRPr="008F2120" w:rsidR="000B74E0" w:rsidP="00F467E4" w:rsidRDefault="000B74E0" w14:paraId="1B0453B9" w14:textId="5B5966EA">
            <w:pPr>
              <w:suppressAutoHyphens/>
              <w:spacing w:before="60" w:after="60"/>
              <w:rPr>
                <w:rFonts w:cs="Arial"/>
                <w:szCs w:val="22"/>
                <w:lang w:eastAsia="en-GB"/>
              </w:rPr>
            </w:pPr>
            <w:r>
              <w:rPr>
                <w:rFonts w:cs="Arial"/>
                <w:szCs w:val="22"/>
                <w:lang w:eastAsia="en-GB"/>
              </w:rPr>
              <w:t xml:space="preserve">SLA AGREEMENT </w:t>
            </w:r>
          </w:p>
        </w:tc>
        <w:tc>
          <w:tcPr>
            <w:tcW w:w="1276" w:type="dxa"/>
            <w:shd w:val="clear" w:color="auto" w:fill="auto"/>
          </w:tcPr>
          <w:p w:rsidRPr="00550B1A" w:rsidR="000B74E0" w:rsidP="00F467E4" w:rsidRDefault="000B74E0" w14:paraId="100C91BD" w14:textId="77777777">
            <w:pPr>
              <w:suppressAutoHyphens/>
              <w:spacing w:before="60" w:after="60"/>
              <w:rPr>
                <w:rFonts w:cs="Arial"/>
                <w:szCs w:val="22"/>
                <w:lang w:eastAsia="en-GB"/>
              </w:rPr>
            </w:pPr>
          </w:p>
        </w:tc>
        <w:tc>
          <w:tcPr>
            <w:tcW w:w="2092" w:type="dxa"/>
            <w:shd w:val="clear" w:color="auto" w:fill="auto"/>
          </w:tcPr>
          <w:p w:rsidRPr="00550B1A" w:rsidR="000B74E0" w:rsidP="00F467E4" w:rsidRDefault="000B74E0" w14:paraId="4D3FB59C" w14:textId="77777777">
            <w:pPr>
              <w:suppressAutoHyphens/>
              <w:spacing w:before="60" w:after="60"/>
              <w:rPr>
                <w:rFonts w:cs="Arial"/>
                <w:szCs w:val="22"/>
                <w:lang w:eastAsia="en-GB"/>
              </w:rPr>
            </w:pPr>
          </w:p>
        </w:tc>
      </w:tr>
    </w:tbl>
    <w:p w:rsidR="00F467E4" w:rsidP="007674B2" w:rsidRDefault="00F467E4" w14:paraId="6C6EDFBF" w14:textId="11580074">
      <w:pPr>
        <w:suppressAutoHyphens/>
        <w:spacing w:before="120" w:after="120"/>
      </w:pPr>
    </w:p>
    <w:p w:rsidRPr="001B1052" w:rsidR="00F467E4" w:rsidP="001B1052" w:rsidRDefault="00F467E4" w14:paraId="79A6EAB0" w14:textId="182D4A70">
      <w:pPr>
        <w:spacing w:after="200" w:line="276" w:lineRule="auto"/>
      </w:pPr>
      <w:r>
        <w:br w:type="page"/>
      </w:r>
    </w:p>
    <w:p w:rsidRPr="00F467E4" w:rsidR="00F467E4" w:rsidP="00F467E4" w:rsidRDefault="00F467E4" w14:paraId="5DD0240D" w14:textId="77777777">
      <w:pPr>
        <w:spacing w:before="240" w:after="240"/>
        <w:rPr>
          <w:rFonts w:cs="Arial"/>
          <w:b/>
          <w:szCs w:val="22"/>
        </w:rPr>
        <w:sectPr w:rsidRPr="00F467E4" w:rsidR="00F467E4" w:rsidSect="00967FF2">
          <w:headerReference w:type="default" r:id="rId30"/>
          <w:pgSz w:w="11907" w:h="16840" w:orient="portrait"/>
          <w:pgMar w:top="851" w:right="1134" w:bottom="851" w:left="1134" w:header="720" w:footer="567" w:gutter="0"/>
          <w:pgNumType w:start="1"/>
          <w:cols w:space="720"/>
          <w:noEndnote/>
        </w:sectPr>
      </w:pPr>
    </w:p>
    <w:p w:rsidR="00C25BB7" w:rsidP="00F24948" w:rsidRDefault="00F24948" w14:paraId="04D057AF" w14:textId="4878733E">
      <w:pPr>
        <w:jc w:val="center"/>
        <w:rPr>
          <w:rFonts w:cs="Arial"/>
          <w:b/>
          <w:bCs/>
        </w:rPr>
      </w:pPr>
      <w:r>
        <w:rPr>
          <w:rFonts w:cs="Arial"/>
          <w:b/>
          <w:iCs/>
          <w:szCs w:val="22"/>
        </w:rPr>
        <w:lastRenderedPageBreak/>
        <w:t>NOT USED</w:t>
      </w:r>
    </w:p>
    <w:p w:rsidR="00C25BB7" w:rsidP="00F24948" w:rsidRDefault="00C25BB7" w14:paraId="47C07997" w14:textId="77777777">
      <w:pPr>
        <w:jc w:val="center"/>
        <w:rPr>
          <w:rFonts w:cs="Arial"/>
          <w:b/>
        </w:rPr>
      </w:pPr>
    </w:p>
    <w:p w:rsidR="007C01BE" w:rsidP="00F24948" w:rsidRDefault="007C01BE" w14:paraId="0F8CD8F6" w14:textId="77777777">
      <w:pPr>
        <w:jc w:val="center"/>
      </w:pPr>
    </w:p>
    <w:p w:rsidR="007C01BE" w:rsidP="00F24948" w:rsidRDefault="007C01BE" w14:paraId="296C0EEA" w14:textId="77777777">
      <w:pPr>
        <w:jc w:val="center"/>
      </w:pPr>
    </w:p>
    <w:p w:rsidR="00674984" w:rsidRDefault="00674984" w14:paraId="3F15F38C" w14:textId="77777777">
      <w:pPr>
        <w:spacing w:after="200" w:line="276" w:lineRule="auto"/>
        <w:sectPr w:rsidR="00674984" w:rsidSect="004A767B">
          <w:headerReference w:type="default" r:id="rId31"/>
          <w:pgSz w:w="16840" w:h="11907" w:orient="landscape"/>
          <w:pgMar w:top="720" w:right="720" w:bottom="720" w:left="720" w:header="0" w:footer="567" w:gutter="0"/>
          <w:cols w:space="720"/>
          <w:noEndnote/>
          <w:docGrid w:linePitch="299"/>
        </w:sectPr>
      </w:pPr>
    </w:p>
    <w:p w:rsidRPr="003C51AE" w:rsidR="007674B2" w:rsidP="007674B2" w:rsidRDefault="007674B2" w14:paraId="482D0C1D" w14:textId="77777777">
      <w:pPr>
        <w:spacing w:before="240" w:after="60"/>
        <w:jc w:val="center"/>
        <w:outlineLvl w:val="0"/>
        <w:rPr>
          <w:rFonts w:cs="Arial"/>
          <w:b/>
          <w:sz w:val="24"/>
          <w:u w:val="single"/>
          <w:lang w:eastAsia="en-GB"/>
        </w:rPr>
      </w:pPr>
      <w:r w:rsidRPr="003C51AE">
        <w:rPr>
          <w:b/>
          <w:iCs/>
          <w:kern w:val="22"/>
          <w:sz w:val="24"/>
          <w:u w:val="single"/>
        </w:rPr>
        <w:lastRenderedPageBreak/>
        <w:t xml:space="preserve">DEFFORM 47 ANNEX E - </w:t>
      </w:r>
      <w:r w:rsidRPr="003C51AE">
        <w:rPr>
          <w:rFonts w:cs="Arial"/>
          <w:b/>
          <w:sz w:val="24"/>
          <w:u w:val="single"/>
          <w:lang w:eastAsia="en-GB"/>
        </w:rPr>
        <w:t>HAZARDOUS ARTICLES, DELIVERABLES, MATERIALS OR SUBSTANCES STATEMENT BY THE CONTRACTOR</w:t>
      </w:r>
    </w:p>
    <w:p w:rsidRPr="003C51AE" w:rsidR="007674B2" w:rsidP="007674B2" w:rsidRDefault="007674B2" w14:paraId="03368E9A" w14:textId="77777777">
      <w:pPr>
        <w:jc w:val="center"/>
        <w:rPr>
          <w:rFonts w:cs="Arial"/>
          <w:szCs w:val="22"/>
          <w:lang w:eastAsia="en-GB"/>
        </w:rPr>
      </w:pPr>
    </w:p>
    <w:p w:rsidRPr="003C51AE" w:rsidR="007674B2" w:rsidP="007674B2" w:rsidRDefault="007674B2" w14:paraId="5F096A28" w14:textId="399CE910">
      <w:pPr>
        <w:outlineLvl w:val="0"/>
        <w:rPr>
          <w:rFonts w:cs="Arial"/>
          <w:szCs w:val="22"/>
          <w:lang w:eastAsia="en-GB"/>
        </w:rPr>
      </w:pPr>
      <w:r w:rsidRPr="003C51AE">
        <w:rPr>
          <w:rFonts w:cs="Arial"/>
          <w:szCs w:val="22"/>
          <w:lang w:eastAsia="en-GB"/>
        </w:rPr>
        <w:t xml:space="preserve">Contract Number: </w:t>
      </w:r>
    </w:p>
    <w:p w:rsidR="00295BB4" w:rsidP="007674B2" w:rsidRDefault="007674B2" w14:paraId="073A73ED" w14:textId="2FB47944">
      <w:pPr>
        <w:outlineLvl w:val="0"/>
        <w:rPr>
          <w:rFonts w:cs="Arial"/>
          <w:szCs w:val="22"/>
        </w:rPr>
      </w:pPr>
      <w:r w:rsidRPr="003C51AE">
        <w:rPr>
          <w:rFonts w:cs="Arial"/>
          <w:szCs w:val="22"/>
          <w:lang w:eastAsia="en-GB"/>
        </w:rPr>
        <w:t xml:space="preserve">Contract Title: </w:t>
      </w:r>
      <w:bookmarkStart w:name="Text2" w:id="21"/>
      <w:r w:rsidRPr="003C51AE">
        <w:rPr>
          <w:rFonts w:cs="Arial"/>
          <w:szCs w:val="22"/>
          <w:lang w:eastAsia="en-GB"/>
        </w:rPr>
        <w:fldChar w:fldCharType="begin">
          <w:ffData>
            <w:name w:val="Text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1"/>
      <w:r w:rsidRPr="003C51AE">
        <w:rPr>
          <w:rFonts w:cs="Arial"/>
          <w:szCs w:val="22"/>
        </w:rPr>
        <w:t xml:space="preserve"> </w:t>
      </w:r>
    </w:p>
    <w:p w:rsidRPr="003C51AE" w:rsidR="007674B2" w:rsidP="007674B2" w:rsidRDefault="007674B2" w14:paraId="687E0B16" w14:textId="77777777">
      <w:pPr>
        <w:outlineLvl w:val="0"/>
        <w:rPr>
          <w:rFonts w:cs="Arial"/>
          <w:szCs w:val="22"/>
          <w:lang w:eastAsia="en-GB"/>
        </w:rPr>
      </w:pPr>
      <w:r w:rsidRPr="003C51AE">
        <w:rPr>
          <w:rFonts w:cs="Arial"/>
          <w:szCs w:val="22"/>
        </w:rPr>
        <w:t xml:space="preserve"> </w:t>
      </w:r>
      <w:r w:rsidRPr="003C51AE">
        <w:rPr>
          <w:rFonts w:cs="Arial"/>
          <w:szCs w:val="22"/>
          <w:lang w:eastAsia="en-GB"/>
        </w:rPr>
        <w:t xml:space="preserve">Contractor: </w:t>
      </w:r>
      <w:bookmarkStart w:name="Text3" w:id="22"/>
      <w:r w:rsidRPr="003C51AE">
        <w:rPr>
          <w:rFonts w:cs="Arial"/>
          <w:szCs w:val="22"/>
          <w:lang w:eastAsia="en-GB"/>
        </w:rPr>
        <w:fldChar w:fldCharType="begin">
          <w:ffData>
            <w:name w:val="Text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2"/>
      <w:r w:rsidRPr="003C51AE">
        <w:rPr>
          <w:rFonts w:cs="Arial"/>
          <w:szCs w:val="22"/>
          <w:lang w:eastAsia="en-GB"/>
        </w:rPr>
        <w:t xml:space="preserve"> </w:t>
      </w:r>
    </w:p>
    <w:p w:rsidRPr="003C51AE" w:rsidR="007674B2" w:rsidP="007674B2" w:rsidRDefault="007674B2" w14:paraId="467C297A" w14:textId="77777777">
      <w:pPr>
        <w:outlineLvl w:val="0"/>
        <w:rPr>
          <w:rFonts w:cs="Arial"/>
          <w:szCs w:val="22"/>
          <w:lang w:eastAsia="en-GB"/>
        </w:rPr>
      </w:pPr>
      <w:r w:rsidRPr="003C51AE">
        <w:rPr>
          <w:rFonts w:cs="Arial"/>
          <w:szCs w:val="22"/>
          <w:lang w:eastAsia="en-GB"/>
        </w:rPr>
        <w:t xml:space="preserve">Date of Contract: </w:t>
      </w:r>
      <w:bookmarkStart w:name="Text4" w:id="23"/>
      <w:r w:rsidRPr="003C51AE">
        <w:rPr>
          <w:rFonts w:cs="Arial"/>
          <w:szCs w:val="22"/>
          <w:lang w:eastAsia="en-GB"/>
        </w:rPr>
        <w:fldChar w:fldCharType="begin">
          <w:ffData>
            <w:name w:val="Text4"/>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3"/>
      <w:r w:rsidRPr="003C51AE">
        <w:rPr>
          <w:rFonts w:cs="Arial"/>
          <w:szCs w:val="22"/>
          <w:lang w:eastAsia="en-GB"/>
        </w:rPr>
        <w:t xml:space="preserve"> </w:t>
      </w:r>
    </w:p>
    <w:p w:rsidRPr="003C51AE" w:rsidR="007674B2" w:rsidP="007674B2" w:rsidRDefault="007674B2" w14:paraId="24500909" w14:textId="77777777">
      <w:pPr>
        <w:rPr>
          <w:rFonts w:cs="Arial"/>
          <w:szCs w:val="22"/>
          <w:lang w:eastAsia="en-GB"/>
        </w:rPr>
      </w:pPr>
    </w:p>
    <w:p w:rsidRPr="003C51AE" w:rsidR="007674B2" w:rsidP="007674B2" w:rsidRDefault="007674B2" w14:paraId="2D775E56" w14:textId="77777777">
      <w:pPr>
        <w:rPr>
          <w:rFonts w:cs="Arial"/>
          <w:szCs w:val="22"/>
          <w:lang w:eastAsia="en-GB"/>
        </w:rPr>
      </w:pPr>
      <w:r w:rsidRPr="003C51AE">
        <w:rPr>
          <w:rFonts w:cs="Arial"/>
          <w:szCs w:val="22"/>
          <w:lang w:eastAsia="en-GB"/>
        </w:rPr>
        <w:t xml:space="preserve">* To the best of our knowledge there are no hazardous Articles, Deliverables, materials or substances to be supplied.  </w:t>
      </w:r>
      <w:bookmarkStart w:name="Check1" w:id="24"/>
      <w:r w:rsidRPr="003C51AE">
        <w:rPr>
          <w:rFonts w:cs="Arial"/>
          <w:szCs w:val="22"/>
          <w:lang w:eastAsia="en-GB"/>
        </w:rPr>
        <w:fldChar w:fldCharType="begin">
          <w:ffData>
            <w:name w:val="Check1"/>
            <w:enabled/>
            <w:calcOnExit w:val="0"/>
            <w:checkBox>
              <w:sizeAuto/>
              <w:default w:val="0"/>
              <w:checked w:val="0"/>
            </w:checkBox>
          </w:ffData>
        </w:fldChar>
      </w:r>
      <w:r w:rsidRPr="003C51AE">
        <w:rPr>
          <w:rFonts w:cs="Arial"/>
          <w:szCs w:val="22"/>
          <w:lang w:eastAsia="en-GB"/>
        </w:rPr>
        <w:instrText xml:space="preserve"> FORMCHECKBOX </w:instrText>
      </w:r>
      <w:r w:rsidR="00C92CB0">
        <w:rPr>
          <w:rFonts w:cs="Arial"/>
          <w:szCs w:val="22"/>
          <w:lang w:eastAsia="en-GB"/>
        </w:rPr>
      </w:r>
      <w:r w:rsidR="00C92CB0">
        <w:rPr>
          <w:rFonts w:cs="Arial"/>
          <w:szCs w:val="22"/>
          <w:lang w:eastAsia="en-GB"/>
        </w:rPr>
        <w:fldChar w:fldCharType="separate"/>
      </w:r>
      <w:r w:rsidRPr="003C51AE">
        <w:rPr>
          <w:rFonts w:cs="Arial"/>
          <w:szCs w:val="22"/>
          <w:lang w:eastAsia="en-GB"/>
        </w:rPr>
        <w:fldChar w:fldCharType="end"/>
      </w:r>
      <w:bookmarkEnd w:id="24"/>
    </w:p>
    <w:p w:rsidRPr="003C51AE" w:rsidR="007674B2" w:rsidP="007674B2" w:rsidRDefault="007674B2" w14:paraId="576AC855" w14:textId="77777777">
      <w:pPr>
        <w:rPr>
          <w:rFonts w:cs="Arial"/>
          <w:szCs w:val="22"/>
          <w:lang w:eastAsia="en-GB"/>
        </w:rPr>
      </w:pPr>
    </w:p>
    <w:p w:rsidRPr="003C51AE" w:rsidR="007674B2" w:rsidP="007674B2" w:rsidRDefault="007674B2" w14:paraId="36943C79" w14:textId="77777777">
      <w:pPr>
        <w:rPr>
          <w:rFonts w:cs="Arial"/>
          <w:szCs w:val="22"/>
          <w:lang w:eastAsia="en-GB"/>
        </w:rPr>
      </w:pPr>
      <w:r w:rsidRPr="003C51AE">
        <w:rPr>
          <w:rFonts w:cs="Arial"/>
          <w:szCs w:val="22"/>
          <w:lang w:eastAsia="en-GB"/>
        </w:rPr>
        <w:t>* To the best of our knowledge the hazards associated with Articles, Deliverables, materials or substances to be supplied</w:t>
      </w:r>
      <w:r w:rsidRPr="003C51AE" w:rsidDel="00D35946">
        <w:rPr>
          <w:rFonts w:cs="Arial"/>
          <w:szCs w:val="22"/>
          <w:lang w:eastAsia="en-GB"/>
        </w:rPr>
        <w:t xml:space="preserve"> </w:t>
      </w:r>
      <w:r w:rsidRPr="003C51AE">
        <w:rPr>
          <w:rFonts w:cs="Arial"/>
          <w:szCs w:val="22"/>
          <w:lang w:eastAsia="en-GB"/>
        </w:rPr>
        <w:t>under the Contract are identified in the Safety Data Sheets (Qty:</w:t>
      </w:r>
      <w:bookmarkStart w:name="Text5" w:id="25"/>
      <w:r w:rsidRPr="003C51AE">
        <w:rPr>
          <w:rFonts w:cs="Arial"/>
          <w:szCs w:val="22"/>
          <w:lang w:eastAsia="en-GB"/>
        </w:rPr>
        <w:fldChar w:fldCharType="begin">
          <w:ffData>
            <w:name w:val="Text5"/>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5"/>
      <w:r w:rsidRPr="003C51AE">
        <w:rPr>
          <w:rFonts w:cs="Arial"/>
          <w:szCs w:val="22"/>
          <w:lang w:eastAsia="en-GB"/>
        </w:rPr>
        <w:t>) attached in accordance with either:</w:t>
      </w:r>
    </w:p>
    <w:p w:rsidRPr="003C51AE" w:rsidR="007674B2" w:rsidP="007674B2" w:rsidRDefault="007674B2" w14:paraId="6FE0AE65" w14:textId="77777777">
      <w:pPr>
        <w:rPr>
          <w:rFonts w:cs="Arial"/>
          <w:szCs w:val="22"/>
          <w:lang w:eastAsia="en-GB"/>
        </w:rPr>
      </w:pPr>
    </w:p>
    <w:p w:rsidRPr="003C51AE" w:rsidR="007674B2" w:rsidP="007674B2" w:rsidRDefault="007674B2" w14:paraId="198F3AA0" w14:textId="77777777">
      <w:pPr>
        <w:rPr>
          <w:rFonts w:cs="Arial"/>
          <w:szCs w:val="22"/>
          <w:lang w:eastAsia="en-GB"/>
        </w:rPr>
      </w:pPr>
      <w:r w:rsidRPr="003C51AE">
        <w:rPr>
          <w:rFonts w:cs="Arial"/>
          <w:szCs w:val="22"/>
          <w:lang w:eastAsia="en-GB"/>
        </w:rPr>
        <w:t>DEFCON 68</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C92CB0">
        <w:rPr>
          <w:rFonts w:cs="Arial"/>
          <w:szCs w:val="22"/>
          <w:lang w:eastAsia="en-GB"/>
        </w:rPr>
      </w:r>
      <w:r w:rsidR="00C92CB0">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 or</w:t>
      </w:r>
    </w:p>
    <w:p w:rsidRPr="003C51AE" w:rsidR="007674B2" w:rsidP="007674B2" w:rsidRDefault="007674B2" w14:paraId="26C8CF30" w14:textId="77777777">
      <w:pPr>
        <w:rPr>
          <w:rFonts w:cs="Arial"/>
          <w:szCs w:val="22"/>
          <w:lang w:eastAsia="en-GB"/>
        </w:rPr>
      </w:pPr>
    </w:p>
    <w:p w:rsidRPr="003C51AE" w:rsidR="007674B2" w:rsidP="007674B2" w:rsidRDefault="007674B2" w14:paraId="00C12DB9" w14:textId="77777777">
      <w:pPr>
        <w:rPr>
          <w:rFonts w:cs="Arial"/>
          <w:szCs w:val="22"/>
          <w:lang w:eastAsia="en-GB"/>
        </w:rPr>
      </w:pPr>
      <w:r w:rsidRPr="003C51AE">
        <w:rPr>
          <w:rFonts w:cs="Arial"/>
          <w:szCs w:val="22"/>
          <w:lang w:eastAsia="en-GB"/>
        </w:rPr>
        <w:t xml:space="preserve">Clause 17 of Standardised Contract 1 Conditions </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C92CB0">
        <w:rPr>
          <w:rFonts w:cs="Arial"/>
          <w:szCs w:val="22"/>
          <w:lang w:eastAsia="en-GB"/>
        </w:rPr>
      </w:r>
      <w:r w:rsidR="00C92CB0">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w:t>
      </w:r>
    </w:p>
    <w:p w:rsidRPr="003C51AE" w:rsidR="007674B2" w:rsidP="007674B2" w:rsidRDefault="007674B2" w14:paraId="0E03B80D" w14:textId="77777777">
      <w:pPr>
        <w:rPr>
          <w:rFonts w:cs="Arial"/>
          <w:szCs w:val="22"/>
          <w:lang w:eastAsia="en-GB"/>
        </w:rPr>
      </w:pPr>
    </w:p>
    <w:p w:rsidRPr="003C51AE" w:rsidR="007674B2" w:rsidP="007674B2" w:rsidRDefault="007674B2" w14:paraId="3FB873C9" w14:textId="77777777">
      <w:pPr>
        <w:outlineLvl w:val="0"/>
        <w:rPr>
          <w:rFonts w:cs="Arial"/>
          <w:szCs w:val="22"/>
          <w:lang w:eastAsia="en-GB"/>
        </w:rPr>
      </w:pPr>
      <w:r w:rsidRPr="003C51AE">
        <w:rPr>
          <w:rFonts w:cs="Arial"/>
          <w:szCs w:val="22"/>
          <w:lang w:eastAsia="en-GB"/>
        </w:rPr>
        <w:t xml:space="preserve">Contractor’s Signature: </w:t>
      </w:r>
      <w:bookmarkStart w:name="Text6" w:id="26"/>
      <w:r w:rsidRPr="003C51AE">
        <w:rPr>
          <w:rFonts w:cs="Arial"/>
          <w:szCs w:val="22"/>
          <w:lang w:eastAsia="en-GB"/>
        </w:rPr>
        <w:fldChar w:fldCharType="begin">
          <w:ffData>
            <w:name w:val="Text6"/>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6"/>
      <w:r w:rsidRPr="003C51AE">
        <w:rPr>
          <w:rFonts w:cs="Arial"/>
          <w:szCs w:val="22"/>
          <w:lang w:eastAsia="en-GB"/>
        </w:rPr>
        <w:t xml:space="preserve"> </w:t>
      </w:r>
    </w:p>
    <w:p w:rsidRPr="003C51AE" w:rsidR="007674B2" w:rsidP="007674B2" w:rsidRDefault="007674B2" w14:paraId="223EB9AE" w14:textId="77777777">
      <w:pPr>
        <w:rPr>
          <w:rFonts w:cs="Arial"/>
          <w:szCs w:val="22"/>
          <w:lang w:eastAsia="en-GB"/>
        </w:rPr>
      </w:pPr>
    </w:p>
    <w:p w:rsidRPr="003C51AE" w:rsidR="007674B2" w:rsidP="007674B2" w:rsidRDefault="007674B2" w14:paraId="5B66074D" w14:textId="77777777">
      <w:pPr>
        <w:outlineLvl w:val="0"/>
        <w:rPr>
          <w:rFonts w:cs="Arial"/>
          <w:szCs w:val="22"/>
          <w:lang w:eastAsia="en-GB"/>
        </w:rPr>
      </w:pPr>
      <w:r w:rsidRPr="003C51AE">
        <w:rPr>
          <w:rFonts w:cs="Arial"/>
          <w:szCs w:val="22"/>
          <w:lang w:eastAsia="en-GB"/>
        </w:rPr>
        <w:t xml:space="preserve">Name: </w:t>
      </w:r>
      <w:bookmarkStart w:name="Text7" w:id="27"/>
      <w:r w:rsidRPr="003C51AE">
        <w:rPr>
          <w:rFonts w:cs="Arial"/>
          <w:szCs w:val="22"/>
          <w:lang w:eastAsia="en-GB"/>
        </w:rPr>
        <w:fldChar w:fldCharType="begin">
          <w:ffData>
            <w:name w:val="Text7"/>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7"/>
      <w:r w:rsidRPr="003C51AE">
        <w:rPr>
          <w:rFonts w:cs="Arial"/>
          <w:szCs w:val="22"/>
          <w:lang w:eastAsia="en-GB"/>
        </w:rPr>
        <w:t xml:space="preserve"> </w:t>
      </w:r>
    </w:p>
    <w:p w:rsidRPr="003C51AE" w:rsidR="007674B2" w:rsidP="007674B2" w:rsidRDefault="007674B2" w14:paraId="7432EC90" w14:textId="77777777">
      <w:pPr>
        <w:rPr>
          <w:rFonts w:cs="Arial"/>
          <w:szCs w:val="22"/>
          <w:lang w:eastAsia="en-GB"/>
        </w:rPr>
      </w:pPr>
    </w:p>
    <w:p w:rsidRPr="003C51AE" w:rsidR="007674B2" w:rsidP="007674B2" w:rsidRDefault="007674B2" w14:paraId="60AA371D" w14:textId="77777777">
      <w:pPr>
        <w:outlineLvl w:val="0"/>
        <w:rPr>
          <w:rFonts w:cs="Arial"/>
          <w:szCs w:val="22"/>
          <w:lang w:eastAsia="en-GB"/>
        </w:rPr>
      </w:pPr>
      <w:r w:rsidRPr="003C51AE">
        <w:rPr>
          <w:rFonts w:cs="Arial"/>
          <w:szCs w:val="22"/>
          <w:lang w:eastAsia="en-GB"/>
        </w:rPr>
        <w:t xml:space="preserve">Job Title: </w:t>
      </w:r>
      <w:bookmarkStart w:name="Text8" w:id="28"/>
      <w:r w:rsidRPr="003C51AE">
        <w:rPr>
          <w:rFonts w:cs="Arial"/>
          <w:szCs w:val="22"/>
          <w:lang w:eastAsia="en-GB"/>
        </w:rPr>
        <w:fldChar w:fldCharType="begin">
          <w:ffData>
            <w:name w:val="Text8"/>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8"/>
      <w:r w:rsidRPr="003C51AE">
        <w:rPr>
          <w:rFonts w:cs="Arial"/>
          <w:szCs w:val="22"/>
          <w:lang w:eastAsia="en-GB"/>
        </w:rPr>
        <w:t xml:space="preserve"> </w:t>
      </w:r>
    </w:p>
    <w:p w:rsidRPr="003C51AE" w:rsidR="007674B2" w:rsidP="007674B2" w:rsidRDefault="007674B2" w14:paraId="7D113577" w14:textId="77777777">
      <w:pPr>
        <w:rPr>
          <w:rFonts w:cs="Arial"/>
          <w:szCs w:val="22"/>
          <w:lang w:eastAsia="en-GB"/>
        </w:rPr>
      </w:pPr>
    </w:p>
    <w:p w:rsidRPr="003C51AE" w:rsidR="007674B2" w:rsidP="007674B2" w:rsidRDefault="007674B2" w14:paraId="183CFF95" w14:textId="77777777">
      <w:pPr>
        <w:rPr>
          <w:rFonts w:cs="Arial"/>
          <w:szCs w:val="22"/>
          <w:lang w:eastAsia="en-GB"/>
        </w:rPr>
      </w:pPr>
      <w:r w:rsidRPr="003C51AE">
        <w:rPr>
          <w:rFonts w:cs="Arial"/>
          <w:szCs w:val="22"/>
          <w:lang w:eastAsia="en-GB"/>
        </w:rPr>
        <w:t xml:space="preserve">Date: </w:t>
      </w:r>
      <w:bookmarkStart w:name="Text9" w:id="29"/>
      <w:r w:rsidRPr="003C51AE">
        <w:rPr>
          <w:rFonts w:cs="Arial"/>
          <w:szCs w:val="22"/>
          <w:lang w:eastAsia="en-GB"/>
        </w:rPr>
        <w:fldChar w:fldCharType="begin">
          <w:ffData>
            <w:name w:val="Text9"/>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9"/>
      <w:r w:rsidRPr="003C51AE">
        <w:rPr>
          <w:rFonts w:cs="Arial"/>
          <w:szCs w:val="22"/>
          <w:lang w:eastAsia="en-GB"/>
        </w:rPr>
        <w:t xml:space="preserve"> </w:t>
      </w:r>
    </w:p>
    <w:p w:rsidRPr="003C51AE" w:rsidR="007674B2" w:rsidP="007674B2" w:rsidRDefault="007674B2" w14:paraId="7725B996" w14:textId="77777777">
      <w:pPr>
        <w:rPr>
          <w:rFonts w:cs="Arial"/>
          <w:szCs w:val="22"/>
          <w:lang w:eastAsia="en-GB"/>
        </w:rPr>
      </w:pPr>
    </w:p>
    <w:p w:rsidRPr="003C51AE" w:rsidR="007674B2" w:rsidP="007674B2" w:rsidRDefault="007674B2" w14:paraId="7D4DB41D" w14:textId="77777777">
      <w:pPr>
        <w:rPr>
          <w:rFonts w:cs="Arial"/>
          <w:szCs w:val="22"/>
          <w:lang w:eastAsia="en-GB"/>
        </w:rPr>
      </w:pPr>
      <w:r w:rsidRPr="003C51AE">
        <w:rPr>
          <w:rFonts w:cs="Arial"/>
          <w:szCs w:val="22"/>
          <w:lang w:eastAsia="en-GB"/>
        </w:rPr>
        <w:t>* check box (</w:t>
      </w:r>
      <w:r w:rsidRPr="003C51AE">
        <w:rPr>
          <w:rFonts w:cs="Arial"/>
          <w:szCs w:val="22"/>
          <w:lang w:eastAsia="en-GB"/>
        </w:rPr>
        <w:sym w:font="Wingdings 2" w:char="F054"/>
      </w:r>
      <w:r w:rsidRPr="003C51AE">
        <w:rPr>
          <w:rFonts w:cs="Arial"/>
          <w:szCs w:val="22"/>
          <w:lang w:eastAsia="en-GB"/>
        </w:rPr>
        <w:t xml:space="preserve">) as appropriate </w:t>
      </w:r>
    </w:p>
    <w:p w:rsidRPr="003C51AE" w:rsidR="007674B2" w:rsidP="007674B2" w:rsidRDefault="007674B2" w14:paraId="2903A9DB" w14:textId="77777777">
      <w:pPr>
        <w:rPr>
          <w:rFonts w:cs="Arial"/>
          <w:szCs w:val="22"/>
          <w:lang w:eastAsia="en-GB"/>
        </w:rPr>
      </w:pPr>
    </w:p>
    <w:p w:rsidRPr="003C51AE" w:rsidR="007674B2" w:rsidP="007674B2" w:rsidRDefault="00C92CB0" w14:paraId="0C981100" w14:textId="77777777">
      <w:pPr>
        <w:rPr>
          <w:rFonts w:cs="Arial"/>
          <w:szCs w:val="22"/>
          <w:lang w:eastAsia="en-GB"/>
        </w:rPr>
      </w:pPr>
      <w:r>
        <w:rPr>
          <w:rFonts w:cs="Arial"/>
          <w:szCs w:val="22"/>
          <w:lang w:eastAsia="en-GB"/>
        </w:rPr>
        <w:pict w14:anchorId="52EAFDA4">
          <v:rect id="_x0000_i1025" style="width:0;height:1.5pt" o:hr="t" o:hrstd="t" o:hralign="center" fillcolor="#9d9da1" stroked="f"/>
        </w:pict>
      </w:r>
    </w:p>
    <w:p w:rsidRPr="003C51AE" w:rsidR="007674B2" w:rsidP="007674B2" w:rsidRDefault="007674B2" w14:paraId="40D0E9B1" w14:textId="77777777">
      <w:pPr>
        <w:jc w:val="center"/>
        <w:outlineLvl w:val="0"/>
        <w:rPr>
          <w:rFonts w:cs="Arial"/>
          <w:b/>
          <w:szCs w:val="22"/>
          <w:lang w:eastAsia="en-GB"/>
        </w:rPr>
      </w:pPr>
      <w:r w:rsidRPr="003C51AE">
        <w:rPr>
          <w:rFonts w:cs="Arial"/>
          <w:b/>
          <w:szCs w:val="22"/>
          <w:lang w:eastAsia="en-GB"/>
        </w:rPr>
        <w:t xml:space="preserve">To be completed by the Authority </w:t>
      </w:r>
    </w:p>
    <w:p w:rsidRPr="003C51AE" w:rsidR="007674B2" w:rsidP="007674B2" w:rsidRDefault="007674B2" w14:paraId="29A20A16" w14:textId="77777777">
      <w:pPr>
        <w:jc w:val="center"/>
        <w:rPr>
          <w:rFonts w:cs="Arial"/>
          <w:szCs w:val="22"/>
          <w:lang w:eastAsia="en-GB"/>
        </w:rPr>
      </w:pPr>
    </w:p>
    <w:p w:rsidRPr="003C51AE" w:rsidR="007674B2" w:rsidP="007674B2" w:rsidRDefault="007674B2" w14:paraId="4869BF37" w14:textId="77777777">
      <w:pPr>
        <w:outlineLvl w:val="0"/>
        <w:rPr>
          <w:rFonts w:cs="Arial"/>
          <w:szCs w:val="22"/>
          <w:lang w:eastAsia="en-GB"/>
        </w:rPr>
      </w:pPr>
      <w:r w:rsidRPr="003C51AE">
        <w:rPr>
          <w:rFonts w:cs="Arial"/>
          <w:szCs w:val="22"/>
          <w:lang w:eastAsia="en-GB"/>
        </w:rPr>
        <w:t xml:space="preserve">DMC: </w:t>
      </w:r>
      <w:bookmarkStart w:name="Text10" w:id="30"/>
      <w:r w:rsidRPr="003C51AE">
        <w:rPr>
          <w:rFonts w:cs="Arial"/>
          <w:szCs w:val="22"/>
          <w:lang w:eastAsia="en-GB"/>
        </w:rPr>
        <w:fldChar w:fldCharType="begin">
          <w:ffData>
            <w:name w:val="Text10"/>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0"/>
      <w:r w:rsidRPr="003C51AE">
        <w:rPr>
          <w:rFonts w:cs="Arial"/>
          <w:szCs w:val="22"/>
          <w:lang w:eastAsia="en-GB"/>
        </w:rPr>
        <w:t xml:space="preserve"> </w:t>
      </w:r>
    </w:p>
    <w:p w:rsidRPr="003C51AE" w:rsidR="007674B2" w:rsidP="007674B2" w:rsidRDefault="007674B2" w14:paraId="1BD976ED" w14:textId="77777777">
      <w:pPr>
        <w:rPr>
          <w:rFonts w:cs="Arial"/>
          <w:szCs w:val="22"/>
          <w:lang w:eastAsia="en-GB"/>
        </w:rPr>
      </w:pPr>
    </w:p>
    <w:p w:rsidRPr="003C51AE" w:rsidR="007674B2" w:rsidP="007674B2" w:rsidRDefault="007674B2" w14:paraId="00B422B1" w14:textId="77777777">
      <w:pPr>
        <w:outlineLvl w:val="0"/>
        <w:rPr>
          <w:rFonts w:cs="Arial"/>
          <w:szCs w:val="22"/>
          <w:lang w:eastAsia="en-GB"/>
        </w:rPr>
      </w:pPr>
      <w:r w:rsidRPr="003C51AE">
        <w:rPr>
          <w:rFonts w:cs="Arial"/>
          <w:szCs w:val="22"/>
          <w:lang w:eastAsia="en-GB"/>
        </w:rPr>
        <w:t xml:space="preserve">NATO Stock Number: </w:t>
      </w:r>
      <w:bookmarkStart w:name="Text11" w:id="31"/>
      <w:r w:rsidRPr="003C51AE">
        <w:rPr>
          <w:rFonts w:cs="Arial"/>
          <w:szCs w:val="22"/>
          <w:lang w:eastAsia="en-GB"/>
        </w:rPr>
        <w:fldChar w:fldCharType="begin">
          <w:ffData>
            <w:name w:val="Text11"/>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1"/>
      <w:r w:rsidRPr="003C51AE">
        <w:rPr>
          <w:rFonts w:cs="Arial"/>
          <w:szCs w:val="22"/>
          <w:lang w:eastAsia="en-GB"/>
        </w:rPr>
        <w:t xml:space="preserve"> </w:t>
      </w:r>
    </w:p>
    <w:p w:rsidRPr="003C51AE" w:rsidR="007674B2" w:rsidP="007674B2" w:rsidRDefault="007674B2" w14:paraId="19A38372" w14:textId="77777777">
      <w:pPr>
        <w:rPr>
          <w:rFonts w:cs="Arial"/>
          <w:szCs w:val="22"/>
          <w:lang w:eastAsia="en-GB"/>
        </w:rPr>
      </w:pPr>
    </w:p>
    <w:p w:rsidRPr="003C51AE" w:rsidR="007674B2" w:rsidP="007674B2" w:rsidRDefault="007674B2" w14:paraId="30F66729" w14:textId="77777777">
      <w:pPr>
        <w:outlineLvl w:val="0"/>
        <w:rPr>
          <w:rFonts w:cs="Arial"/>
          <w:szCs w:val="22"/>
          <w:lang w:eastAsia="en-GB"/>
        </w:rPr>
      </w:pPr>
      <w:r w:rsidRPr="003C51AE">
        <w:rPr>
          <w:rFonts w:cs="Arial"/>
          <w:szCs w:val="22"/>
          <w:lang w:eastAsia="en-GB"/>
        </w:rPr>
        <w:t xml:space="preserve">Contact Name: </w:t>
      </w:r>
      <w:bookmarkStart w:name="Text12" w:id="32"/>
      <w:r w:rsidRPr="003C51AE">
        <w:rPr>
          <w:rFonts w:cs="Arial"/>
          <w:szCs w:val="22"/>
          <w:lang w:eastAsia="en-GB"/>
        </w:rPr>
        <w:fldChar w:fldCharType="begin">
          <w:ffData>
            <w:name w:val="Text1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2"/>
      <w:r w:rsidRPr="003C51AE">
        <w:rPr>
          <w:rFonts w:cs="Arial"/>
          <w:szCs w:val="22"/>
          <w:lang w:eastAsia="en-GB"/>
        </w:rPr>
        <w:t xml:space="preserve"> </w:t>
      </w:r>
    </w:p>
    <w:p w:rsidRPr="003C51AE" w:rsidR="007674B2" w:rsidP="007674B2" w:rsidRDefault="007674B2" w14:paraId="77E05E74" w14:textId="77777777">
      <w:pPr>
        <w:rPr>
          <w:rFonts w:cs="Arial"/>
          <w:szCs w:val="22"/>
          <w:lang w:eastAsia="en-GB"/>
        </w:rPr>
      </w:pPr>
    </w:p>
    <w:p w:rsidRPr="003C51AE" w:rsidR="007674B2" w:rsidP="007674B2" w:rsidRDefault="007674B2" w14:paraId="7594866E" w14:textId="77777777">
      <w:pPr>
        <w:outlineLvl w:val="0"/>
        <w:rPr>
          <w:rFonts w:cs="Arial"/>
          <w:szCs w:val="22"/>
          <w:lang w:eastAsia="en-GB"/>
        </w:rPr>
      </w:pPr>
      <w:r w:rsidRPr="003C51AE">
        <w:rPr>
          <w:rFonts w:cs="Arial"/>
          <w:szCs w:val="22"/>
          <w:lang w:eastAsia="en-GB"/>
        </w:rPr>
        <w:t xml:space="preserve">Contact Address: </w:t>
      </w:r>
      <w:bookmarkStart w:name="Text13" w:id="33"/>
      <w:r w:rsidRPr="003C51AE">
        <w:rPr>
          <w:rFonts w:cs="Arial"/>
          <w:szCs w:val="22"/>
          <w:lang w:eastAsia="en-GB"/>
        </w:rPr>
        <w:fldChar w:fldCharType="begin">
          <w:ffData>
            <w:name w:val="Text1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3"/>
      <w:r w:rsidRPr="003C51AE">
        <w:rPr>
          <w:rFonts w:cs="Arial"/>
          <w:szCs w:val="22"/>
          <w:lang w:eastAsia="en-GB"/>
        </w:rPr>
        <w:t xml:space="preserve"> </w:t>
      </w:r>
    </w:p>
    <w:p w:rsidRPr="003C51AE" w:rsidR="007674B2" w:rsidP="007674B2" w:rsidRDefault="007674B2" w14:paraId="5DF61CF9" w14:textId="77777777">
      <w:pPr>
        <w:rPr>
          <w:rFonts w:cs="Arial"/>
          <w:szCs w:val="22"/>
          <w:lang w:eastAsia="en-GB"/>
        </w:rPr>
      </w:pPr>
    </w:p>
    <w:p w:rsidRPr="003C51AE" w:rsidR="007674B2" w:rsidP="007674B2" w:rsidRDefault="007674B2" w14:paraId="45C275C4" w14:textId="77777777">
      <w:pPr>
        <w:rPr>
          <w:rFonts w:cs="Arial"/>
          <w:szCs w:val="22"/>
          <w:lang w:eastAsia="en-GB"/>
        </w:rPr>
      </w:pPr>
      <w:r w:rsidRPr="003C51AE">
        <w:rPr>
          <w:rFonts w:cs="Arial"/>
          <w:szCs w:val="22"/>
          <w:lang w:eastAsia="en-GB"/>
        </w:rPr>
        <w:t>Copy to be forwarded to:</w:t>
      </w:r>
    </w:p>
    <w:p w:rsidRPr="003C51AE" w:rsidR="007674B2" w:rsidP="007674B2" w:rsidRDefault="007674B2" w14:paraId="502CBCF7" w14:textId="77777777">
      <w:pPr>
        <w:rPr>
          <w:rFonts w:cs="Arial"/>
          <w:szCs w:val="22"/>
          <w:lang w:eastAsia="en-GB"/>
        </w:rPr>
      </w:pPr>
    </w:p>
    <w:p w:rsidRPr="003C51AE" w:rsidR="007674B2" w:rsidP="007674B2" w:rsidRDefault="007674B2" w14:paraId="5F5A249F" w14:textId="77777777">
      <w:pPr>
        <w:ind w:left="720" w:firstLine="720"/>
        <w:rPr>
          <w:rFonts w:cs="Arial"/>
          <w:szCs w:val="22"/>
          <w:lang w:eastAsia="en-GB"/>
        </w:rPr>
      </w:pPr>
      <w:r w:rsidRPr="003C51AE">
        <w:rPr>
          <w:rFonts w:cs="Arial"/>
          <w:szCs w:val="22"/>
          <w:lang w:eastAsia="en-GB"/>
        </w:rPr>
        <w:t>Hazardous Stores Information System (HSIS)</w:t>
      </w:r>
    </w:p>
    <w:p w:rsidRPr="003C51AE" w:rsidR="007674B2" w:rsidP="007674B2" w:rsidRDefault="007674B2" w14:paraId="203BE040" w14:textId="77777777">
      <w:pPr>
        <w:ind w:left="720" w:firstLine="720"/>
        <w:rPr>
          <w:rFonts w:cs="Arial"/>
          <w:szCs w:val="22"/>
          <w:lang w:eastAsia="en-GB"/>
        </w:rPr>
      </w:pPr>
      <w:r w:rsidRPr="003C51AE">
        <w:rPr>
          <w:rFonts w:cs="Arial"/>
          <w:szCs w:val="22"/>
          <w:lang w:eastAsia="en-GB"/>
        </w:rPr>
        <w:t>Defence Safety Authority (DSA)</w:t>
      </w:r>
    </w:p>
    <w:p w:rsidRPr="003C51AE" w:rsidR="007674B2" w:rsidP="007674B2" w:rsidRDefault="007674B2" w14:paraId="3416ADB9" w14:textId="77777777">
      <w:pPr>
        <w:ind w:left="720" w:firstLine="720"/>
        <w:rPr>
          <w:rFonts w:cs="Arial"/>
          <w:szCs w:val="22"/>
          <w:lang w:eastAsia="en-GB"/>
        </w:rPr>
      </w:pPr>
      <w:r w:rsidRPr="003C51AE">
        <w:rPr>
          <w:rFonts w:cs="Arial"/>
          <w:szCs w:val="22"/>
          <w:lang w:eastAsia="en-GB"/>
        </w:rPr>
        <w:t xml:space="preserve">Movement Transport Safety Regulator (MTSR) </w:t>
      </w:r>
    </w:p>
    <w:p w:rsidRPr="003C51AE" w:rsidR="007674B2" w:rsidP="007674B2" w:rsidRDefault="007674B2" w14:paraId="65136E11" w14:textId="77777777">
      <w:pPr>
        <w:ind w:left="720" w:firstLine="720"/>
        <w:rPr>
          <w:rFonts w:cs="Arial"/>
          <w:szCs w:val="22"/>
          <w:lang w:eastAsia="en-GB"/>
        </w:rPr>
      </w:pPr>
      <w:r w:rsidRPr="003C51AE">
        <w:rPr>
          <w:rFonts w:cs="Arial"/>
          <w:szCs w:val="22"/>
          <w:lang w:eastAsia="en-GB"/>
        </w:rPr>
        <w:t>Hazel Building Level 1, #H019</w:t>
      </w:r>
    </w:p>
    <w:p w:rsidRPr="003C51AE" w:rsidR="007674B2" w:rsidP="007674B2" w:rsidRDefault="007674B2" w14:paraId="3572768A" w14:textId="77777777">
      <w:pPr>
        <w:ind w:left="720" w:firstLine="720"/>
        <w:rPr>
          <w:rFonts w:cs="Arial"/>
          <w:szCs w:val="22"/>
          <w:lang w:eastAsia="en-GB"/>
        </w:rPr>
      </w:pPr>
      <w:r w:rsidRPr="003C51AE">
        <w:rPr>
          <w:rFonts w:cs="Arial"/>
          <w:szCs w:val="22"/>
          <w:lang w:eastAsia="en-GB"/>
        </w:rPr>
        <w:t>MOD Abbey Wood (North)</w:t>
      </w:r>
    </w:p>
    <w:p w:rsidRPr="003C51AE" w:rsidR="007674B2" w:rsidP="007674B2" w:rsidRDefault="007674B2" w14:paraId="033A6959" w14:textId="77777777">
      <w:pPr>
        <w:ind w:left="720" w:firstLine="720"/>
        <w:rPr>
          <w:rFonts w:cs="Arial"/>
          <w:color w:val="FFFFFF"/>
          <w:szCs w:val="22"/>
          <w:lang w:eastAsia="en-GB"/>
        </w:rPr>
      </w:pPr>
      <w:r w:rsidRPr="003C51AE">
        <w:rPr>
          <w:rFonts w:cs="Arial"/>
          <w:szCs w:val="22"/>
          <w:lang w:eastAsia="en-GB"/>
        </w:rPr>
        <w:t>Bristol, BS34 8QW</w:t>
      </w:r>
    </w:p>
    <w:p w:rsidRPr="003C51AE" w:rsidR="007674B2" w:rsidP="007674B2" w:rsidRDefault="007674B2" w14:paraId="72E82D4E" w14:textId="77777777">
      <w:pPr>
        <w:rPr>
          <w:rFonts w:cs="Arial"/>
          <w:color w:val="FFFFFF"/>
          <w:szCs w:val="22"/>
          <w:lang w:eastAsia="en-GB"/>
        </w:rPr>
      </w:pPr>
    </w:p>
    <w:p w:rsidRPr="003C51AE" w:rsidR="007674B2" w:rsidP="007674B2" w:rsidRDefault="007674B2" w14:paraId="501F0F76" w14:textId="77777777">
      <w:pPr>
        <w:suppressAutoHyphens/>
        <w:spacing w:before="120" w:after="120"/>
        <w:sectPr w:rsidRPr="003C51AE" w:rsidR="007674B2" w:rsidSect="004A767B">
          <w:headerReference w:type="default" r:id="rId32"/>
          <w:pgSz w:w="11907" w:h="16840" w:orient="portrait"/>
          <w:pgMar w:top="720" w:right="720" w:bottom="720" w:left="720" w:header="0" w:footer="567" w:gutter="0"/>
          <w:cols w:space="720"/>
          <w:noEndnote/>
          <w:docGrid w:linePitch="299"/>
        </w:sectPr>
      </w:pPr>
    </w:p>
    <w:p w:rsidRPr="003C51AE" w:rsidR="007674B2" w:rsidP="007674B2" w:rsidRDefault="007674B2" w14:paraId="52A0F1AA" w14:textId="77777777">
      <w:pPr>
        <w:keepNext/>
        <w:overflowPunct w:val="0"/>
        <w:autoSpaceDE w:val="0"/>
        <w:autoSpaceDN w:val="0"/>
        <w:adjustRightInd w:val="0"/>
        <w:spacing w:before="100"/>
        <w:ind w:right="386" w:firstLine="720"/>
        <w:jc w:val="right"/>
        <w:textAlignment w:val="baseline"/>
        <w:outlineLvl w:val="1"/>
        <w:rPr>
          <w:b/>
          <w:spacing w:val="-3"/>
          <w:kern w:val="22"/>
          <w:szCs w:val="22"/>
        </w:rPr>
      </w:pPr>
      <w:r w:rsidRPr="003C51AE">
        <w:rPr>
          <w:b/>
          <w:spacing w:val="-3"/>
          <w:kern w:val="22"/>
          <w:szCs w:val="22"/>
        </w:rPr>
        <w:lastRenderedPageBreak/>
        <w:t>DEFFORM 47 Annex F</w:t>
      </w:r>
    </w:p>
    <w:p w:rsidRPr="003C51AE" w:rsidR="007674B2" w:rsidP="007674B2" w:rsidRDefault="007674B2" w14:paraId="0363F1C2" w14:textId="77777777">
      <w:pPr>
        <w:keepNext/>
        <w:spacing w:after="60"/>
        <w:ind w:left="6480" w:firstLine="720"/>
        <w:jc w:val="center"/>
        <w:outlineLvl w:val="0"/>
        <w:rPr>
          <w:rFonts w:cs="Arial"/>
          <w:b/>
          <w:snapToGrid w:val="0"/>
          <w:kern w:val="32"/>
          <w:szCs w:val="22"/>
        </w:rPr>
      </w:pPr>
    </w:p>
    <w:p w:rsidRPr="003C51AE" w:rsidR="007674B2" w:rsidP="007674B2" w:rsidRDefault="007674B2" w14:paraId="2C3E61A4" w14:textId="77777777">
      <w:pPr>
        <w:keepNext/>
        <w:spacing w:after="60"/>
        <w:ind w:left="6480" w:firstLine="720"/>
        <w:jc w:val="center"/>
        <w:outlineLvl w:val="0"/>
        <w:rPr>
          <w:rFonts w:cs="Arial"/>
          <w:b/>
          <w:snapToGrid w:val="0"/>
          <w:kern w:val="32"/>
          <w:szCs w:val="22"/>
        </w:rPr>
      </w:pPr>
      <w:r w:rsidRPr="003C51AE">
        <w:rPr>
          <w:rFonts w:cs="Arial"/>
          <w:b/>
          <w:snapToGrid w:val="0"/>
          <w:kern w:val="32"/>
          <w:szCs w:val="22"/>
        </w:rPr>
        <w:t>DEFFORM 539A</w:t>
      </w:r>
    </w:p>
    <w:p w:rsidRPr="003C51AE" w:rsidR="007674B2" w:rsidP="007674B2" w:rsidRDefault="007674B2" w14:paraId="703492F6" w14:textId="77777777">
      <w:pPr>
        <w:keepNext/>
        <w:spacing w:after="60"/>
        <w:ind w:left="6480" w:firstLine="720"/>
        <w:jc w:val="center"/>
        <w:outlineLvl w:val="0"/>
        <w:rPr>
          <w:rFonts w:cs="Arial"/>
          <w:b/>
          <w:bCs/>
          <w:kern w:val="32"/>
          <w:szCs w:val="22"/>
          <w:lang w:eastAsia="en-GB"/>
        </w:rPr>
      </w:pPr>
      <w:r w:rsidRPr="003C51AE">
        <w:rPr>
          <w:rFonts w:cs="Arial"/>
          <w:b/>
          <w:snapToGrid w:val="0"/>
          <w:kern w:val="32"/>
          <w:szCs w:val="22"/>
        </w:rPr>
        <w:t>(</w:t>
      </w:r>
      <w:proofErr w:type="spellStart"/>
      <w:r w:rsidRPr="003C51AE">
        <w:rPr>
          <w:rFonts w:cs="Arial"/>
          <w:b/>
          <w:snapToGrid w:val="0"/>
          <w:kern w:val="32"/>
          <w:szCs w:val="22"/>
        </w:rPr>
        <w:t>Edn</w:t>
      </w:r>
      <w:proofErr w:type="spellEnd"/>
      <w:r w:rsidRPr="003C51AE">
        <w:rPr>
          <w:rFonts w:cs="Arial"/>
          <w:b/>
          <w:snapToGrid w:val="0"/>
          <w:kern w:val="32"/>
          <w:szCs w:val="22"/>
        </w:rPr>
        <w:t xml:space="preserve"> 08/13)</w:t>
      </w:r>
    </w:p>
    <w:p w:rsidRPr="003C51AE" w:rsidR="007674B2" w:rsidP="007674B2" w:rsidRDefault="007674B2" w14:paraId="2BF6E506" w14:textId="77777777">
      <w:pPr>
        <w:keepNext/>
        <w:spacing w:before="240" w:after="60"/>
        <w:outlineLvl w:val="0"/>
        <w:rPr>
          <w:rFonts w:cs="Arial"/>
          <w:b/>
          <w:bCs/>
          <w:kern w:val="32"/>
          <w:szCs w:val="22"/>
          <w:lang w:eastAsia="en-GB"/>
        </w:rPr>
      </w:pPr>
      <w:r w:rsidRPr="003C51AE">
        <w:rPr>
          <w:rFonts w:cs="Arial"/>
          <w:b/>
          <w:bCs/>
          <w:kern w:val="32"/>
          <w:szCs w:val="22"/>
          <w:lang w:eastAsia="en-GB"/>
        </w:rPr>
        <w:t>TENDERER’S COMMERCIALLY SENSITIVE INFORMATION FORM</w:t>
      </w:r>
    </w:p>
    <w:p w:rsidRPr="003C51AE" w:rsidR="007674B2" w:rsidP="007674B2" w:rsidRDefault="007674B2" w14:paraId="39BCE22F" w14:textId="77777777">
      <w:pPr>
        <w:tabs>
          <w:tab w:val="left" w:pos="567"/>
        </w:tabs>
        <w:rPr>
          <w: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78"/>
      </w:tblGrid>
      <w:tr w:rsidRPr="003C51AE" w:rsidR="007674B2" w:rsidTr="00967FF2" w14:paraId="6942D08C" w14:textId="77777777">
        <w:tc>
          <w:tcPr>
            <w:tcW w:w="9178" w:type="dxa"/>
          </w:tcPr>
          <w:p w:rsidRPr="003C51AE" w:rsidR="007674B2" w:rsidP="00967FF2" w:rsidRDefault="007674B2" w14:paraId="1E3DF819" w14:textId="1E6406CE">
            <w:pPr>
              <w:tabs>
                <w:tab w:val="left" w:pos="567"/>
              </w:tabs>
              <w:rPr>
                <w:rFonts w:cs="Arial"/>
              </w:rPr>
            </w:pPr>
            <w:r w:rsidRPr="003C51AE">
              <w:rPr>
                <w:rFonts w:cs="Arial"/>
              </w:rPr>
              <w:t xml:space="preserve">Framework Agreement Ref No: </w:t>
            </w:r>
            <w:r w:rsidR="00370737">
              <w:rPr>
                <w:rFonts w:cs="Arial"/>
              </w:rPr>
              <w:t>CCDT</w:t>
            </w:r>
            <w:r w:rsidR="00F24948">
              <w:rPr>
                <w:rFonts w:cs="Arial"/>
              </w:rPr>
              <w:t>/5</w:t>
            </w:r>
            <w:r w:rsidR="00370737">
              <w:rPr>
                <w:rFonts w:cs="Arial"/>
              </w:rPr>
              <w:t>97</w:t>
            </w:r>
          </w:p>
          <w:p w:rsidRPr="003C51AE" w:rsidR="007674B2" w:rsidP="00967FF2" w:rsidRDefault="007674B2" w14:paraId="4A639473" w14:textId="77777777">
            <w:pPr>
              <w:tabs>
                <w:tab w:val="left" w:pos="567"/>
              </w:tabs>
              <w:rPr>
                <w:rFonts w:cs="Arial"/>
              </w:rPr>
            </w:pPr>
          </w:p>
        </w:tc>
      </w:tr>
      <w:tr w:rsidRPr="003C51AE" w:rsidR="007674B2" w:rsidTr="00967FF2" w14:paraId="371DD49A" w14:textId="77777777">
        <w:tc>
          <w:tcPr>
            <w:tcW w:w="9178" w:type="dxa"/>
          </w:tcPr>
          <w:p w:rsidRPr="003C51AE" w:rsidR="007674B2" w:rsidP="00967FF2" w:rsidRDefault="007674B2" w14:paraId="434783B8" w14:textId="77777777">
            <w:pPr>
              <w:tabs>
                <w:tab w:val="left" w:pos="567"/>
              </w:tabs>
              <w:rPr>
                <w:rFonts w:cs="Arial"/>
              </w:rPr>
            </w:pPr>
            <w:r w:rsidRPr="003C51AE">
              <w:rPr>
                <w:rFonts w:cs="Arial"/>
              </w:rPr>
              <w:t>Description of Tenderer’s Commercially Sensitive Information:</w:t>
            </w:r>
          </w:p>
          <w:p w:rsidRPr="003C51AE" w:rsidR="007674B2" w:rsidP="00967FF2" w:rsidRDefault="007674B2" w14:paraId="29950329" w14:textId="77777777">
            <w:pPr>
              <w:tabs>
                <w:tab w:val="left" w:pos="567"/>
              </w:tabs>
              <w:rPr>
                <w:rFonts w:cs="Arial"/>
              </w:rPr>
            </w:pPr>
          </w:p>
          <w:p w:rsidRPr="003C51AE" w:rsidR="007674B2" w:rsidP="00967FF2" w:rsidRDefault="007674B2" w14:paraId="54A70327" w14:textId="77777777">
            <w:pPr>
              <w:tabs>
                <w:tab w:val="left" w:pos="567"/>
              </w:tabs>
              <w:rPr>
                <w:rFonts w:cs="Arial"/>
              </w:rPr>
            </w:pPr>
          </w:p>
          <w:p w:rsidRPr="003C51AE" w:rsidR="007674B2" w:rsidP="00967FF2" w:rsidRDefault="007674B2" w14:paraId="2630BF0B" w14:textId="77777777">
            <w:pPr>
              <w:tabs>
                <w:tab w:val="left" w:pos="567"/>
              </w:tabs>
              <w:rPr>
                <w:rFonts w:cs="Arial"/>
              </w:rPr>
            </w:pPr>
          </w:p>
        </w:tc>
      </w:tr>
      <w:tr w:rsidRPr="003C51AE" w:rsidR="007674B2" w:rsidTr="00967FF2" w14:paraId="1E2A74E7" w14:textId="77777777">
        <w:tc>
          <w:tcPr>
            <w:tcW w:w="9178" w:type="dxa"/>
          </w:tcPr>
          <w:p w:rsidRPr="003C51AE" w:rsidR="007674B2" w:rsidP="00967FF2" w:rsidRDefault="007674B2" w14:paraId="0E71D5FD" w14:textId="77777777">
            <w:pPr>
              <w:tabs>
                <w:tab w:val="left" w:pos="567"/>
              </w:tabs>
              <w:rPr>
                <w:rFonts w:cs="Arial"/>
              </w:rPr>
            </w:pPr>
            <w:r w:rsidRPr="003C51AE">
              <w:rPr>
                <w:rFonts w:cs="Arial"/>
              </w:rPr>
              <w:t>Cross Reference(s) to location of sensitive information in Tender / Framework Agreement:</w:t>
            </w:r>
          </w:p>
          <w:p w:rsidRPr="003C51AE" w:rsidR="007674B2" w:rsidP="00967FF2" w:rsidRDefault="007674B2" w14:paraId="402B0DAC" w14:textId="77777777">
            <w:pPr>
              <w:tabs>
                <w:tab w:val="left" w:pos="567"/>
              </w:tabs>
              <w:rPr>
                <w:rFonts w:cs="Arial"/>
              </w:rPr>
            </w:pPr>
          </w:p>
          <w:p w:rsidRPr="003C51AE" w:rsidR="007674B2" w:rsidP="00967FF2" w:rsidRDefault="007674B2" w14:paraId="4EB85341" w14:textId="77777777">
            <w:pPr>
              <w:tabs>
                <w:tab w:val="left" w:pos="567"/>
              </w:tabs>
              <w:rPr>
                <w:rFonts w:cs="Arial"/>
              </w:rPr>
            </w:pPr>
          </w:p>
          <w:p w:rsidRPr="003C51AE" w:rsidR="007674B2" w:rsidP="00967FF2" w:rsidRDefault="007674B2" w14:paraId="105EC14E" w14:textId="77777777">
            <w:pPr>
              <w:tabs>
                <w:tab w:val="left" w:pos="567"/>
              </w:tabs>
              <w:rPr>
                <w:rFonts w:cs="Arial"/>
              </w:rPr>
            </w:pPr>
          </w:p>
        </w:tc>
      </w:tr>
      <w:tr w:rsidRPr="003C51AE" w:rsidR="007674B2" w:rsidTr="00967FF2" w14:paraId="672A6771" w14:textId="77777777">
        <w:tc>
          <w:tcPr>
            <w:tcW w:w="9178" w:type="dxa"/>
          </w:tcPr>
          <w:p w:rsidRPr="003C51AE" w:rsidR="007674B2" w:rsidP="00967FF2" w:rsidRDefault="007674B2" w14:paraId="5DD371CC" w14:textId="77777777">
            <w:pPr>
              <w:tabs>
                <w:tab w:val="left" w:pos="567"/>
              </w:tabs>
              <w:rPr>
                <w:rFonts w:cs="Arial"/>
              </w:rPr>
            </w:pPr>
            <w:r w:rsidRPr="003C51AE">
              <w:rPr>
                <w:rFonts w:cs="Arial"/>
              </w:rPr>
              <w:t>Explanation of Sensitivity:</w:t>
            </w:r>
          </w:p>
          <w:p w:rsidRPr="003C51AE" w:rsidR="007674B2" w:rsidP="00967FF2" w:rsidRDefault="007674B2" w14:paraId="13C17B93" w14:textId="77777777">
            <w:pPr>
              <w:tabs>
                <w:tab w:val="left" w:pos="567"/>
              </w:tabs>
              <w:rPr>
                <w:rFonts w:cs="Arial"/>
              </w:rPr>
            </w:pPr>
          </w:p>
          <w:p w:rsidRPr="003C51AE" w:rsidR="007674B2" w:rsidP="00967FF2" w:rsidRDefault="007674B2" w14:paraId="00AE6F6D" w14:textId="77777777">
            <w:pPr>
              <w:tabs>
                <w:tab w:val="left" w:pos="567"/>
              </w:tabs>
              <w:rPr>
                <w:rFonts w:cs="Arial"/>
              </w:rPr>
            </w:pPr>
          </w:p>
          <w:p w:rsidRPr="003C51AE" w:rsidR="007674B2" w:rsidP="00967FF2" w:rsidRDefault="007674B2" w14:paraId="3EF564D7" w14:textId="77777777">
            <w:pPr>
              <w:tabs>
                <w:tab w:val="left" w:pos="567"/>
              </w:tabs>
              <w:rPr>
                <w:rFonts w:cs="Arial"/>
              </w:rPr>
            </w:pPr>
          </w:p>
        </w:tc>
      </w:tr>
      <w:tr w:rsidRPr="003C51AE" w:rsidR="007674B2" w:rsidTr="00967FF2" w14:paraId="6342B3A7" w14:textId="77777777">
        <w:tc>
          <w:tcPr>
            <w:tcW w:w="9178" w:type="dxa"/>
          </w:tcPr>
          <w:p w:rsidRPr="003C51AE" w:rsidR="007674B2" w:rsidP="00967FF2" w:rsidRDefault="007674B2" w14:paraId="60CF4F76" w14:textId="77777777">
            <w:pPr>
              <w:tabs>
                <w:tab w:val="left" w:pos="567"/>
              </w:tabs>
              <w:rPr>
                <w:rFonts w:cs="Arial"/>
              </w:rPr>
            </w:pPr>
            <w:r w:rsidRPr="003C51AE">
              <w:rPr>
                <w:rFonts w:cs="Arial"/>
              </w:rPr>
              <w:t>Details of potential harm resulting from disclosure:</w:t>
            </w:r>
          </w:p>
          <w:p w:rsidRPr="003C51AE" w:rsidR="007674B2" w:rsidP="00967FF2" w:rsidRDefault="007674B2" w14:paraId="0C2853E9" w14:textId="77777777">
            <w:pPr>
              <w:tabs>
                <w:tab w:val="left" w:pos="567"/>
              </w:tabs>
              <w:rPr>
                <w:rFonts w:cs="Arial"/>
              </w:rPr>
            </w:pPr>
          </w:p>
          <w:p w:rsidRPr="003C51AE" w:rsidR="007674B2" w:rsidP="00967FF2" w:rsidRDefault="007674B2" w14:paraId="0227D6A8" w14:textId="77777777">
            <w:pPr>
              <w:tabs>
                <w:tab w:val="left" w:pos="567"/>
              </w:tabs>
              <w:rPr>
                <w:rFonts w:cs="Arial"/>
              </w:rPr>
            </w:pPr>
          </w:p>
          <w:p w:rsidRPr="003C51AE" w:rsidR="007674B2" w:rsidP="00967FF2" w:rsidRDefault="007674B2" w14:paraId="4D62A9AC" w14:textId="77777777">
            <w:pPr>
              <w:tabs>
                <w:tab w:val="left" w:pos="567"/>
              </w:tabs>
              <w:rPr>
                <w:rFonts w:cs="Arial"/>
              </w:rPr>
            </w:pPr>
          </w:p>
          <w:p w:rsidRPr="003C51AE" w:rsidR="007674B2" w:rsidP="00967FF2" w:rsidRDefault="007674B2" w14:paraId="5D13FFA1" w14:textId="77777777">
            <w:pPr>
              <w:tabs>
                <w:tab w:val="left" w:pos="567"/>
              </w:tabs>
              <w:rPr>
                <w:rFonts w:cs="Arial"/>
              </w:rPr>
            </w:pPr>
          </w:p>
        </w:tc>
      </w:tr>
      <w:tr w:rsidRPr="003C51AE" w:rsidR="007674B2" w:rsidTr="00967FF2" w14:paraId="62BE403C" w14:textId="77777777">
        <w:trPr>
          <w:trHeight w:val="411"/>
        </w:trPr>
        <w:tc>
          <w:tcPr>
            <w:tcW w:w="9178" w:type="dxa"/>
            <w:vAlign w:val="center"/>
          </w:tcPr>
          <w:p w:rsidRPr="003C51AE" w:rsidR="007674B2" w:rsidP="00967FF2" w:rsidRDefault="007674B2" w14:paraId="10F30AA7" w14:textId="77777777">
            <w:pPr>
              <w:tabs>
                <w:tab w:val="left" w:pos="567"/>
              </w:tabs>
              <w:rPr>
                <w:rFonts w:cs="Arial"/>
              </w:rPr>
            </w:pPr>
            <w:r w:rsidRPr="003C51AE">
              <w:rPr>
                <w:rFonts w:cs="Arial"/>
              </w:rPr>
              <w:t>Period of Confidence (if applicable):</w:t>
            </w:r>
          </w:p>
          <w:p w:rsidRPr="003C51AE" w:rsidR="007674B2" w:rsidP="00967FF2" w:rsidRDefault="007674B2" w14:paraId="56EC5B3E" w14:textId="77777777">
            <w:pPr>
              <w:tabs>
                <w:tab w:val="left" w:pos="567"/>
              </w:tabs>
              <w:rPr>
                <w:rFonts w:cs="Arial"/>
              </w:rPr>
            </w:pPr>
          </w:p>
          <w:p w:rsidRPr="003C51AE" w:rsidR="007674B2" w:rsidP="00967FF2" w:rsidRDefault="007674B2" w14:paraId="44754AAA" w14:textId="77777777">
            <w:pPr>
              <w:tabs>
                <w:tab w:val="left" w:pos="567"/>
              </w:tabs>
              <w:rPr>
                <w:rFonts w:cs="Arial"/>
              </w:rPr>
            </w:pPr>
          </w:p>
        </w:tc>
      </w:tr>
      <w:tr w:rsidRPr="003C51AE" w:rsidR="007674B2" w:rsidTr="00967FF2" w14:paraId="1CDF5572" w14:textId="77777777">
        <w:trPr>
          <w:trHeight w:val="1671"/>
        </w:trPr>
        <w:tc>
          <w:tcPr>
            <w:tcW w:w="9178" w:type="dxa"/>
          </w:tcPr>
          <w:p w:rsidRPr="003C51AE" w:rsidR="007674B2" w:rsidP="00967FF2" w:rsidRDefault="007674B2" w14:paraId="37B32DE4" w14:textId="77777777">
            <w:pPr>
              <w:tabs>
                <w:tab w:val="left" w:pos="567"/>
              </w:tabs>
              <w:rPr>
                <w:rFonts w:cs="Arial"/>
              </w:rPr>
            </w:pPr>
            <w:r w:rsidRPr="003C51AE">
              <w:rPr>
                <w:rFonts w:cs="Arial"/>
              </w:rPr>
              <w:t>Contact Details for Transparency / Freedom of Information matters:</w:t>
            </w:r>
          </w:p>
          <w:p w:rsidRPr="003C51AE" w:rsidR="007674B2" w:rsidP="00967FF2" w:rsidRDefault="007674B2" w14:paraId="6FF45379" w14:textId="77777777">
            <w:pPr>
              <w:tabs>
                <w:tab w:val="left" w:pos="567"/>
              </w:tabs>
              <w:rPr>
                <w:rFonts w:cs="Arial"/>
              </w:rPr>
            </w:pPr>
            <w:r w:rsidRPr="003C51AE">
              <w:rPr>
                <w:rFonts w:cs="Arial"/>
              </w:rPr>
              <w:t>Name:</w:t>
            </w:r>
          </w:p>
          <w:p w:rsidRPr="003C51AE" w:rsidR="007674B2" w:rsidP="00967FF2" w:rsidRDefault="007674B2" w14:paraId="0B334C63" w14:textId="77777777">
            <w:pPr>
              <w:tabs>
                <w:tab w:val="left" w:pos="567"/>
              </w:tabs>
              <w:rPr>
                <w:rFonts w:cs="Arial"/>
              </w:rPr>
            </w:pPr>
            <w:r w:rsidRPr="003C51AE">
              <w:rPr>
                <w:rFonts w:cs="Arial"/>
              </w:rPr>
              <w:t>Position:</w:t>
            </w:r>
          </w:p>
          <w:p w:rsidRPr="003C51AE" w:rsidR="007674B2" w:rsidP="00967FF2" w:rsidRDefault="007674B2" w14:paraId="4A061628" w14:textId="77777777">
            <w:pPr>
              <w:tabs>
                <w:tab w:val="left" w:pos="567"/>
              </w:tabs>
              <w:rPr>
                <w:rFonts w:cs="Arial"/>
              </w:rPr>
            </w:pPr>
            <w:r w:rsidRPr="003C51AE">
              <w:rPr>
                <w:rFonts w:cs="Arial"/>
              </w:rPr>
              <w:t>Address:</w:t>
            </w:r>
          </w:p>
          <w:p w:rsidRPr="003C51AE" w:rsidR="007674B2" w:rsidP="00967FF2" w:rsidRDefault="007674B2" w14:paraId="668CCC1A" w14:textId="77777777">
            <w:pPr>
              <w:tabs>
                <w:tab w:val="left" w:pos="567"/>
              </w:tabs>
              <w:rPr>
                <w:rFonts w:cs="Arial"/>
              </w:rPr>
            </w:pPr>
            <w:r w:rsidRPr="003C51AE">
              <w:rPr>
                <w:rFonts w:cs="Arial"/>
              </w:rPr>
              <w:t>Telephone Number:</w:t>
            </w:r>
          </w:p>
          <w:p w:rsidRPr="003C51AE" w:rsidR="007674B2" w:rsidP="00967FF2" w:rsidRDefault="007674B2" w14:paraId="427EFDE7" w14:textId="77777777">
            <w:pPr>
              <w:tabs>
                <w:tab w:val="left" w:pos="567"/>
              </w:tabs>
              <w:rPr>
                <w:rFonts w:cs="Arial"/>
              </w:rPr>
            </w:pPr>
            <w:r w:rsidRPr="003C51AE">
              <w:rPr>
                <w:rFonts w:cs="Arial"/>
              </w:rPr>
              <w:t>email Address:</w:t>
            </w:r>
          </w:p>
        </w:tc>
      </w:tr>
    </w:tbl>
    <w:p w:rsidRPr="003C51AE" w:rsidR="007674B2" w:rsidP="007674B2" w:rsidRDefault="007674B2" w14:paraId="3EDDB7AD" w14:textId="77777777">
      <w:pPr>
        <w:keepNext/>
        <w:overflowPunct w:val="0"/>
        <w:autoSpaceDE w:val="0"/>
        <w:autoSpaceDN w:val="0"/>
        <w:adjustRightInd w:val="0"/>
        <w:spacing w:before="100"/>
        <w:ind w:right="386"/>
        <w:textAlignment w:val="baseline"/>
        <w:outlineLvl w:val="1"/>
        <w:rPr>
          <w:rFonts w:ascii="Calibri" w:hAnsi="Calibri"/>
          <w:szCs w:val="22"/>
        </w:rPr>
      </w:pPr>
    </w:p>
    <w:p w:rsidRPr="003C51AE" w:rsidR="007674B2" w:rsidP="007674B2" w:rsidRDefault="007674B2" w14:paraId="5ADC49B4" w14:textId="77777777">
      <w:pPr>
        <w:keepNext/>
        <w:overflowPunct w:val="0"/>
        <w:autoSpaceDE w:val="0"/>
        <w:autoSpaceDN w:val="0"/>
        <w:adjustRightInd w:val="0"/>
        <w:spacing w:before="100"/>
        <w:ind w:right="386"/>
        <w:textAlignment w:val="baseline"/>
        <w:outlineLvl w:val="1"/>
        <w:rPr>
          <w:rFonts w:ascii="Calibri" w:hAnsi="Calibri"/>
          <w:szCs w:val="22"/>
        </w:rPr>
      </w:pPr>
    </w:p>
    <w:p w:rsidRPr="003C51AE" w:rsidR="007674B2" w:rsidP="007674B2" w:rsidRDefault="007674B2" w14:paraId="500460C5" w14:textId="77777777">
      <w:pPr>
        <w:keepNext/>
        <w:overflowPunct w:val="0"/>
        <w:autoSpaceDE w:val="0"/>
        <w:autoSpaceDN w:val="0"/>
        <w:adjustRightInd w:val="0"/>
        <w:spacing w:before="100"/>
        <w:ind w:right="386"/>
        <w:textAlignment w:val="baseline"/>
        <w:outlineLvl w:val="1"/>
        <w:rPr>
          <w:rFonts w:ascii="Calibri" w:hAnsi="Calibri"/>
          <w:szCs w:val="22"/>
        </w:rPr>
      </w:pPr>
    </w:p>
    <w:p w:rsidRPr="003C51AE" w:rsidR="007674B2" w:rsidP="007674B2" w:rsidRDefault="007674B2" w14:paraId="5301525D" w14:textId="77777777">
      <w:pPr>
        <w:keepNext/>
        <w:overflowPunct w:val="0"/>
        <w:autoSpaceDE w:val="0"/>
        <w:autoSpaceDN w:val="0"/>
        <w:adjustRightInd w:val="0"/>
        <w:spacing w:before="100"/>
        <w:ind w:right="386"/>
        <w:textAlignment w:val="baseline"/>
        <w:outlineLvl w:val="1"/>
        <w:rPr>
          <w:rFonts w:ascii="Calibri" w:hAnsi="Calibri"/>
          <w:szCs w:val="22"/>
        </w:rPr>
      </w:pPr>
    </w:p>
    <w:p w:rsidR="004966D8" w:rsidP="00C6574E" w:rsidRDefault="004966D8" w14:paraId="74C189BB" w14:textId="77777777">
      <w:pPr>
        <w:tabs>
          <w:tab w:val="left" w:pos="1960"/>
        </w:tabs>
        <w:rPr>
          <w:rFonts w:cs="Arial"/>
          <w:sz w:val="20"/>
          <w:szCs w:val="20"/>
        </w:rPr>
        <w:sectPr w:rsidR="004966D8" w:rsidSect="00967FF2">
          <w:headerReference w:type="default" r:id="rId33"/>
          <w:footerReference w:type="default" r:id="rId34"/>
          <w:pgSz w:w="11907" w:h="16840" w:orient="portrait"/>
          <w:pgMar w:top="851" w:right="1134" w:bottom="851" w:left="1134" w:header="0" w:footer="567" w:gutter="0"/>
          <w:cols w:space="720"/>
          <w:noEndnote/>
          <w:docGrid w:linePitch="299"/>
        </w:sectPr>
      </w:pPr>
    </w:p>
    <w:p w:rsidR="00282EF1" w:rsidP="00282EF1" w:rsidRDefault="00282EF1" w14:paraId="3FCDC3DE" w14:textId="77777777">
      <w:pPr>
        <w:suppressAutoHyphens/>
        <w:spacing w:before="120" w:after="120"/>
      </w:pPr>
    </w:p>
    <w:p w:rsidR="00282EF1" w:rsidP="00282EF1" w:rsidRDefault="00282EF1" w14:paraId="53DFFC15" w14:textId="77777777"/>
    <w:p w:rsidRPr="008967FF" w:rsidR="00BF1285" w:rsidRDefault="00BF1285" w14:paraId="52D682B3" w14:textId="77777777">
      <w:pPr>
        <w:pStyle w:val="Header"/>
        <w:jc w:val="right"/>
        <w:rPr>
          <w:rFonts w:cs="Arial"/>
          <w:szCs w:val="22"/>
        </w:rPr>
      </w:pPr>
      <w:r w:rsidRPr="00270ACF">
        <w:rPr>
          <w:rFonts w:cs="Arial"/>
          <w:szCs w:val="22"/>
        </w:rPr>
        <w:t>Additional information – DEFFORM 28</w:t>
      </w:r>
    </w:p>
    <w:p w:rsidRPr="008967FF" w:rsidR="00BF1285" w:rsidP="008967FF" w:rsidRDefault="00BF1285" w14:paraId="0A60FB66" w14:textId="77777777">
      <w:pPr>
        <w:pStyle w:val="Header"/>
        <w:tabs>
          <w:tab w:val="left" w:pos="11743"/>
          <w:tab w:val="right" w:pos="15138"/>
        </w:tabs>
        <w:rPr>
          <w:rFonts w:cs="Arial"/>
          <w:szCs w:val="22"/>
        </w:rPr>
      </w:pPr>
      <w:r w:rsidRPr="008967FF">
        <w:rPr>
          <w:rFonts w:cs="Arial"/>
          <w:szCs w:val="22"/>
        </w:rPr>
        <w:tab/>
      </w:r>
      <w:r w:rsidRPr="008967FF">
        <w:rPr>
          <w:rFonts w:cs="Arial"/>
          <w:szCs w:val="22"/>
        </w:rPr>
        <w:tab/>
      </w:r>
      <w:r w:rsidRPr="008967FF">
        <w:rPr>
          <w:rFonts w:cs="Arial"/>
          <w:szCs w:val="22"/>
        </w:rPr>
        <w:tab/>
      </w:r>
      <w:r w:rsidRPr="008967FF">
        <w:rPr>
          <w:rFonts w:cs="Arial"/>
          <w:szCs w:val="22"/>
        </w:rPr>
        <w:tab/>
      </w:r>
      <w:r w:rsidRPr="008967FF">
        <w:rPr>
          <w:rFonts w:cs="Arial"/>
          <w:szCs w:val="22"/>
        </w:rPr>
        <w:t>Tender Return label</w:t>
      </w:r>
    </w:p>
    <w:p w:rsidR="000A3E44" w:rsidP="00674984" w:rsidRDefault="00674984" w14:paraId="459940E3" w14:textId="77777777">
      <w:pPr>
        <w:tabs>
          <w:tab w:val="left" w:pos="5835"/>
        </w:tabs>
        <w:rPr>
          <w:rFonts w:cs="Arial"/>
          <w:sz w:val="20"/>
          <w:szCs w:val="20"/>
        </w:rPr>
      </w:pPr>
      <w:r>
        <w:rPr>
          <w:rFonts w:cs="Arial"/>
          <w:sz w:val="20"/>
          <w:szCs w:val="20"/>
        </w:rPr>
        <w:tab/>
      </w:r>
    </w:p>
    <w:p w:rsidR="00133085" w:rsidP="00282EF1" w:rsidRDefault="00133085" w14:paraId="235B0D39" w14:textId="77777777">
      <w:pPr>
        <w:tabs>
          <w:tab w:val="left" w:pos="740"/>
        </w:tabs>
        <w:rPr>
          <w:rFonts w:cs="Arial"/>
          <w:sz w:val="20"/>
          <w:szCs w:val="20"/>
        </w:rPr>
      </w:pPr>
    </w:p>
    <w:p w:rsidR="00133085" w:rsidP="00282EF1" w:rsidRDefault="00133085" w14:paraId="7717057E" w14:textId="77777777">
      <w:pPr>
        <w:tabs>
          <w:tab w:val="left" w:pos="740"/>
        </w:tabs>
        <w:rPr>
          <w:rFonts w:cs="Arial"/>
          <w:sz w:val="20"/>
          <w:szCs w:val="20"/>
        </w:rPr>
      </w:pPr>
    </w:p>
    <w:p w:rsidR="00133085" w:rsidP="00282EF1" w:rsidRDefault="00133085" w14:paraId="493A9F0B" w14:textId="77777777">
      <w:pPr>
        <w:tabs>
          <w:tab w:val="left" w:pos="740"/>
        </w:tabs>
        <w:rPr>
          <w:rFonts w:cs="Arial"/>
          <w:sz w:val="20"/>
          <w:szCs w:val="20"/>
        </w:rPr>
      </w:pPr>
    </w:p>
    <w:p w:rsidR="00133085" w:rsidP="00282EF1" w:rsidRDefault="00BF1285" w14:paraId="68F454F7" w14:textId="77777777">
      <w:pPr>
        <w:tabs>
          <w:tab w:val="left" w:pos="740"/>
        </w:tabs>
        <w:rPr>
          <w:rFonts w:cs="Arial"/>
          <w:sz w:val="20"/>
          <w:szCs w:val="20"/>
        </w:rPr>
      </w:pPr>
      <w:r>
        <w:rPr>
          <w:noProof/>
          <w:szCs w:val="20"/>
          <w:lang w:eastAsia="en-GB"/>
        </w:rPr>
        <mc:AlternateContent>
          <mc:Choice Requires="wpc">
            <w:drawing>
              <wp:inline distT="0" distB="0" distL="0" distR="0" wp14:anchorId="1C11578B" wp14:editId="6058369A">
                <wp:extent cx="9660944" cy="44196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11"/>
                        <wps:cNvSpPr txBox="1">
                          <a:spLocks noChangeArrowheads="1"/>
                        </wps:cNvSpPr>
                        <wps:spPr bwMode="auto">
                          <a:xfrm>
                            <a:off x="7818770" y="101294"/>
                            <a:ext cx="668946" cy="797922"/>
                          </a:xfrm>
                          <a:prstGeom prst="rect">
                            <a:avLst/>
                          </a:prstGeom>
                          <a:solidFill>
                            <a:srgbClr val="FFFFFF"/>
                          </a:solidFill>
                          <a:ln w="19050">
                            <a:solidFill>
                              <a:srgbClr val="000000"/>
                            </a:solidFill>
                            <a:miter lim="800000"/>
                            <a:headEnd/>
                            <a:tailEnd/>
                          </a:ln>
                        </wps:spPr>
                        <wps:txbx>
                          <w:txbxContent>
                            <w:p w:rsidRPr="003A4DBF" w:rsidR="00A220FB" w:rsidP="00BF1285" w:rsidRDefault="00A220FB" w14:paraId="018EDDF6" w14:textId="77777777">
                              <w:pPr>
                                <w:spacing w:line="360" w:lineRule="auto"/>
                                <w:jc w:val="center"/>
                                <w:rPr>
                                  <w:rFonts w:cs="Arial"/>
                                  <w:sz w:val="20"/>
                                  <w:szCs w:val="20"/>
                                </w:rPr>
                              </w:pPr>
                              <w:r w:rsidRPr="003A4DBF">
                                <w:rPr>
                                  <w:rFonts w:cs="Arial"/>
                                  <w:sz w:val="20"/>
                                  <w:szCs w:val="20"/>
                                </w:rPr>
                                <w:t>Affix</w:t>
                              </w:r>
                            </w:p>
                            <w:p w:rsidRPr="003A4DBF" w:rsidR="00A220FB" w:rsidP="00BF1285" w:rsidRDefault="00A220FB" w14:paraId="60E5CD54" w14:textId="77777777">
                              <w:pPr>
                                <w:spacing w:line="360" w:lineRule="auto"/>
                                <w:jc w:val="center"/>
                                <w:rPr>
                                  <w:rFonts w:cs="Arial"/>
                                  <w:sz w:val="20"/>
                                  <w:szCs w:val="20"/>
                                </w:rPr>
                              </w:pPr>
                              <w:r w:rsidRPr="003A4DBF">
                                <w:rPr>
                                  <w:rFonts w:cs="Arial"/>
                                  <w:sz w:val="20"/>
                                  <w:szCs w:val="20"/>
                                </w:rPr>
                                <w:t>Stamp</w:t>
                              </w:r>
                            </w:p>
                            <w:p w:rsidRPr="003A4DBF" w:rsidR="00A220FB" w:rsidP="00BF1285" w:rsidRDefault="00A220FB" w14:paraId="6B02FABD" w14:textId="77777777">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8842" y="890046"/>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0FB" w:rsidP="00BF1285" w:rsidRDefault="00A220FB" w14:paraId="54D2B73E" w14:textId="77777777">
                              <w:pPr>
                                <w:rPr>
                                  <w:rFonts w:cs="Arial"/>
                                </w:rPr>
                              </w:pPr>
                              <w:r>
                                <w:rPr>
                                  <w:rFonts w:cs="Arial"/>
                                </w:rPr>
                                <w:t>THE TENDER BOARD</w:t>
                              </w:r>
                            </w:p>
                            <w:p w:rsidR="00A220FB" w:rsidP="00BF1285" w:rsidRDefault="00A220FB" w14:paraId="32CCBAA3" w14:textId="77777777">
                              <w:pPr>
                                <w:rPr>
                                  <w:rFonts w:cs="Arial"/>
                                </w:rPr>
                              </w:pPr>
                              <w:r>
                                <w:rPr>
                                  <w:rFonts w:cs="Arial"/>
                                </w:rPr>
                                <w:t>Commercial Project Enabling Team</w:t>
                              </w:r>
                            </w:p>
                            <w:p w:rsidR="00A220FB" w:rsidP="00BF1285" w:rsidRDefault="00A220FB" w14:paraId="7320D561" w14:textId="77777777">
                              <w:pPr>
                                <w:rPr>
                                  <w:rFonts w:cs="Arial"/>
                                </w:rPr>
                              </w:pPr>
                              <w:r>
                                <w:rPr>
                                  <w:rFonts w:cs="Arial"/>
                                </w:rPr>
                                <w:t>Defence Equipment and Support</w:t>
                              </w:r>
                            </w:p>
                            <w:p w:rsidR="00A220FB" w:rsidP="00BF1285" w:rsidRDefault="00A220FB" w14:paraId="4DA6E618" w14:textId="77777777">
                              <w:pPr>
                                <w:rPr>
                                  <w:rFonts w:cs="Arial"/>
                                </w:rPr>
                              </w:pPr>
                              <w:r>
                                <w:rPr>
                                  <w:rFonts w:cs="Arial"/>
                                </w:rPr>
                                <w:t>The Central Gatehouse/VCP</w:t>
                              </w:r>
                            </w:p>
                            <w:p w:rsidR="00A220FB" w:rsidP="00BF1285" w:rsidRDefault="00A220FB" w14:paraId="16D60A4D" w14:textId="77777777">
                              <w:pPr>
                                <w:rPr>
                                  <w:rFonts w:cs="Arial"/>
                                </w:rPr>
                              </w:pPr>
                              <w:r>
                                <w:rPr>
                                  <w:rFonts w:cs="Arial"/>
                                </w:rPr>
                                <w:t>MOD Abbey Wood South</w:t>
                              </w:r>
                            </w:p>
                            <w:p w:rsidR="00A220FB" w:rsidP="00BF1285" w:rsidRDefault="00A220FB" w14:paraId="2C55EECF" w14:textId="77777777">
                              <w:pPr>
                                <w:rPr>
                                  <w:rFonts w:cs="Arial"/>
                                </w:rPr>
                              </w:pPr>
                              <w:r>
                                <w:rPr>
                                  <w:rFonts w:cs="Arial"/>
                                </w:rPr>
                                <w:t>Bristol  BS34 8JH</w:t>
                              </w:r>
                            </w:p>
                            <w:p w:rsidRPr="00306C10" w:rsidR="00A220FB" w:rsidP="00BF1285" w:rsidRDefault="00A220FB" w14:paraId="77B755EF" w14:textId="77777777">
                              <w:pPr>
                                <w:rPr>
                                  <w:rFonts w:cs="Arial"/>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04982" y="2299605"/>
                            <a:ext cx="1677157" cy="830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F0667" w:rsidR="00A220FB" w:rsidP="00BF1285" w:rsidRDefault="00A220FB" w14:paraId="7E51AA8F" w14:textId="2E2CF337">
                              <w:pPr>
                                <w:jc w:val="center"/>
                                <w:rPr>
                                  <w:rFonts w:cs="Arial"/>
                                  <w:b/>
                                  <w:sz w:val="20"/>
                                  <w:szCs w:val="20"/>
                                  <w:highlight w:val="yellow"/>
                                </w:rPr>
                              </w:pPr>
                              <w:r w:rsidRPr="00674984">
                                <w:rPr>
                                  <w:rFonts w:cs="Arial"/>
                                  <w:b/>
                                  <w:sz w:val="20"/>
                                  <w:szCs w:val="20"/>
                                </w:rPr>
                                <w:t xml:space="preserve">Tender No: </w:t>
                              </w:r>
                              <w:r>
                                <w:rPr>
                                  <w:rFonts w:cs="Arial"/>
                                  <w:b/>
                                  <w:sz w:val="20"/>
                                  <w:szCs w:val="20"/>
                                  <w:highlight w:val="yellow"/>
                                </w:rPr>
                                <w:t>CCDT/597</w:t>
                              </w:r>
                            </w:p>
                            <w:p w:rsidRPr="00DF20E2" w:rsidR="00A220FB" w:rsidP="00BF1285" w:rsidRDefault="00A220FB" w14:paraId="1E0936F9" w14:textId="77777777">
                              <w:pPr>
                                <w:jc w:val="center"/>
                                <w:rPr>
                                  <w:rFonts w:cs="Arial"/>
                                  <w:b/>
                                  <w:i/>
                                  <w:sz w:val="20"/>
                                  <w:szCs w:val="20"/>
                                  <w:highlight w:val="yellow"/>
                                  <w:u w:val="single"/>
                                </w:rPr>
                              </w:pPr>
                              <w:r w:rsidRPr="002F0667">
                                <w:rPr>
                                  <w:rFonts w:cs="Arial"/>
                                  <w:b/>
                                  <w:sz w:val="20"/>
                                  <w:szCs w:val="20"/>
                                  <w:highlight w:val="yellow"/>
                                </w:rPr>
                                <w:t xml:space="preserve">Due before </w:t>
                              </w:r>
                              <w:r w:rsidRPr="00DF20E2">
                                <w:rPr>
                                  <w:rFonts w:cs="Arial"/>
                                  <w:b/>
                                  <w:i/>
                                  <w:sz w:val="20"/>
                                  <w:szCs w:val="20"/>
                                  <w:highlight w:val="yellow"/>
                                  <w:u w:val="single"/>
                                </w:rPr>
                                <w:t>10:00</w:t>
                              </w:r>
                            </w:p>
                            <w:p w:rsidRPr="00DF20E2" w:rsidR="00A220FB" w:rsidP="00BF1285" w:rsidRDefault="00A220FB" w14:paraId="628EAE38" w14:textId="7FBE24BD">
                              <w:pPr>
                                <w:jc w:val="center"/>
                                <w:rPr>
                                  <w:rFonts w:cs="Arial"/>
                                  <w:b/>
                                  <w:i/>
                                  <w:sz w:val="20"/>
                                  <w:szCs w:val="20"/>
                                  <w:u w:val="single"/>
                                </w:rPr>
                              </w:pPr>
                              <w:r w:rsidRPr="00DF20E2">
                                <w:rPr>
                                  <w:rFonts w:cs="Arial"/>
                                  <w:b/>
                                  <w:i/>
                                  <w:sz w:val="20"/>
                                  <w:szCs w:val="20"/>
                                  <w:highlight w:val="yellow"/>
                                  <w:u w:val="single"/>
                                </w:rPr>
                                <w:t xml:space="preserve"> on 2</w:t>
                              </w:r>
                              <w:r w:rsidRPr="00DF20E2" w:rsidR="00D05210">
                                <w:rPr>
                                  <w:rFonts w:cs="Arial"/>
                                  <w:b/>
                                  <w:i/>
                                  <w:sz w:val="20"/>
                                  <w:szCs w:val="20"/>
                                  <w:highlight w:val="yellow"/>
                                  <w:u w:val="single"/>
                                </w:rPr>
                                <w:t>8</w:t>
                              </w:r>
                              <w:r w:rsidRPr="00DF20E2">
                                <w:rPr>
                                  <w:rFonts w:cs="Arial"/>
                                  <w:b/>
                                  <w:i/>
                                  <w:sz w:val="20"/>
                                  <w:szCs w:val="20"/>
                                  <w:highlight w:val="yellow"/>
                                  <w:u w:val="single"/>
                                  <w:vertAlign w:val="superscript"/>
                                </w:rPr>
                                <w:t>th</w:t>
                              </w:r>
                              <w:r w:rsidRPr="00DF20E2">
                                <w:rPr>
                                  <w:rFonts w:cs="Arial"/>
                                  <w:b/>
                                  <w:i/>
                                  <w:sz w:val="20"/>
                                  <w:szCs w:val="20"/>
                                  <w:highlight w:val="yellow"/>
                                  <w:u w:val="single"/>
                                </w:rPr>
                                <w:t xml:space="preserve">  JUNE</w:t>
                              </w:r>
                              <w:r w:rsidRPr="00DF20E2">
                                <w:rPr>
                                  <w:rFonts w:cs="Arial"/>
                                  <w:b/>
                                  <w:i/>
                                  <w:sz w:val="20"/>
                                  <w:szCs w:val="20"/>
                                  <w:u w:val="single"/>
                                </w:rPr>
                                <w:t xml:space="preserve"> </w:t>
                              </w:r>
                            </w:p>
                            <w:p w:rsidRPr="00363FA2" w:rsidR="00A220FB" w:rsidP="00BF1285" w:rsidRDefault="00A220FB" w14:paraId="16BE8A4A" w14:textId="77777777">
                              <w:pPr>
                                <w:rPr>
                                  <w:rFonts w:cs="Arial"/>
                                  <w:b/>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909522" y="2756501"/>
                            <a:ext cx="1481878" cy="624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A4DBF" w:rsidR="00A220FB" w:rsidP="00BF1285" w:rsidRDefault="00A220FB" w14:paraId="7A597E85" w14:textId="77777777">
                              <w:pPr>
                                <w:rPr>
                                  <w:rFonts w:cs="Arial"/>
                                  <w:sz w:val="20"/>
                                  <w:szCs w:val="20"/>
                                  <w:vertAlign w:val="subscript"/>
                                </w:rPr>
                              </w:pPr>
                              <w:r w:rsidRPr="003A4DBF">
                                <w:rPr>
                                  <w:rFonts w:cs="Arial"/>
                                  <w:sz w:val="20"/>
                                  <w:szCs w:val="20"/>
                                  <w:vertAlign w:val="subscript"/>
                                </w:rPr>
                                <w:t>DEFFORM 28ABW</w:t>
                              </w:r>
                            </w:p>
                            <w:p w:rsidRPr="003A4DBF" w:rsidR="00A220FB" w:rsidP="00BF1285" w:rsidRDefault="00A220FB" w14:paraId="5657A455" w14:textId="77777777">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15" name="Line 8"/>
                        <wps:cNvCnPr>
                          <a:cxnSpLocks noChangeShapeType="1"/>
                        </wps:cNvCnPr>
                        <wps:spPr bwMode="auto">
                          <a:xfrm>
                            <a:off x="171986" y="3213819"/>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66995" y="44128"/>
                            <a:ext cx="1397887" cy="457955"/>
                          </a:xfrm>
                          <a:prstGeom prst="rect">
                            <a:avLst/>
                          </a:prstGeom>
                          <a:solidFill>
                            <a:srgbClr val="FFFFFF"/>
                          </a:solidFill>
                          <a:ln w="12700">
                            <a:solidFill>
                              <a:srgbClr val="000000"/>
                            </a:solidFill>
                            <a:miter lim="800000"/>
                            <a:headEnd/>
                            <a:tailEnd/>
                          </a:ln>
                        </wps:spPr>
                        <wps:txbx>
                          <w:txbxContent>
                            <w:p w:rsidRPr="00306C10" w:rsidR="00A220FB" w:rsidP="00BF1285" w:rsidRDefault="00A220FB" w14:paraId="1DCC01CA" w14:textId="77777777">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w14:anchorId="766B87A8">
              <v:group id="Canvas 17" style="width:760.7pt;height:348pt;mso-position-horizontal-relative:char;mso-position-vertical-relative:line" coordsize="96608,44196" o:spid="_x0000_s1026" editas="canvas" w14:anchorId="1C115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96608;height:44196;visibility:visible;mso-wrap-style:square" type="#_x0000_t75">
                  <v:fill o:detectmouseclick="t"/>
                  <v:path o:connecttype="none"/>
                </v:shape>
                <v:shapetype id="_x0000_t202" coordsize="21600,21600" o:spt="202" path="m,l,21600r21600,l21600,xe">
                  <v:stroke joinstyle="miter"/>
                  <v:path gradientshapeok="t" o:connecttype="rect"/>
                </v:shapetype>
                <v:shape id="Text Box 11" style="position:absolute;left:78187;top:1012;width:6690;height:7980;visibility:visible;mso-wrap-style:square;v-text-anchor:top" o:spid="_x0000_s1028" strokeweight="1.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v:textbox>
                    <w:txbxContent>
                      <w:p w:rsidRPr="003A4DBF" w:rsidR="00A220FB" w:rsidP="00BF1285" w:rsidRDefault="00A220FB" w14:paraId="5ADBFA07" w14:textId="77777777">
                        <w:pPr>
                          <w:spacing w:line="360" w:lineRule="auto"/>
                          <w:jc w:val="center"/>
                          <w:rPr>
                            <w:rFonts w:cs="Arial"/>
                            <w:sz w:val="20"/>
                            <w:szCs w:val="20"/>
                          </w:rPr>
                        </w:pPr>
                        <w:r w:rsidRPr="003A4DBF">
                          <w:rPr>
                            <w:rFonts w:cs="Arial"/>
                            <w:sz w:val="20"/>
                            <w:szCs w:val="20"/>
                          </w:rPr>
                          <w:t>Affix</w:t>
                        </w:r>
                      </w:p>
                      <w:p w:rsidRPr="003A4DBF" w:rsidR="00A220FB" w:rsidP="00BF1285" w:rsidRDefault="00A220FB" w14:paraId="76E4A31F" w14:textId="77777777">
                        <w:pPr>
                          <w:spacing w:line="360" w:lineRule="auto"/>
                          <w:jc w:val="center"/>
                          <w:rPr>
                            <w:rFonts w:cs="Arial"/>
                            <w:sz w:val="20"/>
                            <w:szCs w:val="20"/>
                          </w:rPr>
                        </w:pPr>
                        <w:r w:rsidRPr="003A4DBF">
                          <w:rPr>
                            <w:rFonts w:cs="Arial"/>
                            <w:sz w:val="20"/>
                            <w:szCs w:val="20"/>
                          </w:rPr>
                          <w:t>Stamp</w:t>
                        </w:r>
                      </w:p>
                      <w:p w:rsidRPr="003A4DBF" w:rsidR="00A220FB" w:rsidP="00BF1285" w:rsidRDefault="00A220FB" w14:paraId="6967282F" w14:textId="77777777">
                        <w:pPr>
                          <w:spacing w:line="360" w:lineRule="auto"/>
                          <w:jc w:val="center"/>
                          <w:rPr>
                            <w:rFonts w:cs="Arial"/>
                            <w:sz w:val="20"/>
                            <w:szCs w:val="20"/>
                          </w:rPr>
                        </w:pPr>
                        <w:r w:rsidRPr="003A4DBF">
                          <w:rPr>
                            <w:rFonts w:cs="Arial"/>
                            <w:sz w:val="20"/>
                            <w:szCs w:val="20"/>
                          </w:rPr>
                          <w:t>Here</w:t>
                        </w:r>
                      </w:p>
                    </w:txbxContent>
                  </v:textbox>
                </v:shape>
                <v:shape id="Text Box 12" style="position:absolute;left:19488;top:8900;width:29238;height:14099;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v:textbox>
                    <w:txbxContent>
                      <w:p w:rsidR="00A220FB" w:rsidP="00BF1285" w:rsidRDefault="00A220FB" w14:paraId="0EC9896D" w14:textId="77777777">
                        <w:pPr>
                          <w:rPr>
                            <w:rFonts w:cs="Arial"/>
                          </w:rPr>
                        </w:pPr>
                        <w:r>
                          <w:rPr>
                            <w:rFonts w:cs="Arial"/>
                          </w:rPr>
                          <w:t>THE TENDER BOARD</w:t>
                        </w:r>
                      </w:p>
                      <w:p w:rsidR="00A220FB" w:rsidP="00BF1285" w:rsidRDefault="00A220FB" w14:paraId="46A5582B" w14:textId="77777777">
                        <w:pPr>
                          <w:rPr>
                            <w:rFonts w:cs="Arial"/>
                          </w:rPr>
                        </w:pPr>
                        <w:r>
                          <w:rPr>
                            <w:rFonts w:cs="Arial"/>
                          </w:rPr>
                          <w:t>Commercial Project Enabling Team</w:t>
                        </w:r>
                      </w:p>
                      <w:p w:rsidR="00A220FB" w:rsidP="00BF1285" w:rsidRDefault="00A220FB" w14:paraId="024B6BF6" w14:textId="77777777">
                        <w:pPr>
                          <w:rPr>
                            <w:rFonts w:cs="Arial"/>
                          </w:rPr>
                        </w:pPr>
                        <w:r>
                          <w:rPr>
                            <w:rFonts w:cs="Arial"/>
                          </w:rPr>
                          <w:t>Defence Equipment and Support</w:t>
                        </w:r>
                      </w:p>
                      <w:p w:rsidR="00A220FB" w:rsidP="00BF1285" w:rsidRDefault="00A220FB" w14:paraId="2BC5DF66" w14:textId="77777777">
                        <w:pPr>
                          <w:rPr>
                            <w:rFonts w:cs="Arial"/>
                          </w:rPr>
                        </w:pPr>
                        <w:r>
                          <w:rPr>
                            <w:rFonts w:cs="Arial"/>
                          </w:rPr>
                          <w:t>The Central Gatehouse/VCP</w:t>
                        </w:r>
                      </w:p>
                      <w:p w:rsidR="00A220FB" w:rsidP="00BF1285" w:rsidRDefault="00A220FB" w14:paraId="776DD42D" w14:textId="77777777">
                        <w:pPr>
                          <w:rPr>
                            <w:rFonts w:cs="Arial"/>
                          </w:rPr>
                        </w:pPr>
                        <w:r>
                          <w:rPr>
                            <w:rFonts w:cs="Arial"/>
                          </w:rPr>
                          <w:t>MOD Abbey Wood South</w:t>
                        </w:r>
                      </w:p>
                      <w:p w:rsidR="00A220FB" w:rsidP="00BF1285" w:rsidRDefault="00A220FB" w14:paraId="3366AAB1" w14:textId="77777777">
                        <w:pPr>
                          <w:rPr>
                            <w:rFonts w:cs="Arial"/>
                          </w:rPr>
                        </w:pPr>
                        <w:r>
                          <w:rPr>
                            <w:rFonts w:cs="Arial"/>
                          </w:rPr>
                          <w:t>Bristol  BS34 8JH</w:t>
                        </w:r>
                      </w:p>
                      <w:p w:rsidRPr="00306C10" w:rsidR="00A220FB" w:rsidP="00BF1285" w:rsidRDefault="00A220FB" w14:paraId="672A6659" w14:textId="77777777">
                        <w:pPr>
                          <w:rPr>
                            <w:rFonts w:cs="Arial"/>
                          </w:rPr>
                        </w:pPr>
                      </w:p>
                    </w:txbxContent>
                  </v:textbox>
                </v:shape>
                <v:shape id="Text Box 13" style="position:absolute;left:2049;top:22996;width:16772;height:8302;visibility:visible;mso-wrap-style:square;v-text-anchor:top" o:spid="_x0000_s103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v:textbox>
                    <w:txbxContent>
                      <w:p w:rsidRPr="002F0667" w:rsidR="00A220FB" w:rsidP="00BF1285" w:rsidRDefault="00A220FB" w14:paraId="13579799" w14:textId="2E2CF337">
                        <w:pPr>
                          <w:jc w:val="center"/>
                          <w:rPr>
                            <w:rFonts w:cs="Arial"/>
                            <w:b/>
                            <w:sz w:val="20"/>
                            <w:szCs w:val="20"/>
                            <w:highlight w:val="yellow"/>
                          </w:rPr>
                        </w:pPr>
                        <w:r w:rsidRPr="00674984">
                          <w:rPr>
                            <w:rFonts w:cs="Arial"/>
                            <w:b/>
                            <w:sz w:val="20"/>
                            <w:szCs w:val="20"/>
                          </w:rPr>
                          <w:t xml:space="preserve">Tender No: </w:t>
                        </w:r>
                        <w:r>
                          <w:rPr>
                            <w:rFonts w:cs="Arial"/>
                            <w:b/>
                            <w:sz w:val="20"/>
                            <w:szCs w:val="20"/>
                            <w:highlight w:val="yellow"/>
                          </w:rPr>
                          <w:t>CCDT/597</w:t>
                        </w:r>
                      </w:p>
                      <w:p w:rsidRPr="00DF20E2" w:rsidR="00A220FB" w:rsidP="00BF1285" w:rsidRDefault="00A220FB" w14:paraId="6A0FE7A7" w14:textId="77777777">
                        <w:pPr>
                          <w:jc w:val="center"/>
                          <w:rPr>
                            <w:rFonts w:cs="Arial"/>
                            <w:b/>
                            <w:i/>
                            <w:sz w:val="20"/>
                            <w:szCs w:val="20"/>
                            <w:highlight w:val="yellow"/>
                            <w:u w:val="single"/>
                          </w:rPr>
                        </w:pPr>
                        <w:r w:rsidRPr="002F0667">
                          <w:rPr>
                            <w:rFonts w:cs="Arial"/>
                            <w:b/>
                            <w:sz w:val="20"/>
                            <w:szCs w:val="20"/>
                            <w:highlight w:val="yellow"/>
                          </w:rPr>
                          <w:t xml:space="preserve">Due before </w:t>
                        </w:r>
                        <w:r w:rsidRPr="00DF20E2">
                          <w:rPr>
                            <w:rFonts w:cs="Arial"/>
                            <w:b/>
                            <w:i/>
                            <w:sz w:val="20"/>
                            <w:szCs w:val="20"/>
                            <w:highlight w:val="yellow"/>
                            <w:u w:val="single"/>
                          </w:rPr>
                          <w:t>10:00</w:t>
                        </w:r>
                      </w:p>
                      <w:p w:rsidRPr="00DF20E2" w:rsidR="00A220FB" w:rsidP="00BF1285" w:rsidRDefault="00A220FB" w14:paraId="6B457483" w14:textId="7FBE24BD">
                        <w:pPr>
                          <w:jc w:val="center"/>
                          <w:rPr>
                            <w:rFonts w:cs="Arial"/>
                            <w:b/>
                            <w:i/>
                            <w:sz w:val="20"/>
                            <w:szCs w:val="20"/>
                            <w:u w:val="single"/>
                          </w:rPr>
                        </w:pPr>
                        <w:r w:rsidRPr="00DF20E2">
                          <w:rPr>
                            <w:rFonts w:cs="Arial"/>
                            <w:b/>
                            <w:i/>
                            <w:sz w:val="20"/>
                            <w:szCs w:val="20"/>
                            <w:highlight w:val="yellow"/>
                            <w:u w:val="single"/>
                          </w:rPr>
                          <w:t xml:space="preserve"> on 2</w:t>
                        </w:r>
                        <w:r w:rsidRPr="00DF20E2" w:rsidR="00D05210">
                          <w:rPr>
                            <w:rFonts w:cs="Arial"/>
                            <w:b/>
                            <w:i/>
                            <w:sz w:val="20"/>
                            <w:szCs w:val="20"/>
                            <w:highlight w:val="yellow"/>
                            <w:u w:val="single"/>
                          </w:rPr>
                          <w:t>8</w:t>
                        </w:r>
                        <w:r w:rsidRPr="00DF20E2">
                          <w:rPr>
                            <w:rFonts w:cs="Arial"/>
                            <w:b/>
                            <w:i/>
                            <w:sz w:val="20"/>
                            <w:szCs w:val="20"/>
                            <w:highlight w:val="yellow"/>
                            <w:u w:val="single"/>
                            <w:vertAlign w:val="superscript"/>
                          </w:rPr>
                          <w:t>th</w:t>
                        </w:r>
                        <w:r w:rsidRPr="00DF20E2">
                          <w:rPr>
                            <w:rFonts w:cs="Arial"/>
                            <w:b/>
                            <w:i/>
                            <w:sz w:val="20"/>
                            <w:szCs w:val="20"/>
                            <w:highlight w:val="yellow"/>
                            <w:u w:val="single"/>
                          </w:rPr>
                          <w:t xml:space="preserve">  JUNE</w:t>
                        </w:r>
                        <w:r w:rsidRPr="00DF20E2">
                          <w:rPr>
                            <w:rFonts w:cs="Arial"/>
                            <w:b/>
                            <w:i/>
                            <w:sz w:val="20"/>
                            <w:szCs w:val="20"/>
                            <w:u w:val="single"/>
                          </w:rPr>
                          <w:t xml:space="preserve"> </w:t>
                        </w:r>
                      </w:p>
                      <w:p w:rsidRPr="00363FA2" w:rsidR="00A220FB" w:rsidP="00BF1285" w:rsidRDefault="00A220FB" w14:paraId="0A37501D" w14:textId="77777777">
                        <w:pPr>
                          <w:rPr>
                            <w:rFonts w:cs="Arial"/>
                            <w:b/>
                            <w:sz w:val="20"/>
                            <w:szCs w:val="20"/>
                          </w:rPr>
                        </w:pPr>
                      </w:p>
                    </w:txbxContent>
                  </v:textbox>
                </v:shape>
                <v:shape id="Text Box 14" style="position:absolute;left:59095;top:27565;width:14819;height:6247;visibility:visible;mso-wrap-style:square;v-text-anchor:top" o:spid="_x0000_s103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v:textbox>
                    <w:txbxContent>
                      <w:p w:rsidRPr="003A4DBF" w:rsidR="00A220FB" w:rsidP="00BF1285" w:rsidRDefault="00A220FB" w14:paraId="5876080E" w14:textId="77777777">
                        <w:pPr>
                          <w:rPr>
                            <w:rFonts w:cs="Arial"/>
                            <w:sz w:val="20"/>
                            <w:szCs w:val="20"/>
                            <w:vertAlign w:val="subscript"/>
                          </w:rPr>
                        </w:pPr>
                        <w:r w:rsidRPr="003A4DBF">
                          <w:rPr>
                            <w:rFonts w:cs="Arial"/>
                            <w:sz w:val="20"/>
                            <w:szCs w:val="20"/>
                            <w:vertAlign w:val="subscript"/>
                          </w:rPr>
                          <w:t>DEFFORM 28ABW</w:t>
                        </w:r>
                      </w:p>
                      <w:p w:rsidRPr="003A4DBF" w:rsidR="00A220FB" w:rsidP="00BF1285" w:rsidRDefault="00A220FB" w14:paraId="7076E40C" w14:textId="77777777">
                        <w:pPr>
                          <w:rPr>
                            <w:rFonts w:cs="Arial"/>
                            <w:sz w:val="20"/>
                            <w:szCs w:val="20"/>
                            <w:vertAlign w:val="subscript"/>
                          </w:rPr>
                        </w:pPr>
                        <w:r w:rsidRPr="003A4DBF">
                          <w:rPr>
                            <w:rFonts w:cs="Arial"/>
                            <w:sz w:val="20"/>
                            <w:szCs w:val="20"/>
                            <w:vertAlign w:val="subscript"/>
                          </w:rPr>
                          <w:t>Edn 6/09</w:t>
                        </w:r>
                      </w:p>
                    </w:txbxContent>
                  </v:textbox>
                </v:shape>
                <v:line id="Line 8" style="position:absolute;visibility:visible;mso-wrap-style:square" o:spid="_x0000_s1032" o:connectortype="straight" from="1719,32138" to="69444,3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6" style="position:absolute;left:669;top:441;width:13979;height:4579;visibility:visible;mso-wrap-style:square;v-text-anchor:top" o:spid="_x0000_s1033"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v:textbox>
                    <w:txbxContent>
                      <w:p w:rsidRPr="00306C10" w:rsidR="00A220FB" w:rsidP="00BF1285" w:rsidRDefault="00A220FB" w14:paraId="61E5F9F7" w14:textId="77777777">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rsidR="00133085" w:rsidP="00282EF1" w:rsidRDefault="00133085" w14:paraId="006C7E1F" w14:textId="77777777">
      <w:pPr>
        <w:tabs>
          <w:tab w:val="left" w:pos="740"/>
        </w:tabs>
        <w:rPr>
          <w:rFonts w:cs="Arial"/>
          <w:sz w:val="20"/>
          <w:szCs w:val="20"/>
        </w:rPr>
      </w:pPr>
    </w:p>
    <w:p w:rsidR="00C6574E" w:rsidRDefault="00C6574E" w14:paraId="5D2F1E70" w14:textId="77777777">
      <w:pPr>
        <w:spacing w:after="200" w:line="276" w:lineRule="auto"/>
        <w:rPr>
          <w:rFonts w:cs="Arial"/>
          <w:sz w:val="20"/>
          <w:szCs w:val="20"/>
        </w:rPr>
      </w:pPr>
    </w:p>
    <w:sectPr w:rsidR="00C6574E" w:rsidSect="004966D8">
      <w:headerReference w:type="default" r:id="rId35"/>
      <w:pgSz w:w="16840" w:h="11907" w:orient="landscape"/>
      <w:pgMar w:top="1134" w:right="851" w:bottom="1134" w:left="851" w:header="0" w:footer="567" w:gutter="0"/>
      <w:pgNumType w:start="1"/>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MAM" w:author="Morson, Abbie Ms" w:date="2019-05-08T11:57:00Z" w:id="20">
    <w:p w:rsidR="00A220FB" w:rsidRDefault="00A220FB" w14:paraId="29F6CB12" w14:textId="6FCE8540">
      <w:pPr>
        <w:pStyle w:val="CommentText"/>
      </w:pPr>
      <w:r>
        <w:rPr>
          <w:rStyle w:val="CommentReference"/>
        </w:rPr>
        <w:annotationRef/>
      </w:r>
      <w:r>
        <w:t>UPDATE WITH DEFCONS – Updated by NM 10/05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6CB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6CB12" w16cid:durableId="207E94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CB0" w:rsidP="007674B2" w:rsidRDefault="00C92CB0" w14:paraId="4644FB4F" w14:textId="77777777">
      <w:r>
        <w:separator/>
      </w:r>
    </w:p>
  </w:endnote>
  <w:endnote w:type="continuationSeparator" w:id="0">
    <w:p w:rsidR="00C92CB0" w:rsidP="007674B2" w:rsidRDefault="00C92CB0" w14:paraId="7B022A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931597"/>
      <w:docPartObj>
        <w:docPartGallery w:val="Page Numbers (Bottom of Page)"/>
        <w:docPartUnique/>
      </w:docPartObj>
    </w:sdtPr>
    <w:sdtEndPr>
      <w:rPr>
        <w:noProof/>
      </w:rPr>
    </w:sdtEndPr>
    <w:sdtContent>
      <w:p w:rsidR="00A220FB" w:rsidRDefault="00A220FB" w14:paraId="0F6418ED" w14:textId="0A2D88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220FB" w:rsidRDefault="00A220FB" w14:paraId="242349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D128D" w:rsidR="00A220FB" w:rsidP="00967FF2" w:rsidRDefault="00A220FB" w14:paraId="6147DE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35583" w:rsidR="00A220FB" w:rsidP="00967FF2" w:rsidRDefault="00A220FB" w14:paraId="00880F3C"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CB0" w:rsidP="007674B2" w:rsidRDefault="00C92CB0" w14:paraId="19C13386" w14:textId="77777777">
      <w:r>
        <w:separator/>
      </w:r>
    </w:p>
  </w:footnote>
  <w:footnote w:type="continuationSeparator" w:id="0">
    <w:p w:rsidR="00C92CB0" w:rsidP="007674B2" w:rsidRDefault="00C92CB0" w14:paraId="3FC677E1" w14:textId="77777777">
      <w:r>
        <w:continuationSeparator/>
      </w:r>
    </w:p>
  </w:footnote>
  <w:footnote w:id="1">
    <w:p w:rsidR="00A220FB" w:rsidP="007674B2" w:rsidRDefault="00A220FB" w14:paraId="58470D62" w14:textId="77777777">
      <w:pPr>
        <w:pStyle w:val="FootnoteText"/>
      </w:pPr>
      <w:r>
        <w:rPr>
          <w:rStyle w:val="FootnoteReference"/>
        </w:rPr>
        <w:footnoteRef/>
      </w:r>
      <w:r>
        <w:t xml:space="preserve"> In this context ‘information’ shall have the meaning as defined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500B17B5" w14:textId="77777777">
    <w:pPr>
      <w:jc w:val="right"/>
      <w:rPr>
        <w:rFonts w:cs="Arial"/>
        <w:b/>
        <w:color w:val="808080"/>
        <w:sz w:val="24"/>
      </w:rPr>
    </w:pPr>
  </w:p>
  <w:p w:rsidR="00A220FB" w:rsidRDefault="00A220FB" w14:paraId="549954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0808AF75" w14:textId="77777777">
    <w:pPr>
      <w:jc w:val="right"/>
      <w:rPr>
        <w:rFonts w:cs="Arial"/>
        <w:b/>
        <w:color w:val="808080"/>
        <w:sz w:val="24"/>
      </w:rPr>
    </w:pPr>
  </w:p>
  <w:p w:rsidRPr="00080A53" w:rsidR="00A220FB" w:rsidP="00967FF2" w:rsidRDefault="00A220FB" w14:paraId="503FC743" w14:textId="77777777">
    <w:pPr>
      <w:jc w:val="right"/>
      <w:rPr>
        <w:rFonts w:cs="Arial"/>
        <w:b/>
        <w:color w:val="808080"/>
        <w:sz w:val="18"/>
        <w:szCs w:val="18"/>
      </w:rPr>
    </w:pPr>
    <w:r w:rsidRPr="00080A53">
      <w:rPr>
        <w:rFonts w:cs="Arial"/>
        <w:b/>
        <w:color w:val="808080"/>
        <w:sz w:val="18"/>
        <w:szCs w:val="18"/>
      </w:rPr>
      <w:t>DEFFORM 47</w:t>
    </w:r>
  </w:p>
  <w:p w:rsidRPr="00080A53" w:rsidR="00A220FB" w:rsidP="00967FF2" w:rsidRDefault="00A220FB" w14:paraId="39CC322D" w14:textId="77777777">
    <w:pPr>
      <w:jc w:val="right"/>
      <w:rPr>
        <w:rFonts w:cs="Arial"/>
        <w:b/>
        <w:color w:val="808080"/>
        <w:sz w:val="18"/>
        <w:szCs w:val="18"/>
      </w:rPr>
    </w:pPr>
    <w:proofErr w:type="spellStart"/>
    <w:r w:rsidRPr="00080A53">
      <w:rPr>
        <w:rFonts w:cs="Arial"/>
        <w:b/>
        <w:color w:val="808080"/>
        <w:sz w:val="18"/>
        <w:szCs w:val="18"/>
      </w:rPr>
      <w:t>Edn</w:t>
    </w:r>
    <w:proofErr w:type="spellEnd"/>
    <w:r w:rsidRPr="00080A53">
      <w:rPr>
        <w:rFonts w:cs="Arial"/>
        <w:b/>
        <w:color w:val="808080"/>
        <w:sz w:val="18"/>
        <w:szCs w:val="18"/>
      </w:rPr>
      <w:t xml:space="preserve"> 07/18</w:t>
    </w:r>
  </w:p>
  <w:p w:rsidR="00A220FB" w:rsidRDefault="00A220FB" w14:paraId="69ADC4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C51AE" w:rsidR="00A220FB" w:rsidP="00967FF2" w:rsidRDefault="00A220FB" w14:paraId="0ADC9F9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49B2431A" w14:textId="77777777">
    <w:pPr>
      <w:pStyle w:val="Header"/>
      <w:jc w:val="right"/>
      <w:rPr>
        <w:b/>
      </w:rPr>
    </w:pPr>
    <w:r w:rsidRPr="003C51AE">
      <w:rPr>
        <w:b/>
      </w:rPr>
      <w:t>DEFFORM 47 Annex B</w:t>
    </w:r>
  </w:p>
  <w:p w:rsidRPr="003C51AE" w:rsidR="00A220FB" w:rsidP="00967FF2" w:rsidRDefault="00A220FB" w14:paraId="56C52844" w14:textId="77777777">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3846AFAF" w14:textId="77777777">
    <w:pPr>
      <w:pStyle w:val="Header"/>
      <w:jc w:val="right"/>
      <w:rPr>
        <w:rFonts w:cs="Arial"/>
        <w:b/>
        <w:sz w:val="20"/>
        <w:szCs w:val="20"/>
      </w:rPr>
    </w:pPr>
  </w:p>
  <w:p w:rsidR="00A220FB" w:rsidP="00133085" w:rsidRDefault="00A220FB" w14:paraId="0ACEAA50" w14:textId="77777777">
    <w:pPr>
      <w:pStyle w:val="Header"/>
      <w:jc w:val="right"/>
      <w:rPr>
        <w:rFonts w:cs="Arial"/>
        <w:b/>
        <w:sz w:val="20"/>
        <w:szCs w:val="20"/>
      </w:rPr>
    </w:pPr>
    <w:r>
      <w:rPr>
        <w:rFonts w:cs="Arial"/>
        <w:b/>
        <w:sz w:val="20"/>
        <w:szCs w:val="20"/>
      </w:rPr>
      <w:tab/>
    </w:r>
    <w:r>
      <w:rPr>
        <w:rFonts w:cs="Arial"/>
        <w:b/>
        <w:sz w:val="20"/>
        <w:szCs w:val="20"/>
      </w:rPr>
      <w:tab/>
    </w:r>
    <w:r>
      <w:rPr>
        <w:rFonts w:cs="Arial"/>
        <w:b/>
        <w:sz w:val="20"/>
        <w:szCs w:val="20"/>
      </w:rPr>
      <w:t>DEFFORM 47 Annex D</w:t>
    </w:r>
  </w:p>
  <w:p w:rsidR="00A220FB" w:rsidP="00133085" w:rsidRDefault="00A220FB" w14:paraId="35687B75" w14:textId="77777777">
    <w:pPr>
      <w:pStyle w:val="Header"/>
      <w:tabs>
        <w:tab w:val="left" w:pos="13950"/>
      </w:tabs>
      <w:rPr>
        <w:rFonts w:cs="Arial"/>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4B179637" w14:textId="77777777">
    <w:pPr>
      <w:pStyle w:val="Header"/>
      <w:jc w:val="right"/>
      <w:rPr>
        <w:rFonts w:cs="Arial"/>
        <w:b/>
        <w:sz w:val="20"/>
        <w:szCs w:val="20"/>
      </w:rPr>
    </w:pPr>
  </w:p>
  <w:p w:rsidR="00A220FB" w:rsidP="00133085" w:rsidRDefault="00A220FB" w14:paraId="62EA906C" w14:textId="77777777">
    <w:pPr>
      <w:pStyle w:val="Header"/>
      <w:jc w:val="right"/>
      <w:rPr>
        <w:rFonts w:cs="Arial"/>
        <w:b/>
        <w:sz w:val="20"/>
        <w:szCs w:val="20"/>
      </w:rPr>
    </w:pPr>
    <w:r>
      <w:rPr>
        <w:rFonts w:cs="Arial"/>
        <w:b/>
        <w:sz w:val="20"/>
        <w:szCs w:val="20"/>
      </w:rPr>
      <w:tab/>
    </w:r>
    <w:r>
      <w:rPr>
        <w:rFonts w:cs="Arial"/>
        <w:b/>
        <w:sz w:val="20"/>
        <w:szCs w:val="20"/>
      </w:rPr>
      <w:tab/>
    </w:r>
    <w:r>
      <w:rPr>
        <w:rFonts w:cs="Arial"/>
        <w:b/>
        <w:sz w:val="20"/>
        <w:szCs w:val="20"/>
      </w:rPr>
      <w:t>DEFFORM 47 Annex E</w:t>
    </w:r>
  </w:p>
  <w:p w:rsidR="00A220FB" w:rsidP="00133085" w:rsidRDefault="00A220FB" w14:paraId="5BB37445" w14:textId="77777777">
    <w:pPr>
      <w:pStyle w:val="Header"/>
      <w:tabs>
        <w:tab w:val="left" w:pos="13950"/>
      </w:tabs>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706DAA1A" w14:textId="77777777">
    <w:pPr>
      <w:pStyle w:val="Header"/>
      <w:jc w:val="right"/>
      <w:rPr>
        <w:rFonts w:cs="Arial"/>
        <w:b/>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0FB" w:rsidP="00967FF2" w:rsidRDefault="00A220FB" w14:paraId="38480D10" w14:textId="77777777">
    <w:pPr>
      <w:pStyle w:val="Header"/>
      <w:jc w:val="right"/>
      <w:rPr>
        <w:rFonts w:cs="Arial"/>
        <w:b/>
        <w:sz w:val="20"/>
        <w:szCs w:val="20"/>
      </w:rPr>
    </w:pPr>
  </w:p>
  <w:p w:rsidR="00A220FB" w:rsidP="00967FF2" w:rsidRDefault="00A220FB" w14:paraId="3F29E7DE" w14:textId="77777777">
    <w:pPr>
      <w:pStyle w:val="Header"/>
      <w:jc w:val="right"/>
      <w:rPr>
        <w:rFonts w:cs="Arial"/>
        <w:b/>
        <w:sz w:val="20"/>
        <w:szCs w:val="20"/>
      </w:rPr>
    </w:pPr>
  </w:p>
  <w:p w:rsidRPr="003C51AE" w:rsidR="00A220FB" w:rsidP="00967FF2" w:rsidRDefault="00A220FB" w14:paraId="45B10D4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FF9"/>
    <w:multiLevelType w:val="hybridMultilevel"/>
    <w:tmpl w:val="844A8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F6548"/>
    <w:multiLevelType w:val="hybridMultilevel"/>
    <w:tmpl w:val="7C3C9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3A4FB1"/>
    <w:multiLevelType w:val="hybridMultilevel"/>
    <w:tmpl w:val="49DC109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77932"/>
    <w:multiLevelType w:val="hybridMultilevel"/>
    <w:tmpl w:val="A9E659D4"/>
    <w:lvl w:ilvl="0" w:tplc="98241A2A">
      <w:start w:val="1"/>
      <w:numFmt w:val="bullet"/>
      <w:lvlText w:val=""/>
      <w:lvlJc w:val="left"/>
      <w:pPr>
        <w:ind w:left="720" w:hanging="360"/>
      </w:pPr>
      <w:rPr>
        <w:rFonts w:hint="default" w:ascii="Symbol" w:hAnsi="Symbol"/>
      </w:rPr>
    </w:lvl>
    <w:lvl w:ilvl="1" w:tplc="1520EC5A">
      <w:start w:val="1"/>
      <w:numFmt w:val="bullet"/>
      <w:lvlText w:val="o"/>
      <w:lvlJc w:val="left"/>
      <w:pPr>
        <w:ind w:left="1440" w:hanging="360"/>
      </w:pPr>
      <w:rPr>
        <w:rFonts w:hint="default" w:ascii="Courier New" w:hAnsi="Courier New"/>
      </w:rPr>
    </w:lvl>
    <w:lvl w:ilvl="2" w:tplc="D4CEA21E">
      <w:start w:val="1"/>
      <w:numFmt w:val="bullet"/>
      <w:lvlText w:val=""/>
      <w:lvlJc w:val="left"/>
      <w:pPr>
        <w:ind w:left="2160" w:hanging="360"/>
      </w:pPr>
      <w:rPr>
        <w:rFonts w:hint="default" w:ascii="Wingdings" w:hAnsi="Wingdings"/>
      </w:rPr>
    </w:lvl>
    <w:lvl w:ilvl="3" w:tplc="E1EEE9EE">
      <w:start w:val="1"/>
      <w:numFmt w:val="bullet"/>
      <w:lvlText w:val=""/>
      <w:lvlJc w:val="left"/>
      <w:pPr>
        <w:ind w:left="2880" w:hanging="360"/>
      </w:pPr>
      <w:rPr>
        <w:rFonts w:hint="default" w:ascii="Symbol" w:hAnsi="Symbol"/>
      </w:rPr>
    </w:lvl>
    <w:lvl w:ilvl="4" w:tplc="D862A26C">
      <w:start w:val="1"/>
      <w:numFmt w:val="bullet"/>
      <w:lvlText w:val="o"/>
      <w:lvlJc w:val="left"/>
      <w:pPr>
        <w:ind w:left="3600" w:hanging="360"/>
      </w:pPr>
      <w:rPr>
        <w:rFonts w:hint="default" w:ascii="Courier New" w:hAnsi="Courier New"/>
      </w:rPr>
    </w:lvl>
    <w:lvl w:ilvl="5" w:tplc="8F309128">
      <w:start w:val="1"/>
      <w:numFmt w:val="bullet"/>
      <w:lvlText w:val=""/>
      <w:lvlJc w:val="left"/>
      <w:pPr>
        <w:ind w:left="4320" w:hanging="360"/>
      </w:pPr>
      <w:rPr>
        <w:rFonts w:hint="default" w:ascii="Wingdings" w:hAnsi="Wingdings"/>
      </w:rPr>
    </w:lvl>
    <w:lvl w:ilvl="6" w:tplc="40741EF0">
      <w:start w:val="1"/>
      <w:numFmt w:val="bullet"/>
      <w:lvlText w:val=""/>
      <w:lvlJc w:val="left"/>
      <w:pPr>
        <w:ind w:left="5040" w:hanging="360"/>
      </w:pPr>
      <w:rPr>
        <w:rFonts w:hint="default" w:ascii="Symbol" w:hAnsi="Symbol"/>
      </w:rPr>
    </w:lvl>
    <w:lvl w:ilvl="7" w:tplc="42A64192">
      <w:start w:val="1"/>
      <w:numFmt w:val="bullet"/>
      <w:lvlText w:val="o"/>
      <w:lvlJc w:val="left"/>
      <w:pPr>
        <w:ind w:left="5760" w:hanging="360"/>
      </w:pPr>
      <w:rPr>
        <w:rFonts w:hint="default" w:ascii="Courier New" w:hAnsi="Courier New"/>
      </w:rPr>
    </w:lvl>
    <w:lvl w:ilvl="8" w:tplc="C91A600C">
      <w:start w:val="1"/>
      <w:numFmt w:val="bullet"/>
      <w:lvlText w:val=""/>
      <w:lvlJc w:val="left"/>
      <w:pPr>
        <w:ind w:left="6480" w:hanging="360"/>
      </w:pPr>
      <w:rPr>
        <w:rFonts w:hint="default" w:ascii="Wingdings" w:hAnsi="Wingdings"/>
      </w:rPr>
    </w:lvl>
  </w:abstractNum>
  <w:abstractNum w:abstractNumId="5" w15:restartNumberingAfterBreak="0">
    <w:nsid w:val="17816C39"/>
    <w:multiLevelType w:val="hybridMultilevel"/>
    <w:tmpl w:val="FAB6A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100108"/>
    <w:multiLevelType w:val="hybridMultilevel"/>
    <w:tmpl w:val="839448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0F164F"/>
    <w:multiLevelType w:val="hybridMultilevel"/>
    <w:tmpl w:val="F47E3C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06BF0"/>
    <w:multiLevelType w:val="hybridMultilevel"/>
    <w:tmpl w:val="52F8893C"/>
    <w:lvl w:ilvl="0" w:tplc="285A8C4A">
      <w:start w:val="1"/>
      <w:numFmt w:val="bullet"/>
      <w:lvlText w:val=""/>
      <w:lvlJc w:val="left"/>
      <w:pPr>
        <w:ind w:left="720" w:hanging="360"/>
      </w:pPr>
      <w:rPr>
        <w:rFonts w:hint="default" w:ascii="Symbol" w:hAnsi="Symbol"/>
      </w:rPr>
    </w:lvl>
    <w:lvl w:ilvl="1" w:tplc="728E3C20">
      <w:start w:val="1"/>
      <w:numFmt w:val="bullet"/>
      <w:lvlText w:val="o"/>
      <w:lvlJc w:val="left"/>
      <w:pPr>
        <w:ind w:left="1440" w:hanging="360"/>
      </w:pPr>
      <w:rPr>
        <w:rFonts w:hint="default" w:ascii="Courier New" w:hAnsi="Courier New"/>
      </w:rPr>
    </w:lvl>
    <w:lvl w:ilvl="2" w:tplc="FEDAA9BC">
      <w:start w:val="1"/>
      <w:numFmt w:val="bullet"/>
      <w:lvlText w:val=""/>
      <w:lvlJc w:val="left"/>
      <w:pPr>
        <w:ind w:left="2160" w:hanging="360"/>
      </w:pPr>
      <w:rPr>
        <w:rFonts w:hint="default" w:ascii="Wingdings" w:hAnsi="Wingdings"/>
      </w:rPr>
    </w:lvl>
    <w:lvl w:ilvl="3" w:tplc="13BC5710">
      <w:start w:val="1"/>
      <w:numFmt w:val="bullet"/>
      <w:lvlText w:val=""/>
      <w:lvlJc w:val="left"/>
      <w:pPr>
        <w:ind w:left="2880" w:hanging="360"/>
      </w:pPr>
      <w:rPr>
        <w:rFonts w:hint="default" w:ascii="Symbol" w:hAnsi="Symbol"/>
      </w:rPr>
    </w:lvl>
    <w:lvl w:ilvl="4" w:tplc="655837DE">
      <w:start w:val="1"/>
      <w:numFmt w:val="bullet"/>
      <w:lvlText w:val="o"/>
      <w:lvlJc w:val="left"/>
      <w:pPr>
        <w:ind w:left="3600" w:hanging="360"/>
      </w:pPr>
      <w:rPr>
        <w:rFonts w:hint="default" w:ascii="Courier New" w:hAnsi="Courier New"/>
      </w:rPr>
    </w:lvl>
    <w:lvl w:ilvl="5" w:tplc="C5225082">
      <w:start w:val="1"/>
      <w:numFmt w:val="bullet"/>
      <w:lvlText w:val=""/>
      <w:lvlJc w:val="left"/>
      <w:pPr>
        <w:ind w:left="4320" w:hanging="360"/>
      </w:pPr>
      <w:rPr>
        <w:rFonts w:hint="default" w:ascii="Wingdings" w:hAnsi="Wingdings"/>
      </w:rPr>
    </w:lvl>
    <w:lvl w:ilvl="6" w:tplc="F96A0832">
      <w:start w:val="1"/>
      <w:numFmt w:val="bullet"/>
      <w:lvlText w:val=""/>
      <w:lvlJc w:val="left"/>
      <w:pPr>
        <w:ind w:left="5040" w:hanging="360"/>
      </w:pPr>
      <w:rPr>
        <w:rFonts w:hint="default" w:ascii="Symbol" w:hAnsi="Symbol"/>
      </w:rPr>
    </w:lvl>
    <w:lvl w:ilvl="7" w:tplc="AA7039BA">
      <w:start w:val="1"/>
      <w:numFmt w:val="bullet"/>
      <w:lvlText w:val="o"/>
      <w:lvlJc w:val="left"/>
      <w:pPr>
        <w:ind w:left="5760" w:hanging="360"/>
      </w:pPr>
      <w:rPr>
        <w:rFonts w:hint="default" w:ascii="Courier New" w:hAnsi="Courier New"/>
      </w:rPr>
    </w:lvl>
    <w:lvl w:ilvl="8" w:tplc="128A7EA0">
      <w:start w:val="1"/>
      <w:numFmt w:val="bullet"/>
      <w:lvlText w:val=""/>
      <w:lvlJc w:val="left"/>
      <w:pPr>
        <w:ind w:left="6480" w:hanging="360"/>
      </w:pPr>
      <w:rPr>
        <w:rFonts w:hint="default" w:ascii="Wingdings" w:hAnsi="Wingdings"/>
      </w:rPr>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EA3A379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DFB146B"/>
    <w:multiLevelType w:val="hybridMultilevel"/>
    <w:tmpl w:val="F22874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93246E1"/>
    <w:multiLevelType w:val="hybridMultilevel"/>
    <w:tmpl w:val="F41A1020"/>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4EF26476"/>
    <w:multiLevelType w:val="hybridMultilevel"/>
    <w:tmpl w:val="92A66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5252D9A"/>
    <w:multiLevelType w:val="hybridMultilevel"/>
    <w:tmpl w:val="2C6EF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58F27F8"/>
    <w:multiLevelType w:val="hybridMultilevel"/>
    <w:tmpl w:val="8A7E7114"/>
    <w:lvl w:ilvl="0" w:tplc="0B9001E4">
      <w:start w:val="1"/>
      <w:numFmt w:val="decimal"/>
      <w:lvlText w:val="%1."/>
      <w:lvlJc w:val="left"/>
      <w:pPr>
        <w:tabs>
          <w:tab w:val="num" w:pos="495"/>
        </w:tabs>
        <w:ind w:left="495" w:hanging="49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60F53E6"/>
    <w:multiLevelType w:val="multilevel"/>
    <w:tmpl w:val="080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9E60F5B"/>
    <w:multiLevelType w:val="multilevel"/>
    <w:tmpl w:val="B908EC88"/>
    <w:lvl w:ilvl="0">
      <w:start w:val="1"/>
      <w:numFmt w:val="decimal"/>
      <w:pStyle w:val="DWPara"/>
      <w:lvlText w:val="%1."/>
      <w:lvlJc w:val="left"/>
      <w:pPr>
        <w:tabs>
          <w:tab w:val="num" w:pos="567"/>
        </w:tabs>
        <w:ind w:left="0" w:firstLine="0"/>
      </w:pPr>
      <w:rPr>
        <w:rFonts w:hint="default"/>
      </w:rPr>
    </w:lvl>
    <w:lvl w:ilvl="1">
      <w:start w:val="1"/>
      <w:numFmt w:val="lowerLetter"/>
      <w:pStyle w:val="DWParaL2"/>
      <w:lvlText w:val="%2."/>
      <w:lvlJc w:val="left"/>
      <w:pPr>
        <w:tabs>
          <w:tab w:val="num" w:pos="1134"/>
        </w:tabs>
        <w:ind w:left="567" w:firstLine="0"/>
      </w:pPr>
      <w:rPr>
        <w:rFonts w:hint="default"/>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24" w15:restartNumberingAfterBreak="0">
    <w:nsid w:val="59E8607D"/>
    <w:multiLevelType w:val="hybridMultilevel"/>
    <w:tmpl w:val="B36A6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D8266F"/>
    <w:multiLevelType w:val="hybridMultilevel"/>
    <w:tmpl w:val="717E9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D22FA5"/>
    <w:multiLevelType w:val="hybridMultilevel"/>
    <w:tmpl w:val="23829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DD1F52"/>
    <w:multiLevelType w:val="multilevel"/>
    <w:tmpl w:val="7B8C4D26"/>
    <w:styleLink w:val="111111"/>
    <w:lvl w:ilvl="0">
      <w:start w:val="8"/>
      <w:numFmt w:val="decimal"/>
      <w:lvlText w:val="%1."/>
      <w:lvlJc w:val="left"/>
      <w:pPr>
        <w:tabs>
          <w:tab w:val="num" w:pos="567"/>
        </w:tabs>
      </w:pPr>
      <w:rPr>
        <w:rFonts w:cs="Times New Roman"/>
      </w:rPr>
    </w:lvl>
    <w:lvl w:ilvl="1">
      <w:start w:val="1"/>
      <w:numFmt w:val="decimal"/>
      <w:lvlText w:val="%1.%2."/>
      <w:lvlJc w:val="left"/>
      <w:pPr>
        <w:tabs>
          <w:tab w:val="num" w:pos="1134"/>
        </w:tabs>
        <w:ind w:left="567"/>
      </w:pPr>
      <w:rPr>
        <w:rFonts w:cs="Times New Roman"/>
      </w:rPr>
    </w:lvl>
    <w:lvl w:ilvl="2">
      <w:start w:val="1"/>
      <w:numFmt w:val="decimal"/>
      <w:lvlText w:val="%1.%2.%3."/>
      <w:lvlJc w:val="left"/>
      <w:pPr>
        <w:tabs>
          <w:tab w:val="num" w:pos="1701"/>
        </w:tabs>
        <w:ind w:left="1134"/>
      </w:pPr>
      <w:rPr>
        <w:rFonts w:cs="Times New Roman"/>
      </w:rPr>
    </w:lvl>
    <w:lvl w:ilvl="3">
      <w:start w:val="1"/>
      <w:numFmt w:val="none"/>
      <w:lvlText w:val=""/>
      <w:lvlJc w:val="left"/>
      <w:pPr>
        <w:tabs>
          <w:tab w:val="num" w:pos="2268"/>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2787184"/>
    <w:multiLevelType w:val="multilevel"/>
    <w:tmpl w:val="1714CB54"/>
    <w:lvl w:ilvl="0">
      <w:start w:val="1"/>
      <w:numFmt w:val="decimal"/>
      <w:pStyle w:val="Level1"/>
      <w:lvlText w:val="%1."/>
      <w:lvlJc w:val="left"/>
      <w:pPr>
        <w:tabs>
          <w:tab w:val="num" w:pos="851"/>
        </w:tabs>
        <w:ind w:left="851" w:hanging="851"/>
      </w:pPr>
      <w:rPr>
        <w:rFonts w:cs="Times New Roman"/>
      </w:rPr>
    </w:lvl>
    <w:lvl w:ilvl="1">
      <w:start w:val="1"/>
      <w:numFmt w:val="decimal"/>
      <w:pStyle w:val="Level2"/>
      <w:lvlText w:val="%1.%2"/>
      <w:lvlJc w:val="left"/>
      <w:pPr>
        <w:tabs>
          <w:tab w:val="num" w:pos="851"/>
        </w:tabs>
        <w:ind w:left="851" w:hanging="851"/>
      </w:pPr>
      <w:rPr>
        <w:rFonts w:hint="default" w:cs="Times New Roman"/>
        <w:b w:val="0"/>
        <w:i w:val="0"/>
        <w:u w:val="none"/>
      </w:rPr>
    </w:lvl>
    <w:lvl w:ilvl="2">
      <w:start w:val="1"/>
      <w:numFmt w:val="decimal"/>
      <w:pStyle w:val="Level3"/>
      <w:lvlText w:val="%1.%2.%3"/>
      <w:lvlJc w:val="left"/>
      <w:pPr>
        <w:tabs>
          <w:tab w:val="num" w:pos="1692"/>
        </w:tabs>
        <w:ind w:left="1692" w:hanging="992"/>
      </w:pPr>
      <w:rPr>
        <w:rFonts w:hint="default" w:cs="Times New Roman"/>
        <w:b w:val="0"/>
        <w:i w:val="0"/>
        <w:color w:val="auto"/>
        <w:u w:val="none"/>
      </w:rPr>
    </w:lvl>
    <w:lvl w:ilvl="3">
      <w:start w:val="1"/>
      <w:numFmt w:val="decimal"/>
      <w:pStyle w:val="Level4"/>
      <w:lvlText w:val="%1.%2.%3.%4"/>
      <w:lvlJc w:val="left"/>
      <w:pPr>
        <w:tabs>
          <w:tab w:val="num" w:pos="3119"/>
        </w:tabs>
        <w:ind w:left="3119" w:hanging="1276"/>
      </w:pPr>
      <w:rPr>
        <w:rFonts w:hint="default" w:cs="Times New Roman"/>
        <w:b w:val="0"/>
        <w:i w:val="0"/>
        <w:u w:val="none"/>
      </w:rPr>
    </w:lvl>
    <w:lvl w:ilvl="4">
      <w:start w:val="1"/>
      <w:numFmt w:val="lowerLetter"/>
      <w:pStyle w:val="Level5"/>
      <w:lvlText w:val="(%5)"/>
      <w:lvlJc w:val="left"/>
      <w:pPr>
        <w:tabs>
          <w:tab w:val="num" w:pos="3119"/>
        </w:tabs>
        <w:ind w:left="3119" w:hanging="1276"/>
      </w:pPr>
      <w:rPr>
        <w:rFonts w:hint="default" w:cs="Times New Roman"/>
        <w:b w:val="0"/>
        <w:i w:val="0"/>
        <w:u w:val="none"/>
      </w:rPr>
    </w:lvl>
    <w:lvl w:ilvl="5">
      <w:start w:val="1"/>
      <w:numFmt w:val="none"/>
      <w:lvlText w:val="(Not Defined)"/>
      <w:lvlJc w:val="left"/>
      <w:pPr>
        <w:tabs>
          <w:tab w:val="num" w:pos="3240"/>
        </w:tabs>
        <w:ind w:left="2736" w:hanging="936"/>
      </w:pPr>
      <w:rPr>
        <w:rFonts w:hint="default" w:cs="Times New Roman"/>
      </w:rPr>
    </w:lvl>
    <w:lvl w:ilvl="6">
      <w:start w:val="1"/>
      <w:numFmt w:val="none"/>
      <w:lvlText w:val="(Not Defined)"/>
      <w:lvlJc w:val="left"/>
      <w:pPr>
        <w:tabs>
          <w:tab w:val="num" w:pos="3600"/>
        </w:tabs>
        <w:ind w:left="3240" w:hanging="1080"/>
      </w:pPr>
      <w:rPr>
        <w:rFonts w:hint="default" w:cs="Times New Roman"/>
      </w:rPr>
    </w:lvl>
    <w:lvl w:ilvl="7">
      <w:start w:val="1"/>
      <w:numFmt w:val="none"/>
      <w:lvlText w:val="(Not Defined)"/>
      <w:lvlJc w:val="left"/>
      <w:pPr>
        <w:tabs>
          <w:tab w:val="num" w:pos="3960"/>
        </w:tabs>
        <w:ind w:left="3744" w:hanging="1224"/>
      </w:pPr>
      <w:rPr>
        <w:rFonts w:hint="default" w:cs="Times New Roman"/>
      </w:rPr>
    </w:lvl>
    <w:lvl w:ilvl="8">
      <w:start w:val="1"/>
      <w:numFmt w:val="none"/>
      <w:lvlText w:val="(Not Defined)"/>
      <w:lvlJc w:val="left"/>
      <w:pPr>
        <w:tabs>
          <w:tab w:val="num" w:pos="4320"/>
        </w:tabs>
        <w:ind w:left="4320" w:hanging="1440"/>
      </w:pPr>
      <w:rPr>
        <w:rFonts w:hint="default" w:cs="Times New Roman"/>
      </w:rPr>
    </w:lvl>
  </w:abstractNum>
  <w:abstractNum w:abstractNumId="29" w15:restartNumberingAfterBreak="0">
    <w:nsid w:val="65FE0BDE"/>
    <w:multiLevelType w:val="hybridMultilevel"/>
    <w:tmpl w:val="F1D88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7143D3A"/>
    <w:multiLevelType w:val="hybridMultilevel"/>
    <w:tmpl w:val="56127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C86D22"/>
    <w:multiLevelType w:val="multilevel"/>
    <w:tmpl w:val="E12E1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AB3731C"/>
    <w:multiLevelType w:val="multilevel"/>
    <w:tmpl w:val="85E06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B124B0"/>
    <w:multiLevelType w:val="multilevel"/>
    <w:tmpl w:val="08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8"/>
  </w:num>
  <w:num w:numId="2">
    <w:abstractNumId w:val="7"/>
  </w:num>
  <w:num w:numId="3">
    <w:abstractNumId w:val="11"/>
  </w:num>
  <w:num w:numId="4">
    <w:abstractNumId w:val="14"/>
  </w:num>
  <w:num w:numId="5">
    <w:abstractNumId w:val="22"/>
  </w:num>
  <w:num w:numId="6">
    <w:abstractNumId w:val="1"/>
  </w:num>
  <w:num w:numId="7">
    <w:abstractNumId w:val="12"/>
  </w:num>
  <w:num w:numId="8">
    <w:abstractNumId w:val="9"/>
  </w:num>
  <w:num w:numId="9">
    <w:abstractNumId w:val="3"/>
  </w:num>
  <w:num w:numId="10">
    <w:abstractNumId w:val="17"/>
  </w:num>
  <w:num w:numId="11">
    <w:abstractNumId w:val="20"/>
  </w:num>
  <w:num w:numId="12">
    <w:abstractNumId w:val="28"/>
  </w:num>
  <w:num w:numId="13">
    <w:abstractNumId w:val="27"/>
  </w:num>
  <w:num w:numId="14">
    <w:abstractNumId w:val="33"/>
  </w:num>
  <w:num w:numId="15">
    <w:abstractNumId w:val="21"/>
  </w:num>
  <w:num w:numId="16">
    <w:abstractNumId w:val="32"/>
  </w:num>
  <w:num w:numId="17">
    <w:abstractNumId w:val="23"/>
  </w:num>
  <w:num w:numId="18">
    <w:abstractNumId w:val="31"/>
  </w:num>
  <w:num w:numId="19">
    <w:abstractNumId w:val="30"/>
  </w:num>
  <w:num w:numId="20">
    <w:abstractNumId w:val="0"/>
  </w:num>
  <w:num w:numId="21">
    <w:abstractNumId w:val="10"/>
  </w:num>
  <w:num w:numId="22">
    <w:abstractNumId w:val="4"/>
  </w:num>
  <w:num w:numId="23">
    <w:abstractNumId w:val="13"/>
  </w:num>
  <w:num w:numId="24">
    <w:abstractNumId w:val="19"/>
  </w:num>
  <w:num w:numId="25">
    <w:abstractNumId w:val="2"/>
  </w:num>
  <w:num w:numId="26">
    <w:abstractNumId w:val="24"/>
  </w:num>
  <w:num w:numId="27">
    <w:abstractNumId w:val="5"/>
  </w:num>
  <w:num w:numId="28">
    <w:abstractNumId w:val="26"/>
  </w:num>
  <w:num w:numId="29">
    <w:abstractNumId w:val="29"/>
  </w:num>
  <w:num w:numId="30">
    <w:abstractNumId w:val="25"/>
  </w:num>
  <w:num w:numId="31">
    <w:abstractNumId w:val="16"/>
  </w:num>
  <w:num w:numId="32">
    <w:abstractNumId w:val="8"/>
  </w:num>
  <w:num w:numId="33">
    <w:abstractNumId w:val="6"/>
  </w:num>
  <w:num w:numId="34">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rson, Abbie Ms">
    <w15:presenceInfo w15:providerId="AD" w15:userId="S-1-5-21-1101531082-348590138-2967305601-201254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B2"/>
    <w:rsid w:val="00001B4E"/>
    <w:rsid w:val="00004D97"/>
    <w:rsid w:val="00010C75"/>
    <w:rsid w:val="000148BC"/>
    <w:rsid w:val="00016041"/>
    <w:rsid w:val="00021681"/>
    <w:rsid w:val="00024E47"/>
    <w:rsid w:val="0002534C"/>
    <w:rsid w:val="00025C57"/>
    <w:rsid w:val="000276B1"/>
    <w:rsid w:val="0004045D"/>
    <w:rsid w:val="000504CA"/>
    <w:rsid w:val="00064726"/>
    <w:rsid w:val="0007108E"/>
    <w:rsid w:val="00071F78"/>
    <w:rsid w:val="00076429"/>
    <w:rsid w:val="00080A53"/>
    <w:rsid w:val="00080DC0"/>
    <w:rsid w:val="00086C28"/>
    <w:rsid w:val="000870C9"/>
    <w:rsid w:val="000914D5"/>
    <w:rsid w:val="00091B8D"/>
    <w:rsid w:val="000959BB"/>
    <w:rsid w:val="000A081B"/>
    <w:rsid w:val="000A3E44"/>
    <w:rsid w:val="000B3B86"/>
    <w:rsid w:val="000B74E0"/>
    <w:rsid w:val="000C16F9"/>
    <w:rsid w:val="000C1F1A"/>
    <w:rsid w:val="000C440D"/>
    <w:rsid w:val="000C4812"/>
    <w:rsid w:val="000F0433"/>
    <w:rsid w:val="000F0E88"/>
    <w:rsid w:val="000F4ADC"/>
    <w:rsid w:val="000F7AB6"/>
    <w:rsid w:val="00102407"/>
    <w:rsid w:val="00102BC7"/>
    <w:rsid w:val="00120B7D"/>
    <w:rsid w:val="0012153B"/>
    <w:rsid w:val="00125160"/>
    <w:rsid w:val="001269A0"/>
    <w:rsid w:val="00127C76"/>
    <w:rsid w:val="00133085"/>
    <w:rsid w:val="001425E1"/>
    <w:rsid w:val="001737CC"/>
    <w:rsid w:val="0017739E"/>
    <w:rsid w:val="001811A6"/>
    <w:rsid w:val="00181D67"/>
    <w:rsid w:val="00190597"/>
    <w:rsid w:val="00190E16"/>
    <w:rsid w:val="001929E1"/>
    <w:rsid w:val="00194E33"/>
    <w:rsid w:val="00195DC5"/>
    <w:rsid w:val="00195EE2"/>
    <w:rsid w:val="00197624"/>
    <w:rsid w:val="00197676"/>
    <w:rsid w:val="001A2BEF"/>
    <w:rsid w:val="001B1052"/>
    <w:rsid w:val="001B21D5"/>
    <w:rsid w:val="001C3D8B"/>
    <w:rsid w:val="001D23BB"/>
    <w:rsid w:val="001D67A5"/>
    <w:rsid w:val="001D6A36"/>
    <w:rsid w:val="001E19BC"/>
    <w:rsid w:val="001E4D72"/>
    <w:rsid w:val="00200623"/>
    <w:rsid w:val="002046E9"/>
    <w:rsid w:val="00207475"/>
    <w:rsid w:val="00211967"/>
    <w:rsid w:val="00212879"/>
    <w:rsid w:val="0021560F"/>
    <w:rsid w:val="00222868"/>
    <w:rsid w:val="002236F3"/>
    <w:rsid w:val="00233135"/>
    <w:rsid w:val="00236F7A"/>
    <w:rsid w:val="00241728"/>
    <w:rsid w:val="00241880"/>
    <w:rsid w:val="00253CA4"/>
    <w:rsid w:val="002576D3"/>
    <w:rsid w:val="00264F5D"/>
    <w:rsid w:val="00267C34"/>
    <w:rsid w:val="00270ACF"/>
    <w:rsid w:val="00275426"/>
    <w:rsid w:val="0028254E"/>
    <w:rsid w:val="00282EF1"/>
    <w:rsid w:val="00283749"/>
    <w:rsid w:val="00287690"/>
    <w:rsid w:val="00292742"/>
    <w:rsid w:val="00295BB4"/>
    <w:rsid w:val="00297CED"/>
    <w:rsid w:val="002A3D54"/>
    <w:rsid w:val="002A472D"/>
    <w:rsid w:val="002A49AE"/>
    <w:rsid w:val="002B00C1"/>
    <w:rsid w:val="002B6596"/>
    <w:rsid w:val="002B6FA7"/>
    <w:rsid w:val="002D76B4"/>
    <w:rsid w:val="002E0245"/>
    <w:rsid w:val="002E0392"/>
    <w:rsid w:val="002F0667"/>
    <w:rsid w:val="002F0790"/>
    <w:rsid w:val="002F3B8D"/>
    <w:rsid w:val="002F5511"/>
    <w:rsid w:val="002F68D3"/>
    <w:rsid w:val="0031003F"/>
    <w:rsid w:val="00310405"/>
    <w:rsid w:val="0031327D"/>
    <w:rsid w:val="003157AC"/>
    <w:rsid w:val="00315D0B"/>
    <w:rsid w:val="0031634D"/>
    <w:rsid w:val="00316CD5"/>
    <w:rsid w:val="00320D17"/>
    <w:rsid w:val="00323B5C"/>
    <w:rsid w:val="0032414D"/>
    <w:rsid w:val="00327226"/>
    <w:rsid w:val="003346DC"/>
    <w:rsid w:val="00336D61"/>
    <w:rsid w:val="0033700E"/>
    <w:rsid w:val="0033791B"/>
    <w:rsid w:val="00340DDE"/>
    <w:rsid w:val="0034251E"/>
    <w:rsid w:val="0035165B"/>
    <w:rsid w:val="003521F5"/>
    <w:rsid w:val="00354775"/>
    <w:rsid w:val="00354F53"/>
    <w:rsid w:val="00357B3D"/>
    <w:rsid w:val="00357E6F"/>
    <w:rsid w:val="0036200A"/>
    <w:rsid w:val="0036234A"/>
    <w:rsid w:val="00370737"/>
    <w:rsid w:val="00372A72"/>
    <w:rsid w:val="0037408B"/>
    <w:rsid w:val="00377863"/>
    <w:rsid w:val="0038071B"/>
    <w:rsid w:val="00382519"/>
    <w:rsid w:val="0038651B"/>
    <w:rsid w:val="003871CA"/>
    <w:rsid w:val="00387E31"/>
    <w:rsid w:val="00391C04"/>
    <w:rsid w:val="003A01A8"/>
    <w:rsid w:val="003A020A"/>
    <w:rsid w:val="003B799E"/>
    <w:rsid w:val="003B79CA"/>
    <w:rsid w:val="003C1F43"/>
    <w:rsid w:val="003C2DF2"/>
    <w:rsid w:val="003D0AA0"/>
    <w:rsid w:val="003D1308"/>
    <w:rsid w:val="003D2D93"/>
    <w:rsid w:val="003D5678"/>
    <w:rsid w:val="003E6469"/>
    <w:rsid w:val="003F3FA8"/>
    <w:rsid w:val="00405D21"/>
    <w:rsid w:val="004233C7"/>
    <w:rsid w:val="00424C48"/>
    <w:rsid w:val="00427874"/>
    <w:rsid w:val="00434734"/>
    <w:rsid w:val="00436929"/>
    <w:rsid w:val="00440303"/>
    <w:rsid w:val="00445A0C"/>
    <w:rsid w:val="00445B54"/>
    <w:rsid w:val="00454633"/>
    <w:rsid w:val="0045559C"/>
    <w:rsid w:val="00457CF6"/>
    <w:rsid w:val="00460D17"/>
    <w:rsid w:val="00463D5C"/>
    <w:rsid w:val="00467EF9"/>
    <w:rsid w:val="00470A50"/>
    <w:rsid w:val="00481460"/>
    <w:rsid w:val="004919D5"/>
    <w:rsid w:val="0049210E"/>
    <w:rsid w:val="004966D8"/>
    <w:rsid w:val="004A0349"/>
    <w:rsid w:val="004A767B"/>
    <w:rsid w:val="004B1777"/>
    <w:rsid w:val="004C4537"/>
    <w:rsid w:val="004C786F"/>
    <w:rsid w:val="004E18F6"/>
    <w:rsid w:val="004F733C"/>
    <w:rsid w:val="00511F06"/>
    <w:rsid w:val="005146A8"/>
    <w:rsid w:val="00521D23"/>
    <w:rsid w:val="00523F00"/>
    <w:rsid w:val="005249D4"/>
    <w:rsid w:val="00533E15"/>
    <w:rsid w:val="00534087"/>
    <w:rsid w:val="005364B8"/>
    <w:rsid w:val="00543966"/>
    <w:rsid w:val="00546ACD"/>
    <w:rsid w:val="00546B55"/>
    <w:rsid w:val="005769D4"/>
    <w:rsid w:val="00585EEE"/>
    <w:rsid w:val="00593E6F"/>
    <w:rsid w:val="005A1C50"/>
    <w:rsid w:val="005A7FF7"/>
    <w:rsid w:val="005B2624"/>
    <w:rsid w:val="005B634C"/>
    <w:rsid w:val="005B6F9C"/>
    <w:rsid w:val="005C0FB2"/>
    <w:rsid w:val="005C24C5"/>
    <w:rsid w:val="005C74F7"/>
    <w:rsid w:val="005D44C2"/>
    <w:rsid w:val="005E4E54"/>
    <w:rsid w:val="005E5409"/>
    <w:rsid w:val="005E6C04"/>
    <w:rsid w:val="005E76C9"/>
    <w:rsid w:val="005E7A73"/>
    <w:rsid w:val="005F0398"/>
    <w:rsid w:val="005F2FCC"/>
    <w:rsid w:val="00605C25"/>
    <w:rsid w:val="00606426"/>
    <w:rsid w:val="00606487"/>
    <w:rsid w:val="00606663"/>
    <w:rsid w:val="00612413"/>
    <w:rsid w:val="0061278A"/>
    <w:rsid w:val="00621F41"/>
    <w:rsid w:val="00632A45"/>
    <w:rsid w:val="006334F1"/>
    <w:rsid w:val="00633DED"/>
    <w:rsid w:val="00634BB3"/>
    <w:rsid w:val="00636399"/>
    <w:rsid w:val="0064006B"/>
    <w:rsid w:val="0064035A"/>
    <w:rsid w:val="0064533C"/>
    <w:rsid w:val="00645C74"/>
    <w:rsid w:val="006475E1"/>
    <w:rsid w:val="00652C64"/>
    <w:rsid w:val="006535D8"/>
    <w:rsid w:val="0065530A"/>
    <w:rsid w:val="00655A8A"/>
    <w:rsid w:val="00655F41"/>
    <w:rsid w:val="00671BE9"/>
    <w:rsid w:val="00674984"/>
    <w:rsid w:val="00675736"/>
    <w:rsid w:val="00683B68"/>
    <w:rsid w:val="00687E20"/>
    <w:rsid w:val="00690CB4"/>
    <w:rsid w:val="00691D93"/>
    <w:rsid w:val="006A4FD2"/>
    <w:rsid w:val="006A5D0B"/>
    <w:rsid w:val="006B03CF"/>
    <w:rsid w:val="006B75A3"/>
    <w:rsid w:val="006C13DE"/>
    <w:rsid w:val="006C4757"/>
    <w:rsid w:val="006E2082"/>
    <w:rsid w:val="006F144A"/>
    <w:rsid w:val="006F1C10"/>
    <w:rsid w:val="00700113"/>
    <w:rsid w:val="00702DC6"/>
    <w:rsid w:val="00702E2E"/>
    <w:rsid w:val="00707A64"/>
    <w:rsid w:val="00712F6B"/>
    <w:rsid w:val="00713874"/>
    <w:rsid w:val="0071623D"/>
    <w:rsid w:val="0072402B"/>
    <w:rsid w:val="00730DC1"/>
    <w:rsid w:val="00735648"/>
    <w:rsid w:val="00747D9B"/>
    <w:rsid w:val="007674B2"/>
    <w:rsid w:val="00770037"/>
    <w:rsid w:val="00775D41"/>
    <w:rsid w:val="0077781B"/>
    <w:rsid w:val="00783B53"/>
    <w:rsid w:val="00784CD9"/>
    <w:rsid w:val="00790A31"/>
    <w:rsid w:val="007A6771"/>
    <w:rsid w:val="007B0A5C"/>
    <w:rsid w:val="007B2F2C"/>
    <w:rsid w:val="007C01BE"/>
    <w:rsid w:val="007C275B"/>
    <w:rsid w:val="007D172F"/>
    <w:rsid w:val="007F5E59"/>
    <w:rsid w:val="00815A8A"/>
    <w:rsid w:val="00816F82"/>
    <w:rsid w:val="008170FA"/>
    <w:rsid w:val="00820269"/>
    <w:rsid w:val="00835E33"/>
    <w:rsid w:val="008452C0"/>
    <w:rsid w:val="0084680A"/>
    <w:rsid w:val="00854B88"/>
    <w:rsid w:val="008555FD"/>
    <w:rsid w:val="008563FA"/>
    <w:rsid w:val="008653FE"/>
    <w:rsid w:val="0087063F"/>
    <w:rsid w:val="008717C4"/>
    <w:rsid w:val="0089025D"/>
    <w:rsid w:val="00891269"/>
    <w:rsid w:val="008946AC"/>
    <w:rsid w:val="00894C22"/>
    <w:rsid w:val="00894FE9"/>
    <w:rsid w:val="00895011"/>
    <w:rsid w:val="008967FF"/>
    <w:rsid w:val="00896A2A"/>
    <w:rsid w:val="00897E7B"/>
    <w:rsid w:val="008A60C1"/>
    <w:rsid w:val="008A7051"/>
    <w:rsid w:val="008B351E"/>
    <w:rsid w:val="008B689D"/>
    <w:rsid w:val="008C77C7"/>
    <w:rsid w:val="008E31B0"/>
    <w:rsid w:val="008E3F83"/>
    <w:rsid w:val="008E6715"/>
    <w:rsid w:val="008E7FB8"/>
    <w:rsid w:val="008F0D19"/>
    <w:rsid w:val="008F2120"/>
    <w:rsid w:val="008F2491"/>
    <w:rsid w:val="008F7A8F"/>
    <w:rsid w:val="0090675F"/>
    <w:rsid w:val="00906902"/>
    <w:rsid w:val="00924A31"/>
    <w:rsid w:val="00927469"/>
    <w:rsid w:val="00932824"/>
    <w:rsid w:val="0094079F"/>
    <w:rsid w:val="0094362D"/>
    <w:rsid w:val="00946FF2"/>
    <w:rsid w:val="00955BB4"/>
    <w:rsid w:val="009608C1"/>
    <w:rsid w:val="0096225B"/>
    <w:rsid w:val="00965281"/>
    <w:rsid w:val="00967FF2"/>
    <w:rsid w:val="00974015"/>
    <w:rsid w:val="00982F9B"/>
    <w:rsid w:val="00983C27"/>
    <w:rsid w:val="0098486B"/>
    <w:rsid w:val="00986691"/>
    <w:rsid w:val="00993903"/>
    <w:rsid w:val="009A374B"/>
    <w:rsid w:val="009B1818"/>
    <w:rsid w:val="009B4ED1"/>
    <w:rsid w:val="009D0CE3"/>
    <w:rsid w:val="009E4CC6"/>
    <w:rsid w:val="00A0281F"/>
    <w:rsid w:val="00A06015"/>
    <w:rsid w:val="00A100EC"/>
    <w:rsid w:val="00A1169C"/>
    <w:rsid w:val="00A11C4E"/>
    <w:rsid w:val="00A20077"/>
    <w:rsid w:val="00A20247"/>
    <w:rsid w:val="00A20E8B"/>
    <w:rsid w:val="00A220FB"/>
    <w:rsid w:val="00A23835"/>
    <w:rsid w:val="00A32C03"/>
    <w:rsid w:val="00A36E5D"/>
    <w:rsid w:val="00A46EA2"/>
    <w:rsid w:val="00A50AE9"/>
    <w:rsid w:val="00A5435C"/>
    <w:rsid w:val="00A56431"/>
    <w:rsid w:val="00A64E29"/>
    <w:rsid w:val="00A71E02"/>
    <w:rsid w:val="00A726B3"/>
    <w:rsid w:val="00A727D1"/>
    <w:rsid w:val="00A843B6"/>
    <w:rsid w:val="00A87C80"/>
    <w:rsid w:val="00A92DF9"/>
    <w:rsid w:val="00A92E3E"/>
    <w:rsid w:val="00A947BF"/>
    <w:rsid w:val="00AA1D4A"/>
    <w:rsid w:val="00AA2BF1"/>
    <w:rsid w:val="00AA51A3"/>
    <w:rsid w:val="00AB7CCF"/>
    <w:rsid w:val="00AC00B4"/>
    <w:rsid w:val="00AC0ECE"/>
    <w:rsid w:val="00AC37B1"/>
    <w:rsid w:val="00AC4BC1"/>
    <w:rsid w:val="00AC6734"/>
    <w:rsid w:val="00AD36DD"/>
    <w:rsid w:val="00AD3E8C"/>
    <w:rsid w:val="00AD7F9E"/>
    <w:rsid w:val="00AF3C78"/>
    <w:rsid w:val="00AF6459"/>
    <w:rsid w:val="00AF77C7"/>
    <w:rsid w:val="00B030CA"/>
    <w:rsid w:val="00B05F60"/>
    <w:rsid w:val="00B06273"/>
    <w:rsid w:val="00B07B4A"/>
    <w:rsid w:val="00B1453A"/>
    <w:rsid w:val="00B156BD"/>
    <w:rsid w:val="00B1744E"/>
    <w:rsid w:val="00B2005A"/>
    <w:rsid w:val="00B30BD2"/>
    <w:rsid w:val="00B32AF4"/>
    <w:rsid w:val="00B331C1"/>
    <w:rsid w:val="00B357E5"/>
    <w:rsid w:val="00B462D2"/>
    <w:rsid w:val="00B469D2"/>
    <w:rsid w:val="00B473F9"/>
    <w:rsid w:val="00B50070"/>
    <w:rsid w:val="00B515BB"/>
    <w:rsid w:val="00B70441"/>
    <w:rsid w:val="00B776D9"/>
    <w:rsid w:val="00B8442C"/>
    <w:rsid w:val="00B84DA5"/>
    <w:rsid w:val="00B859C7"/>
    <w:rsid w:val="00B93539"/>
    <w:rsid w:val="00B95DD2"/>
    <w:rsid w:val="00BA0834"/>
    <w:rsid w:val="00BA422E"/>
    <w:rsid w:val="00BA5DDA"/>
    <w:rsid w:val="00BA5F27"/>
    <w:rsid w:val="00BB4F18"/>
    <w:rsid w:val="00BC2A01"/>
    <w:rsid w:val="00BC6D74"/>
    <w:rsid w:val="00BD0FF2"/>
    <w:rsid w:val="00BD48BE"/>
    <w:rsid w:val="00BD5669"/>
    <w:rsid w:val="00BD6F8F"/>
    <w:rsid w:val="00BE126E"/>
    <w:rsid w:val="00BE53B6"/>
    <w:rsid w:val="00BF1285"/>
    <w:rsid w:val="00BF72F4"/>
    <w:rsid w:val="00C032E1"/>
    <w:rsid w:val="00C03B3D"/>
    <w:rsid w:val="00C04589"/>
    <w:rsid w:val="00C1287B"/>
    <w:rsid w:val="00C13C8E"/>
    <w:rsid w:val="00C14D4F"/>
    <w:rsid w:val="00C24645"/>
    <w:rsid w:val="00C256B3"/>
    <w:rsid w:val="00C25BB7"/>
    <w:rsid w:val="00C406E7"/>
    <w:rsid w:val="00C4267E"/>
    <w:rsid w:val="00C43DFF"/>
    <w:rsid w:val="00C44E4C"/>
    <w:rsid w:val="00C51456"/>
    <w:rsid w:val="00C54378"/>
    <w:rsid w:val="00C629AD"/>
    <w:rsid w:val="00C6385D"/>
    <w:rsid w:val="00C6574E"/>
    <w:rsid w:val="00C7172F"/>
    <w:rsid w:val="00C76AE3"/>
    <w:rsid w:val="00C77ACC"/>
    <w:rsid w:val="00C80E11"/>
    <w:rsid w:val="00C830EB"/>
    <w:rsid w:val="00C90E8B"/>
    <w:rsid w:val="00C91012"/>
    <w:rsid w:val="00C91139"/>
    <w:rsid w:val="00C9156A"/>
    <w:rsid w:val="00C915FB"/>
    <w:rsid w:val="00C92CB0"/>
    <w:rsid w:val="00CA6938"/>
    <w:rsid w:val="00CB19A9"/>
    <w:rsid w:val="00CC384B"/>
    <w:rsid w:val="00CC42D2"/>
    <w:rsid w:val="00CC5A97"/>
    <w:rsid w:val="00CC69E7"/>
    <w:rsid w:val="00CD0D64"/>
    <w:rsid w:val="00CD3EE2"/>
    <w:rsid w:val="00CE455C"/>
    <w:rsid w:val="00CF553F"/>
    <w:rsid w:val="00CF60F1"/>
    <w:rsid w:val="00D003E8"/>
    <w:rsid w:val="00D01498"/>
    <w:rsid w:val="00D04023"/>
    <w:rsid w:val="00D0440B"/>
    <w:rsid w:val="00D05210"/>
    <w:rsid w:val="00D06A66"/>
    <w:rsid w:val="00D11F0A"/>
    <w:rsid w:val="00D151D3"/>
    <w:rsid w:val="00D20762"/>
    <w:rsid w:val="00D21D1E"/>
    <w:rsid w:val="00D22A5C"/>
    <w:rsid w:val="00D26723"/>
    <w:rsid w:val="00D30537"/>
    <w:rsid w:val="00D32D41"/>
    <w:rsid w:val="00D339D4"/>
    <w:rsid w:val="00D503DD"/>
    <w:rsid w:val="00D524AE"/>
    <w:rsid w:val="00D5291A"/>
    <w:rsid w:val="00D537DE"/>
    <w:rsid w:val="00D63449"/>
    <w:rsid w:val="00D642E4"/>
    <w:rsid w:val="00D80D3F"/>
    <w:rsid w:val="00D86432"/>
    <w:rsid w:val="00D86558"/>
    <w:rsid w:val="00D96574"/>
    <w:rsid w:val="00D9665C"/>
    <w:rsid w:val="00DA03CF"/>
    <w:rsid w:val="00DA0AF2"/>
    <w:rsid w:val="00DA43BE"/>
    <w:rsid w:val="00DA45C2"/>
    <w:rsid w:val="00DA700C"/>
    <w:rsid w:val="00DB160E"/>
    <w:rsid w:val="00DB3E0C"/>
    <w:rsid w:val="00DD02CD"/>
    <w:rsid w:val="00DD119A"/>
    <w:rsid w:val="00DD5A57"/>
    <w:rsid w:val="00DD6D1D"/>
    <w:rsid w:val="00DF20E2"/>
    <w:rsid w:val="00DF3351"/>
    <w:rsid w:val="00DF3919"/>
    <w:rsid w:val="00E06670"/>
    <w:rsid w:val="00E07E3C"/>
    <w:rsid w:val="00E306B9"/>
    <w:rsid w:val="00E323B5"/>
    <w:rsid w:val="00E32DD2"/>
    <w:rsid w:val="00E36C51"/>
    <w:rsid w:val="00E36ED9"/>
    <w:rsid w:val="00E42079"/>
    <w:rsid w:val="00E525DE"/>
    <w:rsid w:val="00E5436E"/>
    <w:rsid w:val="00E54856"/>
    <w:rsid w:val="00E569EA"/>
    <w:rsid w:val="00E574F0"/>
    <w:rsid w:val="00E60E72"/>
    <w:rsid w:val="00E63297"/>
    <w:rsid w:val="00E75222"/>
    <w:rsid w:val="00E76344"/>
    <w:rsid w:val="00E817BF"/>
    <w:rsid w:val="00E879DA"/>
    <w:rsid w:val="00E9105A"/>
    <w:rsid w:val="00E9137D"/>
    <w:rsid w:val="00E94F79"/>
    <w:rsid w:val="00E95D69"/>
    <w:rsid w:val="00E9642A"/>
    <w:rsid w:val="00EA333E"/>
    <w:rsid w:val="00EB087C"/>
    <w:rsid w:val="00EC24AC"/>
    <w:rsid w:val="00EC2551"/>
    <w:rsid w:val="00EC30B4"/>
    <w:rsid w:val="00ED70F0"/>
    <w:rsid w:val="00EE0694"/>
    <w:rsid w:val="00EE59E9"/>
    <w:rsid w:val="00EE675F"/>
    <w:rsid w:val="00EF0C11"/>
    <w:rsid w:val="00EF2616"/>
    <w:rsid w:val="00EF3B00"/>
    <w:rsid w:val="00EF60C0"/>
    <w:rsid w:val="00F07336"/>
    <w:rsid w:val="00F07341"/>
    <w:rsid w:val="00F20BB4"/>
    <w:rsid w:val="00F21C35"/>
    <w:rsid w:val="00F24948"/>
    <w:rsid w:val="00F27642"/>
    <w:rsid w:val="00F30344"/>
    <w:rsid w:val="00F31272"/>
    <w:rsid w:val="00F32C2D"/>
    <w:rsid w:val="00F36606"/>
    <w:rsid w:val="00F37966"/>
    <w:rsid w:val="00F40F1E"/>
    <w:rsid w:val="00F411CC"/>
    <w:rsid w:val="00F467E4"/>
    <w:rsid w:val="00F52321"/>
    <w:rsid w:val="00F55557"/>
    <w:rsid w:val="00F5606A"/>
    <w:rsid w:val="00F779B3"/>
    <w:rsid w:val="00F95A22"/>
    <w:rsid w:val="00F96BAF"/>
    <w:rsid w:val="00F96E39"/>
    <w:rsid w:val="00FA464D"/>
    <w:rsid w:val="00FA6EF1"/>
    <w:rsid w:val="00FB0439"/>
    <w:rsid w:val="00FB1CB0"/>
    <w:rsid w:val="00FC1377"/>
    <w:rsid w:val="00FC2406"/>
    <w:rsid w:val="00FC7597"/>
    <w:rsid w:val="0E067D0D"/>
    <w:rsid w:val="248F947B"/>
    <w:rsid w:val="40C3F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D279"/>
  <w15:docId w15:val="{DCEA09E5-EB91-4532-8372-56F583627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45A0C"/>
    <w:pPr>
      <w:spacing w:after="0" w:line="240" w:lineRule="auto"/>
    </w:pPr>
    <w:rPr>
      <w:rFonts w:ascii="Arial" w:hAnsi="Arial" w:eastAsia="Times New Roman" w:cs="Times New Roman"/>
      <w:szCs w:val="24"/>
    </w:rPr>
  </w:style>
  <w:style w:type="paragraph" w:styleId="Heading1">
    <w:name w:val="heading 1"/>
    <w:basedOn w:val="Normal"/>
    <w:next w:val="Normal"/>
    <w:link w:val="Heading1Char"/>
    <w:qFormat/>
    <w:rsid w:val="007674B2"/>
    <w:pPr>
      <w:keepNext/>
      <w:spacing w:before="240" w:after="60"/>
      <w:outlineLvl w:val="0"/>
    </w:pPr>
    <w:rPr>
      <w:rFonts w:cs="Arial"/>
      <w:b/>
      <w:bCs/>
      <w:kern w:val="32"/>
      <w:sz w:val="32"/>
      <w:szCs w:val="32"/>
      <w:lang w:eastAsia="en-GB"/>
    </w:rPr>
  </w:style>
  <w:style w:type="paragraph" w:styleId="Heading2">
    <w:name w:val="heading 2"/>
    <w:aliases w:val="h2,2,l2,sub-sect,level 2,Heading 2 Hidden,Proposal,Level 2 Heading,Numbered indent 2,ni2,Hanging 2 Indent,numbered indent 2,exercise,Heading 2 substyle,H2normal full,h21,Chapter Title,Heading 2subnumbered,point,Kenmore-Level-2,A,A.B.C.,o,1.1"/>
    <w:basedOn w:val="Normal"/>
    <w:next w:val="Normal"/>
    <w:link w:val="Heading2Char"/>
    <w:qFormat/>
    <w:rsid w:val="007674B2"/>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7674B2"/>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7674B2"/>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7674B2"/>
    <w:pPr>
      <w:spacing w:before="240" w:after="60"/>
      <w:outlineLvl w:val="4"/>
    </w:pPr>
    <w:rPr>
      <w:b/>
      <w:i/>
      <w:kern w:val="22"/>
      <w:sz w:val="26"/>
      <w:szCs w:val="20"/>
      <w:lang w:eastAsia="en-GB"/>
    </w:rPr>
  </w:style>
  <w:style w:type="paragraph" w:styleId="Heading6">
    <w:name w:val="heading 6"/>
    <w:basedOn w:val="Normal"/>
    <w:next w:val="Normal"/>
    <w:link w:val="Heading6Char"/>
    <w:qFormat/>
    <w:rsid w:val="007674B2"/>
    <w:pPr>
      <w:spacing w:before="240" w:after="60"/>
      <w:outlineLvl w:val="5"/>
    </w:pPr>
    <w:rPr>
      <w:b/>
      <w:kern w:val="22"/>
      <w:szCs w:val="20"/>
      <w:lang w:eastAsia="en-GB"/>
    </w:rPr>
  </w:style>
  <w:style w:type="paragraph" w:styleId="Heading7">
    <w:name w:val="heading 7"/>
    <w:basedOn w:val="Normal"/>
    <w:next w:val="Normal"/>
    <w:link w:val="Heading7Char"/>
    <w:qFormat/>
    <w:rsid w:val="007674B2"/>
    <w:pPr>
      <w:spacing w:before="240" w:after="60"/>
      <w:outlineLvl w:val="6"/>
    </w:pPr>
    <w:rPr>
      <w:kern w:val="22"/>
      <w:szCs w:val="20"/>
      <w:lang w:eastAsia="en-GB"/>
    </w:rPr>
  </w:style>
  <w:style w:type="paragraph" w:styleId="Heading8">
    <w:name w:val="heading 8"/>
    <w:basedOn w:val="Normal"/>
    <w:next w:val="Normal"/>
    <w:link w:val="Heading8Char"/>
    <w:qFormat/>
    <w:rsid w:val="007674B2"/>
    <w:pPr>
      <w:spacing w:before="240" w:after="60"/>
      <w:outlineLvl w:val="7"/>
    </w:pPr>
    <w:rPr>
      <w:i/>
      <w:kern w:val="22"/>
      <w:szCs w:val="20"/>
      <w:lang w:eastAsia="en-GB"/>
    </w:rPr>
  </w:style>
  <w:style w:type="paragraph" w:styleId="Heading9">
    <w:name w:val="heading 9"/>
    <w:basedOn w:val="Normal"/>
    <w:next w:val="Normal"/>
    <w:link w:val="Heading9Char"/>
    <w:qFormat/>
    <w:rsid w:val="007674B2"/>
    <w:pPr>
      <w:spacing w:before="240" w:after="60"/>
      <w:outlineLvl w:val="8"/>
    </w:pPr>
    <w:rPr>
      <w:kern w:val="22"/>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674B2"/>
    <w:rPr>
      <w:rFonts w:ascii="Arial" w:hAnsi="Arial" w:eastAsia="Times New Roman" w:cs="Arial"/>
      <w:b/>
      <w:bCs/>
      <w:kern w:val="32"/>
      <w:sz w:val="32"/>
      <w:szCs w:val="32"/>
      <w:lang w:eastAsia="en-GB"/>
    </w:rPr>
  </w:style>
  <w:style w:type="character" w:styleId="Heading2Char" w:customStyle="1">
    <w:name w:val="Heading 2 Char"/>
    <w:aliases w:val="h2 Char,2 Char,l2 Char,sub-sect Char,level 2 Char,Heading 2 Hidden Char,Proposal Char,Level 2 Heading Char,Numbered indent 2 Char,ni2 Char,Hanging 2 Indent Char,numbered indent 2 Char,exercise Char,Heading 2 substyle Char,h21 Char,A Char"/>
    <w:basedOn w:val="DefaultParagraphFont"/>
    <w:link w:val="Heading2"/>
    <w:rsid w:val="007674B2"/>
    <w:rPr>
      <w:rFonts w:ascii="Arial" w:hAnsi="Arial" w:eastAsia="Times New Roman" w:cs="Times New Roman"/>
      <w:b/>
      <w:i/>
      <w:kern w:val="22"/>
      <w:sz w:val="28"/>
      <w:szCs w:val="20"/>
    </w:rPr>
  </w:style>
  <w:style w:type="character" w:styleId="Heading3Char" w:customStyle="1">
    <w:name w:val="Heading 3 Char"/>
    <w:basedOn w:val="DefaultParagraphFont"/>
    <w:link w:val="Heading3"/>
    <w:rsid w:val="007674B2"/>
    <w:rPr>
      <w:rFonts w:ascii="Arial" w:hAnsi="Arial" w:eastAsia="Times New Roman" w:cs="Times New Roman"/>
      <w:b/>
      <w:kern w:val="22"/>
      <w:sz w:val="26"/>
      <w:szCs w:val="20"/>
    </w:rPr>
  </w:style>
  <w:style w:type="character" w:styleId="Heading4Char" w:customStyle="1">
    <w:name w:val="Heading 4 Char"/>
    <w:basedOn w:val="DefaultParagraphFont"/>
    <w:link w:val="Heading4"/>
    <w:rsid w:val="007674B2"/>
    <w:rPr>
      <w:rFonts w:ascii="Arial" w:hAnsi="Arial" w:eastAsia="Times New Roman" w:cs="Times New Roman"/>
      <w:b/>
      <w:kern w:val="22"/>
      <w:sz w:val="28"/>
      <w:szCs w:val="20"/>
      <w:lang w:eastAsia="en-GB"/>
    </w:rPr>
  </w:style>
  <w:style w:type="character" w:styleId="Heading5Char" w:customStyle="1">
    <w:name w:val="Heading 5 Char"/>
    <w:basedOn w:val="DefaultParagraphFont"/>
    <w:link w:val="Heading5"/>
    <w:rsid w:val="007674B2"/>
    <w:rPr>
      <w:rFonts w:ascii="Arial" w:hAnsi="Arial" w:eastAsia="Times New Roman" w:cs="Times New Roman"/>
      <w:b/>
      <w:i/>
      <w:kern w:val="22"/>
      <w:sz w:val="26"/>
      <w:szCs w:val="20"/>
      <w:lang w:eastAsia="en-GB"/>
    </w:rPr>
  </w:style>
  <w:style w:type="character" w:styleId="Heading6Char" w:customStyle="1">
    <w:name w:val="Heading 6 Char"/>
    <w:basedOn w:val="DefaultParagraphFont"/>
    <w:link w:val="Heading6"/>
    <w:rsid w:val="007674B2"/>
    <w:rPr>
      <w:rFonts w:ascii="Arial" w:hAnsi="Arial" w:eastAsia="Times New Roman" w:cs="Times New Roman"/>
      <w:b/>
      <w:kern w:val="22"/>
      <w:szCs w:val="20"/>
      <w:lang w:eastAsia="en-GB"/>
    </w:rPr>
  </w:style>
  <w:style w:type="character" w:styleId="Heading7Char" w:customStyle="1">
    <w:name w:val="Heading 7 Char"/>
    <w:basedOn w:val="DefaultParagraphFont"/>
    <w:link w:val="Heading7"/>
    <w:rsid w:val="007674B2"/>
    <w:rPr>
      <w:rFonts w:ascii="Arial" w:hAnsi="Arial" w:eastAsia="Times New Roman" w:cs="Times New Roman"/>
      <w:kern w:val="22"/>
      <w:szCs w:val="20"/>
      <w:lang w:eastAsia="en-GB"/>
    </w:rPr>
  </w:style>
  <w:style w:type="character" w:styleId="Heading8Char" w:customStyle="1">
    <w:name w:val="Heading 8 Char"/>
    <w:basedOn w:val="DefaultParagraphFont"/>
    <w:link w:val="Heading8"/>
    <w:rsid w:val="007674B2"/>
    <w:rPr>
      <w:rFonts w:ascii="Arial" w:hAnsi="Arial" w:eastAsia="Times New Roman" w:cs="Times New Roman"/>
      <w:i/>
      <w:kern w:val="22"/>
      <w:szCs w:val="20"/>
      <w:lang w:eastAsia="en-GB"/>
    </w:rPr>
  </w:style>
  <w:style w:type="character" w:styleId="Heading9Char" w:customStyle="1">
    <w:name w:val="Heading 9 Char"/>
    <w:basedOn w:val="DefaultParagraphFont"/>
    <w:link w:val="Heading9"/>
    <w:rsid w:val="007674B2"/>
    <w:rPr>
      <w:rFonts w:ascii="Arial" w:hAnsi="Arial" w:eastAsia="Times New Roman" w:cs="Times New Roman"/>
      <w:kern w:val="22"/>
      <w:szCs w:val="20"/>
      <w:lang w:eastAsia="en-GB"/>
    </w:rPr>
  </w:style>
  <w:style w:type="paragraph" w:styleId="Header">
    <w:name w:val="header"/>
    <w:basedOn w:val="Normal"/>
    <w:link w:val="HeaderChar"/>
    <w:uiPriority w:val="99"/>
    <w:rsid w:val="007674B2"/>
    <w:pPr>
      <w:tabs>
        <w:tab w:val="center" w:pos="4320"/>
        <w:tab w:val="right" w:pos="8640"/>
      </w:tabs>
    </w:pPr>
  </w:style>
  <w:style w:type="character" w:styleId="HeaderChar" w:customStyle="1">
    <w:name w:val="Header Char"/>
    <w:basedOn w:val="DefaultParagraphFont"/>
    <w:link w:val="Header"/>
    <w:uiPriority w:val="99"/>
    <w:rsid w:val="007674B2"/>
    <w:rPr>
      <w:rFonts w:ascii="Arial" w:hAnsi="Arial" w:eastAsia="Times New Roman" w:cs="Times New Roman"/>
      <w:szCs w:val="24"/>
    </w:rPr>
  </w:style>
  <w:style w:type="character" w:styleId="FootnoteReference">
    <w:name w:val="footnote reference"/>
    <w:semiHidden/>
    <w:rsid w:val="007674B2"/>
    <w:rPr>
      <w:vertAlign w:val="superscript"/>
    </w:rPr>
  </w:style>
  <w:style w:type="paragraph" w:styleId="FootnoteText">
    <w:name w:val="footnote text"/>
    <w:aliases w:val="MCS(A) Footnote Text,Tailored Footnote"/>
    <w:basedOn w:val="Normal"/>
    <w:link w:val="FootnoteTextChar"/>
    <w:semiHidden/>
    <w:rsid w:val="007674B2"/>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styleId="FootnoteTextChar" w:customStyle="1">
    <w:name w:val="Footnote Text Char"/>
    <w:aliases w:val="MCS(A) Footnote Text Char,Tailored Footnote Char"/>
    <w:basedOn w:val="DefaultParagraphFont"/>
    <w:link w:val="FootnoteText"/>
    <w:semiHidden/>
    <w:rsid w:val="007674B2"/>
    <w:rPr>
      <w:rFonts w:ascii="Arial" w:hAnsi="Arial" w:eastAsia="Times New Roman" w:cs="Times New Roman"/>
      <w:kern w:val="22"/>
      <w:sz w:val="16"/>
      <w:szCs w:val="20"/>
    </w:rPr>
  </w:style>
  <w:style w:type="paragraph" w:styleId="NormalWeb">
    <w:name w:val="Normal (Web)"/>
    <w:basedOn w:val="Normal"/>
    <w:next w:val="Normal"/>
    <w:link w:val="NormalWebChar"/>
    <w:rsid w:val="007674B2"/>
    <w:pPr>
      <w:autoSpaceDE w:val="0"/>
      <w:autoSpaceDN w:val="0"/>
      <w:adjustRightInd w:val="0"/>
    </w:pPr>
    <w:rPr>
      <w:rFonts w:ascii="Verdana" w:hAnsi="Verdana"/>
      <w:sz w:val="24"/>
      <w:lang w:eastAsia="en-GB"/>
    </w:rPr>
  </w:style>
  <w:style w:type="character" w:styleId="NormalWebChar" w:customStyle="1">
    <w:name w:val="Normal (Web) Char"/>
    <w:link w:val="NormalWeb"/>
    <w:rsid w:val="007674B2"/>
    <w:rPr>
      <w:rFonts w:ascii="Verdana" w:hAnsi="Verdana" w:eastAsia="Times New Roman" w:cs="Times New Roman"/>
      <w:sz w:val="24"/>
      <w:szCs w:val="24"/>
      <w:lang w:eastAsia="en-GB"/>
    </w:rPr>
  </w:style>
  <w:style w:type="character" w:styleId="Emphasis">
    <w:name w:val="Emphasis"/>
    <w:qFormat/>
    <w:rsid w:val="007674B2"/>
    <w:rPr>
      <w:i/>
      <w:iCs/>
    </w:rPr>
  </w:style>
  <w:style w:type="character" w:styleId="CommentReference">
    <w:name w:val="annotation reference"/>
    <w:uiPriority w:val="99"/>
    <w:semiHidden/>
    <w:rsid w:val="007674B2"/>
    <w:rPr>
      <w:sz w:val="16"/>
      <w:szCs w:val="16"/>
    </w:rPr>
  </w:style>
  <w:style w:type="paragraph" w:styleId="CommentText">
    <w:name w:val="annotation text"/>
    <w:basedOn w:val="Normal"/>
    <w:link w:val="CommentTextChar"/>
    <w:uiPriority w:val="99"/>
    <w:semiHidden/>
    <w:rsid w:val="007674B2"/>
    <w:rPr>
      <w:sz w:val="20"/>
      <w:szCs w:val="20"/>
    </w:rPr>
  </w:style>
  <w:style w:type="character" w:styleId="CommentTextChar" w:customStyle="1">
    <w:name w:val="Comment Text Char"/>
    <w:basedOn w:val="DefaultParagraphFont"/>
    <w:link w:val="CommentText"/>
    <w:uiPriority w:val="99"/>
    <w:semiHidden/>
    <w:rsid w:val="007674B2"/>
    <w:rPr>
      <w:rFonts w:ascii="Arial" w:hAnsi="Arial" w:eastAsia="Times New Roman" w:cs="Times New Roman"/>
      <w:sz w:val="20"/>
      <w:szCs w:val="20"/>
    </w:rPr>
  </w:style>
  <w:style w:type="paragraph" w:styleId="CommentSubject">
    <w:name w:val="annotation subject"/>
    <w:basedOn w:val="CommentText"/>
    <w:next w:val="CommentText"/>
    <w:link w:val="CommentSubjectChar"/>
    <w:semiHidden/>
    <w:rsid w:val="007674B2"/>
    <w:rPr>
      <w:b/>
      <w:bCs/>
    </w:rPr>
  </w:style>
  <w:style w:type="character" w:styleId="CommentSubjectChar" w:customStyle="1">
    <w:name w:val="Comment Subject Char"/>
    <w:basedOn w:val="CommentTextChar"/>
    <w:link w:val="CommentSubject"/>
    <w:semiHidden/>
    <w:rsid w:val="007674B2"/>
    <w:rPr>
      <w:rFonts w:ascii="Arial" w:hAnsi="Arial" w:eastAsia="Times New Roman" w:cs="Times New Roman"/>
      <w:b/>
      <w:bCs/>
      <w:sz w:val="20"/>
      <w:szCs w:val="20"/>
    </w:rPr>
  </w:style>
  <w:style w:type="paragraph" w:styleId="BalloonText">
    <w:name w:val="Balloon Text"/>
    <w:basedOn w:val="Normal"/>
    <w:link w:val="BalloonTextChar"/>
    <w:semiHidden/>
    <w:rsid w:val="007674B2"/>
    <w:rPr>
      <w:rFonts w:ascii="Tahoma" w:hAnsi="Tahoma" w:cs="Tahoma"/>
      <w:sz w:val="16"/>
      <w:szCs w:val="16"/>
    </w:rPr>
  </w:style>
  <w:style w:type="character" w:styleId="BalloonTextChar" w:customStyle="1">
    <w:name w:val="Balloon Text Char"/>
    <w:basedOn w:val="DefaultParagraphFont"/>
    <w:link w:val="BalloonText"/>
    <w:semiHidden/>
    <w:rsid w:val="007674B2"/>
    <w:rPr>
      <w:rFonts w:ascii="Tahoma" w:hAnsi="Tahoma" w:eastAsia="Times New Roman" w:cs="Tahoma"/>
      <w:sz w:val="16"/>
      <w:szCs w:val="16"/>
    </w:rPr>
  </w:style>
  <w:style w:type="character" w:styleId="AdditionalMarking" w:customStyle="1">
    <w:name w:val="Additional Marking"/>
    <w:rsid w:val="007674B2"/>
    <w:rPr>
      <w:b/>
      <w:caps/>
    </w:rPr>
  </w:style>
  <w:style w:type="paragraph" w:styleId="AddressBlock" w:customStyle="1">
    <w:name w:val="Address Block"/>
    <w:basedOn w:val="Normal"/>
    <w:rsid w:val="007674B2"/>
    <w:rPr>
      <w:rFonts w:ascii="Times New Roman" w:hAnsi="Times New Roman"/>
      <w:sz w:val="20"/>
      <w:szCs w:val="20"/>
      <w:lang w:eastAsia="en-GB"/>
    </w:rPr>
  </w:style>
  <w:style w:type="paragraph" w:styleId="DWListAlphabetical" w:customStyle="1">
    <w:name w:val="DW List Alphabetical"/>
    <w:basedOn w:val="DWNormal"/>
    <w:rsid w:val="007674B2"/>
    <w:pPr>
      <w:numPr>
        <w:numId w:val="4"/>
      </w:numPr>
      <w:tabs>
        <w:tab w:val="clear" w:pos="567"/>
      </w:tabs>
    </w:pPr>
  </w:style>
  <w:style w:type="paragraph" w:styleId="DWNormal" w:customStyle="1">
    <w:name w:val="DW Normal"/>
    <w:basedOn w:val="Normal"/>
    <w:rsid w:val="007674B2"/>
    <w:rPr>
      <w:rFonts w:ascii="Times New Roman" w:hAnsi="Times New Roman"/>
      <w:sz w:val="20"/>
      <w:szCs w:val="20"/>
      <w:lang w:eastAsia="en-GB"/>
    </w:rPr>
  </w:style>
  <w:style w:type="paragraph" w:styleId="DWAnnex" w:customStyle="1">
    <w:name w:val="DW Annex"/>
    <w:basedOn w:val="DWNormal"/>
    <w:rsid w:val="007674B2"/>
    <w:rPr>
      <w:b/>
      <w:caps/>
    </w:rPr>
  </w:style>
  <w:style w:type="paragraph" w:styleId="Appointment" w:customStyle="1">
    <w:name w:val="Appointment"/>
    <w:basedOn w:val="DWNormal"/>
    <w:next w:val="DWNormal"/>
    <w:rsid w:val="007674B2"/>
    <w:pPr>
      <w:spacing w:before="120"/>
    </w:pPr>
    <w:rPr>
      <w:i/>
    </w:rPr>
  </w:style>
  <w:style w:type="paragraph" w:styleId="Compliments" w:customStyle="1">
    <w:name w:val="Compliments"/>
    <w:basedOn w:val="DWNormal"/>
    <w:next w:val="Normal"/>
    <w:rsid w:val="007674B2"/>
    <w:pPr>
      <w:spacing w:before="1160"/>
    </w:pPr>
    <w:rPr>
      <w:i/>
    </w:rPr>
  </w:style>
  <w:style w:type="character" w:styleId="DWFlag" w:customStyle="1">
    <w:name w:val="DW Flag"/>
    <w:rsid w:val="007674B2"/>
    <w:rPr>
      <w:b/>
    </w:rPr>
  </w:style>
  <w:style w:type="paragraph" w:styleId="Footer">
    <w:name w:val="footer"/>
    <w:basedOn w:val="DWNormal"/>
    <w:link w:val="FooterChar"/>
    <w:uiPriority w:val="99"/>
    <w:rsid w:val="007674B2"/>
    <w:pPr>
      <w:spacing w:before="220"/>
    </w:pPr>
  </w:style>
  <w:style w:type="character" w:styleId="FooterChar" w:customStyle="1">
    <w:name w:val="Footer Char"/>
    <w:basedOn w:val="DefaultParagraphFont"/>
    <w:link w:val="Footer"/>
    <w:uiPriority w:val="99"/>
    <w:rsid w:val="007674B2"/>
    <w:rPr>
      <w:rFonts w:ascii="Times New Roman" w:hAnsi="Times New Roman" w:eastAsia="Times New Roman" w:cs="Times New Roman"/>
      <w:sz w:val="20"/>
      <w:szCs w:val="20"/>
      <w:lang w:eastAsia="en-GB"/>
    </w:rPr>
  </w:style>
  <w:style w:type="character" w:styleId="FooterCaption" w:customStyle="1">
    <w:name w:val="Footer Caption"/>
    <w:rsid w:val="007674B2"/>
    <w:rPr>
      <w:sz w:val="12"/>
    </w:rPr>
  </w:style>
  <w:style w:type="paragraph" w:styleId="DWHdgGroup" w:customStyle="1">
    <w:name w:val="DW Hdg Group"/>
    <w:basedOn w:val="DWNormal"/>
    <w:next w:val="DWPara0"/>
    <w:rsid w:val="007674B2"/>
    <w:pPr>
      <w:keepNext/>
      <w:spacing w:after="220"/>
    </w:pPr>
    <w:rPr>
      <w:b/>
      <w:caps/>
    </w:rPr>
  </w:style>
  <w:style w:type="paragraph" w:styleId="DWPara0" w:customStyle="1">
    <w:name w:val="DW Para"/>
    <w:basedOn w:val="DWNormal"/>
    <w:rsid w:val="007674B2"/>
    <w:pPr>
      <w:spacing w:after="220"/>
    </w:pPr>
  </w:style>
  <w:style w:type="character" w:styleId="HeaderCaption" w:customStyle="1">
    <w:name w:val="Header Caption"/>
    <w:rsid w:val="007674B2"/>
    <w:rPr>
      <w:sz w:val="12"/>
    </w:rPr>
  </w:style>
  <w:style w:type="character" w:styleId="HiddenText" w:customStyle="1">
    <w:name w:val="Hidden Text"/>
    <w:rsid w:val="007674B2"/>
    <w:rPr>
      <w:vanish/>
    </w:rPr>
  </w:style>
  <w:style w:type="paragraph" w:styleId="DWHdgMain" w:customStyle="1">
    <w:name w:val="DW Hdg Main"/>
    <w:basedOn w:val="DWHdgGroup"/>
    <w:next w:val="DWHdgGroup"/>
    <w:rsid w:val="007674B2"/>
    <w:pPr>
      <w:jc w:val="center"/>
    </w:pPr>
  </w:style>
  <w:style w:type="character" w:styleId="MarginalNote" w:customStyle="1">
    <w:name w:val="Marginal Note"/>
    <w:rsid w:val="007674B2"/>
    <w:rPr>
      <w:rFonts w:ascii="Arial" w:hAnsi="Arial"/>
      <w:sz w:val="16"/>
    </w:rPr>
  </w:style>
  <w:style w:type="paragraph" w:styleId="DWName" w:customStyle="1">
    <w:name w:val="DW Name"/>
    <w:basedOn w:val="DWNormal"/>
    <w:next w:val="Normal"/>
    <w:rsid w:val="007674B2"/>
    <w:pPr>
      <w:keepNext/>
      <w:spacing w:before="220"/>
    </w:pPr>
    <w:rPr>
      <w:caps/>
    </w:rPr>
  </w:style>
  <w:style w:type="paragraph" w:styleId="DWListNumerical" w:customStyle="1">
    <w:name w:val="DW List Numerical"/>
    <w:basedOn w:val="DWNormal"/>
    <w:rsid w:val="007674B2"/>
    <w:pPr>
      <w:numPr>
        <w:numId w:val="2"/>
      </w:numPr>
      <w:tabs>
        <w:tab w:val="clear" w:pos="567"/>
      </w:tabs>
    </w:pPr>
  </w:style>
  <w:style w:type="paragraph" w:styleId="Originator" w:customStyle="1">
    <w:name w:val="Originator"/>
    <w:basedOn w:val="DWNormal"/>
    <w:next w:val="Normal"/>
    <w:rsid w:val="007674B2"/>
    <w:pPr>
      <w:spacing w:after="220"/>
    </w:pPr>
  </w:style>
  <w:style w:type="character" w:styleId="DWHdgPara" w:customStyle="1">
    <w:name w:val="DW Hdg Para"/>
    <w:rsid w:val="007674B2"/>
    <w:rPr>
      <w:b/>
      <w:u w:val="none"/>
    </w:rPr>
  </w:style>
  <w:style w:type="character" w:styleId="PostTown" w:customStyle="1">
    <w:name w:val="Post Town"/>
    <w:rsid w:val="007674B2"/>
    <w:rPr>
      <w:smallCaps/>
    </w:rPr>
  </w:style>
  <w:style w:type="character" w:styleId="ProtectiveMarking" w:customStyle="1">
    <w:name w:val="Protective Marking"/>
    <w:rsid w:val="007674B2"/>
    <w:rPr>
      <w:b/>
      <w:caps/>
    </w:rPr>
  </w:style>
  <w:style w:type="character" w:styleId="ReferenceDate" w:customStyle="1">
    <w:name w:val="Reference/Date"/>
    <w:rsid w:val="007674B2"/>
    <w:rPr>
      <w:rFonts w:ascii="Arial" w:hAnsi="Arial"/>
      <w:spacing w:val="0"/>
      <w:sz w:val="20"/>
    </w:rPr>
  </w:style>
  <w:style w:type="character" w:styleId="DWHdgSubject" w:customStyle="1">
    <w:name w:val="DW Hdg Subject"/>
    <w:rsid w:val="007674B2"/>
    <w:rPr>
      <w:u w:val="single"/>
    </w:rPr>
  </w:style>
  <w:style w:type="paragraph" w:styleId="DWTable" w:customStyle="1">
    <w:name w:val="DW Table"/>
    <w:basedOn w:val="DWNormal"/>
    <w:rsid w:val="007674B2"/>
  </w:style>
  <w:style w:type="paragraph" w:styleId="TableBox" w:customStyle="1">
    <w:name w:val="Table Box"/>
    <w:basedOn w:val="DWTable"/>
    <w:next w:val="DWPara0"/>
    <w:rsid w:val="007674B2"/>
  </w:style>
  <w:style w:type="paragraph" w:styleId="DWTablePara" w:customStyle="1">
    <w:name w:val="DW Table Para"/>
    <w:basedOn w:val="DWTable"/>
    <w:rsid w:val="007674B2"/>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7674B2"/>
    <w:pPr>
      <w:spacing w:after="100"/>
      <w:jc w:val="center"/>
    </w:pPr>
  </w:style>
  <w:style w:type="paragraph" w:styleId="DWTableHdg" w:customStyle="1">
    <w:name w:val="DW Table Hdg"/>
    <w:basedOn w:val="DWTable"/>
    <w:next w:val="DWTableCol"/>
    <w:rsid w:val="007674B2"/>
    <w:pPr>
      <w:spacing w:before="100" w:after="100"/>
      <w:jc w:val="center"/>
    </w:pPr>
    <w:rPr>
      <w:b/>
    </w:rPr>
  </w:style>
  <w:style w:type="paragraph" w:styleId="TelFaxBlock" w:customStyle="1">
    <w:name w:val="Tel/Fax Block"/>
    <w:basedOn w:val="Normal"/>
    <w:rsid w:val="007674B2"/>
    <w:rPr>
      <w:rFonts w:ascii="Times New Roman" w:hAnsi="Times New Roman"/>
      <w:sz w:val="18"/>
      <w:szCs w:val="20"/>
      <w:lang w:eastAsia="en-GB"/>
    </w:rPr>
  </w:style>
  <w:style w:type="paragraph" w:styleId="UnitTitle" w:customStyle="1">
    <w:name w:val="Unit Title"/>
    <w:basedOn w:val="AddressBlock"/>
    <w:next w:val="AddressBlock"/>
    <w:rsid w:val="007674B2"/>
    <w:rPr>
      <w:b/>
      <w:sz w:val="22"/>
    </w:rPr>
  </w:style>
  <w:style w:type="paragraph" w:styleId="DWSignature" w:customStyle="1">
    <w:name w:val="DW Signature"/>
    <w:basedOn w:val="DWNormal"/>
    <w:next w:val="DWName"/>
    <w:rsid w:val="007674B2"/>
    <w:pPr>
      <w:spacing w:before="160"/>
    </w:pPr>
  </w:style>
  <w:style w:type="character" w:styleId="PageNumber">
    <w:name w:val="page number"/>
    <w:basedOn w:val="DefaultParagraphFont"/>
    <w:rsid w:val="007674B2"/>
  </w:style>
  <w:style w:type="paragraph" w:styleId="DWParaNum1" w:customStyle="1">
    <w:name w:val="DW Para Num1"/>
    <w:basedOn w:val="DWPara0"/>
    <w:rsid w:val="007674B2"/>
    <w:pPr>
      <w:numPr>
        <w:numId w:val="5"/>
      </w:numPr>
    </w:pPr>
  </w:style>
  <w:style w:type="paragraph" w:styleId="DWParaNum2" w:customStyle="1">
    <w:name w:val="DW Para Num2"/>
    <w:basedOn w:val="DWPara0"/>
    <w:rsid w:val="007674B2"/>
    <w:pPr>
      <w:numPr>
        <w:ilvl w:val="1"/>
        <w:numId w:val="5"/>
      </w:numPr>
      <w:tabs>
        <w:tab w:val="clear" w:pos="1134"/>
      </w:tabs>
    </w:pPr>
  </w:style>
  <w:style w:type="paragraph" w:styleId="DWParaNum3" w:customStyle="1">
    <w:name w:val="DW Para Num3"/>
    <w:basedOn w:val="DWPara0"/>
    <w:rsid w:val="007674B2"/>
    <w:pPr>
      <w:numPr>
        <w:ilvl w:val="2"/>
        <w:numId w:val="5"/>
      </w:numPr>
      <w:tabs>
        <w:tab w:val="clear" w:pos="1701"/>
      </w:tabs>
    </w:pPr>
  </w:style>
  <w:style w:type="paragraph" w:styleId="DWParaNum4" w:customStyle="1">
    <w:name w:val="DW Para Num4"/>
    <w:basedOn w:val="DWPara0"/>
    <w:rsid w:val="007674B2"/>
    <w:pPr>
      <w:numPr>
        <w:ilvl w:val="3"/>
        <w:numId w:val="5"/>
      </w:numPr>
      <w:tabs>
        <w:tab w:val="clear" w:pos="2268"/>
      </w:tabs>
    </w:pPr>
  </w:style>
  <w:style w:type="paragraph" w:styleId="DWParaNum5" w:customStyle="1">
    <w:name w:val="DW Para Num5"/>
    <w:basedOn w:val="DWPara0"/>
    <w:rsid w:val="007674B2"/>
    <w:pPr>
      <w:numPr>
        <w:ilvl w:val="4"/>
        <w:numId w:val="5"/>
      </w:numPr>
      <w:tabs>
        <w:tab w:val="clear" w:pos="2835"/>
      </w:tabs>
    </w:pPr>
  </w:style>
  <w:style w:type="paragraph" w:styleId="DWParaPB1" w:customStyle="1">
    <w:name w:val="DW Para PB1"/>
    <w:basedOn w:val="DWPara0"/>
    <w:rsid w:val="007674B2"/>
    <w:pPr>
      <w:numPr>
        <w:numId w:val="1"/>
      </w:numPr>
    </w:pPr>
  </w:style>
  <w:style w:type="paragraph" w:styleId="DWParaPB2" w:customStyle="1">
    <w:name w:val="DW Para PB2"/>
    <w:basedOn w:val="DWPara0"/>
    <w:rsid w:val="007674B2"/>
    <w:pPr>
      <w:numPr>
        <w:ilvl w:val="1"/>
        <w:numId w:val="1"/>
      </w:numPr>
      <w:tabs>
        <w:tab w:val="clear" w:pos="1134"/>
      </w:tabs>
    </w:pPr>
  </w:style>
  <w:style w:type="paragraph" w:styleId="DWParaPB3" w:customStyle="1">
    <w:name w:val="DW Para PB3"/>
    <w:basedOn w:val="DWPara0"/>
    <w:rsid w:val="007674B2"/>
    <w:pPr>
      <w:numPr>
        <w:ilvl w:val="2"/>
        <w:numId w:val="1"/>
      </w:numPr>
      <w:tabs>
        <w:tab w:val="clear" w:pos="1701"/>
      </w:tabs>
    </w:pPr>
  </w:style>
  <w:style w:type="paragraph" w:styleId="DWParaPB4" w:customStyle="1">
    <w:name w:val="DW Para PB4"/>
    <w:basedOn w:val="DWPara0"/>
    <w:rsid w:val="007674B2"/>
    <w:pPr>
      <w:numPr>
        <w:ilvl w:val="3"/>
        <w:numId w:val="1"/>
      </w:numPr>
      <w:tabs>
        <w:tab w:val="clear" w:pos="2268"/>
      </w:tabs>
    </w:pPr>
  </w:style>
  <w:style w:type="paragraph" w:styleId="DWParaPB5" w:customStyle="1">
    <w:name w:val="DW Para PB5"/>
    <w:basedOn w:val="DWPara0"/>
    <w:rsid w:val="007674B2"/>
    <w:pPr>
      <w:numPr>
        <w:ilvl w:val="4"/>
        <w:numId w:val="1"/>
      </w:numPr>
      <w:tabs>
        <w:tab w:val="clear" w:pos="2835"/>
      </w:tabs>
    </w:pPr>
  </w:style>
  <w:style w:type="paragraph" w:styleId="DWTableParaNum1" w:customStyle="1">
    <w:name w:val="DW Table Para Num1"/>
    <w:basedOn w:val="DWTablePara"/>
    <w:rsid w:val="007674B2"/>
    <w:pPr>
      <w:numPr>
        <w:numId w:val="3"/>
      </w:numPr>
      <w:tabs>
        <w:tab w:val="clear" w:pos="360"/>
        <w:tab w:val="left" w:pos="369"/>
      </w:tabs>
    </w:pPr>
  </w:style>
  <w:style w:type="paragraph" w:styleId="DWTableParaNum2" w:customStyle="1">
    <w:name w:val="DW Table Para Num2"/>
    <w:basedOn w:val="DWTablePara"/>
    <w:rsid w:val="007674B2"/>
    <w:pPr>
      <w:numPr>
        <w:ilvl w:val="1"/>
        <w:numId w:val="3"/>
      </w:numPr>
      <w:tabs>
        <w:tab w:val="left" w:pos="737"/>
      </w:tabs>
    </w:pPr>
  </w:style>
  <w:style w:type="paragraph" w:styleId="DWTableParaNum3" w:customStyle="1">
    <w:name w:val="DW Table Para Num3"/>
    <w:basedOn w:val="DWTablePara"/>
    <w:rsid w:val="007674B2"/>
    <w:pPr>
      <w:numPr>
        <w:ilvl w:val="2"/>
        <w:numId w:val="3"/>
      </w:numPr>
      <w:tabs>
        <w:tab w:val="left" w:pos="1106"/>
      </w:tabs>
    </w:pPr>
  </w:style>
  <w:style w:type="paragraph" w:styleId="DWTableParaNum4" w:customStyle="1">
    <w:name w:val="DW Table Para Num4"/>
    <w:basedOn w:val="DWTablePara"/>
    <w:rsid w:val="007674B2"/>
    <w:pPr>
      <w:numPr>
        <w:ilvl w:val="3"/>
        <w:numId w:val="3"/>
      </w:numPr>
      <w:tabs>
        <w:tab w:val="left" w:pos="1474"/>
      </w:tabs>
    </w:pPr>
  </w:style>
  <w:style w:type="paragraph" w:styleId="DWTableParaNum5" w:customStyle="1">
    <w:name w:val="DW Table Para Num5"/>
    <w:basedOn w:val="DWTablePara"/>
    <w:rsid w:val="007674B2"/>
    <w:pPr>
      <w:numPr>
        <w:ilvl w:val="4"/>
        <w:numId w:val="3"/>
      </w:numPr>
      <w:tabs>
        <w:tab w:val="left" w:pos="1843"/>
      </w:tabs>
    </w:pPr>
  </w:style>
  <w:style w:type="paragraph" w:styleId="DWParaBul1" w:customStyle="1">
    <w:name w:val="DW Para Bul1"/>
    <w:basedOn w:val="DWPara0"/>
    <w:rsid w:val="007674B2"/>
    <w:pPr>
      <w:numPr>
        <w:numId w:val="6"/>
      </w:numPr>
    </w:pPr>
  </w:style>
  <w:style w:type="paragraph" w:styleId="DWParaBul2" w:customStyle="1">
    <w:name w:val="DW Para Bul2"/>
    <w:basedOn w:val="DWPara0"/>
    <w:rsid w:val="007674B2"/>
    <w:pPr>
      <w:numPr>
        <w:ilvl w:val="1"/>
        <w:numId w:val="6"/>
      </w:numPr>
      <w:tabs>
        <w:tab w:val="clear" w:pos="1134"/>
      </w:tabs>
    </w:pPr>
  </w:style>
  <w:style w:type="paragraph" w:styleId="DWParaBul3" w:customStyle="1">
    <w:name w:val="DW Para Bul3"/>
    <w:basedOn w:val="DWPara0"/>
    <w:rsid w:val="007674B2"/>
    <w:pPr>
      <w:numPr>
        <w:ilvl w:val="2"/>
        <w:numId w:val="6"/>
      </w:numPr>
      <w:tabs>
        <w:tab w:val="clear" w:pos="1701"/>
      </w:tabs>
    </w:pPr>
  </w:style>
  <w:style w:type="paragraph" w:styleId="DWParaBul4" w:customStyle="1">
    <w:name w:val="DW Para Bul4"/>
    <w:basedOn w:val="DWPara0"/>
    <w:rsid w:val="007674B2"/>
    <w:pPr>
      <w:numPr>
        <w:ilvl w:val="3"/>
        <w:numId w:val="6"/>
      </w:numPr>
      <w:tabs>
        <w:tab w:val="clear" w:pos="2268"/>
      </w:tabs>
    </w:pPr>
  </w:style>
  <w:style w:type="paragraph" w:styleId="DWParaBul5" w:customStyle="1">
    <w:name w:val="DW Para Bul5"/>
    <w:basedOn w:val="DWPara0"/>
    <w:rsid w:val="007674B2"/>
    <w:pPr>
      <w:numPr>
        <w:ilvl w:val="4"/>
        <w:numId w:val="6"/>
      </w:numPr>
      <w:tabs>
        <w:tab w:val="clear" w:pos="2835"/>
      </w:tabs>
    </w:pPr>
  </w:style>
  <w:style w:type="paragraph" w:styleId="FooterFilename" w:customStyle="1">
    <w:name w:val="Footer Filename"/>
    <w:basedOn w:val="Footer"/>
    <w:rsid w:val="007674B2"/>
    <w:pPr>
      <w:tabs>
        <w:tab w:val="center" w:pos="4815"/>
        <w:tab w:val="right" w:pos="9645"/>
      </w:tabs>
      <w:spacing w:before="120"/>
    </w:pPr>
    <w:rPr>
      <w:sz w:val="12"/>
    </w:rPr>
  </w:style>
  <w:style w:type="table" w:styleId="TableGrid">
    <w:name w:val="Table Grid"/>
    <w:basedOn w:val="TableNormal"/>
    <w:uiPriority w:val="39"/>
    <w:rsid w:val="007674B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7674B2"/>
    <w:rPr>
      <w:color w:val="0000FF"/>
      <w:u w:val="single"/>
    </w:rPr>
  </w:style>
  <w:style w:type="character" w:styleId="FollowedHyperlink">
    <w:name w:val="FollowedHyperlink"/>
    <w:rsid w:val="007674B2"/>
    <w:rPr>
      <w:color w:val="606420"/>
      <w:u w:val="single"/>
    </w:rPr>
  </w:style>
  <w:style w:type="paragraph" w:styleId="BodyTextIndent">
    <w:name w:val="Body Text Indent"/>
    <w:basedOn w:val="Normal"/>
    <w:link w:val="BodyTextIndentChar"/>
    <w:rsid w:val="007674B2"/>
    <w:pPr>
      <w:ind w:left="709" w:hanging="709"/>
    </w:pPr>
    <w:rPr>
      <w:sz w:val="24"/>
      <w:szCs w:val="20"/>
      <w:lang w:eastAsia="en-GB"/>
    </w:rPr>
  </w:style>
  <w:style w:type="character" w:styleId="BodyTextIndentChar" w:customStyle="1">
    <w:name w:val="Body Text Indent Char"/>
    <w:basedOn w:val="DefaultParagraphFont"/>
    <w:link w:val="BodyTextIndent"/>
    <w:rsid w:val="007674B2"/>
    <w:rPr>
      <w:rFonts w:ascii="Arial" w:hAnsi="Arial" w:eastAsia="Times New Roman" w:cs="Times New Roman"/>
      <w:sz w:val="24"/>
      <w:szCs w:val="20"/>
      <w:lang w:eastAsia="en-GB"/>
    </w:rPr>
  </w:style>
  <w:style w:type="paragraph" w:styleId="Default" w:customStyle="1">
    <w:name w:val="Default"/>
    <w:link w:val="DefaultChar"/>
    <w:rsid w:val="007674B2"/>
    <w:pPr>
      <w:autoSpaceDE w:val="0"/>
      <w:autoSpaceDN w:val="0"/>
      <w:adjustRightInd w:val="0"/>
      <w:spacing w:after="0" w:line="240" w:lineRule="auto"/>
    </w:pPr>
    <w:rPr>
      <w:rFonts w:ascii="Verdana" w:hAnsi="Verdana" w:eastAsia="Times New Roman" w:cs="Verdana"/>
      <w:color w:val="000000"/>
      <w:sz w:val="24"/>
      <w:szCs w:val="24"/>
      <w:lang w:eastAsia="en-GB"/>
    </w:rPr>
  </w:style>
  <w:style w:type="paragraph" w:styleId="ListParagraph">
    <w:name w:val="List Paragraph"/>
    <w:basedOn w:val="Normal"/>
    <w:uiPriority w:val="34"/>
    <w:qFormat/>
    <w:rsid w:val="007674B2"/>
    <w:pPr>
      <w:spacing w:after="200" w:line="276" w:lineRule="auto"/>
      <w:ind w:left="720"/>
      <w:contextualSpacing/>
    </w:pPr>
    <w:rPr>
      <w:rFonts w:ascii="Calibri" w:hAnsi="Calibri"/>
      <w:szCs w:val="22"/>
    </w:rPr>
  </w:style>
  <w:style w:type="character" w:styleId="DefaultChar" w:customStyle="1">
    <w:name w:val="Default Char"/>
    <w:link w:val="Default"/>
    <w:rsid w:val="007674B2"/>
    <w:rPr>
      <w:rFonts w:ascii="Verdana" w:hAnsi="Verdana" w:eastAsia="Times New Roman" w:cs="Verdana"/>
      <w:color w:val="000000"/>
      <w:sz w:val="24"/>
      <w:szCs w:val="24"/>
      <w:lang w:eastAsia="en-GB"/>
    </w:rPr>
  </w:style>
  <w:style w:type="paragraph" w:styleId="DocumentMap">
    <w:name w:val="Document Map"/>
    <w:basedOn w:val="Normal"/>
    <w:link w:val="DocumentMapChar"/>
    <w:semiHidden/>
    <w:rsid w:val="007674B2"/>
    <w:pPr>
      <w:shd w:val="clear" w:color="auto" w:fill="000080"/>
    </w:pPr>
    <w:rPr>
      <w:rFonts w:ascii="Tahoma" w:hAnsi="Tahoma" w:cs="Tahoma"/>
      <w:sz w:val="20"/>
      <w:szCs w:val="20"/>
    </w:rPr>
  </w:style>
  <w:style w:type="character" w:styleId="DocumentMapChar" w:customStyle="1">
    <w:name w:val="Document Map Char"/>
    <w:basedOn w:val="DefaultParagraphFont"/>
    <w:link w:val="DocumentMap"/>
    <w:semiHidden/>
    <w:rsid w:val="007674B2"/>
    <w:rPr>
      <w:rFonts w:ascii="Tahoma" w:hAnsi="Tahoma" w:eastAsia="Times New Roman" w:cs="Tahoma"/>
      <w:sz w:val="20"/>
      <w:szCs w:val="20"/>
      <w:shd w:val="clear" w:color="auto" w:fill="000080"/>
    </w:rPr>
  </w:style>
  <w:style w:type="paragraph" w:styleId="BodyText">
    <w:name w:val="Body Text"/>
    <w:basedOn w:val="Normal"/>
    <w:link w:val="BodyTextChar"/>
    <w:rsid w:val="007674B2"/>
    <w:pPr>
      <w:spacing w:after="120"/>
    </w:pPr>
  </w:style>
  <w:style w:type="character" w:styleId="BodyTextChar" w:customStyle="1">
    <w:name w:val="Body Text Char"/>
    <w:basedOn w:val="DefaultParagraphFont"/>
    <w:link w:val="BodyText"/>
    <w:rsid w:val="007674B2"/>
    <w:rPr>
      <w:rFonts w:ascii="Arial" w:hAnsi="Arial" w:eastAsia="Times New Roman" w:cs="Times New Roman"/>
      <w:szCs w:val="24"/>
    </w:rPr>
  </w:style>
  <w:style w:type="paragraph" w:styleId="DESletterhead1" w:customStyle="1">
    <w:name w:val="DES letterhead 1"/>
    <w:link w:val="DESletterhead1Char"/>
    <w:rsid w:val="007674B2"/>
    <w:pPr>
      <w:spacing w:after="0" w:line="240" w:lineRule="auto"/>
    </w:pPr>
    <w:rPr>
      <w:rFonts w:ascii="Arial" w:hAnsi="Arial" w:eastAsia="Times New Roman" w:cs="Arial"/>
      <w:noProof/>
      <w:sz w:val="20"/>
      <w:szCs w:val="20"/>
    </w:rPr>
  </w:style>
  <w:style w:type="character" w:styleId="DESletterhead1Char" w:customStyle="1">
    <w:name w:val="DES letterhead 1 Char"/>
    <w:link w:val="DESletterhead1"/>
    <w:rsid w:val="007674B2"/>
    <w:rPr>
      <w:rFonts w:ascii="Arial" w:hAnsi="Arial" w:eastAsia="Times New Roman" w:cs="Arial"/>
      <w:noProof/>
      <w:sz w:val="20"/>
      <w:szCs w:val="20"/>
    </w:rPr>
  </w:style>
  <w:style w:type="paragraph" w:styleId="tcsectionheadings" w:customStyle="1">
    <w:name w:val="tc_section_headings"/>
    <w:basedOn w:val="Heading1"/>
    <w:link w:val="tcsectionheadingsChar"/>
    <w:qFormat/>
    <w:rsid w:val="007674B2"/>
    <w:pPr>
      <w:spacing w:after="240"/>
    </w:pPr>
    <w:rPr>
      <w:sz w:val="20"/>
    </w:rPr>
  </w:style>
  <w:style w:type="character" w:styleId="tcsectionheadingsChar" w:customStyle="1">
    <w:name w:val="tc_section_headings Char"/>
    <w:link w:val="tcsectionheadings"/>
    <w:rsid w:val="007674B2"/>
    <w:rPr>
      <w:rFonts w:ascii="Arial" w:hAnsi="Arial" w:eastAsia="Times New Roman" w:cs="Arial"/>
      <w:b/>
      <w:bCs/>
      <w:kern w:val="32"/>
      <w:sz w:val="20"/>
      <w:szCs w:val="32"/>
      <w:lang w:eastAsia="en-GB"/>
    </w:rPr>
  </w:style>
  <w:style w:type="paragraph" w:styleId="tcconditionheadings" w:customStyle="1">
    <w:name w:val="tc_condition_headings"/>
    <w:basedOn w:val="Heading2"/>
    <w:link w:val="tcconditionheadingsChar"/>
    <w:qFormat/>
    <w:rsid w:val="007674B2"/>
    <w:pPr>
      <w:spacing w:after="240"/>
      <w:ind w:left="720"/>
    </w:pPr>
    <w:rPr>
      <w:rFonts w:cs="Arial"/>
      <w:i w:val="0"/>
      <w:sz w:val="20"/>
    </w:rPr>
  </w:style>
  <w:style w:type="character" w:styleId="tcconditionheadingsChar" w:customStyle="1">
    <w:name w:val="tc_condition_headings Char"/>
    <w:link w:val="tcconditionheadings"/>
    <w:rsid w:val="007674B2"/>
    <w:rPr>
      <w:rFonts w:ascii="Arial" w:hAnsi="Arial" w:eastAsia="Times New Roman" w:cs="Arial"/>
      <w:b/>
      <w:kern w:val="22"/>
      <w:sz w:val="20"/>
      <w:szCs w:val="20"/>
    </w:rPr>
  </w:style>
  <w:style w:type="paragraph" w:styleId="tcconditiontext" w:customStyle="1">
    <w:name w:val="tc_condition_text"/>
    <w:basedOn w:val="Normal"/>
    <w:link w:val="tcconditiontextChar"/>
    <w:qFormat/>
    <w:rsid w:val="007674B2"/>
    <w:rPr>
      <w:rFonts w:cs="Arial"/>
      <w:sz w:val="20"/>
    </w:rPr>
  </w:style>
  <w:style w:type="character" w:styleId="tcconditiontextChar" w:customStyle="1">
    <w:name w:val="tc_condition_text Char"/>
    <w:link w:val="tcconditiontext"/>
    <w:rsid w:val="007674B2"/>
    <w:rPr>
      <w:rFonts w:ascii="Arial" w:hAnsi="Arial" w:eastAsia="Times New Roman" w:cs="Arial"/>
      <w:sz w:val="20"/>
      <w:szCs w:val="24"/>
    </w:rPr>
  </w:style>
  <w:style w:type="paragraph" w:styleId="tcnarrativeheading" w:customStyle="1">
    <w:name w:val="tc_narrative_heading"/>
    <w:basedOn w:val="Heading2"/>
    <w:link w:val="tcnarrativeheadingChar"/>
    <w:qFormat/>
    <w:rsid w:val="007674B2"/>
    <w:pPr>
      <w:spacing w:after="240"/>
    </w:pPr>
    <w:rPr>
      <w:rFonts w:cs="Arial"/>
      <w:i w:val="0"/>
      <w:sz w:val="20"/>
    </w:rPr>
  </w:style>
  <w:style w:type="character" w:styleId="tcnarrativeheadingChar" w:customStyle="1">
    <w:name w:val="tc_narrative_heading Char"/>
    <w:link w:val="tcnarrativeheading"/>
    <w:rsid w:val="007674B2"/>
    <w:rPr>
      <w:rFonts w:ascii="Arial" w:hAnsi="Arial" w:eastAsia="Times New Roman" w:cs="Arial"/>
      <w:b/>
      <w:kern w:val="22"/>
      <w:sz w:val="20"/>
      <w:szCs w:val="20"/>
    </w:rPr>
  </w:style>
  <w:style w:type="paragraph" w:styleId="tcsnitsheading" w:customStyle="1">
    <w:name w:val="tc_snits_heading"/>
    <w:basedOn w:val="Heading2"/>
    <w:link w:val="tcsnitsheadingChar"/>
    <w:qFormat/>
    <w:rsid w:val="007674B2"/>
    <w:pPr>
      <w:spacing w:after="240"/>
    </w:pPr>
    <w:rPr>
      <w:rFonts w:cs="Arial"/>
      <w:i w:val="0"/>
      <w:sz w:val="22"/>
    </w:rPr>
  </w:style>
  <w:style w:type="character" w:styleId="tcsnitsheadingChar" w:customStyle="1">
    <w:name w:val="tc_snits_heading Char"/>
    <w:link w:val="tcsnitsheading"/>
    <w:rsid w:val="007674B2"/>
    <w:rPr>
      <w:rFonts w:ascii="Arial" w:hAnsi="Arial" w:eastAsia="Times New Roman" w:cs="Arial"/>
      <w:b/>
      <w:kern w:val="22"/>
      <w:szCs w:val="20"/>
    </w:rPr>
  </w:style>
  <w:style w:type="paragraph" w:styleId="tcsnitstext" w:customStyle="1">
    <w:name w:val="tc_snits_text"/>
    <w:basedOn w:val="Normal"/>
    <w:link w:val="tcsnitstextChar"/>
    <w:qFormat/>
    <w:rsid w:val="007674B2"/>
    <w:rPr>
      <w:rFonts w:cs="Arial"/>
    </w:rPr>
  </w:style>
  <w:style w:type="character" w:styleId="tcsnitstextChar" w:customStyle="1">
    <w:name w:val="tc_snits_text Char"/>
    <w:link w:val="tcsnitstext"/>
    <w:rsid w:val="007674B2"/>
    <w:rPr>
      <w:rFonts w:ascii="Arial" w:hAnsi="Arial" w:eastAsia="Times New Roman" w:cs="Arial"/>
      <w:szCs w:val="24"/>
    </w:rPr>
  </w:style>
  <w:style w:type="paragraph" w:styleId="TOC1">
    <w:name w:val="toc 1"/>
    <w:basedOn w:val="Normal"/>
    <w:next w:val="Normal"/>
    <w:autoRedefine/>
    <w:uiPriority w:val="39"/>
    <w:rsid w:val="007674B2"/>
    <w:pPr>
      <w:spacing w:before="120" w:after="120"/>
    </w:pPr>
    <w:rPr>
      <w:rFonts w:ascii="Calibri" w:hAnsi="Calibri"/>
      <w:b/>
      <w:bCs/>
      <w:caps/>
      <w:sz w:val="20"/>
      <w:szCs w:val="20"/>
    </w:rPr>
  </w:style>
  <w:style w:type="paragraph" w:styleId="TOC2">
    <w:name w:val="toc 2"/>
    <w:basedOn w:val="Normal"/>
    <w:next w:val="Normal"/>
    <w:autoRedefine/>
    <w:uiPriority w:val="39"/>
    <w:rsid w:val="007674B2"/>
    <w:pPr>
      <w:ind w:left="220"/>
    </w:pPr>
    <w:rPr>
      <w:rFonts w:ascii="Calibri" w:hAnsi="Calibri"/>
      <w:smallCaps/>
      <w:sz w:val="20"/>
      <w:szCs w:val="20"/>
    </w:rPr>
  </w:style>
  <w:style w:type="paragraph" w:styleId="TOC3">
    <w:name w:val="toc 3"/>
    <w:basedOn w:val="Normal"/>
    <w:next w:val="Normal"/>
    <w:autoRedefine/>
    <w:rsid w:val="007674B2"/>
    <w:pPr>
      <w:ind w:left="440"/>
    </w:pPr>
    <w:rPr>
      <w:rFonts w:ascii="Calibri" w:hAnsi="Calibri"/>
      <w:i/>
      <w:iCs/>
      <w:sz w:val="20"/>
      <w:szCs w:val="20"/>
    </w:rPr>
  </w:style>
  <w:style w:type="paragraph" w:styleId="TOC4">
    <w:name w:val="toc 4"/>
    <w:basedOn w:val="Normal"/>
    <w:next w:val="Normal"/>
    <w:autoRedefine/>
    <w:rsid w:val="007674B2"/>
    <w:pPr>
      <w:ind w:left="660"/>
    </w:pPr>
    <w:rPr>
      <w:rFonts w:ascii="Calibri" w:hAnsi="Calibri"/>
      <w:sz w:val="18"/>
      <w:szCs w:val="18"/>
    </w:rPr>
  </w:style>
  <w:style w:type="paragraph" w:styleId="TOC5">
    <w:name w:val="toc 5"/>
    <w:basedOn w:val="Normal"/>
    <w:next w:val="Normal"/>
    <w:autoRedefine/>
    <w:rsid w:val="007674B2"/>
    <w:pPr>
      <w:ind w:left="880"/>
    </w:pPr>
    <w:rPr>
      <w:rFonts w:ascii="Calibri" w:hAnsi="Calibri"/>
      <w:sz w:val="18"/>
      <w:szCs w:val="18"/>
    </w:rPr>
  </w:style>
  <w:style w:type="paragraph" w:styleId="TOC6">
    <w:name w:val="toc 6"/>
    <w:basedOn w:val="Normal"/>
    <w:next w:val="Normal"/>
    <w:autoRedefine/>
    <w:rsid w:val="007674B2"/>
    <w:pPr>
      <w:ind w:left="1100"/>
    </w:pPr>
    <w:rPr>
      <w:rFonts w:ascii="Calibri" w:hAnsi="Calibri"/>
      <w:sz w:val="18"/>
      <w:szCs w:val="18"/>
    </w:rPr>
  </w:style>
  <w:style w:type="paragraph" w:styleId="TOC7">
    <w:name w:val="toc 7"/>
    <w:basedOn w:val="Normal"/>
    <w:next w:val="Normal"/>
    <w:autoRedefine/>
    <w:rsid w:val="007674B2"/>
    <w:pPr>
      <w:ind w:left="1320"/>
    </w:pPr>
    <w:rPr>
      <w:rFonts w:ascii="Calibri" w:hAnsi="Calibri"/>
      <w:sz w:val="18"/>
      <w:szCs w:val="18"/>
    </w:rPr>
  </w:style>
  <w:style w:type="paragraph" w:styleId="TOC8">
    <w:name w:val="toc 8"/>
    <w:basedOn w:val="Normal"/>
    <w:next w:val="Normal"/>
    <w:autoRedefine/>
    <w:rsid w:val="007674B2"/>
    <w:pPr>
      <w:ind w:left="1540"/>
    </w:pPr>
    <w:rPr>
      <w:rFonts w:ascii="Calibri" w:hAnsi="Calibri"/>
      <w:sz w:val="18"/>
      <w:szCs w:val="18"/>
    </w:rPr>
  </w:style>
  <w:style w:type="paragraph" w:styleId="TOC9">
    <w:name w:val="toc 9"/>
    <w:basedOn w:val="Normal"/>
    <w:next w:val="Normal"/>
    <w:autoRedefine/>
    <w:rsid w:val="007674B2"/>
    <w:pPr>
      <w:ind w:left="1760"/>
    </w:pPr>
    <w:rPr>
      <w:rFonts w:ascii="Calibri" w:hAnsi="Calibri"/>
      <w:sz w:val="18"/>
      <w:szCs w:val="18"/>
    </w:rPr>
  </w:style>
  <w:style w:type="numbering" w:styleId="NoList1" w:customStyle="1">
    <w:name w:val="No List1"/>
    <w:next w:val="NoList"/>
    <w:uiPriority w:val="99"/>
    <w:semiHidden/>
    <w:unhideWhenUsed/>
    <w:rsid w:val="007674B2"/>
  </w:style>
  <w:style w:type="table" w:styleId="TableGrid1" w:customStyle="1">
    <w:name w:val="Table Grid1"/>
    <w:basedOn w:val="TableNormal"/>
    <w:next w:val="TableGrid"/>
    <w:rsid w:val="007674B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0" w:customStyle="1">
    <w:name w:val="default"/>
    <w:basedOn w:val="Normal"/>
    <w:rsid w:val="007674B2"/>
    <w:pPr>
      <w:autoSpaceDE w:val="0"/>
      <w:autoSpaceDN w:val="0"/>
    </w:pPr>
    <w:rPr>
      <w:rFonts w:ascii="Verdana" w:hAnsi="Verdana" w:cs="Arial"/>
      <w:color w:val="000000"/>
      <w:sz w:val="24"/>
      <w:lang w:eastAsia="en-GB"/>
    </w:rPr>
  </w:style>
  <w:style w:type="character" w:styleId="emailstyle17" w:customStyle="1">
    <w:name w:val="emailstyle17"/>
    <w:semiHidden/>
    <w:rsid w:val="007674B2"/>
    <w:rPr>
      <w:rFonts w:ascii="Arial" w:hAnsi="Arial"/>
      <w:color w:val="000080"/>
      <w:sz w:val="22"/>
      <w:u w:val="none"/>
      <w:effect w:val="none"/>
    </w:rPr>
  </w:style>
  <w:style w:type="paragraph" w:styleId="Level1" w:customStyle="1">
    <w:name w:val="Level 1"/>
    <w:basedOn w:val="Normal"/>
    <w:rsid w:val="007674B2"/>
    <w:pPr>
      <w:keepNext/>
      <w:numPr>
        <w:numId w:val="12"/>
      </w:numPr>
      <w:spacing w:line="26" w:lineRule="atLeast"/>
      <w:jc w:val="both"/>
      <w:outlineLvl w:val="0"/>
    </w:pPr>
    <w:rPr>
      <w:rFonts w:ascii="Verdana" w:hAnsi="Verdana"/>
      <w:sz w:val="20"/>
      <w:szCs w:val="20"/>
      <w:lang w:eastAsia="en-GB"/>
    </w:rPr>
  </w:style>
  <w:style w:type="paragraph" w:styleId="Level2" w:customStyle="1">
    <w:name w:val="Level 2"/>
    <w:basedOn w:val="Normal"/>
    <w:rsid w:val="007674B2"/>
    <w:pPr>
      <w:numPr>
        <w:ilvl w:val="1"/>
        <w:numId w:val="12"/>
      </w:numPr>
      <w:spacing w:after="240" w:line="312" w:lineRule="auto"/>
      <w:jc w:val="both"/>
      <w:outlineLvl w:val="1"/>
    </w:pPr>
    <w:rPr>
      <w:rFonts w:ascii="Verdana" w:hAnsi="Verdana"/>
      <w:sz w:val="20"/>
      <w:szCs w:val="20"/>
      <w:lang w:eastAsia="en-GB"/>
    </w:rPr>
  </w:style>
  <w:style w:type="paragraph" w:styleId="Level3" w:customStyle="1">
    <w:name w:val="Level 3"/>
    <w:basedOn w:val="Normal"/>
    <w:rsid w:val="007674B2"/>
    <w:pPr>
      <w:numPr>
        <w:ilvl w:val="2"/>
        <w:numId w:val="12"/>
      </w:numPr>
      <w:spacing w:after="240" w:line="312" w:lineRule="auto"/>
      <w:jc w:val="both"/>
      <w:outlineLvl w:val="2"/>
    </w:pPr>
    <w:rPr>
      <w:rFonts w:ascii="Verdana" w:hAnsi="Verdana"/>
      <w:sz w:val="20"/>
      <w:szCs w:val="20"/>
      <w:lang w:eastAsia="en-GB"/>
    </w:rPr>
  </w:style>
  <w:style w:type="paragraph" w:styleId="Level4" w:customStyle="1">
    <w:name w:val="Level 4"/>
    <w:basedOn w:val="Normal"/>
    <w:rsid w:val="007674B2"/>
    <w:pPr>
      <w:numPr>
        <w:ilvl w:val="3"/>
        <w:numId w:val="12"/>
      </w:numPr>
      <w:spacing w:after="240" w:line="312" w:lineRule="auto"/>
      <w:jc w:val="both"/>
      <w:outlineLvl w:val="3"/>
    </w:pPr>
    <w:rPr>
      <w:rFonts w:ascii="Verdana" w:hAnsi="Verdana"/>
      <w:sz w:val="20"/>
      <w:szCs w:val="20"/>
      <w:lang w:eastAsia="en-GB"/>
    </w:rPr>
  </w:style>
  <w:style w:type="paragraph" w:styleId="Level5" w:customStyle="1">
    <w:name w:val="Level 5"/>
    <w:basedOn w:val="Normal"/>
    <w:rsid w:val="007674B2"/>
    <w:pPr>
      <w:numPr>
        <w:ilvl w:val="4"/>
        <w:numId w:val="12"/>
      </w:numPr>
      <w:spacing w:after="240" w:line="312" w:lineRule="auto"/>
      <w:jc w:val="both"/>
      <w:outlineLvl w:val="4"/>
    </w:pPr>
    <w:rPr>
      <w:rFonts w:ascii="Verdana" w:hAnsi="Verdana"/>
      <w:sz w:val="20"/>
      <w:szCs w:val="20"/>
      <w:lang w:eastAsia="en-GB"/>
    </w:rPr>
  </w:style>
  <w:style w:type="paragraph" w:styleId="Caption">
    <w:name w:val="caption"/>
    <w:basedOn w:val="Normal"/>
    <w:next w:val="Normal"/>
    <w:qFormat/>
    <w:rsid w:val="007674B2"/>
    <w:pPr>
      <w:jc w:val="center"/>
    </w:pPr>
    <w:rPr>
      <w:b/>
    </w:rPr>
  </w:style>
  <w:style w:type="character" w:styleId="Level1asHeadingtext" w:customStyle="1">
    <w:name w:val="Level 1 as Heading (text)"/>
    <w:rsid w:val="007674B2"/>
    <w:rPr>
      <w:b/>
      <w:caps/>
    </w:rPr>
  </w:style>
  <w:style w:type="table" w:styleId="TableGrid2" w:customStyle="1">
    <w:name w:val="Table Grid2"/>
    <w:basedOn w:val="TableNormal"/>
    <w:next w:val="TableGrid"/>
    <w:uiPriority w:val="59"/>
    <w:rsid w:val="007674B2"/>
    <w:pPr>
      <w:spacing w:after="0" w:line="240" w:lineRule="auto"/>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1112" w:customStyle="1">
    <w:name w:val="1 / 1.1 / 1.1.12"/>
    <w:rsid w:val="007674B2"/>
    <w:pPr>
      <w:numPr>
        <w:numId w:val="15"/>
      </w:numPr>
    </w:pPr>
  </w:style>
  <w:style w:type="numbering" w:styleId="111111">
    <w:name w:val="Outline List 2"/>
    <w:basedOn w:val="NoList"/>
    <w:unhideWhenUsed/>
    <w:rsid w:val="007674B2"/>
    <w:pPr>
      <w:numPr>
        <w:numId w:val="13"/>
      </w:numPr>
    </w:pPr>
  </w:style>
  <w:style w:type="numbering" w:styleId="1111111" w:customStyle="1">
    <w:name w:val="1 / 1.1 / 1.1.11"/>
    <w:rsid w:val="007674B2"/>
    <w:pPr>
      <w:numPr>
        <w:numId w:val="14"/>
      </w:numPr>
    </w:pPr>
  </w:style>
  <w:style w:type="character" w:styleId="block" w:customStyle="1">
    <w:name w:val="block"/>
    <w:basedOn w:val="DefaultParagraphFont"/>
    <w:rsid w:val="005E5409"/>
  </w:style>
  <w:style w:type="character" w:styleId="UnresolvedMention1" w:customStyle="1">
    <w:name w:val="Unresolved Mention1"/>
    <w:basedOn w:val="DefaultParagraphFont"/>
    <w:uiPriority w:val="99"/>
    <w:semiHidden/>
    <w:unhideWhenUsed/>
    <w:rsid w:val="00B776D9"/>
    <w:rPr>
      <w:color w:val="808080"/>
      <w:shd w:val="clear" w:color="auto" w:fill="E6E6E6"/>
    </w:rPr>
  </w:style>
  <w:style w:type="paragraph" w:styleId="List2">
    <w:name w:val="List 2"/>
    <w:basedOn w:val="Normal"/>
    <w:rsid w:val="000276B1"/>
    <w:pPr>
      <w:ind w:left="566" w:hanging="283"/>
      <w:contextualSpacing/>
    </w:pPr>
  </w:style>
  <w:style w:type="paragraph" w:styleId="DWPara" w:customStyle="1">
    <w:name w:val="DWPara"/>
    <w:basedOn w:val="Normal"/>
    <w:link w:val="DWParaChar"/>
    <w:qFormat/>
    <w:rsid w:val="0094079F"/>
    <w:pPr>
      <w:widowControl w:val="0"/>
      <w:numPr>
        <w:numId w:val="17"/>
      </w:numPr>
      <w:spacing w:after="240"/>
    </w:pPr>
    <w:rPr>
      <w:rFonts w:eastAsia="MS Mincho" w:cs="Arial"/>
      <w:iCs/>
      <w:color w:val="000000"/>
      <w:lang w:eastAsia="ja-JP"/>
    </w:rPr>
  </w:style>
  <w:style w:type="character" w:styleId="DWParaChar" w:customStyle="1">
    <w:name w:val="DWPara Char"/>
    <w:link w:val="DWPara"/>
    <w:rsid w:val="0094079F"/>
    <w:rPr>
      <w:rFonts w:ascii="Arial" w:hAnsi="Arial" w:eastAsia="MS Mincho" w:cs="Arial"/>
      <w:iCs/>
      <w:color w:val="000000"/>
      <w:szCs w:val="24"/>
      <w:lang w:eastAsia="ja-JP"/>
    </w:rPr>
  </w:style>
  <w:style w:type="paragraph" w:styleId="DWParaL2" w:customStyle="1">
    <w:name w:val="DWParaL2"/>
    <w:basedOn w:val="DWPara"/>
    <w:qFormat/>
    <w:rsid w:val="0094079F"/>
    <w:pPr>
      <w:numPr>
        <w:ilvl w:val="1"/>
      </w:numPr>
      <w:ind w:left="1134" w:hanging="567"/>
    </w:pPr>
  </w:style>
  <w:style w:type="paragraph" w:styleId="DWParaL3" w:customStyle="1">
    <w:name w:val="DWParaL3"/>
    <w:basedOn w:val="DWParaL2"/>
    <w:qFormat/>
    <w:rsid w:val="0094079F"/>
    <w:pPr>
      <w:numPr>
        <w:ilvl w:val="2"/>
      </w:numPr>
      <w:ind w:left="1701" w:hanging="567"/>
    </w:pPr>
  </w:style>
  <w:style w:type="character" w:styleId="normaltextrun1" w:customStyle="1">
    <w:name w:val="normaltextrun1"/>
    <w:basedOn w:val="DefaultParagraphFont"/>
    <w:rsid w:val="00207475"/>
  </w:style>
  <w:style w:type="character" w:styleId="eop" w:customStyle="1">
    <w:name w:val="eop"/>
    <w:basedOn w:val="DefaultParagraphFont"/>
    <w:rsid w:val="00207475"/>
  </w:style>
  <w:style w:type="paragraph" w:styleId="paragraph1" w:customStyle="1">
    <w:name w:val="paragraph1"/>
    <w:basedOn w:val="Normal"/>
    <w:rsid w:val="00207475"/>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0924">
      <w:bodyDiv w:val="1"/>
      <w:marLeft w:val="0"/>
      <w:marRight w:val="0"/>
      <w:marTop w:val="0"/>
      <w:marBottom w:val="0"/>
      <w:divBdr>
        <w:top w:val="none" w:sz="0" w:space="0" w:color="auto"/>
        <w:left w:val="none" w:sz="0" w:space="0" w:color="auto"/>
        <w:bottom w:val="none" w:sz="0" w:space="0" w:color="auto"/>
        <w:right w:val="none" w:sz="0" w:space="0" w:color="auto"/>
      </w:divBdr>
      <w:divsChild>
        <w:div w:id="324284903">
          <w:marLeft w:val="0"/>
          <w:marRight w:val="0"/>
          <w:marTop w:val="0"/>
          <w:marBottom w:val="0"/>
          <w:divBdr>
            <w:top w:val="none" w:sz="0" w:space="0" w:color="auto"/>
            <w:left w:val="none" w:sz="0" w:space="0" w:color="auto"/>
            <w:bottom w:val="none" w:sz="0" w:space="0" w:color="auto"/>
            <w:right w:val="none" w:sz="0" w:space="0" w:color="auto"/>
          </w:divBdr>
          <w:divsChild>
            <w:div w:id="28071719">
              <w:marLeft w:val="0"/>
              <w:marRight w:val="0"/>
              <w:marTop w:val="0"/>
              <w:marBottom w:val="0"/>
              <w:divBdr>
                <w:top w:val="none" w:sz="0" w:space="0" w:color="auto"/>
                <w:left w:val="none" w:sz="0" w:space="0" w:color="auto"/>
                <w:bottom w:val="none" w:sz="0" w:space="0" w:color="auto"/>
                <w:right w:val="none" w:sz="0" w:space="0" w:color="auto"/>
              </w:divBdr>
              <w:divsChild>
                <w:div w:id="436213254">
                  <w:marLeft w:val="0"/>
                  <w:marRight w:val="0"/>
                  <w:marTop w:val="0"/>
                  <w:marBottom w:val="0"/>
                  <w:divBdr>
                    <w:top w:val="none" w:sz="0" w:space="0" w:color="auto"/>
                    <w:left w:val="none" w:sz="0" w:space="0" w:color="auto"/>
                    <w:bottom w:val="none" w:sz="0" w:space="0" w:color="auto"/>
                    <w:right w:val="none" w:sz="0" w:space="0" w:color="auto"/>
                  </w:divBdr>
                  <w:divsChild>
                    <w:div w:id="1359238301">
                      <w:marLeft w:val="0"/>
                      <w:marRight w:val="0"/>
                      <w:marTop w:val="0"/>
                      <w:marBottom w:val="0"/>
                      <w:divBdr>
                        <w:top w:val="none" w:sz="0" w:space="0" w:color="auto"/>
                        <w:left w:val="none" w:sz="0" w:space="0" w:color="auto"/>
                        <w:bottom w:val="none" w:sz="0" w:space="0" w:color="auto"/>
                        <w:right w:val="none" w:sz="0" w:space="0" w:color="auto"/>
                      </w:divBdr>
                      <w:divsChild>
                        <w:div w:id="264583788">
                          <w:marLeft w:val="0"/>
                          <w:marRight w:val="0"/>
                          <w:marTop w:val="0"/>
                          <w:marBottom w:val="0"/>
                          <w:divBdr>
                            <w:top w:val="none" w:sz="0" w:space="0" w:color="auto"/>
                            <w:left w:val="none" w:sz="0" w:space="0" w:color="auto"/>
                            <w:bottom w:val="none" w:sz="0" w:space="0" w:color="auto"/>
                            <w:right w:val="none" w:sz="0" w:space="0" w:color="auto"/>
                          </w:divBdr>
                          <w:divsChild>
                            <w:div w:id="1457219054">
                              <w:marLeft w:val="0"/>
                              <w:marRight w:val="0"/>
                              <w:marTop w:val="0"/>
                              <w:marBottom w:val="0"/>
                              <w:divBdr>
                                <w:top w:val="none" w:sz="0" w:space="0" w:color="auto"/>
                                <w:left w:val="none" w:sz="0" w:space="0" w:color="auto"/>
                                <w:bottom w:val="none" w:sz="0" w:space="0" w:color="auto"/>
                                <w:right w:val="none" w:sz="0" w:space="0" w:color="auto"/>
                              </w:divBdr>
                              <w:divsChild>
                                <w:div w:id="293147832">
                                  <w:marLeft w:val="0"/>
                                  <w:marRight w:val="0"/>
                                  <w:marTop w:val="0"/>
                                  <w:marBottom w:val="0"/>
                                  <w:divBdr>
                                    <w:top w:val="none" w:sz="0" w:space="0" w:color="auto"/>
                                    <w:left w:val="none" w:sz="0" w:space="0" w:color="auto"/>
                                    <w:bottom w:val="none" w:sz="0" w:space="0" w:color="auto"/>
                                    <w:right w:val="none" w:sz="0" w:space="0" w:color="auto"/>
                                  </w:divBdr>
                                  <w:divsChild>
                                    <w:div w:id="286744486">
                                      <w:marLeft w:val="0"/>
                                      <w:marRight w:val="0"/>
                                      <w:marTop w:val="0"/>
                                      <w:marBottom w:val="0"/>
                                      <w:divBdr>
                                        <w:top w:val="none" w:sz="0" w:space="0" w:color="auto"/>
                                        <w:left w:val="none" w:sz="0" w:space="0" w:color="auto"/>
                                        <w:bottom w:val="none" w:sz="0" w:space="0" w:color="auto"/>
                                        <w:right w:val="none" w:sz="0" w:space="0" w:color="auto"/>
                                      </w:divBdr>
                                      <w:divsChild>
                                        <w:div w:id="719548985">
                                          <w:marLeft w:val="0"/>
                                          <w:marRight w:val="0"/>
                                          <w:marTop w:val="0"/>
                                          <w:marBottom w:val="0"/>
                                          <w:divBdr>
                                            <w:top w:val="none" w:sz="0" w:space="0" w:color="auto"/>
                                            <w:left w:val="none" w:sz="0" w:space="0" w:color="auto"/>
                                            <w:bottom w:val="none" w:sz="0" w:space="0" w:color="auto"/>
                                            <w:right w:val="none" w:sz="0" w:space="0" w:color="auto"/>
                                          </w:divBdr>
                                          <w:divsChild>
                                            <w:div w:id="1236671678">
                                              <w:marLeft w:val="0"/>
                                              <w:marRight w:val="0"/>
                                              <w:marTop w:val="0"/>
                                              <w:marBottom w:val="0"/>
                                              <w:divBdr>
                                                <w:top w:val="none" w:sz="0" w:space="0" w:color="auto"/>
                                                <w:left w:val="none" w:sz="0" w:space="0" w:color="auto"/>
                                                <w:bottom w:val="none" w:sz="0" w:space="0" w:color="auto"/>
                                                <w:right w:val="none" w:sz="0" w:space="0" w:color="auto"/>
                                              </w:divBdr>
                                              <w:divsChild>
                                                <w:div w:id="786238133">
                                                  <w:marLeft w:val="0"/>
                                                  <w:marRight w:val="0"/>
                                                  <w:marTop w:val="0"/>
                                                  <w:marBottom w:val="0"/>
                                                  <w:divBdr>
                                                    <w:top w:val="none" w:sz="0" w:space="0" w:color="auto"/>
                                                    <w:left w:val="none" w:sz="0" w:space="0" w:color="auto"/>
                                                    <w:bottom w:val="none" w:sz="0" w:space="0" w:color="auto"/>
                                                    <w:right w:val="none" w:sz="0" w:space="0" w:color="auto"/>
                                                  </w:divBdr>
                                                  <w:divsChild>
                                                    <w:div w:id="772046321">
                                                      <w:marLeft w:val="0"/>
                                                      <w:marRight w:val="0"/>
                                                      <w:marTop w:val="0"/>
                                                      <w:marBottom w:val="0"/>
                                                      <w:divBdr>
                                                        <w:top w:val="single" w:sz="12" w:space="0" w:color="ABABAB"/>
                                                        <w:left w:val="single" w:sz="6" w:space="0" w:color="ABABAB"/>
                                                        <w:bottom w:val="none" w:sz="0" w:space="0" w:color="auto"/>
                                                        <w:right w:val="single" w:sz="6" w:space="0" w:color="ABABAB"/>
                                                      </w:divBdr>
                                                      <w:divsChild>
                                                        <w:div w:id="1268194814">
                                                          <w:marLeft w:val="0"/>
                                                          <w:marRight w:val="0"/>
                                                          <w:marTop w:val="0"/>
                                                          <w:marBottom w:val="0"/>
                                                          <w:divBdr>
                                                            <w:top w:val="none" w:sz="0" w:space="0" w:color="auto"/>
                                                            <w:left w:val="none" w:sz="0" w:space="0" w:color="auto"/>
                                                            <w:bottom w:val="none" w:sz="0" w:space="0" w:color="auto"/>
                                                            <w:right w:val="none" w:sz="0" w:space="0" w:color="auto"/>
                                                          </w:divBdr>
                                                          <w:divsChild>
                                                            <w:div w:id="1361977278">
                                                              <w:marLeft w:val="0"/>
                                                              <w:marRight w:val="0"/>
                                                              <w:marTop w:val="0"/>
                                                              <w:marBottom w:val="0"/>
                                                              <w:divBdr>
                                                                <w:top w:val="none" w:sz="0" w:space="0" w:color="auto"/>
                                                                <w:left w:val="none" w:sz="0" w:space="0" w:color="auto"/>
                                                                <w:bottom w:val="none" w:sz="0" w:space="0" w:color="auto"/>
                                                                <w:right w:val="none" w:sz="0" w:space="0" w:color="auto"/>
                                                              </w:divBdr>
                                                              <w:divsChild>
                                                                <w:div w:id="461120426">
                                                                  <w:marLeft w:val="0"/>
                                                                  <w:marRight w:val="0"/>
                                                                  <w:marTop w:val="0"/>
                                                                  <w:marBottom w:val="0"/>
                                                                  <w:divBdr>
                                                                    <w:top w:val="none" w:sz="0" w:space="0" w:color="auto"/>
                                                                    <w:left w:val="none" w:sz="0" w:space="0" w:color="auto"/>
                                                                    <w:bottom w:val="none" w:sz="0" w:space="0" w:color="auto"/>
                                                                    <w:right w:val="none" w:sz="0" w:space="0" w:color="auto"/>
                                                                  </w:divBdr>
                                                                  <w:divsChild>
                                                                    <w:div w:id="1658803920">
                                                                      <w:marLeft w:val="0"/>
                                                                      <w:marRight w:val="0"/>
                                                                      <w:marTop w:val="0"/>
                                                                      <w:marBottom w:val="0"/>
                                                                      <w:divBdr>
                                                                        <w:top w:val="none" w:sz="0" w:space="0" w:color="auto"/>
                                                                        <w:left w:val="none" w:sz="0" w:space="0" w:color="auto"/>
                                                                        <w:bottom w:val="none" w:sz="0" w:space="0" w:color="auto"/>
                                                                        <w:right w:val="none" w:sz="0" w:space="0" w:color="auto"/>
                                                                      </w:divBdr>
                                                                      <w:divsChild>
                                                                        <w:div w:id="166330521">
                                                                          <w:marLeft w:val="-75"/>
                                                                          <w:marRight w:val="0"/>
                                                                          <w:marTop w:val="30"/>
                                                                          <w:marBottom w:val="30"/>
                                                                          <w:divBdr>
                                                                            <w:top w:val="none" w:sz="0" w:space="0" w:color="auto"/>
                                                                            <w:left w:val="none" w:sz="0" w:space="0" w:color="auto"/>
                                                                            <w:bottom w:val="none" w:sz="0" w:space="0" w:color="auto"/>
                                                                            <w:right w:val="none" w:sz="0" w:space="0" w:color="auto"/>
                                                                          </w:divBdr>
                                                                          <w:divsChild>
                                                                            <w:div w:id="812717903">
                                                                              <w:marLeft w:val="0"/>
                                                                              <w:marRight w:val="0"/>
                                                                              <w:marTop w:val="0"/>
                                                                              <w:marBottom w:val="0"/>
                                                                              <w:divBdr>
                                                                                <w:top w:val="none" w:sz="0" w:space="0" w:color="auto"/>
                                                                                <w:left w:val="none" w:sz="0" w:space="0" w:color="auto"/>
                                                                                <w:bottom w:val="none" w:sz="0" w:space="0" w:color="auto"/>
                                                                                <w:right w:val="none" w:sz="0" w:space="0" w:color="auto"/>
                                                                              </w:divBdr>
                                                                              <w:divsChild>
                                                                                <w:div w:id="1339114425">
                                                                                  <w:marLeft w:val="0"/>
                                                                                  <w:marRight w:val="0"/>
                                                                                  <w:marTop w:val="0"/>
                                                                                  <w:marBottom w:val="0"/>
                                                                                  <w:divBdr>
                                                                                    <w:top w:val="none" w:sz="0" w:space="0" w:color="auto"/>
                                                                                    <w:left w:val="none" w:sz="0" w:space="0" w:color="auto"/>
                                                                                    <w:bottom w:val="none" w:sz="0" w:space="0" w:color="auto"/>
                                                                                    <w:right w:val="none" w:sz="0" w:space="0" w:color="auto"/>
                                                                                  </w:divBdr>
                                                                                  <w:divsChild>
                                                                                    <w:div w:id="712966600">
                                                                                      <w:marLeft w:val="0"/>
                                                                                      <w:marRight w:val="0"/>
                                                                                      <w:marTop w:val="0"/>
                                                                                      <w:marBottom w:val="0"/>
                                                                                      <w:divBdr>
                                                                                        <w:top w:val="none" w:sz="0" w:space="0" w:color="auto"/>
                                                                                        <w:left w:val="none" w:sz="0" w:space="0" w:color="auto"/>
                                                                                        <w:bottom w:val="none" w:sz="0" w:space="0" w:color="auto"/>
                                                                                        <w:right w:val="none" w:sz="0" w:space="0" w:color="auto"/>
                                                                                      </w:divBdr>
                                                                                      <w:divsChild>
                                                                                        <w:div w:id="930625424">
                                                                                          <w:marLeft w:val="0"/>
                                                                                          <w:marRight w:val="0"/>
                                                                                          <w:marTop w:val="0"/>
                                                                                          <w:marBottom w:val="0"/>
                                                                                          <w:divBdr>
                                                                                            <w:top w:val="none" w:sz="0" w:space="0" w:color="auto"/>
                                                                                            <w:left w:val="none" w:sz="0" w:space="0" w:color="auto"/>
                                                                                            <w:bottom w:val="none" w:sz="0" w:space="0" w:color="auto"/>
                                                                                            <w:right w:val="none" w:sz="0" w:space="0" w:color="auto"/>
                                                                                          </w:divBdr>
                                                                                          <w:divsChild>
                                                                                            <w:div w:id="2027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83614">
      <w:bodyDiv w:val="1"/>
      <w:marLeft w:val="0"/>
      <w:marRight w:val="0"/>
      <w:marTop w:val="0"/>
      <w:marBottom w:val="0"/>
      <w:divBdr>
        <w:top w:val="none" w:sz="0" w:space="0" w:color="auto"/>
        <w:left w:val="none" w:sz="0" w:space="0" w:color="auto"/>
        <w:bottom w:val="none" w:sz="0" w:space="0" w:color="auto"/>
        <w:right w:val="none" w:sz="0" w:space="0" w:color="auto"/>
      </w:divBdr>
    </w:div>
    <w:div w:id="274411992">
      <w:bodyDiv w:val="1"/>
      <w:marLeft w:val="0"/>
      <w:marRight w:val="0"/>
      <w:marTop w:val="0"/>
      <w:marBottom w:val="0"/>
      <w:divBdr>
        <w:top w:val="none" w:sz="0" w:space="0" w:color="auto"/>
        <w:left w:val="none" w:sz="0" w:space="0" w:color="auto"/>
        <w:bottom w:val="none" w:sz="0" w:space="0" w:color="auto"/>
        <w:right w:val="none" w:sz="0" w:space="0" w:color="auto"/>
      </w:divBdr>
    </w:div>
    <w:div w:id="417481345">
      <w:bodyDiv w:val="1"/>
      <w:marLeft w:val="0"/>
      <w:marRight w:val="0"/>
      <w:marTop w:val="0"/>
      <w:marBottom w:val="0"/>
      <w:divBdr>
        <w:top w:val="none" w:sz="0" w:space="0" w:color="auto"/>
        <w:left w:val="none" w:sz="0" w:space="0" w:color="auto"/>
        <w:bottom w:val="none" w:sz="0" w:space="0" w:color="auto"/>
        <w:right w:val="none" w:sz="0" w:space="0" w:color="auto"/>
      </w:divBdr>
    </w:div>
    <w:div w:id="475992792">
      <w:bodyDiv w:val="1"/>
      <w:marLeft w:val="0"/>
      <w:marRight w:val="0"/>
      <w:marTop w:val="0"/>
      <w:marBottom w:val="0"/>
      <w:divBdr>
        <w:top w:val="none" w:sz="0" w:space="0" w:color="auto"/>
        <w:left w:val="none" w:sz="0" w:space="0" w:color="auto"/>
        <w:bottom w:val="none" w:sz="0" w:space="0" w:color="auto"/>
        <w:right w:val="none" w:sz="0" w:space="0" w:color="auto"/>
      </w:divBdr>
    </w:div>
    <w:div w:id="654141548">
      <w:bodyDiv w:val="1"/>
      <w:marLeft w:val="0"/>
      <w:marRight w:val="0"/>
      <w:marTop w:val="0"/>
      <w:marBottom w:val="0"/>
      <w:divBdr>
        <w:top w:val="none" w:sz="0" w:space="0" w:color="auto"/>
        <w:left w:val="none" w:sz="0" w:space="0" w:color="auto"/>
        <w:bottom w:val="none" w:sz="0" w:space="0" w:color="auto"/>
        <w:right w:val="none" w:sz="0" w:space="0" w:color="auto"/>
      </w:divBdr>
    </w:div>
    <w:div w:id="727607098">
      <w:bodyDiv w:val="1"/>
      <w:marLeft w:val="0"/>
      <w:marRight w:val="0"/>
      <w:marTop w:val="0"/>
      <w:marBottom w:val="0"/>
      <w:divBdr>
        <w:top w:val="none" w:sz="0" w:space="0" w:color="auto"/>
        <w:left w:val="none" w:sz="0" w:space="0" w:color="auto"/>
        <w:bottom w:val="none" w:sz="0" w:space="0" w:color="auto"/>
        <w:right w:val="none" w:sz="0" w:space="0" w:color="auto"/>
      </w:divBdr>
    </w:div>
    <w:div w:id="780415543">
      <w:bodyDiv w:val="1"/>
      <w:marLeft w:val="0"/>
      <w:marRight w:val="0"/>
      <w:marTop w:val="0"/>
      <w:marBottom w:val="0"/>
      <w:divBdr>
        <w:top w:val="none" w:sz="0" w:space="0" w:color="auto"/>
        <w:left w:val="none" w:sz="0" w:space="0" w:color="auto"/>
        <w:bottom w:val="none" w:sz="0" w:space="0" w:color="auto"/>
        <w:right w:val="none" w:sz="0" w:space="0" w:color="auto"/>
      </w:divBdr>
      <w:divsChild>
        <w:div w:id="1086196694">
          <w:marLeft w:val="0"/>
          <w:marRight w:val="0"/>
          <w:marTop w:val="0"/>
          <w:marBottom w:val="0"/>
          <w:divBdr>
            <w:top w:val="none" w:sz="0" w:space="0" w:color="auto"/>
            <w:left w:val="none" w:sz="0" w:space="0" w:color="auto"/>
            <w:bottom w:val="none" w:sz="0" w:space="0" w:color="auto"/>
            <w:right w:val="none" w:sz="0" w:space="0" w:color="auto"/>
          </w:divBdr>
          <w:divsChild>
            <w:div w:id="264963688">
              <w:marLeft w:val="0"/>
              <w:marRight w:val="0"/>
              <w:marTop w:val="0"/>
              <w:marBottom w:val="0"/>
              <w:divBdr>
                <w:top w:val="none" w:sz="0" w:space="0" w:color="auto"/>
                <w:left w:val="none" w:sz="0" w:space="0" w:color="auto"/>
                <w:bottom w:val="none" w:sz="0" w:space="0" w:color="auto"/>
                <w:right w:val="none" w:sz="0" w:space="0" w:color="auto"/>
              </w:divBdr>
              <w:divsChild>
                <w:div w:id="765922822">
                  <w:marLeft w:val="0"/>
                  <w:marRight w:val="0"/>
                  <w:marTop w:val="0"/>
                  <w:marBottom w:val="0"/>
                  <w:divBdr>
                    <w:top w:val="none" w:sz="0" w:space="0" w:color="auto"/>
                    <w:left w:val="none" w:sz="0" w:space="0" w:color="auto"/>
                    <w:bottom w:val="none" w:sz="0" w:space="0" w:color="auto"/>
                    <w:right w:val="none" w:sz="0" w:space="0" w:color="auto"/>
                  </w:divBdr>
                  <w:divsChild>
                    <w:div w:id="491875140">
                      <w:marLeft w:val="0"/>
                      <w:marRight w:val="0"/>
                      <w:marTop w:val="0"/>
                      <w:marBottom w:val="0"/>
                      <w:divBdr>
                        <w:top w:val="none" w:sz="0" w:space="0" w:color="auto"/>
                        <w:left w:val="none" w:sz="0" w:space="0" w:color="auto"/>
                        <w:bottom w:val="none" w:sz="0" w:space="0" w:color="auto"/>
                        <w:right w:val="none" w:sz="0" w:space="0" w:color="auto"/>
                      </w:divBdr>
                      <w:divsChild>
                        <w:div w:id="1540817454">
                          <w:marLeft w:val="0"/>
                          <w:marRight w:val="0"/>
                          <w:marTop w:val="0"/>
                          <w:marBottom w:val="0"/>
                          <w:divBdr>
                            <w:top w:val="none" w:sz="0" w:space="0" w:color="auto"/>
                            <w:left w:val="none" w:sz="0" w:space="0" w:color="auto"/>
                            <w:bottom w:val="none" w:sz="0" w:space="0" w:color="auto"/>
                            <w:right w:val="none" w:sz="0" w:space="0" w:color="auto"/>
                          </w:divBdr>
                          <w:divsChild>
                            <w:div w:id="476843932">
                              <w:marLeft w:val="0"/>
                              <w:marRight w:val="0"/>
                              <w:marTop w:val="0"/>
                              <w:marBottom w:val="0"/>
                              <w:divBdr>
                                <w:top w:val="none" w:sz="0" w:space="0" w:color="auto"/>
                                <w:left w:val="none" w:sz="0" w:space="0" w:color="auto"/>
                                <w:bottom w:val="none" w:sz="0" w:space="0" w:color="auto"/>
                                <w:right w:val="none" w:sz="0" w:space="0" w:color="auto"/>
                              </w:divBdr>
                              <w:divsChild>
                                <w:div w:id="1385787964">
                                  <w:marLeft w:val="0"/>
                                  <w:marRight w:val="0"/>
                                  <w:marTop w:val="0"/>
                                  <w:marBottom w:val="0"/>
                                  <w:divBdr>
                                    <w:top w:val="none" w:sz="0" w:space="0" w:color="auto"/>
                                    <w:left w:val="none" w:sz="0" w:space="0" w:color="auto"/>
                                    <w:bottom w:val="none" w:sz="0" w:space="0" w:color="auto"/>
                                    <w:right w:val="none" w:sz="0" w:space="0" w:color="auto"/>
                                  </w:divBdr>
                                  <w:divsChild>
                                    <w:div w:id="933198648">
                                      <w:marLeft w:val="0"/>
                                      <w:marRight w:val="0"/>
                                      <w:marTop w:val="0"/>
                                      <w:marBottom w:val="0"/>
                                      <w:divBdr>
                                        <w:top w:val="none" w:sz="0" w:space="0" w:color="auto"/>
                                        <w:left w:val="none" w:sz="0" w:space="0" w:color="auto"/>
                                        <w:bottom w:val="none" w:sz="0" w:space="0" w:color="auto"/>
                                        <w:right w:val="none" w:sz="0" w:space="0" w:color="auto"/>
                                      </w:divBdr>
                                      <w:divsChild>
                                        <w:div w:id="1350522827">
                                          <w:marLeft w:val="0"/>
                                          <w:marRight w:val="0"/>
                                          <w:marTop w:val="0"/>
                                          <w:marBottom w:val="0"/>
                                          <w:divBdr>
                                            <w:top w:val="none" w:sz="0" w:space="0" w:color="auto"/>
                                            <w:left w:val="none" w:sz="0" w:space="0" w:color="auto"/>
                                            <w:bottom w:val="none" w:sz="0" w:space="0" w:color="auto"/>
                                            <w:right w:val="none" w:sz="0" w:space="0" w:color="auto"/>
                                          </w:divBdr>
                                          <w:divsChild>
                                            <w:div w:id="1098015796">
                                              <w:marLeft w:val="0"/>
                                              <w:marRight w:val="0"/>
                                              <w:marTop w:val="0"/>
                                              <w:marBottom w:val="0"/>
                                              <w:divBdr>
                                                <w:top w:val="none" w:sz="0" w:space="0" w:color="auto"/>
                                                <w:left w:val="none" w:sz="0" w:space="0" w:color="auto"/>
                                                <w:bottom w:val="none" w:sz="0" w:space="0" w:color="auto"/>
                                                <w:right w:val="none" w:sz="0" w:space="0" w:color="auto"/>
                                              </w:divBdr>
                                              <w:divsChild>
                                                <w:div w:id="399326738">
                                                  <w:marLeft w:val="0"/>
                                                  <w:marRight w:val="0"/>
                                                  <w:marTop w:val="0"/>
                                                  <w:marBottom w:val="0"/>
                                                  <w:divBdr>
                                                    <w:top w:val="none" w:sz="0" w:space="0" w:color="auto"/>
                                                    <w:left w:val="none" w:sz="0" w:space="0" w:color="auto"/>
                                                    <w:bottom w:val="none" w:sz="0" w:space="0" w:color="auto"/>
                                                    <w:right w:val="none" w:sz="0" w:space="0" w:color="auto"/>
                                                  </w:divBdr>
                                                  <w:divsChild>
                                                    <w:div w:id="1412040084">
                                                      <w:marLeft w:val="0"/>
                                                      <w:marRight w:val="0"/>
                                                      <w:marTop w:val="0"/>
                                                      <w:marBottom w:val="0"/>
                                                      <w:divBdr>
                                                        <w:top w:val="single" w:sz="6" w:space="0" w:color="ABABAB"/>
                                                        <w:left w:val="single" w:sz="6" w:space="0" w:color="ABABAB"/>
                                                        <w:bottom w:val="none" w:sz="0" w:space="0" w:color="auto"/>
                                                        <w:right w:val="single" w:sz="6" w:space="0" w:color="ABABAB"/>
                                                      </w:divBdr>
                                                      <w:divsChild>
                                                        <w:div w:id="46338291">
                                                          <w:marLeft w:val="0"/>
                                                          <w:marRight w:val="0"/>
                                                          <w:marTop w:val="0"/>
                                                          <w:marBottom w:val="0"/>
                                                          <w:divBdr>
                                                            <w:top w:val="none" w:sz="0" w:space="0" w:color="auto"/>
                                                            <w:left w:val="none" w:sz="0" w:space="0" w:color="auto"/>
                                                            <w:bottom w:val="none" w:sz="0" w:space="0" w:color="auto"/>
                                                            <w:right w:val="none" w:sz="0" w:space="0" w:color="auto"/>
                                                          </w:divBdr>
                                                          <w:divsChild>
                                                            <w:div w:id="637229396">
                                                              <w:marLeft w:val="0"/>
                                                              <w:marRight w:val="0"/>
                                                              <w:marTop w:val="0"/>
                                                              <w:marBottom w:val="0"/>
                                                              <w:divBdr>
                                                                <w:top w:val="none" w:sz="0" w:space="0" w:color="auto"/>
                                                                <w:left w:val="none" w:sz="0" w:space="0" w:color="auto"/>
                                                                <w:bottom w:val="none" w:sz="0" w:space="0" w:color="auto"/>
                                                                <w:right w:val="none" w:sz="0" w:space="0" w:color="auto"/>
                                                              </w:divBdr>
                                                              <w:divsChild>
                                                                <w:div w:id="244192568">
                                                                  <w:marLeft w:val="0"/>
                                                                  <w:marRight w:val="0"/>
                                                                  <w:marTop w:val="0"/>
                                                                  <w:marBottom w:val="0"/>
                                                                  <w:divBdr>
                                                                    <w:top w:val="none" w:sz="0" w:space="0" w:color="auto"/>
                                                                    <w:left w:val="none" w:sz="0" w:space="0" w:color="auto"/>
                                                                    <w:bottom w:val="none" w:sz="0" w:space="0" w:color="auto"/>
                                                                    <w:right w:val="none" w:sz="0" w:space="0" w:color="auto"/>
                                                                  </w:divBdr>
                                                                  <w:divsChild>
                                                                    <w:div w:id="544830402">
                                                                      <w:marLeft w:val="0"/>
                                                                      <w:marRight w:val="0"/>
                                                                      <w:marTop w:val="0"/>
                                                                      <w:marBottom w:val="0"/>
                                                                      <w:divBdr>
                                                                        <w:top w:val="none" w:sz="0" w:space="0" w:color="auto"/>
                                                                        <w:left w:val="none" w:sz="0" w:space="0" w:color="auto"/>
                                                                        <w:bottom w:val="none" w:sz="0" w:space="0" w:color="auto"/>
                                                                        <w:right w:val="none" w:sz="0" w:space="0" w:color="auto"/>
                                                                      </w:divBdr>
                                                                      <w:divsChild>
                                                                        <w:div w:id="1340044931">
                                                                          <w:marLeft w:val="-75"/>
                                                                          <w:marRight w:val="0"/>
                                                                          <w:marTop w:val="30"/>
                                                                          <w:marBottom w:val="3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sChild>
                                                                                <w:div w:id="1178078193">
                                                                                  <w:marLeft w:val="0"/>
                                                                                  <w:marRight w:val="0"/>
                                                                                  <w:marTop w:val="0"/>
                                                                                  <w:marBottom w:val="0"/>
                                                                                  <w:divBdr>
                                                                                    <w:top w:val="none" w:sz="0" w:space="0" w:color="auto"/>
                                                                                    <w:left w:val="none" w:sz="0" w:space="0" w:color="auto"/>
                                                                                    <w:bottom w:val="none" w:sz="0" w:space="0" w:color="auto"/>
                                                                                    <w:right w:val="none" w:sz="0" w:space="0" w:color="auto"/>
                                                                                  </w:divBdr>
                                                                                  <w:divsChild>
                                                                                    <w:div w:id="949818011">
                                                                                      <w:marLeft w:val="0"/>
                                                                                      <w:marRight w:val="0"/>
                                                                                      <w:marTop w:val="0"/>
                                                                                      <w:marBottom w:val="0"/>
                                                                                      <w:divBdr>
                                                                                        <w:top w:val="none" w:sz="0" w:space="0" w:color="auto"/>
                                                                                        <w:left w:val="none" w:sz="0" w:space="0" w:color="auto"/>
                                                                                        <w:bottom w:val="none" w:sz="0" w:space="0" w:color="auto"/>
                                                                                        <w:right w:val="none" w:sz="0" w:space="0" w:color="auto"/>
                                                                                      </w:divBdr>
                                                                                      <w:divsChild>
                                                                                        <w:div w:id="777137547">
                                                                                          <w:marLeft w:val="0"/>
                                                                                          <w:marRight w:val="0"/>
                                                                                          <w:marTop w:val="0"/>
                                                                                          <w:marBottom w:val="0"/>
                                                                                          <w:divBdr>
                                                                                            <w:top w:val="none" w:sz="0" w:space="0" w:color="auto"/>
                                                                                            <w:left w:val="none" w:sz="0" w:space="0" w:color="auto"/>
                                                                                            <w:bottom w:val="none" w:sz="0" w:space="0" w:color="auto"/>
                                                                                            <w:right w:val="none" w:sz="0" w:space="0" w:color="auto"/>
                                                                                          </w:divBdr>
                                                                                          <w:divsChild>
                                                                                            <w:div w:id="1431582862">
                                                                                              <w:marLeft w:val="0"/>
                                                                                              <w:marRight w:val="0"/>
                                                                                              <w:marTop w:val="0"/>
                                                                                              <w:marBottom w:val="0"/>
                                                                                              <w:divBdr>
                                                                                                <w:top w:val="none" w:sz="0" w:space="0" w:color="auto"/>
                                                                                                <w:left w:val="none" w:sz="0" w:space="0" w:color="auto"/>
                                                                                                <w:bottom w:val="none" w:sz="0" w:space="0" w:color="auto"/>
                                                                                                <w:right w:val="none" w:sz="0" w:space="0" w:color="auto"/>
                                                                                              </w:divBdr>
                                                                                              <w:divsChild>
                                                                                                <w:div w:id="1772971674">
                                                                                                  <w:marLeft w:val="0"/>
                                                                                                  <w:marRight w:val="0"/>
                                                                                                  <w:marTop w:val="30"/>
                                                                                                  <w:marBottom w:val="30"/>
                                                                                                  <w:divBdr>
                                                                                                    <w:top w:val="none" w:sz="0" w:space="0" w:color="auto"/>
                                                                                                    <w:left w:val="none" w:sz="0" w:space="0" w:color="auto"/>
                                                                                                    <w:bottom w:val="none" w:sz="0" w:space="0" w:color="auto"/>
                                                                                                    <w:right w:val="none" w:sz="0" w:space="0" w:color="auto"/>
                                                                                                  </w:divBdr>
                                                                                                  <w:divsChild>
                                                                                                    <w:div w:id="234049893">
                                                                                                      <w:marLeft w:val="0"/>
                                                                                                      <w:marRight w:val="0"/>
                                                                                                      <w:marTop w:val="0"/>
                                                                                                      <w:marBottom w:val="0"/>
                                                                                                      <w:divBdr>
                                                                                                        <w:top w:val="none" w:sz="0" w:space="0" w:color="auto"/>
                                                                                                        <w:left w:val="none" w:sz="0" w:space="0" w:color="auto"/>
                                                                                                        <w:bottom w:val="none" w:sz="0" w:space="0" w:color="auto"/>
                                                                                                        <w:right w:val="none" w:sz="0" w:space="0" w:color="auto"/>
                                                                                                      </w:divBdr>
                                                                                                      <w:divsChild>
                                                                                                        <w:div w:id="234127226">
                                                                                                          <w:marLeft w:val="0"/>
                                                                                                          <w:marRight w:val="0"/>
                                                                                                          <w:marTop w:val="0"/>
                                                                                                          <w:marBottom w:val="0"/>
                                                                                                          <w:divBdr>
                                                                                                            <w:top w:val="none" w:sz="0" w:space="0" w:color="auto"/>
                                                                                                            <w:left w:val="none" w:sz="0" w:space="0" w:color="auto"/>
                                                                                                            <w:bottom w:val="none" w:sz="0" w:space="0" w:color="auto"/>
                                                                                                            <w:right w:val="none" w:sz="0" w:space="0" w:color="auto"/>
                                                                                                          </w:divBdr>
                                                                                                        </w:div>
                                                                                                      </w:divsChild>
                                                                                                    </w:div>
                                                                                                    <w:div w:id="1005090496">
                                                                                                      <w:marLeft w:val="0"/>
                                                                                                      <w:marRight w:val="0"/>
                                                                                                      <w:marTop w:val="0"/>
                                                                                                      <w:marBottom w:val="0"/>
                                                                                                      <w:divBdr>
                                                                                                        <w:top w:val="none" w:sz="0" w:space="0" w:color="auto"/>
                                                                                                        <w:left w:val="none" w:sz="0" w:space="0" w:color="auto"/>
                                                                                                        <w:bottom w:val="none" w:sz="0" w:space="0" w:color="auto"/>
                                                                                                        <w:right w:val="none" w:sz="0" w:space="0" w:color="auto"/>
                                                                                                      </w:divBdr>
                                                                                                      <w:divsChild>
                                                                                                        <w:div w:id="604113035">
                                                                                                          <w:marLeft w:val="0"/>
                                                                                                          <w:marRight w:val="0"/>
                                                                                                          <w:marTop w:val="0"/>
                                                                                                          <w:marBottom w:val="0"/>
                                                                                                          <w:divBdr>
                                                                                                            <w:top w:val="none" w:sz="0" w:space="0" w:color="auto"/>
                                                                                                            <w:left w:val="none" w:sz="0" w:space="0" w:color="auto"/>
                                                                                                            <w:bottom w:val="none" w:sz="0" w:space="0" w:color="auto"/>
                                                                                                            <w:right w:val="none" w:sz="0" w:space="0" w:color="auto"/>
                                                                                                          </w:divBdr>
                                                                                                        </w:div>
                                                                                                      </w:divsChild>
                                                                                                    </w:div>
                                                                                                    <w:div w:id="1287736996">
                                                                                                      <w:marLeft w:val="0"/>
                                                                                                      <w:marRight w:val="0"/>
                                                                                                      <w:marTop w:val="0"/>
                                                                                                      <w:marBottom w:val="0"/>
                                                                                                      <w:divBdr>
                                                                                                        <w:top w:val="none" w:sz="0" w:space="0" w:color="auto"/>
                                                                                                        <w:left w:val="none" w:sz="0" w:space="0" w:color="auto"/>
                                                                                                        <w:bottom w:val="none" w:sz="0" w:space="0" w:color="auto"/>
                                                                                                        <w:right w:val="none" w:sz="0" w:space="0" w:color="auto"/>
                                                                                                      </w:divBdr>
                                                                                                      <w:divsChild>
                                                                                                        <w:div w:id="1254582838">
                                                                                                          <w:marLeft w:val="0"/>
                                                                                                          <w:marRight w:val="0"/>
                                                                                                          <w:marTop w:val="0"/>
                                                                                                          <w:marBottom w:val="0"/>
                                                                                                          <w:divBdr>
                                                                                                            <w:top w:val="none" w:sz="0" w:space="0" w:color="auto"/>
                                                                                                            <w:left w:val="none" w:sz="0" w:space="0" w:color="auto"/>
                                                                                                            <w:bottom w:val="none" w:sz="0" w:space="0" w:color="auto"/>
                                                                                                            <w:right w:val="none" w:sz="0" w:space="0" w:color="auto"/>
                                                                                                          </w:divBdr>
                                                                                                        </w:div>
                                                                                                      </w:divsChild>
                                                                                                    </w:div>
                                                                                                    <w:div w:id="1037777065">
                                                                                                      <w:marLeft w:val="0"/>
                                                                                                      <w:marRight w:val="0"/>
                                                                                                      <w:marTop w:val="0"/>
                                                                                                      <w:marBottom w:val="0"/>
                                                                                                      <w:divBdr>
                                                                                                        <w:top w:val="none" w:sz="0" w:space="0" w:color="auto"/>
                                                                                                        <w:left w:val="none" w:sz="0" w:space="0" w:color="auto"/>
                                                                                                        <w:bottom w:val="none" w:sz="0" w:space="0" w:color="auto"/>
                                                                                                        <w:right w:val="none" w:sz="0" w:space="0" w:color="auto"/>
                                                                                                      </w:divBdr>
                                                                                                      <w:divsChild>
                                                                                                        <w:div w:id="2092966425">
                                                                                                          <w:marLeft w:val="0"/>
                                                                                                          <w:marRight w:val="0"/>
                                                                                                          <w:marTop w:val="0"/>
                                                                                                          <w:marBottom w:val="0"/>
                                                                                                          <w:divBdr>
                                                                                                            <w:top w:val="none" w:sz="0" w:space="0" w:color="auto"/>
                                                                                                            <w:left w:val="none" w:sz="0" w:space="0" w:color="auto"/>
                                                                                                            <w:bottom w:val="none" w:sz="0" w:space="0" w:color="auto"/>
                                                                                                            <w:right w:val="none" w:sz="0" w:space="0" w:color="auto"/>
                                                                                                          </w:divBdr>
                                                                                                        </w:div>
                                                                                                      </w:divsChild>
                                                                                                    </w:div>
                                                                                                    <w:div w:id="787234413">
                                                                                                      <w:marLeft w:val="0"/>
                                                                                                      <w:marRight w:val="0"/>
                                                                                                      <w:marTop w:val="0"/>
                                                                                                      <w:marBottom w:val="0"/>
                                                                                                      <w:divBdr>
                                                                                                        <w:top w:val="none" w:sz="0" w:space="0" w:color="auto"/>
                                                                                                        <w:left w:val="none" w:sz="0" w:space="0" w:color="auto"/>
                                                                                                        <w:bottom w:val="none" w:sz="0" w:space="0" w:color="auto"/>
                                                                                                        <w:right w:val="none" w:sz="0" w:space="0" w:color="auto"/>
                                                                                                      </w:divBdr>
                                                                                                      <w:divsChild>
                                                                                                        <w:div w:id="12661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22942">
      <w:bodyDiv w:val="1"/>
      <w:marLeft w:val="0"/>
      <w:marRight w:val="0"/>
      <w:marTop w:val="0"/>
      <w:marBottom w:val="0"/>
      <w:divBdr>
        <w:top w:val="none" w:sz="0" w:space="0" w:color="auto"/>
        <w:left w:val="none" w:sz="0" w:space="0" w:color="auto"/>
        <w:bottom w:val="none" w:sz="0" w:space="0" w:color="auto"/>
        <w:right w:val="none" w:sz="0" w:space="0" w:color="auto"/>
      </w:divBdr>
    </w:div>
    <w:div w:id="1128232893">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524202764">
      <w:bodyDiv w:val="1"/>
      <w:marLeft w:val="0"/>
      <w:marRight w:val="0"/>
      <w:marTop w:val="0"/>
      <w:marBottom w:val="0"/>
      <w:divBdr>
        <w:top w:val="none" w:sz="0" w:space="0" w:color="auto"/>
        <w:left w:val="none" w:sz="0" w:space="0" w:color="auto"/>
        <w:bottom w:val="none" w:sz="0" w:space="0" w:color="auto"/>
        <w:right w:val="none" w:sz="0" w:space="0" w:color="auto"/>
      </w:divBdr>
    </w:div>
    <w:div w:id="1536887617">
      <w:bodyDiv w:val="1"/>
      <w:marLeft w:val="0"/>
      <w:marRight w:val="0"/>
      <w:marTop w:val="0"/>
      <w:marBottom w:val="0"/>
      <w:divBdr>
        <w:top w:val="none" w:sz="0" w:space="0" w:color="auto"/>
        <w:left w:val="none" w:sz="0" w:space="0" w:color="auto"/>
        <w:bottom w:val="none" w:sz="0" w:space="0" w:color="auto"/>
        <w:right w:val="none" w:sz="0" w:space="0" w:color="auto"/>
      </w:divBdr>
      <w:divsChild>
        <w:div w:id="409935239">
          <w:marLeft w:val="0"/>
          <w:marRight w:val="0"/>
          <w:marTop w:val="0"/>
          <w:marBottom w:val="0"/>
          <w:divBdr>
            <w:top w:val="none" w:sz="0" w:space="0" w:color="auto"/>
            <w:left w:val="none" w:sz="0" w:space="0" w:color="auto"/>
            <w:bottom w:val="none" w:sz="0" w:space="0" w:color="auto"/>
            <w:right w:val="none" w:sz="0" w:space="0" w:color="auto"/>
          </w:divBdr>
          <w:divsChild>
            <w:div w:id="1215852265">
              <w:marLeft w:val="0"/>
              <w:marRight w:val="0"/>
              <w:marTop w:val="0"/>
              <w:marBottom w:val="0"/>
              <w:divBdr>
                <w:top w:val="none" w:sz="0" w:space="0" w:color="auto"/>
                <w:left w:val="none" w:sz="0" w:space="0" w:color="auto"/>
                <w:bottom w:val="none" w:sz="0" w:space="0" w:color="auto"/>
                <w:right w:val="none" w:sz="0" w:space="0" w:color="auto"/>
              </w:divBdr>
              <w:divsChild>
                <w:div w:id="1874876097">
                  <w:marLeft w:val="0"/>
                  <w:marRight w:val="0"/>
                  <w:marTop w:val="0"/>
                  <w:marBottom w:val="0"/>
                  <w:divBdr>
                    <w:top w:val="none" w:sz="0" w:space="0" w:color="auto"/>
                    <w:left w:val="none" w:sz="0" w:space="0" w:color="auto"/>
                    <w:bottom w:val="none" w:sz="0" w:space="0" w:color="auto"/>
                    <w:right w:val="none" w:sz="0" w:space="0" w:color="auto"/>
                  </w:divBdr>
                  <w:divsChild>
                    <w:div w:id="1401056667">
                      <w:marLeft w:val="0"/>
                      <w:marRight w:val="0"/>
                      <w:marTop w:val="0"/>
                      <w:marBottom w:val="0"/>
                      <w:divBdr>
                        <w:top w:val="none" w:sz="0" w:space="0" w:color="auto"/>
                        <w:left w:val="none" w:sz="0" w:space="0" w:color="auto"/>
                        <w:bottom w:val="none" w:sz="0" w:space="0" w:color="auto"/>
                        <w:right w:val="none" w:sz="0" w:space="0" w:color="auto"/>
                      </w:divBdr>
                      <w:divsChild>
                        <w:div w:id="1773357133">
                          <w:marLeft w:val="0"/>
                          <w:marRight w:val="0"/>
                          <w:marTop w:val="0"/>
                          <w:marBottom w:val="0"/>
                          <w:divBdr>
                            <w:top w:val="none" w:sz="0" w:space="0" w:color="auto"/>
                            <w:left w:val="none" w:sz="0" w:space="0" w:color="auto"/>
                            <w:bottom w:val="none" w:sz="0" w:space="0" w:color="auto"/>
                            <w:right w:val="none" w:sz="0" w:space="0" w:color="auto"/>
                          </w:divBdr>
                          <w:divsChild>
                            <w:div w:id="588537331">
                              <w:marLeft w:val="0"/>
                              <w:marRight w:val="0"/>
                              <w:marTop w:val="0"/>
                              <w:marBottom w:val="0"/>
                              <w:divBdr>
                                <w:top w:val="none" w:sz="0" w:space="0" w:color="auto"/>
                                <w:left w:val="none" w:sz="0" w:space="0" w:color="auto"/>
                                <w:bottom w:val="none" w:sz="0" w:space="0" w:color="auto"/>
                                <w:right w:val="none" w:sz="0" w:space="0" w:color="auto"/>
                              </w:divBdr>
                              <w:divsChild>
                                <w:div w:id="1977368521">
                                  <w:marLeft w:val="0"/>
                                  <w:marRight w:val="0"/>
                                  <w:marTop w:val="0"/>
                                  <w:marBottom w:val="0"/>
                                  <w:divBdr>
                                    <w:top w:val="none" w:sz="0" w:space="0" w:color="auto"/>
                                    <w:left w:val="none" w:sz="0" w:space="0" w:color="auto"/>
                                    <w:bottom w:val="none" w:sz="0" w:space="0" w:color="auto"/>
                                    <w:right w:val="none" w:sz="0" w:space="0" w:color="auto"/>
                                  </w:divBdr>
                                  <w:divsChild>
                                    <w:div w:id="339356968">
                                      <w:marLeft w:val="0"/>
                                      <w:marRight w:val="0"/>
                                      <w:marTop w:val="0"/>
                                      <w:marBottom w:val="0"/>
                                      <w:divBdr>
                                        <w:top w:val="none" w:sz="0" w:space="0" w:color="auto"/>
                                        <w:left w:val="none" w:sz="0" w:space="0" w:color="auto"/>
                                        <w:bottom w:val="none" w:sz="0" w:space="0" w:color="auto"/>
                                        <w:right w:val="none" w:sz="0" w:space="0" w:color="auto"/>
                                      </w:divBdr>
                                      <w:divsChild>
                                        <w:div w:id="161361170">
                                          <w:marLeft w:val="0"/>
                                          <w:marRight w:val="0"/>
                                          <w:marTop w:val="0"/>
                                          <w:marBottom w:val="0"/>
                                          <w:divBdr>
                                            <w:top w:val="none" w:sz="0" w:space="0" w:color="auto"/>
                                            <w:left w:val="none" w:sz="0" w:space="0" w:color="auto"/>
                                            <w:bottom w:val="none" w:sz="0" w:space="0" w:color="auto"/>
                                            <w:right w:val="none" w:sz="0" w:space="0" w:color="auto"/>
                                          </w:divBdr>
                                          <w:divsChild>
                                            <w:div w:id="109017006">
                                              <w:marLeft w:val="0"/>
                                              <w:marRight w:val="0"/>
                                              <w:marTop w:val="0"/>
                                              <w:marBottom w:val="0"/>
                                              <w:divBdr>
                                                <w:top w:val="none" w:sz="0" w:space="0" w:color="auto"/>
                                                <w:left w:val="none" w:sz="0" w:space="0" w:color="auto"/>
                                                <w:bottom w:val="none" w:sz="0" w:space="0" w:color="auto"/>
                                                <w:right w:val="none" w:sz="0" w:space="0" w:color="auto"/>
                                              </w:divBdr>
                                              <w:divsChild>
                                                <w:div w:id="1484930916">
                                                  <w:marLeft w:val="0"/>
                                                  <w:marRight w:val="0"/>
                                                  <w:marTop w:val="0"/>
                                                  <w:marBottom w:val="0"/>
                                                  <w:divBdr>
                                                    <w:top w:val="none" w:sz="0" w:space="0" w:color="auto"/>
                                                    <w:left w:val="none" w:sz="0" w:space="0" w:color="auto"/>
                                                    <w:bottom w:val="none" w:sz="0" w:space="0" w:color="auto"/>
                                                    <w:right w:val="none" w:sz="0" w:space="0" w:color="auto"/>
                                                  </w:divBdr>
                                                  <w:divsChild>
                                                    <w:div w:id="176164780">
                                                      <w:marLeft w:val="0"/>
                                                      <w:marRight w:val="0"/>
                                                      <w:marTop w:val="0"/>
                                                      <w:marBottom w:val="0"/>
                                                      <w:divBdr>
                                                        <w:top w:val="single" w:sz="12" w:space="0" w:color="ABABAB"/>
                                                        <w:left w:val="single" w:sz="6" w:space="0" w:color="ABABAB"/>
                                                        <w:bottom w:val="none" w:sz="0" w:space="0" w:color="auto"/>
                                                        <w:right w:val="single" w:sz="6" w:space="0" w:color="ABABAB"/>
                                                      </w:divBdr>
                                                      <w:divsChild>
                                                        <w:div w:id="513883821">
                                                          <w:marLeft w:val="0"/>
                                                          <w:marRight w:val="0"/>
                                                          <w:marTop w:val="0"/>
                                                          <w:marBottom w:val="0"/>
                                                          <w:divBdr>
                                                            <w:top w:val="none" w:sz="0" w:space="0" w:color="auto"/>
                                                            <w:left w:val="none" w:sz="0" w:space="0" w:color="auto"/>
                                                            <w:bottom w:val="none" w:sz="0" w:space="0" w:color="auto"/>
                                                            <w:right w:val="none" w:sz="0" w:space="0" w:color="auto"/>
                                                          </w:divBdr>
                                                          <w:divsChild>
                                                            <w:div w:id="699018174">
                                                              <w:marLeft w:val="0"/>
                                                              <w:marRight w:val="0"/>
                                                              <w:marTop w:val="0"/>
                                                              <w:marBottom w:val="0"/>
                                                              <w:divBdr>
                                                                <w:top w:val="none" w:sz="0" w:space="0" w:color="auto"/>
                                                                <w:left w:val="none" w:sz="0" w:space="0" w:color="auto"/>
                                                                <w:bottom w:val="none" w:sz="0" w:space="0" w:color="auto"/>
                                                                <w:right w:val="none" w:sz="0" w:space="0" w:color="auto"/>
                                                              </w:divBdr>
                                                              <w:divsChild>
                                                                <w:div w:id="1851220336">
                                                                  <w:marLeft w:val="0"/>
                                                                  <w:marRight w:val="0"/>
                                                                  <w:marTop w:val="0"/>
                                                                  <w:marBottom w:val="0"/>
                                                                  <w:divBdr>
                                                                    <w:top w:val="none" w:sz="0" w:space="0" w:color="auto"/>
                                                                    <w:left w:val="none" w:sz="0" w:space="0" w:color="auto"/>
                                                                    <w:bottom w:val="none" w:sz="0" w:space="0" w:color="auto"/>
                                                                    <w:right w:val="none" w:sz="0" w:space="0" w:color="auto"/>
                                                                  </w:divBdr>
                                                                  <w:divsChild>
                                                                    <w:div w:id="2117015850">
                                                                      <w:marLeft w:val="0"/>
                                                                      <w:marRight w:val="0"/>
                                                                      <w:marTop w:val="0"/>
                                                                      <w:marBottom w:val="0"/>
                                                                      <w:divBdr>
                                                                        <w:top w:val="none" w:sz="0" w:space="0" w:color="auto"/>
                                                                        <w:left w:val="none" w:sz="0" w:space="0" w:color="auto"/>
                                                                        <w:bottom w:val="none" w:sz="0" w:space="0" w:color="auto"/>
                                                                        <w:right w:val="none" w:sz="0" w:space="0" w:color="auto"/>
                                                                      </w:divBdr>
                                                                      <w:divsChild>
                                                                        <w:div w:id="1725718902">
                                                                          <w:marLeft w:val="-75"/>
                                                                          <w:marRight w:val="0"/>
                                                                          <w:marTop w:val="30"/>
                                                                          <w:marBottom w:val="30"/>
                                                                          <w:divBdr>
                                                                            <w:top w:val="none" w:sz="0" w:space="0" w:color="auto"/>
                                                                            <w:left w:val="none" w:sz="0" w:space="0" w:color="auto"/>
                                                                            <w:bottom w:val="none" w:sz="0" w:space="0" w:color="auto"/>
                                                                            <w:right w:val="none" w:sz="0" w:space="0" w:color="auto"/>
                                                                          </w:divBdr>
                                                                          <w:divsChild>
                                                                            <w:div w:id="1429500627">
                                                                              <w:marLeft w:val="0"/>
                                                                              <w:marRight w:val="0"/>
                                                                              <w:marTop w:val="0"/>
                                                                              <w:marBottom w:val="0"/>
                                                                              <w:divBdr>
                                                                                <w:top w:val="none" w:sz="0" w:space="0" w:color="auto"/>
                                                                                <w:left w:val="none" w:sz="0" w:space="0" w:color="auto"/>
                                                                                <w:bottom w:val="none" w:sz="0" w:space="0" w:color="auto"/>
                                                                                <w:right w:val="none" w:sz="0" w:space="0" w:color="auto"/>
                                                                              </w:divBdr>
                                                                              <w:divsChild>
                                                                                <w:div w:id="590967922">
                                                                                  <w:marLeft w:val="0"/>
                                                                                  <w:marRight w:val="0"/>
                                                                                  <w:marTop w:val="0"/>
                                                                                  <w:marBottom w:val="0"/>
                                                                                  <w:divBdr>
                                                                                    <w:top w:val="none" w:sz="0" w:space="0" w:color="auto"/>
                                                                                    <w:left w:val="none" w:sz="0" w:space="0" w:color="auto"/>
                                                                                    <w:bottom w:val="none" w:sz="0" w:space="0" w:color="auto"/>
                                                                                    <w:right w:val="none" w:sz="0" w:space="0" w:color="auto"/>
                                                                                  </w:divBdr>
                                                                                  <w:divsChild>
                                                                                    <w:div w:id="50884426">
                                                                                      <w:marLeft w:val="0"/>
                                                                                      <w:marRight w:val="0"/>
                                                                                      <w:marTop w:val="0"/>
                                                                                      <w:marBottom w:val="0"/>
                                                                                      <w:divBdr>
                                                                                        <w:top w:val="none" w:sz="0" w:space="0" w:color="auto"/>
                                                                                        <w:left w:val="none" w:sz="0" w:space="0" w:color="auto"/>
                                                                                        <w:bottom w:val="none" w:sz="0" w:space="0" w:color="auto"/>
                                                                                        <w:right w:val="none" w:sz="0" w:space="0" w:color="auto"/>
                                                                                      </w:divBdr>
                                                                                      <w:divsChild>
                                                                                        <w:div w:id="1348289477">
                                                                                          <w:marLeft w:val="0"/>
                                                                                          <w:marRight w:val="0"/>
                                                                                          <w:marTop w:val="0"/>
                                                                                          <w:marBottom w:val="0"/>
                                                                                          <w:divBdr>
                                                                                            <w:top w:val="none" w:sz="0" w:space="0" w:color="auto"/>
                                                                                            <w:left w:val="none" w:sz="0" w:space="0" w:color="auto"/>
                                                                                            <w:bottom w:val="none" w:sz="0" w:space="0" w:color="auto"/>
                                                                                            <w:right w:val="none" w:sz="0" w:space="0" w:color="auto"/>
                                                                                          </w:divBdr>
                                                                                          <w:divsChild>
                                                                                            <w:div w:id="1678003034">
                                                                                              <w:marLeft w:val="0"/>
                                                                                              <w:marRight w:val="0"/>
                                                                                              <w:marTop w:val="0"/>
                                                                                              <w:marBottom w:val="0"/>
                                                                                              <w:divBdr>
                                                                                                <w:top w:val="none" w:sz="0" w:space="0" w:color="auto"/>
                                                                                                <w:left w:val="none" w:sz="0" w:space="0" w:color="auto"/>
                                                                                                <w:bottom w:val="none" w:sz="0" w:space="0" w:color="auto"/>
                                                                                                <w:right w:val="none" w:sz="0" w:space="0" w:color="auto"/>
                                                                                              </w:divBdr>
                                                                                              <w:divsChild>
                                                                                                <w:div w:id="1946113169">
                                                                                                  <w:marLeft w:val="0"/>
                                                                                                  <w:marRight w:val="0"/>
                                                                                                  <w:marTop w:val="30"/>
                                                                                                  <w:marBottom w:val="30"/>
                                                                                                  <w:divBdr>
                                                                                                    <w:top w:val="none" w:sz="0" w:space="0" w:color="auto"/>
                                                                                                    <w:left w:val="none" w:sz="0" w:space="0" w:color="auto"/>
                                                                                                    <w:bottom w:val="none" w:sz="0" w:space="0" w:color="auto"/>
                                                                                                    <w:right w:val="none" w:sz="0" w:space="0" w:color="auto"/>
                                                                                                  </w:divBdr>
                                                                                                  <w:divsChild>
                                                                                                    <w:div w:id="1362436608">
                                                                                                      <w:marLeft w:val="0"/>
                                                                                                      <w:marRight w:val="0"/>
                                                                                                      <w:marTop w:val="0"/>
                                                                                                      <w:marBottom w:val="0"/>
                                                                                                      <w:divBdr>
                                                                                                        <w:top w:val="none" w:sz="0" w:space="0" w:color="auto"/>
                                                                                                        <w:left w:val="none" w:sz="0" w:space="0" w:color="auto"/>
                                                                                                        <w:bottom w:val="none" w:sz="0" w:space="0" w:color="auto"/>
                                                                                                        <w:right w:val="none" w:sz="0" w:space="0" w:color="auto"/>
                                                                                                      </w:divBdr>
                                                                                                      <w:divsChild>
                                                                                                        <w:div w:id="215554302">
                                                                                                          <w:marLeft w:val="0"/>
                                                                                                          <w:marRight w:val="0"/>
                                                                                                          <w:marTop w:val="0"/>
                                                                                                          <w:marBottom w:val="0"/>
                                                                                                          <w:divBdr>
                                                                                                            <w:top w:val="none" w:sz="0" w:space="0" w:color="auto"/>
                                                                                                            <w:left w:val="none" w:sz="0" w:space="0" w:color="auto"/>
                                                                                                            <w:bottom w:val="none" w:sz="0" w:space="0" w:color="auto"/>
                                                                                                            <w:right w:val="none" w:sz="0" w:space="0" w:color="auto"/>
                                                                                                          </w:divBdr>
                                                                                                        </w:div>
                                                                                                      </w:divsChild>
                                                                                                    </w:div>
                                                                                                    <w:div w:id="1423180916">
                                                                                                      <w:marLeft w:val="0"/>
                                                                                                      <w:marRight w:val="0"/>
                                                                                                      <w:marTop w:val="0"/>
                                                                                                      <w:marBottom w:val="0"/>
                                                                                                      <w:divBdr>
                                                                                                        <w:top w:val="none" w:sz="0" w:space="0" w:color="auto"/>
                                                                                                        <w:left w:val="none" w:sz="0" w:space="0" w:color="auto"/>
                                                                                                        <w:bottom w:val="none" w:sz="0" w:space="0" w:color="auto"/>
                                                                                                        <w:right w:val="none" w:sz="0" w:space="0" w:color="auto"/>
                                                                                                      </w:divBdr>
                                                                                                      <w:divsChild>
                                                                                                        <w:div w:id="15282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896592">
      <w:bodyDiv w:val="1"/>
      <w:marLeft w:val="0"/>
      <w:marRight w:val="0"/>
      <w:marTop w:val="0"/>
      <w:marBottom w:val="0"/>
      <w:divBdr>
        <w:top w:val="none" w:sz="0" w:space="0" w:color="auto"/>
        <w:left w:val="none" w:sz="0" w:space="0" w:color="auto"/>
        <w:bottom w:val="none" w:sz="0" w:space="0" w:color="auto"/>
        <w:right w:val="none" w:sz="0" w:space="0" w:color="auto"/>
      </w:divBdr>
      <w:divsChild>
        <w:div w:id="1128477190">
          <w:marLeft w:val="0"/>
          <w:marRight w:val="0"/>
          <w:marTop w:val="0"/>
          <w:marBottom w:val="0"/>
          <w:divBdr>
            <w:top w:val="none" w:sz="0" w:space="0" w:color="auto"/>
            <w:left w:val="none" w:sz="0" w:space="0" w:color="auto"/>
            <w:bottom w:val="none" w:sz="0" w:space="0" w:color="auto"/>
            <w:right w:val="none" w:sz="0" w:space="0" w:color="auto"/>
          </w:divBdr>
        </w:div>
        <w:div w:id="553396998">
          <w:marLeft w:val="0"/>
          <w:marRight w:val="0"/>
          <w:marTop w:val="0"/>
          <w:marBottom w:val="0"/>
          <w:divBdr>
            <w:top w:val="none" w:sz="0" w:space="0" w:color="auto"/>
            <w:left w:val="none" w:sz="0" w:space="0" w:color="auto"/>
            <w:bottom w:val="none" w:sz="0" w:space="0" w:color="auto"/>
            <w:right w:val="none" w:sz="0" w:space="0" w:color="auto"/>
          </w:divBdr>
        </w:div>
        <w:div w:id="234973240">
          <w:marLeft w:val="0"/>
          <w:marRight w:val="0"/>
          <w:marTop w:val="0"/>
          <w:marBottom w:val="0"/>
          <w:divBdr>
            <w:top w:val="none" w:sz="0" w:space="0" w:color="auto"/>
            <w:left w:val="none" w:sz="0" w:space="0" w:color="auto"/>
            <w:bottom w:val="none" w:sz="0" w:space="0" w:color="auto"/>
            <w:right w:val="none" w:sz="0" w:space="0" w:color="auto"/>
          </w:divBdr>
        </w:div>
      </w:divsChild>
    </w:div>
    <w:div w:id="1778057397">
      <w:bodyDiv w:val="1"/>
      <w:marLeft w:val="0"/>
      <w:marRight w:val="0"/>
      <w:marTop w:val="0"/>
      <w:marBottom w:val="0"/>
      <w:divBdr>
        <w:top w:val="none" w:sz="0" w:space="0" w:color="auto"/>
        <w:left w:val="none" w:sz="0" w:space="0" w:color="auto"/>
        <w:bottom w:val="none" w:sz="0" w:space="0" w:color="auto"/>
        <w:right w:val="none" w:sz="0" w:space="0" w:color="auto"/>
      </w:divBdr>
      <w:divsChild>
        <w:div w:id="1709645182">
          <w:marLeft w:val="0"/>
          <w:marRight w:val="0"/>
          <w:marTop w:val="0"/>
          <w:marBottom w:val="0"/>
          <w:divBdr>
            <w:top w:val="none" w:sz="0" w:space="0" w:color="auto"/>
            <w:left w:val="none" w:sz="0" w:space="0" w:color="auto"/>
            <w:bottom w:val="none" w:sz="0" w:space="0" w:color="auto"/>
            <w:right w:val="none" w:sz="0" w:space="0" w:color="auto"/>
          </w:divBdr>
          <w:divsChild>
            <w:div w:id="23143986">
              <w:marLeft w:val="0"/>
              <w:marRight w:val="0"/>
              <w:marTop w:val="0"/>
              <w:marBottom w:val="0"/>
              <w:divBdr>
                <w:top w:val="none" w:sz="0" w:space="0" w:color="auto"/>
                <w:left w:val="none" w:sz="0" w:space="0" w:color="auto"/>
                <w:bottom w:val="none" w:sz="0" w:space="0" w:color="auto"/>
                <w:right w:val="none" w:sz="0" w:space="0" w:color="auto"/>
              </w:divBdr>
              <w:divsChild>
                <w:div w:id="608001985">
                  <w:marLeft w:val="0"/>
                  <w:marRight w:val="0"/>
                  <w:marTop w:val="0"/>
                  <w:marBottom w:val="0"/>
                  <w:divBdr>
                    <w:top w:val="none" w:sz="0" w:space="0" w:color="auto"/>
                    <w:left w:val="none" w:sz="0" w:space="0" w:color="auto"/>
                    <w:bottom w:val="none" w:sz="0" w:space="0" w:color="auto"/>
                    <w:right w:val="none" w:sz="0" w:space="0" w:color="auto"/>
                  </w:divBdr>
                  <w:divsChild>
                    <w:div w:id="2015496497">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sChild>
                            <w:div w:id="843670733">
                              <w:marLeft w:val="0"/>
                              <w:marRight w:val="0"/>
                              <w:marTop w:val="0"/>
                              <w:marBottom w:val="0"/>
                              <w:divBdr>
                                <w:top w:val="none" w:sz="0" w:space="0" w:color="auto"/>
                                <w:left w:val="none" w:sz="0" w:space="0" w:color="auto"/>
                                <w:bottom w:val="none" w:sz="0" w:space="0" w:color="auto"/>
                                <w:right w:val="none" w:sz="0" w:space="0" w:color="auto"/>
                              </w:divBdr>
                              <w:divsChild>
                                <w:div w:id="65423753">
                                  <w:marLeft w:val="0"/>
                                  <w:marRight w:val="0"/>
                                  <w:marTop w:val="0"/>
                                  <w:marBottom w:val="0"/>
                                  <w:divBdr>
                                    <w:top w:val="none" w:sz="0" w:space="0" w:color="auto"/>
                                    <w:left w:val="none" w:sz="0" w:space="0" w:color="auto"/>
                                    <w:bottom w:val="none" w:sz="0" w:space="0" w:color="auto"/>
                                    <w:right w:val="none" w:sz="0" w:space="0" w:color="auto"/>
                                  </w:divBdr>
                                  <w:divsChild>
                                    <w:div w:id="2024089523">
                                      <w:marLeft w:val="0"/>
                                      <w:marRight w:val="0"/>
                                      <w:marTop w:val="0"/>
                                      <w:marBottom w:val="0"/>
                                      <w:divBdr>
                                        <w:top w:val="none" w:sz="0" w:space="0" w:color="auto"/>
                                        <w:left w:val="none" w:sz="0" w:space="0" w:color="auto"/>
                                        <w:bottom w:val="none" w:sz="0" w:space="0" w:color="auto"/>
                                        <w:right w:val="none" w:sz="0" w:space="0" w:color="auto"/>
                                      </w:divBdr>
                                      <w:divsChild>
                                        <w:div w:id="1433478306">
                                          <w:marLeft w:val="0"/>
                                          <w:marRight w:val="0"/>
                                          <w:marTop w:val="0"/>
                                          <w:marBottom w:val="0"/>
                                          <w:divBdr>
                                            <w:top w:val="none" w:sz="0" w:space="0" w:color="auto"/>
                                            <w:left w:val="none" w:sz="0" w:space="0" w:color="auto"/>
                                            <w:bottom w:val="none" w:sz="0" w:space="0" w:color="auto"/>
                                            <w:right w:val="none" w:sz="0" w:space="0" w:color="auto"/>
                                          </w:divBdr>
                                          <w:divsChild>
                                            <w:div w:id="1582594569">
                                              <w:marLeft w:val="0"/>
                                              <w:marRight w:val="0"/>
                                              <w:marTop w:val="0"/>
                                              <w:marBottom w:val="0"/>
                                              <w:divBdr>
                                                <w:top w:val="none" w:sz="0" w:space="0" w:color="auto"/>
                                                <w:left w:val="none" w:sz="0" w:space="0" w:color="auto"/>
                                                <w:bottom w:val="none" w:sz="0" w:space="0" w:color="auto"/>
                                                <w:right w:val="none" w:sz="0" w:space="0" w:color="auto"/>
                                              </w:divBdr>
                                              <w:divsChild>
                                                <w:div w:id="1509558725">
                                                  <w:marLeft w:val="0"/>
                                                  <w:marRight w:val="0"/>
                                                  <w:marTop w:val="0"/>
                                                  <w:marBottom w:val="0"/>
                                                  <w:divBdr>
                                                    <w:top w:val="none" w:sz="0" w:space="0" w:color="auto"/>
                                                    <w:left w:val="none" w:sz="0" w:space="0" w:color="auto"/>
                                                    <w:bottom w:val="none" w:sz="0" w:space="0" w:color="auto"/>
                                                    <w:right w:val="none" w:sz="0" w:space="0" w:color="auto"/>
                                                  </w:divBdr>
                                                  <w:divsChild>
                                                    <w:div w:id="1097825581">
                                                      <w:marLeft w:val="0"/>
                                                      <w:marRight w:val="0"/>
                                                      <w:marTop w:val="0"/>
                                                      <w:marBottom w:val="0"/>
                                                      <w:divBdr>
                                                        <w:top w:val="single" w:sz="6" w:space="0" w:color="ABABAB"/>
                                                        <w:left w:val="single" w:sz="6" w:space="0" w:color="ABABAB"/>
                                                        <w:bottom w:val="none" w:sz="0" w:space="0" w:color="auto"/>
                                                        <w:right w:val="single" w:sz="6" w:space="0" w:color="ABABAB"/>
                                                      </w:divBdr>
                                                      <w:divsChild>
                                                        <w:div w:id="1751808153">
                                                          <w:marLeft w:val="0"/>
                                                          <w:marRight w:val="0"/>
                                                          <w:marTop w:val="0"/>
                                                          <w:marBottom w:val="0"/>
                                                          <w:divBdr>
                                                            <w:top w:val="none" w:sz="0" w:space="0" w:color="auto"/>
                                                            <w:left w:val="none" w:sz="0" w:space="0" w:color="auto"/>
                                                            <w:bottom w:val="none" w:sz="0" w:space="0" w:color="auto"/>
                                                            <w:right w:val="none" w:sz="0" w:space="0" w:color="auto"/>
                                                          </w:divBdr>
                                                          <w:divsChild>
                                                            <w:div w:id="1929079168">
                                                              <w:marLeft w:val="0"/>
                                                              <w:marRight w:val="0"/>
                                                              <w:marTop w:val="0"/>
                                                              <w:marBottom w:val="0"/>
                                                              <w:divBdr>
                                                                <w:top w:val="none" w:sz="0" w:space="0" w:color="auto"/>
                                                                <w:left w:val="none" w:sz="0" w:space="0" w:color="auto"/>
                                                                <w:bottom w:val="none" w:sz="0" w:space="0" w:color="auto"/>
                                                                <w:right w:val="none" w:sz="0" w:space="0" w:color="auto"/>
                                                              </w:divBdr>
                                                              <w:divsChild>
                                                                <w:div w:id="489753193">
                                                                  <w:marLeft w:val="0"/>
                                                                  <w:marRight w:val="0"/>
                                                                  <w:marTop w:val="0"/>
                                                                  <w:marBottom w:val="0"/>
                                                                  <w:divBdr>
                                                                    <w:top w:val="none" w:sz="0" w:space="0" w:color="auto"/>
                                                                    <w:left w:val="none" w:sz="0" w:space="0" w:color="auto"/>
                                                                    <w:bottom w:val="none" w:sz="0" w:space="0" w:color="auto"/>
                                                                    <w:right w:val="none" w:sz="0" w:space="0" w:color="auto"/>
                                                                  </w:divBdr>
                                                                  <w:divsChild>
                                                                    <w:div w:id="1145513097">
                                                                      <w:marLeft w:val="0"/>
                                                                      <w:marRight w:val="0"/>
                                                                      <w:marTop w:val="0"/>
                                                                      <w:marBottom w:val="0"/>
                                                                      <w:divBdr>
                                                                        <w:top w:val="none" w:sz="0" w:space="0" w:color="auto"/>
                                                                        <w:left w:val="none" w:sz="0" w:space="0" w:color="auto"/>
                                                                        <w:bottom w:val="none" w:sz="0" w:space="0" w:color="auto"/>
                                                                        <w:right w:val="none" w:sz="0" w:space="0" w:color="auto"/>
                                                                      </w:divBdr>
                                                                      <w:divsChild>
                                                                        <w:div w:id="39399989">
                                                                          <w:marLeft w:val="-75"/>
                                                                          <w:marRight w:val="0"/>
                                                                          <w:marTop w:val="30"/>
                                                                          <w:marBottom w:val="30"/>
                                                                          <w:divBdr>
                                                                            <w:top w:val="none" w:sz="0" w:space="0" w:color="auto"/>
                                                                            <w:left w:val="none" w:sz="0" w:space="0" w:color="auto"/>
                                                                            <w:bottom w:val="none" w:sz="0" w:space="0" w:color="auto"/>
                                                                            <w:right w:val="none" w:sz="0" w:space="0" w:color="auto"/>
                                                                          </w:divBdr>
                                                                          <w:divsChild>
                                                                            <w:div w:id="721908819">
                                                                              <w:marLeft w:val="0"/>
                                                                              <w:marRight w:val="0"/>
                                                                              <w:marTop w:val="0"/>
                                                                              <w:marBottom w:val="0"/>
                                                                              <w:divBdr>
                                                                                <w:top w:val="none" w:sz="0" w:space="0" w:color="auto"/>
                                                                                <w:left w:val="none" w:sz="0" w:space="0" w:color="auto"/>
                                                                                <w:bottom w:val="none" w:sz="0" w:space="0" w:color="auto"/>
                                                                                <w:right w:val="none" w:sz="0" w:space="0" w:color="auto"/>
                                                                              </w:divBdr>
                                                                              <w:divsChild>
                                                                                <w:div w:id="673534125">
                                                                                  <w:marLeft w:val="0"/>
                                                                                  <w:marRight w:val="0"/>
                                                                                  <w:marTop w:val="0"/>
                                                                                  <w:marBottom w:val="0"/>
                                                                                  <w:divBdr>
                                                                                    <w:top w:val="none" w:sz="0" w:space="0" w:color="auto"/>
                                                                                    <w:left w:val="none" w:sz="0" w:space="0" w:color="auto"/>
                                                                                    <w:bottom w:val="none" w:sz="0" w:space="0" w:color="auto"/>
                                                                                    <w:right w:val="none" w:sz="0" w:space="0" w:color="auto"/>
                                                                                  </w:divBdr>
                                                                                  <w:divsChild>
                                                                                    <w:div w:id="770587510">
                                                                                      <w:marLeft w:val="0"/>
                                                                                      <w:marRight w:val="0"/>
                                                                                      <w:marTop w:val="0"/>
                                                                                      <w:marBottom w:val="0"/>
                                                                                      <w:divBdr>
                                                                                        <w:top w:val="none" w:sz="0" w:space="0" w:color="auto"/>
                                                                                        <w:left w:val="none" w:sz="0" w:space="0" w:color="auto"/>
                                                                                        <w:bottom w:val="none" w:sz="0" w:space="0" w:color="auto"/>
                                                                                        <w:right w:val="none" w:sz="0" w:space="0" w:color="auto"/>
                                                                                      </w:divBdr>
                                                                                      <w:divsChild>
                                                                                        <w:div w:id="1879656000">
                                                                                          <w:marLeft w:val="0"/>
                                                                                          <w:marRight w:val="0"/>
                                                                                          <w:marTop w:val="0"/>
                                                                                          <w:marBottom w:val="0"/>
                                                                                          <w:divBdr>
                                                                                            <w:top w:val="none" w:sz="0" w:space="0" w:color="auto"/>
                                                                                            <w:left w:val="none" w:sz="0" w:space="0" w:color="auto"/>
                                                                                            <w:bottom w:val="none" w:sz="0" w:space="0" w:color="auto"/>
                                                                                            <w:right w:val="none" w:sz="0" w:space="0" w:color="auto"/>
                                                                                          </w:divBdr>
                                                                                          <w:divsChild>
                                                                                            <w:div w:id="1755976091">
                                                                                              <w:marLeft w:val="0"/>
                                                                                              <w:marRight w:val="0"/>
                                                                                              <w:marTop w:val="0"/>
                                                                                              <w:marBottom w:val="0"/>
                                                                                              <w:divBdr>
                                                                                                <w:top w:val="none" w:sz="0" w:space="0" w:color="auto"/>
                                                                                                <w:left w:val="none" w:sz="0" w:space="0" w:color="auto"/>
                                                                                                <w:bottom w:val="none" w:sz="0" w:space="0" w:color="auto"/>
                                                                                                <w:right w:val="none" w:sz="0" w:space="0" w:color="auto"/>
                                                                                              </w:divBdr>
                                                                                              <w:divsChild>
                                                                                                <w:div w:id="1090546568">
                                                                                                  <w:marLeft w:val="0"/>
                                                                                                  <w:marRight w:val="0"/>
                                                                                                  <w:marTop w:val="30"/>
                                                                                                  <w:marBottom w:val="30"/>
                                                                                                  <w:divBdr>
                                                                                                    <w:top w:val="none" w:sz="0" w:space="0" w:color="auto"/>
                                                                                                    <w:left w:val="none" w:sz="0" w:space="0" w:color="auto"/>
                                                                                                    <w:bottom w:val="none" w:sz="0" w:space="0" w:color="auto"/>
                                                                                                    <w:right w:val="none" w:sz="0" w:space="0" w:color="auto"/>
                                                                                                  </w:divBdr>
                                                                                                  <w:divsChild>
                                                                                                    <w:div w:id="63571028">
                                                                                                      <w:marLeft w:val="0"/>
                                                                                                      <w:marRight w:val="0"/>
                                                                                                      <w:marTop w:val="0"/>
                                                                                                      <w:marBottom w:val="0"/>
                                                                                                      <w:divBdr>
                                                                                                        <w:top w:val="none" w:sz="0" w:space="0" w:color="auto"/>
                                                                                                        <w:left w:val="none" w:sz="0" w:space="0" w:color="auto"/>
                                                                                                        <w:bottom w:val="none" w:sz="0" w:space="0" w:color="auto"/>
                                                                                                        <w:right w:val="none" w:sz="0" w:space="0" w:color="auto"/>
                                                                                                      </w:divBdr>
                                                                                                      <w:divsChild>
                                                                                                        <w:div w:id="1647781911">
                                                                                                          <w:marLeft w:val="0"/>
                                                                                                          <w:marRight w:val="0"/>
                                                                                                          <w:marTop w:val="0"/>
                                                                                                          <w:marBottom w:val="0"/>
                                                                                                          <w:divBdr>
                                                                                                            <w:top w:val="none" w:sz="0" w:space="0" w:color="auto"/>
                                                                                                            <w:left w:val="none" w:sz="0" w:space="0" w:color="auto"/>
                                                                                                            <w:bottom w:val="none" w:sz="0" w:space="0" w:color="auto"/>
                                                                                                            <w:right w:val="none" w:sz="0" w:space="0" w:color="auto"/>
                                                                                                          </w:divBdr>
                                                                                                        </w:div>
                                                                                                      </w:divsChild>
                                                                                                    </w:div>
                                                                                                    <w:div w:id="715202044">
                                                                                                      <w:marLeft w:val="0"/>
                                                                                                      <w:marRight w:val="0"/>
                                                                                                      <w:marTop w:val="0"/>
                                                                                                      <w:marBottom w:val="0"/>
                                                                                                      <w:divBdr>
                                                                                                        <w:top w:val="none" w:sz="0" w:space="0" w:color="auto"/>
                                                                                                        <w:left w:val="none" w:sz="0" w:space="0" w:color="auto"/>
                                                                                                        <w:bottom w:val="none" w:sz="0" w:space="0" w:color="auto"/>
                                                                                                        <w:right w:val="none" w:sz="0" w:space="0" w:color="auto"/>
                                                                                                      </w:divBdr>
                                                                                                      <w:divsChild>
                                                                                                        <w:div w:id="322395861">
                                                                                                          <w:marLeft w:val="0"/>
                                                                                                          <w:marRight w:val="0"/>
                                                                                                          <w:marTop w:val="0"/>
                                                                                                          <w:marBottom w:val="0"/>
                                                                                                          <w:divBdr>
                                                                                                            <w:top w:val="none" w:sz="0" w:space="0" w:color="auto"/>
                                                                                                            <w:left w:val="none" w:sz="0" w:space="0" w:color="auto"/>
                                                                                                            <w:bottom w:val="none" w:sz="0" w:space="0" w:color="auto"/>
                                                                                                            <w:right w:val="none" w:sz="0" w:space="0" w:color="auto"/>
                                                                                                          </w:divBdr>
                                                                                                        </w:div>
                                                                                                      </w:divsChild>
                                                                                                    </w:div>
                                                                                                    <w:div w:id="174538690">
                                                                                                      <w:marLeft w:val="0"/>
                                                                                                      <w:marRight w:val="0"/>
                                                                                                      <w:marTop w:val="0"/>
                                                                                                      <w:marBottom w:val="0"/>
                                                                                                      <w:divBdr>
                                                                                                        <w:top w:val="none" w:sz="0" w:space="0" w:color="auto"/>
                                                                                                        <w:left w:val="none" w:sz="0" w:space="0" w:color="auto"/>
                                                                                                        <w:bottom w:val="none" w:sz="0" w:space="0" w:color="auto"/>
                                                                                                        <w:right w:val="none" w:sz="0" w:space="0" w:color="auto"/>
                                                                                                      </w:divBdr>
                                                                                                      <w:divsChild>
                                                                                                        <w:div w:id="1472215181">
                                                                                                          <w:marLeft w:val="0"/>
                                                                                                          <w:marRight w:val="0"/>
                                                                                                          <w:marTop w:val="0"/>
                                                                                                          <w:marBottom w:val="0"/>
                                                                                                          <w:divBdr>
                                                                                                            <w:top w:val="none" w:sz="0" w:space="0" w:color="auto"/>
                                                                                                            <w:left w:val="none" w:sz="0" w:space="0" w:color="auto"/>
                                                                                                            <w:bottom w:val="none" w:sz="0" w:space="0" w:color="auto"/>
                                                                                                            <w:right w:val="none" w:sz="0" w:space="0" w:color="auto"/>
                                                                                                          </w:divBdr>
                                                                                                        </w:div>
                                                                                                      </w:divsChild>
                                                                                                    </w:div>
                                                                                                    <w:div w:id="1872496402">
                                                                                                      <w:marLeft w:val="0"/>
                                                                                                      <w:marRight w:val="0"/>
                                                                                                      <w:marTop w:val="0"/>
                                                                                                      <w:marBottom w:val="0"/>
                                                                                                      <w:divBdr>
                                                                                                        <w:top w:val="none" w:sz="0" w:space="0" w:color="auto"/>
                                                                                                        <w:left w:val="none" w:sz="0" w:space="0" w:color="auto"/>
                                                                                                        <w:bottom w:val="none" w:sz="0" w:space="0" w:color="auto"/>
                                                                                                        <w:right w:val="none" w:sz="0" w:space="0" w:color="auto"/>
                                                                                                      </w:divBdr>
                                                                                                      <w:divsChild>
                                                                                                        <w:div w:id="10375580">
                                                                                                          <w:marLeft w:val="0"/>
                                                                                                          <w:marRight w:val="0"/>
                                                                                                          <w:marTop w:val="0"/>
                                                                                                          <w:marBottom w:val="0"/>
                                                                                                          <w:divBdr>
                                                                                                            <w:top w:val="none" w:sz="0" w:space="0" w:color="auto"/>
                                                                                                            <w:left w:val="none" w:sz="0" w:space="0" w:color="auto"/>
                                                                                                            <w:bottom w:val="none" w:sz="0" w:space="0" w:color="auto"/>
                                                                                                            <w:right w:val="none" w:sz="0" w:space="0" w:color="auto"/>
                                                                                                          </w:divBdr>
                                                                                                        </w:div>
                                                                                                      </w:divsChild>
                                                                                                    </w:div>
                                                                                                    <w:div w:id="1582058852">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
                                                                                                      </w:divsChild>
                                                                                                    </w:div>
                                                                                                    <w:div w:id="810252671">
                                                                                                      <w:marLeft w:val="0"/>
                                                                                                      <w:marRight w:val="0"/>
                                                                                                      <w:marTop w:val="0"/>
                                                                                                      <w:marBottom w:val="0"/>
                                                                                                      <w:divBdr>
                                                                                                        <w:top w:val="none" w:sz="0" w:space="0" w:color="auto"/>
                                                                                                        <w:left w:val="none" w:sz="0" w:space="0" w:color="auto"/>
                                                                                                        <w:bottom w:val="none" w:sz="0" w:space="0" w:color="auto"/>
                                                                                                        <w:right w:val="none" w:sz="0" w:space="0" w:color="auto"/>
                                                                                                      </w:divBdr>
                                                                                                      <w:divsChild>
                                                                                                        <w:div w:id="230626837">
                                                                                                          <w:marLeft w:val="0"/>
                                                                                                          <w:marRight w:val="0"/>
                                                                                                          <w:marTop w:val="0"/>
                                                                                                          <w:marBottom w:val="0"/>
                                                                                                          <w:divBdr>
                                                                                                            <w:top w:val="none" w:sz="0" w:space="0" w:color="auto"/>
                                                                                                            <w:left w:val="none" w:sz="0" w:space="0" w:color="auto"/>
                                                                                                            <w:bottom w:val="none" w:sz="0" w:space="0" w:color="auto"/>
                                                                                                            <w:right w:val="none" w:sz="0" w:space="0" w:color="auto"/>
                                                                                                          </w:divBdr>
                                                                                                        </w:div>
                                                                                                      </w:divsChild>
                                                                                                    </w:div>
                                                                                                    <w:div w:id="454913750">
                                                                                                      <w:marLeft w:val="0"/>
                                                                                                      <w:marRight w:val="0"/>
                                                                                                      <w:marTop w:val="0"/>
                                                                                                      <w:marBottom w:val="0"/>
                                                                                                      <w:divBdr>
                                                                                                        <w:top w:val="none" w:sz="0" w:space="0" w:color="auto"/>
                                                                                                        <w:left w:val="none" w:sz="0" w:space="0" w:color="auto"/>
                                                                                                        <w:bottom w:val="none" w:sz="0" w:space="0" w:color="auto"/>
                                                                                                        <w:right w:val="none" w:sz="0" w:space="0" w:color="auto"/>
                                                                                                      </w:divBdr>
                                                                                                      <w:divsChild>
                                                                                                        <w:div w:id="560291263">
                                                                                                          <w:marLeft w:val="0"/>
                                                                                                          <w:marRight w:val="0"/>
                                                                                                          <w:marTop w:val="0"/>
                                                                                                          <w:marBottom w:val="0"/>
                                                                                                          <w:divBdr>
                                                                                                            <w:top w:val="none" w:sz="0" w:space="0" w:color="auto"/>
                                                                                                            <w:left w:val="none" w:sz="0" w:space="0" w:color="auto"/>
                                                                                                            <w:bottom w:val="none" w:sz="0" w:space="0" w:color="auto"/>
                                                                                                            <w:right w:val="none" w:sz="0" w:space="0" w:color="auto"/>
                                                                                                          </w:divBdr>
                                                                                                        </w:div>
                                                                                                      </w:divsChild>
                                                                                                    </w:div>
                                                                                                    <w:div w:id="286352366">
                                                                                                      <w:marLeft w:val="0"/>
                                                                                                      <w:marRight w:val="0"/>
                                                                                                      <w:marTop w:val="0"/>
                                                                                                      <w:marBottom w:val="0"/>
                                                                                                      <w:divBdr>
                                                                                                        <w:top w:val="none" w:sz="0" w:space="0" w:color="auto"/>
                                                                                                        <w:left w:val="none" w:sz="0" w:space="0" w:color="auto"/>
                                                                                                        <w:bottom w:val="none" w:sz="0" w:space="0" w:color="auto"/>
                                                                                                        <w:right w:val="none" w:sz="0" w:space="0" w:color="auto"/>
                                                                                                      </w:divBdr>
                                                                                                      <w:divsChild>
                                                                                                        <w:div w:id="737752488">
                                                                                                          <w:marLeft w:val="0"/>
                                                                                                          <w:marRight w:val="0"/>
                                                                                                          <w:marTop w:val="0"/>
                                                                                                          <w:marBottom w:val="0"/>
                                                                                                          <w:divBdr>
                                                                                                            <w:top w:val="none" w:sz="0" w:space="0" w:color="auto"/>
                                                                                                            <w:left w:val="none" w:sz="0" w:space="0" w:color="auto"/>
                                                                                                            <w:bottom w:val="none" w:sz="0" w:space="0" w:color="auto"/>
                                                                                                            <w:right w:val="none" w:sz="0" w:space="0" w:color="auto"/>
                                                                                                          </w:divBdr>
                                                                                                        </w:div>
                                                                                                      </w:divsChild>
                                                                                                    </w:div>
                                                                                                    <w:div w:id="1025523042">
                                                                                                      <w:marLeft w:val="0"/>
                                                                                                      <w:marRight w:val="0"/>
                                                                                                      <w:marTop w:val="0"/>
                                                                                                      <w:marBottom w:val="0"/>
                                                                                                      <w:divBdr>
                                                                                                        <w:top w:val="none" w:sz="0" w:space="0" w:color="auto"/>
                                                                                                        <w:left w:val="none" w:sz="0" w:space="0" w:color="auto"/>
                                                                                                        <w:bottom w:val="none" w:sz="0" w:space="0" w:color="auto"/>
                                                                                                        <w:right w:val="none" w:sz="0" w:space="0" w:color="auto"/>
                                                                                                      </w:divBdr>
                                                                                                      <w:divsChild>
                                                                                                        <w:div w:id="1077557745">
                                                                                                          <w:marLeft w:val="0"/>
                                                                                                          <w:marRight w:val="0"/>
                                                                                                          <w:marTop w:val="0"/>
                                                                                                          <w:marBottom w:val="0"/>
                                                                                                          <w:divBdr>
                                                                                                            <w:top w:val="none" w:sz="0" w:space="0" w:color="auto"/>
                                                                                                            <w:left w:val="none" w:sz="0" w:space="0" w:color="auto"/>
                                                                                                            <w:bottom w:val="none" w:sz="0" w:space="0" w:color="auto"/>
                                                                                                            <w:right w:val="none" w:sz="0" w:space="0" w:color="auto"/>
                                                                                                          </w:divBdr>
                                                                                                        </w:div>
                                                                                                      </w:divsChild>
                                                                                                    </w:div>
                                                                                                    <w:div w:id="625352318">
                                                                                                      <w:marLeft w:val="0"/>
                                                                                                      <w:marRight w:val="0"/>
                                                                                                      <w:marTop w:val="0"/>
                                                                                                      <w:marBottom w:val="0"/>
                                                                                                      <w:divBdr>
                                                                                                        <w:top w:val="none" w:sz="0" w:space="0" w:color="auto"/>
                                                                                                        <w:left w:val="none" w:sz="0" w:space="0" w:color="auto"/>
                                                                                                        <w:bottom w:val="none" w:sz="0" w:space="0" w:color="auto"/>
                                                                                                        <w:right w:val="none" w:sz="0" w:space="0" w:color="auto"/>
                                                                                                      </w:divBdr>
                                                                                                      <w:divsChild>
                                                                                                        <w:div w:id="2019190182">
                                                                                                          <w:marLeft w:val="0"/>
                                                                                                          <w:marRight w:val="0"/>
                                                                                                          <w:marTop w:val="0"/>
                                                                                                          <w:marBottom w:val="0"/>
                                                                                                          <w:divBdr>
                                                                                                            <w:top w:val="none" w:sz="0" w:space="0" w:color="auto"/>
                                                                                                            <w:left w:val="none" w:sz="0" w:space="0" w:color="auto"/>
                                                                                                            <w:bottom w:val="none" w:sz="0" w:space="0" w:color="auto"/>
                                                                                                            <w:right w:val="none" w:sz="0" w:space="0" w:color="auto"/>
                                                                                                          </w:divBdr>
                                                                                                        </w:div>
                                                                                                      </w:divsChild>
                                                                                                    </w:div>
                                                                                                    <w:div w:id="850798502">
                                                                                                      <w:marLeft w:val="0"/>
                                                                                                      <w:marRight w:val="0"/>
                                                                                                      <w:marTop w:val="0"/>
                                                                                                      <w:marBottom w:val="0"/>
                                                                                                      <w:divBdr>
                                                                                                        <w:top w:val="none" w:sz="0" w:space="0" w:color="auto"/>
                                                                                                        <w:left w:val="none" w:sz="0" w:space="0" w:color="auto"/>
                                                                                                        <w:bottom w:val="none" w:sz="0" w:space="0" w:color="auto"/>
                                                                                                        <w:right w:val="none" w:sz="0" w:space="0" w:color="auto"/>
                                                                                                      </w:divBdr>
                                                                                                      <w:divsChild>
                                                                                                        <w:div w:id="1269964707">
                                                                                                          <w:marLeft w:val="0"/>
                                                                                                          <w:marRight w:val="0"/>
                                                                                                          <w:marTop w:val="0"/>
                                                                                                          <w:marBottom w:val="0"/>
                                                                                                          <w:divBdr>
                                                                                                            <w:top w:val="none" w:sz="0" w:space="0" w:color="auto"/>
                                                                                                            <w:left w:val="none" w:sz="0" w:space="0" w:color="auto"/>
                                                                                                            <w:bottom w:val="none" w:sz="0" w:space="0" w:color="auto"/>
                                                                                                            <w:right w:val="none" w:sz="0" w:space="0" w:color="auto"/>
                                                                                                          </w:divBdr>
                                                                                                        </w:div>
                                                                                                      </w:divsChild>
                                                                                                    </w:div>
                                                                                                    <w:div w:id="207227546">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
                                                                                                      </w:divsChild>
                                                                                                    </w:div>
                                                                                                    <w:div w:id="1929382150">
                                                                                                      <w:marLeft w:val="0"/>
                                                                                                      <w:marRight w:val="0"/>
                                                                                                      <w:marTop w:val="0"/>
                                                                                                      <w:marBottom w:val="0"/>
                                                                                                      <w:divBdr>
                                                                                                        <w:top w:val="none" w:sz="0" w:space="0" w:color="auto"/>
                                                                                                        <w:left w:val="none" w:sz="0" w:space="0" w:color="auto"/>
                                                                                                        <w:bottom w:val="none" w:sz="0" w:space="0" w:color="auto"/>
                                                                                                        <w:right w:val="none" w:sz="0" w:space="0" w:color="auto"/>
                                                                                                      </w:divBdr>
                                                                                                      <w:divsChild>
                                                                                                        <w:div w:id="1009599028">
                                                                                                          <w:marLeft w:val="0"/>
                                                                                                          <w:marRight w:val="0"/>
                                                                                                          <w:marTop w:val="0"/>
                                                                                                          <w:marBottom w:val="0"/>
                                                                                                          <w:divBdr>
                                                                                                            <w:top w:val="none" w:sz="0" w:space="0" w:color="auto"/>
                                                                                                            <w:left w:val="none" w:sz="0" w:space="0" w:color="auto"/>
                                                                                                            <w:bottom w:val="none" w:sz="0" w:space="0" w:color="auto"/>
                                                                                                            <w:right w:val="none" w:sz="0" w:space="0" w:color="auto"/>
                                                                                                          </w:divBdr>
                                                                                                        </w:div>
                                                                                                      </w:divsChild>
                                                                                                    </w:div>
                                                                                                    <w:div w:id="131557254">
                                                                                                      <w:marLeft w:val="0"/>
                                                                                                      <w:marRight w:val="0"/>
                                                                                                      <w:marTop w:val="0"/>
                                                                                                      <w:marBottom w:val="0"/>
                                                                                                      <w:divBdr>
                                                                                                        <w:top w:val="none" w:sz="0" w:space="0" w:color="auto"/>
                                                                                                        <w:left w:val="none" w:sz="0" w:space="0" w:color="auto"/>
                                                                                                        <w:bottom w:val="none" w:sz="0" w:space="0" w:color="auto"/>
                                                                                                        <w:right w:val="none" w:sz="0" w:space="0" w:color="auto"/>
                                                                                                      </w:divBdr>
                                                                                                      <w:divsChild>
                                                                                                        <w:div w:id="601256791">
                                                                                                          <w:marLeft w:val="0"/>
                                                                                                          <w:marRight w:val="0"/>
                                                                                                          <w:marTop w:val="0"/>
                                                                                                          <w:marBottom w:val="0"/>
                                                                                                          <w:divBdr>
                                                                                                            <w:top w:val="none" w:sz="0" w:space="0" w:color="auto"/>
                                                                                                            <w:left w:val="none" w:sz="0" w:space="0" w:color="auto"/>
                                                                                                            <w:bottom w:val="none" w:sz="0" w:space="0" w:color="auto"/>
                                                                                                            <w:right w:val="none" w:sz="0" w:space="0" w:color="auto"/>
                                                                                                          </w:divBdr>
                                                                                                        </w:div>
                                                                                                      </w:divsChild>
                                                                                                    </w:div>
                                                                                                    <w:div w:id="1187600431">
                                                                                                      <w:marLeft w:val="0"/>
                                                                                                      <w:marRight w:val="0"/>
                                                                                                      <w:marTop w:val="0"/>
                                                                                                      <w:marBottom w:val="0"/>
                                                                                                      <w:divBdr>
                                                                                                        <w:top w:val="none" w:sz="0" w:space="0" w:color="auto"/>
                                                                                                        <w:left w:val="none" w:sz="0" w:space="0" w:color="auto"/>
                                                                                                        <w:bottom w:val="none" w:sz="0" w:space="0" w:color="auto"/>
                                                                                                        <w:right w:val="none" w:sz="0" w:space="0" w:color="auto"/>
                                                                                                      </w:divBdr>
                                                                                                      <w:divsChild>
                                                                                                        <w:div w:id="896429829">
                                                                                                          <w:marLeft w:val="0"/>
                                                                                                          <w:marRight w:val="0"/>
                                                                                                          <w:marTop w:val="0"/>
                                                                                                          <w:marBottom w:val="0"/>
                                                                                                          <w:divBdr>
                                                                                                            <w:top w:val="none" w:sz="0" w:space="0" w:color="auto"/>
                                                                                                            <w:left w:val="none" w:sz="0" w:space="0" w:color="auto"/>
                                                                                                            <w:bottom w:val="none" w:sz="0" w:space="0" w:color="auto"/>
                                                                                                            <w:right w:val="none" w:sz="0" w:space="0" w:color="auto"/>
                                                                                                          </w:divBdr>
                                                                                                        </w:div>
                                                                                                      </w:divsChild>
                                                                                                    </w:div>
                                                                                                    <w:div w:id="941453934">
                                                                                                      <w:marLeft w:val="0"/>
                                                                                                      <w:marRight w:val="0"/>
                                                                                                      <w:marTop w:val="0"/>
                                                                                                      <w:marBottom w:val="0"/>
                                                                                                      <w:divBdr>
                                                                                                        <w:top w:val="none" w:sz="0" w:space="0" w:color="auto"/>
                                                                                                        <w:left w:val="none" w:sz="0" w:space="0" w:color="auto"/>
                                                                                                        <w:bottom w:val="none" w:sz="0" w:space="0" w:color="auto"/>
                                                                                                        <w:right w:val="none" w:sz="0" w:space="0" w:color="auto"/>
                                                                                                      </w:divBdr>
                                                                                                      <w:divsChild>
                                                                                                        <w:div w:id="714156470">
                                                                                                          <w:marLeft w:val="0"/>
                                                                                                          <w:marRight w:val="0"/>
                                                                                                          <w:marTop w:val="0"/>
                                                                                                          <w:marBottom w:val="0"/>
                                                                                                          <w:divBdr>
                                                                                                            <w:top w:val="none" w:sz="0" w:space="0" w:color="auto"/>
                                                                                                            <w:left w:val="none" w:sz="0" w:space="0" w:color="auto"/>
                                                                                                            <w:bottom w:val="none" w:sz="0" w:space="0" w:color="auto"/>
                                                                                                            <w:right w:val="none" w:sz="0" w:space="0" w:color="auto"/>
                                                                                                          </w:divBdr>
                                                                                                        </w:div>
                                                                                                      </w:divsChild>
                                                                                                    </w:div>
                                                                                                    <w:div w:id="1663309479">
                                                                                                      <w:marLeft w:val="0"/>
                                                                                                      <w:marRight w:val="0"/>
                                                                                                      <w:marTop w:val="0"/>
                                                                                                      <w:marBottom w:val="0"/>
                                                                                                      <w:divBdr>
                                                                                                        <w:top w:val="none" w:sz="0" w:space="0" w:color="auto"/>
                                                                                                        <w:left w:val="none" w:sz="0" w:space="0" w:color="auto"/>
                                                                                                        <w:bottom w:val="none" w:sz="0" w:space="0" w:color="auto"/>
                                                                                                        <w:right w:val="none" w:sz="0" w:space="0" w:color="auto"/>
                                                                                                      </w:divBdr>
                                                                                                      <w:divsChild>
                                                                                                        <w:div w:id="577713795">
                                                                                                          <w:marLeft w:val="0"/>
                                                                                                          <w:marRight w:val="0"/>
                                                                                                          <w:marTop w:val="0"/>
                                                                                                          <w:marBottom w:val="0"/>
                                                                                                          <w:divBdr>
                                                                                                            <w:top w:val="none" w:sz="0" w:space="0" w:color="auto"/>
                                                                                                            <w:left w:val="none" w:sz="0" w:space="0" w:color="auto"/>
                                                                                                            <w:bottom w:val="none" w:sz="0" w:space="0" w:color="auto"/>
                                                                                                            <w:right w:val="none" w:sz="0" w:space="0" w:color="auto"/>
                                                                                                          </w:divBdr>
                                                                                                        </w:div>
                                                                                                      </w:divsChild>
                                                                                                    </w:div>
                                                                                                    <w:div w:id="2034064770">
                                                                                                      <w:marLeft w:val="0"/>
                                                                                                      <w:marRight w:val="0"/>
                                                                                                      <w:marTop w:val="0"/>
                                                                                                      <w:marBottom w:val="0"/>
                                                                                                      <w:divBdr>
                                                                                                        <w:top w:val="none" w:sz="0" w:space="0" w:color="auto"/>
                                                                                                        <w:left w:val="none" w:sz="0" w:space="0" w:color="auto"/>
                                                                                                        <w:bottom w:val="none" w:sz="0" w:space="0" w:color="auto"/>
                                                                                                        <w:right w:val="none" w:sz="0" w:space="0" w:color="auto"/>
                                                                                                      </w:divBdr>
                                                                                                      <w:divsChild>
                                                                                                        <w:div w:id="244999585">
                                                                                                          <w:marLeft w:val="0"/>
                                                                                                          <w:marRight w:val="0"/>
                                                                                                          <w:marTop w:val="0"/>
                                                                                                          <w:marBottom w:val="0"/>
                                                                                                          <w:divBdr>
                                                                                                            <w:top w:val="none" w:sz="0" w:space="0" w:color="auto"/>
                                                                                                            <w:left w:val="none" w:sz="0" w:space="0" w:color="auto"/>
                                                                                                            <w:bottom w:val="none" w:sz="0" w:space="0" w:color="auto"/>
                                                                                                            <w:right w:val="none" w:sz="0" w:space="0" w:color="auto"/>
                                                                                                          </w:divBdr>
                                                                                                        </w:div>
                                                                                                      </w:divsChild>
                                                                                                    </w:div>
                                                                                                    <w:div w:id="368410260">
                                                                                                      <w:marLeft w:val="0"/>
                                                                                                      <w:marRight w:val="0"/>
                                                                                                      <w:marTop w:val="0"/>
                                                                                                      <w:marBottom w:val="0"/>
                                                                                                      <w:divBdr>
                                                                                                        <w:top w:val="none" w:sz="0" w:space="0" w:color="auto"/>
                                                                                                        <w:left w:val="none" w:sz="0" w:space="0" w:color="auto"/>
                                                                                                        <w:bottom w:val="none" w:sz="0" w:space="0" w:color="auto"/>
                                                                                                        <w:right w:val="none" w:sz="0" w:space="0" w:color="auto"/>
                                                                                                      </w:divBdr>
                                                                                                      <w:divsChild>
                                                                                                        <w:div w:id="1707287924">
                                                                                                          <w:marLeft w:val="0"/>
                                                                                                          <w:marRight w:val="0"/>
                                                                                                          <w:marTop w:val="0"/>
                                                                                                          <w:marBottom w:val="0"/>
                                                                                                          <w:divBdr>
                                                                                                            <w:top w:val="none" w:sz="0" w:space="0" w:color="auto"/>
                                                                                                            <w:left w:val="none" w:sz="0" w:space="0" w:color="auto"/>
                                                                                                            <w:bottom w:val="none" w:sz="0" w:space="0" w:color="auto"/>
                                                                                                            <w:right w:val="none" w:sz="0" w:space="0" w:color="auto"/>
                                                                                                          </w:divBdr>
                                                                                                        </w:div>
                                                                                                      </w:divsChild>
                                                                                                    </w:div>
                                                                                                    <w:div w:id="847409965">
                                                                                                      <w:marLeft w:val="0"/>
                                                                                                      <w:marRight w:val="0"/>
                                                                                                      <w:marTop w:val="0"/>
                                                                                                      <w:marBottom w:val="0"/>
                                                                                                      <w:divBdr>
                                                                                                        <w:top w:val="none" w:sz="0" w:space="0" w:color="auto"/>
                                                                                                        <w:left w:val="none" w:sz="0" w:space="0" w:color="auto"/>
                                                                                                        <w:bottom w:val="none" w:sz="0" w:space="0" w:color="auto"/>
                                                                                                        <w:right w:val="none" w:sz="0" w:space="0" w:color="auto"/>
                                                                                                      </w:divBdr>
                                                                                                      <w:divsChild>
                                                                                                        <w:div w:id="734284076">
                                                                                                          <w:marLeft w:val="0"/>
                                                                                                          <w:marRight w:val="0"/>
                                                                                                          <w:marTop w:val="0"/>
                                                                                                          <w:marBottom w:val="0"/>
                                                                                                          <w:divBdr>
                                                                                                            <w:top w:val="none" w:sz="0" w:space="0" w:color="auto"/>
                                                                                                            <w:left w:val="none" w:sz="0" w:space="0" w:color="auto"/>
                                                                                                            <w:bottom w:val="none" w:sz="0" w:space="0" w:color="auto"/>
                                                                                                            <w:right w:val="none" w:sz="0" w:space="0" w:color="auto"/>
                                                                                                          </w:divBdr>
                                                                                                        </w:div>
                                                                                                      </w:divsChild>
                                                                                                    </w:div>
                                                                                                    <w:div w:id="1884978684">
                                                                                                      <w:marLeft w:val="0"/>
                                                                                                      <w:marRight w:val="0"/>
                                                                                                      <w:marTop w:val="0"/>
                                                                                                      <w:marBottom w:val="0"/>
                                                                                                      <w:divBdr>
                                                                                                        <w:top w:val="none" w:sz="0" w:space="0" w:color="auto"/>
                                                                                                        <w:left w:val="none" w:sz="0" w:space="0" w:color="auto"/>
                                                                                                        <w:bottom w:val="none" w:sz="0" w:space="0" w:color="auto"/>
                                                                                                        <w:right w:val="none" w:sz="0" w:space="0" w:color="auto"/>
                                                                                                      </w:divBdr>
                                                                                                      <w:divsChild>
                                                                                                        <w:div w:id="853229415">
                                                                                                          <w:marLeft w:val="0"/>
                                                                                                          <w:marRight w:val="0"/>
                                                                                                          <w:marTop w:val="0"/>
                                                                                                          <w:marBottom w:val="0"/>
                                                                                                          <w:divBdr>
                                                                                                            <w:top w:val="none" w:sz="0" w:space="0" w:color="auto"/>
                                                                                                            <w:left w:val="none" w:sz="0" w:space="0" w:color="auto"/>
                                                                                                            <w:bottom w:val="none" w:sz="0" w:space="0" w:color="auto"/>
                                                                                                            <w:right w:val="none" w:sz="0" w:space="0" w:color="auto"/>
                                                                                                          </w:divBdr>
                                                                                                        </w:div>
                                                                                                      </w:divsChild>
                                                                                                    </w:div>
                                                                                                    <w:div w:id="2056392171">
                                                                                                      <w:marLeft w:val="0"/>
                                                                                                      <w:marRight w:val="0"/>
                                                                                                      <w:marTop w:val="0"/>
                                                                                                      <w:marBottom w:val="0"/>
                                                                                                      <w:divBdr>
                                                                                                        <w:top w:val="none" w:sz="0" w:space="0" w:color="auto"/>
                                                                                                        <w:left w:val="none" w:sz="0" w:space="0" w:color="auto"/>
                                                                                                        <w:bottom w:val="none" w:sz="0" w:space="0" w:color="auto"/>
                                                                                                        <w:right w:val="none" w:sz="0" w:space="0" w:color="auto"/>
                                                                                                      </w:divBdr>
                                                                                                      <w:divsChild>
                                                                                                        <w:div w:id="1531339336">
                                                                                                          <w:marLeft w:val="0"/>
                                                                                                          <w:marRight w:val="0"/>
                                                                                                          <w:marTop w:val="0"/>
                                                                                                          <w:marBottom w:val="0"/>
                                                                                                          <w:divBdr>
                                                                                                            <w:top w:val="none" w:sz="0" w:space="0" w:color="auto"/>
                                                                                                            <w:left w:val="none" w:sz="0" w:space="0" w:color="auto"/>
                                                                                                            <w:bottom w:val="none" w:sz="0" w:space="0" w:color="auto"/>
                                                                                                            <w:right w:val="none" w:sz="0" w:space="0" w:color="auto"/>
                                                                                                          </w:divBdr>
                                                                                                        </w:div>
                                                                                                      </w:divsChild>
                                                                                                    </w:div>
                                                                                                    <w:div w:id="1111779425">
                                                                                                      <w:marLeft w:val="0"/>
                                                                                                      <w:marRight w:val="0"/>
                                                                                                      <w:marTop w:val="0"/>
                                                                                                      <w:marBottom w:val="0"/>
                                                                                                      <w:divBdr>
                                                                                                        <w:top w:val="none" w:sz="0" w:space="0" w:color="auto"/>
                                                                                                        <w:left w:val="none" w:sz="0" w:space="0" w:color="auto"/>
                                                                                                        <w:bottom w:val="none" w:sz="0" w:space="0" w:color="auto"/>
                                                                                                        <w:right w:val="none" w:sz="0" w:space="0" w:color="auto"/>
                                                                                                      </w:divBdr>
                                                                                                      <w:divsChild>
                                                                                                        <w:div w:id="1935354081">
                                                                                                          <w:marLeft w:val="0"/>
                                                                                                          <w:marRight w:val="0"/>
                                                                                                          <w:marTop w:val="0"/>
                                                                                                          <w:marBottom w:val="0"/>
                                                                                                          <w:divBdr>
                                                                                                            <w:top w:val="none" w:sz="0" w:space="0" w:color="auto"/>
                                                                                                            <w:left w:val="none" w:sz="0" w:space="0" w:color="auto"/>
                                                                                                            <w:bottom w:val="none" w:sz="0" w:space="0" w:color="auto"/>
                                                                                                            <w:right w:val="none" w:sz="0" w:space="0" w:color="auto"/>
                                                                                                          </w:divBdr>
                                                                                                        </w:div>
                                                                                                      </w:divsChild>
                                                                                                    </w:div>
                                                                                                    <w:div w:id="696781000">
                                                                                                      <w:marLeft w:val="0"/>
                                                                                                      <w:marRight w:val="0"/>
                                                                                                      <w:marTop w:val="0"/>
                                                                                                      <w:marBottom w:val="0"/>
                                                                                                      <w:divBdr>
                                                                                                        <w:top w:val="none" w:sz="0" w:space="0" w:color="auto"/>
                                                                                                        <w:left w:val="none" w:sz="0" w:space="0" w:color="auto"/>
                                                                                                        <w:bottom w:val="none" w:sz="0" w:space="0" w:color="auto"/>
                                                                                                        <w:right w:val="none" w:sz="0" w:space="0" w:color="auto"/>
                                                                                                      </w:divBdr>
                                                                                                      <w:divsChild>
                                                                                                        <w:div w:id="1722556461">
                                                                                                          <w:marLeft w:val="0"/>
                                                                                                          <w:marRight w:val="0"/>
                                                                                                          <w:marTop w:val="0"/>
                                                                                                          <w:marBottom w:val="0"/>
                                                                                                          <w:divBdr>
                                                                                                            <w:top w:val="none" w:sz="0" w:space="0" w:color="auto"/>
                                                                                                            <w:left w:val="none" w:sz="0" w:space="0" w:color="auto"/>
                                                                                                            <w:bottom w:val="none" w:sz="0" w:space="0" w:color="auto"/>
                                                                                                            <w:right w:val="none" w:sz="0" w:space="0" w:color="auto"/>
                                                                                                          </w:divBdr>
                                                                                                        </w:div>
                                                                                                        <w:div w:id="2136871566">
                                                                                                          <w:marLeft w:val="0"/>
                                                                                                          <w:marRight w:val="0"/>
                                                                                                          <w:marTop w:val="0"/>
                                                                                                          <w:marBottom w:val="0"/>
                                                                                                          <w:divBdr>
                                                                                                            <w:top w:val="none" w:sz="0" w:space="0" w:color="auto"/>
                                                                                                            <w:left w:val="none" w:sz="0" w:space="0" w:color="auto"/>
                                                                                                            <w:bottom w:val="none" w:sz="0" w:space="0" w:color="auto"/>
                                                                                                            <w:right w:val="none" w:sz="0" w:space="0" w:color="auto"/>
                                                                                                          </w:divBdr>
                                                                                                        </w:div>
                                                                                                        <w:div w:id="1813911323">
                                                                                                          <w:marLeft w:val="0"/>
                                                                                                          <w:marRight w:val="0"/>
                                                                                                          <w:marTop w:val="0"/>
                                                                                                          <w:marBottom w:val="0"/>
                                                                                                          <w:divBdr>
                                                                                                            <w:top w:val="none" w:sz="0" w:space="0" w:color="auto"/>
                                                                                                            <w:left w:val="none" w:sz="0" w:space="0" w:color="auto"/>
                                                                                                            <w:bottom w:val="none" w:sz="0" w:space="0" w:color="auto"/>
                                                                                                            <w:right w:val="none" w:sz="0" w:space="0" w:color="auto"/>
                                                                                                          </w:divBdr>
                                                                                                        </w:div>
                                                                                                        <w:div w:id="1688823525">
                                                                                                          <w:marLeft w:val="0"/>
                                                                                                          <w:marRight w:val="0"/>
                                                                                                          <w:marTop w:val="0"/>
                                                                                                          <w:marBottom w:val="0"/>
                                                                                                          <w:divBdr>
                                                                                                            <w:top w:val="none" w:sz="0" w:space="0" w:color="auto"/>
                                                                                                            <w:left w:val="none" w:sz="0" w:space="0" w:color="auto"/>
                                                                                                            <w:bottom w:val="none" w:sz="0" w:space="0" w:color="auto"/>
                                                                                                            <w:right w:val="none" w:sz="0" w:space="0" w:color="auto"/>
                                                                                                          </w:divBdr>
                                                                                                        </w:div>
                                                                                                        <w:div w:id="88670749">
                                                                                                          <w:marLeft w:val="0"/>
                                                                                                          <w:marRight w:val="0"/>
                                                                                                          <w:marTop w:val="0"/>
                                                                                                          <w:marBottom w:val="0"/>
                                                                                                          <w:divBdr>
                                                                                                            <w:top w:val="none" w:sz="0" w:space="0" w:color="auto"/>
                                                                                                            <w:left w:val="none" w:sz="0" w:space="0" w:color="auto"/>
                                                                                                            <w:bottom w:val="none" w:sz="0" w:space="0" w:color="auto"/>
                                                                                                            <w:right w:val="none" w:sz="0" w:space="0" w:color="auto"/>
                                                                                                          </w:divBdr>
                                                                                                        </w:div>
                                                                                                        <w:div w:id="626467290">
                                                                                                          <w:marLeft w:val="0"/>
                                                                                                          <w:marRight w:val="0"/>
                                                                                                          <w:marTop w:val="0"/>
                                                                                                          <w:marBottom w:val="0"/>
                                                                                                          <w:divBdr>
                                                                                                            <w:top w:val="none" w:sz="0" w:space="0" w:color="auto"/>
                                                                                                            <w:left w:val="none" w:sz="0" w:space="0" w:color="auto"/>
                                                                                                            <w:bottom w:val="none" w:sz="0" w:space="0" w:color="auto"/>
                                                                                                            <w:right w:val="none" w:sz="0" w:space="0" w:color="auto"/>
                                                                                                          </w:divBdr>
                                                                                                        </w:div>
                                                                                                      </w:divsChild>
                                                                                                    </w:div>
                                                                                                    <w:div w:id="2014068311">
                                                                                                      <w:marLeft w:val="0"/>
                                                                                                      <w:marRight w:val="0"/>
                                                                                                      <w:marTop w:val="0"/>
                                                                                                      <w:marBottom w:val="0"/>
                                                                                                      <w:divBdr>
                                                                                                        <w:top w:val="none" w:sz="0" w:space="0" w:color="auto"/>
                                                                                                        <w:left w:val="none" w:sz="0" w:space="0" w:color="auto"/>
                                                                                                        <w:bottom w:val="none" w:sz="0" w:space="0" w:color="auto"/>
                                                                                                        <w:right w:val="none" w:sz="0" w:space="0" w:color="auto"/>
                                                                                                      </w:divBdr>
                                                                                                      <w:divsChild>
                                                                                                        <w:div w:id="1720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image" Target="media/image3.jpeg"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gov.uk/government/publications/2010-to-2015-government-policy-government-buying/2010-to-2015-government-policy-government-buying" TargetMode="External" Id="rId21" /><Relationship Type="http://schemas.openxmlformats.org/officeDocument/2006/relationships/footer" Target="footer3.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3.xml" Id="rId25" /><Relationship Type="http://schemas.openxmlformats.org/officeDocument/2006/relationships/header" Target="header7.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www.promptpaymentcode.org.uk" TargetMode="External" Id="rId20" /><Relationship Type="http://schemas.microsoft.com/office/2016/09/relationships/commentsIds" Target="commentsIds.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supplier-cyber-protection.service.gov.uk/" TargetMode="External" Id="rId24" /><Relationship Type="http://schemas.openxmlformats.org/officeDocument/2006/relationships/header" Target="header6.xml" Id="rId32" /><Relationship Type="http://schemas.microsoft.com/office/2011/relationships/people" Target="people.xml" Id="rId37"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yperlink" Target="https://www.gov.uk/government/policies/government-transparency-and-accountability" TargetMode="External" Id="rId23" /><Relationship Type="http://schemas.microsoft.com/office/2011/relationships/commentsExtended" Target="commentsExtended.xml" Id="rId28" /><Relationship Type="http://schemas.openxmlformats.org/officeDocument/2006/relationships/fontTable" Target="fontTable.xml" Id="rId36" /><Relationship Type="http://schemas.openxmlformats.org/officeDocument/2006/relationships/settings" Target="settings.xml" Id="rId10" /><Relationship Type="http://schemas.openxmlformats.org/officeDocument/2006/relationships/header" Target="header2.xml" Id="rId19" /><Relationship Type="http://schemas.openxmlformats.org/officeDocument/2006/relationships/header" Target="header5.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hyperlink" Target="http://www.contracts.mod.uk/feed" TargetMode="External" Id="rId22" /><Relationship Type="http://schemas.openxmlformats.org/officeDocument/2006/relationships/comments" Target="comments.xml" Id="rId27" /><Relationship Type="http://schemas.openxmlformats.org/officeDocument/2006/relationships/header" Target="header4.xml" Id="rId30" /><Relationship Type="http://schemas.openxmlformats.org/officeDocument/2006/relationships/header" Target="header8.xml" Id="rId35" /><Relationship Type="http://schemas.openxmlformats.org/officeDocument/2006/relationships/glossaryDocument" Target="/word/glossary/document.xml" Id="R5ec04f207cb9441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d5eb2b-06a0-4f3a-b6dc-02fccc3ebc7c}"/>
      </w:docPartPr>
      <w:docPartBody>
        <w:p w14:paraId="322BD79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documentManagement>
    <Category xmlns="bdc68bbf-5acf-422d-952f-f29442548391">Admin</Category>
    <Status xmlns="http://schemas.microsoft.com/sharepoint/v3" xsi:nil="true"/>
    <Declared xmlns="bdc68bbf-5acf-422d-952f-f29442548391">false</Declared>
    <MeridioEDCStatus xmlns="bdc68bbf-5acf-422d-952f-f29442548391" xsi:nil="true"/>
    <SecurityDescriptors xmlns="http://schemas.microsoft.com/sharepoint/v3">None</SecurityDescriptors>
    <MeridioEDCData xmlns="bdc68bbf-5acf-422d-952f-f29442548391" xsi:nil="true"/>
    <DocId xmlns="bdc68bbf-5acf-422d-952f-f29442548391" xsi:nil="true"/>
    <RetentionCategory xmlns="http://schemas.microsoft.com/sharepoint/v3">None</RetentionCategory>
    <MeridioUrl xmlns="bdc68bbf-5acf-422d-952f-f29442548391" xsi:nil="true"/>
    <UKProtectiveMarking xmlns="04738c6d-ecc8-46f1-821f-82e308eab3d9">OFFICIAL-SENSITIVE</UKProtectiveMarking>
    <Local_x0020_KeywordsOOB xmlns="a87e697d-0aac-483a-a078-c46302754824">
      <Value>Defence Fuels</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2018-08-19T23:00:00+00:00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defence food and fuel services team</TermName>
          <TermId xmlns="http://schemas.microsoft.com/office/infopath/2007/PartnerControls">a9207940-5f57-4124-bdb0-0bc5e9365551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director defence fuels group</TermName>
          <TermId xmlns="http://schemas.microsoft.com/office/infopath/2007/PartnerControls">1e84dc89-a3fa-4433-a6a8-21a1b50274fb</TermId>
        </TermInfo>
      </Terms>
    </m79e07ce3690491db9121a08429fad40>
    <TaxCatchAll xmlns="04738c6d-ecc8-46f1-821f-82e308eab3d9">
      <Value>13</Value>
      <Value>60</Value>
      <Value>8</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fuels supply and distribution</TermName>
          <TermId xmlns="http://schemas.microsoft.com/office/infopath/2007/PartnerControls">ca895874-26aa-49d8-928e-5a6c455743c2</TermId>
        </TermInfo>
      </Terms>
    </i71a74d1f9984201b479cc08077b6323>
    <wic_System_Copyright xmlns="http://schemas.microsoft.com/sharepoint/v3/fields" xsi:nil="true"/>
    <_dlc_Exempt xmlns="http://schemas.microsoft.com/sharepoint/v3"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5C4EE913F031B42BB9126804A01482D" ma:contentTypeVersion="19" ma:contentTypeDescription="Designed to facilitate the storage of MOD Documents with a '.doc' or '.docx' extension" ma:contentTypeScope="" ma:versionID="cfeb434400272c59f4e552a93a1d4e38">
  <xsd:schema xmlns:xsd="http://www.w3.org/2001/XMLSchema" xmlns:xs="http://www.w3.org/2001/XMLSchema" xmlns:p="http://schemas.microsoft.com/office/2006/metadata/properties" xmlns:ns1="http://schemas.microsoft.com/sharepoint/v3" xmlns:ns2="http://schemas.microsoft.com/sharepoint.v3" xmlns:ns3="04738c6d-ecc8-46f1-821f-82e308eab3d9" xmlns:ns4="a87e697d-0aac-483a-a078-c46302754824" xmlns:ns5="http://schemas.microsoft.com/sharepoint/v3/fields" xmlns:ns6="bdc68bbf-5acf-422d-952f-f29442548391" xmlns:ns7="cf24a9fe-e443-4075-8e6b-88d7f2828251" targetNamespace="http://schemas.microsoft.com/office/2006/metadata/properties" ma:root="true" ma:fieldsID="550d482ff169aac782c51dd52bc4714e" ns1:_="" ns2:_="" ns3:_="" ns4:_="" ns5:_="" ns6:_="" ns7:_="">
    <xsd:import namespace="http://schemas.microsoft.com/sharepoint/v3"/>
    <xsd:import namespace="http://schemas.microsoft.com/sharepoint.v3"/>
    <xsd:import namespace="04738c6d-ecc8-46f1-821f-82e308eab3d9"/>
    <xsd:import namespace="a87e697d-0aac-483a-a078-c46302754824"/>
    <xsd:import namespace="http://schemas.microsoft.com/sharepoint/v3/fields"/>
    <xsd:import namespace="bdc68bbf-5acf-422d-952f-f29442548391"/>
    <xsd:import namespace="cf24a9fe-e443-4075-8e6b-88d7f282825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hidden="true" ma:list="{83389459-a8fb-42a0-9223-64d8a0b531a9}" ma:internalName="TaxCatchAll" ma:showField="CatchAllData"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83389459-a8fb-42a0-9223-64d8a0b531a9}" ma:internalName="TaxCatchAllLabel" ma:readOnly="true" ma:showField="CatchAllDataLabel"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7;#DE&amp;S Director Defence Fuels Group|1e84dc89-a3fa-4433-a6a8-21a1b50274f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60;#Defence Food and Fuel Services Team|a9207940-5f57-4124-bdb0-0bc5e936555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Fuels supply and distribution|ca895874-26aa-49d8-928e-5a6c455743c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e697d-0aac-483a-a078-c46302754824" elementFormDefault="qualified">
    <xsd:import namespace="http://schemas.microsoft.com/office/2006/documentManagement/types"/>
    <xsd:import namespace="http://schemas.microsoft.com/office/infopath/2007/PartnerControls"/>
    <xsd:element name="Local_x0020_KeywordsOOB" ma:index="7" nillable="true" ma:displayName="Local Keywords:" ma:default="Defence Fuel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Defence Fuel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7"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c68bbf-5acf-422d-952f-f2944254839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gory" ma:index="35" nillable="true" ma:displayName="Category" ma:format="Dropdown" ma:internalName="Category" ma:readOnly="false">
      <xsd:simpleType>
        <xsd:restriction base="dms:Choice">
          <xsd:enumeration value="Commercial Strategy"/>
          <xsd:enumeration value="Industry Day"/>
          <xsd:enumeration value="RFI"/>
          <xsd:enumeration value="StOR"/>
          <xsd:enumeration value="TUPE"/>
          <xsd:enumeration value="Admin"/>
          <xsd:enumeration value="Clarification Questions"/>
          <xsd:enumeration value="ITT"/>
          <xsd:enumeration value="Contract Award"/>
          <xsd:enumeration value="Contra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f24a9fe-e443-4075-8e6b-88d7f282825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31B5-3962-4FF7-8F20-D622DC56F722}">
  <ds:schemaRefs>
    <ds:schemaRef ds:uri="http://schemas.microsoft.com/sharepoint/events"/>
  </ds:schemaRefs>
</ds:datastoreItem>
</file>

<file path=customXml/itemProps2.xml><?xml version="1.0" encoding="utf-8"?>
<ds:datastoreItem xmlns:ds="http://schemas.openxmlformats.org/officeDocument/2006/customXml" ds:itemID="{9A52D2E4-A5F6-4B9A-AC83-8FE6491D123D}">
  <ds:schemaRefs>
    <ds:schemaRef ds:uri="office.server.policy"/>
  </ds:schemaRefs>
</ds:datastoreItem>
</file>

<file path=customXml/itemProps3.xml><?xml version="1.0" encoding="utf-8"?>
<ds:datastoreItem xmlns:ds="http://schemas.openxmlformats.org/officeDocument/2006/customXml" ds:itemID="{2A769AF3-929B-48A1-B666-E19038383387}">
  <ds:schemaRefs>
    <ds:schemaRef ds:uri="http://schemas.microsoft.com/office/2006/metadata/properties"/>
    <ds:schemaRef ds:uri="bdc68bbf-5acf-422d-952f-f29442548391"/>
    <ds:schemaRef ds:uri="http://schemas.microsoft.com/sharepoint/v3"/>
    <ds:schemaRef ds:uri="04738c6d-ecc8-46f1-821f-82e308eab3d9"/>
    <ds:schemaRef ds:uri="a87e697d-0aac-483a-a078-c46302754824"/>
    <ds:schemaRef ds:uri="http://schemas.microsoft.com/office/infopath/2007/PartnerControl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444428BA-12B6-4879-B88B-E23AB87B6F8A}">
  <ds:schemaRefs>
    <ds:schemaRef ds:uri="Microsoft.SharePoint.Taxonomy.ContentTypeSync"/>
  </ds:schemaRefs>
</ds:datastoreItem>
</file>

<file path=customXml/itemProps5.xml><?xml version="1.0" encoding="utf-8"?>
<ds:datastoreItem xmlns:ds="http://schemas.openxmlformats.org/officeDocument/2006/customXml" ds:itemID="{2525F550-A600-4A17-8325-B882239F7E92}">
  <ds:schemaRefs>
    <ds:schemaRef ds:uri="http://schemas.microsoft.com/sharepoint/v3/contenttype/forms"/>
  </ds:schemaRefs>
</ds:datastoreItem>
</file>

<file path=customXml/itemProps6.xml><?xml version="1.0" encoding="utf-8"?>
<ds:datastoreItem xmlns:ds="http://schemas.openxmlformats.org/officeDocument/2006/customXml" ds:itemID="{B20592BE-F619-4408-A8C0-E4699A2C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7e697d-0aac-483a-a078-c46302754824"/>
    <ds:schemaRef ds:uri="http://schemas.microsoft.com/sharepoint/v3/fields"/>
    <ds:schemaRef ds:uri="bdc68bbf-5acf-422d-952f-f29442548391"/>
    <ds:schemaRef ds:uri="cf24a9fe-e443-4075-8e6b-88d7f282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0DE6BC-A818-4187-8CFA-DF2C1A13C3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Ministry of Defence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DFAP_0014_ITT_Document-OSC</dc:title>
  <dc:creator>Amanda Waterson</dc:creator>
  <lastModifiedBy>Boxall, Richard D (DES LE LCA-Comrcl-Offr5a)</lastModifiedBy>
  <revision>22</revision>
  <lastPrinted>2018-08-13T12:19:00.0000000Z</lastPrinted>
  <dcterms:created xsi:type="dcterms:W3CDTF">2019-05-24T07:41:00.0000000Z</dcterms:created>
  <dcterms:modified xsi:type="dcterms:W3CDTF">2019-05-30T11:17:50.5158957Z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0x010100D9D675D6CDED02438DC7CFF78D2F29E4010005C4EE913F031B42BB9126804A01482D</vt:lpwstr>
  </property>
  <property fmtid="{D5CDD505-2E9C-101B-9397-08002B2CF9AE}" pid="3" name="Subject Category">
    <vt:lpwstr>13;# fuels supply and distribution|ca895874-26aa-49d8-928e-5a6c455743c2</vt:lpwstr>
  </property>
  <property fmtid="{D5CDD505-2E9C-101B-9397-08002B2CF9AE}" pid="4" name="Order">
    <vt:r8>500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7;#de&amp;s director defence fuels group|1e84dc89-a3fa-4433-a6a8-21a1b50274fb</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60;# defence food and fuel services team|a9207940-5f57-4124-bdb0-0bc5e9365551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