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3130E3" w14:textId="3B6434AB" w:rsidR="00726C42" w:rsidRDefault="00023750">
      <w:r>
        <w:t xml:space="preserve">How far into the </w:t>
      </w:r>
      <w:proofErr w:type="spellStart"/>
      <w:r>
        <w:t>hedgeline</w:t>
      </w:r>
      <w:proofErr w:type="spellEnd"/>
      <w:r>
        <w:t xml:space="preserve">/scrub is the fence required/how much would NE want it cut into the scrub? </w:t>
      </w:r>
    </w:p>
    <w:p w14:paraId="0AD3BE21" w14:textId="2E0D1D30" w:rsidR="00023750" w:rsidRDefault="00023750" w:rsidP="00023750">
      <w:pPr>
        <w:pStyle w:val="ListParagraph"/>
        <w:numPr>
          <w:ilvl w:val="0"/>
          <w:numId w:val="1"/>
        </w:numPr>
      </w:pPr>
      <w:r>
        <w:t>Fence to be installed as close to the treeline/scrub as is reasonably practicable. Vegetation can be cut back into as needed to make economic sense – i.e. cut back selective areas to allow straighter runs of fencing and reduce the cost of straining/turning posts. Contractors to use own judgement and vegetation removal to be agreed with NE.</w:t>
      </w:r>
    </w:p>
    <w:p w14:paraId="624F1524" w14:textId="1BE8281C" w:rsidR="00023750" w:rsidRDefault="00023750" w:rsidP="00023750">
      <w:r>
        <w:t xml:space="preserve">Query regarding beefy </w:t>
      </w:r>
      <w:proofErr w:type="spellStart"/>
      <w:r>
        <w:t>clipex</w:t>
      </w:r>
      <w:proofErr w:type="spellEnd"/>
      <w:r>
        <w:t xml:space="preserve"> posts to be used along entire length</w:t>
      </w:r>
    </w:p>
    <w:p w14:paraId="19192ADA" w14:textId="69A1238E" w:rsidR="00023750" w:rsidRDefault="00023750" w:rsidP="00023750">
      <w:pPr>
        <w:pStyle w:val="ListParagraph"/>
        <w:numPr>
          <w:ilvl w:val="0"/>
          <w:numId w:val="1"/>
        </w:numPr>
      </w:pPr>
      <w:r>
        <w:t>Yes, as per specification document.</w:t>
      </w:r>
    </w:p>
    <w:p w14:paraId="0BFC8134" w14:textId="443DCB21" w:rsidR="00023750" w:rsidRDefault="00023750" w:rsidP="00023750">
      <w:r>
        <w:t>Is the stock mesh to be installed facing into the site or out to the roadside?</w:t>
      </w:r>
    </w:p>
    <w:p w14:paraId="3ED5056B" w14:textId="5C151065" w:rsidR="00023750" w:rsidRDefault="00023750" w:rsidP="00023750">
      <w:pPr>
        <w:pStyle w:val="ListParagraph"/>
        <w:numPr>
          <w:ilvl w:val="0"/>
          <w:numId w:val="1"/>
        </w:numPr>
      </w:pPr>
      <w:r>
        <w:t>Into the site</w:t>
      </w:r>
    </w:p>
    <w:p w14:paraId="67045872" w14:textId="136C5E13" w:rsidR="00023750" w:rsidRDefault="00023750" w:rsidP="00023750">
      <w:r>
        <w:t>How tight to the main access gate does the fencing need to be?</w:t>
      </w:r>
    </w:p>
    <w:p w14:paraId="240A6DA2" w14:textId="703D4A7B" w:rsidR="00023750" w:rsidRDefault="007304B9" w:rsidP="00023750">
      <w:pPr>
        <w:pStyle w:val="ListParagraph"/>
        <w:numPr>
          <w:ilvl w:val="0"/>
          <w:numId w:val="1"/>
        </w:numPr>
      </w:pPr>
      <w:r>
        <w:t xml:space="preserve">As tight to the gate as possible to secure the site, whilst still allowing access to the electrical control panel.  Exact location of the gate electrical cables will be determined prior to works commencing. </w:t>
      </w:r>
    </w:p>
    <w:p w14:paraId="34DA2FC8" w14:textId="657A2E06" w:rsidR="007304B9" w:rsidRDefault="007304B9" w:rsidP="007304B9">
      <w:r>
        <w:t>Are there any ecological designations/protected species to be aware of?</w:t>
      </w:r>
    </w:p>
    <w:p w14:paraId="2D67A45E" w14:textId="4DF2851C" w:rsidR="007304B9" w:rsidRDefault="007304B9" w:rsidP="007304B9">
      <w:pPr>
        <w:pStyle w:val="ListParagraph"/>
        <w:numPr>
          <w:ilvl w:val="0"/>
          <w:numId w:val="1"/>
        </w:numPr>
      </w:pPr>
      <w:r>
        <w:t xml:space="preserve">No ecological designations. No known presence of protected species. Timing of works does not coincide with bird nesting season. </w:t>
      </w:r>
    </w:p>
    <w:p w14:paraId="6D29430A" w14:textId="49F14A60" w:rsidR="00234C3A" w:rsidRDefault="00234C3A" w:rsidP="00234C3A">
      <w:r>
        <w:t xml:space="preserve">Are there any underground services </w:t>
      </w:r>
    </w:p>
    <w:p w14:paraId="6A1800F9" w14:textId="164D20B7" w:rsidR="00234C3A" w:rsidRDefault="00234C3A" w:rsidP="00234C3A">
      <w:pPr>
        <w:pStyle w:val="ListParagraph"/>
        <w:numPr>
          <w:ilvl w:val="0"/>
          <w:numId w:val="2"/>
        </w:numPr>
      </w:pPr>
      <w:r>
        <w:t>No underground services on site</w:t>
      </w:r>
    </w:p>
    <w:p w14:paraId="446F7EEE" w14:textId="0ABE2428" w:rsidR="00234C3A" w:rsidRDefault="00234C3A" w:rsidP="00234C3A">
      <w:r>
        <w:t xml:space="preserve">Is the line of the fence accessible by vehicles </w:t>
      </w:r>
    </w:p>
    <w:p w14:paraId="6133A2A4" w14:textId="7D2C36BD" w:rsidR="00234C3A" w:rsidRDefault="00234C3A" w:rsidP="00234C3A">
      <w:pPr>
        <w:pStyle w:val="ListParagraph"/>
        <w:numPr>
          <w:ilvl w:val="0"/>
          <w:numId w:val="2"/>
        </w:numPr>
      </w:pPr>
      <w:r>
        <w:t>Yes, accessible by vehicle for the entire length</w:t>
      </w:r>
    </w:p>
    <w:sectPr w:rsidR="00234C3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932586"/>
    <w:multiLevelType w:val="hybridMultilevel"/>
    <w:tmpl w:val="5FD85F70"/>
    <w:lvl w:ilvl="0" w:tplc="0E367FCE">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9F75453"/>
    <w:multiLevelType w:val="hybridMultilevel"/>
    <w:tmpl w:val="9F26118A"/>
    <w:lvl w:ilvl="0" w:tplc="0E367FCE">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37139973">
    <w:abstractNumId w:val="1"/>
  </w:num>
  <w:num w:numId="2" w16cid:durableId="13251596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750"/>
    <w:rsid w:val="00023750"/>
    <w:rsid w:val="00225F28"/>
    <w:rsid w:val="00234C3A"/>
    <w:rsid w:val="00312EE6"/>
    <w:rsid w:val="00726C42"/>
    <w:rsid w:val="007304B9"/>
    <w:rsid w:val="00B24291"/>
    <w:rsid w:val="00D372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714C6"/>
  <w15:chartTrackingRefBased/>
  <w15:docId w15:val="{1D484261-0D3E-46A2-919D-5E2F1649D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37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237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2375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2375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2375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2375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375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375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375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37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237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2375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2375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2375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237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37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37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3750"/>
    <w:rPr>
      <w:rFonts w:eastAsiaTheme="majorEastAsia" w:cstheme="majorBidi"/>
      <w:color w:val="272727" w:themeColor="text1" w:themeTint="D8"/>
    </w:rPr>
  </w:style>
  <w:style w:type="paragraph" w:styleId="Title">
    <w:name w:val="Title"/>
    <w:basedOn w:val="Normal"/>
    <w:next w:val="Normal"/>
    <w:link w:val="TitleChar"/>
    <w:uiPriority w:val="10"/>
    <w:qFormat/>
    <w:rsid w:val="000237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37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37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37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3750"/>
    <w:pPr>
      <w:spacing w:before="160"/>
      <w:jc w:val="center"/>
    </w:pPr>
    <w:rPr>
      <w:i/>
      <w:iCs/>
      <w:color w:val="404040" w:themeColor="text1" w:themeTint="BF"/>
    </w:rPr>
  </w:style>
  <w:style w:type="character" w:customStyle="1" w:styleId="QuoteChar">
    <w:name w:val="Quote Char"/>
    <w:basedOn w:val="DefaultParagraphFont"/>
    <w:link w:val="Quote"/>
    <w:uiPriority w:val="29"/>
    <w:rsid w:val="00023750"/>
    <w:rPr>
      <w:i/>
      <w:iCs/>
      <w:color w:val="404040" w:themeColor="text1" w:themeTint="BF"/>
    </w:rPr>
  </w:style>
  <w:style w:type="paragraph" w:styleId="ListParagraph">
    <w:name w:val="List Paragraph"/>
    <w:basedOn w:val="Normal"/>
    <w:uiPriority w:val="34"/>
    <w:qFormat/>
    <w:rsid w:val="00023750"/>
    <w:pPr>
      <w:ind w:left="720"/>
      <w:contextualSpacing/>
    </w:pPr>
  </w:style>
  <w:style w:type="character" w:styleId="IntenseEmphasis">
    <w:name w:val="Intense Emphasis"/>
    <w:basedOn w:val="DefaultParagraphFont"/>
    <w:uiPriority w:val="21"/>
    <w:qFormat/>
    <w:rsid w:val="00023750"/>
    <w:rPr>
      <w:i/>
      <w:iCs/>
      <w:color w:val="0F4761" w:themeColor="accent1" w:themeShade="BF"/>
    </w:rPr>
  </w:style>
  <w:style w:type="paragraph" w:styleId="IntenseQuote">
    <w:name w:val="Intense Quote"/>
    <w:basedOn w:val="Normal"/>
    <w:next w:val="Normal"/>
    <w:link w:val="IntenseQuoteChar"/>
    <w:uiPriority w:val="30"/>
    <w:qFormat/>
    <w:rsid w:val="000237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23750"/>
    <w:rPr>
      <w:i/>
      <w:iCs/>
      <w:color w:val="0F4761" w:themeColor="accent1" w:themeShade="BF"/>
    </w:rPr>
  </w:style>
  <w:style w:type="character" w:styleId="IntenseReference">
    <w:name w:val="Intense Reference"/>
    <w:basedOn w:val="DefaultParagraphFont"/>
    <w:uiPriority w:val="32"/>
    <w:qFormat/>
    <w:rsid w:val="0002375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190</Words>
  <Characters>1087</Characters>
  <Application>Microsoft Office Word</Application>
  <DocSecurity>4</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Defra</Company>
  <LinksUpToDate>false</LinksUpToDate>
  <CharactersWithSpaces>1275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Butters, Matt</dc:creator>
  <cp:keywords/>
  <dc:description/>
  <cp:lastModifiedBy>Bilcock, Holly</cp:lastModifiedBy>
  <cp:revision>2</cp:revision>
  <dcterms:created xsi:type="dcterms:W3CDTF">2024-11-06T16:05:00Z</dcterms:created>
  <dcterms:modified xsi:type="dcterms:W3CDTF">2024-11-06T16:05:00Z</dcterms:modified>
</cp:coreProperties>
</file>