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42ADA" w14:textId="77777777" w:rsidR="00BC7302" w:rsidRDefault="00DA6D66">
      <w:pPr>
        <w:spacing w:after="26" w:line="240" w:lineRule="auto"/>
        <w:ind w:left="336" w:right="5183" w:firstLine="0"/>
      </w:pPr>
      <w:r>
        <w:rPr>
          <w:rFonts w:ascii="Verdana" w:eastAsia="Verdana" w:hAnsi="Verdana" w:cs="Verdana"/>
          <w:sz w:val="20"/>
        </w:rPr>
        <w:t xml:space="preserve">  </w:t>
      </w:r>
    </w:p>
    <w:p w14:paraId="05ACC70A" w14:textId="77777777" w:rsidR="00BC7302" w:rsidRDefault="00DA6D66">
      <w:pPr>
        <w:spacing w:after="0" w:line="259" w:lineRule="auto"/>
        <w:ind w:left="336" w:firstLine="0"/>
      </w:pPr>
      <w:r>
        <w:rPr>
          <w:b/>
        </w:rPr>
        <w:t xml:space="preserve"> </w:t>
      </w:r>
    </w:p>
    <w:p w14:paraId="505C75F1" w14:textId="77777777" w:rsidR="00BC7302" w:rsidRDefault="00DA6D66">
      <w:pPr>
        <w:pStyle w:val="Heading1"/>
      </w:pPr>
      <w:r>
        <w:t xml:space="preserve">Digital Outcomes and Specialists 3 Framework Agreement  </w:t>
      </w:r>
      <w:r>
        <w:rPr>
          <w:b w:val="0"/>
          <w:sz w:val="20"/>
        </w:rPr>
        <w:t xml:space="preserve"> </w:t>
      </w:r>
      <w:r>
        <w:t>Call-Off Contract</w:t>
      </w:r>
      <w:r>
        <w:rPr>
          <w:b w:val="0"/>
          <w:sz w:val="20"/>
        </w:rPr>
        <w:t xml:space="preserve"> </w:t>
      </w:r>
    </w:p>
    <w:p w14:paraId="062577F2" w14:textId="77777777" w:rsidR="00BC7302" w:rsidRDefault="00DA6D66">
      <w:pPr>
        <w:spacing w:after="81" w:line="259" w:lineRule="auto"/>
        <w:ind w:left="336" w:firstLine="0"/>
      </w:pPr>
      <w:r>
        <w:rPr>
          <w:sz w:val="20"/>
        </w:rPr>
        <w:t xml:space="preserve"> </w:t>
      </w:r>
    </w:p>
    <w:p w14:paraId="667726C6" w14:textId="77777777" w:rsidR="00BC7302" w:rsidRDefault="00DA6D66">
      <w:pPr>
        <w:ind w:right="12"/>
      </w:pPr>
      <w:r>
        <w:t>This Call-Off Contract for the Digital Outcomes and Specialists 3 Framework Agreement (RM1043.5) includes</w:t>
      </w:r>
      <w:r>
        <w:rPr>
          <w:sz w:val="20"/>
        </w:rPr>
        <w:t xml:space="preserve"> </w:t>
      </w:r>
    </w:p>
    <w:p w14:paraId="04176C0D" w14:textId="77777777" w:rsidR="00BC7302" w:rsidRDefault="00DA6D66">
      <w:pPr>
        <w:spacing w:after="0" w:line="259" w:lineRule="auto"/>
        <w:ind w:left="336" w:firstLine="0"/>
      </w:pPr>
      <w:r>
        <w:rPr>
          <w:sz w:val="20"/>
        </w:rPr>
        <w:t xml:space="preserve"> </w:t>
      </w:r>
    </w:p>
    <w:p w14:paraId="1198D457" w14:textId="77777777" w:rsidR="00BC7302" w:rsidRDefault="00DA6D66">
      <w:pPr>
        <w:spacing w:after="4"/>
        <w:ind w:left="346" w:hanging="10"/>
      </w:pPr>
      <w:r>
        <w:rPr>
          <w:color w:val="1155CC"/>
          <w:sz w:val="20"/>
          <w:u w:val="single" w:color="1155CC"/>
        </w:rPr>
        <w:t>Part A - Order Form</w:t>
      </w:r>
      <w:r>
        <w:rPr>
          <w:color w:val="1155CC"/>
          <w:sz w:val="20"/>
        </w:rPr>
        <w:t xml:space="preserve"> </w:t>
      </w:r>
    </w:p>
    <w:p w14:paraId="2F16C820" w14:textId="77777777" w:rsidR="00BC7302" w:rsidRDefault="00DA6D66">
      <w:pPr>
        <w:spacing w:after="0" w:line="259" w:lineRule="auto"/>
        <w:ind w:left="696" w:firstLine="0"/>
      </w:pPr>
      <w:r>
        <w:rPr>
          <w:sz w:val="20"/>
        </w:rPr>
        <w:t xml:space="preserve"> </w:t>
      </w:r>
    </w:p>
    <w:p w14:paraId="18084826" w14:textId="77777777" w:rsidR="00BC7302" w:rsidRDefault="00DA6D66">
      <w:pPr>
        <w:spacing w:after="4"/>
        <w:ind w:left="346" w:hanging="10"/>
      </w:pPr>
      <w:r>
        <w:rPr>
          <w:color w:val="1155CC"/>
          <w:sz w:val="20"/>
          <w:u w:val="single" w:color="1155CC"/>
        </w:rPr>
        <w:t>Part B – Terms and conditions</w:t>
      </w:r>
      <w:r>
        <w:rPr>
          <w:color w:val="1155CC"/>
          <w:sz w:val="20"/>
        </w:rPr>
        <w:t xml:space="preserve"> </w:t>
      </w:r>
    </w:p>
    <w:p w14:paraId="10C48916" w14:textId="77777777" w:rsidR="00BC7302" w:rsidRDefault="00DA6D66">
      <w:pPr>
        <w:numPr>
          <w:ilvl w:val="0"/>
          <w:numId w:val="1"/>
        </w:numPr>
        <w:spacing w:after="4"/>
        <w:ind w:hanging="360"/>
      </w:pPr>
      <w:r>
        <w:rPr>
          <w:color w:val="1155CC"/>
          <w:sz w:val="20"/>
          <w:u w:val="single" w:color="1155CC"/>
        </w:rPr>
        <w:t>Contract start date, length and methodology</w:t>
      </w:r>
      <w:r>
        <w:rPr>
          <w:sz w:val="20"/>
        </w:rPr>
        <w:t xml:space="preserve"> </w:t>
      </w:r>
    </w:p>
    <w:p w14:paraId="5ECBDC12" w14:textId="77777777" w:rsidR="00BC7302" w:rsidRDefault="00DA6D66">
      <w:pPr>
        <w:numPr>
          <w:ilvl w:val="0"/>
          <w:numId w:val="1"/>
        </w:numPr>
        <w:spacing w:after="4"/>
        <w:ind w:hanging="360"/>
      </w:pPr>
      <w:r>
        <w:rPr>
          <w:color w:val="1155CC"/>
          <w:sz w:val="20"/>
          <w:u w:val="single" w:color="1155CC"/>
        </w:rPr>
        <w:t>Supplier Staff</w:t>
      </w:r>
      <w:r>
        <w:rPr>
          <w:sz w:val="20"/>
        </w:rPr>
        <w:t xml:space="preserve"> </w:t>
      </w:r>
    </w:p>
    <w:p w14:paraId="4DC67887" w14:textId="77777777" w:rsidR="00BC7302" w:rsidRDefault="00DA6D66">
      <w:pPr>
        <w:numPr>
          <w:ilvl w:val="0"/>
          <w:numId w:val="1"/>
        </w:numPr>
        <w:spacing w:after="4"/>
        <w:ind w:hanging="360"/>
      </w:pPr>
      <w:r>
        <w:rPr>
          <w:color w:val="1155CC"/>
          <w:sz w:val="20"/>
          <w:u w:val="single" w:color="1155CC"/>
        </w:rPr>
        <w:t>Swap-out</w:t>
      </w:r>
      <w:r>
        <w:rPr>
          <w:sz w:val="20"/>
        </w:rPr>
        <w:t xml:space="preserve"> </w:t>
      </w:r>
    </w:p>
    <w:p w14:paraId="520AB2A7" w14:textId="77777777" w:rsidR="00BC7302" w:rsidRDefault="00DA6D66">
      <w:pPr>
        <w:numPr>
          <w:ilvl w:val="0"/>
          <w:numId w:val="1"/>
        </w:numPr>
        <w:spacing w:after="4"/>
        <w:ind w:hanging="360"/>
      </w:pPr>
      <w:r>
        <w:rPr>
          <w:color w:val="1155CC"/>
          <w:sz w:val="20"/>
          <w:u w:val="single" w:color="1155CC"/>
        </w:rPr>
        <w:t>Staff vetting procedures</w:t>
      </w:r>
      <w:r>
        <w:rPr>
          <w:sz w:val="20"/>
        </w:rPr>
        <w:t xml:space="preserve"> </w:t>
      </w:r>
    </w:p>
    <w:p w14:paraId="7F7481D0" w14:textId="77777777" w:rsidR="00BC7302" w:rsidRDefault="00DA6D66">
      <w:pPr>
        <w:numPr>
          <w:ilvl w:val="0"/>
          <w:numId w:val="1"/>
        </w:numPr>
        <w:spacing w:after="4"/>
        <w:ind w:hanging="360"/>
      </w:pPr>
      <w:r>
        <w:rPr>
          <w:color w:val="1155CC"/>
          <w:sz w:val="20"/>
          <w:u w:val="single" w:color="1155CC"/>
        </w:rPr>
        <w:t>Due diligence</w:t>
      </w:r>
      <w:r>
        <w:rPr>
          <w:sz w:val="20"/>
        </w:rPr>
        <w:t xml:space="preserve"> </w:t>
      </w:r>
    </w:p>
    <w:p w14:paraId="33A4FDE7" w14:textId="77777777" w:rsidR="00BC7302" w:rsidRDefault="00DA6D66">
      <w:pPr>
        <w:numPr>
          <w:ilvl w:val="0"/>
          <w:numId w:val="1"/>
        </w:numPr>
        <w:spacing w:after="4"/>
        <w:ind w:hanging="360"/>
      </w:pPr>
      <w:r>
        <w:rPr>
          <w:color w:val="1155CC"/>
          <w:sz w:val="20"/>
          <w:u w:val="single" w:color="1155CC"/>
        </w:rPr>
        <w:t>Warranties, representations and acceptance criteria</w:t>
      </w:r>
      <w:r>
        <w:rPr>
          <w:sz w:val="20"/>
        </w:rPr>
        <w:t xml:space="preserve"> </w:t>
      </w:r>
    </w:p>
    <w:p w14:paraId="5BAD4BC7" w14:textId="77777777" w:rsidR="00BC7302" w:rsidRDefault="00DA6D66">
      <w:pPr>
        <w:numPr>
          <w:ilvl w:val="0"/>
          <w:numId w:val="1"/>
        </w:numPr>
        <w:spacing w:after="4"/>
        <w:ind w:hanging="360"/>
      </w:pPr>
      <w:r>
        <w:rPr>
          <w:color w:val="1155CC"/>
          <w:sz w:val="20"/>
          <w:u w:val="single" w:color="1155CC"/>
        </w:rPr>
        <w:t>Business continuity and disaster recovery</w:t>
      </w:r>
      <w:r>
        <w:rPr>
          <w:sz w:val="20"/>
        </w:rPr>
        <w:t xml:space="preserve"> </w:t>
      </w:r>
    </w:p>
    <w:p w14:paraId="2240E85D" w14:textId="77777777" w:rsidR="00BC7302" w:rsidRDefault="00DA6D66">
      <w:pPr>
        <w:numPr>
          <w:ilvl w:val="0"/>
          <w:numId w:val="1"/>
        </w:numPr>
        <w:spacing w:after="4"/>
        <w:ind w:hanging="360"/>
      </w:pPr>
      <w:r>
        <w:rPr>
          <w:color w:val="1155CC"/>
          <w:sz w:val="20"/>
          <w:u w:val="single" w:color="1155CC"/>
        </w:rPr>
        <w:t>_Payment terms and VAT</w:t>
      </w:r>
      <w:r>
        <w:rPr>
          <w:sz w:val="20"/>
        </w:rPr>
        <w:t xml:space="preserve"> </w:t>
      </w:r>
    </w:p>
    <w:p w14:paraId="2F1EEDCF" w14:textId="77777777" w:rsidR="00BC7302" w:rsidRDefault="00DA6D66">
      <w:pPr>
        <w:numPr>
          <w:ilvl w:val="0"/>
          <w:numId w:val="1"/>
        </w:numPr>
        <w:spacing w:after="4"/>
        <w:ind w:hanging="360"/>
      </w:pPr>
      <w:r>
        <w:rPr>
          <w:color w:val="1155CC"/>
          <w:sz w:val="20"/>
          <w:u w:val="single" w:color="1155CC"/>
        </w:rPr>
        <w:t>Recovery of sums due and right of set-off</w:t>
      </w:r>
      <w:r>
        <w:rPr>
          <w:sz w:val="20"/>
        </w:rPr>
        <w:t xml:space="preserve"> </w:t>
      </w:r>
    </w:p>
    <w:p w14:paraId="5095F69D" w14:textId="77777777" w:rsidR="00BC7302" w:rsidRDefault="00DA6D66">
      <w:pPr>
        <w:numPr>
          <w:ilvl w:val="0"/>
          <w:numId w:val="1"/>
        </w:numPr>
        <w:spacing w:after="4"/>
        <w:ind w:hanging="360"/>
      </w:pPr>
      <w:r>
        <w:rPr>
          <w:color w:val="1155CC"/>
          <w:sz w:val="20"/>
          <w:u w:val="single" w:color="1155CC"/>
        </w:rPr>
        <w:t>Insurance</w:t>
      </w:r>
      <w:r>
        <w:rPr>
          <w:sz w:val="20"/>
        </w:rPr>
        <w:t xml:space="preserve"> </w:t>
      </w:r>
    </w:p>
    <w:p w14:paraId="2422CBC4" w14:textId="77777777" w:rsidR="00BC7302" w:rsidRDefault="00DA6D66">
      <w:pPr>
        <w:numPr>
          <w:ilvl w:val="0"/>
          <w:numId w:val="1"/>
        </w:numPr>
        <w:spacing w:after="4"/>
        <w:ind w:hanging="360"/>
      </w:pPr>
      <w:r>
        <w:rPr>
          <w:color w:val="1155CC"/>
          <w:sz w:val="20"/>
          <w:u w:val="single" w:color="1155CC"/>
        </w:rPr>
        <w:t>Confidentiality</w:t>
      </w:r>
      <w:r>
        <w:rPr>
          <w:sz w:val="20"/>
        </w:rPr>
        <w:t xml:space="preserve"> </w:t>
      </w:r>
    </w:p>
    <w:p w14:paraId="65EFD2CD" w14:textId="77777777" w:rsidR="00BC7302" w:rsidRDefault="00DA6D66">
      <w:pPr>
        <w:numPr>
          <w:ilvl w:val="0"/>
          <w:numId w:val="1"/>
        </w:numPr>
        <w:spacing w:after="4"/>
        <w:ind w:hanging="360"/>
      </w:pPr>
      <w:r>
        <w:rPr>
          <w:color w:val="1155CC"/>
          <w:sz w:val="20"/>
          <w:u w:val="single" w:color="1155CC"/>
        </w:rPr>
        <w:t>Conflict of Interest</w:t>
      </w:r>
      <w:r>
        <w:rPr>
          <w:sz w:val="20"/>
        </w:rPr>
        <w:t xml:space="preserve"> </w:t>
      </w:r>
    </w:p>
    <w:p w14:paraId="3C76EFF2" w14:textId="77777777" w:rsidR="00BC7302" w:rsidRDefault="00DA6D66">
      <w:pPr>
        <w:numPr>
          <w:ilvl w:val="0"/>
          <w:numId w:val="1"/>
        </w:numPr>
        <w:spacing w:after="4"/>
        <w:ind w:hanging="360"/>
      </w:pPr>
      <w:r>
        <w:rPr>
          <w:color w:val="1155CC"/>
          <w:sz w:val="20"/>
          <w:u w:val="single" w:color="1155CC"/>
        </w:rPr>
        <w:t>Intellectual Property Rights</w:t>
      </w:r>
      <w:r>
        <w:rPr>
          <w:sz w:val="20"/>
        </w:rPr>
        <w:t xml:space="preserve"> </w:t>
      </w:r>
    </w:p>
    <w:p w14:paraId="39DFD8DA" w14:textId="77777777" w:rsidR="00BC7302" w:rsidRDefault="00DA6D66">
      <w:pPr>
        <w:numPr>
          <w:ilvl w:val="0"/>
          <w:numId w:val="1"/>
        </w:numPr>
        <w:spacing w:after="4"/>
        <w:ind w:hanging="360"/>
      </w:pPr>
      <w:r>
        <w:rPr>
          <w:color w:val="1155CC"/>
          <w:sz w:val="20"/>
          <w:u w:val="single" w:color="1155CC"/>
        </w:rPr>
        <w:t>Data Protection and Disclosure</w:t>
      </w:r>
      <w:r>
        <w:rPr>
          <w:sz w:val="20"/>
        </w:rPr>
        <w:t xml:space="preserve"> </w:t>
      </w:r>
    </w:p>
    <w:p w14:paraId="5B8EF70A" w14:textId="77777777" w:rsidR="00BC7302" w:rsidRDefault="00DA6D66">
      <w:pPr>
        <w:numPr>
          <w:ilvl w:val="0"/>
          <w:numId w:val="1"/>
        </w:numPr>
        <w:spacing w:after="4"/>
        <w:ind w:hanging="360"/>
      </w:pPr>
      <w:r>
        <w:rPr>
          <w:color w:val="1155CC"/>
          <w:sz w:val="20"/>
          <w:u w:val="single" w:color="1155CC"/>
        </w:rPr>
        <w:t>Buyer Data</w:t>
      </w:r>
      <w:r>
        <w:rPr>
          <w:sz w:val="20"/>
        </w:rPr>
        <w:t xml:space="preserve"> </w:t>
      </w:r>
    </w:p>
    <w:p w14:paraId="16A81E4A" w14:textId="77777777" w:rsidR="00BC7302" w:rsidRDefault="00DA6D66">
      <w:pPr>
        <w:numPr>
          <w:ilvl w:val="0"/>
          <w:numId w:val="1"/>
        </w:numPr>
        <w:spacing w:after="4"/>
        <w:ind w:hanging="360"/>
      </w:pPr>
      <w:r>
        <w:rPr>
          <w:color w:val="1155CC"/>
          <w:sz w:val="20"/>
          <w:u w:val="single" w:color="1155CC"/>
        </w:rPr>
        <w:t>Document and source code management repository</w:t>
      </w:r>
      <w:r>
        <w:rPr>
          <w:sz w:val="20"/>
        </w:rPr>
        <w:t xml:space="preserve"> </w:t>
      </w:r>
    </w:p>
    <w:p w14:paraId="4A9EC6B0" w14:textId="77777777" w:rsidR="00BC7302" w:rsidRDefault="00DA6D66">
      <w:pPr>
        <w:numPr>
          <w:ilvl w:val="0"/>
          <w:numId w:val="1"/>
        </w:numPr>
        <w:spacing w:after="4"/>
        <w:ind w:hanging="360"/>
      </w:pPr>
      <w:r>
        <w:rPr>
          <w:color w:val="1155CC"/>
          <w:sz w:val="20"/>
          <w:u w:val="single" w:color="1155CC"/>
        </w:rPr>
        <w:t>Records and audit access</w:t>
      </w:r>
      <w:r>
        <w:rPr>
          <w:sz w:val="20"/>
        </w:rPr>
        <w:t xml:space="preserve"> </w:t>
      </w:r>
    </w:p>
    <w:p w14:paraId="4839248E" w14:textId="77777777" w:rsidR="00BC7302" w:rsidRDefault="00DA6D66">
      <w:pPr>
        <w:numPr>
          <w:ilvl w:val="0"/>
          <w:numId w:val="1"/>
        </w:numPr>
        <w:spacing w:after="4"/>
        <w:ind w:hanging="360"/>
      </w:pPr>
      <w:r>
        <w:rPr>
          <w:color w:val="1155CC"/>
          <w:sz w:val="20"/>
          <w:u w:val="single" w:color="1155CC"/>
        </w:rPr>
        <w:t>Freedom of Information (FOI) requests</w:t>
      </w:r>
      <w:r>
        <w:rPr>
          <w:sz w:val="20"/>
        </w:rPr>
        <w:t xml:space="preserve"> </w:t>
      </w:r>
    </w:p>
    <w:p w14:paraId="533C3486" w14:textId="77777777" w:rsidR="00BC7302" w:rsidRDefault="00DA6D66">
      <w:pPr>
        <w:numPr>
          <w:ilvl w:val="0"/>
          <w:numId w:val="1"/>
        </w:numPr>
        <w:spacing w:after="4"/>
        <w:ind w:hanging="360"/>
      </w:pPr>
      <w:r>
        <w:rPr>
          <w:color w:val="1155CC"/>
          <w:sz w:val="20"/>
          <w:u w:val="single" w:color="1155CC"/>
        </w:rPr>
        <w:t>Standards and quality</w:t>
      </w:r>
      <w:r>
        <w:rPr>
          <w:sz w:val="20"/>
        </w:rPr>
        <w:t xml:space="preserve"> </w:t>
      </w:r>
    </w:p>
    <w:p w14:paraId="47B7E9D2" w14:textId="77777777" w:rsidR="00BC7302" w:rsidRDefault="00DA6D66">
      <w:pPr>
        <w:numPr>
          <w:ilvl w:val="0"/>
          <w:numId w:val="1"/>
        </w:numPr>
        <w:spacing w:after="4"/>
        <w:ind w:hanging="360"/>
      </w:pPr>
      <w:r>
        <w:rPr>
          <w:color w:val="1155CC"/>
          <w:sz w:val="20"/>
          <w:u w:val="single" w:color="1155CC"/>
        </w:rPr>
        <w:t>Security</w:t>
      </w:r>
      <w:r>
        <w:rPr>
          <w:sz w:val="20"/>
        </w:rPr>
        <w:t xml:space="preserve"> </w:t>
      </w:r>
    </w:p>
    <w:p w14:paraId="759201C4" w14:textId="77777777" w:rsidR="00BC7302" w:rsidRDefault="00DA6D66">
      <w:pPr>
        <w:numPr>
          <w:ilvl w:val="0"/>
          <w:numId w:val="1"/>
        </w:numPr>
        <w:spacing w:after="4"/>
        <w:ind w:hanging="360"/>
      </w:pPr>
      <w:r>
        <w:rPr>
          <w:color w:val="1155CC"/>
          <w:sz w:val="20"/>
          <w:u w:val="single" w:color="1155CC"/>
        </w:rPr>
        <w:t>Incorporation of terms</w:t>
      </w:r>
      <w:r>
        <w:rPr>
          <w:sz w:val="20"/>
        </w:rPr>
        <w:t xml:space="preserve"> </w:t>
      </w:r>
    </w:p>
    <w:p w14:paraId="7D5AAC4B" w14:textId="77777777" w:rsidR="00BC7302" w:rsidRDefault="00DA6D66">
      <w:pPr>
        <w:numPr>
          <w:ilvl w:val="0"/>
          <w:numId w:val="1"/>
        </w:numPr>
        <w:spacing w:after="4"/>
        <w:ind w:hanging="360"/>
      </w:pPr>
      <w:r>
        <w:rPr>
          <w:color w:val="1155CC"/>
          <w:sz w:val="20"/>
          <w:u w:val="single" w:color="1155CC"/>
        </w:rPr>
        <w:t>Managing disputes</w:t>
      </w:r>
      <w:r>
        <w:rPr>
          <w:sz w:val="20"/>
        </w:rPr>
        <w:t xml:space="preserve"> </w:t>
      </w:r>
    </w:p>
    <w:p w14:paraId="1A90AF43" w14:textId="77777777" w:rsidR="00BC7302" w:rsidRDefault="00DA6D66">
      <w:pPr>
        <w:numPr>
          <w:ilvl w:val="0"/>
          <w:numId w:val="1"/>
        </w:numPr>
        <w:spacing w:after="4"/>
        <w:ind w:hanging="360"/>
      </w:pPr>
      <w:r>
        <w:rPr>
          <w:color w:val="1155CC"/>
          <w:sz w:val="20"/>
          <w:u w:val="single" w:color="1155CC"/>
        </w:rPr>
        <w:t>Termination</w:t>
      </w:r>
      <w:r>
        <w:rPr>
          <w:sz w:val="20"/>
        </w:rPr>
        <w:t xml:space="preserve"> </w:t>
      </w:r>
    </w:p>
    <w:p w14:paraId="3BA0541D" w14:textId="77777777" w:rsidR="00BC7302" w:rsidRDefault="00DA6D66">
      <w:pPr>
        <w:numPr>
          <w:ilvl w:val="0"/>
          <w:numId w:val="1"/>
        </w:numPr>
        <w:spacing w:after="4"/>
        <w:ind w:hanging="360"/>
      </w:pPr>
      <w:r>
        <w:rPr>
          <w:color w:val="1155CC"/>
          <w:sz w:val="20"/>
          <w:u w:val="single" w:color="1155CC"/>
        </w:rPr>
        <w:t>Consequences of termination</w:t>
      </w:r>
      <w:r>
        <w:rPr>
          <w:sz w:val="20"/>
        </w:rPr>
        <w:t xml:space="preserve"> </w:t>
      </w:r>
    </w:p>
    <w:p w14:paraId="10C7ADE9" w14:textId="77777777" w:rsidR="00BC7302" w:rsidRDefault="00DA6D66">
      <w:pPr>
        <w:numPr>
          <w:ilvl w:val="0"/>
          <w:numId w:val="1"/>
        </w:numPr>
        <w:spacing w:after="0" w:line="259" w:lineRule="auto"/>
        <w:ind w:hanging="360"/>
      </w:pPr>
      <w:r>
        <w:rPr>
          <w:color w:val="1155CC"/>
          <w:sz w:val="20"/>
          <w:u w:val="single" w:color="1155CC"/>
        </w:rPr>
        <w:t>Supplier’s status</w:t>
      </w:r>
      <w:r>
        <w:rPr>
          <w:sz w:val="20"/>
        </w:rPr>
        <w:t xml:space="preserve"> </w:t>
      </w:r>
    </w:p>
    <w:p w14:paraId="57678129" w14:textId="77777777" w:rsidR="00BC7302" w:rsidRDefault="00DA6D66">
      <w:pPr>
        <w:numPr>
          <w:ilvl w:val="0"/>
          <w:numId w:val="1"/>
        </w:numPr>
        <w:spacing w:after="4"/>
        <w:ind w:hanging="360"/>
      </w:pPr>
      <w:r>
        <w:rPr>
          <w:color w:val="1155CC"/>
          <w:sz w:val="20"/>
          <w:u w:val="single" w:color="1155CC"/>
        </w:rPr>
        <w:t>Notices</w:t>
      </w:r>
      <w:r>
        <w:rPr>
          <w:sz w:val="20"/>
        </w:rPr>
        <w:t xml:space="preserve"> </w:t>
      </w:r>
    </w:p>
    <w:p w14:paraId="38D2E09B" w14:textId="77777777" w:rsidR="00BC7302" w:rsidRDefault="00DA6D66">
      <w:pPr>
        <w:numPr>
          <w:ilvl w:val="0"/>
          <w:numId w:val="1"/>
        </w:numPr>
        <w:spacing w:after="4"/>
        <w:ind w:hanging="360"/>
      </w:pPr>
      <w:r>
        <w:rPr>
          <w:color w:val="1155CC"/>
          <w:sz w:val="20"/>
          <w:u w:val="single" w:color="1155CC"/>
        </w:rPr>
        <w:t>Exit plan</w:t>
      </w:r>
      <w:r>
        <w:rPr>
          <w:sz w:val="20"/>
        </w:rPr>
        <w:t xml:space="preserve"> </w:t>
      </w:r>
    </w:p>
    <w:p w14:paraId="0CFF6491" w14:textId="77777777" w:rsidR="00BC7302" w:rsidRDefault="00DA6D66">
      <w:pPr>
        <w:numPr>
          <w:ilvl w:val="0"/>
          <w:numId w:val="1"/>
        </w:numPr>
        <w:spacing w:after="4"/>
        <w:ind w:hanging="360"/>
      </w:pPr>
      <w:r>
        <w:rPr>
          <w:color w:val="1155CC"/>
          <w:sz w:val="20"/>
          <w:u w:val="single" w:color="1155CC"/>
        </w:rPr>
        <w:t>Staff Transfer</w:t>
      </w:r>
      <w:r>
        <w:rPr>
          <w:sz w:val="20"/>
        </w:rPr>
        <w:t xml:space="preserve"> </w:t>
      </w:r>
    </w:p>
    <w:p w14:paraId="3CC1C260" w14:textId="77777777" w:rsidR="00BC7302" w:rsidRDefault="00DA6D66">
      <w:pPr>
        <w:numPr>
          <w:ilvl w:val="0"/>
          <w:numId w:val="1"/>
        </w:numPr>
        <w:spacing w:after="4"/>
        <w:ind w:hanging="360"/>
      </w:pPr>
      <w:r>
        <w:rPr>
          <w:color w:val="1155CC"/>
          <w:sz w:val="20"/>
          <w:u w:val="single" w:color="1155CC"/>
        </w:rPr>
        <w:t>Help at retendering and handover to replacement supplier</w:t>
      </w:r>
      <w:r>
        <w:rPr>
          <w:sz w:val="20"/>
        </w:rPr>
        <w:t xml:space="preserve"> </w:t>
      </w:r>
    </w:p>
    <w:p w14:paraId="704AC373" w14:textId="77777777" w:rsidR="00BC7302" w:rsidRDefault="00DA6D66">
      <w:pPr>
        <w:numPr>
          <w:ilvl w:val="0"/>
          <w:numId w:val="1"/>
        </w:numPr>
        <w:spacing w:after="4"/>
        <w:ind w:hanging="360"/>
      </w:pPr>
      <w:r>
        <w:rPr>
          <w:color w:val="1155CC"/>
          <w:sz w:val="20"/>
          <w:u w:val="single" w:color="1155CC"/>
        </w:rPr>
        <w:t>Changes to Services</w:t>
      </w:r>
      <w:r>
        <w:rPr>
          <w:sz w:val="20"/>
        </w:rPr>
        <w:t xml:space="preserve"> </w:t>
      </w:r>
    </w:p>
    <w:p w14:paraId="7F39062A" w14:textId="77777777" w:rsidR="00BC7302" w:rsidRDefault="00DA6D66">
      <w:pPr>
        <w:numPr>
          <w:ilvl w:val="0"/>
          <w:numId w:val="1"/>
        </w:numPr>
        <w:spacing w:after="4"/>
        <w:ind w:hanging="360"/>
      </w:pPr>
      <w:r>
        <w:rPr>
          <w:color w:val="1155CC"/>
          <w:sz w:val="20"/>
          <w:u w:val="single" w:color="1155CC"/>
        </w:rPr>
        <w:t>Contract changes</w:t>
      </w:r>
      <w:r>
        <w:rPr>
          <w:sz w:val="20"/>
        </w:rPr>
        <w:t xml:space="preserve"> </w:t>
      </w:r>
    </w:p>
    <w:p w14:paraId="49AE6EF8" w14:textId="77777777" w:rsidR="00BC7302" w:rsidRDefault="00DA6D66">
      <w:pPr>
        <w:numPr>
          <w:ilvl w:val="0"/>
          <w:numId w:val="1"/>
        </w:numPr>
        <w:spacing w:after="4"/>
        <w:ind w:hanging="360"/>
      </w:pPr>
      <w:r>
        <w:rPr>
          <w:color w:val="1155CC"/>
          <w:sz w:val="20"/>
          <w:u w:val="single" w:color="1155CC"/>
        </w:rPr>
        <w:t>Force Majeure</w:t>
      </w:r>
      <w:r>
        <w:rPr>
          <w:sz w:val="20"/>
        </w:rPr>
        <w:t xml:space="preserve"> </w:t>
      </w:r>
    </w:p>
    <w:p w14:paraId="43E407B8" w14:textId="77777777" w:rsidR="00BC7302" w:rsidRDefault="00DA6D66">
      <w:pPr>
        <w:numPr>
          <w:ilvl w:val="0"/>
          <w:numId w:val="1"/>
        </w:numPr>
        <w:spacing w:after="4"/>
        <w:ind w:hanging="360"/>
      </w:pPr>
      <w:r>
        <w:rPr>
          <w:color w:val="1155CC"/>
          <w:sz w:val="20"/>
          <w:u w:val="single" w:color="1155CC"/>
        </w:rPr>
        <w:t>Entire agreement</w:t>
      </w:r>
      <w:r>
        <w:rPr>
          <w:sz w:val="20"/>
        </w:rPr>
        <w:t xml:space="preserve"> </w:t>
      </w:r>
    </w:p>
    <w:p w14:paraId="1E08FFB4" w14:textId="77777777" w:rsidR="00BC7302" w:rsidRDefault="00DA6D66">
      <w:pPr>
        <w:numPr>
          <w:ilvl w:val="0"/>
          <w:numId w:val="1"/>
        </w:numPr>
        <w:spacing w:after="4"/>
        <w:ind w:hanging="360"/>
      </w:pPr>
      <w:r>
        <w:rPr>
          <w:color w:val="1155CC"/>
          <w:sz w:val="20"/>
          <w:u w:val="single" w:color="1155CC"/>
        </w:rPr>
        <w:t>Liability</w:t>
      </w:r>
      <w:r>
        <w:rPr>
          <w:sz w:val="20"/>
        </w:rPr>
        <w:t xml:space="preserve"> </w:t>
      </w:r>
    </w:p>
    <w:p w14:paraId="5A465868" w14:textId="77777777" w:rsidR="00BC7302" w:rsidRDefault="00DA6D66">
      <w:pPr>
        <w:numPr>
          <w:ilvl w:val="0"/>
          <w:numId w:val="1"/>
        </w:numPr>
        <w:spacing w:after="4"/>
        <w:ind w:hanging="360"/>
      </w:pPr>
      <w:r>
        <w:rPr>
          <w:color w:val="1155CC"/>
          <w:sz w:val="20"/>
          <w:u w:val="single" w:color="1155CC"/>
        </w:rPr>
        <w:t>Waiver and cumulative remedies</w:t>
      </w:r>
      <w:r>
        <w:rPr>
          <w:sz w:val="20"/>
        </w:rPr>
        <w:t xml:space="preserve"> </w:t>
      </w:r>
    </w:p>
    <w:p w14:paraId="57BA7A93" w14:textId="77777777" w:rsidR="00BC7302" w:rsidRDefault="00DA6D66">
      <w:pPr>
        <w:numPr>
          <w:ilvl w:val="0"/>
          <w:numId w:val="1"/>
        </w:numPr>
        <w:spacing w:after="4"/>
        <w:ind w:hanging="360"/>
      </w:pPr>
      <w:r>
        <w:rPr>
          <w:color w:val="1155CC"/>
          <w:sz w:val="20"/>
          <w:u w:val="single" w:color="1155CC"/>
        </w:rPr>
        <w:t>Fraud</w:t>
      </w:r>
      <w:r>
        <w:rPr>
          <w:sz w:val="20"/>
        </w:rPr>
        <w:t xml:space="preserve"> </w:t>
      </w:r>
    </w:p>
    <w:p w14:paraId="27FD4FB7" w14:textId="77777777" w:rsidR="00BC7302" w:rsidRDefault="00DA6D66">
      <w:pPr>
        <w:numPr>
          <w:ilvl w:val="0"/>
          <w:numId w:val="1"/>
        </w:numPr>
        <w:spacing w:after="4"/>
        <w:ind w:hanging="360"/>
      </w:pPr>
      <w:r>
        <w:rPr>
          <w:color w:val="1155CC"/>
          <w:sz w:val="20"/>
          <w:u w:val="single" w:color="1155CC"/>
        </w:rPr>
        <w:t>Prevention of bribery and corruption</w:t>
      </w:r>
      <w:r>
        <w:rPr>
          <w:sz w:val="20"/>
        </w:rPr>
        <w:t xml:space="preserve"> </w:t>
      </w:r>
    </w:p>
    <w:p w14:paraId="3BE7F20D" w14:textId="77777777" w:rsidR="00BC7302" w:rsidRDefault="00DA6D66">
      <w:pPr>
        <w:numPr>
          <w:ilvl w:val="0"/>
          <w:numId w:val="1"/>
        </w:numPr>
        <w:spacing w:after="4"/>
        <w:ind w:hanging="360"/>
      </w:pPr>
      <w:r>
        <w:rPr>
          <w:color w:val="1155CC"/>
          <w:sz w:val="20"/>
          <w:u w:val="single" w:color="1155CC"/>
        </w:rPr>
        <w:t>Legislative change</w:t>
      </w:r>
      <w:r>
        <w:rPr>
          <w:sz w:val="20"/>
        </w:rPr>
        <w:t xml:space="preserve"> </w:t>
      </w:r>
    </w:p>
    <w:p w14:paraId="4C3DBD01" w14:textId="77777777" w:rsidR="00BC7302" w:rsidRDefault="00DA6D66">
      <w:pPr>
        <w:numPr>
          <w:ilvl w:val="0"/>
          <w:numId w:val="1"/>
        </w:numPr>
        <w:spacing w:after="4"/>
        <w:ind w:hanging="360"/>
      </w:pPr>
      <w:r>
        <w:rPr>
          <w:color w:val="1155CC"/>
          <w:sz w:val="20"/>
          <w:u w:val="single" w:color="1155CC"/>
        </w:rPr>
        <w:t>Publicity, branding, media and official enquiries</w:t>
      </w:r>
      <w:r>
        <w:rPr>
          <w:sz w:val="20"/>
        </w:rPr>
        <w:t xml:space="preserve"> </w:t>
      </w:r>
    </w:p>
    <w:p w14:paraId="7788B8DC" w14:textId="77777777" w:rsidR="00BC7302" w:rsidRDefault="00DA6D66">
      <w:pPr>
        <w:numPr>
          <w:ilvl w:val="0"/>
          <w:numId w:val="1"/>
        </w:numPr>
        <w:spacing w:after="4"/>
        <w:ind w:hanging="360"/>
      </w:pPr>
      <w:proofErr w:type="gramStart"/>
      <w:r>
        <w:rPr>
          <w:color w:val="1155CC"/>
          <w:sz w:val="20"/>
          <w:u w:val="single" w:color="1155CC"/>
        </w:rPr>
        <w:t>Non Discrimination</w:t>
      </w:r>
      <w:proofErr w:type="gramEnd"/>
      <w:r>
        <w:rPr>
          <w:sz w:val="20"/>
        </w:rPr>
        <w:t xml:space="preserve"> </w:t>
      </w:r>
    </w:p>
    <w:p w14:paraId="5328C688" w14:textId="77777777" w:rsidR="00BC7302" w:rsidRDefault="00DA6D66">
      <w:pPr>
        <w:numPr>
          <w:ilvl w:val="0"/>
          <w:numId w:val="1"/>
        </w:numPr>
        <w:spacing w:after="4"/>
        <w:ind w:hanging="360"/>
      </w:pPr>
      <w:r>
        <w:rPr>
          <w:color w:val="1155CC"/>
          <w:sz w:val="20"/>
          <w:u w:val="single" w:color="1155CC"/>
        </w:rPr>
        <w:lastRenderedPageBreak/>
        <w:t>Premises</w:t>
      </w:r>
      <w:r>
        <w:rPr>
          <w:sz w:val="20"/>
        </w:rPr>
        <w:t xml:space="preserve"> </w:t>
      </w:r>
    </w:p>
    <w:p w14:paraId="5E553DED" w14:textId="77777777" w:rsidR="00BC7302" w:rsidRDefault="00DA6D66">
      <w:pPr>
        <w:numPr>
          <w:ilvl w:val="0"/>
          <w:numId w:val="1"/>
        </w:numPr>
        <w:spacing w:after="4"/>
        <w:ind w:hanging="360"/>
      </w:pPr>
      <w:r>
        <w:rPr>
          <w:color w:val="1155CC"/>
          <w:sz w:val="20"/>
          <w:u w:val="single" w:color="1155CC"/>
        </w:rPr>
        <w:t>Equipment</w:t>
      </w:r>
      <w:r>
        <w:rPr>
          <w:sz w:val="20"/>
        </w:rPr>
        <w:t xml:space="preserve"> </w:t>
      </w:r>
    </w:p>
    <w:p w14:paraId="073583DE" w14:textId="77777777" w:rsidR="00BC7302" w:rsidRDefault="00DA6D66">
      <w:pPr>
        <w:numPr>
          <w:ilvl w:val="0"/>
          <w:numId w:val="1"/>
        </w:numPr>
        <w:spacing w:after="4"/>
        <w:ind w:hanging="360"/>
      </w:pPr>
      <w:r>
        <w:rPr>
          <w:color w:val="1155CC"/>
          <w:sz w:val="20"/>
          <w:u w:val="single" w:color="1155CC"/>
        </w:rPr>
        <w:t>Law and jurisdiction</w:t>
      </w:r>
      <w:r>
        <w:rPr>
          <w:sz w:val="20"/>
        </w:rPr>
        <w:t xml:space="preserve"> </w:t>
      </w:r>
    </w:p>
    <w:p w14:paraId="2B109C2A" w14:textId="77777777" w:rsidR="00BC7302" w:rsidRDefault="00DA6D66">
      <w:pPr>
        <w:numPr>
          <w:ilvl w:val="0"/>
          <w:numId w:val="1"/>
        </w:numPr>
        <w:spacing w:after="4"/>
        <w:ind w:hanging="360"/>
      </w:pPr>
      <w:r>
        <w:rPr>
          <w:color w:val="1155CC"/>
          <w:sz w:val="20"/>
          <w:u w:val="single" w:color="1155CC"/>
        </w:rPr>
        <w:t>Defined Terms</w:t>
      </w:r>
      <w:r>
        <w:rPr>
          <w:sz w:val="20"/>
        </w:rPr>
        <w:t xml:space="preserve"> </w:t>
      </w:r>
    </w:p>
    <w:p w14:paraId="3743B9CC" w14:textId="77777777" w:rsidR="00BC7302" w:rsidRDefault="00DA6D66">
      <w:pPr>
        <w:spacing w:after="0" w:line="259" w:lineRule="auto"/>
        <w:ind w:left="696" w:firstLine="0"/>
      </w:pPr>
      <w:r>
        <w:rPr>
          <w:rFonts w:ascii="Verdana" w:eastAsia="Verdana" w:hAnsi="Verdana" w:cs="Verdana"/>
          <w:sz w:val="20"/>
        </w:rPr>
        <w:t xml:space="preserve"> </w:t>
      </w:r>
    </w:p>
    <w:p w14:paraId="3C3B85FA" w14:textId="77777777" w:rsidR="00BC7302" w:rsidRDefault="00DA6D66">
      <w:pPr>
        <w:spacing w:after="4"/>
        <w:ind w:left="696" w:right="7519" w:hanging="360"/>
      </w:pPr>
      <w:r>
        <w:rPr>
          <w:color w:val="1155CC"/>
          <w:sz w:val="20"/>
          <w:u w:val="single" w:color="1155CC"/>
        </w:rPr>
        <w:t>Part C - The Schedules</w:t>
      </w:r>
      <w:r>
        <w:rPr>
          <w:color w:val="1155CC"/>
          <w:sz w:val="20"/>
        </w:rPr>
        <w:t xml:space="preserve"> </w:t>
      </w:r>
      <w:r>
        <w:rPr>
          <w:color w:val="1155CC"/>
          <w:sz w:val="20"/>
          <w:u w:val="single" w:color="1155CC"/>
        </w:rPr>
        <w:t>Schedule 1 - Requirements</w:t>
      </w:r>
      <w:r>
        <w:rPr>
          <w:color w:val="1155CC"/>
          <w:sz w:val="20"/>
        </w:rPr>
        <w:t xml:space="preserve"> </w:t>
      </w:r>
    </w:p>
    <w:p w14:paraId="528F8A81" w14:textId="77777777" w:rsidR="00BC7302" w:rsidRDefault="00DA6D66">
      <w:pPr>
        <w:spacing w:after="4"/>
        <w:ind w:left="691" w:hanging="10"/>
      </w:pPr>
      <w:r>
        <w:rPr>
          <w:color w:val="1155CC"/>
          <w:sz w:val="20"/>
          <w:u w:val="single" w:color="1155CC"/>
        </w:rPr>
        <w:t>Schedule 2 - Supplier’s response</w:t>
      </w:r>
      <w:r>
        <w:rPr>
          <w:color w:val="1155CC"/>
          <w:sz w:val="20"/>
        </w:rPr>
        <w:t xml:space="preserve"> </w:t>
      </w:r>
    </w:p>
    <w:p w14:paraId="67C16A07" w14:textId="77777777" w:rsidR="00BC7302" w:rsidRDefault="00DA6D66">
      <w:pPr>
        <w:spacing w:after="4"/>
        <w:ind w:left="691" w:hanging="10"/>
      </w:pPr>
      <w:r>
        <w:rPr>
          <w:color w:val="1155CC"/>
          <w:sz w:val="20"/>
          <w:u w:val="single" w:color="1155CC"/>
        </w:rPr>
        <w:t>Schedule 3 - Statement of Work (SOW), including pricing arrangements and Key Staff</w:t>
      </w:r>
      <w:r>
        <w:rPr>
          <w:color w:val="1155CC"/>
          <w:sz w:val="20"/>
        </w:rPr>
        <w:t xml:space="preserve"> </w:t>
      </w:r>
    </w:p>
    <w:p w14:paraId="020D6F5B" w14:textId="77777777" w:rsidR="00BC7302" w:rsidRDefault="00DA6D66">
      <w:pPr>
        <w:spacing w:after="4"/>
        <w:ind w:left="691" w:hanging="10"/>
      </w:pPr>
      <w:r>
        <w:rPr>
          <w:color w:val="1155CC"/>
          <w:sz w:val="20"/>
          <w:u w:val="single" w:color="1155CC"/>
        </w:rPr>
        <w:t>Schedule 4 - Contract Change Notice (CCN)</w:t>
      </w:r>
      <w:r>
        <w:rPr>
          <w:color w:val="1155CC"/>
          <w:sz w:val="20"/>
        </w:rPr>
        <w:t xml:space="preserve"> </w:t>
      </w:r>
    </w:p>
    <w:p w14:paraId="58759D3F" w14:textId="77777777" w:rsidR="00BC7302" w:rsidRDefault="00DA6D66">
      <w:pPr>
        <w:spacing w:after="4"/>
        <w:ind w:left="691" w:hanging="10"/>
      </w:pPr>
      <w:r>
        <w:rPr>
          <w:color w:val="1155CC"/>
          <w:sz w:val="20"/>
          <w:u w:val="single" w:color="1155CC"/>
        </w:rPr>
        <w:t>Schedule 5 - Balanced Scorecard</w:t>
      </w:r>
      <w:r>
        <w:rPr>
          <w:color w:val="1155CC"/>
          <w:sz w:val="20"/>
        </w:rPr>
        <w:t xml:space="preserve"> </w:t>
      </w:r>
    </w:p>
    <w:p w14:paraId="331E53A7" w14:textId="77777777" w:rsidR="00BC7302" w:rsidRDefault="00DA6D66">
      <w:pPr>
        <w:spacing w:after="4"/>
        <w:ind w:left="691" w:hanging="10"/>
      </w:pPr>
      <w:r>
        <w:rPr>
          <w:color w:val="1155CC"/>
          <w:sz w:val="20"/>
          <w:u w:val="single" w:color="1155CC"/>
        </w:rPr>
        <w:t>Schedule 6 - Optional Buyer terms and conditions</w:t>
      </w:r>
      <w:r>
        <w:rPr>
          <w:color w:val="1155CC"/>
          <w:sz w:val="20"/>
        </w:rPr>
        <w:t xml:space="preserve"> </w:t>
      </w:r>
    </w:p>
    <w:p w14:paraId="2D7C0F60" w14:textId="77777777" w:rsidR="00BC7302" w:rsidRDefault="00DA6D66">
      <w:pPr>
        <w:spacing w:after="4"/>
        <w:ind w:left="691" w:hanging="10"/>
      </w:pPr>
      <w:r>
        <w:rPr>
          <w:color w:val="1155CC"/>
          <w:sz w:val="20"/>
          <w:u w:val="single" w:color="1155CC"/>
        </w:rPr>
        <w:t>Schedule 7 - How Services are bought (Further Competition process)</w:t>
      </w:r>
      <w:r>
        <w:rPr>
          <w:color w:val="1155CC"/>
          <w:sz w:val="20"/>
        </w:rPr>
        <w:t xml:space="preserve"> </w:t>
      </w:r>
    </w:p>
    <w:p w14:paraId="0B66AA53" w14:textId="77777777" w:rsidR="00BC7302" w:rsidRDefault="00DA6D66">
      <w:pPr>
        <w:spacing w:after="4"/>
        <w:ind w:left="691" w:hanging="10"/>
      </w:pPr>
      <w:r>
        <w:rPr>
          <w:color w:val="1155CC"/>
          <w:sz w:val="20"/>
          <w:u w:val="single" w:color="1155CC"/>
        </w:rPr>
        <w:t>Schedule 8 - Deed of guarantee</w:t>
      </w:r>
      <w:r>
        <w:rPr>
          <w:color w:val="1155CC"/>
          <w:sz w:val="20"/>
        </w:rPr>
        <w:t xml:space="preserve"> </w:t>
      </w:r>
    </w:p>
    <w:p w14:paraId="7CA0DA76" w14:textId="77777777" w:rsidR="00BC7302" w:rsidRDefault="00DA6D66">
      <w:pPr>
        <w:spacing w:after="4"/>
        <w:ind w:left="691" w:right="4002" w:hanging="10"/>
      </w:pPr>
      <w:r>
        <w:rPr>
          <w:color w:val="1155CC"/>
          <w:sz w:val="20"/>
          <w:u w:val="single" w:color="1155CC"/>
        </w:rPr>
        <w:t>Schedule 9 - Processing, Personal Data and Data Subjects</w:t>
      </w:r>
      <w:r>
        <w:rPr>
          <w:color w:val="1155CC"/>
          <w:sz w:val="20"/>
        </w:rPr>
        <w:t xml:space="preserve"> </w:t>
      </w:r>
      <w:r>
        <w:rPr>
          <w:color w:val="1155CC"/>
          <w:sz w:val="20"/>
          <w:u w:val="single" w:color="1155CC"/>
        </w:rPr>
        <w:t>Schedule 10 – Alternative Clauses</w:t>
      </w:r>
      <w:r>
        <w:rPr>
          <w:color w:val="1155CC"/>
          <w:sz w:val="20"/>
        </w:rPr>
        <w:t xml:space="preserve"> </w:t>
      </w:r>
    </w:p>
    <w:p w14:paraId="41E9D66E" w14:textId="77777777" w:rsidR="00BC7302" w:rsidRDefault="00DA6D66">
      <w:pPr>
        <w:spacing w:after="0" w:line="259" w:lineRule="auto"/>
        <w:ind w:left="1056" w:firstLine="0"/>
      </w:pPr>
      <w:r>
        <w:rPr>
          <w:sz w:val="20"/>
        </w:rPr>
        <w:t xml:space="preserve"> </w:t>
      </w:r>
    </w:p>
    <w:p w14:paraId="42D413A6" w14:textId="77777777" w:rsidR="00BC7302" w:rsidRDefault="00DA6D66">
      <w:pPr>
        <w:spacing w:after="0" w:line="259" w:lineRule="auto"/>
        <w:ind w:left="696" w:firstLine="0"/>
      </w:pPr>
      <w:r>
        <w:rPr>
          <w:rFonts w:ascii="Verdana" w:eastAsia="Verdana" w:hAnsi="Verdana" w:cs="Verdana"/>
          <w:sz w:val="20"/>
        </w:rPr>
        <w:t xml:space="preserve"> </w:t>
      </w:r>
    </w:p>
    <w:p w14:paraId="5D02B167" w14:textId="77777777" w:rsidR="00BC7302" w:rsidRDefault="00DA6D66">
      <w:pPr>
        <w:spacing w:after="21" w:line="259" w:lineRule="auto"/>
        <w:ind w:left="696" w:firstLine="0"/>
      </w:pPr>
      <w:r>
        <w:rPr>
          <w:sz w:val="20"/>
        </w:rPr>
        <w:t xml:space="preserve"> </w:t>
      </w:r>
    </w:p>
    <w:p w14:paraId="4B5C9E0D" w14:textId="77777777" w:rsidR="00BC7302" w:rsidRDefault="00DA6D66">
      <w:pPr>
        <w:spacing w:line="249" w:lineRule="auto"/>
        <w:ind w:left="353" w:right="21" w:hanging="10"/>
        <w:jc w:val="both"/>
      </w:pPr>
      <w: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r>
        <w:rPr>
          <w:sz w:val="20"/>
        </w:rPr>
        <w:t xml:space="preserve"> </w:t>
      </w:r>
      <w:r>
        <w:t xml:space="preserve">● Buyer and Supplier details </w:t>
      </w:r>
    </w:p>
    <w:p w14:paraId="3B282633" w14:textId="77777777" w:rsidR="00BC7302" w:rsidRDefault="00DA6D66">
      <w:pPr>
        <w:numPr>
          <w:ilvl w:val="0"/>
          <w:numId w:val="2"/>
        </w:numPr>
        <w:spacing w:after="51"/>
        <w:ind w:right="12" w:hanging="360"/>
      </w:pPr>
      <w:r>
        <w:t xml:space="preserve">contract term </w:t>
      </w:r>
    </w:p>
    <w:p w14:paraId="0E4E4554" w14:textId="77777777" w:rsidR="00BC7302" w:rsidRDefault="00DA6D66">
      <w:pPr>
        <w:numPr>
          <w:ilvl w:val="0"/>
          <w:numId w:val="2"/>
        </w:numPr>
        <w:spacing w:after="51"/>
        <w:ind w:right="12" w:hanging="360"/>
      </w:pPr>
      <w:r>
        <w:t xml:space="preserve">Deliverables </w:t>
      </w:r>
    </w:p>
    <w:p w14:paraId="6BC64FF9" w14:textId="77777777" w:rsidR="00BC7302" w:rsidRDefault="00DA6D66">
      <w:pPr>
        <w:numPr>
          <w:ilvl w:val="0"/>
          <w:numId w:val="2"/>
        </w:numPr>
        <w:spacing w:after="52"/>
        <w:ind w:right="12" w:hanging="360"/>
      </w:pPr>
      <w:r>
        <w:t xml:space="preserve">location </w:t>
      </w:r>
    </w:p>
    <w:p w14:paraId="31F706F5" w14:textId="77777777" w:rsidR="00BC7302" w:rsidRDefault="00DA6D66">
      <w:pPr>
        <w:numPr>
          <w:ilvl w:val="0"/>
          <w:numId w:val="2"/>
        </w:numPr>
        <w:spacing w:after="51"/>
        <w:ind w:right="12" w:hanging="360"/>
      </w:pPr>
      <w:r>
        <w:t xml:space="preserve">warranties </w:t>
      </w:r>
    </w:p>
    <w:p w14:paraId="6CD2B673" w14:textId="77777777" w:rsidR="00BC7302" w:rsidRDefault="00DA6D66">
      <w:pPr>
        <w:numPr>
          <w:ilvl w:val="0"/>
          <w:numId w:val="2"/>
        </w:numPr>
        <w:spacing w:after="50"/>
        <w:ind w:right="12" w:hanging="360"/>
      </w:pPr>
      <w:r>
        <w:t xml:space="preserve">staffing needs </w:t>
      </w:r>
    </w:p>
    <w:p w14:paraId="6AAE449F" w14:textId="77777777" w:rsidR="00BC7302" w:rsidRDefault="00DA6D66">
      <w:pPr>
        <w:numPr>
          <w:ilvl w:val="0"/>
          <w:numId w:val="2"/>
        </w:numPr>
        <w:spacing w:after="50"/>
        <w:ind w:right="12" w:hanging="360"/>
      </w:pPr>
      <w:r>
        <w:t xml:space="preserve">staff vetting procedure </w:t>
      </w:r>
    </w:p>
    <w:p w14:paraId="3A8B88DD" w14:textId="77777777" w:rsidR="00BC7302" w:rsidRDefault="00DA6D66">
      <w:pPr>
        <w:numPr>
          <w:ilvl w:val="0"/>
          <w:numId w:val="2"/>
        </w:numPr>
        <w:spacing w:after="49"/>
        <w:ind w:right="12" w:hanging="360"/>
      </w:pPr>
      <w:r>
        <w:t xml:space="preserve">notice period for termination </w:t>
      </w:r>
    </w:p>
    <w:p w14:paraId="160E5EDA" w14:textId="77777777" w:rsidR="00BC7302" w:rsidRDefault="00DA6D66">
      <w:pPr>
        <w:numPr>
          <w:ilvl w:val="0"/>
          <w:numId w:val="2"/>
        </w:numPr>
        <w:spacing w:after="49"/>
        <w:ind w:right="12" w:hanging="360"/>
      </w:pPr>
      <w:r>
        <w:t xml:space="preserve">standards required (including security requirements) </w:t>
      </w:r>
    </w:p>
    <w:p w14:paraId="40599F7F" w14:textId="77777777" w:rsidR="00BC7302" w:rsidRDefault="00DA6D66">
      <w:pPr>
        <w:numPr>
          <w:ilvl w:val="0"/>
          <w:numId w:val="2"/>
        </w:numPr>
        <w:spacing w:after="49"/>
        <w:ind w:right="12" w:hanging="360"/>
      </w:pPr>
      <w:r>
        <w:t xml:space="preserve">charges, invoicing method, payment methods and payment terms  </w:t>
      </w:r>
    </w:p>
    <w:p w14:paraId="49489DDB" w14:textId="77777777" w:rsidR="00BC7302" w:rsidRDefault="00DA6D66">
      <w:pPr>
        <w:numPr>
          <w:ilvl w:val="0"/>
          <w:numId w:val="2"/>
        </w:numPr>
        <w:spacing w:after="52"/>
        <w:ind w:right="12" w:hanging="360"/>
      </w:pPr>
      <w:r>
        <w:t xml:space="preserve">additional Buyer terms and conditions </w:t>
      </w:r>
    </w:p>
    <w:p w14:paraId="01DCC8C8" w14:textId="77777777" w:rsidR="00BC7302" w:rsidRDefault="00DA6D66">
      <w:pPr>
        <w:numPr>
          <w:ilvl w:val="0"/>
          <w:numId w:val="2"/>
        </w:numPr>
        <w:spacing w:after="49"/>
        <w:ind w:right="12" w:hanging="360"/>
      </w:pPr>
      <w:r>
        <w:t xml:space="preserve">insurances </w:t>
      </w:r>
    </w:p>
    <w:p w14:paraId="0E0F5B8E" w14:textId="77777777" w:rsidR="00BC7302" w:rsidRDefault="00DA6D66">
      <w:pPr>
        <w:numPr>
          <w:ilvl w:val="0"/>
          <w:numId w:val="2"/>
        </w:numPr>
        <w:spacing w:after="53"/>
        <w:ind w:right="12" w:hanging="360"/>
      </w:pPr>
      <w:r>
        <w:t xml:space="preserve">business continuity and disaster recovery </w:t>
      </w:r>
    </w:p>
    <w:p w14:paraId="7E380138" w14:textId="77777777" w:rsidR="00BC7302" w:rsidRDefault="00DA6D66">
      <w:pPr>
        <w:numPr>
          <w:ilvl w:val="0"/>
          <w:numId w:val="2"/>
        </w:numPr>
        <w:spacing w:after="52"/>
        <w:ind w:right="12" w:hanging="360"/>
      </w:pPr>
      <w:r>
        <w:t xml:space="preserve">security </w:t>
      </w:r>
    </w:p>
    <w:p w14:paraId="4593BFBF" w14:textId="77777777" w:rsidR="00BC7302" w:rsidRDefault="00DA6D66">
      <w:pPr>
        <w:numPr>
          <w:ilvl w:val="0"/>
          <w:numId w:val="2"/>
        </w:numPr>
        <w:spacing w:after="51"/>
        <w:ind w:right="12" w:hanging="360"/>
      </w:pPr>
      <w:r>
        <w:t xml:space="preserve">governance </w:t>
      </w:r>
    </w:p>
    <w:p w14:paraId="502FECB6" w14:textId="77777777" w:rsidR="00BC7302" w:rsidRDefault="00DA6D66">
      <w:pPr>
        <w:numPr>
          <w:ilvl w:val="0"/>
          <w:numId w:val="2"/>
        </w:numPr>
        <w:spacing w:after="49"/>
        <w:ind w:right="12" w:hanging="360"/>
      </w:pPr>
      <w:r>
        <w:t xml:space="preserve">methodology </w:t>
      </w:r>
    </w:p>
    <w:p w14:paraId="5998D24A" w14:textId="77777777" w:rsidR="00BC7302" w:rsidRDefault="00DA6D66">
      <w:pPr>
        <w:numPr>
          <w:ilvl w:val="0"/>
          <w:numId w:val="2"/>
        </w:numPr>
        <w:ind w:right="12" w:hanging="360"/>
      </w:pPr>
      <w:r>
        <w:t xml:space="preserve">Buyer and Supplier responsibilities  </w:t>
      </w:r>
    </w:p>
    <w:p w14:paraId="56C8485C" w14:textId="77777777" w:rsidR="00BC7302" w:rsidRDefault="00DA6D66">
      <w:pPr>
        <w:spacing w:after="82" w:line="259" w:lineRule="auto"/>
        <w:ind w:left="336" w:firstLine="0"/>
      </w:pPr>
      <w:r>
        <w:rPr>
          <w:sz w:val="20"/>
        </w:rPr>
        <w:t xml:space="preserve"> </w:t>
      </w:r>
    </w:p>
    <w:p w14:paraId="5C8CC557" w14:textId="77777777" w:rsidR="00BC7302" w:rsidRDefault="00DA6D66">
      <w:pPr>
        <w:ind w:right="12"/>
      </w:pPr>
      <w:r>
        <w:t>A mock-up Order Form (Part A) and Schedules (Part C) are set out below.</w:t>
      </w:r>
      <w:r>
        <w:rPr>
          <w:sz w:val="20"/>
        </w:rPr>
        <w:t xml:space="preserve"> </w:t>
      </w:r>
    </w:p>
    <w:p w14:paraId="1F7B853B" w14:textId="77777777" w:rsidR="00BC7302" w:rsidRDefault="00DA6D66">
      <w:pPr>
        <w:spacing w:after="81" w:line="259" w:lineRule="auto"/>
        <w:ind w:left="336" w:firstLine="0"/>
      </w:pPr>
      <w:r>
        <w:rPr>
          <w:sz w:val="20"/>
        </w:rPr>
        <w:t xml:space="preserve"> </w:t>
      </w:r>
    </w:p>
    <w:p w14:paraId="16E029FB" w14:textId="5FD8858E" w:rsidR="00BC7302" w:rsidRDefault="00DA6D66" w:rsidP="006F1A97">
      <w:pPr>
        <w:spacing w:after="50"/>
        <w:ind w:right="12"/>
      </w:pPr>
      <w:r>
        <w:t>During the lifetime of the Framework Agreement, the Call-Off Contract Order Form template will be regularly updated to ensure that it continues to meet user needs.</w:t>
      </w:r>
      <w:bookmarkStart w:id="0" w:name="_GoBack"/>
      <w:bookmarkEnd w:id="0"/>
    </w:p>
    <w:p w14:paraId="30B73789" w14:textId="77777777" w:rsidR="00BC7302" w:rsidRDefault="00DA6D66">
      <w:pPr>
        <w:pStyle w:val="Heading1"/>
        <w:ind w:right="0"/>
      </w:pPr>
      <w:r>
        <w:lastRenderedPageBreak/>
        <w:t xml:space="preserve">Part A - Order Form  </w:t>
      </w:r>
    </w:p>
    <w:tbl>
      <w:tblPr>
        <w:tblStyle w:val="TableGrid"/>
        <w:tblW w:w="9874" w:type="dxa"/>
        <w:tblInd w:w="341" w:type="dxa"/>
        <w:tblCellMar>
          <w:top w:w="117" w:type="dxa"/>
          <w:left w:w="101" w:type="dxa"/>
          <w:right w:w="11" w:type="dxa"/>
        </w:tblCellMar>
        <w:tblLook w:val="04A0" w:firstRow="1" w:lastRow="0" w:firstColumn="1" w:lastColumn="0" w:noHBand="0" w:noVBand="1"/>
      </w:tblPr>
      <w:tblGrid>
        <w:gridCol w:w="3241"/>
        <w:gridCol w:w="6633"/>
      </w:tblGrid>
      <w:tr w:rsidR="00BC7302" w14:paraId="646C251E" w14:textId="77777777">
        <w:trPr>
          <w:trHeight w:val="473"/>
        </w:trPr>
        <w:tc>
          <w:tcPr>
            <w:tcW w:w="3241" w:type="dxa"/>
            <w:tcBorders>
              <w:top w:val="single" w:sz="8" w:space="0" w:color="D9D9D9"/>
              <w:left w:val="single" w:sz="8" w:space="0" w:color="D9D9D9"/>
              <w:bottom w:val="single" w:sz="8" w:space="0" w:color="D9D9D9"/>
              <w:right w:val="single" w:sz="8" w:space="0" w:color="D9D9D9"/>
            </w:tcBorders>
            <w:vAlign w:val="center"/>
          </w:tcPr>
          <w:p w14:paraId="7FDA42D4" w14:textId="77777777" w:rsidR="00BC7302" w:rsidRDefault="00DA6D66">
            <w:pPr>
              <w:spacing w:after="0" w:line="259" w:lineRule="auto"/>
              <w:ind w:left="0" w:firstLine="0"/>
            </w:pPr>
            <w:r>
              <w:rPr>
                <w:b/>
                <w:sz w:val="22"/>
              </w:rPr>
              <w:t xml:space="preserve">Buyer </w:t>
            </w:r>
            <w:r>
              <w:rPr>
                <w:sz w:val="22"/>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14:paraId="7342CAD4" w14:textId="77777777" w:rsidR="00BC7302" w:rsidRDefault="00DA6D66">
            <w:pPr>
              <w:spacing w:after="0" w:line="259" w:lineRule="auto"/>
              <w:ind w:left="0" w:firstLine="0"/>
            </w:pPr>
            <w:r>
              <w:rPr>
                <w:sz w:val="22"/>
              </w:rPr>
              <w:t xml:space="preserve">Department for Education (DfE) </w:t>
            </w:r>
          </w:p>
        </w:tc>
      </w:tr>
      <w:tr w:rsidR="00BC7302" w14:paraId="500363E8" w14:textId="77777777">
        <w:trPr>
          <w:trHeight w:val="475"/>
        </w:trPr>
        <w:tc>
          <w:tcPr>
            <w:tcW w:w="3241" w:type="dxa"/>
            <w:tcBorders>
              <w:top w:val="single" w:sz="8" w:space="0" w:color="D9D9D9"/>
              <w:left w:val="single" w:sz="8" w:space="0" w:color="D9D9D9"/>
              <w:bottom w:val="single" w:sz="8" w:space="0" w:color="D9D9D9"/>
              <w:right w:val="single" w:sz="8" w:space="0" w:color="D9D9D9"/>
            </w:tcBorders>
            <w:vAlign w:val="center"/>
          </w:tcPr>
          <w:p w14:paraId="23D8E4B7" w14:textId="77777777" w:rsidR="00BC7302" w:rsidRDefault="00DA6D66">
            <w:pPr>
              <w:spacing w:after="0" w:line="259" w:lineRule="auto"/>
              <w:ind w:left="0" w:firstLine="0"/>
            </w:pPr>
            <w:r>
              <w:rPr>
                <w:b/>
                <w:sz w:val="22"/>
              </w:rPr>
              <w:t xml:space="preserve">Supplier </w:t>
            </w:r>
            <w:r>
              <w:rPr>
                <w:sz w:val="22"/>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14:paraId="52CAFAC6" w14:textId="77777777" w:rsidR="00BC7302" w:rsidRDefault="00DA6D66">
            <w:pPr>
              <w:spacing w:after="0" w:line="259" w:lineRule="auto"/>
              <w:ind w:left="0" w:firstLine="0"/>
            </w:pPr>
            <w:r>
              <w:rPr>
                <w:sz w:val="22"/>
              </w:rPr>
              <w:t xml:space="preserve">Methods Business and Digital Technology Limited </w:t>
            </w:r>
          </w:p>
        </w:tc>
      </w:tr>
      <w:tr w:rsidR="00BC7302" w14:paraId="2C799B4C" w14:textId="77777777">
        <w:trPr>
          <w:trHeight w:val="473"/>
        </w:trPr>
        <w:tc>
          <w:tcPr>
            <w:tcW w:w="3241" w:type="dxa"/>
            <w:tcBorders>
              <w:top w:val="single" w:sz="8" w:space="0" w:color="D9D9D9"/>
              <w:left w:val="single" w:sz="8" w:space="0" w:color="D9D9D9"/>
              <w:bottom w:val="single" w:sz="8" w:space="0" w:color="D9D9D9"/>
              <w:right w:val="single" w:sz="8" w:space="0" w:color="D9D9D9"/>
            </w:tcBorders>
            <w:vAlign w:val="center"/>
          </w:tcPr>
          <w:p w14:paraId="2D1C9D4A" w14:textId="77777777" w:rsidR="00BC7302" w:rsidRDefault="00DA6D66">
            <w:pPr>
              <w:spacing w:after="0" w:line="259" w:lineRule="auto"/>
              <w:ind w:left="0" w:firstLine="0"/>
            </w:pPr>
            <w:r>
              <w:rPr>
                <w:b/>
                <w:sz w:val="22"/>
              </w:rPr>
              <w:t>Call-Off Contract Ref.</w:t>
            </w:r>
            <w:r>
              <w:rPr>
                <w:sz w:val="22"/>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14:paraId="3DCAE9D6" w14:textId="77777777" w:rsidR="00BC7302" w:rsidRDefault="00DA6D66">
            <w:pPr>
              <w:spacing w:after="0" w:line="259" w:lineRule="auto"/>
              <w:ind w:left="0" w:firstLine="0"/>
            </w:pPr>
            <w:r>
              <w:rPr>
                <w:rFonts w:ascii="Verdana" w:eastAsia="Verdana" w:hAnsi="Verdana" w:cs="Verdana"/>
                <w:sz w:val="20"/>
              </w:rPr>
              <w:t>RD1002465</w:t>
            </w:r>
            <w:r>
              <w:rPr>
                <w:sz w:val="22"/>
              </w:rPr>
              <w:t xml:space="preserve"> </w:t>
            </w:r>
          </w:p>
        </w:tc>
      </w:tr>
      <w:tr w:rsidR="00BC7302" w14:paraId="2BF14382" w14:textId="77777777">
        <w:trPr>
          <w:trHeight w:val="725"/>
        </w:trPr>
        <w:tc>
          <w:tcPr>
            <w:tcW w:w="3241" w:type="dxa"/>
            <w:tcBorders>
              <w:top w:val="single" w:sz="8" w:space="0" w:color="D9D9D9"/>
              <w:left w:val="single" w:sz="8" w:space="0" w:color="D9D9D9"/>
              <w:bottom w:val="single" w:sz="8" w:space="0" w:color="D9D9D9"/>
              <w:right w:val="single" w:sz="8" w:space="0" w:color="D9D9D9"/>
            </w:tcBorders>
          </w:tcPr>
          <w:p w14:paraId="5047834E" w14:textId="77777777" w:rsidR="00BC7302" w:rsidRDefault="00DA6D66">
            <w:pPr>
              <w:spacing w:after="0" w:line="259" w:lineRule="auto"/>
              <w:ind w:left="0" w:firstLine="0"/>
            </w:pPr>
            <w:r>
              <w:rPr>
                <w:b/>
                <w:sz w:val="22"/>
              </w:rPr>
              <w:t xml:space="preserve">Call-Off Contract title </w:t>
            </w:r>
            <w:r>
              <w:rPr>
                <w:sz w:val="22"/>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14:paraId="6285393A" w14:textId="77777777" w:rsidR="00BC7302" w:rsidRDefault="00DA6D66">
            <w:pPr>
              <w:spacing w:after="0" w:line="259" w:lineRule="auto"/>
              <w:ind w:left="0" w:firstLine="0"/>
            </w:pPr>
            <w:r>
              <w:rPr>
                <w:sz w:val="22"/>
              </w:rPr>
              <w:t xml:space="preserve">T Level Service agile development- BA, user-centred design and delivery management services </w:t>
            </w:r>
          </w:p>
        </w:tc>
      </w:tr>
      <w:tr w:rsidR="00BC7302" w14:paraId="632DC738" w14:textId="77777777">
        <w:trPr>
          <w:trHeight w:val="2698"/>
        </w:trPr>
        <w:tc>
          <w:tcPr>
            <w:tcW w:w="3241" w:type="dxa"/>
            <w:tcBorders>
              <w:top w:val="single" w:sz="8" w:space="0" w:color="D9D9D9"/>
              <w:left w:val="single" w:sz="8" w:space="0" w:color="D9D9D9"/>
              <w:bottom w:val="single" w:sz="8" w:space="0" w:color="D9D9D9"/>
              <w:right w:val="single" w:sz="8" w:space="0" w:color="D9D9D9"/>
            </w:tcBorders>
          </w:tcPr>
          <w:p w14:paraId="61B7991B" w14:textId="77777777" w:rsidR="00BC7302" w:rsidRDefault="00DA6D66">
            <w:pPr>
              <w:spacing w:after="0" w:line="259" w:lineRule="auto"/>
              <w:ind w:left="0" w:firstLine="0"/>
              <w:jc w:val="both"/>
            </w:pPr>
            <w:r>
              <w:rPr>
                <w:b/>
                <w:sz w:val="22"/>
              </w:rPr>
              <w:t xml:space="preserve">Call-Off Contract description </w:t>
            </w:r>
            <w:r>
              <w:rPr>
                <w:sz w:val="22"/>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14:paraId="5B799A91" w14:textId="77777777" w:rsidR="00BC7302" w:rsidRDefault="00DA6D66">
            <w:pPr>
              <w:spacing w:after="103" w:line="238" w:lineRule="auto"/>
              <w:ind w:left="0" w:firstLine="0"/>
              <w:jc w:val="both"/>
            </w:pPr>
            <w:r>
              <w:rPr>
                <w:sz w:val="22"/>
              </w:rPr>
              <w:t xml:space="preserve">The DfE requires project delivery services to support the development of GDS compliant digital services for T Levels users. </w:t>
            </w:r>
          </w:p>
          <w:p w14:paraId="632B8CE2" w14:textId="77777777" w:rsidR="00BC7302" w:rsidRDefault="00DA6D66">
            <w:pPr>
              <w:spacing w:after="100" w:line="239" w:lineRule="auto"/>
              <w:ind w:left="0" w:firstLine="0"/>
            </w:pPr>
            <w:r>
              <w:rPr>
                <w:sz w:val="22"/>
              </w:rPr>
              <w:t xml:space="preserve">T Level digital service will help to support the roll-out of the qualifications, achieving </w:t>
            </w:r>
            <w:proofErr w:type="gramStart"/>
            <w:r>
              <w:rPr>
                <w:sz w:val="22"/>
              </w:rPr>
              <w:t>a number of</w:t>
            </w:r>
            <w:proofErr w:type="gramEnd"/>
            <w:r>
              <w:rPr>
                <w:sz w:val="22"/>
              </w:rPr>
              <w:t xml:space="preserve"> objectives including raising awareness and understanding; facilitating enrolment on the qualifications; enabling providers to source suitable employer placements; and providing timely results and certification to students. </w:t>
            </w:r>
          </w:p>
          <w:p w14:paraId="18C89CA3" w14:textId="77777777" w:rsidR="00BC7302" w:rsidRDefault="00DA6D66">
            <w:pPr>
              <w:spacing w:after="0" w:line="259" w:lineRule="auto"/>
              <w:ind w:left="0" w:firstLine="0"/>
            </w:pPr>
            <w:r>
              <w:rPr>
                <w:sz w:val="22"/>
              </w:rPr>
              <w:t xml:space="preserve"> </w:t>
            </w:r>
          </w:p>
        </w:tc>
      </w:tr>
      <w:tr w:rsidR="00BC7302" w14:paraId="1F1CA442" w14:textId="77777777">
        <w:trPr>
          <w:trHeight w:val="473"/>
        </w:trPr>
        <w:tc>
          <w:tcPr>
            <w:tcW w:w="3241" w:type="dxa"/>
            <w:tcBorders>
              <w:top w:val="single" w:sz="8" w:space="0" w:color="D9D9D9"/>
              <w:left w:val="single" w:sz="8" w:space="0" w:color="D9D9D9"/>
              <w:bottom w:val="single" w:sz="8" w:space="0" w:color="D9D9D9"/>
              <w:right w:val="single" w:sz="8" w:space="0" w:color="D9D9D9"/>
            </w:tcBorders>
            <w:vAlign w:val="center"/>
          </w:tcPr>
          <w:p w14:paraId="6E409D69" w14:textId="77777777" w:rsidR="00BC7302" w:rsidRDefault="00DA6D66">
            <w:pPr>
              <w:spacing w:after="0" w:line="259" w:lineRule="auto"/>
              <w:ind w:left="0" w:firstLine="0"/>
            </w:pPr>
            <w:r>
              <w:rPr>
                <w:b/>
                <w:sz w:val="22"/>
                <w:u w:val="single" w:color="000000"/>
              </w:rPr>
              <w:t>Call-Off Contract period</w:t>
            </w:r>
            <w:r>
              <w:rPr>
                <w:b/>
                <w:sz w:val="22"/>
              </w:rPr>
              <w:t xml:space="preserve"> </w:t>
            </w:r>
            <w:r>
              <w:rPr>
                <w:sz w:val="22"/>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14:paraId="3FE3BED4" w14:textId="77777777" w:rsidR="00BC7302" w:rsidRDefault="00DA6D66">
            <w:pPr>
              <w:spacing w:after="0" w:line="259" w:lineRule="auto"/>
              <w:ind w:left="0" w:firstLine="0"/>
            </w:pPr>
            <w:r>
              <w:rPr>
                <w:sz w:val="22"/>
              </w:rPr>
              <w:t xml:space="preserve"> </w:t>
            </w:r>
          </w:p>
        </w:tc>
      </w:tr>
      <w:tr w:rsidR="00BC7302" w14:paraId="5CA60A41" w14:textId="77777777">
        <w:trPr>
          <w:trHeight w:val="473"/>
        </w:trPr>
        <w:tc>
          <w:tcPr>
            <w:tcW w:w="3241" w:type="dxa"/>
            <w:tcBorders>
              <w:top w:val="single" w:sz="8" w:space="0" w:color="D9D9D9"/>
              <w:left w:val="single" w:sz="8" w:space="0" w:color="D9D9D9"/>
              <w:bottom w:val="single" w:sz="8" w:space="0" w:color="D9D9D9"/>
              <w:right w:val="single" w:sz="8" w:space="0" w:color="D9D9D9"/>
            </w:tcBorders>
            <w:vAlign w:val="center"/>
          </w:tcPr>
          <w:p w14:paraId="28D63844" w14:textId="77777777" w:rsidR="00BC7302" w:rsidRDefault="00DA6D66">
            <w:pPr>
              <w:spacing w:after="0" w:line="259" w:lineRule="auto"/>
              <w:ind w:left="0" w:firstLine="0"/>
            </w:pPr>
            <w:r>
              <w:rPr>
                <w:b/>
                <w:sz w:val="22"/>
              </w:rPr>
              <w:t xml:space="preserve">Start date </w:t>
            </w:r>
            <w:r>
              <w:rPr>
                <w:sz w:val="22"/>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14:paraId="3D395CB3" w14:textId="77777777" w:rsidR="00BC7302" w:rsidRDefault="00DA6D66">
            <w:pPr>
              <w:spacing w:after="0" w:line="259" w:lineRule="auto"/>
              <w:ind w:left="0" w:firstLine="0"/>
            </w:pPr>
            <w:r>
              <w:rPr>
                <w:sz w:val="22"/>
              </w:rPr>
              <w:t xml:space="preserve">01 October 2019 and is valid for 6 months. </w:t>
            </w:r>
          </w:p>
        </w:tc>
      </w:tr>
      <w:tr w:rsidR="00BC7302" w14:paraId="4CB21065" w14:textId="77777777">
        <w:trPr>
          <w:trHeight w:val="473"/>
        </w:trPr>
        <w:tc>
          <w:tcPr>
            <w:tcW w:w="3241" w:type="dxa"/>
            <w:tcBorders>
              <w:top w:val="single" w:sz="8" w:space="0" w:color="D9D9D9"/>
              <w:left w:val="single" w:sz="8" w:space="0" w:color="D9D9D9"/>
              <w:bottom w:val="single" w:sz="8" w:space="0" w:color="D9D9D9"/>
              <w:right w:val="single" w:sz="8" w:space="0" w:color="D9D9D9"/>
            </w:tcBorders>
            <w:vAlign w:val="center"/>
          </w:tcPr>
          <w:p w14:paraId="68E44789" w14:textId="77777777" w:rsidR="00BC7302" w:rsidRDefault="00DA6D66">
            <w:pPr>
              <w:spacing w:after="0" w:line="259" w:lineRule="auto"/>
              <w:ind w:left="0" w:firstLine="0"/>
            </w:pPr>
            <w:r>
              <w:rPr>
                <w:b/>
                <w:sz w:val="22"/>
              </w:rPr>
              <w:t>End date</w:t>
            </w:r>
            <w:r>
              <w:rPr>
                <w:sz w:val="22"/>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14:paraId="18995080" w14:textId="77777777" w:rsidR="00BC7302" w:rsidRDefault="00DA6D66">
            <w:pPr>
              <w:spacing w:after="0" w:line="259" w:lineRule="auto"/>
              <w:ind w:left="0" w:firstLine="0"/>
            </w:pPr>
            <w:r>
              <w:rPr>
                <w:sz w:val="22"/>
              </w:rPr>
              <w:t xml:space="preserve">31 March 2020 </w:t>
            </w:r>
          </w:p>
        </w:tc>
      </w:tr>
      <w:tr w:rsidR="00BC7302" w14:paraId="054C019E" w14:textId="77777777">
        <w:trPr>
          <w:trHeight w:val="725"/>
        </w:trPr>
        <w:tc>
          <w:tcPr>
            <w:tcW w:w="3241" w:type="dxa"/>
            <w:tcBorders>
              <w:top w:val="single" w:sz="8" w:space="0" w:color="D9D9D9"/>
              <w:left w:val="single" w:sz="8" w:space="0" w:color="D9D9D9"/>
              <w:bottom w:val="single" w:sz="8" w:space="0" w:color="D9D9D9"/>
              <w:right w:val="single" w:sz="8" w:space="0" w:color="D9D9D9"/>
            </w:tcBorders>
            <w:vAlign w:val="center"/>
          </w:tcPr>
          <w:p w14:paraId="662BE0FC" w14:textId="77777777" w:rsidR="00BC7302" w:rsidRDefault="00DA6D66">
            <w:pPr>
              <w:spacing w:after="0" w:line="259" w:lineRule="auto"/>
              <w:ind w:left="0" w:firstLine="0"/>
              <w:jc w:val="both"/>
            </w:pPr>
            <w:r>
              <w:rPr>
                <w:b/>
                <w:sz w:val="22"/>
              </w:rPr>
              <w:t xml:space="preserve">(Optional) Maximum Call-Off </w:t>
            </w:r>
          </w:p>
          <w:p w14:paraId="3C630BC6" w14:textId="77777777" w:rsidR="00BC7302" w:rsidRDefault="00DA6D66">
            <w:pPr>
              <w:spacing w:after="0" w:line="259" w:lineRule="auto"/>
              <w:ind w:left="0" w:firstLine="0"/>
            </w:pPr>
            <w:r>
              <w:rPr>
                <w:b/>
                <w:sz w:val="22"/>
              </w:rPr>
              <w:t xml:space="preserve">Contract </w:t>
            </w:r>
            <w:proofErr w:type="gramStart"/>
            <w:r>
              <w:rPr>
                <w:b/>
                <w:sz w:val="22"/>
              </w:rPr>
              <w:t>Extension  Period</w:t>
            </w:r>
            <w:proofErr w:type="gramEnd"/>
            <w:r>
              <w:rPr>
                <w:sz w:val="22"/>
              </w:rPr>
              <w:t xml:space="preserve"> </w:t>
            </w:r>
          </w:p>
        </w:tc>
        <w:tc>
          <w:tcPr>
            <w:tcW w:w="6633" w:type="dxa"/>
            <w:tcBorders>
              <w:top w:val="single" w:sz="8" w:space="0" w:color="D9D9D9"/>
              <w:left w:val="single" w:sz="8" w:space="0" w:color="D9D9D9"/>
              <w:bottom w:val="single" w:sz="8" w:space="0" w:color="D9D9D9"/>
              <w:right w:val="single" w:sz="8" w:space="0" w:color="D9D9D9"/>
            </w:tcBorders>
          </w:tcPr>
          <w:p w14:paraId="3EC777CE" w14:textId="77777777" w:rsidR="00BC7302" w:rsidRDefault="00DA6D66">
            <w:pPr>
              <w:spacing w:after="0" w:line="259" w:lineRule="auto"/>
              <w:ind w:left="0" w:firstLine="0"/>
            </w:pPr>
            <w:r>
              <w:rPr>
                <w:sz w:val="22"/>
              </w:rPr>
              <w:t xml:space="preserve"> </w:t>
            </w:r>
          </w:p>
        </w:tc>
      </w:tr>
      <w:tr w:rsidR="00BC7302" w14:paraId="20116BB2" w14:textId="77777777">
        <w:trPr>
          <w:trHeight w:val="728"/>
        </w:trPr>
        <w:tc>
          <w:tcPr>
            <w:tcW w:w="3241" w:type="dxa"/>
            <w:tcBorders>
              <w:top w:val="single" w:sz="8" w:space="0" w:color="D9D9D9"/>
              <w:left w:val="single" w:sz="8" w:space="0" w:color="D9D9D9"/>
              <w:bottom w:val="single" w:sz="8" w:space="0" w:color="D9D9D9"/>
              <w:right w:val="single" w:sz="8" w:space="0" w:color="D9D9D9"/>
            </w:tcBorders>
            <w:vAlign w:val="center"/>
          </w:tcPr>
          <w:p w14:paraId="4FE6AD77" w14:textId="77777777" w:rsidR="00BC7302" w:rsidRDefault="00DA6D66">
            <w:pPr>
              <w:spacing w:after="0" w:line="259" w:lineRule="auto"/>
              <w:ind w:left="0" w:firstLine="0"/>
            </w:pPr>
            <w:r>
              <w:rPr>
                <w:b/>
                <w:sz w:val="22"/>
              </w:rPr>
              <w:t>Latest Extension Period End Date</w:t>
            </w:r>
            <w:r>
              <w:rPr>
                <w:sz w:val="22"/>
              </w:rPr>
              <w:t xml:space="preserve"> </w:t>
            </w:r>
          </w:p>
        </w:tc>
        <w:tc>
          <w:tcPr>
            <w:tcW w:w="6633" w:type="dxa"/>
            <w:tcBorders>
              <w:top w:val="single" w:sz="8" w:space="0" w:color="D9D9D9"/>
              <w:left w:val="single" w:sz="8" w:space="0" w:color="D9D9D9"/>
              <w:bottom w:val="single" w:sz="8" w:space="0" w:color="D9D9D9"/>
              <w:right w:val="single" w:sz="8" w:space="0" w:color="D9D9D9"/>
            </w:tcBorders>
          </w:tcPr>
          <w:p w14:paraId="5F99885E" w14:textId="77777777" w:rsidR="00BC7302" w:rsidRDefault="00DA6D66">
            <w:pPr>
              <w:spacing w:after="0" w:line="259" w:lineRule="auto"/>
              <w:ind w:left="0" w:firstLine="0"/>
            </w:pPr>
            <w:r>
              <w:rPr>
                <w:sz w:val="22"/>
              </w:rPr>
              <w:t xml:space="preserve">31 May 2020 </w:t>
            </w:r>
          </w:p>
        </w:tc>
      </w:tr>
      <w:tr w:rsidR="00BC7302" w14:paraId="482F00DE" w14:textId="77777777">
        <w:trPr>
          <w:trHeight w:val="1231"/>
        </w:trPr>
        <w:tc>
          <w:tcPr>
            <w:tcW w:w="3241" w:type="dxa"/>
            <w:tcBorders>
              <w:top w:val="single" w:sz="8" w:space="0" w:color="D9D9D9"/>
              <w:left w:val="single" w:sz="8" w:space="0" w:color="D9D9D9"/>
              <w:bottom w:val="single" w:sz="8" w:space="0" w:color="D9D9D9"/>
              <w:right w:val="single" w:sz="8" w:space="0" w:color="D9D9D9"/>
            </w:tcBorders>
            <w:vAlign w:val="center"/>
          </w:tcPr>
          <w:p w14:paraId="575D5491" w14:textId="77777777" w:rsidR="00BC7302" w:rsidRDefault="00DA6D66">
            <w:pPr>
              <w:spacing w:after="0" w:line="259" w:lineRule="auto"/>
              <w:ind w:left="0" w:firstLine="0"/>
            </w:pPr>
            <w:r>
              <w:rPr>
                <w:b/>
                <w:sz w:val="22"/>
              </w:rPr>
              <w:t>Notice period (prior to the initial Call-Off Contract period) to trigger Call-Off Contract Extension</w:t>
            </w:r>
            <w:r>
              <w:rPr>
                <w:sz w:val="22"/>
              </w:rPr>
              <w:t xml:space="preserve"> </w:t>
            </w:r>
          </w:p>
        </w:tc>
        <w:tc>
          <w:tcPr>
            <w:tcW w:w="6633" w:type="dxa"/>
            <w:tcBorders>
              <w:top w:val="single" w:sz="8" w:space="0" w:color="D9D9D9"/>
              <w:left w:val="single" w:sz="8" w:space="0" w:color="D9D9D9"/>
              <w:bottom w:val="single" w:sz="8" w:space="0" w:color="D9D9D9"/>
              <w:right w:val="single" w:sz="8" w:space="0" w:color="D9D9D9"/>
            </w:tcBorders>
          </w:tcPr>
          <w:p w14:paraId="328234C4" w14:textId="77777777" w:rsidR="00BC7302" w:rsidRDefault="00DA6D66">
            <w:pPr>
              <w:spacing w:after="0" w:line="259" w:lineRule="auto"/>
              <w:ind w:left="0" w:firstLine="0"/>
            </w:pPr>
            <w:r>
              <w:rPr>
                <w:sz w:val="22"/>
              </w:rPr>
              <w:t xml:space="preserve">1 month </w:t>
            </w:r>
          </w:p>
        </w:tc>
      </w:tr>
      <w:tr w:rsidR="00BC7302" w14:paraId="29C49894" w14:textId="77777777">
        <w:trPr>
          <w:trHeight w:val="473"/>
        </w:trPr>
        <w:tc>
          <w:tcPr>
            <w:tcW w:w="3241" w:type="dxa"/>
            <w:tcBorders>
              <w:top w:val="single" w:sz="8" w:space="0" w:color="D9D9D9"/>
              <w:left w:val="single" w:sz="8" w:space="0" w:color="D9D9D9"/>
              <w:bottom w:val="single" w:sz="8" w:space="0" w:color="D9D9D9"/>
              <w:right w:val="single" w:sz="8" w:space="0" w:color="D9D9D9"/>
            </w:tcBorders>
            <w:vAlign w:val="center"/>
          </w:tcPr>
          <w:p w14:paraId="4E41314B" w14:textId="77777777" w:rsidR="00BC7302" w:rsidRDefault="00DA6D66">
            <w:pPr>
              <w:spacing w:after="0" w:line="259" w:lineRule="auto"/>
              <w:ind w:left="0" w:firstLine="0"/>
            </w:pPr>
            <w:r>
              <w:rPr>
                <w:b/>
                <w:sz w:val="22"/>
                <w:u w:val="single" w:color="000000"/>
              </w:rPr>
              <w:t>Call-Off Contract value</w:t>
            </w:r>
            <w:r>
              <w:rPr>
                <w:b/>
                <w:sz w:val="22"/>
              </w:rPr>
              <w:t xml:space="preserve"> </w:t>
            </w:r>
            <w:r>
              <w:rPr>
                <w:sz w:val="22"/>
              </w:rPr>
              <w:t xml:space="preserve"> </w:t>
            </w:r>
          </w:p>
        </w:tc>
        <w:tc>
          <w:tcPr>
            <w:tcW w:w="6633" w:type="dxa"/>
            <w:tcBorders>
              <w:top w:val="single" w:sz="8" w:space="0" w:color="D9D9D9"/>
              <w:left w:val="single" w:sz="8" w:space="0" w:color="D9D9D9"/>
              <w:bottom w:val="single" w:sz="8" w:space="0" w:color="D9D9D9"/>
              <w:right w:val="single" w:sz="8" w:space="0" w:color="D9D9D9"/>
            </w:tcBorders>
            <w:vAlign w:val="center"/>
          </w:tcPr>
          <w:p w14:paraId="360CF29F" w14:textId="77777777" w:rsidR="00BC7302" w:rsidRDefault="00DA6D66">
            <w:pPr>
              <w:spacing w:after="0" w:line="259" w:lineRule="auto"/>
              <w:ind w:left="0" w:firstLine="0"/>
            </w:pPr>
            <w:r>
              <w:rPr>
                <w:sz w:val="22"/>
              </w:rPr>
              <w:t xml:space="preserve">Up to £4m (ex. VAT) </w:t>
            </w:r>
          </w:p>
        </w:tc>
      </w:tr>
      <w:tr w:rsidR="00BC7302" w14:paraId="50AB277A" w14:textId="77777777">
        <w:trPr>
          <w:trHeight w:val="2451"/>
        </w:trPr>
        <w:tc>
          <w:tcPr>
            <w:tcW w:w="3241" w:type="dxa"/>
            <w:tcBorders>
              <w:top w:val="single" w:sz="8" w:space="0" w:color="D9D9D9"/>
              <w:left w:val="single" w:sz="8" w:space="0" w:color="D9D9D9"/>
              <w:bottom w:val="single" w:sz="8" w:space="0" w:color="D9D9D9"/>
              <w:right w:val="single" w:sz="8" w:space="0" w:color="D9D9D9"/>
            </w:tcBorders>
          </w:tcPr>
          <w:p w14:paraId="761E1EEF" w14:textId="77777777" w:rsidR="00BC7302" w:rsidRDefault="00DA6D66">
            <w:pPr>
              <w:spacing w:after="0" w:line="259" w:lineRule="auto"/>
              <w:ind w:left="0" w:firstLine="0"/>
            </w:pPr>
            <w:r>
              <w:rPr>
                <w:b/>
                <w:sz w:val="22"/>
              </w:rPr>
              <w:lastRenderedPageBreak/>
              <w:t xml:space="preserve">Charging method </w:t>
            </w:r>
            <w:r>
              <w:rPr>
                <w:sz w:val="22"/>
              </w:rPr>
              <w:t xml:space="preserve"> </w:t>
            </w:r>
          </w:p>
        </w:tc>
        <w:tc>
          <w:tcPr>
            <w:tcW w:w="6633" w:type="dxa"/>
            <w:tcBorders>
              <w:top w:val="single" w:sz="8" w:space="0" w:color="D9D9D9"/>
              <w:left w:val="single" w:sz="8" w:space="0" w:color="D9D9D9"/>
              <w:bottom w:val="single" w:sz="8" w:space="0" w:color="D9D9D9"/>
              <w:right w:val="single" w:sz="8" w:space="0" w:color="D9D9D9"/>
            </w:tcBorders>
          </w:tcPr>
          <w:p w14:paraId="7C95A75D" w14:textId="77777777" w:rsidR="00BC7302" w:rsidRDefault="00DA6D66">
            <w:pPr>
              <w:spacing w:after="0" w:line="259" w:lineRule="auto"/>
              <w:ind w:left="0" w:firstLine="0"/>
            </w:pPr>
            <w:r>
              <w:rPr>
                <w:sz w:val="22"/>
              </w:rPr>
              <w:t xml:space="preserve"> </w:t>
            </w:r>
          </w:p>
          <w:tbl>
            <w:tblPr>
              <w:tblStyle w:val="TableGrid"/>
              <w:tblW w:w="6273" w:type="dxa"/>
              <w:tblInd w:w="10" w:type="dxa"/>
              <w:tblCellMar>
                <w:left w:w="101" w:type="dxa"/>
                <w:right w:w="115" w:type="dxa"/>
              </w:tblCellMar>
              <w:tblLook w:val="04A0" w:firstRow="1" w:lastRow="0" w:firstColumn="1" w:lastColumn="0" w:noHBand="0" w:noVBand="1"/>
            </w:tblPr>
            <w:tblGrid>
              <w:gridCol w:w="5776"/>
              <w:gridCol w:w="497"/>
            </w:tblGrid>
            <w:tr w:rsidR="00BC7302" w14:paraId="161E8003" w14:textId="77777777">
              <w:trPr>
                <w:trHeight w:val="535"/>
              </w:trPr>
              <w:tc>
                <w:tcPr>
                  <w:tcW w:w="5775" w:type="dxa"/>
                  <w:tcBorders>
                    <w:top w:val="single" w:sz="8" w:space="0" w:color="000000"/>
                    <w:left w:val="single" w:sz="8" w:space="0" w:color="000000"/>
                    <w:bottom w:val="single" w:sz="8" w:space="0" w:color="000000"/>
                    <w:right w:val="single" w:sz="8" w:space="0" w:color="000000"/>
                  </w:tcBorders>
                  <w:vAlign w:val="center"/>
                </w:tcPr>
                <w:p w14:paraId="14429466" w14:textId="77777777" w:rsidR="00BC7302" w:rsidRDefault="00DA6D66">
                  <w:pPr>
                    <w:spacing w:after="0" w:line="259" w:lineRule="auto"/>
                    <w:ind w:left="0" w:firstLine="0"/>
                  </w:pPr>
                  <w:r>
                    <w:rPr>
                      <w:sz w:val="22"/>
                    </w:rPr>
                    <w:t xml:space="preserve">Capped time and materials (CTM) </w:t>
                  </w:r>
                </w:p>
              </w:tc>
              <w:tc>
                <w:tcPr>
                  <w:tcW w:w="497" w:type="dxa"/>
                  <w:tcBorders>
                    <w:top w:val="single" w:sz="8" w:space="0" w:color="000000"/>
                    <w:left w:val="single" w:sz="8" w:space="0" w:color="000000"/>
                    <w:bottom w:val="single" w:sz="8" w:space="0" w:color="000000"/>
                    <w:right w:val="single" w:sz="8" w:space="0" w:color="000000"/>
                  </w:tcBorders>
                  <w:vAlign w:val="center"/>
                </w:tcPr>
                <w:p w14:paraId="5943B909" w14:textId="77777777" w:rsidR="00BC7302" w:rsidRDefault="00DA6D66">
                  <w:pPr>
                    <w:spacing w:after="0" w:line="259" w:lineRule="auto"/>
                    <w:ind w:left="0" w:firstLine="0"/>
                  </w:pPr>
                  <w:r>
                    <w:rPr>
                      <w:sz w:val="22"/>
                    </w:rPr>
                    <w:t xml:space="preserve">x </w:t>
                  </w:r>
                </w:p>
              </w:tc>
            </w:tr>
            <w:tr w:rsidR="00BC7302" w14:paraId="414714D4" w14:textId="77777777">
              <w:trPr>
                <w:trHeight w:val="473"/>
              </w:trPr>
              <w:tc>
                <w:tcPr>
                  <w:tcW w:w="5775" w:type="dxa"/>
                  <w:tcBorders>
                    <w:top w:val="single" w:sz="8" w:space="0" w:color="000000"/>
                    <w:left w:val="single" w:sz="8" w:space="0" w:color="000000"/>
                    <w:bottom w:val="single" w:sz="8" w:space="0" w:color="000000"/>
                    <w:right w:val="single" w:sz="8" w:space="0" w:color="000000"/>
                  </w:tcBorders>
                  <w:vAlign w:val="center"/>
                </w:tcPr>
                <w:p w14:paraId="2B21C297" w14:textId="77777777" w:rsidR="00BC7302" w:rsidRDefault="00DA6D66">
                  <w:pPr>
                    <w:spacing w:after="0" w:line="259" w:lineRule="auto"/>
                    <w:ind w:left="0" w:firstLine="0"/>
                  </w:pPr>
                  <w:r>
                    <w:rPr>
                      <w:sz w:val="22"/>
                    </w:rPr>
                    <w:t xml:space="preserve">Price per story </w:t>
                  </w:r>
                </w:p>
              </w:tc>
              <w:tc>
                <w:tcPr>
                  <w:tcW w:w="497" w:type="dxa"/>
                  <w:tcBorders>
                    <w:top w:val="single" w:sz="8" w:space="0" w:color="000000"/>
                    <w:left w:val="single" w:sz="8" w:space="0" w:color="000000"/>
                    <w:bottom w:val="single" w:sz="8" w:space="0" w:color="000000"/>
                    <w:right w:val="single" w:sz="8" w:space="0" w:color="000000"/>
                  </w:tcBorders>
                  <w:vAlign w:val="center"/>
                </w:tcPr>
                <w:p w14:paraId="4932E9FB" w14:textId="77777777" w:rsidR="00BC7302" w:rsidRDefault="00DA6D66">
                  <w:pPr>
                    <w:spacing w:after="0" w:line="259" w:lineRule="auto"/>
                    <w:ind w:left="0" w:firstLine="0"/>
                  </w:pPr>
                  <w:r>
                    <w:rPr>
                      <w:sz w:val="22"/>
                    </w:rPr>
                    <w:t xml:space="preserve"> </w:t>
                  </w:r>
                </w:p>
              </w:tc>
            </w:tr>
            <w:tr w:rsidR="00BC7302" w14:paraId="4EC96440" w14:textId="77777777">
              <w:trPr>
                <w:trHeight w:val="473"/>
              </w:trPr>
              <w:tc>
                <w:tcPr>
                  <w:tcW w:w="5775" w:type="dxa"/>
                  <w:tcBorders>
                    <w:top w:val="single" w:sz="8" w:space="0" w:color="000000"/>
                    <w:left w:val="single" w:sz="8" w:space="0" w:color="000000"/>
                    <w:bottom w:val="single" w:sz="8" w:space="0" w:color="000000"/>
                    <w:right w:val="single" w:sz="8" w:space="0" w:color="000000"/>
                  </w:tcBorders>
                  <w:vAlign w:val="center"/>
                </w:tcPr>
                <w:p w14:paraId="5EF6F044" w14:textId="77777777" w:rsidR="00BC7302" w:rsidRDefault="00DA6D66">
                  <w:pPr>
                    <w:spacing w:after="0" w:line="259" w:lineRule="auto"/>
                    <w:ind w:left="0" w:firstLine="0"/>
                  </w:pPr>
                  <w:r>
                    <w:rPr>
                      <w:sz w:val="22"/>
                    </w:rPr>
                    <w:t xml:space="preserve">Time and materials (T&amp;M)  </w:t>
                  </w:r>
                </w:p>
              </w:tc>
              <w:tc>
                <w:tcPr>
                  <w:tcW w:w="497" w:type="dxa"/>
                  <w:tcBorders>
                    <w:top w:val="single" w:sz="8" w:space="0" w:color="000000"/>
                    <w:left w:val="single" w:sz="8" w:space="0" w:color="000000"/>
                    <w:bottom w:val="single" w:sz="8" w:space="0" w:color="000000"/>
                    <w:right w:val="single" w:sz="8" w:space="0" w:color="000000"/>
                  </w:tcBorders>
                  <w:vAlign w:val="center"/>
                </w:tcPr>
                <w:p w14:paraId="426C4615" w14:textId="77777777" w:rsidR="00BC7302" w:rsidRDefault="00DA6D66">
                  <w:pPr>
                    <w:spacing w:after="0" w:line="259" w:lineRule="auto"/>
                    <w:ind w:left="0" w:firstLine="0"/>
                  </w:pPr>
                  <w:r>
                    <w:rPr>
                      <w:sz w:val="22"/>
                    </w:rPr>
                    <w:t xml:space="preserve"> </w:t>
                  </w:r>
                </w:p>
              </w:tc>
            </w:tr>
            <w:tr w:rsidR="00BC7302" w14:paraId="01DF9602" w14:textId="77777777">
              <w:trPr>
                <w:trHeight w:val="476"/>
              </w:trPr>
              <w:tc>
                <w:tcPr>
                  <w:tcW w:w="5775" w:type="dxa"/>
                  <w:tcBorders>
                    <w:top w:val="single" w:sz="8" w:space="0" w:color="000000"/>
                    <w:left w:val="single" w:sz="8" w:space="0" w:color="000000"/>
                    <w:bottom w:val="single" w:sz="8" w:space="0" w:color="000000"/>
                    <w:right w:val="single" w:sz="8" w:space="0" w:color="000000"/>
                  </w:tcBorders>
                  <w:vAlign w:val="center"/>
                </w:tcPr>
                <w:p w14:paraId="1F17D62D" w14:textId="77777777" w:rsidR="00BC7302" w:rsidRDefault="00DA6D66">
                  <w:pPr>
                    <w:spacing w:after="0" w:line="259" w:lineRule="auto"/>
                    <w:ind w:left="0" w:firstLine="0"/>
                  </w:pPr>
                  <w:r>
                    <w:rPr>
                      <w:sz w:val="22"/>
                    </w:rPr>
                    <w:t xml:space="preserve">Fixed price  </w:t>
                  </w:r>
                </w:p>
              </w:tc>
              <w:tc>
                <w:tcPr>
                  <w:tcW w:w="497" w:type="dxa"/>
                  <w:tcBorders>
                    <w:top w:val="single" w:sz="8" w:space="0" w:color="000000"/>
                    <w:left w:val="single" w:sz="8" w:space="0" w:color="000000"/>
                    <w:bottom w:val="single" w:sz="8" w:space="0" w:color="000000"/>
                    <w:right w:val="single" w:sz="8" w:space="0" w:color="000000"/>
                  </w:tcBorders>
                  <w:vAlign w:val="center"/>
                </w:tcPr>
                <w:p w14:paraId="7080378A" w14:textId="77777777" w:rsidR="00BC7302" w:rsidRDefault="00DA6D66">
                  <w:pPr>
                    <w:spacing w:after="0" w:line="259" w:lineRule="auto"/>
                    <w:ind w:left="0" w:firstLine="0"/>
                  </w:pPr>
                  <w:r>
                    <w:rPr>
                      <w:sz w:val="22"/>
                    </w:rPr>
                    <w:t xml:space="preserve"> </w:t>
                  </w:r>
                </w:p>
              </w:tc>
            </w:tr>
          </w:tbl>
          <w:p w14:paraId="798A7B5A" w14:textId="77777777" w:rsidR="00BC7302" w:rsidRDefault="00BC7302">
            <w:pPr>
              <w:spacing w:after="160" w:line="259" w:lineRule="auto"/>
              <w:ind w:left="0" w:firstLine="0"/>
            </w:pPr>
          </w:p>
        </w:tc>
      </w:tr>
      <w:tr w:rsidR="00BC7302" w14:paraId="73F367C6" w14:textId="77777777">
        <w:trPr>
          <w:trHeight w:val="965"/>
        </w:trPr>
        <w:tc>
          <w:tcPr>
            <w:tcW w:w="3241" w:type="dxa"/>
            <w:tcBorders>
              <w:top w:val="single" w:sz="8" w:space="0" w:color="D9D9D9"/>
              <w:left w:val="single" w:sz="8" w:space="0" w:color="D9D9D9"/>
              <w:bottom w:val="single" w:sz="8" w:space="0" w:color="D9D9D9"/>
              <w:right w:val="single" w:sz="8" w:space="0" w:color="D9D9D9"/>
            </w:tcBorders>
          </w:tcPr>
          <w:p w14:paraId="511666EF" w14:textId="77777777" w:rsidR="00BC7302" w:rsidRDefault="00BC7302">
            <w:pPr>
              <w:spacing w:after="160" w:line="259" w:lineRule="auto"/>
              <w:ind w:left="0" w:firstLine="0"/>
            </w:pPr>
          </w:p>
        </w:tc>
        <w:tc>
          <w:tcPr>
            <w:tcW w:w="6633" w:type="dxa"/>
            <w:tcBorders>
              <w:top w:val="single" w:sz="8" w:space="0" w:color="D9D9D9"/>
              <w:left w:val="single" w:sz="8" w:space="0" w:color="D9D9D9"/>
              <w:bottom w:val="single" w:sz="8" w:space="0" w:color="D9D9D9"/>
              <w:right w:val="single" w:sz="8" w:space="0" w:color="D9D9D9"/>
            </w:tcBorders>
            <w:vAlign w:val="bottom"/>
          </w:tcPr>
          <w:tbl>
            <w:tblPr>
              <w:tblStyle w:val="TableGrid"/>
              <w:tblW w:w="6273" w:type="dxa"/>
              <w:tblInd w:w="10" w:type="dxa"/>
              <w:tblCellMar>
                <w:top w:w="117" w:type="dxa"/>
                <w:left w:w="101" w:type="dxa"/>
                <w:right w:w="37" w:type="dxa"/>
              </w:tblCellMar>
              <w:tblLook w:val="04A0" w:firstRow="1" w:lastRow="0" w:firstColumn="1" w:lastColumn="0" w:noHBand="0" w:noVBand="1"/>
            </w:tblPr>
            <w:tblGrid>
              <w:gridCol w:w="5776"/>
              <w:gridCol w:w="497"/>
            </w:tblGrid>
            <w:tr w:rsidR="00BC7302" w14:paraId="4B3B8B27" w14:textId="77777777">
              <w:trPr>
                <w:trHeight w:val="725"/>
              </w:trPr>
              <w:tc>
                <w:tcPr>
                  <w:tcW w:w="5775" w:type="dxa"/>
                  <w:tcBorders>
                    <w:top w:val="single" w:sz="8" w:space="0" w:color="000000"/>
                    <w:left w:val="single" w:sz="8" w:space="0" w:color="000000"/>
                    <w:bottom w:val="single" w:sz="8" w:space="0" w:color="000000"/>
                    <w:right w:val="single" w:sz="8" w:space="0" w:color="000000"/>
                  </w:tcBorders>
                  <w:vAlign w:val="center"/>
                </w:tcPr>
                <w:p w14:paraId="6377C314" w14:textId="77777777" w:rsidR="00BC7302" w:rsidRDefault="00DA6D66">
                  <w:pPr>
                    <w:spacing w:after="0" w:line="259" w:lineRule="auto"/>
                    <w:ind w:left="0" w:firstLine="0"/>
                  </w:pPr>
                  <w:r>
                    <w:rPr>
                      <w:sz w:val="22"/>
                    </w:rPr>
                    <w:t xml:space="preserve">Other pricing method or a combination of pricing methods agreed by the parties </w:t>
                  </w:r>
                </w:p>
              </w:tc>
              <w:tc>
                <w:tcPr>
                  <w:tcW w:w="497" w:type="dxa"/>
                  <w:tcBorders>
                    <w:top w:val="single" w:sz="8" w:space="0" w:color="000000"/>
                    <w:left w:val="single" w:sz="8" w:space="0" w:color="000000"/>
                    <w:bottom w:val="single" w:sz="8" w:space="0" w:color="000000"/>
                    <w:right w:val="single" w:sz="8" w:space="0" w:color="000000"/>
                  </w:tcBorders>
                </w:tcPr>
                <w:p w14:paraId="0483B175" w14:textId="77777777" w:rsidR="00BC7302" w:rsidRDefault="00DA6D66">
                  <w:pPr>
                    <w:spacing w:after="0" w:line="259" w:lineRule="auto"/>
                    <w:ind w:left="0" w:firstLine="0"/>
                  </w:pPr>
                  <w:r>
                    <w:rPr>
                      <w:sz w:val="22"/>
                    </w:rPr>
                    <w:t xml:space="preserve"> </w:t>
                  </w:r>
                </w:p>
              </w:tc>
            </w:tr>
          </w:tbl>
          <w:p w14:paraId="4656331B" w14:textId="77777777" w:rsidR="00BC7302" w:rsidRDefault="00DA6D66">
            <w:pPr>
              <w:spacing w:after="0" w:line="259" w:lineRule="auto"/>
              <w:ind w:left="0" w:firstLine="0"/>
            </w:pPr>
            <w:r>
              <w:rPr>
                <w:sz w:val="2"/>
              </w:rPr>
              <w:t xml:space="preserve"> </w:t>
            </w:r>
          </w:p>
        </w:tc>
      </w:tr>
      <w:tr w:rsidR="00BC7302" w14:paraId="45448D88" w14:textId="77777777">
        <w:trPr>
          <w:trHeight w:val="727"/>
        </w:trPr>
        <w:tc>
          <w:tcPr>
            <w:tcW w:w="3241" w:type="dxa"/>
            <w:tcBorders>
              <w:top w:val="single" w:sz="8" w:space="0" w:color="D9D9D9"/>
              <w:left w:val="single" w:sz="8" w:space="0" w:color="D9D9D9"/>
              <w:bottom w:val="single" w:sz="8" w:space="0" w:color="D9D9D9"/>
              <w:right w:val="single" w:sz="8" w:space="0" w:color="D9D9D9"/>
            </w:tcBorders>
            <w:vAlign w:val="center"/>
          </w:tcPr>
          <w:p w14:paraId="5BE11662" w14:textId="77777777" w:rsidR="00BC7302" w:rsidRDefault="00DA6D66">
            <w:pPr>
              <w:spacing w:after="0" w:line="259" w:lineRule="auto"/>
              <w:ind w:left="0" w:firstLine="0"/>
            </w:pPr>
            <w:r>
              <w:rPr>
                <w:b/>
                <w:sz w:val="22"/>
              </w:rPr>
              <w:t xml:space="preserve">Notice period for termination for convenience </w:t>
            </w:r>
            <w:r>
              <w:rPr>
                <w:sz w:val="22"/>
              </w:rPr>
              <w:t xml:space="preserve"> </w:t>
            </w:r>
          </w:p>
        </w:tc>
        <w:tc>
          <w:tcPr>
            <w:tcW w:w="6633" w:type="dxa"/>
            <w:tcBorders>
              <w:top w:val="single" w:sz="8" w:space="0" w:color="D9D9D9"/>
              <w:left w:val="single" w:sz="8" w:space="0" w:color="D9D9D9"/>
              <w:bottom w:val="single" w:sz="8" w:space="0" w:color="D9D9D9"/>
              <w:right w:val="single" w:sz="8" w:space="0" w:color="D9D9D9"/>
            </w:tcBorders>
          </w:tcPr>
          <w:p w14:paraId="65248664" w14:textId="77777777" w:rsidR="00BC7302" w:rsidRDefault="00DA6D66">
            <w:pPr>
              <w:spacing w:after="0" w:line="259" w:lineRule="auto"/>
              <w:ind w:left="0" w:firstLine="0"/>
            </w:pPr>
            <w:r>
              <w:rPr>
                <w:sz w:val="22"/>
              </w:rPr>
              <w:t xml:space="preserve">30 days by either party </w:t>
            </w:r>
          </w:p>
        </w:tc>
      </w:tr>
      <w:tr w:rsidR="00BC7302" w14:paraId="1DE06BAC" w14:textId="77777777">
        <w:trPr>
          <w:trHeight w:val="725"/>
        </w:trPr>
        <w:tc>
          <w:tcPr>
            <w:tcW w:w="3241" w:type="dxa"/>
            <w:tcBorders>
              <w:top w:val="single" w:sz="8" w:space="0" w:color="D9D9D9"/>
              <w:left w:val="single" w:sz="8" w:space="0" w:color="D9D9D9"/>
              <w:bottom w:val="single" w:sz="8" w:space="0" w:color="D9D9D9"/>
              <w:right w:val="single" w:sz="8" w:space="0" w:color="D9D9D9"/>
            </w:tcBorders>
          </w:tcPr>
          <w:p w14:paraId="71F68720" w14:textId="77777777" w:rsidR="00BC7302" w:rsidRDefault="00DA6D66">
            <w:pPr>
              <w:spacing w:after="0" w:line="259" w:lineRule="auto"/>
              <w:ind w:left="0" w:firstLine="0"/>
            </w:pPr>
            <w:r>
              <w:rPr>
                <w:b/>
                <w:sz w:val="22"/>
              </w:rPr>
              <w:t xml:space="preserve">Outcome/ Deliverable: </w:t>
            </w:r>
          </w:p>
        </w:tc>
        <w:tc>
          <w:tcPr>
            <w:tcW w:w="6633" w:type="dxa"/>
            <w:tcBorders>
              <w:top w:val="single" w:sz="8" w:space="0" w:color="D9D9D9"/>
              <w:left w:val="single" w:sz="8" w:space="0" w:color="D9D9D9"/>
              <w:bottom w:val="single" w:sz="8" w:space="0" w:color="D9D9D9"/>
              <w:right w:val="single" w:sz="8" w:space="0" w:color="D9D9D9"/>
            </w:tcBorders>
            <w:vAlign w:val="center"/>
          </w:tcPr>
          <w:p w14:paraId="19AAC5F9" w14:textId="77777777" w:rsidR="00BC7302" w:rsidRDefault="00DA6D66">
            <w:pPr>
              <w:spacing w:after="0" w:line="259" w:lineRule="auto"/>
              <w:ind w:left="0" w:firstLine="0"/>
            </w:pPr>
            <w:r>
              <w:rPr>
                <w:sz w:val="22"/>
              </w:rPr>
              <w:t xml:space="preserve">To be confirmed via each SoW package </w:t>
            </w:r>
          </w:p>
          <w:p w14:paraId="477991EF" w14:textId="77777777" w:rsidR="00BC7302" w:rsidRDefault="00DA6D66">
            <w:pPr>
              <w:spacing w:after="0" w:line="259" w:lineRule="auto"/>
              <w:ind w:left="0" w:firstLine="0"/>
            </w:pPr>
            <w:r>
              <w:rPr>
                <w:sz w:val="22"/>
              </w:rPr>
              <w:t xml:space="preserve"> </w:t>
            </w:r>
          </w:p>
        </w:tc>
      </w:tr>
      <w:tr w:rsidR="00BC7302" w14:paraId="59C1680F" w14:textId="77777777">
        <w:trPr>
          <w:trHeight w:val="473"/>
        </w:trPr>
        <w:tc>
          <w:tcPr>
            <w:tcW w:w="3241" w:type="dxa"/>
            <w:tcBorders>
              <w:top w:val="single" w:sz="8" w:space="0" w:color="D9D9D9"/>
              <w:left w:val="single" w:sz="8" w:space="0" w:color="D9D9D9"/>
              <w:bottom w:val="single" w:sz="8" w:space="0" w:color="D9D9D9"/>
              <w:right w:val="nil"/>
            </w:tcBorders>
            <w:vAlign w:val="center"/>
          </w:tcPr>
          <w:p w14:paraId="458F63E6" w14:textId="77777777" w:rsidR="00BC7302" w:rsidRDefault="00DA6D66">
            <w:pPr>
              <w:spacing w:after="0" w:line="259" w:lineRule="auto"/>
              <w:ind w:left="0" w:firstLine="0"/>
            </w:pPr>
            <w:r>
              <w:rPr>
                <w:sz w:val="22"/>
              </w:rPr>
              <w:t xml:space="preserve"> </w:t>
            </w:r>
          </w:p>
        </w:tc>
        <w:tc>
          <w:tcPr>
            <w:tcW w:w="6633" w:type="dxa"/>
            <w:tcBorders>
              <w:top w:val="single" w:sz="8" w:space="0" w:color="D9D9D9"/>
              <w:left w:val="nil"/>
              <w:bottom w:val="single" w:sz="8" w:space="0" w:color="D9D9D9"/>
              <w:right w:val="single" w:sz="8" w:space="0" w:color="D9D9D9"/>
            </w:tcBorders>
          </w:tcPr>
          <w:p w14:paraId="28F85429" w14:textId="77777777" w:rsidR="00BC7302" w:rsidRDefault="00BC7302">
            <w:pPr>
              <w:spacing w:after="160" w:line="259" w:lineRule="auto"/>
              <w:ind w:left="0" w:firstLine="0"/>
            </w:pPr>
          </w:p>
        </w:tc>
      </w:tr>
    </w:tbl>
    <w:p w14:paraId="6BC1E602" w14:textId="77777777" w:rsidR="00BC7302" w:rsidRDefault="00DA6D66">
      <w:pPr>
        <w:ind w:right="12"/>
      </w:pPr>
      <w:r>
        <w:t>This Order Form is issued in accordance with the Digital Outcomes and Specialists Framework Agreement (RM1043.5).</w:t>
      </w:r>
      <w:r>
        <w:rPr>
          <w:sz w:val="20"/>
        </w:rPr>
        <w:t xml:space="preserve"> </w:t>
      </w:r>
    </w:p>
    <w:p w14:paraId="08A1BD69" w14:textId="77777777" w:rsidR="00BC7302" w:rsidRDefault="00DA6D66">
      <w:pPr>
        <w:spacing w:after="43" w:line="259" w:lineRule="auto"/>
        <w:ind w:left="336" w:firstLine="0"/>
      </w:pPr>
      <w:r>
        <w:rPr>
          <w:sz w:val="20"/>
        </w:rPr>
        <w:t xml:space="preserve"> </w:t>
      </w:r>
    </w:p>
    <w:p w14:paraId="3FEC212A" w14:textId="77777777" w:rsidR="00BC7302" w:rsidRDefault="00DA6D66">
      <w:pPr>
        <w:spacing w:after="82" w:line="259" w:lineRule="auto"/>
        <w:ind w:left="336" w:firstLine="0"/>
      </w:pPr>
      <w:r>
        <w:rPr>
          <w:sz w:val="20"/>
        </w:rPr>
        <w:t xml:space="preserve"> </w:t>
      </w:r>
    </w:p>
    <w:p w14:paraId="60C10EB0" w14:textId="77777777" w:rsidR="00BC7302" w:rsidRDefault="00DA6D66">
      <w:pPr>
        <w:tabs>
          <w:tab w:val="center" w:pos="4609"/>
        </w:tabs>
        <w:ind w:left="0" w:firstLine="0"/>
      </w:pPr>
      <w:r>
        <w:rPr>
          <w:b/>
        </w:rPr>
        <w:t xml:space="preserve">Project reference:  </w:t>
      </w:r>
      <w:r>
        <w:rPr>
          <w:b/>
        </w:rPr>
        <w:tab/>
        <w:t xml:space="preserve">      </w:t>
      </w:r>
      <w:r>
        <w:t>DOS- 10440 / RD1002465</w:t>
      </w:r>
      <w:r>
        <w:rPr>
          <w:sz w:val="20"/>
        </w:rPr>
        <w:t xml:space="preserve"> </w:t>
      </w:r>
    </w:p>
    <w:p w14:paraId="695D6C3F" w14:textId="77777777" w:rsidR="00BC7302" w:rsidRDefault="00DA6D66">
      <w:pPr>
        <w:ind w:left="164" w:right="12"/>
      </w:pPr>
      <w:r>
        <w:rPr>
          <w:b/>
        </w:rPr>
        <w:t xml:space="preserve">Buyer reference:                  </w:t>
      </w:r>
      <w:r>
        <w:t>Department for Education</w:t>
      </w:r>
      <w:r>
        <w:rPr>
          <w:sz w:val="20"/>
        </w:rPr>
        <w:t xml:space="preserve"> </w:t>
      </w:r>
    </w:p>
    <w:p w14:paraId="400EA5D2" w14:textId="77777777" w:rsidR="00BC7302" w:rsidRDefault="00DA6D66">
      <w:pPr>
        <w:spacing w:after="23" w:line="259" w:lineRule="auto"/>
        <w:ind w:left="0" w:firstLine="0"/>
      </w:pPr>
      <w:r>
        <w:rPr>
          <w:sz w:val="20"/>
        </w:rPr>
        <w:t xml:space="preserve"> </w:t>
      </w:r>
    </w:p>
    <w:p w14:paraId="0CFC4993" w14:textId="77777777" w:rsidR="00BC7302" w:rsidRDefault="00DA6D66">
      <w:pPr>
        <w:tabs>
          <w:tab w:val="center" w:pos="4405"/>
        </w:tabs>
        <w:ind w:left="0" w:firstLine="0"/>
      </w:pPr>
      <w:r>
        <w:rPr>
          <w:b/>
        </w:rPr>
        <w:t>Order date:</w:t>
      </w:r>
      <w:r>
        <w:rPr>
          <w:sz w:val="20"/>
        </w:rPr>
        <w:t xml:space="preserve"> </w:t>
      </w:r>
      <w:r>
        <w:rPr>
          <w:sz w:val="20"/>
        </w:rPr>
        <w:tab/>
      </w:r>
      <w:r>
        <w:t xml:space="preserve">01 October 2019. </w:t>
      </w:r>
      <w:r>
        <w:rPr>
          <w:sz w:val="20"/>
        </w:rPr>
        <w:t xml:space="preserve"> </w:t>
      </w:r>
    </w:p>
    <w:p w14:paraId="459F4F8A" w14:textId="77777777" w:rsidR="00BC7302" w:rsidRDefault="00DA6D66">
      <w:pPr>
        <w:tabs>
          <w:tab w:val="center" w:pos="5770"/>
        </w:tabs>
        <w:ind w:left="0" w:firstLine="0"/>
      </w:pPr>
      <w:r>
        <w:rPr>
          <w:b/>
        </w:rPr>
        <w:t>Purchase order:</w:t>
      </w:r>
      <w:r>
        <w:rPr>
          <w:sz w:val="20"/>
        </w:rPr>
        <w:t xml:space="preserve"> </w:t>
      </w:r>
      <w:r>
        <w:rPr>
          <w:sz w:val="20"/>
        </w:rPr>
        <w:tab/>
      </w:r>
      <w:r>
        <w:t>PO to be confirmed via each SoW package</w:t>
      </w:r>
      <w:r>
        <w:rPr>
          <w:sz w:val="20"/>
        </w:rPr>
        <w:t xml:space="preserve"> </w:t>
      </w:r>
    </w:p>
    <w:p w14:paraId="0BBB3162" w14:textId="77777777" w:rsidR="00BC7302" w:rsidRDefault="00DA6D66">
      <w:pPr>
        <w:spacing w:after="0" w:line="259" w:lineRule="auto"/>
        <w:ind w:left="3476" w:firstLine="0"/>
      </w:pPr>
      <w:r>
        <w:t xml:space="preserve"> </w:t>
      </w:r>
      <w:r>
        <w:rPr>
          <w:sz w:val="20"/>
        </w:rPr>
        <w:t xml:space="preserve"> </w:t>
      </w:r>
    </w:p>
    <w:p w14:paraId="276244AF" w14:textId="77777777" w:rsidR="00BC7302" w:rsidRDefault="00DA6D66">
      <w:pPr>
        <w:pStyle w:val="Heading1"/>
        <w:spacing w:after="38"/>
        <w:ind w:left="2696" w:right="0"/>
      </w:pPr>
      <w:r>
        <w:t>From:</w:t>
      </w:r>
      <w:r>
        <w:rPr>
          <w:b w:val="0"/>
          <w:sz w:val="20"/>
        </w:rPr>
        <w:t xml:space="preserve"> </w:t>
      </w:r>
      <w:proofErr w:type="gramStart"/>
      <w:r>
        <w:t>the</w:t>
      </w:r>
      <w:proofErr w:type="gramEnd"/>
      <w:r>
        <w:t xml:space="preserve"> Buyer</w:t>
      </w:r>
      <w:r>
        <w:rPr>
          <w:b w:val="0"/>
          <w:sz w:val="20"/>
        </w:rPr>
        <w:t xml:space="preserve"> </w:t>
      </w:r>
    </w:p>
    <w:p w14:paraId="7FF1BD5F" w14:textId="77777777" w:rsidR="00BC7302" w:rsidRDefault="00DA6D66">
      <w:pPr>
        <w:spacing w:line="259" w:lineRule="auto"/>
        <w:ind w:left="3536" w:hanging="10"/>
      </w:pPr>
      <w:r>
        <w:rPr>
          <w:sz w:val="23"/>
        </w:rPr>
        <w:t xml:space="preserve">Department for Education </w:t>
      </w:r>
    </w:p>
    <w:p w14:paraId="77FAD082" w14:textId="77777777" w:rsidR="00BC7302" w:rsidRDefault="00DA6D66">
      <w:pPr>
        <w:spacing w:line="259" w:lineRule="auto"/>
        <w:ind w:left="3536" w:hanging="10"/>
      </w:pPr>
      <w:r>
        <w:rPr>
          <w:sz w:val="23"/>
        </w:rPr>
        <w:t xml:space="preserve">Sanctuary Buildings </w:t>
      </w:r>
    </w:p>
    <w:p w14:paraId="6C1DF3C0" w14:textId="77777777" w:rsidR="00BC7302" w:rsidRDefault="00DA6D66">
      <w:pPr>
        <w:spacing w:line="259" w:lineRule="auto"/>
        <w:ind w:left="3536" w:hanging="10"/>
      </w:pPr>
      <w:r>
        <w:rPr>
          <w:sz w:val="23"/>
        </w:rPr>
        <w:t xml:space="preserve">20 Great Smith Street </w:t>
      </w:r>
    </w:p>
    <w:p w14:paraId="541CF593" w14:textId="77777777" w:rsidR="00BC7302" w:rsidRDefault="00DA6D66">
      <w:pPr>
        <w:spacing w:line="259" w:lineRule="auto"/>
        <w:ind w:left="3536" w:hanging="10"/>
      </w:pPr>
      <w:r>
        <w:rPr>
          <w:sz w:val="23"/>
        </w:rPr>
        <w:t xml:space="preserve">Westminster  </w:t>
      </w:r>
    </w:p>
    <w:p w14:paraId="7605E6BC" w14:textId="77777777" w:rsidR="00BC7302" w:rsidRDefault="00DA6D66">
      <w:pPr>
        <w:spacing w:line="259" w:lineRule="auto"/>
        <w:ind w:left="3536" w:hanging="10"/>
      </w:pPr>
      <w:r>
        <w:rPr>
          <w:sz w:val="23"/>
        </w:rPr>
        <w:t xml:space="preserve">London </w:t>
      </w:r>
    </w:p>
    <w:p w14:paraId="5B71AE6F" w14:textId="77777777" w:rsidR="00BC7302" w:rsidRDefault="00DA6D66">
      <w:pPr>
        <w:spacing w:line="259" w:lineRule="auto"/>
        <w:ind w:left="3536" w:hanging="10"/>
      </w:pPr>
      <w:r>
        <w:rPr>
          <w:sz w:val="23"/>
        </w:rPr>
        <w:t xml:space="preserve">SW1P 3BT  </w:t>
      </w:r>
    </w:p>
    <w:p w14:paraId="333DC725" w14:textId="77777777" w:rsidR="00BC7302" w:rsidRDefault="00DA6D66">
      <w:pPr>
        <w:spacing w:after="23" w:line="259" w:lineRule="auto"/>
        <w:ind w:left="3476" w:firstLine="0"/>
      </w:pPr>
      <w:r>
        <w:rPr>
          <w:sz w:val="20"/>
        </w:rPr>
        <w:t xml:space="preserve"> </w:t>
      </w:r>
    </w:p>
    <w:p w14:paraId="640DA2B7" w14:textId="77777777" w:rsidR="00BC7302" w:rsidRDefault="00DA6D66">
      <w:pPr>
        <w:pStyle w:val="Heading1"/>
        <w:ind w:left="3016" w:right="0"/>
      </w:pPr>
      <w:r>
        <w:t>To</w:t>
      </w:r>
      <w:r>
        <w:rPr>
          <w:b w:val="0"/>
        </w:rPr>
        <w:t>:</w:t>
      </w:r>
      <w:r>
        <w:rPr>
          <w:b w:val="0"/>
          <w:sz w:val="20"/>
        </w:rPr>
        <w:t xml:space="preserve"> </w:t>
      </w:r>
      <w:proofErr w:type="gramStart"/>
      <w:r>
        <w:t>the</w:t>
      </w:r>
      <w:proofErr w:type="gramEnd"/>
      <w:r>
        <w:t xml:space="preserve"> Supplier</w:t>
      </w:r>
      <w:r>
        <w:rPr>
          <w:b w:val="0"/>
        </w:rPr>
        <w:t xml:space="preserve"> </w:t>
      </w:r>
    </w:p>
    <w:p w14:paraId="7A28433C" w14:textId="77777777" w:rsidR="00BC7302" w:rsidRDefault="00DA6D66">
      <w:pPr>
        <w:spacing w:after="29"/>
        <w:ind w:left="3479" w:right="2090"/>
      </w:pPr>
      <w:r>
        <w:t xml:space="preserve">Method Business and Digital Technology Limited. 020 7240 1121. Supplier’s address: </w:t>
      </w:r>
    </w:p>
    <w:p w14:paraId="75A83F31" w14:textId="77777777" w:rsidR="00BC7302" w:rsidRDefault="00DA6D66">
      <w:pPr>
        <w:ind w:left="3486" w:right="3954" w:hanging="10"/>
      </w:pPr>
      <w:r>
        <w:lastRenderedPageBreak/>
        <w:t xml:space="preserve">16 St Martin’s le Grand London, EC1A 4EN </w:t>
      </w:r>
      <w:r>
        <w:rPr>
          <w:sz w:val="20"/>
        </w:rPr>
        <w:t xml:space="preserve"> </w:t>
      </w:r>
    </w:p>
    <w:p w14:paraId="528D384E" w14:textId="77777777" w:rsidR="00BC7302" w:rsidRDefault="00DA6D66">
      <w:pPr>
        <w:spacing w:after="3" w:line="259" w:lineRule="auto"/>
        <w:ind w:left="10" w:right="832" w:hanging="10"/>
        <w:jc w:val="center"/>
      </w:pPr>
      <w:r>
        <w:rPr>
          <w:sz w:val="20"/>
        </w:rPr>
        <w:t xml:space="preserve"> </w:t>
      </w:r>
      <w:r>
        <w:t xml:space="preserve">Company Number: 02485577 </w:t>
      </w:r>
    </w:p>
    <w:p w14:paraId="0EB5EBC5" w14:textId="77777777" w:rsidR="00BC7302" w:rsidRDefault="00DA6D66">
      <w:pPr>
        <w:spacing w:after="54" w:line="259" w:lineRule="auto"/>
        <w:ind w:left="3366" w:firstLine="0"/>
      </w:pPr>
      <w:r>
        <w:rPr>
          <w:b/>
        </w:rPr>
        <w:t xml:space="preserve"> </w:t>
      </w:r>
      <w:r>
        <w:t xml:space="preserve"> </w:t>
      </w:r>
    </w:p>
    <w:p w14:paraId="74229977" w14:textId="77777777" w:rsidR="00BC7302" w:rsidRDefault="00DA6D66">
      <w:pPr>
        <w:pStyle w:val="Heading1"/>
        <w:spacing w:after="0" w:line="259" w:lineRule="auto"/>
        <w:ind w:left="2269" w:right="0"/>
      </w:pPr>
      <w:r>
        <w:t>Together:</w:t>
      </w:r>
      <w:r>
        <w:rPr>
          <w:b w:val="0"/>
          <w:sz w:val="20"/>
        </w:rPr>
        <w:t xml:space="preserve"> </w:t>
      </w:r>
      <w:r>
        <w:t>the “Parties”</w:t>
      </w:r>
      <w:r>
        <w:rPr>
          <w:b w:val="0"/>
          <w:sz w:val="20"/>
        </w:rPr>
        <w:t xml:space="preserve"> </w:t>
      </w:r>
    </w:p>
    <w:tbl>
      <w:tblPr>
        <w:tblStyle w:val="TableGrid"/>
        <w:tblW w:w="11199" w:type="dxa"/>
        <w:tblInd w:w="0" w:type="dxa"/>
        <w:tblLook w:val="04A0" w:firstRow="1" w:lastRow="0" w:firstColumn="1" w:lastColumn="0" w:noHBand="0" w:noVBand="1"/>
      </w:tblPr>
      <w:tblGrid>
        <w:gridCol w:w="142"/>
        <w:gridCol w:w="2931"/>
        <w:gridCol w:w="288"/>
        <w:gridCol w:w="1002"/>
        <w:gridCol w:w="6836"/>
      </w:tblGrid>
      <w:tr w:rsidR="00BC7302" w14:paraId="0CEB3BD4" w14:textId="77777777" w:rsidTr="006F1A97">
        <w:trPr>
          <w:gridBefore w:val="1"/>
          <w:wBefore w:w="142" w:type="dxa"/>
          <w:trHeight w:val="896"/>
        </w:trPr>
        <w:tc>
          <w:tcPr>
            <w:tcW w:w="2931" w:type="dxa"/>
            <w:tcBorders>
              <w:top w:val="nil"/>
              <w:left w:val="nil"/>
              <w:bottom w:val="nil"/>
              <w:right w:val="nil"/>
            </w:tcBorders>
          </w:tcPr>
          <w:p w14:paraId="6E664D35" w14:textId="77777777" w:rsidR="00BC7302" w:rsidRDefault="00DA6D66">
            <w:pPr>
              <w:spacing w:after="173" w:line="259" w:lineRule="auto"/>
              <w:ind w:left="120" w:firstLine="0"/>
            </w:pPr>
            <w:r>
              <w:rPr>
                <w:sz w:val="2"/>
              </w:rPr>
              <w:t xml:space="preserve"> </w:t>
            </w:r>
          </w:p>
          <w:p w14:paraId="65ACE882" w14:textId="77777777" w:rsidR="00BC7302" w:rsidRDefault="00DA6D66">
            <w:pPr>
              <w:spacing w:after="43" w:line="259" w:lineRule="auto"/>
              <w:ind w:left="0" w:firstLine="0"/>
            </w:pPr>
            <w:r>
              <w:rPr>
                <w:sz w:val="20"/>
              </w:rPr>
              <w:t xml:space="preserve"> </w:t>
            </w:r>
          </w:p>
          <w:p w14:paraId="35609F9D" w14:textId="77777777" w:rsidR="00BC7302" w:rsidRDefault="00DA6D66">
            <w:pPr>
              <w:spacing w:after="82" w:line="259" w:lineRule="auto"/>
              <w:ind w:left="290" w:firstLine="0"/>
            </w:pPr>
            <w:r>
              <w:rPr>
                <w:sz w:val="20"/>
              </w:rPr>
              <w:t xml:space="preserve"> </w:t>
            </w:r>
          </w:p>
          <w:p w14:paraId="56D82273" w14:textId="77777777" w:rsidR="00BC7302" w:rsidRDefault="00DA6D66">
            <w:pPr>
              <w:spacing w:after="0" w:line="259" w:lineRule="auto"/>
              <w:ind w:left="53" w:firstLine="0"/>
            </w:pPr>
            <w:r>
              <w:rPr>
                <w:b/>
                <w:shd w:val="clear" w:color="auto" w:fill="C6D9F1"/>
              </w:rPr>
              <w:t>Principle contact details</w:t>
            </w:r>
            <w:r>
              <w:rPr>
                <w:b/>
              </w:rPr>
              <w:t xml:space="preserve"> </w:t>
            </w:r>
            <w:r>
              <w:rPr>
                <w:sz w:val="20"/>
              </w:rPr>
              <w:t xml:space="preserve"> </w:t>
            </w:r>
          </w:p>
        </w:tc>
        <w:tc>
          <w:tcPr>
            <w:tcW w:w="8126" w:type="dxa"/>
            <w:gridSpan w:val="3"/>
            <w:tcBorders>
              <w:top w:val="nil"/>
              <w:left w:val="nil"/>
              <w:bottom w:val="nil"/>
              <w:right w:val="nil"/>
            </w:tcBorders>
          </w:tcPr>
          <w:p w14:paraId="3CAE7C81" w14:textId="77777777" w:rsidR="00BC7302" w:rsidRDefault="00BC7302">
            <w:pPr>
              <w:spacing w:after="160" w:line="259" w:lineRule="auto"/>
              <w:ind w:left="0" w:firstLine="0"/>
            </w:pPr>
          </w:p>
        </w:tc>
      </w:tr>
      <w:tr w:rsidR="006F1A97" w14:paraId="4C6F8B42" w14:textId="77777777" w:rsidTr="006F1A97">
        <w:trPr>
          <w:gridAfter w:val="1"/>
          <w:wAfter w:w="6836" w:type="dxa"/>
          <w:trHeight w:val="279"/>
        </w:trPr>
        <w:tc>
          <w:tcPr>
            <w:tcW w:w="3361" w:type="dxa"/>
            <w:gridSpan w:val="3"/>
            <w:tcBorders>
              <w:top w:val="nil"/>
              <w:left w:val="nil"/>
              <w:bottom w:val="nil"/>
              <w:right w:val="nil"/>
            </w:tcBorders>
          </w:tcPr>
          <w:p w14:paraId="331BF8B9" w14:textId="77777777" w:rsidR="006F1A97" w:rsidRDefault="006F1A97" w:rsidP="006F1A97">
            <w:pPr>
              <w:tabs>
                <w:tab w:val="center" w:pos="1811"/>
              </w:tabs>
              <w:spacing w:after="0" w:line="259" w:lineRule="auto"/>
              <w:ind w:left="0" w:firstLine="0"/>
            </w:pPr>
            <w:r>
              <w:rPr>
                <w:sz w:val="22"/>
              </w:rPr>
              <w:t xml:space="preserve">For the </w:t>
            </w:r>
            <w:r>
              <w:rPr>
                <w:sz w:val="22"/>
              </w:rPr>
              <w:tab/>
              <w:t xml:space="preserve">Name: </w:t>
            </w:r>
          </w:p>
        </w:tc>
        <w:tc>
          <w:tcPr>
            <w:tcW w:w="1002" w:type="dxa"/>
            <w:tcBorders>
              <w:top w:val="nil"/>
              <w:left w:val="nil"/>
              <w:bottom w:val="nil"/>
              <w:right w:val="nil"/>
            </w:tcBorders>
          </w:tcPr>
          <w:p w14:paraId="5321A2CE" w14:textId="77777777" w:rsidR="006F1A97" w:rsidRDefault="006F1A97" w:rsidP="006F1A97">
            <w:pPr>
              <w:spacing w:after="0" w:line="259" w:lineRule="auto"/>
              <w:ind w:left="0" w:firstLine="0"/>
              <w:jc w:val="both"/>
            </w:pPr>
            <w:proofErr w:type="spellStart"/>
            <w:r>
              <w:rPr>
                <w:sz w:val="22"/>
              </w:rPr>
              <w:t>Tirath</w:t>
            </w:r>
            <w:proofErr w:type="spellEnd"/>
            <w:r>
              <w:rPr>
                <w:sz w:val="22"/>
              </w:rPr>
              <w:t xml:space="preserve"> Bal </w:t>
            </w:r>
          </w:p>
        </w:tc>
      </w:tr>
    </w:tbl>
    <w:p w14:paraId="6E3E3552" w14:textId="77777777" w:rsidR="006F1A97" w:rsidRDefault="006F1A97" w:rsidP="006F1A97">
      <w:pPr>
        <w:tabs>
          <w:tab w:val="center" w:pos="1724"/>
          <w:tab w:val="center" w:pos="4529"/>
        </w:tabs>
        <w:spacing w:after="6" w:line="255" w:lineRule="auto"/>
        <w:ind w:left="0" w:firstLine="0"/>
      </w:pPr>
      <w:r>
        <w:rPr>
          <w:sz w:val="22"/>
        </w:rPr>
        <w:t xml:space="preserve">Buyer: </w:t>
      </w:r>
      <w:r>
        <w:rPr>
          <w:sz w:val="22"/>
        </w:rPr>
        <w:tab/>
        <w:t xml:space="preserve">Title: </w:t>
      </w:r>
      <w:r>
        <w:rPr>
          <w:sz w:val="22"/>
        </w:rPr>
        <w:tab/>
        <w:t xml:space="preserve">T level service manager </w:t>
      </w:r>
    </w:p>
    <w:p w14:paraId="63907C87" w14:textId="77777777" w:rsidR="006F1A97" w:rsidRDefault="006F1A97" w:rsidP="006F1A97">
      <w:pPr>
        <w:tabs>
          <w:tab w:val="center" w:pos="1791"/>
          <w:tab w:val="center" w:pos="4824"/>
        </w:tabs>
        <w:spacing w:after="6" w:line="255"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3F611F26" wp14:editId="0BF4BF36">
                <wp:simplePos x="0" y="0"/>
                <wp:positionH relativeFrom="column">
                  <wp:posOffset>2138807</wp:posOffset>
                </wp:positionH>
                <wp:positionV relativeFrom="paragraph">
                  <wp:posOffset>-173719</wp:posOffset>
                </wp:positionV>
                <wp:extent cx="4143122" cy="500252"/>
                <wp:effectExtent l="0" t="0" r="0" b="0"/>
                <wp:wrapNone/>
                <wp:docPr id="101373" name="Group 101373"/>
                <wp:cNvGraphicFramePr/>
                <a:graphic xmlns:a="http://schemas.openxmlformats.org/drawingml/2006/main">
                  <a:graphicData uri="http://schemas.microsoft.com/office/word/2010/wordprocessingGroup">
                    <wpg:wgp>
                      <wpg:cNvGrpSpPr/>
                      <wpg:grpSpPr>
                        <a:xfrm>
                          <a:off x="0" y="0"/>
                          <a:ext cx="4143122" cy="500252"/>
                          <a:chOff x="0" y="0"/>
                          <a:chExt cx="4143122" cy="500252"/>
                        </a:xfrm>
                      </wpg:grpSpPr>
                      <wps:wsp>
                        <wps:cNvPr id="1334" name="Shape 1334"/>
                        <wps:cNvSpPr/>
                        <wps:spPr>
                          <a:xfrm>
                            <a:off x="0" y="0"/>
                            <a:ext cx="4143122" cy="0"/>
                          </a:xfrm>
                          <a:custGeom>
                            <a:avLst/>
                            <a:gdLst/>
                            <a:ahLst/>
                            <a:cxnLst/>
                            <a:rect l="0" t="0" r="0" b="0"/>
                            <a:pathLst>
                              <a:path w="4143122">
                                <a:moveTo>
                                  <a:pt x="0" y="0"/>
                                </a:moveTo>
                                <a:lnTo>
                                  <a:pt x="4143122"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339" name="Shape 1339"/>
                        <wps:cNvSpPr/>
                        <wps:spPr>
                          <a:xfrm>
                            <a:off x="0" y="166115"/>
                            <a:ext cx="4143122" cy="0"/>
                          </a:xfrm>
                          <a:custGeom>
                            <a:avLst/>
                            <a:gdLst/>
                            <a:ahLst/>
                            <a:cxnLst/>
                            <a:rect l="0" t="0" r="0" b="0"/>
                            <a:pathLst>
                              <a:path w="4143122">
                                <a:moveTo>
                                  <a:pt x="0" y="0"/>
                                </a:moveTo>
                                <a:lnTo>
                                  <a:pt x="4143122"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344" name="Shape 1344"/>
                        <wps:cNvSpPr/>
                        <wps:spPr>
                          <a:xfrm>
                            <a:off x="0" y="334136"/>
                            <a:ext cx="4143122" cy="0"/>
                          </a:xfrm>
                          <a:custGeom>
                            <a:avLst/>
                            <a:gdLst/>
                            <a:ahLst/>
                            <a:cxnLst/>
                            <a:rect l="0" t="0" r="0" b="0"/>
                            <a:pathLst>
                              <a:path w="4143122">
                                <a:moveTo>
                                  <a:pt x="0" y="0"/>
                                </a:moveTo>
                                <a:lnTo>
                                  <a:pt x="4143122"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349" name="Shape 1349"/>
                        <wps:cNvSpPr/>
                        <wps:spPr>
                          <a:xfrm>
                            <a:off x="0" y="500252"/>
                            <a:ext cx="4143122" cy="0"/>
                          </a:xfrm>
                          <a:custGeom>
                            <a:avLst/>
                            <a:gdLst/>
                            <a:ahLst/>
                            <a:cxnLst/>
                            <a:rect l="0" t="0" r="0" b="0"/>
                            <a:pathLst>
                              <a:path w="4143122">
                                <a:moveTo>
                                  <a:pt x="0" y="0"/>
                                </a:moveTo>
                                <a:lnTo>
                                  <a:pt x="4143122"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D71F9E2" id="Group 101373" o:spid="_x0000_s1026" style="position:absolute;margin-left:168.4pt;margin-top:-13.7pt;width:326.25pt;height:39.4pt;z-index:-251651072" coordsize="41431,5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">
                <v:shape id="Shape 1334" o:spid="_x0000_s1027" style="position:absolute;width:41431;height:0;visibility:visible;mso-wrap-style:square;v-text-anchor:top" coordsize="4143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" path="m,l4143122,e" filled="f" strokeweight=".48pt">
                  <v:path arrowok="t" textboxrect="0,0,4143122,0"/>
                </v:shape>
                <v:shape id="Shape 1339" o:spid="_x0000_s1028" style="position:absolute;top:1661;width:41431;height:0;visibility:visible;mso-wrap-style:square;v-text-anchor:top" coordsize="4143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" path="m,l4143122,e" filled="f" strokeweight=".48pt">
                  <v:path arrowok="t" textboxrect="0,0,4143122,0"/>
                </v:shape>
                <v:shape id="Shape 1344" o:spid="_x0000_s1029" style="position:absolute;top:3341;width:41431;height:0;visibility:visible;mso-wrap-style:square;v-text-anchor:top" coordsize="4143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" path="m,l4143122,e" filled="f" strokeweight=".48pt">
                  <v:path arrowok="t" textboxrect="0,0,4143122,0"/>
                </v:shape>
                <v:shape id="Shape 1349" o:spid="_x0000_s1030" style="position:absolute;top:5002;width:41431;height:0;visibility:visible;mso-wrap-style:square;v-text-anchor:top" coordsize="4143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" path="m,l4143122,e" filled="f" strokeweight=".48pt">
                  <v:path arrowok="t" textboxrect="0,0,4143122,0"/>
                </v:shape>
              </v:group>
            </w:pict>
          </mc:Fallback>
        </mc:AlternateContent>
      </w:r>
      <w:r>
        <w:rPr>
          <w:rFonts w:ascii="Calibri" w:eastAsia="Calibri" w:hAnsi="Calibri" w:cs="Calibri"/>
          <w:sz w:val="22"/>
        </w:rPr>
        <w:tab/>
      </w:r>
      <w:r>
        <w:rPr>
          <w:sz w:val="22"/>
        </w:rPr>
        <w:t xml:space="preserve">Email: </w:t>
      </w:r>
      <w:r>
        <w:rPr>
          <w:sz w:val="22"/>
        </w:rPr>
        <w:tab/>
        <w:t xml:space="preserve">Tirath.BAL@education.gov.uk </w:t>
      </w:r>
    </w:p>
    <w:p w14:paraId="39063D0E" w14:textId="77777777" w:rsidR="006F1A97" w:rsidRDefault="006F1A97" w:rsidP="006F1A97">
      <w:pPr>
        <w:tabs>
          <w:tab w:val="center" w:pos="1835"/>
          <w:tab w:val="center" w:pos="4034"/>
        </w:tabs>
        <w:spacing w:after="6" w:line="255" w:lineRule="auto"/>
        <w:ind w:left="0" w:firstLine="0"/>
      </w:pPr>
      <w:r>
        <w:rPr>
          <w:rFonts w:ascii="Calibri" w:eastAsia="Calibri" w:hAnsi="Calibri" w:cs="Calibri"/>
          <w:sz w:val="22"/>
        </w:rPr>
        <w:tab/>
      </w:r>
      <w:r>
        <w:rPr>
          <w:sz w:val="22"/>
        </w:rPr>
        <w:t xml:space="preserve">Phone: </w:t>
      </w:r>
      <w:r>
        <w:rPr>
          <w:sz w:val="22"/>
        </w:rPr>
        <w:tab/>
        <w:t xml:space="preserve">07585803254 </w:t>
      </w:r>
    </w:p>
    <w:p w14:paraId="1790FC39" w14:textId="5B99B75B" w:rsidR="00BC7302" w:rsidRDefault="00DA6D66">
      <w:pPr>
        <w:spacing w:after="0" w:line="259" w:lineRule="auto"/>
        <w:ind w:left="120" w:firstLine="0"/>
      </w:pPr>
      <w:r>
        <w:rPr>
          <w:sz w:val="22"/>
        </w:rPr>
        <w:tab/>
        <w:t xml:space="preserve"> </w:t>
      </w:r>
      <w:r>
        <w:rPr>
          <w:sz w:val="22"/>
        </w:rPr>
        <w:tab/>
        <w:t xml:space="preserve"> </w:t>
      </w:r>
    </w:p>
    <w:p w14:paraId="3028DDF7" w14:textId="77777777" w:rsidR="00BC7302" w:rsidRDefault="00DA6D66">
      <w:pPr>
        <w:spacing w:after="0" w:line="259" w:lineRule="auto"/>
        <w:ind w:left="120" w:firstLine="0"/>
      </w:pPr>
      <w:r>
        <w:rPr>
          <w:sz w:val="22"/>
        </w:rPr>
        <w:t xml:space="preserve"> </w:t>
      </w:r>
    </w:p>
    <w:p w14:paraId="2AD81C9B" w14:textId="77777777" w:rsidR="00BC7302" w:rsidRDefault="00BC7302" w:rsidP="00E3118D">
      <w:pPr>
        <w:spacing w:after="0" w:line="259" w:lineRule="auto"/>
      </w:pPr>
    </w:p>
    <w:p w14:paraId="3FCE31E9" w14:textId="1DCAA0A4" w:rsidR="00E3118D" w:rsidRDefault="00DA6D66" w:rsidP="00E3118D">
      <w:pPr>
        <w:spacing w:after="0" w:line="240" w:lineRule="auto"/>
        <w:ind w:left="142" w:right="757" w:hanging="142"/>
        <w:rPr>
          <w:sz w:val="22"/>
        </w:rPr>
      </w:pPr>
      <w:r>
        <w:rPr>
          <w:sz w:val="22"/>
        </w:rPr>
        <w:t xml:space="preserve">For the  </w:t>
      </w:r>
      <w:r w:rsidR="00E3118D">
        <w:rPr>
          <w:sz w:val="22"/>
        </w:rPr>
        <w:t xml:space="preserve">       </w:t>
      </w:r>
      <w:r w:rsidR="006F1A97">
        <w:rPr>
          <w:sz w:val="22"/>
        </w:rPr>
        <w:t xml:space="preserve">     </w:t>
      </w:r>
      <w:r>
        <w:rPr>
          <w:sz w:val="22"/>
        </w:rPr>
        <w:t>Name:</w:t>
      </w:r>
      <w:r w:rsidR="00E3118D">
        <w:rPr>
          <w:sz w:val="22"/>
        </w:rPr>
        <w:t xml:space="preserve">                </w:t>
      </w:r>
      <w:r w:rsidR="006F1A97">
        <w:rPr>
          <w:sz w:val="22"/>
        </w:rPr>
        <w:t xml:space="preserve">  Pat Crossley- Smith</w:t>
      </w:r>
      <w:r w:rsidR="00E3118D">
        <w:rPr>
          <w:sz w:val="22"/>
        </w:rPr>
        <w:t xml:space="preserve">    </w:t>
      </w:r>
    </w:p>
    <w:p w14:paraId="645D9C0C" w14:textId="6AB8ACD4" w:rsidR="00BC7302" w:rsidRDefault="00DA6D66" w:rsidP="00E3118D">
      <w:pPr>
        <w:spacing w:after="6" w:line="255" w:lineRule="auto"/>
        <w:ind w:left="284" w:right="4745" w:hanging="10"/>
      </w:pPr>
      <w:r>
        <w:rPr>
          <w:sz w:val="22"/>
        </w:rPr>
        <w:t xml:space="preserve">supplier  </w:t>
      </w:r>
      <w:r w:rsidR="00E3118D">
        <w:rPr>
          <w:sz w:val="22"/>
        </w:rPr>
        <w:t xml:space="preserve">      </w:t>
      </w:r>
      <w:r>
        <w:rPr>
          <w:sz w:val="22"/>
        </w:rPr>
        <w:t xml:space="preserve">Title: </w:t>
      </w:r>
      <w:r w:rsidR="00E3118D">
        <w:rPr>
          <w:sz w:val="22"/>
        </w:rPr>
        <w:t xml:space="preserve">                    </w:t>
      </w:r>
      <w:r w:rsidR="006F1A97">
        <w:t>Digital MD</w:t>
      </w:r>
    </w:p>
    <w:p w14:paraId="7638617B" w14:textId="49CB3B13" w:rsidR="00BC7302" w:rsidRDefault="006F1A97">
      <w:pPr>
        <w:spacing w:after="6" w:line="255" w:lineRule="auto"/>
        <w:ind w:left="1481" w:right="929" w:hanging="10"/>
      </w:pPr>
      <w:r>
        <w:rPr>
          <w:sz w:val="22"/>
        </w:rPr>
        <w:t xml:space="preserve"> </w:t>
      </w:r>
      <w:r w:rsidR="00DA6D66">
        <w:rPr>
          <w:sz w:val="22"/>
        </w:rPr>
        <w:t xml:space="preserve">Email: </w:t>
      </w:r>
      <w:r w:rsidR="00E3118D">
        <w:rPr>
          <w:sz w:val="22"/>
        </w:rPr>
        <w:t xml:space="preserve">                  </w:t>
      </w:r>
      <w:r>
        <w:t>pat.crossley-smith.gov.uk</w:t>
      </w:r>
    </w:p>
    <w:p w14:paraId="6C00A5D0" w14:textId="664E94D5" w:rsidR="00BC7302" w:rsidRDefault="006F1A97">
      <w:pPr>
        <w:spacing w:after="6" w:line="255" w:lineRule="auto"/>
        <w:ind w:left="1481" w:right="929" w:hanging="10"/>
      </w:pPr>
      <w:r>
        <w:rPr>
          <w:sz w:val="22"/>
        </w:rPr>
        <w:t xml:space="preserve"> </w:t>
      </w:r>
      <w:r w:rsidR="00DA6D66">
        <w:rPr>
          <w:sz w:val="22"/>
        </w:rPr>
        <w:t xml:space="preserve">Phone: </w:t>
      </w:r>
      <w:r w:rsidR="00E3118D">
        <w:rPr>
          <w:sz w:val="22"/>
        </w:rPr>
        <w:t xml:space="preserve">                </w:t>
      </w:r>
      <w:r>
        <w:rPr>
          <w:sz w:val="22"/>
        </w:rPr>
        <w:t xml:space="preserve"> 07772222073</w:t>
      </w:r>
    </w:p>
    <w:p w14:paraId="6FE61FC2" w14:textId="77777777" w:rsidR="00BC7302" w:rsidRDefault="00DA6D66">
      <w:pPr>
        <w:spacing w:after="0" w:line="259" w:lineRule="auto"/>
        <w:ind w:left="336" w:firstLine="0"/>
      </w:pPr>
      <w:r>
        <w:rPr>
          <w:sz w:val="20"/>
        </w:rPr>
        <w:t xml:space="preserve"> </w:t>
      </w:r>
    </w:p>
    <w:p w14:paraId="6A5D57C6" w14:textId="77777777" w:rsidR="00BC7302" w:rsidRDefault="00DA6D66">
      <w:pPr>
        <w:spacing w:after="0" w:line="259" w:lineRule="auto"/>
        <w:ind w:left="336" w:firstLine="0"/>
      </w:pPr>
      <w:r>
        <w:rPr>
          <w:sz w:val="20"/>
        </w:rPr>
        <w:t xml:space="preserve"> </w:t>
      </w:r>
    </w:p>
    <w:p w14:paraId="19FD4257" w14:textId="77777777" w:rsidR="00BC7302" w:rsidRDefault="00BC7302" w:rsidP="00E3118D">
      <w:pPr>
        <w:spacing w:after="0" w:line="259" w:lineRule="auto"/>
        <w:ind w:left="336" w:firstLine="0"/>
      </w:pPr>
    </w:p>
    <w:p w14:paraId="58B3376F" w14:textId="3A6AC24A" w:rsidR="00BC7302" w:rsidRDefault="00DA6D66">
      <w:pPr>
        <w:spacing w:after="68" w:line="259" w:lineRule="auto"/>
        <w:ind w:left="1056" w:firstLine="0"/>
      </w:pPr>
      <w:r>
        <w:rPr>
          <w:b/>
          <w:sz w:val="22"/>
          <w:shd w:val="clear" w:color="auto" w:fill="C6D9F1"/>
        </w:rPr>
        <w:t>Data Protection Officers</w:t>
      </w:r>
      <w:r>
        <w:rPr>
          <w:b/>
          <w:sz w:val="22"/>
        </w:rPr>
        <w:t xml:space="preserve"> </w:t>
      </w:r>
    </w:p>
    <w:p w14:paraId="4C3C154E" w14:textId="13E478BB" w:rsidR="006F1A97" w:rsidRDefault="0061155F" w:rsidP="006F1A97">
      <w:pPr>
        <w:spacing w:before="20" w:after="60"/>
        <w:ind w:left="0" w:right="308" w:firstLine="0"/>
      </w:pPr>
      <w:r>
        <w:t xml:space="preserve">For the                Name:                  Emma </w:t>
      </w:r>
      <w:proofErr w:type="spellStart"/>
      <w:r>
        <w:t>Wharram</w:t>
      </w:r>
      <w:proofErr w:type="spellEnd"/>
      <w:r>
        <w:t xml:space="preserve"> </w:t>
      </w:r>
    </w:p>
    <w:p w14:paraId="19D088B2" w14:textId="585128CF" w:rsidR="0061155F" w:rsidRDefault="0061155F" w:rsidP="006F1A97">
      <w:pPr>
        <w:spacing w:before="20" w:after="60"/>
        <w:ind w:left="0" w:right="308" w:firstLine="0"/>
      </w:pPr>
      <w:r>
        <w:t xml:space="preserve">Buyer:                 Title:                     Departmental Data Protection Officer </w:t>
      </w:r>
    </w:p>
    <w:p w14:paraId="793B4E1C" w14:textId="3EB1FB63" w:rsidR="006F1A97" w:rsidRDefault="0061155F" w:rsidP="006F1A97">
      <w:pPr>
        <w:spacing w:before="20" w:after="60"/>
        <w:ind w:left="0" w:right="308" w:firstLine="0"/>
      </w:pPr>
      <w:r>
        <w:t xml:space="preserve">                            Email:                   Emma.wharram@education.gov.uk</w:t>
      </w:r>
    </w:p>
    <w:p w14:paraId="29486CE6" w14:textId="00210F19" w:rsidR="006F1A97" w:rsidRDefault="0061155F" w:rsidP="006F1A97">
      <w:pPr>
        <w:spacing w:before="20" w:after="60"/>
        <w:ind w:left="0" w:right="308" w:firstLine="0"/>
      </w:pPr>
      <w:r>
        <w:t xml:space="preserve">                            Phone:                  07384 521501</w:t>
      </w:r>
    </w:p>
    <w:p w14:paraId="6AC7BFDD" w14:textId="77777777" w:rsidR="0061155F" w:rsidRDefault="0061155F" w:rsidP="006F1A97">
      <w:pPr>
        <w:spacing w:before="20" w:after="60"/>
        <w:ind w:left="0" w:right="308" w:firstLine="0"/>
      </w:pPr>
    </w:p>
    <w:p w14:paraId="0F4CE0B1" w14:textId="2808E833" w:rsidR="0061155F" w:rsidRDefault="0061155F" w:rsidP="006F1A97">
      <w:pPr>
        <w:spacing w:before="20" w:after="60"/>
        <w:ind w:left="0" w:right="308" w:firstLine="0"/>
      </w:pPr>
      <w:r>
        <w:t>For the                Name:                   Mark Hewitt</w:t>
      </w:r>
    </w:p>
    <w:p w14:paraId="47A6B0B0" w14:textId="7DBEE067" w:rsidR="0061155F" w:rsidRDefault="0061155F" w:rsidP="006F1A97">
      <w:pPr>
        <w:spacing w:before="20" w:after="60"/>
        <w:ind w:left="0" w:right="308" w:firstLine="0"/>
      </w:pPr>
      <w:r>
        <w:t>Supplier:              Title:                     Data Protection Officer</w:t>
      </w:r>
    </w:p>
    <w:p w14:paraId="081945B9" w14:textId="5336EEAD" w:rsidR="006F1A97" w:rsidRDefault="0061155F" w:rsidP="006F1A97">
      <w:pPr>
        <w:spacing w:before="20" w:after="60"/>
        <w:ind w:left="0" w:right="308" w:firstLine="0"/>
      </w:pPr>
      <w:r>
        <w:t xml:space="preserve">                             Email:                  </w:t>
      </w:r>
      <w:r w:rsidRPr="0061155F">
        <w:t>Mark.Hewitt@methods.co.uk</w:t>
      </w:r>
    </w:p>
    <w:p w14:paraId="7081DBEB" w14:textId="4D96EFAA" w:rsidR="0061155F" w:rsidRDefault="0061155F" w:rsidP="006F1A97">
      <w:pPr>
        <w:spacing w:before="20" w:after="60"/>
        <w:ind w:left="0" w:right="308" w:firstLine="0"/>
      </w:pPr>
      <w:r>
        <w:t xml:space="preserve">                             Phone:                 020 7240 1121</w:t>
      </w:r>
    </w:p>
    <w:p w14:paraId="3A9B6095" w14:textId="2A926F05" w:rsidR="00BC7302" w:rsidRDefault="00BC7302">
      <w:pPr>
        <w:spacing w:after="0" w:line="259" w:lineRule="auto"/>
        <w:ind w:left="336" w:firstLine="0"/>
      </w:pPr>
    </w:p>
    <w:p w14:paraId="75D500DA" w14:textId="77777777" w:rsidR="00BC7302" w:rsidRDefault="00DA6D66">
      <w:pPr>
        <w:spacing w:after="0" w:line="259" w:lineRule="auto"/>
        <w:ind w:left="336" w:firstLine="0"/>
      </w:pPr>
      <w:r>
        <w:rPr>
          <w:sz w:val="20"/>
        </w:rPr>
        <w:t xml:space="preserve"> </w:t>
      </w:r>
    </w:p>
    <w:tbl>
      <w:tblPr>
        <w:tblStyle w:val="TableGrid"/>
        <w:tblW w:w="9662" w:type="dxa"/>
        <w:tblInd w:w="740" w:type="dxa"/>
        <w:tblCellMar>
          <w:top w:w="33" w:type="dxa"/>
        </w:tblCellMar>
        <w:tblLook w:val="04A0" w:firstRow="1" w:lastRow="0" w:firstColumn="1" w:lastColumn="0" w:noHBand="0" w:noVBand="1"/>
      </w:tblPr>
      <w:tblGrid>
        <w:gridCol w:w="115"/>
        <w:gridCol w:w="857"/>
        <w:gridCol w:w="1717"/>
        <w:gridCol w:w="1547"/>
        <w:gridCol w:w="5426"/>
      </w:tblGrid>
      <w:tr w:rsidR="00BC7302" w14:paraId="78804DD4" w14:textId="77777777">
        <w:trPr>
          <w:trHeight w:val="372"/>
        </w:trPr>
        <w:tc>
          <w:tcPr>
            <w:tcW w:w="4236" w:type="dxa"/>
            <w:gridSpan w:val="4"/>
            <w:tcBorders>
              <w:top w:val="nil"/>
              <w:left w:val="nil"/>
              <w:bottom w:val="nil"/>
              <w:right w:val="nil"/>
            </w:tcBorders>
            <w:shd w:val="clear" w:color="auto" w:fill="DBE5F1"/>
          </w:tcPr>
          <w:p w14:paraId="078EAB67" w14:textId="77777777" w:rsidR="00BC7302" w:rsidRDefault="00DA6D66">
            <w:pPr>
              <w:spacing w:after="0" w:line="259" w:lineRule="auto"/>
              <w:ind w:left="115" w:firstLine="0"/>
            </w:pPr>
            <w:r>
              <w:rPr>
                <w:b/>
                <w:sz w:val="22"/>
                <w:shd w:val="clear" w:color="auto" w:fill="C6D9F1"/>
              </w:rPr>
              <w:t>Buyer contractual requirements</w:t>
            </w:r>
            <w:r>
              <w:rPr>
                <w:b/>
                <w:sz w:val="22"/>
              </w:rPr>
              <w:t xml:space="preserve"> </w:t>
            </w:r>
            <w:r>
              <w:rPr>
                <w:sz w:val="22"/>
              </w:rPr>
              <w:t xml:space="preserve"> </w:t>
            </w:r>
          </w:p>
        </w:tc>
        <w:tc>
          <w:tcPr>
            <w:tcW w:w="5426" w:type="dxa"/>
            <w:tcBorders>
              <w:top w:val="nil"/>
              <w:left w:val="nil"/>
              <w:bottom w:val="nil"/>
              <w:right w:val="nil"/>
            </w:tcBorders>
            <w:shd w:val="clear" w:color="auto" w:fill="DBE5F1"/>
          </w:tcPr>
          <w:p w14:paraId="075239CE" w14:textId="77777777" w:rsidR="00BC7302" w:rsidRDefault="00BC7302">
            <w:pPr>
              <w:spacing w:after="160" w:line="259" w:lineRule="auto"/>
              <w:ind w:left="0" w:firstLine="0"/>
            </w:pPr>
          </w:p>
        </w:tc>
      </w:tr>
      <w:tr w:rsidR="00BC7302" w14:paraId="0E4741C1" w14:textId="77777777">
        <w:trPr>
          <w:trHeight w:val="882"/>
        </w:trPr>
        <w:tc>
          <w:tcPr>
            <w:tcW w:w="2689" w:type="dxa"/>
            <w:gridSpan w:val="3"/>
            <w:tcBorders>
              <w:top w:val="nil"/>
              <w:left w:val="nil"/>
              <w:bottom w:val="nil"/>
              <w:right w:val="nil"/>
            </w:tcBorders>
          </w:tcPr>
          <w:p w14:paraId="6D36AE7B" w14:textId="77777777" w:rsidR="00BC7302" w:rsidRDefault="00DA6D66">
            <w:pPr>
              <w:spacing w:after="0" w:line="259" w:lineRule="auto"/>
              <w:ind w:left="115" w:right="347" w:firstLine="0"/>
              <w:jc w:val="both"/>
            </w:pPr>
            <w:r>
              <w:rPr>
                <w:b/>
                <w:sz w:val="22"/>
              </w:rPr>
              <w:t xml:space="preserve">Digital outcomes and </w:t>
            </w:r>
            <w:proofErr w:type="gramStart"/>
            <w:r>
              <w:rPr>
                <w:b/>
                <w:sz w:val="22"/>
              </w:rPr>
              <w:t>specialists</w:t>
            </w:r>
            <w:proofErr w:type="gramEnd"/>
            <w:r>
              <w:rPr>
                <w:b/>
                <w:sz w:val="22"/>
              </w:rPr>
              <w:t xml:space="preserve"> services required:</w:t>
            </w:r>
            <w:r>
              <w:rPr>
                <w:sz w:val="22"/>
              </w:rPr>
              <w:t xml:space="preserve"> </w:t>
            </w:r>
          </w:p>
        </w:tc>
        <w:tc>
          <w:tcPr>
            <w:tcW w:w="6973" w:type="dxa"/>
            <w:gridSpan w:val="2"/>
            <w:tcBorders>
              <w:top w:val="nil"/>
              <w:left w:val="nil"/>
              <w:bottom w:val="nil"/>
              <w:right w:val="nil"/>
            </w:tcBorders>
          </w:tcPr>
          <w:p w14:paraId="65D0973F" w14:textId="77777777" w:rsidR="00BC7302" w:rsidRDefault="00DA6D66">
            <w:pPr>
              <w:spacing w:after="0" w:line="259" w:lineRule="auto"/>
              <w:ind w:left="0" w:right="1201" w:firstLine="0"/>
            </w:pPr>
            <w:r>
              <w:rPr>
                <w:sz w:val="22"/>
              </w:rPr>
              <w:t xml:space="preserve">For the provision of a project delivery service to support the development of GDS compliant digital services for T Levels users. </w:t>
            </w:r>
          </w:p>
        </w:tc>
      </w:tr>
      <w:tr w:rsidR="00BC7302" w14:paraId="54D57411" w14:textId="77777777">
        <w:trPr>
          <w:trHeight w:val="373"/>
        </w:trPr>
        <w:tc>
          <w:tcPr>
            <w:tcW w:w="2689" w:type="dxa"/>
            <w:gridSpan w:val="3"/>
            <w:tcBorders>
              <w:top w:val="nil"/>
              <w:left w:val="nil"/>
              <w:bottom w:val="nil"/>
              <w:right w:val="nil"/>
            </w:tcBorders>
          </w:tcPr>
          <w:p w14:paraId="5EB231DF" w14:textId="77777777" w:rsidR="00BC7302" w:rsidRDefault="00DA6D66">
            <w:pPr>
              <w:spacing w:after="0" w:line="259" w:lineRule="auto"/>
              <w:ind w:left="115" w:firstLine="0"/>
            </w:pPr>
            <w:r>
              <w:rPr>
                <w:b/>
                <w:sz w:val="22"/>
              </w:rPr>
              <w:t>Warranty period</w:t>
            </w:r>
            <w:r>
              <w:rPr>
                <w:sz w:val="22"/>
              </w:rPr>
              <w:t xml:space="preserve"> </w:t>
            </w:r>
          </w:p>
        </w:tc>
        <w:tc>
          <w:tcPr>
            <w:tcW w:w="6973" w:type="dxa"/>
            <w:gridSpan w:val="2"/>
            <w:tcBorders>
              <w:top w:val="nil"/>
              <w:left w:val="nil"/>
              <w:bottom w:val="nil"/>
              <w:right w:val="nil"/>
            </w:tcBorders>
          </w:tcPr>
          <w:p w14:paraId="75303105" w14:textId="77777777" w:rsidR="00BC7302" w:rsidRDefault="00DA6D66">
            <w:pPr>
              <w:spacing w:after="0" w:line="259" w:lineRule="auto"/>
              <w:ind w:left="0" w:firstLine="0"/>
            </w:pPr>
            <w:r>
              <w:rPr>
                <w:sz w:val="22"/>
              </w:rPr>
              <w:t xml:space="preserve">90 days from the date of Buyer acceptance of release. </w:t>
            </w:r>
          </w:p>
        </w:tc>
      </w:tr>
      <w:tr w:rsidR="00BC7302" w14:paraId="5DEC64F5" w14:textId="77777777">
        <w:trPr>
          <w:trHeight w:val="343"/>
        </w:trPr>
        <w:tc>
          <w:tcPr>
            <w:tcW w:w="2689" w:type="dxa"/>
            <w:gridSpan w:val="3"/>
            <w:tcBorders>
              <w:top w:val="nil"/>
              <w:left w:val="nil"/>
              <w:bottom w:val="nil"/>
              <w:right w:val="nil"/>
            </w:tcBorders>
          </w:tcPr>
          <w:p w14:paraId="1BD295B5" w14:textId="77777777" w:rsidR="00BC7302" w:rsidRDefault="00DA6D66">
            <w:pPr>
              <w:spacing w:after="0" w:line="259" w:lineRule="auto"/>
              <w:ind w:left="115" w:firstLine="0"/>
            </w:pPr>
            <w:r>
              <w:rPr>
                <w:b/>
                <w:sz w:val="22"/>
              </w:rPr>
              <w:lastRenderedPageBreak/>
              <w:t>Location:</w:t>
            </w:r>
            <w:r>
              <w:rPr>
                <w:sz w:val="22"/>
              </w:rPr>
              <w:t xml:space="preserve"> </w:t>
            </w:r>
          </w:p>
        </w:tc>
        <w:tc>
          <w:tcPr>
            <w:tcW w:w="6973" w:type="dxa"/>
            <w:gridSpan w:val="2"/>
            <w:tcBorders>
              <w:top w:val="nil"/>
              <w:left w:val="nil"/>
              <w:bottom w:val="nil"/>
              <w:right w:val="nil"/>
            </w:tcBorders>
          </w:tcPr>
          <w:p w14:paraId="78C5F8F2" w14:textId="77777777" w:rsidR="00BC7302" w:rsidRDefault="00DA6D66">
            <w:pPr>
              <w:spacing w:after="0" w:line="259" w:lineRule="auto"/>
              <w:ind w:left="0" w:firstLine="0"/>
            </w:pPr>
            <w:proofErr w:type="spellStart"/>
            <w:r>
              <w:rPr>
                <w:sz w:val="22"/>
              </w:rPr>
              <w:t>Cheylesmore</w:t>
            </w:r>
            <w:proofErr w:type="spellEnd"/>
            <w:r>
              <w:rPr>
                <w:sz w:val="22"/>
              </w:rPr>
              <w:t xml:space="preserve"> House, Quinton Road, Coventry, CV1 2WT  </w:t>
            </w:r>
          </w:p>
        </w:tc>
      </w:tr>
      <w:tr w:rsidR="00BC7302" w14:paraId="5B8B2AEF" w14:textId="77777777">
        <w:trPr>
          <w:trHeight w:val="625"/>
        </w:trPr>
        <w:tc>
          <w:tcPr>
            <w:tcW w:w="2689" w:type="dxa"/>
            <w:gridSpan w:val="3"/>
            <w:tcBorders>
              <w:top w:val="nil"/>
              <w:left w:val="nil"/>
              <w:bottom w:val="nil"/>
              <w:right w:val="nil"/>
            </w:tcBorders>
          </w:tcPr>
          <w:p w14:paraId="50E9ED62" w14:textId="77777777" w:rsidR="00BC7302" w:rsidRDefault="00DA6D66">
            <w:pPr>
              <w:spacing w:after="0" w:line="259" w:lineRule="auto"/>
              <w:ind w:left="115" w:firstLine="0"/>
            </w:pPr>
            <w:r>
              <w:rPr>
                <w:b/>
                <w:sz w:val="22"/>
              </w:rPr>
              <w:t>Staff vetting procedures:</w:t>
            </w:r>
            <w:r>
              <w:rPr>
                <w:sz w:val="22"/>
              </w:rPr>
              <w:t xml:space="preserve"> </w:t>
            </w:r>
          </w:p>
        </w:tc>
        <w:tc>
          <w:tcPr>
            <w:tcW w:w="6973" w:type="dxa"/>
            <w:gridSpan w:val="2"/>
            <w:tcBorders>
              <w:top w:val="nil"/>
              <w:left w:val="nil"/>
              <w:bottom w:val="nil"/>
              <w:right w:val="nil"/>
            </w:tcBorders>
            <w:vAlign w:val="bottom"/>
          </w:tcPr>
          <w:p w14:paraId="3944B566" w14:textId="77777777" w:rsidR="00BC7302" w:rsidRDefault="00DA6D66">
            <w:pPr>
              <w:spacing w:after="38" w:line="259" w:lineRule="auto"/>
              <w:ind w:left="0" w:firstLine="0"/>
            </w:pPr>
            <w:r>
              <w:rPr>
                <w:sz w:val="22"/>
              </w:rPr>
              <w:t xml:space="preserve">The level of clearance for this requirement is: BPSS  </w:t>
            </w:r>
          </w:p>
          <w:p w14:paraId="1BEFDA01" w14:textId="77777777" w:rsidR="00BC7302" w:rsidRDefault="00DA6D66">
            <w:pPr>
              <w:spacing w:after="0" w:line="259" w:lineRule="auto"/>
              <w:ind w:left="0" w:firstLine="0"/>
            </w:pPr>
            <w:r>
              <w:rPr>
                <w:sz w:val="22"/>
              </w:rPr>
              <w:t xml:space="preserve"> </w:t>
            </w:r>
          </w:p>
        </w:tc>
      </w:tr>
      <w:tr w:rsidR="00BC7302" w14:paraId="700F72F2" w14:textId="77777777">
        <w:trPr>
          <w:trHeight w:val="453"/>
        </w:trPr>
        <w:tc>
          <w:tcPr>
            <w:tcW w:w="2689" w:type="dxa"/>
            <w:gridSpan w:val="3"/>
            <w:tcBorders>
              <w:top w:val="nil"/>
              <w:left w:val="nil"/>
              <w:bottom w:val="nil"/>
              <w:right w:val="nil"/>
            </w:tcBorders>
          </w:tcPr>
          <w:p w14:paraId="04FAF31C" w14:textId="77777777" w:rsidR="00BC7302" w:rsidRDefault="00DA6D66">
            <w:pPr>
              <w:spacing w:after="0" w:line="259" w:lineRule="auto"/>
              <w:ind w:left="115" w:firstLine="0"/>
            </w:pPr>
            <w:r>
              <w:rPr>
                <w:b/>
                <w:sz w:val="22"/>
              </w:rPr>
              <w:t>Standards:</w:t>
            </w:r>
            <w:r>
              <w:rPr>
                <w:sz w:val="22"/>
              </w:rPr>
              <w:t xml:space="preserve"> </w:t>
            </w:r>
          </w:p>
        </w:tc>
        <w:tc>
          <w:tcPr>
            <w:tcW w:w="6973" w:type="dxa"/>
            <w:gridSpan w:val="2"/>
            <w:tcBorders>
              <w:top w:val="nil"/>
              <w:left w:val="nil"/>
              <w:bottom w:val="nil"/>
              <w:right w:val="nil"/>
            </w:tcBorders>
            <w:vAlign w:val="bottom"/>
          </w:tcPr>
          <w:p w14:paraId="2A4D3C4F" w14:textId="77777777" w:rsidR="00BC7302" w:rsidRDefault="00DA6D66">
            <w:pPr>
              <w:spacing w:after="0" w:line="259" w:lineRule="auto"/>
              <w:ind w:left="0" w:firstLine="0"/>
            </w:pPr>
            <w:r>
              <w:rPr>
                <w:sz w:val="22"/>
              </w:rPr>
              <w:t xml:space="preserve">GDS and Digital by Default Standards </w:t>
            </w:r>
          </w:p>
        </w:tc>
      </w:tr>
      <w:tr w:rsidR="00BC7302" w14:paraId="17622016" w14:textId="77777777">
        <w:trPr>
          <w:trHeight w:val="577"/>
        </w:trPr>
        <w:tc>
          <w:tcPr>
            <w:tcW w:w="2689" w:type="dxa"/>
            <w:gridSpan w:val="3"/>
            <w:tcBorders>
              <w:top w:val="nil"/>
              <w:left w:val="nil"/>
              <w:bottom w:val="nil"/>
              <w:right w:val="nil"/>
            </w:tcBorders>
          </w:tcPr>
          <w:p w14:paraId="1BB99C5C" w14:textId="77777777" w:rsidR="00BC7302" w:rsidRDefault="00DA6D66">
            <w:pPr>
              <w:spacing w:after="0" w:line="259" w:lineRule="auto"/>
              <w:ind w:left="115" w:firstLine="0"/>
            </w:pPr>
            <w:r>
              <w:rPr>
                <w:b/>
                <w:sz w:val="22"/>
              </w:rPr>
              <w:t>Limit on supplier’s liability:</w:t>
            </w:r>
            <w:r>
              <w:rPr>
                <w:sz w:val="22"/>
              </w:rPr>
              <w:t xml:space="preserve"> </w:t>
            </w:r>
          </w:p>
        </w:tc>
        <w:tc>
          <w:tcPr>
            <w:tcW w:w="6973" w:type="dxa"/>
            <w:gridSpan w:val="2"/>
            <w:tcBorders>
              <w:top w:val="nil"/>
              <w:left w:val="nil"/>
              <w:bottom w:val="nil"/>
              <w:right w:val="nil"/>
            </w:tcBorders>
          </w:tcPr>
          <w:p w14:paraId="3AB0455F" w14:textId="77777777" w:rsidR="00BC7302" w:rsidRDefault="00DA6D66">
            <w:pPr>
              <w:spacing w:after="0" w:line="259" w:lineRule="auto"/>
              <w:ind w:left="0" w:firstLine="0"/>
            </w:pPr>
            <w:r>
              <w:rPr>
                <w:sz w:val="22"/>
              </w:rPr>
              <w:t xml:space="preserve">As per clause 34 </w:t>
            </w:r>
          </w:p>
        </w:tc>
      </w:tr>
      <w:tr w:rsidR="00BC7302" w14:paraId="6119ECB0" w14:textId="77777777">
        <w:trPr>
          <w:trHeight w:val="431"/>
        </w:trPr>
        <w:tc>
          <w:tcPr>
            <w:tcW w:w="2689" w:type="dxa"/>
            <w:gridSpan w:val="3"/>
            <w:tcBorders>
              <w:top w:val="nil"/>
              <w:left w:val="nil"/>
              <w:bottom w:val="nil"/>
              <w:right w:val="nil"/>
            </w:tcBorders>
          </w:tcPr>
          <w:p w14:paraId="2A75A5EA" w14:textId="77777777" w:rsidR="00BC7302" w:rsidRDefault="00DA6D66">
            <w:pPr>
              <w:spacing w:after="0" w:line="259" w:lineRule="auto"/>
              <w:ind w:left="115" w:firstLine="0"/>
            </w:pPr>
            <w:r>
              <w:rPr>
                <w:b/>
                <w:sz w:val="22"/>
              </w:rPr>
              <w:t>Insurance:</w:t>
            </w:r>
            <w:r>
              <w:rPr>
                <w:sz w:val="22"/>
              </w:rPr>
              <w:t xml:space="preserve"> </w:t>
            </w:r>
          </w:p>
        </w:tc>
        <w:tc>
          <w:tcPr>
            <w:tcW w:w="6973" w:type="dxa"/>
            <w:gridSpan w:val="2"/>
            <w:tcBorders>
              <w:top w:val="nil"/>
              <w:left w:val="nil"/>
              <w:bottom w:val="nil"/>
              <w:right w:val="nil"/>
            </w:tcBorders>
          </w:tcPr>
          <w:p w14:paraId="7E6AC524" w14:textId="77777777" w:rsidR="00BC7302" w:rsidRDefault="00DA6D66">
            <w:pPr>
              <w:spacing w:after="0" w:line="259" w:lineRule="auto"/>
              <w:ind w:left="0" w:firstLine="0"/>
            </w:pPr>
            <w:r>
              <w:rPr>
                <w:sz w:val="22"/>
              </w:rPr>
              <w:t xml:space="preserve">As per clause 10 </w:t>
            </w:r>
          </w:p>
        </w:tc>
      </w:tr>
      <w:tr w:rsidR="00BC7302" w14:paraId="298D9AF2" w14:textId="77777777">
        <w:trPr>
          <w:trHeight w:val="372"/>
        </w:trPr>
        <w:tc>
          <w:tcPr>
            <w:tcW w:w="2689" w:type="dxa"/>
            <w:gridSpan w:val="3"/>
            <w:tcBorders>
              <w:top w:val="nil"/>
              <w:left w:val="nil"/>
              <w:bottom w:val="nil"/>
              <w:right w:val="nil"/>
            </w:tcBorders>
            <w:shd w:val="clear" w:color="auto" w:fill="DBE5F1"/>
          </w:tcPr>
          <w:p w14:paraId="3A9A0A75" w14:textId="77777777" w:rsidR="00BC7302" w:rsidRDefault="00DA6D66">
            <w:pPr>
              <w:spacing w:after="0" w:line="259" w:lineRule="auto"/>
              <w:ind w:left="115" w:firstLine="0"/>
            </w:pPr>
            <w:r>
              <w:rPr>
                <w:b/>
                <w:sz w:val="22"/>
                <w:shd w:val="clear" w:color="auto" w:fill="C6D9F1"/>
              </w:rPr>
              <w:t>Supplier’s information</w:t>
            </w:r>
            <w:r>
              <w:rPr>
                <w:sz w:val="22"/>
              </w:rPr>
              <w:t xml:space="preserve"> </w:t>
            </w:r>
          </w:p>
        </w:tc>
        <w:tc>
          <w:tcPr>
            <w:tcW w:w="6973" w:type="dxa"/>
            <w:gridSpan w:val="2"/>
            <w:tcBorders>
              <w:top w:val="nil"/>
              <w:left w:val="nil"/>
              <w:bottom w:val="nil"/>
              <w:right w:val="nil"/>
            </w:tcBorders>
            <w:shd w:val="clear" w:color="auto" w:fill="DBE5F1"/>
          </w:tcPr>
          <w:p w14:paraId="42900145" w14:textId="77777777" w:rsidR="00BC7302" w:rsidRDefault="00BC7302">
            <w:pPr>
              <w:spacing w:after="160" w:line="259" w:lineRule="auto"/>
              <w:ind w:left="0" w:firstLine="0"/>
            </w:pPr>
          </w:p>
        </w:tc>
      </w:tr>
      <w:tr w:rsidR="00BC7302" w14:paraId="734FE34E" w14:textId="77777777">
        <w:trPr>
          <w:trHeight w:val="689"/>
        </w:trPr>
        <w:tc>
          <w:tcPr>
            <w:tcW w:w="2689" w:type="dxa"/>
            <w:gridSpan w:val="3"/>
            <w:tcBorders>
              <w:top w:val="nil"/>
              <w:left w:val="nil"/>
              <w:bottom w:val="nil"/>
              <w:right w:val="nil"/>
            </w:tcBorders>
          </w:tcPr>
          <w:p w14:paraId="387DF874" w14:textId="77777777" w:rsidR="00BC7302" w:rsidRDefault="00DA6D66">
            <w:pPr>
              <w:spacing w:after="0" w:line="259" w:lineRule="auto"/>
              <w:ind w:left="115" w:right="124" w:firstLine="0"/>
            </w:pPr>
            <w:r>
              <w:rPr>
                <w:b/>
                <w:sz w:val="22"/>
              </w:rPr>
              <w:t>Commercially sensitive information:</w:t>
            </w:r>
            <w:r>
              <w:rPr>
                <w:sz w:val="22"/>
              </w:rPr>
              <w:t xml:space="preserve"> </w:t>
            </w:r>
          </w:p>
        </w:tc>
        <w:tc>
          <w:tcPr>
            <w:tcW w:w="6973" w:type="dxa"/>
            <w:gridSpan w:val="2"/>
            <w:tcBorders>
              <w:top w:val="nil"/>
              <w:left w:val="nil"/>
              <w:bottom w:val="nil"/>
              <w:right w:val="nil"/>
            </w:tcBorders>
          </w:tcPr>
          <w:p w14:paraId="53B13901" w14:textId="77777777" w:rsidR="00BC7302" w:rsidRDefault="00DA6D66">
            <w:pPr>
              <w:spacing w:after="38" w:line="259" w:lineRule="auto"/>
              <w:ind w:left="46" w:firstLine="0"/>
            </w:pPr>
            <w:r>
              <w:rPr>
                <w:sz w:val="22"/>
              </w:rPr>
              <w:t xml:space="preserve">Enter any additional requirements </w:t>
            </w:r>
          </w:p>
          <w:p w14:paraId="50E4C469" w14:textId="77777777" w:rsidR="00BC7302" w:rsidRDefault="00DA6D66">
            <w:pPr>
              <w:spacing w:after="0" w:line="259" w:lineRule="auto"/>
              <w:ind w:left="46" w:firstLine="0"/>
            </w:pPr>
            <w:r>
              <w:rPr>
                <w:sz w:val="22"/>
              </w:rPr>
              <w:t xml:space="preserve">Completed by the winning Supplier, as agreed by the Buyer. </w:t>
            </w:r>
          </w:p>
        </w:tc>
      </w:tr>
      <w:tr w:rsidR="00BC7302" w14:paraId="12E1196C" w14:textId="77777777">
        <w:trPr>
          <w:trHeight w:val="1026"/>
        </w:trPr>
        <w:tc>
          <w:tcPr>
            <w:tcW w:w="2689" w:type="dxa"/>
            <w:gridSpan w:val="3"/>
            <w:tcBorders>
              <w:top w:val="nil"/>
              <w:left w:val="nil"/>
              <w:bottom w:val="nil"/>
              <w:right w:val="nil"/>
            </w:tcBorders>
          </w:tcPr>
          <w:p w14:paraId="5AD02E81" w14:textId="77777777" w:rsidR="00BC7302" w:rsidRDefault="00DA6D66">
            <w:pPr>
              <w:spacing w:after="0" w:line="259" w:lineRule="auto"/>
              <w:ind w:left="115" w:firstLine="0"/>
            </w:pPr>
            <w:r>
              <w:rPr>
                <w:b/>
                <w:sz w:val="22"/>
              </w:rPr>
              <w:t>Subcontractors / Partners:</w:t>
            </w:r>
            <w:r>
              <w:rPr>
                <w:sz w:val="22"/>
              </w:rPr>
              <w:t xml:space="preserve"> </w:t>
            </w:r>
          </w:p>
        </w:tc>
        <w:tc>
          <w:tcPr>
            <w:tcW w:w="6973" w:type="dxa"/>
            <w:gridSpan w:val="2"/>
            <w:tcBorders>
              <w:top w:val="nil"/>
              <w:left w:val="nil"/>
              <w:bottom w:val="nil"/>
              <w:right w:val="nil"/>
            </w:tcBorders>
          </w:tcPr>
          <w:p w14:paraId="7F94FEC6" w14:textId="77777777" w:rsidR="00BC7302" w:rsidRDefault="00DA6D66">
            <w:pPr>
              <w:spacing w:after="38" w:line="259" w:lineRule="auto"/>
              <w:ind w:left="46" w:firstLine="0"/>
            </w:pPr>
            <w:r>
              <w:rPr>
                <w:sz w:val="22"/>
              </w:rPr>
              <w:t xml:space="preserve">Enter any additional requirements </w:t>
            </w:r>
          </w:p>
          <w:p w14:paraId="11FEF20F" w14:textId="77777777" w:rsidR="00BC7302" w:rsidRDefault="00DA6D66">
            <w:pPr>
              <w:spacing w:after="40" w:line="259" w:lineRule="auto"/>
              <w:ind w:left="46" w:firstLine="0"/>
            </w:pPr>
            <w:r>
              <w:rPr>
                <w:sz w:val="22"/>
              </w:rPr>
              <w:t xml:space="preserve">Completed by the winning Supplier, as agreed by the Buyer </w:t>
            </w:r>
          </w:p>
          <w:p w14:paraId="7C98F44D" w14:textId="77777777" w:rsidR="00BC7302" w:rsidRDefault="00DA6D66">
            <w:pPr>
              <w:spacing w:after="0" w:line="259" w:lineRule="auto"/>
              <w:ind w:left="46" w:firstLine="0"/>
            </w:pPr>
            <w:r>
              <w:rPr>
                <w:sz w:val="22"/>
              </w:rPr>
              <w:t xml:space="preserve"> </w:t>
            </w:r>
          </w:p>
        </w:tc>
      </w:tr>
      <w:tr w:rsidR="00BC7302" w14:paraId="3BEE0A52" w14:textId="77777777">
        <w:trPr>
          <w:trHeight w:val="282"/>
        </w:trPr>
        <w:tc>
          <w:tcPr>
            <w:tcW w:w="115" w:type="dxa"/>
            <w:vMerge w:val="restart"/>
            <w:tcBorders>
              <w:top w:val="nil"/>
              <w:left w:val="nil"/>
              <w:bottom w:val="nil"/>
              <w:right w:val="nil"/>
            </w:tcBorders>
            <w:shd w:val="clear" w:color="auto" w:fill="DBE5F1"/>
          </w:tcPr>
          <w:p w14:paraId="609909FE" w14:textId="77777777" w:rsidR="00BC7302" w:rsidRDefault="00BC7302">
            <w:pPr>
              <w:spacing w:after="160" w:line="259" w:lineRule="auto"/>
              <w:ind w:left="0" w:firstLine="0"/>
            </w:pPr>
          </w:p>
        </w:tc>
        <w:tc>
          <w:tcPr>
            <w:tcW w:w="857" w:type="dxa"/>
            <w:tcBorders>
              <w:top w:val="nil"/>
              <w:left w:val="nil"/>
              <w:bottom w:val="nil"/>
              <w:right w:val="nil"/>
            </w:tcBorders>
            <w:shd w:val="clear" w:color="auto" w:fill="CFE2F3"/>
          </w:tcPr>
          <w:p w14:paraId="6A21333B" w14:textId="77777777" w:rsidR="00BC7302" w:rsidRDefault="00DA6D66">
            <w:pPr>
              <w:spacing w:after="0" w:line="259" w:lineRule="auto"/>
              <w:ind w:left="0" w:firstLine="0"/>
              <w:jc w:val="both"/>
            </w:pPr>
            <w:r>
              <w:rPr>
                <w:b/>
                <w:sz w:val="22"/>
              </w:rPr>
              <w:t xml:space="preserve">Call-Off </w:t>
            </w:r>
          </w:p>
        </w:tc>
        <w:tc>
          <w:tcPr>
            <w:tcW w:w="3264" w:type="dxa"/>
            <w:gridSpan w:val="2"/>
            <w:tcBorders>
              <w:top w:val="nil"/>
              <w:left w:val="nil"/>
              <w:bottom w:val="nil"/>
              <w:right w:val="nil"/>
            </w:tcBorders>
            <w:shd w:val="clear" w:color="auto" w:fill="C6D9F1"/>
          </w:tcPr>
          <w:p w14:paraId="16B75619" w14:textId="77777777" w:rsidR="00BC7302" w:rsidRDefault="00DA6D66">
            <w:pPr>
              <w:spacing w:after="0" w:line="259" w:lineRule="auto"/>
              <w:ind w:left="0" w:firstLine="0"/>
              <w:jc w:val="both"/>
            </w:pPr>
            <w:r>
              <w:rPr>
                <w:b/>
                <w:sz w:val="22"/>
              </w:rPr>
              <w:t xml:space="preserve">Contract Charges and payment </w:t>
            </w:r>
          </w:p>
        </w:tc>
        <w:tc>
          <w:tcPr>
            <w:tcW w:w="5426" w:type="dxa"/>
            <w:vMerge w:val="restart"/>
            <w:tcBorders>
              <w:top w:val="nil"/>
              <w:left w:val="nil"/>
              <w:bottom w:val="nil"/>
              <w:right w:val="nil"/>
            </w:tcBorders>
            <w:shd w:val="clear" w:color="auto" w:fill="DBE5F1"/>
          </w:tcPr>
          <w:p w14:paraId="126EB3A2" w14:textId="77777777" w:rsidR="00BC7302" w:rsidRDefault="00DA6D66">
            <w:pPr>
              <w:spacing w:after="0" w:line="259" w:lineRule="auto"/>
              <w:ind w:left="60" w:firstLine="0"/>
            </w:pPr>
            <w:r>
              <w:rPr>
                <w:sz w:val="22"/>
              </w:rPr>
              <w:t xml:space="preserve"> </w:t>
            </w:r>
          </w:p>
        </w:tc>
      </w:tr>
      <w:tr w:rsidR="00BC7302" w14:paraId="2011248F" w14:textId="77777777">
        <w:trPr>
          <w:trHeight w:val="61"/>
        </w:trPr>
        <w:tc>
          <w:tcPr>
            <w:tcW w:w="0" w:type="auto"/>
            <w:vMerge/>
            <w:tcBorders>
              <w:top w:val="nil"/>
              <w:left w:val="nil"/>
              <w:bottom w:val="nil"/>
              <w:right w:val="nil"/>
            </w:tcBorders>
          </w:tcPr>
          <w:p w14:paraId="360EB5AB" w14:textId="77777777" w:rsidR="00BC7302" w:rsidRDefault="00BC7302">
            <w:pPr>
              <w:spacing w:after="160" w:line="259" w:lineRule="auto"/>
              <w:ind w:left="0" w:firstLine="0"/>
            </w:pPr>
          </w:p>
        </w:tc>
        <w:tc>
          <w:tcPr>
            <w:tcW w:w="4121" w:type="dxa"/>
            <w:gridSpan w:val="3"/>
            <w:tcBorders>
              <w:top w:val="nil"/>
              <w:left w:val="nil"/>
              <w:bottom w:val="nil"/>
              <w:right w:val="nil"/>
            </w:tcBorders>
            <w:shd w:val="clear" w:color="auto" w:fill="DBE5F1"/>
          </w:tcPr>
          <w:p w14:paraId="6D5C3EB4" w14:textId="77777777" w:rsidR="00BC7302" w:rsidRDefault="00BC7302">
            <w:pPr>
              <w:spacing w:after="160" w:line="259" w:lineRule="auto"/>
              <w:ind w:left="0" w:firstLine="0"/>
            </w:pPr>
          </w:p>
        </w:tc>
        <w:tc>
          <w:tcPr>
            <w:tcW w:w="0" w:type="auto"/>
            <w:vMerge/>
            <w:tcBorders>
              <w:top w:val="nil"/>
              <w:left w:val="nil"/>
              <w:bottom w:val="nil"/>
              <w:right w:val="nil"/>
            </w:tcBorders>
          </w:tcPr>
          <w:p w14:paraId="06DE7A94" w14:textId="77777777" w:rsidR="00BC7302" w:rsidRDefault="00BC7302">
            <w:pPr>
              <w:spacing w:after="160" w:line="259" w:lineRule="auto"/>
              <w:ind w:left="0" w:firstLine="0"/>
            </w:pPr>
          </w:p>
        </w:tc>
      </w:tr>
    </w:tbl>
    <w:p w14:paraId="4CB43C8B" w14:textId="77777777" w:rsidR="00BC7302" w:rsidRDefault="00DA6D66">
      <w:pPr>
        <w:tabs>
          <w:tab w:val="center" w:pos="1613"/>
          <w:tab w:val="center" w:pos="3773"/>
        </w:tabs>
        <w:spacing w:line="249" w:lineRule="auto"/>
        <w:ind w:left="0" w:firstLine="0"/>
      </w:pPr>
      <w:r>
        <w:rPr>
          <w:rFonts w:ascii="Calibri" w:eastAsia="Calibri" w:hAnsi="Calibri" w:cs="Calibri"/>
          <w:sz w:val="22"/>
        </w:rPr>
        <w:tab/>
      </w:r>
      <w:r>
        <w:rPr>
          <w:b/>
          <w:sz w:val="22"/>
        </w:rPr>
        <w:t xml:space="preserve">The method of </w:t>
      </w:r>
      <w:r>
        <w:rPr>
          <w:b/>
          <w:sz w:val="22"/>
        </w:rPr>
        <w:tab/>
      </w:r>
      <w:r>
        <w:rPr>
          <w:sz w:val="22"/>
        </w:rPr>
        <w:t xml:space="preserve">BACS </w:t>
      </w:r>
    </w:p>
    <w:p w14:paraId="39837BFC" w14:textId="77777777" w:rsidR="00BC7302" w:rsidRDefault="00DA6D66">
      <w:pPr>
        <w:spacing w:line="249" w:lineRule="auto"/>
        <w:ind w:left="850" w:right="7458" w:hanging="10"/>
      </w:pPr>
      <w:r>
        <w:rPr>
          <w:b/>
          <w:sz w:val="22"/>
        </w:rPr>
        <w:t xml:space="preserve">payment for the </w:t>
      </w:r>
      <w:proofErr w:type="spellStart"/>
      <w:r>
        <w:rPr>
          <w:b/>
          <w:sz w:val="22"/>
        </w:rPr>
        <w:t>CallOff</w:t>
      </w:r>
      <w:proofErr w:type="spellEnd"/>
      <w:r>
        <w:rPr>
          <w:b/>
          <w:sz w:val="22"/>
        </w:rPr>
        <w:t xml:space="preserve"> Contract Charges </w:t>
      </w:r>
    </w:p>
    <w:p w14:paraId="04384413" w14:textId="77777777" w:rsidR="00BC7302" w:rsidRDefault="00DA6D66">
      <w:pPr>
        <w:spacing w:after="6" w:line="255" w:lineRule="auto"/>
        <w:ind w:left="865" w:right="929" w:hanging="10"/>
      </w:pPr>
      <w:r>
        <w:rPr>
          <w:sz w:val="22"/>
        </w:rPr>
        <w:t xml:space="preserve">(GPC or BACS) </w:t>
      </w:r>
    </w:p>
    <w:tbl>
      <w:tblPr>
        <w:tblStyle w:val="TableGrid"/>
        <w:tblpPr w:vertAnchor="text" w:tblpX="855" w:tblpY="-1191"/>
        <w:tblOverlap w:val="never"/>
        <w:tblW w:w="9491" w:type="dxa"/>
        <w:tblInd w:w="0" w:type="dxa"/>
        <w:tblLook w:val="04A0" w:firstRow="1" w:lastRow="0" w:firstColumn="1" w:lastColumn="0" w:noHBand="0" w:noVBand="1"/>
      </w:tblPr>
      <w:tblGrid>
        <w:gridCol w:w="2619"/>
        <w:gridCol w:w="6872"/>
      </w:tblGrid>
      <w:tr w:rsidR="00BC7302" w14:paraId="5F2EDE4E" w14:textId="77777777">
        <w:trPr>
          <w:trHeight w:val="846"/>
        </w:trPr>
        <w:tc>
          <w:tcPr>
            <w:tcW w:w="2619" w:type="dxa"/>
            <w:tcBorders>
              <w:top w:val="nil"/>
              <w:left w:val="nil"/>
              <w:bottom w:val="nil"/>
              <w:right w:val="nil"/>
            </w:tcBorders>
          </w:tcPr>
          <w:p w14:paraId="7D9831FD" w14:textId="77777777" w:rsidR="00BC7302" w:rsidRDefault="00DA6D66">
            <w:pPr>
              <w:spacing w:after="0" w:line="259" w:lineRule="auto"/>
              <w:ind w:left="0" w:firstLine="0"/>
            </w:pPr>
            <w:r>
              <w:rPr>
                <w:b/>
                <w:sz w:val="22"/>
              </w:rPr>
              <w:lastRenderedPageBreak/>
              <w:t>Invoice details</w:t>
            </w:r>
            <w:r>
              <w:rPr>
                <w:sz w:val="22"/>
              </w:rPr>
              <w:t xml:space="preserve"> </w:t>
            </w:r>
          </w:p>
        </w:tc>
        <w:tc>
          <w:tcPr>
            <w:tcW w:w="6872" w:type="dxa"/>
            <w:tcBorders>
              <w:top w:val="nil"/>
              <w:left w:val="nil"/>
              <w:bottom w:val="nil"/>
              <w:right w:val="nil"/>
            </w:tcBorders>
          </w:tcPr>
          <w:p w14:paraId="52C2B3BD" w14:textId="77777777" w:rsidR="00BC7302" w:rsidRDefault="00DA6D66">
            <w:pPr>
              <w:spacing w:after="63" w:line="238" w:lineRule="auto"/>
              <w:ind w:left="0" w:firstLine="0"/>
              <w:jc w:val="both"/>
            </w:pPr>
            <w:r>
              <w:rPr>
                <w:sz w:val="22"/>
              </w:rPr>
              <w:t xml:space="preserve">The supplier will issue monthly invoices. The Buyer will pay the Supplier within 30 calendar days of receipt of a valid invoice.  </w:t>
            </w:r>
          </w:p>
          <w:p w14:paraId="12764B2E" w14:textId="77777777" w:rsidR="00BC7302" w:rsidRDefault="00DA6D66">
            <w:pPr>
              <w:spacing w:after="0" w:line="259" w:lineRule="auto"/>
              <w:ind w:left="0" w:firstLine="0"/>
            </w:pPr>
            <w:r>
              <w:rPr>
                <w:sz w:val="22"/>
              </w:rPr>
              <w:t xml:space="preserve"> </w:t>
            </w:r>
          </w:p>
        </w:tc>
      </w:tr>
      <w:tr w:rsidR="00BC7302" w14:paraId="2016B2CD" w14:textId="77777777">
        <w:trPr>
          <w:trHeight w:val="337"/>
        </w:trPr>
        <w:tc>
          <w:tcPr>
            <w:tcW w:w="2619" w:type="dxa"/>
            <w:tcBorders>
              <w:top w:val="nil"/>
              <w:left w:val="nil"/>
              <w:bottom w:val="nil"/>
              <w:right w:val="nil"/>
            </w:tcBorders>
          </w:tcPr>
          <w:p w14:paraId="241331D3" w14:textId="77777777" w:rsidR="00BC7302" w:rsidRDefault="00DA6D66">
            <w:pPr>
              <w:spacing w:after="0" w:line="259" w:lineRule="auto"/>
              <w:ind w:left="0" w:firstLine="0"/>
            </w:pPr>
            <w:r>
              <w:rPr>
                <w:b/>
                <w:sz w:val="22"/>
              </w:rPr>
              <w:t xml:space="preserve">Who and where to </w:t>
            </w:r>
          </w:p>
        </w:tc>
        <w:tc>
          <w:tcPr>
            <w:tcW w:w="6872" w:type="dxa"/>
            <w:tcBorders>
              <w:top w:val="nil"/>
              <w:left w:val="nil"/>
              <w:bottom w:val="nil"/>
              <w:right w:val="nil"/>
            </w:tcBorders>
          </w:tcPr>
          <w:p w14:paraId="0F6B3D2D" w14:textId="77777777" w:rsidR="00BC7302" w:rsidRDefault="00DA6D66">
            <w:pPr>
              <w:tabs>
                <w:tab w:val="center" w:pos="4947"/>
              </w:tabs>
              <w:spacing w:after="0" w:line="259" w:lineRule="auto"/>
              <w:ind w:left="0" w:firstLine="0"/>
            </w:pPr>
            <w:r>
              <w:t xml:space="preserve">For the ESFA - </w:t>
            </w:r>
            <w:r>
              <w:tab/>
            </w:r>
            <w:r>
              <w:rPr>
                <w:rFonts w:ascii="Times New Roman" w:eastAsia="Times New Roman" w:hAnsi="Times New Roman" w:cs="Times New Roman"/>
                <w:sz w:val="18"/>
              </w:rPr>
              <w:t xml:space="preserve"> </w:t>
            </w:r>
            <w:r>
              <w:rPr>
                <w:rFonts w:ascii="Times New Roman" w:eastAsia="Times New Roman" w:hAnsi="Times New Roman" w:cs="Times New Roman"/>
                <w:sz w:val="20"/>
              </w:rPr>
              <w:t xml:space="preserve"> </w:t>
            </w:r>
          </w:p>
        </w:tc>
      </w:tr>
    </w:tbl>
    <w:tbl>
      <w:tblPr>
        <w:tblStyle w:val="TableGrid"/>
        <w:tblpPr w:vertAnchor="text" w:tblpX="3589" w:tblpY="-45"/>
        <w:tblOverlap w:val="never"/>
        <w:tblW w:w="4583" w:type="dxa"/>
        <w:tblInd w:w="0" w:type="dxa"/>
        <w:tblCellMar>
          <w:top w:w="8" w:type="dxa"/>
        </w:tblCellMar>
        <w:tblLook w:val="04A0" w:firstRow="1" w:lastRow="0" w:firstColumn="1" w:lastColumn="0" w:noHBand="0" w:noVBand="1"/>
      </w:tblPr>
      <w:tblGrid>
        <w:gridCol w:w="254"/>
        <w:gridCol w:w="4329"/>
      </w:tblGrid>
      <w:tr w:rsidR="00BC7302" w14:paraId="3253408E" w14:textId="77777777">
        <w:trPr>
          <w:trHeight w:val="276"/>
        </w:trPr>
        <w:tc>
          <w:tcPr>
            <w:tcW w:w="4583" w:type="dxa"/>
            <w:gridSpan w:val="2"/>
            <w:tcBorders>
              <w:top w:val="nil"/>
              <w:left w:val="nil"/>
              <w:bottom w:val="nil"/>
              <w:right w:val="nil"/>
            </w:tcBorders>
            <w:shd w:val="clear" w:color="auto" w:fill="FFFF00"/>
          </w:tcPr>
          <w:p w14:paraId="21D638F1" w14:textId="77777777" w:rsidR="00BC7302" w:rsidRDefault="00DA6D66">
            <w:pPr>
              <w:spacing w:after="0" w:line="259" w:lineRule="auto"/>
              <w:ind w:left="0" w:firstLine="0"/>
              <w:jc w:val="both"/>
            </w:pPr>
            <w:r>
              <w:t>accountingServices.ESFA@education.gov.</w:t>
            </w:r>
          </w:p>
        </w:tc>
      </w:tr>
      <w:tr w:rsidR="00BC7302" w14:paraId="7A39E067" w14:textId="77777777">
        <w:trPr>
          <w:trHeight w:val="276"/>
        </w:trPr>
        <w:tc>
          <w:tcPr>
            <w:tcW w:w="254" w:type="dxa"/>
            <w:tcBorders>
              <w:top w:val="nil"/>
              <w:left w:val="nil"/>
              <w:bottom w:val="nil"/>
              <w:right w:val="nil"/>
            </w:tcBorders>
            <w:shd w:val="clear" w:color="auto" w:fill="FFFF00"/>
          </w:tcPr>
          <w:p w14:paraId="3EE05A9B" w14:textId="77777777" w:rsidR="00BC7302" w:rsidRDefault="00DA6D66">
            <w:pPr>
              <w:spacing w:after="0" w:line="259" w:lineRule="auto"/>
              <w:ind w:left="0" w:firstLine="0"/>
              <w:jc w:val="both"/>
            </w:pPr>
            <w:proofErr w:type="spellStart"/>
            <w:r>
              <w:t>uk</w:t>
            </w:r>
            <w:proofErr w:type="spellEnd"/>
          </w:p>
        </w:tc>
        <w:tc>
          <w:tcPr>
            <w:tcW w:w="4328" w:type="dxa"/>
            <w:tcBorders>
              <w:top w:val="nil"/>
              <w:left w:val="nil"/>
              <w:bottom w:val="nil"/>
              <w:right w:val="nil"/>
            </w:tcBorders>
          </w:tcPr>
          <w:p w14:paraId="4000D00A" w14:textId="77777777" w:rsidR="00BC7302" w:rsidRDefault="00DA6D66">
            <w:pPr>
              <w:spacing w:after="0" w:line="259" w:lineRule="auto"/>
              <w:ind w:left="0" w:firstLine="0"/>
            </w:pPr>
            <w:r>
              <w:rPr>
                <w:sz w:val="22"/>
              </w:rPr>
              <w:t xml:space="preserve"> </w:t>
            </w:r>
            <w:r>
              <w:t xml:space="preserve"> </w:t>
            </w:r>
          </w:p>
        </w:tc>
      </w:tr>
    </w:tbl>
    <w:p w14:paraId="1962C848" w14:textId="77777777" w:rsidR="00BC7302" w:rsidRDefault="00DA6D66">
      <w:pPr>
        <w:spacing w:after="43" w:line="249" w:lineRule="auto"/>
        <w:ind w:left="850" w:right="2650" w:hanging="10"/>
      </w:pPr>
      <w:r>
        <w:rPr>
          <w:b/>
          <w:sz w:val="22"/>
        </w:rPr>
        <w:t>send invoices to:</w:t>
      </w:r>
      <w:r>
        <w:rPr>
          <w:sz w:val="22"/>
        </w:rPr>
        <w:t xml:space="preserve"> </w:t>
      </w:r>
    </w:p>
    <w:p w14:paraId="7DAA252E" w14:textId="77777777" w:rsidR="00BC7302" w:rsidRDefault="00DA6D66">
      <w:pPr>
        <w:spacing w:after="53" w:line="259" w:lineRule="auto"/>
        <w:ind w:left="3474" w:right="2650" w:firstLine="0"/>
      </w:pPr>
      <w:r>
        <w:rPr>
          <w:sz w:val="2"/>
        </w:rPr>
        <w:t xml:space="preserve"> </w:t>
      </w:r>
    </w:p>
    <w:tbl>
      <w:tblPr>
        <w:tblStyle w:val="TableGrid"/>
        <w:tblW w:w="9493" w:type="dxa"/>
        <w:tblInd w:w="855" w:type="dxa"/>
        <w:tblLook w:val="04A0" w:firstRow="1" w:lastRow="0" w:firstColumn="1" w:lastColumn="0" w:noHBand="0" w:noVBand="1"/>
      </w:tblPr>
      <w:tblGrid>
        <w:gridCol w:w="2619"/>
        <w:gridCol w:w="6874"/>
      </w:tblGrid>
      <w:tr w:rsidR="00BC7302" w14:paraId="6C5CAEBB" w14:textId="77777777">
        <w:trPr>
          <w:trHeight w:val="4432"/>
        </w:trPr>
        <w:tc>
          <w:tcPr>
            <w:tcW w:w="2619" w:type="dxa"/>
            <w:tcBorders>
              <w:top w:val="nil"/>
              <w:left w:val="nil"/>
              <w:bottom w:val="nil"/>
              <w:right w:val="nil"/>
            </w:tcBorders>
          </w:tcPr>
          <w:p w14:paraId="03614A4E" w14:textId="77777777" w:rsidR="00BC7302" w:rsidRDefault="00DA6D66">
            <w:pPr>
              <w:spacing w:after="0" w:line="259" w:lineRule="auto"/>
              <w:ind w:left="0" w:right="586" w:firstLine="0"/>
              <w:jc w:val="both"/>
            </w:pPr>
            <w:r>
              <w:rPr>
                <w:b/>
                <w:sz w:val="22"/>
              </w:rPr>
              <w:t xml:space="preserve">Invoice information required – </w:t>
            </w:r>
            <w:proofErr w:type="spellStart"/>
            <w:r>
              <w:rPr>
                <w:sz w:val="22"/>
              </w:rPr>
              <w:t>eg</w:t>
            </w:r>
            <w:proofErr w:type="spellEnd"/>
            <w:r>
              <w:rPr>
                <w:sz w:val="22"/>
              </w:rPr>
              <w:t xml:space="preserve"> PO, project ref, etc. </w:t>
            </w:r>
          </w:p>
        </w:tc>
        <w:tc>
          <w:tcPr>
            <w:tcW w:w="6874" w:type="dxa"/>
            <w:tcBorders>
              <w:top w:val="nil"/>
              <w:left w:val="nil"/>
              <w:bottom w:val="nil"/>
              <w:right w:val="nil"/>
            </w:tcBorders>
          </w:tcPr>
          <w:p w14:paraId="466C37BA" w14:textId="77777777" w:rsidR="00BC7302" w:rsidRDefault="00DA6D66">
            <w:pPr>
              <w:spacing w:after="39" w:line="259" w:lineRule="auto"/>
              <w:ind w:left="0" w:firstLine="0"/>
            </w:pPr>
            <w:r>
              <w:rPr>
                <w:shd w:val="clear" w:color="auto" w:fill="FFFF00"/>
              </w:rPr>
              <w:t>PO Number: tbc with each SOW</w:t>
            </w:r>
            <w:r>
              <w:t xml:space="preserve"> </w:t>
            </w:r>
          </w:p>
          <w:p w14:paraId="40A2A68C" w14:textId="77777777" w:rsidR="00BC7302" w:rsidRDefault="00DA6D66">
            <w:pPr>
              <w:spacing w:after="0" w:line="259" w:lineRule="auto"/>
              <w:ind w:left="0" w:firstLine="0"/>
            </w:pPr>
            <w:r>
              <w:rPr>
                <w:shd w:val="clear" w:color="auto" w:fill="FFFF00"/>
              </w:rPr>
              <w:t>RD1002465</w:t>
            </w:r>
            <w:r>
              <w:rPr>
                <w:sz w:val="22"/>
              </w:rPr>
              <w:t xml:space="preserve"> </w:t>
            </w:r>
          </w:p>
          <w:p w14:paraId="3ADC29BE" w14:textId="77777777" w:rsidR="00BC7302" w:rsidRDefault="00DA6D66">
            <w:pPr>
              <w:spacing w:after="19" w:line="259" w:lineRule="auto"/>
              <w:ind w:left="0" w:firstLine="0"/>
            </w:pPr>
            <w:r>
              <w:rPr>
                <w:sz w:val="22"/>
              </w:rPr>
              <w:t xml:space="preserve"> </w:t>
            </w:r>
          </w:p>
          <w:p w14:paraId="2B3A328B" w14:textId="77777777" w:rsidR="00BC7302" w:rsidRDefault="00DA6D66">
            <w:pPr>
              <w:spacing w:after="31" w:line="248" w:lineRule="auto"/>
              <w:ind w:left="0" w:right="59" w:firstLine="0"/>
              <w:jc w:val="both"/>
            </w:pPr>
            <w:r>
              <w:rPr>
                <w:sz w:val="22"/>
              </w:rPr>
              <w:t xml:space="preserve">Once the Buyer has confirmed back to the Supplier the receipt of services, the electronic invoice must be sent as </w:t>
            </w:r>
            <w:r>
              <w:rPr>
                <w:b/>
                <w:sz w:val="22"/>
              </w:rPr>
              <w:t>PDF</w:t>
            </w:r>
            <w:r>
              <w:rPr>
                <w:sz w:val="22"/>
              </w:rPr>
              <w:t xml:space="preserve"> document by the Supplier to </w:t>
            </w:r>
            <w:r>
              <w:rPr>
                <w:rFonts w:ascii="Verdana" w:eastAsia="Verdana" w:hAnsi="Verdana" w:cs="Verdana"/>
                <w:sz w:val="20"/>
                <w:shd w:val="clear" w:color="auto" w:fill="FFFF00"/>
              </w:rPr>
              <w:t>AccountingServices.ESFA@education.gov.uk</w:t>
            </w:r>
            <w:r>
              <w:rPr>
                <w:sz w:val="22"/>
              </w:rPr>
              <w:t xml:space="preserve"> ensuring cross reference of PO number to ensure prompt payment in accordance with terms.  </w:t>
            </w:r>
          </w:p>
          <w:p w14:paraId="72B1D423" w14:textId="77777777" w:rsidR="00BC7302" w:rsidRDefault="00DA6D66">
            <w:pPr>
              <w:spacing w:after="0" w:line="259" w:lineRule="auto"/>
              <w:ind w:left="0" w:firstLine="0"/>
            </w:pPr>
            <w:r>
              <w:rPr>
                <w:sz w:val="22"/>
              </w:rPr>
              <w:t xml:space="preserve"> </w:t>
            </w:r>
          </w:p>
          <w:p w14:paraId="2B243428" w14:textId="77777777" w:rsidR="00BC7302" w:rsidRDefault="00DA6D66">
            <w:pPr>
              <w:spacing w:after="0" w:line="238" w:lineRule="auto"/>
              <w:ind w:left="0" w:firstLine="0"/>
              <w:jc w:val="both"/>
            </w:pPr>
            <w:r>
              <w:rPr>
                <w:sz w:val="22"/>
              </w:rPr>
              <w:t xml:space="preserve">All queries regarding payments or the settlement of invoices will be directed to the team or project that placed the Purchase Order.  </w:t>
            </w:r>
          </w:p>
          <w:p w14:paraId="26F1BCAC" w14:textId="77777777" w:rsidR="00BC7302" w:rsidRDefault="00DA6D66">
            <w:pPr>
              <w:spacing w:after="19" w:line="259" w:lineRule="auto"/>
              <w:ind w:left="0" w:firstLine="0"/>
            </w:pPr>
            <w:r>
              <w:rPr>
                <w:sz w:val="22"/>
              </w:rPr>
              <w:t xml:space="preserve"> </w:t>
            </w:r>
          </w:p>
          <w:p w14:paraId="22DFD9AB" w14:textId="77777777" w:rsidR="00BC7302" w:rsidRDefault="00DA6D66">
            <w:pPr>
              <w:spacing w:after="38" w:line="240" w:lineRule="auto"/>
              <w:ind w:left="0" w:firstLine="0"/>
              <w:jc w:val="both"/>
            </w:pPr>
            <w:r>
              <w:rPr>
                <w:sz w:val="22"/>
              </w:rPr>
              <w:t xml:space="preserve">General Invoice and payment </w:t>
            </w:r>
            <w:proofErr w:type="gramStart"/>
            <w:r>
              <w:rPr>
                <w:sz w:val="22"/>
              </w:rPr>
              <w:t>enquires</w:t>
            </w:r>
            <w:proofErr w:type="gramEnd"/>
            <w:r>
              <w:rPr>
                <w:sz w:val="22"/>
              </w:rPr>
              <w:t xml:space="preserve"> must not be directed to the Contract Manager.   </w:t>
            </w:r>
          </w:p>
          <w:p w14:paraId="00AE3E08" w14:textId="77777777" w:rsidR="00BC7302" w:rsidRDefault="00DA6D66">
            <w:pPr>
              <w:spacing w:after="38" w:line="259" w:lineRule="auto"/>
              <w:ind w:left="0" w:firstLine="0"/>
            </w:pPr>
            <w:r>
              <w:rPr>
                <w:color w:val="6E6E73"/>
                <w:sz w:val="22"/>
              </w:rPr>
              <w:t xml:space="preserve"> </w:t>
            </w:r>
            <w:r>
              <w:rPr>
                <w:sz w:val="22"/>
              </w:rPr>
              <w:t xml:space="preserve"> </w:t>
            </w:r>
          </w:p>
          <w:p w14:paraId="378E6244" w14:textId="77777777" w:rsidR="00BC7302" w:rsidRDefault="00DA6D66">
            <w:pPr>
              <w:spacing w:after="0" w:line="259" w:lineRule="auto"/>
              <w:ind w:left="0" w:firstLine="0"/>
            </w:pPr>
            <w:r>
              <w:rPr>
                <w:sz w:val="22"/>
              </w:rPr>
              <w:t xml:space="preserve"> </w:t>
            </w:r>
          </w:p>
        </w:tc>
      </w:tr>
      <w:tr w:rsidR="00BC7302" w14:paraId="1FBCCF09" w14:textId="77777777">
        <w:trPr>
          <w:trHeight w:val="373"/>
        </w:trPr>
        <w:tc>
          <w:tcPr>
            <w:tcW w:w="2619" w:type="dxa"/>
            <w:tcBorders>
              <w:top w:val="nil"/>
              <w:left w:val="nil"/>
              <w:bottom w:val="nil"/>
              <w:right w:val="nil"/>
            </w:tcBorders>
          </w:tcPr>
          <w:p w14:paraId="3AA8340B" w14:textId="77777777" w:rsidR="00BC7302" w:rsidRDefault="00DA6D66">
            <w:pPr>
              <w:spacing w:after="0" w:line="259" w:lineRule="auto"/>
              <w:ind w:left="0" w:firstLine="0"/>
            </w:pPr>
            <w:r>
              <w:rPr>
                <w:b/>
                <w:sz w:val="22"/>
              </w:rPr>
              <w:t>Invoice frequency</w:t>
            </w:r>
            <w:r>
              <w:rPr>
                <w:sz w:val="22"/>
              </w:rPr>
              <w:t xml:space="preserve"> </w:t>
            </w:r>
          </w:p>
        </w:tc>
        <w:tc>
          <w:tcPr>
            <w:tcW w:w="6874" w:type="dxa"/>
            <w:tcBorders>
              <w:top w:val="nil"/>
              <w:left w:val="nil"/>
              <w:bottom w:val="nil"/>
              <w:right w:val="nil"/>
            </w:tcBorders>
          </w:tcPr>
          <w:p w14:paraId="61E16A6D" w14:textId="77777777" w:rsidR="00BC7302" w:rsidRDefault="00DA6D66">
            <w:pPr>
              <w:spacing w:after="0" w:line="259" w:lineRule="auto"/>
              <w:ind w:left="0" w:firstLine="0"/>
            </w:pPr>
            <w:r>
              <w:rPr>
                <w:sz w:val="22"/>
              </w:rPr>
              <w:t xml:space="preserve">Monthly in arrears </w:t>
            </w:r>
          </w:p>
        </w:tc>
      </w:tr>
      <w:tr w:rsidR="00BC7302" w14:paraId="758BF2E1" w14:textId="77777777">
        <w:trPr>
          <w:trHeight w:val="563"/>
        </w:trPr>
        <w:tc>
          <w:tcPr>
            <w:tcW w:w="2619" w:type="dxa"/>
            <w:tcBorders>
              <w:top w:val="nil"/>
              <w:left w:val="nil"/>
              <w:bottom w:val="nil"/>
              <w:right w:val="nil"/>
            </w:tcBorders>
          </w:tcPr>
          <w:p w14:paraId="295F5447" w14:textId="77777777" w:rsidR="00BC7302" w:rsidRDefault="00DA6D66">
            <w:pPr>
              <w:spacing w:after="0" w:line="259" w:lineRule="auto"/>
              <w:ind w:left="0" w:right="171" w:firstLine="0"/>
            </w:pPr>
            <w:r>
              <w:rPr>
                <w:b/>
                <w:sz w:val="22"/>
              </w:rPr>
              <w:t>Call-Off</w:t>
            </w:r>
            <w:r>
              <w:rPr>
                <w:b/>
                <w:sz w:val="18"/>
              </w:rPr>
              <w:t xml:space="preserve"> </w:t>
            </w:r>
            <w:r>
              <w:rPr>
                <w:b/>
                <w:sz w:val="22"/>
              </w:rPr>
              <w:t>Contract value:</w:t>
            </w:r>
            <w:r>
              <w:rPr>
                <w:sz w:val="22"/>
              </w:rPr>
              <w:t xml:space="preserve"> </w:t>
            </w:r>
          </w:p>
        </w:tc>
        <w:tc>
          <w:tcPr>
            <w:tcW w:w="6874" w:type="dxa"/>
            <w:tcBorders>
              <w:top w:val="nil"/>
              <w:left w:val="nil"/>
              <w:bottom w:val="nil"/>
              <w:right w:val="nil"/>
            </w:tcBorders>
          </w:tcPr>
          <w:p w14:paraId="4930F09F" w14:textId="77777777" w:rsidR="00BC7302" w:rsidRDefault="00DA6D66">
            <w:pPr>
              <w:spacing w:after="0" w:line="259" w:lineRule="auto"/>
              <w:ind w:left="0" w:firstLine="0"/>
            </w:pPr>
            <w:r>
              <w:rPr>
                <w:sz w:val="22"/>
              </w:rPr>
              <w:t xml:space="preserve">Up to £4m </w:t>
            </w:r>
            <w:proofErr w:type="gramStart"/>
            <w:r>
              <w:rPr>
                <w:sz w:val="22"/>
              </w:rPr>
              <w:t xml:space="preserve">   (</w:t>
            </w:r>
            <w:proofErr w:type="gramEnd"/>
            <w:r>
              <w:rPr>
                <w:sz w:val="22"/>
              </w:rPr>
              <w:t xml:space="preserve">excluding VAT) </w:t>
            </w:r>
          </w:p>
        </w:tc>
      </w:tr>
    </w:tbl>
    <w:p w14:paraId="14F189E4" w14:textId="77777777" w:rsidR="00BC7302" w:rsidRDefault="00DA6D66">
      <w:pPr>
        <w:spacing w:after="141" w:line="259" w:lineRule="auto"/>
        <w:ind w:left="336" w:firstLine="0"/>
      </w:pPr>
      <w:r>
        <w:rPr>
          <w:sz w:val="20"/>
        </w:rPr>
        <w:t xml:space="preserve"> </w:t>
      </w:r>
    </w:p>
    <w:p w14:paraId="1143B5E4" w14:textId="77777777" w:rsidR="00BC7302" w:rsidRDefault="00DA6D66">
      <w:pPr>
        <w:tabs>
          <w:tab w:val="center" w:pos="2571"/>
          <w:tab w:val="center" w:pos="4657"/>
          <w:tab w:val="center" w:pos="5377"/>
        </w:tabs>
        <w:spacing w:after="77"/>
        <w:ind w:left="0" w:firstLine="0"/>
      </w:pPr>
      <w:r>
        <w:rPr>
          <w:rFonts w:ascii="Calibri" w:eastAsia="Calibri" w:hAnsi="Calibri" w:cs="Calibri"/>
          <w:sz w:val="22"/>
        </w:rPr>
        <w:tab/>
      </w:r>
      <w:r>
        <w:rPr>
          <w:b/>
        </w:rPr>
        <w:t xml:space="preserve">Call-Off Contract Charges: </w:t>
      </w:r>
      <w:r>
        <w:rPr>
          <w:b/>
        </w:rPr>
        <w:tab/>
        <w:t xml:space="preserve"> </w:t>
      </w:r>
      <w:r>
        <w:rPr>
          <w:b/>
        </w:rPr>
        <w:tab/>
      </w:r>
      <w:r>
        <w:t xml:space="preserve"> </w:t>
      </w:r>
    </w:p>
    <w:p w14:paraId="6DA598EF" w14:textId="77777777" w:rsidR="00BC7302" w:rsidRDefault="00DA6D66">
      <w:pPr>
        <w:spacing w:after="0" w:line="259" w:lineRule="auto"/>
        <w:ind w:left="336" w:firstLine="0"/>
      </w:pPr>
      <w:r>
        <w:rPr>
          <w:sz w:val="20"/>
        </w:rPr>
        <w:t xml:space="preserve"> </w:t>
      </w:r>
    </w:p>
    <w:tbl>
      <w:tblPr>
        <w:tblStyle w:val="TableGrid"/>
        <w:tblW w:w="7936" w:type="dxa"/>
        <w:tblInd w:w="1604" w:type="dxa"/>
        <w:tblCellMar>
          <w:top w:w="12" w:type="dxa"/>
          <w:right w:w="115" w:type="dxa"/>
        </w:tblCellMar>
        <w:tblLook w:val="04A0" w:firstRow="1" w:lastRow="0" w:firstColumn="1" w:lastColumn="0" w:noHBand="0" w:noVBand="1"/>
      </w:tblPr>
      <w:tblGrid>
        <w:gridCol w:w="2524"/>
        <w:gridCol w:w="2540"/>
        <w:gridCol w:w="1559"/>
        <w:gridCol w:w="1313"/>
      </w:tblGrid>
      <w:tr w:rsidR="00BC7302" w14:paraId="6342A6E7" w14:textId="77777777">
        <w:trPr>
          <w:trHeight w:val="360"/>
        </w:trPr>
        <w:tc>
          <w:tcPr>
            <w:tcW w:w="2614" w:type="dxa"/>
            <w:vMerge w:val="restart"/>
            <w:tcBorders>
              <w:top w:val="single" w:sz="4" w:space="0" w:color="000000"/>
              <w:left w:val="single" w:sz="4" w:space="0" w:color="000000"/>
              <w:bottom w:val="single" w:sz="4" w:space="0" w:color="000000"/>
              <w:right w:val="nil"/>
            </w:tcBorders>
          </w:tcPr>
          <w:p w14:paraId="04E8F001" w14:textId="77777777" w:rsidR="00BC7302" w:rsidRDefault="00BC7302">
            <w:pPr>
              <w:spacing w:after="160" w:line="259" w:lineRule="auto"/>
              <w:ind w:left="0" w:firstLine="0"/>
            </w:pPr>
          </w:p>
        </w:tc>
        <w:tc>
          <w:tcPr>
            <w:tcW w:w="2614" w:type="dxa"/>
            <w:vMerge w:val="restart"/>
            <w:tcBorders>
              <w:top w:val="single" w:sz="4" w:space="0" w:color="000000"/>
              <w:left w:val="nil"/>
              <w:bottom w:val="single" w:sz="4" w:space="0" w:color="000000"/>
              <w:right w:val="single" w:sz="4" w:space="0" w:color="000000"/>
            </w:tcBorders>
          </w:tcPr>
          <w:p w14:paraId="774C0E7B" w14:textId="77777777" w:rsidR="00BC7302" w:rsidRDefault="00DA6D66">
            <w:pPr>
              <w:spacing w:after="0" w:line="259" w:lineRule="auto"/>
              <w:ind w:left="0" w:firstLine="0"/>
            </w:pPr>
            <w:r>
              <w:rPr>
                <w:sz w:val="20"/>
              </w:rPr>
              <w:t xml:space="preserve"> </w:t>
            </w:r>
          </w:p>
        </w:tc>
        <w:tc>
          <w:tcPr>
            <w:tcW w:w="2708" w:type="dxa"/>
            <w:gridSpan w:val="2"/>
            <w:tcBorders>
              <w:top w:val="single" w:sz="4" w:space="0" w:color="000000"/>
              <w:left w:val="single" w:sz="4" w:space="0" w:color="000000"/>
              <w:bottom w:val="single" w:sz="4" w:space="0" w:color="000000"/>
              <w:right w:val="single" w:sz="4" w:space="0" w:color="000000"/>
            </w:tcBorders>
          </w:tcPr>
          <w:p w14:paraId="3BD486C2" w14:textId="77777777" w:rsidR="00BC7302" w:rsidRDefault="00DA6D66">
            <w:pPr>
              <w:spacing w:after="0" w:line="259" w:lineRule="auto"/>
              <w:ind w:left="112" w:firstLine="0"/>
              <w:jc w:val="center"/>
            </w:pPr>
            <w:r>
              <w:rPr>
                <w:sz w:val="20"/>
              </w:rPr>
              <w:t xml:space="preserve">Day Rate </w:t>
            </w:r>
          </w:p>
        </w:tc>
      </w:tr>
      <w:tr w:rsidR="00BC7302" w14:paraId="2282365A" w14:textId="77777777">
        <w:trPr>
          <w:trHeight w:val="360"/>
        </w:trPr>
        <w:tc>
          <w:tcPr>
            <w:tcW w:w="0" w:type="auto"/>
            <w:vMerge/>
            <w:tcBorders>
              <w:top w:val="nil"/>
              <w:left w:val="single" w:sz="4" w:space="0" w:color="000000"/>
              <w:bottom w:val="single" w:sz="4" w:space="0" w:color="000000"/>
              <w:right w:val="nil"/>
            </w:tcBorders>
          </w:tcPr>
          <w:p w14:paraId="0F09D160" w14:textId="77777777" w:rsidR="00BC7302" w:rsidRDefault="00BC7302">
            <w:pPr>
              <w:spacing w:after="160" w:line="259" w:lineRule="auto"/>
              <w:ind w:left="0" w:firstLine="0"/>
            </w:pPr>
          </w:p>
        </w:tc>
        <w:tc>
          <w:tcPr>
            <w:tcW w:w="0" w:type="auto"/>
            <w:vMerge/>
            <w:tcBorders>
              <w:top w:val="nil"/>
              <w:left w:val="nil"/>
              <w:bottom w:val="single" w:sz="4" w:space="0" w:color="000000"/>
              <w:right w:val="single" w:sz="4" w:space="0" w:color="000000"/>
            </w:tcBorders>
          </w:tcPr>
          <w:p w14:paraId="06B2011B" w14:textId="77777777" w:rsidR="00BC7302" w:rsidRDefault="00BC7302">
            <w:pPr>
              <w:spacing w:after="160" w:line="259" w:lineRule="auto"/>
              <w:ind w:left="0" w:firstLine="0"/>
            </w:pPr>
          </w:p>
        </w:tc>
        <w:tc>
          <w:tcPr>
            <w:tcW w:w="1573" w:type="dxa"/>
            <w:tcBorders>
              <w:top w:val="single" w:sz="4" w:space="0" w:color="000000"/>
              <w:left w:val="single" w:sz="4" w:space="0" w:color="000000"/>
              <w:bottom w:val="single" w:sz="4" w:space="0" w:color="000000"/>
              <w:right w:val="single" w:sz="4" w:space="0" w:color="000000"/>
            </w:tcBorders>
          </w:tcPr>
          <w:p w14:paraId="75E1293E" w14:textId="77777777" w:rsidR="00BC7302" w:rsidRDefault="00DA6D66">
            <w:pPr>
              <w:spacing w:after="0" w:line="259" w:lineRule="auto"/>
              <w:ind w:left="111" w:firstLine="0"/>
              <w:jc w:val="center"/>
            </w:pPr>
            <w:r>
              <w:rPr>
                <w:sz w:val="20"/>
              </w:rPr>
              <w:t xml:space="preserve">Min </w:t>
            </w:r>
          </w:p>
        </w:tc>
        <w:tc>
          <w:tcPr>
            <w:tcW w:w="1135" w:type="dxa"/>
            <w:tcBorders>
              <w:top w:val="single" w:sz="4" w:space="0" w:color="000000"/>
              <w:left w:val="single" w:sz="4" w:space="0" w:color="000000"/>
              <w:bottom w:val="single" w:sz="4" w:space="0" w:color="000000"/>
              <w:right w:val="single" w:sz="4" w:space="0" w:color="000000"/>
            </w:tcBorders>
          </w:tcPr>
          <w:p w14:paraId="59F837D1" w14:textId="77777777" w:rsidR="00BC7302" w:rsidRDefault="00DA6D66">
            <w:pPr>
              <w:spacing w:after="0" w:line="259" w:lineRule="auto"/>
              <w:ind w:left="109" w:firstLine="0"/>
              <w:jc w:val="center"/>
            </w:pPr>
            <w:r>
              <w:rPr>
                <w:sz w:val="20"/>
              </w:rPr>
              <w:t xml:space="preserve">Max </w:t>
            </w:r>
          </w:p>
        </w:tc>
      </w:tr>
      <w:tr w:rsidR="00BC7302" w14:paraId="42E68EE4" w14:textId="77777777" w:rsidTr="0006091D">
        <w:trPr>
          <w:trHeight w:val="297"/>
        </w:trPr>
        <w:tc>
          <w:tcPr>
            <w:tcW w:w="2614" w:type="dxa"/>
            <w:vMerge w:val="restart"/>
            <w:tcBorders>
              <w:top w:val="single" w:sz="4" w:space="0" w:color="000000"/>
              <w:left w:val="single" w:sz="4" w:space="0" w:color="000000"/>
              <w:bottom w:val="single" w:sz="4" w:space="0" w:color="000000"/>
              <w:right w:val="single" w:sz="4" w:space="0" w:color="000000"/>
            </w:tcBorders>
          </w:tcPr>
          <w:p w14:paraId="786BE3F9" w14:textId="77777777" w:rsidR="00BC7302" w:rsidRDefault="00DA6D66">
            <w:pPr>
              <w:spacing w:after="0" w:line="259" w:lineRule="auto"/>
              <w:ind w:left="110" w:firstLine="0"/>
              <w:jc w:val="center"/>
            </w:pPr>
            <w:r>
              <w:rPr>
                <w:sz w:val="20"/>
              </w:rPr>
              <w:t xml:space="preserve">Essential </w:t>
            </w:r>
          </w:p>
        </w:tc>
        <w:tc>
          <w:tcPr>
            <w:tcW w:w="2614" w:type="dxa"/>
            <w:tcBorders>
              <w:top w:val="single" w:sz="4" w:space="0" w:color="000000"/>
              <w:left w:val="single" w:sz="4" w:space="0" w:color="000000"/>
              <w:bottom w:val="single" w:sz="4" w:space="0" w:color="000000"/>
              <w:right w:val="single" w:sz="4" w:space="0" w:color="000000"/>
            </w:tcBorders>
          </w:tcPr>
          <w:p w14:paraId="5E15BA05" w14:textId="77777777" w:rsidR="00BC7302" w:rsidRDefault="00DA6D66">
            <w:pPr>
              <w:spacing w:after="0" w:line="259" w:lineRule="auto"/>
              <w:ind w:left="113" w:firstLine="0"/>
              <w:jc w:val="center"/>
            </w:pPr>
            <w:r>
              <w:rPr>
                <w:sz w:val="20"/>
              </w:rPr>
              <w:t xml:space="preserve">Product Manager </w:t>
            </w:r>
          </w:p>
        </w:tc>
        <w:tc>
          <w:tcPr>
            <w:tcW w:w="1573" w:type="dxa"/>
            <w:tcBorders>
              <w:top w:val="single" w:sz="4" w:space="0" w:color="000000"/>
              <w:left w:val="single" w:sz="4" w:space="0" w:color="000000"/>
              <w:bottom w:val="single" w:sz="4" w:space="0" w:color="000000"/>
              <w:right w:val="single" w:sz="4" w:space="0" w:color="000000"/>
            </w:tcBorders>
          </w:tcPr>
          <w:p w14:paraId="028E47AF" w14:textId="1C8CE3D5" w:rsidR="00BC7302" w:rsidRPr="00944F3B" w:rsidRDefault="00AE0CF3">
            <w:pPr>
              <w:spacing w:after="0" w:line="259" w:lineRule="auto"/>
              <w:ind w:left="114" w:firstLine="0"/>
              <w:jc w:val="center"/>
              <w:rPr>
                <w:sz w:val="20"/>
                <w:szCs w:val="20"/>
              </w:rPr>
            </w:pPr>
            <w:r w:rsidRPr="00944F3B">
              <w:rPr>
                <w:sz w:val="20"/>
                <w:szCs w:val="20"/>
                <w:highlight w:val="green"/>
              </w:rPr>
              <w:t>&lt;Redacted&gt;</w:t>
            </w:r>
          </w:p>
        </w:tc>
        <w:tc>
          <w:tcPr>
            <w:tcW w:w="1135" w:type="dxa"/>
            <w:tcBorders>
              <w:top w:val="single" w:sz="4" w:space="0" w:color="000000"/>
              <w:left w:val="single" w:sz="4" w:space="0" w:color="000000"/>
              <w:bottom w:val="single" w:sz="4" w:space="0" w:color="000000"/>
              <w:right w:val="single" w:sz="4" w:space="0" w:color="000000"/>
            </w:tcBorders>
          </w:tcPr>
          <w:p w14:paraId="2760AD56" w14:textId="6947F379" w:rsidR="00BC7302" w:rsidRPr="00944F3B" w:rsidRDefault="00AE0CF3">
            <w:pPr>
              <w:spacing w:after="0" w:line="259" w:lineRule="auto"/>
              <w:ind w:left="108" w:firstLine="0"/>
              <w:jc w:val="center"/>
              <w:rPr>
                <w:sz w:val="20"/>
                <w:szCs w:val="20"/>
              </w:rPr>
            </w:pPr>
            <w:r w:rsidRPr="00944F3B">
              <w:rPr>
                <w:sz w:val="20"/>
                <w:szCs w:val="20"/>
                <w:highlight w:val="green"/>
              </w:rPr>
              <w:t>&lt;Redacted&gt;</w:t>
            </w:r>
          </w:p>
        </w:tc>
      </w:tr>
      <w:tr w:rsidR="00BC7302" w14:paraId="46DB81DC" w14:textId="77777777">
        <w:trPr>
          <w:trHeight w:val="360"/>
        </w:trPr>
        <w:tc>
          <w:tcPr>
            <w:tcW w:w="0" w:type="auto"/>
            <w:vMerge/>
            <w:tcBorders>
              <w:top w:val="nil"/>
              <w:left w:val="single" w:sz="4" w:space="0" w:color="000000"/>
              <w:bottom w:val="nil"/>
              <w:right w:val="single" w:sz="4" w:space="0" w:color="000000"/>
            </w:tcBorders>
          </w:tcPr>
          <w:p w14:paraId="220498B9" w14:textId="77777777" w:rsidR="00BC7302" w:rsidRDefault="00BC7302">
            <w:pPr>
              <w:spacing w:after="160" w:line="259" w:lineRule="auto"/>
              <w:ind w:left="0" w:firstLine="0"/>
            </w:pPr>
          </w:p>
        </w:tc>
        <w:tc>
          <w:tcPr>
            <w:tcW w:w="2614" w:type="dxa"/>
            <w:tcBorders>
              <w:top w:val="single" w:sz="4" w:space="0" w:color="000000"/>
              <w:left w:val="single" w:sz="4" w:space="0" w:color="000000"/>
              <w:bottom w:val="single" w:sz="4" w:space="0" w:color="000000"/>
              <w:right w:val="single" w:sz="4" w:space="0" w:color="000000"/>
            </w:tcBorders>
          </w:tcPr>
          <w:p w14:paraId="2563A728" w14:textId="77777777" w:rsidR="00BC7302" w:rsidRDefault="00DA6D66">
            <w:pPr>
              <w:spacing w:after="0" w:line="259" w:lineRule="auto"/>
              <w:ind w:left="111" w:firstLine="0"/>
              <w:jc w:val="center"/>
            </w:pPr>
            <w:r>
              <w:rPr>
                <w:sz w:val="20"/>
              </w:rPr>
              <w:t xml:space="preserve">Service Designer </w:t>
            </w:r>
          </w:p>
        </w:tc>
        <w:tc>
          <w:tcPr>
            <w:tcW w:w="1573" w:type="dxa"/>
            <w:tcBorders>
              <w:top w:val="single" w:sz="4" w:space="0" w:color="000000"/>
              <w:left w:val="single" w:sz="4" w:space="0" w:color="000000"/>
              <w:bottom w:val="single" w:sz="4" w:space="0" w:color="000000"/>
              <w:right w:val="single" w:sz="4" w:space="0" w:color="000000"/>
            </w:tcBorders>
          </w:tcPr>
          <w:p w14:paraId="7B107AFA" w14:textId="2664DD53" w:rsidR="00BC7302" w:rsidRPr="00944F3B" w:rsidRDefault="00AE0CF3">
            <w:pPr>
              <w:spacing w:after="0" w:line="259" w:lineRule="auto"/>
              <w:ind w:left="114" w:firstLine="0"/>
              <w:jc w:val="center"/>
              <w:rPr>
                <w:sz w:val="20"/>
                <w:szCs w:val="20"/>
              </w:rPr>
            </w:pPr>
            <w:r w:rsidRPr="00944F3B">
              <w:rPr>
                <w:sz w:val="20"/>
                <w:szCs w:val="20"/>
                <w:highlight w:val="green"/>
              </w:rPr>
              <w:t>&lt;Redacted&gt;</w:t>
            </w:r>
          </w:p>
        </w:tc>
        <w:tc>
          <w:tcPr>
            <w:tcW w:w="1135" w:type="dxa"/>
            <w:tcBorders>
              <w:top w:val="single" w:sz="4" w:space="0" w:color="000000"/>
              <w:left w:val="single" w:sz="4" w:space="0" w:color="000000"/>
              <w:bottom w:val="single" w:sz="4" w:space="0" w:color="000000"/>
              <w:right w:val="single" w:sz="4" w:space="0" w:color="000000"/>
            </w:tcBorders>
          </w:tcPr>
          <w:p w14:paraId="424AB3AB" w14:textId="5253B731" w:rsidR="00BC7302" w:rsidRPr="00944F3B" w:rsidRDefault="0006091D">
            <w:pPr>
              <w:spacing w:after="0" w:line="259" w:lineRule="auto"/>
              <w:ind w:left="108" w:firstLine="0"/>
              <w:jc w:val="center"/>
              <w:rPr>
                <w:sz w:val="20"/>
                <w:szCs w:val="20"/>
              </w:rPr>
            </w:pPr>
            <w:r w:rsidRPr="00944F3B">
              <w:rPr>
                <w:sz w:val="20"/>
                <w:szCs w:val="20"/>
                <w:highlight w:val="green"/>
              </w:rPr>
              <w:t>&lt;Redacted&gt;</w:t>
            </w:r>
          </w:p>
        </w:tc>
      </w:tr>
      <w:tr w:rsidR="00BC7302" w14:paraId="198C8D84" w14:textId="77777777">
        <w:trPr>
          <w:trHeight w:val="360"/>
        </w:trPr>
        <w:tc>
          <w:tcPr>
            <w:tcW w:w="0" w:type="auto"/>
            <w:vMerge/>
            <w:tcBorders>
              <w:top w:val="nil"/>
              <w:left w:val="single" w:sz="4" w:space="0" w:color="000000"/>
              <w:bottom w:val="nil"/>
              <w:right w:val="single" w:sz="4" w:space="0" w:color="000000"/>
            </w:tcBorders>
          </w:tcPr>
          <w:p w14:paraId="6E11AD7C" w14:textId="77777777" w:rsidR="00BC7302" w:rsidRDefault="00BC7302">
            <w:pPr>
              <w:spacing w:after="160" w:line="259" w:lineRule="auto"/>
              <w:ind w:left="0" w:firstLine="0"/>
            </w:pPr>
          </w:p>
        </w:tc>
        <w:tc>
          <w:tcPr>
            <w:tcW w:w="2614" w:type="dxa"/>
            <w:tcBorders>
              <w:top w:val="single" w:sz="4" w:space="0" w:color="000000"/>
              <w:left w:val="single" w:sz="4" w:space="0" w:color="000000"/>
              <w:bottom w:val="single" w:sz="4" w:space="0" w:color="000000"/>
              <w:right w:val="single" w:sz="4" w:space="0" w:color="000000"/>
            </w:tcBorders>
          </w:tcPr>
          <w:p w14:paraId="373962B6" w14:textId="77777777" w:rsidR="00BC7302" w:rsidRDefault="00DA6D66">
            <w:pPr>
              <w:spacing w:after="0" w:line="259" w:lineRule="auto"/>
              <w:ind w:left="111" w:firstLine="0"/>
              <w:jc w:val="center"/>
            </w:pPr>
            <w:r>
              <w:rPr>
                <w:sz w:val="20"/>
              </w:rPr>
              <w:t xml:space="preserve">Delivery Manager </w:t>
            </w:r>
          </w:p>
        </w:tc>
        <w:tc>
          <w:tcPr>
            <w:tcW w:w="1573" w:type="dxa"/>
            <w:tcBorders>
              <w:top w:val="single" w:sz="4" w:space="0" w:color="000000"/>
              <w:left w:val="single" w:sz="4" w:space="0" w:color="000000"/>
              <w:bottom w:val="single" w:sz="4" w:space="0" w:color="000000"/>
              <w:right w:val="single" w:sz="4" w:space="0" w:color="000000"/>
            </w:tcBorders>
          </w:tcPr>
          <w:p w14:paraId="2F8CB2EA" w14:textId="69F05442" w:rsidR="00BC7302" w:rsidRPr="00944F3B" w:rsidRDefault="0006091D">
            <w:pPr>
              <w:spacing w:after="0" w:line="259" w:lineRule="auto"/>
              <w:ind w:left="114" w:firstLine="0"/>
              <w:jc w:val="center"/>
              <w:rPr>
                <w:sz w:val="20"/>
                <w:szCs w:val="20"/>
              </w:rPr>
            </w:pPr>
            <w:r w:rsidRPr="00944F3B">
              <w:rPr>
                <w:sz w:val="20"/>
                <w:szCs w:val="20"/>
                <w:highlight w:val="green"/>
              </w:rPr>
              <w:t>&lt;Redacted&gt;</w:t>
            </w:r>
            <w:r w:rsidR="00DA6D66" w:rsidRPr="00944F3B">
              <w:rPr>
                <w:sz w:val="20"/>
                <w:szCs w:val="20"/>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3B889D5" w14:textId="1EB08CDF" w:rsidR="00BC7302" w:rsidRPr="00944F3B" w:rsidRDefault="0006091D">
            <w:pPr>
              <w:spacing w:after="0" w:line="259" w:lineRule="auto"/>
              <w:ind w:left="108" w:firstLine="0"/>
              <w:jc w:val="center"/>
              <w:rPr>
                <w:sz w:val="20"/>
                <w:szCs w:val="20"/>
              </w:rPr>
            </w:pPr>
            <w:r w:rsidRPr="00944F3B">
              <w:rPr>
                <w:sz w:val="20"/>
                <w:szCs w:val="20"/>
                <w:highlight w:val="green"/>
              </w:rPr>
              <w:t>&lt;Redacted&gt;</w:t>
            </w:r>
          </w:p>
        </w:tc>
      </w:tr>
      <w:tr w:rsidR="00BC7302" w14:paraId="559C8ABB" w14:textId="77777777">
        <w:trPr>
          <w:trHeight w:val="360"/>
        </w:trPr>
        <w:tc>
          <w:tcPr>
            <w:tcW w:w="0" w:type="auto"/>
            <w:vMerge/>
            <w:tcBorders>
              <w:top w:val="nil"/>
              <w:left w:val="single" w:sz="4" w:space="0" w:color="000000"/>
              <w:bottom w:val="nil"/>
              <w:right w:val="single" w:sz="4" w:space="0" w:color="000000"/>
            </w:tcBorders>
          </w:tcPr>
          <w:p w14:paraId="401DD253" w14:textId="77777777" w:rsidR="00BC7302" w:rsidRDefault="00BC7302">
            <w:pPr>
              <w:spacing w:after="160" w:line="259" w:lineRule="auto"/>
              <w:ind w:left="0" w:firstLine="0"/>
            </w:pPr>
          </w:p>
        </w:tc>
        <w:tc>
          <w:tcPr>
            <w:tcW w:w="2614" w:type="dxa"/>
            <w:tcBorders>
              <w:top w:val="single" w:sz="4" w:space="0" w:color="000000"/>
              <w:left w:val="single" w:sz="4" w:space="0" w:color="000000"/>
              <w:bottom w:val="single" w:sz="4" w:space="0" w:color="000000"/>
              <w:right w:val="single" w:sz="4" w:space="0" w:color="000000"/>
            </w:tcBorders>
          </w:tcPr>
          <w:p w14:paraId="531A9E08" w14:textId="77777777" w:rsidR="00BC7302" w:rsidRDefault="00DA6D66">
            <w:pPr>
              <w:spacing w:after="0" w:line="259" w:lineRule="auto"/>
              <w:ind w:left="112" w:firstLine="0"/>
              <w:jc w:val="center"/>
            </w:pPr>
            <w:r>
              <w:rPr>
                <w:sz w:val="20"/>
              </w:rPr>
              <w:t xml:space="preserve">Business Analyst </w:t>
            </w:r>
          </w:p>
        </w:tc>
        <w:tc>
          <w:tcPr>
            <w:tcW w:w="1573" w:type="dxa"/>
            <w:tcBorders>
              <w:top w:val="single" w:sz="4" w:space="0" w:color="000000"/>
              <w:left w:val="single" w:sz="4" w:space="0" w:color="000000"/>
              <w:bottom w:val="single" w:sz="4" w:space="0" w:color="000000"/>
              <w:right w:val="single" w:sz="4" w:space="0" w:color="000000"/>
            </w:tcBorders>
          </w:tcPr>
          <w:p w14:paraId="3F2D779E" w14:textId="376B1DCA" w:rsidR="00BC7302" w:rsidRPr="00944F3B" w:rsidRDefault="0006091D">
            <w:pPr>
              <w:spacing w:after="0" w:line="259" w:lineRule="auto"/>
              <w:ind w:left="114" w:firstLine="0"/>
              <w:jc w:val="center"/>
              <w:rPr>
                <w:sz w:val="20"/>
                <w:szCs w:val="20"/>
              </w:rPr>
            </w:pPr>
            <w:r w:rsidRPr="00944F3B">
              <w:rPr>
                <w:sz w:val="20"/>
                <w:szCs w:val="20"/>
                <w:highlight w:val="green"/>
              </w:rPr>
              <w:t>&lt;Redacted&gt;</w:t>
            </w:r>
          </w:p>
        </w:tc>
        <w:tc>
          <w:tcPr>
            <w:tcW w:w="1135" w:type="dxa"/>
            <w:tcBorders>
              <w:top w:val="single" w:sz="4" w:space="0" w:color="000000"/>
              <w:left w:val="single" w:sz="4" w:space="0" w:color="000000"/>
              <w:bottom w:val="single" w:sz="4" w:space="0" w:color="000000"/>
              <w:right w:val="single" w:sz="4" w:space="0" w:color="000000"/>
            </w:tcBorders>
          </w:tcPr>
          <w:p w14:paraId="4E52B2A7" w14:textId="1A5DEA12" w:rsidR="00BC7302" w:rsidRPr="00944F3B" w:rsidRDefault="0006091D">
            <w:pPr>
              <w:spacing w:after="0" w:line="259" w:lineRule="auto"/>
              <w:ind w:left="108" w:firstLine="0"/>
              <w:jc w:val="center"/>
              <w:rPr>
                <w:sz w:val="20"/>
                <w:szCs w:val="20"/>
              </w:rPr>
            </w:pPr>
            <w:r w:rsidRPr="00944F3B">
              <w:rPr>
                <w:sz w:val="20"/>
                <w:szCs w:val="20"/>
                <w:highlight w:val="green"/>
              </w:rPr>
              <w:t>&lt;Redacted&gt;</w:t>
            </w:r>
          </w:p>
        </w:tc>
      </w:tr>
      <w:tr w:rsidR="00BC7302" w14:paraId="148E7014" w14:textId="77777777">
        <w:trPr>
          <w:trHeight w:val="360"/>
        </w:trPr>
        <w:tc>
          <w:tcPr>
            <w:tcW w:w="0" w:type="auto"/>
            <w:vMerge/>
            <w:tcBorders>
              <w:top w:val="nil"/>
              <w:left w:val="single" w:sz="4" w:space="0" w:color="000000"/>
              <w:bottom w:val="nil"/>
              <w:right w:val="single" w:sz="4" w:space="0" w:color="000000"/>
            </w:tcBorders>
          </w:tcPr>
          <w:p w14:paraId="71830E82" w14:textId="77777777" w:rsidR="00BC7302" w:rsidRDefault="00BC7302">
            <w:pPr>
              <w:spacing w:after="160" w:line="259" w:lineRule="auto"/>
              <w:ind w:left="0" w:firstLine="0"/>
            </w:pPr>
          </w:p>
        </w:tc>
        <w:tc>
          <w:tcPr>
            <w:tcW w:w="2614" w:type="dxa"/>
            <w:tcBorders>
              <w:top w:val="single" w:sz="4" w:space="0" w:color="000000"/>
              <w:left w:val="single" w:sz="4" w:space="0" w:color="000000"/>
              <w:bottom w:val="single" w:sz="4" w:space="0" w:color="000000"/>
              <w:right w:val="single" w:sz="4" w:space="0" w:color="000000"/>
            </w:tcBorders>
          </w:tcPr>
          <w:p w14:paraId="4BD0849E" w14:textId="77777777" w:rsidR="00BC7302" w:rsidRDefault="00DA6D66">
            <w:pPr>
              <w:spacing w:after="0" w:line="259" w:lineRule="auto"/>
              <w:ind w:left="108" w:firstLine="0"/>
              <w:jc w:val="center"/>
            </w:pPr>
            <w:r>
              <w:rPr>
                <w:sz w:val="20"/>
              </w:rPr>
              <w:t xml:space="preserve">User Researcher </w:t>
            </w:r>
          </w:p>
        </w:tc>
        <w:tc>
          <w:tcPr>
            <w:tcW w:w="1573" w:type="dxa"/>
            <w:tcBorders>
              <w:top w:val="single" w:sz="4" w:space="0" w:color="000000"/>
              <w:left w:val="single" w:sz="4" w:space="0" w:color="000000"/>
              <w:bottom w:val="single" w:sz="4" w:space="0" w:color="000000"/>
              <w:right w:val="single" w:sz="4" w:space="0" w:color="000000"/>
            </w:tcBorders>
          </w:tcPr>
          <w:p w14:paraId="197C70C0" w14:textId="5C6443CA" w:rsidR="00BC7302" w:rsidRPr="00944F3B" w:rsidRDefault="0006091D">
            <w:pPr>
              <w:spacing w:after="0" w:line="259" w:lineRule="auto"/>
              <w:ind w:left="114" w:firstLine="0"/>
              <w:jc w:val="center"/>
              <w:rPr>
                <w:sz w:val="20"/>
                <w:szCs w:val="20"/>
              </w:rPr>
            </w:pPr>
            <w:r w:rsidRPr="00944F3B">
              <w:rPr>
                <w:sz w:val="20"/>
                <w:szCs w:val="20"/>
                <w:highlight w:val="green"/>
              </w:rPr>
              <w:t>&lt;Redacted&gt;</w:t>
            </w:r>
          </w:p>
        </w:tc>
        <w:tc>
          <w:tcPr>
            <w:tcW w:w="1135" w:type="dxa"/>
            <w:tcBorders>
              <w:top w:val="single" w:sz="4" w:space="0" w:color="000000"/>
              <w:left w:val="single" w:sz="4" w:space="0" w:color="000000"/>
              <w:bottom w:val="single" w:sz="4" w:space="0" w:color="000000"/>
              <w:right w:val="single" w:sz="4" w:space="0" w:color="000000"/>
            </w:tcBorders>
          </w:tcPr>
          <w:p w14:paraId="55FE36F0" w14:textId="71660DE3" w:rsidR="00BC7302" w:rsidRPr="00944F3B" w:rsidRDefault="0006091D">
            <w:pPr>
              <w:spacing w:after="0" w:line="259" w:lineRule="auto"/>
              <w:ind w:left="108" w:firstLine="0"/>
              <w:jc w:val="center"/>
              <w:rPr>
                <w:sz w:val="20"/>
                <w:szCs w:val="20"/>
              </w:rPr>
            </w:pPr>
            <w:r w:rsidRPr="00944F3B">
              <w:rPr>
                <w:sz w:val="20"/>
                <w:szCs w:val="20"/>
                <w:highlight w:val="green"/>
              </w:rPr>
              <w:t>&lt;Redacted&gt;</w:t>
            </w:r>
          </w:p>
        </w:tc>
      </w:tr>
      <w:tr w:rsidR="00BC7302" w14:paraId="321B8B2D" w14:textId="77777777">
        <w:trPr>
          <w:trHeight w:val="360"/>
        </w:trPr>
        <w:tc>
          <w:tcPr>
            <w:tcW w:w="0" w:type="auto"/>
            <w:vMerge/>
            <w:tcBorders>
              <w:top w:val="nil"/>
              <w:left w:val="single" w:sz="4" w:space="0" w:color="000000"/>
              <w:bottom w:val="nil"/>
              <w:right w:val="single" w:sz="4" w:space="0" w:color="000000"/>
            </w:tcBorders>
          </w:tcPr>
          <w:p w14:paraId="376E6F68" w14:textId="77777777" w:rsidR="00BC7302" w:rsidRDefault="00BC7302">
            <w:pPr>
              <w:spacing w:after="160" w:line="259" w:lineRule="auto"/>
              <w:ind w:left="0" w:firstLine="0"/>
            </w:pPr>
          </w:p>
        </w:tc>
        <w:tc>
          <w:tcPr>
            <w:tcW w:w="2614" w:type="dxa"/>
            <w:tcBorders>
              <w:top w:val="single" w:sz="4" w:space="0" w:color="000000"/>
              <w:left w:val="single" w:sz="4" w:space="0" w:color="000000"/>
              <w:bottom w:val="single" w:sz="4" w:space="0" w:color="000000"/>
              <w:right w:val="single" w:sz="4" w:space="0" w:color="000000"/>
            </w:tcBorders>
          </w:tcPr>
          <w:p w14:paraId="22B4AED7" w14:textId="77777777" w:rsidR="00BC7302" w:rsidRDefault="00DA6D66">
            <w:pPr>
              <w:spacing w:after="0" w:line="259" w:lineRule="auto"/>
              <w:ind w:left="111" w:firstLine="0"/>
              <w:jc w:val="center"/>
            </w:pPr>
            <w:r>
              <w:rPr>
                <w:sz w:val="20"/>
              </w:rPr>
              <w:t xml:space="preserve">UX Designer </w:t>
            </w:r>
          </w:p>
        </w:tc>
        <w:tc>
          <w:tcPr>
            <w:tcW w:w="1573" w:type="dxa"/>
            <w:tcBorders>
              <w:top w:val="single" w:sz="4" w:space="0" w:color="000000"/>
              <w:left w:val="single" w:sz="4" w:space="0" w:color="000000"/>
              <w:bottom w:val="single" w:sz="4" w:space="0" w:color="000000"/>
              <w:right w:val="single" w:sz="4" w:space="0" w:color="000000"/>
            </w:tcBorders>
          </w:tcPr>
          <w:p w14:paraId="08A44194" w14:textId="09BFD88B" w:rsidR="00BC7302" w:rsidRPr="00944F3B" w:rsidRDefault="0006091D">
            <w:pPr>
              <w:spacing w:after="0" w:line="259" w:lineRule="auto"/>
              <w:ind w:left="114" w:firstLine="0"/>
              <w:jc w:val="center"/>
              <w:rPr>
                <w:sz w:val="20"/>
                <w:szCs w:val="20"/>
              </w:rPr>
            </w:pPr>
            <w:r w:rsidRPr="00944F3B">
              <w:rPr>
                <w:sz w:val="20"/>
                <w:szCs w:val="20"/>
                <w:highlight w:val="green"/>
              </w:rPr>
              <w:t>&lt;Redacted&gt;</w:t>
            </w:r>
          </w:p>
        </w:tc>
        <w:tc>
          <w:tcPr>
            <w:tcW w:w="1135" w:type="dxa"/>
            <w:tcBorders>
              <w:top w:val="single" w:sz="4" w:space="0" w:color="000000"/>
              <w:left w:val="single" w:sz="4" w:space="0" w:color="000000"/>
              <w:bottom w:val="single" w:sz="4" w:space="0" w:color="000000"/>
              <w:right w:val="single" w:sz="4" w:space="0" w:color="000000"/>
            </w:tcBorders>
          </w:tcPr>
          <w:p w14:paraId="20748B95" w14:textId="63E17559" w:rsidR="00BC7302" w:rsidRPr="00944F3B" w:rsidRDefault="0006091D">
            <w:pPr>
              <w:spacing w:after="0" w:line="259" w:lineRule="auto"/>
              <w:ind w:left="108" w:firstLine="0"/>
              <w:jc w:val="center"/>
              <w:rPr>
                <w:sz w:val="20"/>
                <w:szCs w:val="20"/>
              </w:rPr>
            </w:pPr>
            <w:r w:rsidRPr="00944F3B">
              <w:rPr>
                <w:sz w:val="20"/>
                <w:szCs w:val="20"/>
                <w:highlight w:val="green"/>
              </w:rPr>
              <w:t>&lt;Redacted&gt;</w:t>
            </w:r>
            <w:r w:rsidR="00DA6D66" w:rsidRPr="00944F3B">
              <w:rPr>
                <w:sz w:val="20"/>
                <w:szCs w:val="20"/>
              </w:rPr>
              <w:t xml:space="preserve"> </w:t>
            </w:r>
          </w:p>
        </w:tc>
      </w:tr>
      <w:tr w:rsidR="00BC7302" w14:paraId="106957CC" w14:textId="77777777">
        <w:trPr>
          <w:trHeight w:val="360"/>
        </w:trPr>
        <w:tc>
          <w:tcPr>
            <w:tcW w:w="0" w:type="auto"/>
            <w:vMerge/>
            <w:tcBorders>
              <w:top w:val="nil"/>
              <w:left w:val="single" w:sz="4" w:space="0" w:color="000000"/>
              <w:bottom w:val="nil"/>
              <w:right w:val="single" w:sz="4" w:space="0" w:color="000000"/>
            </w:tcBorders>
          </w:tcPr>
          <w:p w14:paraId="65B71217" w14:textId="77777777" w:rsidR="00BC7302" w:rsidRDefault="00BC7302">
            <w:pPr>
              <w:spacing w:after="160" w:line="259" w:lineRule="auto"/>
              <w:ind w:left="0" w:firstLine="0"/>
            </w:pPr>
          </w:p>
        </w:tc>
        <w:tc>
          <w:tcPr>
            <w:tcW w:w="2614" w:type="dxa"/>
            <w:tcBorders>
              <w:top w:val="single" w:sz="4" w:space="0" w:color="000000"/>
              <w:left w:val="single" w:sz="4" w:space="0" w:color="000000"/>
              <w:bottom w:val="single" w:sz="4" w:space="0" w:color="000000"/>
              <w:right w:val="single" w:sz="4" w:space="0" w:color="000000"/>
            </w:tcBorders>
          </w:tcPr>
          <w:p w14:paraId="3B3DE6E7" w14:textId="77777777" w:rsidR="00BC7302" w:rsidRDefault="00DA6D66">
            <w:pPr>
              <w:spacing w:after="0" w:line="259" w:lineRule="auto"/>
              <w:ind w:left="111" w:firstLine="0"/>
              <w:jc w:val="center"/>
            </w:pPr>
            <w:r>
              <w:rPr>
                <w:sz w:val="20"/>
              </w:rPr>
              <w:t xml:space="preserve">Content Designer </w:t>
            </w:r>
          </w:p>
        </w:tc>
        <w:tc>
          <w:tcPr>
            <w:tcW w:w="1573" w:type="dxa"/>
            <w:tcBorders>
              <w:top w:val="single" w:sz="4" w:space="0" w:color="000000"/>
              <w:left w:val="single" w:sz="4" w:space="0" w:color="000000"/>
              <w:bottom w:val="single" w:sz="4" w:space="0" w:color="000000"/>
              <w:right w:val="single" w:sz="4" w:space="0" w:color="000000"/>
            </w:tcBorders>
          </w:tcPr>
          <w:p w14:paraId="50D010FF" w14:textId="163572AF" w:rsidR="00BC7302" w:rsidRPr="00944F3B" w:rsidRDefault="00944F3B">
            <w:pPr>
              <w:spacing w:after="0" w:line="259" w:lineRule="auto"/>
              <w:ind w:left="114" w:firstLine="0"/>
              <w:jc w:val="center"/>
              <w:rPr>
                <w:sz w:val="20"/>
                <w:szCs w:val="20"/>
              </w:rPr>
            </w:pPr>
            <w:r w:rsidRPr="00944F3B">
              <w:rPr>
                <w:sz w:val="20"/>
                <w:szCs w:val="20"/>
                <w:highlight w:val="green"/>
              </w:rPr>
              <w:t>&lt;Redacted&gt;</w:t>
            </w:r>
          </w:p>
        </w:tc>
        <w:tc>
          <w:tcPr>
            <w:tcW w:w="1135" w:type="dxa"/>
            <w:tcBorders>
              <w:top w:val="single" w:sz="4" w:space="0" w:color="000000"/>
              <w:left w:val="single" w:sz="4" w:space="0" w:color="000000"/>
              <w:bottom w:val="single" w:sz="4" w:space="0" w:color="000000"/>
              <w:right w:val="single" w:sz="4" w:space="0" w:color="000000"/>
            </w:tcBorders>
          </w:tcPr>
          <w:p w14:paraId="5928E1C0" w14:textId="34222CA5" w:rsidR="00BC7302" w:rsidRPr="00944F3B" w:rsidRDefault="00944F3B">
            <w:pPr>
              <w:spacing w:after="0" w:line="259" w:lineRule="auto"/>
              <w:ind w:left="108" w:firstLine="0"/>
              <w:jc w:val="center"/>
              <w:rPr>
                <w:sz w:val="20"/>
                <w:szCs w:val="20"/>
              </w:rPr>
            </w:pPr>
            <w:r w:rsidRPr="00944F3B">
              <w:rPr>
                <w:sz w:val="20"/>
                <w:szCs w:val="20"/>
                <w:highlight w:val="green"/>
              </w:rPr>
              <w:t>&lt;Redacted&gt;</w:t>
            </w:r>
          </w:p>
        </w:tc>
      </w:tr>
      <w:tr w:rsidR="00BC7302" w14:paraId="1AF6D6CA" w14:textId="77777777">
        <w:trPr>
          <w:trHeight w:val="361"/>
        </w:trPr>
        <w:tc>
          <w:tcPr>
            <w:tcW w:w="0" w:type="auto"/>
            <w:vMerge/>
            <w:tcBorders>
              <w:top w:val="nil"/>
              <w:left w:val="single" w:sz="4" w:space="0" w:color="000000"/>
              <w:bottom w:val="nil"/>
              <w:right w:val="single" w:sz="4" w:space="0" w:color="000000"/>
            </w:tcBorders>
          </w:tcPr>
          <w:p w14:paraId="3459E6CE" w14:textId="77777777" w:rsidR="00BC7302" w:rsidRDefault="00BC7302">
            <w:pPr>
              <w:spacing w:after="160" w:line="259" w:lineRule="auto"/>
              <w:ind w:left="0" w:firstLine="0"/>
            </w:pPr>
          </w:p>
        </w:tc>
        <w:tc>
          <w:tcPr>
            <w:tcW w:w="2614" w:type="dxa"/>
            <w:tcBorders>
              <w:top w:val="single" w:sz="4" w:space="0" w:color="000000"/>
              <w:left w:val="single" w:sz="4" w:space="0" w:color="000000"/>
              <w:bottom w:val="single" w:sz="4" w:space="0" w:color="000000"/>
              <w:right w:val="single" w:sz="4" w:space="0" w:color="000000"/>
            </w:tcBorders>
          </w:tcPr>
          <w:p w14:paraId="77F8416D" w14:textId="77777777" w:rsidR="00BC7302" w:rsidRDefault="00DA6D66">
            <w:pPr>
              <w:spacing w:after="0" w:line="259" w:lineRule="auto"/>
              <w:ind w:left="110" w:firstLine="0"/>
              <w:jc w:val="center"/>
            </w:pPr>
            <w:r>
              <w:rPr>
                <w:sz w:val="20"/>
              </w:rPr>
              <w:t xml:space="preserve">Front End Developer </w:t>
            </w:r>
          </w:p>
        </w:tc>
        <w:tc>
          <w:tcPr>
            <w:tcW w:w="1573" w:type="dxa"/>
            <w:tcBorders>
              <w:top w:val="single" w:sz="4" w:space="0" w:color="000000"/>
              <w:left w:val="single" w:sz="4" w:space="0" w:color="000000"/>
              <w:bottom w:val="single" w:sz="4" w:space="0" w:color="000000"/>
              <w:right w:val="single" w:sz="4" w:space="0" w:color="000000"/>
            </w:tcBorders>
          </w:tcPr>
          <w:p w14:paraId="09F2F593" w14:textId="05928442" w:rsidR="00BC7302" w:rsidRPr="00944F3B" w:rsidRDefault="00944F3B">
            <w:pPr>
              <w:spacing w:after="0" w:line="259" w:lineRule="auto"/>
              <w:ind w:left="114" w:firstLine="0"/>
              <w:jc w:val="center"/>
              <w:rPr>
                <w:sz w:val="20"/>
                <w:szCs w:val="20"/>
              </w:rPr>
            </w:pPr>
            <w:r w:rsidRPr="00944F3B">
              <w:rPr>
                <w:sz w:val="20"/>
                <w:szCs w:val="20"/>
                <w:highlight w:val="green"/>
              </w:rPr>
              <w:t>&lt;Redacted&gt;</w:t>
            </w:r>
          </w:p>
        </w:tc>
        <w:tc>
          <w:tcPr>
            <w:tcW w:w="1135" w:type="dxa"/>
            <w:tcBorders>
              <w:top w:val="single" w:sz="4" w:space="0" w:color="000000"/>
              <w:left w:val="single" w:sz="4" w:space="0" w:color="000000"/>
              <w:bottom w:val="single" w:sz="4" w:space="0" w:color="000000"/>
              <w:right w:val="single" w:sz="4" w:space="0" w:color="000000"/>
            </w:tcBorders>
          </w:tcPr>
          <w:p w14:paraId="48C3CF5C" w14:textId="5614FD79" w:rsidR="00BC7302" w:rsidRPr="00944F3B" w:rsidRDefault="00944F3B">
            <w:pPr>
              <w:spacing w:after="0" w:line="259" w:lineRule="auto"/>
              <w:ind w:left="108" w:firstLine="0"/>
              <w:jc w:val="center"/>
              <w:rPr>
                <w:sz w:val="20"/>
                <w:szCs w:val="20"/>
              </w:rPr>
            </w:pPr>
            <w:r w:rsidRPr="00944F3B">
              <w:rPr>
                <w:sz w:val="20"/>
                <w:szCs w:val="20"/>
                <w:highlight w:val="green"/>
              </w:rPr>
              <w:t>&lt;Redacted&gt;</w:t>
            </w:r>
            <w:r w:rsidR="00DA6D66" w:rsidRPr="00944F3B">
              <w:rPr>
                <w:sz w:val="20"/>
                <w:szCs w:val="20"/>
              </w:rPr>
              <w:t xml:space="preserve"> </w:t>
            </w:r>
          </w:p>
        </w:tc>
      </w:tr>
      <w:tr w:rsidR="00BC7302" w14:paraId="38923940" w14:textId="77777777">
        <w:trPr>
          <w:trHeight w:val="360"/>
        </w:trPr>
        <w:tc>
          <w:tcPr>
            <w:tcW w:w="0" w:type="auto"/>
            <w:vMerge/>
            <w:tcBorders>
              <w:top w:val="nil"/>
              <w:left w:val="single" w:sz="4" w:space="0" w:color="000000"/>
              <w:bottom w:val="nil"/>
              <w:right w:val="single" w:sz="4" w:space="0" w:color="000000"/>
            </w:tcBorders>
          </w:tcPr>
          <w:p w14:paraId="0A9AB91C" w14:textId="77777777" w:rsidR="00BC7302" w:rsidRDefault="00BC7302">
            <w:pPr>
              <w:spacing w:after="160" w:line="259" w:lineRule="auto"/>
              <w:ind w:left="0" w:firstLine="0"/>
            </w:pPr>
          </w:p>
        </w:tc>
        <w:tc>
          <w:tcPr>
            <w:tcW w:w="2614" w:type="dxa"/>
            <w:tcBorders>
              <w:top w:val="single" w:sz="4" w:space="0" w:color="000000"/>
              <w:left w:val="single" w:sz="4" w:space="0" w:color="000000"/>
              <w:bottom w:val="single" w:sz="4" w:space="0" w:color="000000"/>
              <w:right w:val="single" w:sz="4" w:space="0" w:color="000000"/>
            </w:tcBorders>
          </w:tcPr>
          <w:p w14:paraId="6CBC23B6" w14:textId="77777777" w:rsidR="00BC7302" w:rsidRDefault="00DA6D66">
            <w:pPr>
              <w:spacing w:after="0" w:line="259" w:lineRule="auto"/>
              <w:ind w:left="108" w:firstLine="0"/>
              <w:jc w:val="center"/>
            </w:pPr>
            <w:r>
              <w:rPr>
                <w:sz w:val="20"/>
              </w:rPr>
              <w:t xml:space="preserve">Back End Developer </w:t>
            </w:r>
          </w:p>
        </w:tc>
        <w:tc>
          <w:tcPr>
            <w:tcW w:w="1573" w:type="dxa"/>
            <w:tcBorders>
              <w:top w:val="single" w:sz="4" w:space="0" w:color="000000"/>
              <w:left w:val="single" w:sz="4" w:space="0" w:color="000000"/>
              <w:bottom w:val="single" w:sz="4" w:space="0" w:color="000000"/>
              <w:right w:val="single" w:sz="4" w:space="0" w:color="000000"/>
            </w:tcBorders>
          </w:tcPr>
          <w:p w14:paraId="08B2F455" w14:textId="68764652" w:rsidR="00BC7302" w:rsidRPr="00944F3B" w:rsidRDefault="00944F3B">
            <w:pPr>
              <w:spacing w:after="0" w:line="259" w:lineRule="auto"/>
              <w:ind w:left="114" w:firstLine="0"/>
              <w:jc w:val="center"/>
              <w:rPr>
                <w:sz w:val="20"/>
                <w:szCs w:val="20"/>
              </w:rPr>
            </w:pPr>
            <w:r w:rsidRPr="00944F3B">
              <w:rPr>
                <w:sz w:val="20"/>
                <w:szCs w:val="20"/>
                <w:highlight w:val="green"/>
              </w:rPr>
              <w:t>&lt;Redacted&gt;</w:t>
            </w:r>
          </w:p>
        </w:tc>
        <w:tc>
          <w:tcPr>
            <w:tcW w:w="1135" w:type="dxa"/>
            <w:tcBorders>
              <w:top w:val="single" w:sz="4" w:space="0" w:color="000000"/>
              <w:left w:val="single" w:sz="4" w:space="0" w:color="000000"/>
              <w:bottom w:val="single" w:sz="4" w:space="0" w:color="000000"/>
              <w:right w:val="single" w:sz="4" w:space="0" w:color="000000"/>
            </w:tcBorders>
          </w:tcPr>
          <w:p w14:paraId="5454140E" w14:textId="41D23ED4" w:rsidR="00BC7302" w:rsidRPr="00944F3B" w:rsidRDefault="00944F3B">
            <w:pPr>
              <w:spacing w:after="0" w:line="259" w:lineRule="auto"/>
              <w:ind w:left="108" w:firstLine="0"/>
              <w:jc w:val="center"/>
              <w:rPr>
                <w:sz w:val="20"/>
                <w:szCs w:val="20"/>
              </w:rPr>
            </w:pPr>
            <w:r w:rsidRPr="00944F3B">
              <w:rPr>
                <w:sz w:val="20"/>
                <w:szCs w:val="20"/>
                <w:highlight w:val="green"/>
              </w:rPr>
              <w:t>&lt;Redacted&gt;</w:t>
            </w:r>
          </w:p>
        </w:tc>
      </w:tr>
      <w:tr w:rsidR="00BC7302" w14:paraId="6386F4AA" w14:textId="77777777">
        <w:trPr>
          <w:trHeight w:val="360"/>
        </w:trPr>
        <w:tc>
          <w:tcPr>
            <w:tcW w:w="0" w:type="auto"/>
            <w:vMerge/>
            <w:tcBorders>
              <w:top w:val="nil"/>
              <w:left w:val="single" w:sz="4" w:space="0" w:color="000000"/>
              <w:bottom w:val="nil"/>
              <w:right w:val="single" w:sz="4" w:space="0" w:color="000000"/>
            </w:tcBorders>
          </w:tcPr>
          <w:p w14:paraId="5CAB0FC2" w14:textId="77777777" w:rsidR="00BC7302" w:rsidRDefault="00BC7302">
            <w:pPr>
              <w:spacing w:after="160" w:line="259" w:lineRule="auto"/>
              <w:ind w:left="0" w:firstLine="0"/>
            </w:pPr>
          </w:p>
        </w:tc>
        <w:tc>
          <w:tcPr>
            <w:tcW w:w="2614" w:type="dxa"/>
            <w:tcBorders>
              <w:top w:val="single" w:sz="4" w:space="0" w:color="000000"/>
              <w:left w:val="single" w:sz="4" w:space="0" w:color="000000"/>
              <w:bottom w:val="single" w:sz="4" w:space="0" w:color="000000"/>
              <w:right w:val="single" w:sz="4" w:space="0" w:color="000000"/>
            </w:tcBorders>
          </w:tcPr>
          <w:p w14:paraId="29887891" w14:textId="77777777" w:rsidR="00BC7302" w:rsidRDefault="00DA6D66">
            <w:pPr>
              <w:spacing w:after="0" w:line="259" w:lineRule="auto"/>
              <w:ind w:left="110" w:firstLine="0"/>
              <w:jc w:val="center"/>
            </w:pPr>
            <w:r>
              <w:rPr>
                <w:sz w:val="20"/>
              </w:rPr>
              <w:t xml:space="preserve">Full Stack Developer </w:t>
            </w:r>
          </w:p>
        </w:tc>
        <w:tc>
          <w:tcPr>
            <w:tcW w:w="1573" w:type="dxa"/>
            <w:tcBorders>
              <w:top w:val="single" w:sz="4" w:space="0" w:color="000000"/>
              <w:left w:val="single" w:sz="4" w:space="0" w:color="000000"/>
              <w:bottom w:val="single" w:sz="4" w:space="0" w:color="000000"/>
              <w:right w:val="single" w:sz="4" w:space="0" w:color="000000"/>
            </w:tcBorders>
          </w:tcPr>
          <w:p w14:paraId="73862C83" w14:textId="42732E70" w:rsidR="00BC7302" w:rsidRPr="00944F3B" w:rsidRDefault="00944F3B">
            <w:pPr>
              <w:spacing w:after="0" w:line="259" w:lineRule="auto"/>
              <w:ind w:left="114" w:firstLine="0"/>
              <w:jc w:val="center"/>
              <w:rPr>
                <w:sz w:val="20"/>
                <w:szCs w:val="20"/>
              </w:rPr>
            </w:pPr>
            <w:r w:rsidRPr="00944F3B">
              <w:rPr>
                <w:sz w:val="20"/>
                <w:szCs w:val="20"/>
                <w:highlight w:val="green"/>
              </w:rPr>
              <w:t>&lt;Redacted&gt;</w:t>
            </w:r>
          </w:p>
        </w:tc>
        <w:tc>
          <w:tcPr>
            <w:tcW w:w="1135" w:type="dxa"/>
            <w:tcBorders>
              <w:top w:val="single" w:sz="4" w:space="0" w:color="000000"/>
              <w:left w:val="single" w:sz="4" w:space="0" w:color="000000"/>
              <w:bottom w:val="single" w:sz="4" w:space="0" w:color="000000"/>
              <w:right w:val="single" w:sz="4" w:space="0" w:color="000000"/>
            </w:tcBorders>
          </w:tcPr>
          <w:p w14:paraId="7D66959F" w14:textId="608459AA" w:rsidR="00BC7302" w:rsidRPr="00944F3B" w:rsidRDefault="00944F3B">
            <w:pPr>
              <w:spacing w:after="0" w:line="259" w:lineRule="auto"/>
              <w:ind w:left="108" w:firstLine="0"/>
              <w:jc w:val="center"/>
              <w:rPr>
                <w:sz w:val="20"/>
                <w:szCs w:val="20"/>
              </w:rPr>
            </w:pPr>
            <w:r w:rsidRPr="00944F3B">
              <w:rPr>
                <w:sz w:val="20"/>
                <w:szCs w:val="20"/>
                <w:highlight w:val="green"/>
              </w:rPr>
              <w:t>&lt;Redacted&gt;</w:t>
            </w:r>
          </w:p>
        </w:tc>
      </w:tr>
      <w:tr w:rsidR="00BC7302" w14:paraId="391ECD4A" w14:textId="77777777">
        <w:trPr>
          <w:trHeight w:val="360"/>
        </w:trPr>
        <w:tc>
          <w:tcPr>
            <w:tcW w:w="0" w:type="auto"/>
            <w:vMerge/>
            <w:tcBorders>
              <w:top w:val="nil"/>
              <w:left w:val="single" w:sz="4" w:space="0" w:color="000000"/>
              <w:bottom w:val="single" w:sz="4" w:space="0" w:color="000000"/>
              <w:right w:val="single" w:sz="4" w:space="0" w:color="000000"/>
            </w:tcBorders>
          </w:tcPr>
          <w:p w14:paraId="4B64F9FF" w14:textId="77777777" w:rsidR="00BC7302" w:rsidRDefault="00BC7302">
            <w:pPr>
              <w:spacing w:after="160" w:line="259" w:lineRule="auto"/>
              <w:ind w:left="0" w:firstLine="0"/>
            </w:pPr>
          </w:p>
        </w:tc>
        <w:tc>
          <w:tcPr>
            <w:tcW w:w="2614" w:type="dxa"/>
            <w:tcBorders>
              <w:top w:val="single" w:sz="4" w:space="0" w:color="000000"/>
              <w:left w:val="single" w:sz="4" w:space="0" w:color="000000"/>
              <w:bottom w:val="single" w:sz="4" w:space="0" w:color="000000"/>
              <w:right w:val="single" w:sz="4" w:space="0" w:color="000000"/>
            </w:tcBorders>
          </w:tcPr>
          <w:p w14:paraId="7BD7761D" w14:textId="77777777" w:rsidR="00BC7302" w:rsidRDefault="00DA6D66">
            <w:pPr>
              <w:spacing w:after="0" w:line="259" w:lineRule="auto"/>
              <w:ind w:left="109" w:firstLine="0"/>
              <w:jc w:val="center"/>
            </w:pPr>
            <w:r>
              <w:rPr>
                <w:sz w:val="20"/>
              </w:rPr>
              <w:t xml:space="preserve">Solutions Architect </w:t>
            </w:r>
          </w:p>
        </w:tc>
        <w:tc>
          <w:tcPr>
            <w:tcW w:w="1573" w:type="dxa"/>
            <w:tcBorders>
              <w:top w:val="single" w:sz="4" w:space="0" w:color="000000"/>
              <w:left w:val="single" w:sz="4" w:space="0" w:color="000000"/>
              <w:bottom w:val="single" w:sz="4" w:space="0" w:color="000000"/>
              <w:right w:val="single" w:sz="4" w:space="0" w:color="000000"/>
            </w:tcBorders>
          </w:tcPr>
          <w:p w14:paraId="13DB2582" w14:textId="0F3FAD64" w:rsidR="00BC7302" w:rsidRPr="00944F3B" w:rsidRDefault="00944F3B">
            <w:pPr>
              <w:spacing w:after="0" w:line="259" w:lineRule="auto"/>
              <w:ind w:left="114" w:firstLine="0"/>
              <w:jc w:val="center"/>
              <w:rPr>
                <w:sz w:val="20"/>
                <w:szCs w:val="20"/>
              </w:rPr>
            </w:pPr>
            <w:r w:rsidRPr="00944F3B">
              <w:rPr>
                <w:sz w:val="20"/>
                <w:szCs w:val="20"/>
                <w:highlight w:val="green"/>
              </w:rPr>
              <w:t>&lt;Redacted&gt;</w:t>
            </w:r>
          </w:p>
        </w:tc>
        <w:tc>
          <w:tcPr>
            <w:tcW w:w="1135" w:type="dxa"/>
            <w:tcBorders>
              <w:top w:val="single" w:sz="4" w:space="0" w:color="000000"/>
              <w:left w:val="single" w:sz="4" w:space="0" w:color="000000"/>
              <w:bottom w:val="single" w:sz="4" w:space="0" w:color="000000"/>
              <w:right w:val="single" w:sz="4" w:space="0" w:color="000000"/>
            </w:tcBorders>
          </w:tcPr>
          <w:p w14:paraId="593AA027" w14:textId="21D1B725" w:rsidR="00BC7302" w:rsidRPr="00944F3B" w:rsidRDefault="00944F3B">
            <w:pPr>
              <w:spacing w:after="0" w:line="259" w:lineRule="auto"/>
              <w:ind w:left="108" w:firstLine="0"/>
              <w:jc w:val="center"/>
              <w:rPr>
                <w:sz w:val="20"/>
                <w:szCs w:val="20"/>
              </w:rPr>
            </w:pPr>
            <w:r w:rsidRPr="00944F3B">
              <w:rPr>
                <w:sz w:val="20"/>
                <w:szCs w:val="20"/>
                <w:highlight w:val="green"/>
              </w:rPr>
              <w:t>&lt;Redacted&gt;</w:t>
            </w:r>
          </w:p>
        </w:tc>
      </w:tr>
      <w:tr w:rsidR="00BC7302" w14:paraId="2BDC3589" w14:textId="77777777">
        <w:trPr>
          <w:trHeight w:val="360"/>
        </w:trPr>
        <w:tc>
          <w:tcPr>
            <w:tcW w:w="2614" w:type="dxa"/>
            <w:vMerge w:val="restart"/>
            <w:tcBorders>
              <w:top w:val="single" w:sz="4" w:space="0" w:color="000000"/>
              <w:left w:val="single" w:sz="4" w:space="0" w:color="000000"/>
              <w:bottom w:val="single" w:sz="4" w:space="0" w:color="000000"/>
              <w:right w:val="single" w:sz="4" w:space="0" w:color="000000"/>
            </w:tcBorders>
          </w:tcPr>
          <w:p w14:paraId="6DB6508B" w14:textId="77777777" w:rsidR="00BC7302" w:rsidRDefault="00BC7302">
            <w:pPr>
              <w:spacing w:after="160" w:line="259" w:lineRule="auto"/>
              <w:ind w:left="0" w:firstLine="0"/>
            </w:pPr>
          </w:p>
        </w:tc>
        <w:tc>
          <w:tcPr>
            <w:tcW w:w="2614" w:type="dxa"/>
            <w:tcBorders>
              <w:top w:val="single" w:sz="4" w:space="0" w:color="000000"/>
              <w:left w:val="single" w:sz="4" w:space="0" w:color="000000"/>
              <w:bottom w:val="single" w:sz="4" w:space="0" w:color="000000"/>
              <w:right w:val="single" w:sz="4" w:space="0" w:color="000000"/>
            </w:tcBorders>
          </w:tcPr>
          <w:p w14:paraId="063CDB56" w14:textId="77777777" w:rsidR="00BC7302" w:rsidRDefault="00DA6D66">
            <w:pPr>
              <w:spacing w:after="0" w:line="259" w:lineRule="auto"/>
              <w:ind w:left="0" w:right="6" w:firstLine="0"/>
              <w:jc w:val="center"/>
            </w:pPr>
            <w:r>
              <w:rPr>
                <w:sz w:val="20"/>
              </w:rPr>
              <w:t xml:space="preserve">Software Tester </w:t>
            </w:r>
          </w:p>
        </w:tc>
        <w:tc>
          <w:tcPr>
            <w:tcW w:w="1573" w:type="dxa"/>
            <w:tcBorders>
              <w:top w:val="single" w:sz="4" w:space="0" w:color="000000"/>
              <w:left w:val="single" w:sz="4" w:space="0" w:color="000000"/>
              <w:bottom w:val="single" w:sz="4" w:space="0" w:color="000000"/>
              <w:right w:val="single" w:sz="4" w:space="0" w:color="000000"/>
            </w:tcBorders>
          </w:tcPr>
          <w:p w14:paraId="67B72903" w14:textId="125AABF1" w:rsidR="00BC7302" w:rsidRPr="00944F3B" w:rsidRDefault="00944F3B">
            <w:pPr>
              <w:spacing w:after="0" w:line="259" w:lineRule="auto"/>
              <w:ind w:left="0" w:right="1" w:firstLine="0"/>
              <w:jc w:val="center"/>
              <w:rPr>
                <w:sz w:val="20"/>
                <w:szCs w:val="20"/>
              </w:rPr>
            </w:pPr>
            <w:r w:rsidRPr="00944F3B">
              <w:rPr>
                <w:sz w:val="20"/>
                <w:szCs w:val="20"/>
                <w:highlight w:val="green"/>
              </w:rPr>
              <w:t>&lt;Redacted&gt;</w:t>
            </w:r>
          </w:p>
        </w:tc>
        <w:tc>
          <w:tcPr>
            <w:tcW w:w="1135" w:type="dxa"/>
            <w:tcBorders>
              <w:top w:val="single" w:sz="4" w:space="0" w:color="000000"/>
              <w:left w:val="single" w:sz="4" w:space="0" w:color="000000"/>
              <w:bottom w:val="single" w:sz="4" w:space="0" w:color="000000"/>
              <w:right w:val="single" w:sz="4" w:space="0" w:color="000000"/>
            </w:tcBorders>
          </w:tcPr>
          <w:p w14:paraId="78AD4FD2" w14:textId="28F45194" w:rsidR="00BC7302" w:rsidRPr="00944F3B" w:rsidRDefault="00944F3B">
            <w:pPr>
              <w:spacing w:after="0" w:line="259" w:lineRule="auto"/>
              <w:ind w:left="0" w:right="7" w:firstLine="0"/>
              <w:jc w:val="center"/>
              <w:rPr>
                <w:sz w:val="20"/>
                <w:szCs w:val="20"/>
              </w:rPr>
            </w:pPr>
            <w:r w:rsidRPr="00944F3B">
              <w:rPr>
                <w:sz w:val="20"/>
                <w:szCs w:val="20"/>
                <w:highlight w:val="green"/>
              </w:rPr>
              <w:t>&lt;Redacted&gt;</w:t>
            </w:r>
          </w:p>
        </w:tc>
      </w:tr>
      <w:tr w:rsidR="00BC7302" w14:paraId="21EF7D5C" w14:textId="77777777">
        <w:trPr>
          <w:trHeight w:val="360"/>
        </w:trPr>
        <w:tc>
          <w:tcPr>
            <w:tcW w:w="0" w:type="auto"/>
            <w:vMerge/>
            <w:tcBorders>
              <w:top w:val="nil"/>
              <w:left w:val="single" w:sz="4" w:space="0" w:color="000000"/>
              <w:bottom w:val="single" w:sz="4" w:space="0" w:color="000000"/>
              <w:right w:val="single" w:sz="4" w:space="0" w:color="000000"/>
            </w:tcBorders>
          </w:tcPr>
          <w:p w14:paraId="39FE8131" w14:textId="77777777" w:rsidR="00BC7302" w:rsidRDefault="00BC7302">
            <w:pPr>
              <w:spacing w:after="160" w:line="259" w:lineRule="auto"/>
              <w:ind w:left="0" w:firstLine="0"/>
            </w:pPr>
          </w:p>
        </w:tc>
        <w:tc>
          <w:tcPr>
            <w:tcW w:w="2614" w:type="dxa"/>
            <w:tcBorders>
              <w:top w:val="single" w:sz="4" w:space="0" w:color="000000"/>
              <w:left w:val="single" w:sz="4" w:space="0" w:color="000000"/>
              <w:bottom w:val="single" w:sz="4" w:space="0" w:color="000000"/>
              <w:right w:val="single" w:sz="4" w:space="0" w:color="000000"/>
            </w:tcBorders>
          </w:tcPr>
          <w:p w14:paraId="73AF0605" w14:textId="77777777" w:rsidR="00BC7302" w:rsidRDefault="00DA6D66">
            <w:pPr>
              <w:spacing w:after="0" w:line="259" w:lineRule="auto"/>
              <w:ind w:left="0" w:right="3" w:firstLine="0"/>
              <w:jc w:val="center"/>
            </w:pPr>
            <w:r>
              <w:rPr>
                <w:sz w:val="20"/>
              </w:rPr>
              <w:t xml:space="preserve">Data Analyst </w:t>
            </w:r>
          </w:p>
        </w:tc>
        <w:tc>
          <w:tcPr>
            <w:tcW w:w="1573" w:type="dxa"/>
            <w:tcBorders>
              <w:top w:val="single" w:sz="4" w:space="0" w:color="000000"/>
              <w:left w:val="single" w:sz="4" w:space="0" w:color="000000"/>
              <w:bottom w:val="single" w:sz="4" w:space="0" w:color="000000"/>
              <w:right w:val="single" w:sz="4" w:space="0" w:color="000000"/>
            </w:tcBorders>
          </w:tcPr>
          <w:p w14:paraId="1C86EA20" w14:textId="1F463E78" w:rsidR="00BC7302" w:rsidRPr="00944F3B" w:rsidRDefault="00944F3B">
            <w:pPr>
              <w:spacing w:after="0" w:line="259" w:lineRule="auto"/>
              <w:ind w:left="0" w:right="1" w:firstLine="0"/>
              <w:jc w:val="center"/>
              <w:rPr>
                <w:sz w:val="20"/>
                <w:szCs w:val="20"/>
              </w:rPr>
            </w:pPr>
            <w:r w:rsidRPr="00944F3B">
              <w:rPr>
                <w:sz w:val="20"/>
                <w:szCs w:val="20"/>
                <w:highlight w:val="green"/>
              </w:rPr>
              <w:t>&lt;Redacted&gt;</w:t>
            </w:r>
          </w:p>
        </w:tc>
        <w:tc>
          <w:tcPr>
            <w:tcW w:w="1135" w:type="dxa"/>
            <w:tcBorders>
              <w:top w:val="single" w:sz="4" w:space="0" w:color="000000"/>
              <w:left w:val="single" w:sz="4" w:space="0" w:color="000000"/>
              <w:bottom w:val="single" w:sz="4" w:space="0" w:color="000000"/>
              <w:right w:val="single" w:sz="4" w:space="0" w:color="000000"/>
            </w:tcBorders>
          </w:tcPr>
          <w:p w14:paraId="7ED08E49" w14:textId="2F3883EB" w:rsidR="00BC7302" w:rsidRPr="00944F3B" w:rsidRDefault="00944F3B">
            <w:pPr>
              <w:spacing w:after="0" w:line="259" w:lineRule="auto"/>
              <w:ind w:left="0" w:right="7" w:firstLine="0"/>
              <w:jc w:val="center"/>
              <w:rPr>
                <w:sz w:val="20"/>
                <w:szCs w:val="20"/>
              </w:rPr>
            </w:pPr>
            <w:r w:rsidRPr="00944F3B">
              <w:rPr>
                <w:sz w:val="20"/>
                <w:szCs w:val="20"/>
                <w:highlight w:val="green"/>
              </w:rPr>
              <w:t>&lt;Redacted&gt;</w:t>
            </w:r>
          </w:p>
        </w:tc>
      </w:tr>
      <w:tr w:rsidR="00BC7302" w14:paraId="49A9617D" w14:textId="77777777">
        <w:trPr>
          <w:trHeight w:val="360"/>
        </w:trPr>
        <w:tc>
          <w:tcPr>
            <w:tcW w:w="2614" w:type="dxa"/>
            <w:vMerge w:val="restart"/>
            <w:tcBorders>
              <w:top w:val="single" w:sz="4" w:space="0" w:color="000000"/>
              <w:left w:val="single" w:sz="4" w:space="0" w:color="000000"/>
              <w:bottom w:val="single" w:sz="4" w:space="0" w:color="000000"/>
              <w:right w:val="single" w:sz="4" w:space="0" w:color="000000"/>
            </w:tcBorders>
          </w:tcPr>
          <w:p w14:paraId="7BA8E931" w14:textId="77777777" w:rsidR="00BC7302" w:rsidRDefault="00DA6D66">
            <w:pPr>
              <w:spacing w:after="0" w:line="259" w:lineRule="auto"/>
              <w:ind w:left="0" w:right="3" w:firstLine="0"/>
              <w:jc w:val="center"/>
            </w:pPr>
            <w:r>
              <w:rPr>
                <w:sz w:val="20"/>
              </w:rPr>
              <w:lastRenderedPageBreak/>
              <w:t xml:space="preserve">Nice to Have </w:t>
            </w:r>
          </w:p>
        </w:tc>
        <w:tc>
          <w:tcPr>
            <w:tcW w:w="2614" w:type="dxa"/>
            <w:tcBorders>
              <w:top w:val="single" w:sz="4" w:space="0" w:color="000000"/>
              <w:left w:val="single" w:sz="4" w:space="0" w:color="000000"/>
              <w:bottom w:val="single" w:sz="4" w:space="0" w:color="000000"/>
              <w:right w:val="single" w:sz="4" w:space="0" w:color="000000"/>
            </w:tcBorders>
          </w:tcPr>
          <w:p w14:paraId="1A06F48A" w14:textId="77777777" w:rsidR="00BC7302" w:rsidRDefault="00DA6D66">
            <w:pPr>
              <w:spacing w:after="0" w:line="259" w:lineRule="auto"/>
              <w:ind w:left="0" w:right="8" w:firstLine="0"/>
              <w:jc w:val="center"/>
            </w:pPr>
            <w:r>
              <w:rPr>
                <w:sz w:val="20"/>
              </w:rPr>
              <w:t xml:space="preserve">Development Operations </w:t>
            </w:r>
          </w:p>
        </w:tc>
        <w:tc>
          <w:tcPr>
            <w:tcW w:w="1573" w:type="dxa"/>
            <w:tcBorders>
              <w:top w:val="single" w:sz="4" w:space="0" w:color="000000"/>
              <w:left w:val="single" w:sz="4" w:space="0" w:color="000000"/>
              <w:bottom w:val="single" w:sz="4" w:space="0" w:color="000000"/>
              <w:right w:val="single" w:sz="4" w:space="0" w:color="000000"/>
            </w:tcBorders>
          </w:tcPr>
          <w:p w14:paraId="17E00FCD" w14:textId="6294D71D" w:rsidR="00BC7302" w:rsidRPr="00944F3B" w:rsidRDefault="00944F3B">
            <w:pPr>
              <w:spacing w:after="0" w:line="259" w:lineRule="auto"/>
              <w:ind w:left="0" w:right="1" w:firstLine="0"/>
              <w:jc w:val="center"/>
              <w:rPr>
                <w:sz w:val="20"/>
                <w:szCs w:val="20"/>
              </w:rPr>
            </w:pPr>
            <w:r w:rsidRPr="00944F3B">
              <w:rPr>
                <w:sz w:val="20"/>
                <w:szCs w:val="20"/>
                <w:highlight w:val="green"/>
              </w:rPr>
              <w:t>&lt;Redacted&gt;</w:t>
            </w:r>
          </w:p>
        </w:tc>
        <w:tc>
          <w:tcPr>
            <w:tcW w:w="1135" w:type="dxa"/>
            <w:tcBorders>
              <w:top w:val="single" w:sz="4" w:space="0" w:color="000000"/>
              <w:left w:val="single" w:sz="4" w:space="0" w:color="000000"/>
              <w:bottom w:val="single" w:sz="4" w:space="0" w:color="000000"/>
              <w:right w:val="single" w:sz="4" w:space="0" w:color="000000"/>
            </w:tcBorders>
          </w:tcPr>
          <w:p w14:paraId="09CAF1C2" w14:textId="3091EB38" w:rsidR="00BC7302" w:rsidRPr="00944F3B" w:rsidRDefault="00944F3B">
            <w:pPr>
              <w:spacing w:after="0" w:line="259" w:lineRule="auto"/>
              <w:ind w:left="0" w:right="7" w:firstLine="0"/>
              <w:jc w:val="center"/>
              <w:rPr>
                <w:sz w:val="20"/>
                <w:szCs w:val="20"/>
              </w:rPr>
            </w:pPr>
            <w:r w:rsidRPr="00944F3B">
              <w:rPr>
                <w:sz w:val="20"/>
                <w:szCs w:val="20"/>
                <w:highlight w:val="green"/>
              </w:rPr>
              <w:t>&lt;Redacted&gt;</w:t>
            </w:r>
          </w:p>
        </w:tc>
      </w:tr>
      <w:tr w:rsidR="00BC7302" w14:paraId="1ED21D0B" w14:textId="77777777">
        <w:trPr>
          <w:trHeight w:val="360"/>
        </w:trPr>
        <w:tc>
          <w:tcPr>
            <w:tcW w:w="0" w:type="auto"/>
            <w:vMerge/>
            <w:tcBorders>
              <w:top w:val="nil"/>
              <w:left w:val="single" w:sz="4" w:space="0" w:color="000000"/>
              <w:bottom w:val="single" w:sz="4" w:space="0" w:color="000000"/>
              <w:right w:val="single" w:sz="4" w:space="0" w:color="000000"/>
            </w:tcBorders>
          </w:tcPr>
          <w:p w14:paraId="020DD33A" w14:textId="77777777" w:rsidR="00BC7302" w:rsidRDefault="00BC7302">
            <w:pPr>
              <w:spacing w:after="160" w:line="259" w:lineRule="auto"/>
              <w:ind w:left="0" w:firstLine="0"/>
            </w:pPr>
          </w:p>
        </w:tc>
        <w:tc>
          <w:tcPr>
            <w:tcW w:w="2614" w:type="dxa"/>
            <w:tcBorders>
              <w:top w:val="single" w:sz="4" w:space="0" w:color="000000"/>
              <w:left w:val="single" w:sz="4" w:space="0" w:color="000000"/>
              <w:bottom w:val="single" w:sz="4" w:space="0" w:color="000000"/>
              <w:right w:val="single" w:sz="4" w:space="0" w:color="000000"/>
            </w:tcBorders>
          </w:tcPr>
          <w:p w14:paraId="676D113D" w14:textId="77777777" w:rsidR="00BC7302" w:rsidRDefault="00DA6D66">
            <w:pPr>
              <w:spacing w:after="0" w:line="259" w:lineRule="auto"/>
              <w:ind w:left="0" w:right="7" w:firstLine="0"/>
              <w:jc w:val="center"/>
            </w:pPr>
            <w:r>
              <w:rPr>
                <w:sz w:val="20"/>
              </w:rPr>
              <w:t xml:space="preserve">Security Advisor </w:t>
            </w:r>
          </w:p>
        </w:tc>
        <w:tc>
          <w:tcPr>
            <w:tcW w:w="1573" w:type="dxa"/>
            <w:tcBorders>
              <w:top w:val="single" w:sz="4" w:space="0" w:color="000000"/>
              <w:left w:val="single" w:sz="4" w:space="0" w:color="000000"/>
              <w:bottom w:val="single" w:sz="4" w:space="0" w:color="000000"/>
              <w:right w:val="single" w:sz="4" w:space="0" w:color="000000"/>
            </w:tcBorders>
          </w:tcPr>
          <w:p w14:paraId="5E3B41B4" w14:textId="4B607921" w:rsidR="00BC7302" w:rsidRPr="00944F3B" w:rsidRDefault="00944F3B">
            <w:pPr>
              <w:spacing w:after="0" w:line="259" w:lineRule="auto"/>
              <w:ind w:left="0" w:right="1" w:firstLine="0"/>
              <w:jc w:val="center"/>
              <w:rPr>
                <w:sz w:val="20"/>
                <w:szCs w:val="20"/>
              </w:rPr>
            </w:pPr>
            <w:r w:rsidRPr="00944F3B">
              <w:rPr>
                <w:sz w:val="20"/>
                <w:szCs w:val="20"/>
                <w:highlight w:val="green"/>
              </w:rPr>
              <w:t>&lt;Redacted&gt;</w:t>
            </w:r>
          </w:p>
        </w:tc>
        <w:tc>
          <w:tcPr>
            <w:tcW w:w="1135" w:type="dxa"/>
            <w:tcBorders>
              <w:top w:val="single" w:sz="4" w:space="0" w:color="000000"/>
              <w:left w:val="single" w:sz="4" w:space="0" w:color="000000"/>
              <w:bottom w:val="single" w:sz="4" w:space="0" w:color="000000"/>
              <w:right w:val="single" w:sz="4" w:space="0" w:color="000000"/>
            </w:tcBorders>
          </w:tcPr>
          <w:p w14:paraId="2254807E" w14:textId="4260C7A1" w:rsidR="00BC7302" w:rsidRPr="00944F3B" w:rsidRDefault="00944F3B">
            <w:pPr>
              <w:spacing w:after="0" w:line="259" w:lineRule="auto"/>
              <w:ind w:left="0" w:right="7" w:firstLine="0"/>
              <w:jc w:val="center"/>
              <w:rPr>
                <w:sz w:val="20"/>
                <w:szCs w:val="20"/>
              </w:rPr>
            </w:pPr>
            <w:r w:rsidRPr="00944F3B">
              <w:rPr>
                <w:sz w:val="20"/>
                <w:szCs w:val="20"/>
                <w:highlight w:val="green"/>
              </w:rPr>
              <w:t>&lt;Redacted&gt;</w:t>
            </w:r>
          </w:p>
        </w:tc>
      </w:tr>
    </w:tbl>
    <w:p w14:paraId="7DB0FC78" w14:textId="77777777" w:rsidR="00BC7302" w:rsidRDefault="00DA6D66">
      <w:pPr>
        <w:spacing w:after="103" w:line="259" w:lineRule="auto"/>
        <w:ind w:left="336" w:firstLine="0"/>
      </w:pPr>
      <w:r>
        <w:rPr>
          <w:sz w:val="20"/>
        </w:rPr>
        <w:t xml:space="preserve"> </w:t>
      </w:r>
    </w:p>
    <w:p w14:paraId="09D280C2" w14:textId="77777777" w:rsidR="00BC7302" w:rsidRDefault="00DA6D66">
      <w:pPr>
        <w:spacing w:after="92" w:line="269" w:lineRule="auto"/>
        <w:ind w:left="331" w:hanging="10"/>
      </w:pPr>
      <w:r>
        <w:rPr>
          <w:sz w:val="20"/>
        </w:rPr>
        <w:t xml:space="preserve">All the roles above will be on the call-off basis as and when there is a need.  </w:t>
      </w:r>
    </w:p>
    <w:p w14:paraId="6BA23B03" w14:textId="77777777" w:rsidR="00BC7302" w:rsidRDefault="00DA6D66">
      <w:pPr>
        <w:spacing w:after="8" w:line="269" w:lineRule="auto"/>
        <w:ind w:left="331" w:hanging="10"/>
      </w:pPr>
      <w:r>
        <w:rPr>
          <w:sz w:val="20"/>
        </w:rPr>
        <w:t xml:space="preserve">Expenses must be pre-agreed and comply with DfE Travel and Subsistence policy.  Primary work location stated in SoW will not attract expenses.  </w:t>
      </w:r>
    </w:p>
    <w:p w14:paraId="49BEC632" w14:textId="77777777" w:rsidR="00BC7302" w:rsidRDefault="00DA6D66">
      <w:pPr>
        <w:spacing w:after="56" w:line="259" w:lineRule="auto"/>
        <w:ind w:left="336" w:firstLine="0"/>
      </w:pPr>
      <w:r>
        <w:rPr>
          <w:sz w:val="20"/>
        </w:rPr>
        <w:t xml:space="preserve"> </w:t>
      </w:r>
    </w:p>
    <w:p w14:paraId="36C6396B" w14:textId="77777777" w:rsidR="00BC7302" w:rsidRDefault="00DA6D66">
      <w:pPr>
        <w:shd w:val="clear" w:color="auto" w:fill="DBE5F1"/>
        <w:spacing w:after="41" w:line="259" w:lineRule="auto"/>
        <w:ind w:left="101" w:hanging="10"/>
      </w:pPr>
      <w:r>
        <w:rPr>
          <w:b/>
          <w:shd w:val="clear" w:color="auto" w:fill="C6D9F1"/>
        </w:rPr>
        <w:t>Additional Buyer terms</w:t>
      </w:r>
      <w:r>
        <w:rPr>
          <w:sz w:val="20"/>
        </w:rPr>
        <w:t xml:space="preserve"> </w:t>
      </w:r>
    </w:p>
    <w:p w14:paraId="6D957BC2" w14:textId="64A5C95C" w:rsidR="00BC7302" w:rsidRDefault="00B655CD">
      <w:pPr>
        <w:spacing w:after="0" w:line="259" w:lineRule="auto"/>
        <w:ind w:left="336" w:firstLine="0"/>
      </w:pPr>
      <w:r>
        <w:rPr>
          <w:noProof/>
        </w:rPr>
        <w:drawing>
          <wp:anchor distT="0" distB="0" distL="114300" distR="114300" simplePos="0" relativeHeight="251661312" behindDoc="0" locked="0" layoutInCell="1" allowOverlap="0" wp14:anchorId="1C76D094" wp14:editId="3A60F781">
            <wp:simplePos x="0" y="0"/>
            <wp:positionH relativeFrom="column">
              <wp:posOffset>3262561</wp:posOffset>
            </wp:positionH>
            <wp:positionV relativeFrom="paragraph">
              <wp:posOffset>1860838</wp:posOffset>
            </wp:positionV>
            <wp:extent cx="314326" cy="312543"/>
            <wp:effectExtent l="0" t="0" r="0" b="0"/>
            <wp:wrapSquare wrapText="bothSides"/>
            <wp:docPr id="2267" name="Picture 2267"/>
            <wp:cNvGraphicFramePr/>
            <a:graphic xmlns:a="http://schemas.openxmlformats.org/drawingml/2006/main">
              <a:graphicData uri="http://schemas.openxmlformats.org/drawingml/2006/picture">
                <pic:pic xmlns:pic="http://schemas.openxmlformats.org/drawingml/2006/picture">
                  <pic:nvPicPr>
                    <pic:cNvPr id="2267" name="Picture 2267"/>
                    <pic:cNvPicPr/>
                  </pic:nvPicPr>
                  <pic:blipFill>
                    <a:blip r:embed="rId11"/>
                    <a:stretch>
                      <a:fillRect/>
                    </a:stretch>
                  </pic:blipFill>
                  <pic:spPr>
                    <a:xfrm flipV="1">
                      <a:off x="0" y="0"/>
                      <a:ext cx="314326" cy="312543"/>
                    </a:xfrm>
                    <a:prstGeom prst="rect">
                      <a:avLst/>
                    </a:prstGeom>
                  </pic:spPr>
                </pic:pic>
              </a:graphicData>
            </a:graphic>
            <wp14:sizeRelH relativeFrom="margin">
              <wp14:pctWidth>0</wp14:pctWidth>
            </wp14:sizeRelH>
            <wp14:sizeRelV relativeFrom="margin">
              <wp14:pctHeight>0</wp14:pctHeight>
            </wp14:sizeRelV>
          </wp:anchor>
        </w:drawing>
      </w:r>
      <w:r w:rsidR="00DA6D66">
        <w:rPr>
          <w:sz w:val="20"/>
        </w:rPr>
        <w:t xml:space="preserve"> </w:t>
      </w:r>
    </w:p>
    <w:tbl>
      <w:tblPr>
        <w:tblStyle w:val="TableGrid"/>
        <w:tblW w:w="9590" w:type="dxa"/>
        <w:tblInd w:w="106" w:type="dxa"/>
        <w:tblCellMar>
          <w:top w:w="1" w:type="dxa"/>
        </w:tblCellMar>
        <w:tblLook w:val="04A0" w:firstRow="1" w:lastRow="0" w:firstColumn="1" w:lastColumn="0" w:noHBand="0" w:noVBand="1"/>
      </w:tblPr>
      <w:tblGrid>
        <w:gridCol w:w="2614"/>
        <w:gridCol w:w="6976"/>
      </w:tblGrid>
      <w:tr w:rsidR="00BC7302" w14:paraId="0643E49A" w14:textId="77777777">
        <w:trPr>
          <w:trHeight w:val="1299"/>
        </w:trPr>
        <w:tc>
          <w:tcPr>
            <w:tcW w:w="2614" w:type="dxa"/>
            <w:tcBorders>
              <w:top w:val="nil"/>
              <w:left w:val="nil"/>
              <w:bottom w:val="nil"/>
              <w:right w:val="nil"/>
            </w:tcBorders>
          </w:tcPr>
          <w:p w14:paraId="1AB9C308" w14:textId="77777777" w:rsidR="00BC7302" w:rsidRDefault="00DA6D66">
            <w:pPr>
              <w:spacing w:after="0" w:line="249" w:lineRule="auto"/>
              <w:ind w:left="250" w:right="69" w:hanging="250"/>
            </w:pPr>
            <w:r>
              <w:rPr>
                <w:sz w:val="20"/>
              </w:rPr>
              <w:t xml:space="preserve"> </w:t>
            </w:r>
            <w:r>
              <w:rPr>
                <w:b/>
              </w:rPr>
              <w:t xml:space="preserve">Warranties, representations and </w:t>
            </w:r>
            <w:r>
              <w:rPr>
                <w:b/>
              </w:rPr>
              <w:tab/>
              <w:t xml:space="preserve">acceptance </w:t>
            </w:r>
          </w:p>
          <w:p w14:paraId="637BBFA1" w14:textId="77777777" w:rsidR="00BC7302" w:rsidRDefault="00DA6D66">
            <w:pPr>
              <w:spacing w:after="0" w:line="259" w:lineRule="auto"/>
              <w:ind w:left="250" w:firstLine="0"/>
            </w:pPr>
            <w:r>
              <w:rPr>
                <w:b/>
              </w:rPr>
              <w:t xml:space="preserve">criteria </w:t>
            </w:r>
            <w:r>
              <w:rPr>
                <w:sz w:val="20"/>
              </w:rPr>
              <w:t xml:space="preserve"> </w:t>
            </w:r>
          </w:p>
        </w:tc>
        <w:tc>
          <w:tcPr>
            <w:tcW w:w="6976" w:type="dxa"/>
            <w:tcBorders>
              <w:top w:val="nil"/>
              <w:left w:val="nil"/>
              <w:bottom w:val="nil"/>
              <w:right w:val="nil"/>
            </w:tcBorders>
          </w:tcPr>
          <w:p w14:paraId="1D736665" w14:textId="77777777" w:rsidR="00BC7302" w:rsidRDefault="00DA6D66">
            <w:pPr>
              <w:spacing w:after="0" w:line="259" w:lineRule="auto"/>
              <w:ind w:left="0" w:firstLine="0"/>
            </w:pPr>
            <w:r>
              <w:t>The Supplier warrants and undertakes to the Buyer that:</w:t>
            </w:r>
            <w:r>
              <w:rPr>
                <w:sz w:val="20"/>
              </w:rPr>
              <w:t xml:space="preserve"> </w:t>
            </w:r>
          </w:p>
          <w:p w14:paraId="6F2C0189" w14:textId="75C659CC" w:rsidR="00BC7302" w:rsidRDefault="00DA6D66">
            <w:pPr>
              <w:spacing w:after="0" w:line="259" w:lineRule="auto"/>
              <w:ind w:left="0" w:right="117" w:firstLine="0"/>
              <w:jc w:val="both"/>
            </w:pPr>
            <w:r>
              <w:t>The Supplier will indemnify the DfE against any claim arising as a result of the Supplier's failure to ensure that Key Staff are not bound by a transfer fee from a previous supplier</w:t>
            </w:r>
            <w:r>
              <w:rPr>
                <w:sz w:val="20"/>
              </w:rPr>
              <w:t xml:space="preserve"> </w:t>
            </w:r>
          </w:p>
        </w:tc>
      </w:tr>
      <w:tr w:rsidR="00BC7302" w14:paraId="31AD7F62" w14:textId="77777777">
        <w:trPr>
          <w:trHeight w:val="747"/>
        </w:trPr>
        <w:tc>
          <w:tcPr>
            <w:tcW w:w="2614" w:type="dxa"/>
            <w:tcBorders>
              <w:top w:val="nil"/>
              <w:left w:val="nil"/>
              <w:bottom w:val="nil"/>
              <w:right w:val="nil"/>
            </w:tcBorders>
            <w:vAlign w:val="bottom"/>
          </w:tcPr>
          <w:p w14:paraId="75A596EC" w14:textId="77777777" w:rsidR="00BC7302" w:rsidRDefault="00DA6D66">
            <w:pPr>
              <w:spacing w:after="0" w:line="259" w:lineRule="auto"/>
              <w:ind w:left="281" w:hanging="250"/>
            </w:pPr>
            <w:r>
              <w:rPr>
                <w:sz w:val="20"/>
              </w:rPr>
              <w:t xml:space="preserve"> </w:t>
            </w:r>
            <w:r>
              <w:rPr>
                <w:b/>
              </w:rPr>
              <w:t xml:space="preserve">Supplemental requirements </w:t>
            </w:r>
            <w:r>
              <w:rPr>
                <w:b/>
              </w:rPr>
              <w:tab/>
              <w:t xml:space="preserve">in </w:t>
            </w:r>
          </w:p>
        </w:tc>
        <w:tc>
          <w:tcPr>
            <w:tcW w:w="6976" w:type="dxa"/>
            <w:tcBorders>
              <w:top w:val="nil"/>
              <w:left w:val="nil"/>
              <w:bottom w:val="nil"/>
              <w:right w:val="nil"/>
            </w:tcBorders>
            <w:vAlign w:val="bottom"/>
          </w:tcPr>
          <w:p w14:paraId="6C9BD7AA" w14:textId="253735CA" w:rsidR="00BC7302" w:rsidRDefault="00DA6D66">
            <w:pPr>
              <w:spacing w:after="0" w:line="259" w:lineRule="auto"/>
              <w:ind w:left="0" w:firstLine="0"/>
              <w:jc w:val="both"/>
            </w:pPr>
            <w:r>
              <w:t>All Travel and Subsistence (T&amp;S) must be in alignment with DfE T&amp;S Policy</w:t>
            </w:r>
            <w:r>
              <w:rPr>
                <w:sz w:val="20"/>
              </w:rPr>
              <w:t xml:space="preserve"> </w:t>
            </w:r>
          </w:p>
        </w:tc>
      </w:tr>
    </w:tbl>
    <w:tbl>
      <w:tblPr>
        <w:tblStyle w:val="TableGrid"/>
        <w:tblpPr w:vertAnchor="text" w:tblpX="137" w:tblpY="561"/>
        <w:tblOverlap w:val="never"/>
        <w:tblW w:w="4274" w:type="dxa"/>
        <w:tblInd w:w="0" w:type="dxa"/>
        <w:tblLook w:val="04A0" w:firstRow="1" w:lastRow="0" w:firstColumn="1" w:lastColumn="0" w:noHBand="0" w:noVBand="1"/>
      </w:tblPr>
      <w:tblGrid>
        <w:gridCol w:w="2583"/>
        <w:gridCol w:w="1691"/>
      </w:tblGrid>
      <w:tr w:rsidR="00BC7302" w14:paraId="1D3D1710" w14:textId="77777777">
        <w:trPr>
          <w:trHeight w:val="684"/>
        </w:trPr>
        <w:tc>
          <w:tcPr>
            <w:tcW w:w="2583" w:type="dxa"/>
            <w:tcBorders>
              <w:top w:val="nil"/>
              <w:left w:val="nil"/>
              <w:bottom w:val="nil"/>
              <w:right w:val="nil"/>
            </w:tcBorders>
          </w:tcPr>
          <w:p w14:paraId="67FC985C" w14:textId="6CE78A45" w:rsidR="00BC7302" w:rsidRDefault="00BC7302">
            <w:pPr>
              <w:spacing w:after="160" w:line="259" w:lineRule="auto"/>
              <w:ind w:left="0" w:firstLine="0"/>
            </w:pPr>
          </w:p>
        </w:tc>
        <w:tc>
          <w:tcPr>
            <w:tcW w:w="1691" w:type="dxa"/>
            <w:tcBorders>
              <w:top w:val="nil"/>
              <w:left w:val="nil"/>
              <w:bottom w:val="nil"/>
              <w:right w:val="nil"/>
            </w:tcBorders>
          </w:tcPr>
          <w:p w14:paraId="606DDF61" w14:textId="77777777" w:rsidR="00BC7302" w:rsidRDefault="00DA6D66">
            <w:pPr>
              <w:spacing w:after="0" w:line="216" w:lineRule="auto"/>
              <w:ind w:left="32" w:firstLine="217"/>
            </w:pPr>
            <w:r>
              <w:rPr>
                <w:rFonts w:ascii="Segoe UI" w:eastAsia="Segoe UI" w:hAnsi="Segoe UI" w:cs="Segoe UI"/>
                <w:sz w:val="17"/>
              </w:rPr>
              <w:t>DfE Travel and Expenses policy.pdf</w:t>
            </w:r>
          </w:p>
          <w:p w14:paraId="721F83E5" w14:textId="77777777" w:rsidR="00BC7302" w:rsidRDefault="00DA6D66">
            <w:pPr>
              <w:spacing w:after="0" w:line="259" w:lineRule="auto"/>
              <w:ind w:left="0" w:firstLine="0"/>
              <w:jc w:val="right"/>
            </w:pPr>
            <w:r>
              <w:rPr>
                <w:rFonts w:ascii="Verdana" w:eastAsia="Verdana" w:hAnsi="Verdana" w:cs="Verdana"/>
                <w:sz w:val="20"/>
              </w:rPr>
              <w:t xml:space="preserve"> </w:t>
            </w:r>
          </w:p>
          <w:p w14:paraId="3E13EB77" w14:textId="5D4311DA" w:rsidR="00BC7302" w:rsidRDefault="00DA6D66">
            <w:pPr>
              <w:spacing w:after="0" w:line="259" w:lineRule="auto"/>
              <w:ind w:left="31" w:firstLine="0"/>
            </w:pPr>
            <w:r>
              <w:rPr>
                <w:sz w:val="20"/>
              </w:rPr>
              <w:t xml:space="preserve"> </w:t>
            </w:r>
          </w:p>
        </w:tc>
      </w:tr>
      <w:tr w:rsidR="00BC7302" w14:paraId="267AFDAD" w14:textId="77777777">
        <w:trPr>
          <w:trHeight w:val="1381"/>
        </w:trPr>
        <w:tc>
          <w:tcPr>
            <w:tcW w:w="2583" w:type="dxa"/>
            <w:tcBorders>
              <w:top w:val="nil"/>
              <w:left w:val="nil"/>
              <w:bottom w:val="nil"/>
              <w:right w:val="nil"/>
            </w:tcBorders>
          </w:tcPr>
          <w:p w14:paraId="4BAA8AB1" w14:textId="46DC59C9" w:rsidR="00BC7302" w:rsidRDefault="00DA6D66">
            <w:pPr>
              <w:spacing w:after="0" w:line="258" w:lineRule="auto"/>
              <w:ind w:left="250" w:hanging="250"/>
            </w:pPr>
            <w:r>
              <w:rPr>
                <w:sz w:val="20"/>
              </w:rPr>
              <w:t xml:space="preserve"> </w:t>
            </w:r>
            <w:r>
              <w:rPr>
                <w:b/>
              </w:rPr>
              <w:t xml:space="preserve">Buyer specific amendments </w:t>
            </w:r>
          </w:p>
          <w:p w14:paraId="689785E2" w14:textId="77777777" w:rsidR="00BC7302" w:rsidRDefault="00DA6D66">
            <w:pPr>
              <w:spacing w:after="0" w:line="259" w:lineRule="auto"/>
              <w:ind w:left="250" w:firstLine="0"/>
            </w:pPr>
            <w:r>
              <w:rPr>
                <w:b/>
              </w:rPr>
              <w:t>to/refinements of the Call-Off Contract terms</w:t>
            </w:r>
            <w:r>
              <w:rPr>
                <w:sz w:val="20"/>
              </w:rPr>
              <w:t xml:space="preserve"> </w:t>
            </w:r>
          </w:p>
        </w:tc>
        <w:tc>
          <w:tcPr>
            <w:tcW w:w="1691" w:type="dxa"/>
            <w:tcBorders>
              <w:top w:val="nil"/>
              <w:left w:val="nil"/>
              <w:bottom w:val="nil"/>
              <w:right w:val="nil"/>
            </w:tcBorders>
          </w:tcPr>
          <w:p w14:paraId="17F82A49" w14:textId="4D59FECC" w:rsidR="00BC7302" w:rsidRDefault="00DA6D66">
            <w:pPr>
              <w:spacing w:after="0" w:line="259" w:lineRule="auto"/>
              <w:ind w:left="31" w:firstLine="0"/>
            </w:pPr>
            <w:r>
              <w:rPr>
                <w:sz w:val="20"/>
              </w:rPr>
              <w:t xml:space="preserve"> </w:t>
            </w:r>
          </w:p>
        </w:tc>
      </w:tr>
      <w:tr w:rsidR="00BC7302" w14:paraId="31A2F1A8" w14:textId="77777777">
        <w:trPr>
          <w:trHeight w:val="273"/>
        </w:trPr>
        <w:tc>
          <w:tcPr>
            <w:tcW w:w="2583" w:type="dxa"/>
            <w:tcBorders>
              <w:top w:val="nil"/>
              <w:left w:val="nil"/>
              <w:bottom w:val="nil"/>
              <w:right w:val="nil"/>
            </w:tcBorders>
          </w:tcPr>
          <w:p w14:paraId="57629071" w14:textId="77777777" w:rsidR="00BC7302" w:rsidRDefault="00DA6D66">
            <w:pPr>
              <w:spacing w:after="0" w:line="259" w:lineRule="auto"/>
              <w:ind w:left="0" w:firstLine="0"/>
            </w:pPr>
            <w:r>
              <w:rPr>
                <w:sz w:val="20"/>
              </w:rPr>
              <w:t xml:space="preserve"> </w:t>
            </w:r>
            <w:r>
              <w:rPr>
                <w:b/>
              </w:rPr>
              <w:t>Specific terms:</w:t>
            </w:r>
            <w:r>
              <w:rPr>
                <w:sz w:val="20"/>
              </w:rPr>
              <w:t xml:space="preserve"> </w:t>
            </w:r>
          </w:p>
        </w:tc>
        <w:tc>
          <w:tcPr>
            <w:tcW w:w="1691" w:type="dxa"/>
            <w:tcBorders>
              <w:top w:val="nil"/>
              <w:left w:val="nil"/>
              <w:bottom w:val="nil"/>
              <w:right w:val="nil"/>
            </w:tcBorders>
          </w:tcPr>
          <w:p w14:paraId="7B4C1A89" w14:textId="77777777" w:rsidR="00BC7302" w:rsidRDefault="00DA6D66">
            <w:pPr>
              <w:spacing w:after="0" w:line="259" w:lineRule="auto"/>
              <w:ind w:left="31" w:firstLine="0"/>
            </w:pPr>
            <w:r>
              <w:rPr>
                <w:sz w:val="20"/>
              </w:rPr>
              <w:t xml:space="preserve"> </w:t>
            </w:r>
          </w:p>
        </w:tc>
      </w:tr>
    </w:tbl>
    <w:tbl>
      <w:tblPr>
        <w:tblStyle w:val="TableGrid"/>
        <w:tblpPr w:vertAnchor="text" w:tblpX="2729" w:tblpY="2862"/>
        <w:tblOverlap w:val="never"/>
        <w:tblW w:w="7009" w:type="dxa"/>
        <w:tblInd w:w="0" w:type="dxa"/>
        <w:tblCellMar>
          <w:top w:w="119" w:type="dxa"/>
          <w:left w:w="98" w:type="dxa"/>
          <w:right w:w="95" w:type="dxa"/>
        </w:tblCellMar>
        <w:tblLook w:val="04A0" w:firstRow="1" w:lastRow="0" w:firstColumn="1" w:lastColumn="0" w:noHBand="0" w:noVBand="1"/>
      </w:tblPr>
      <w:tblGrid>
        <w:gridCol w:w="2521"/>
        <w:gridCol w:w="4488"/>
      </w:tblGrid>
      <w:tr w:rsidR="00BC7302" w14:paraId="67CADEF4" w14:textId="77777777">
        <w:trPr>
          <w:trHeight w:val="770"/>
        </w:trPr>
        <w:tc>
          <w:tcPr>
            <w:tcW w:w="2521" w:type="dxa"/>
            <w:tcBorders>
              <w:top w:val="single" w:sz="8" w:space="0" w:color="000000"/>
              <w:left w:val="single" w:sz="8" w:space="0" w:color="000000"/>
              <w:bottom w:val="single" w:sz="8" w:space="0" w:color="000000"/>
              <w:right w:val="single" w:sz="8" w:space="0" w:color="000000"/>
            </w:tcBorders>
          </w:tcPr>
          <w:p w14:paraId="531D857C" w14:textId="21C096B2" w:rsidR="00BC7302" w:rsidRDefault="00DA6D66">
            <w:pPr>
              <w:spacing w:after="0" w:line="259" w:lineRule="auto"/>
              <w:ind w:left="2" w:firstLine="0"/>
            </w:pPr>
            <w:r>
              <w:rPr>
                <w:b/>
              </w:rPr>
              <w:t>Clause</w:t>
            </w:r>
            <w:r>
              <w:rPr>
                <w:sz w:val="20"/>
              </w:rPr>
              <w:t xml:space="preserve"> </w:t>
            </w:r>
          </w:p>
        </w:tc>
        <w:tc>
          <w:tcPr>
            <w:tcW w:w="4488" w:type="dxa"/>
            <w:tcBorders>
              <w:top w:val="single" w:sz="8" w:space="0" w:color="000000"/>
              <w:left w:val="single" w:sz="8" w:space="0" w:color="000000"/>
              <w:bottom w:val="single" w:sz="8" w:space="0" w:color="000000"/>
              <w:right w:val="single" w:sz="7" w:space="0" w:color="000000"/>
            </w:tcBorders>
            <w:vAlign w:val="center"/>
          </w:tcPr>
          <w:p w14:paraId="2E96BC84" w14:textId="41C66260" w:rsidR="00BC7302" w:rsidRDefault="00DA6D66">
            <w:pPr>
              <w:spacing w:after="0" w:line="259" w:lineRule="auto"/>
              <w:ind w:left="0" w:firstLine="0"/>
            </w:pPr>
            <w:r>
              <w:rPr>
                <w:b/>
              </w:rPr>
              <w:t>Minimum number of days held within the Call-Off Contract</w:t>
            </w:r>
            <w:r>
              <w:rPr>
                <w:sz w:val="20"/>
              </w:rPr>
              <w:t xml:space="preserve"> </w:t>
            </w:r>
          </w:p>
        </w:tc>
      </w:tr>
      <w:tr w:rsidR="00BC7302" w14:paraId="5C35707E" w14:textId="77777777">
        <w:trPr>
          <w:trHeight w:val="1049"/>
        </w:trPr>
        <w:tc>
          <w:tcPr>
            <w:tcW w:w="2521" w:type="dxa"/>
            <w:tcBorders>
              <w:top w:val="single" w:sz="8" w:space="0" w:color="000000"/>
              <w:left w:val="single" w:sz="8" w:space="0" w:color="000000"/>
              <w:bottom w:val="single" w:sz="8" w:space="0" w:color="000000"/>
              <w:right w:val="single" w:sz="8" w:space="0" w:color="000000"/>
            </w:tcBorders>
            <w:vAlign w:val="center"/>
          </w:tcPr>
          <w:p w14:paraId="6CD83006" w14:textId="77777777" w:rsidR="00BC7302" w:rsidRDefault="00DA6D66">
            <w:pPr>
              <w:spacing w:after="0" w:line="259" w:lineRule="auto"/>
              <w:ind w:left="2" w:firstLine="0"/>
            </w:pPr>
            <w:r>
              <w:t>Warranties, representations and acceptance criteria</w:t>
            </w:r>
            <w:r>
              <w:rPr>
                <w:sz w:val="20"/>
              </w:rPr>
              <w:t xml:space="preserve"> </w:t>
            </w:r>
          </w:p>
        </w:tc>
        <w:tc>
          <w:tcPr>
            <w:tcW w:w="4488" w:type="dxa"/>
            <w:tcBorders>
              <w:top w:val="single" w:sz="8" w:space="0" w:color="000000"/>
              <w:left w:val="single" w:sz="8" w:space="0" w:color="000000"/>
              <w:bottom w:val="single" w:sz="8" w:space="0" w:color="000000"/>
              <w:right w:val="single" w:sz="7" w:space="0" w:color="000000"/>
            </w:tcBorders>
          </w:tcPr>
          <w:p w14:paraId="3CB739E9" w14:textId="332CA143" w:rsidR="00BC7302" w:rsidRDefault="00DA6D66">
            <w:pPr>
              <w:spacing w:after="0" w:line="259" w:lineRule="auto"/>
              <w:ind w:left="0" w:firstLine="0"/>
            </w:pPr>
            <w:r>
              <w:t>Remains Ninety (90) Days from date of Buyer acceptance of release</w:t>
            </w:r>
            <w:r>
              <w:rPr>
                <w:sz w:val="20"/>
              </w:rPr>
              <w:t xml:space="preserve"> </w:t>
            </w:r>
          </w:p>
        </w:tc>
      </w:tr>
      <w:tr w:rsidR="00BC7302" w14:paraId="5DF86CA7" w14:textId="77777777">
        <w:trPr>
          <w:trHeight w:val="773"/>
        </w:trPr>
        <w:tc>
          <w:tcPr>
            <w:tcW w:w="2521" w:type="dxa"/>
            <w:tcBorders>
              <w:top w:val="single" w:sz="8" w:space="0" w:color="000000"/>
              <w:left w:val="single" w:sz="8" w:space="0" w:color="000000"/>
              <w:bottom w:val="single" w:sz="8" w:space="0" w:color="000000"/>
              <w:right w:val="single" w:sz="8" w:space="0" w:color="000000"/>
            </w:tcBorders>
            <w:vAlign w:val="center"/>
          </w:tcPr>
          <w:p w14:paraId="09296B3E" w14:textId="77777777" w:rsidR="00BC7302" w:rsidRDefault="00DA6D66">
            <w:pPr>
              <w:spacing w:after="0" w:line="259" w:lineRule="auto"/>
              <w:ind w:left="2" w:firstLine="0"/>
            </w:pPr>
            <w:r>
              <w:t xml:space="preserve">Managing </w:t>
            </w:r>
          </w:p>
          <w:p w14:paraId="1503D85B" w14:textId="77777777" w:rsidR="00BC7302" w:rsidRDefault="00DA6D66">
            <w:pPr>
              <w:spacing w:after="0" w:line="259" w:lineRule="auto"/>
              <w:ind w:left="2" w:firstLine="0"/>
            </w:pPr>
            <w:r>
              <w:t xml:space="preserve">Disputes </w:t>
            </w:r>
            <w:r>
              <w:rPr>
                <w:sz w:val="20"/>
              </w:rPr>
              <w:t xml:space="preserve"> </w:t>
            </w:r>
          </w:p>
        </w:tc>
        <w:tc>
          <w:tcPr>
            <w:tcW w:w="4488" w:type="dxa"/>
            <w:tcBorders>
              <w:top w:val="single" w:sz="8" w:space="0" w:color="000000"/>
              <w:left w:val="single" w:sz="8" w:space="0" w:color="000000"/>
              <w:bottom w:val="single" w:sz="8" w:space="0" w:color="000000"/>
              <w:right w:val="single" w:sz="7" w:space="0" w:color="000000"/>
            </w:tcBorders>
            <w:vAlign w:val="center"/>
          </w:tcPr>
          <w:p w14:paraId="4F8FE2B0" w14:textId="553CB573" w:rsidR="00BC7302" w:rsidRDefault="00DA6D66">
            <w:pPr>
              <w:spacing w:after="0" w:line="259" w:lineRule="auto"/>
              <w:ind w:left="0" w:firstLine="0"/>
            </w:pPr>
            <w:r>
              <w:t xml:space="preserve">Remains various shown within the </w:t>
            </w:r>
            <w:proofErr w:type="spellStart"/>
            <w:r>
              <w:t>CallOff</w:t>
            </w:r>
            <w:proofErr w:type="spellEnd"/>
            <w:r>
              <w:t xml:space="preserve"> Contract terms</w:t>
            </w:r>
            <w:r>
              <w:rPr>
                <w:sz w:val="20"/>
              </w:rPr>
              <w:t xml:space="preserve"> </w:t>
            </w:r>
          </w:p>
        </w:tc>
      </w:tr>
      <w:tr w:rsidR="00BC7302" w14:paraId="557759CE" w14:textId="77777777">
        <w:trPr>
          <w:trHeight w:val="771"/>
        </w:trPr>
        <w:tc>
          <w:tcPr>
            <w:tcW w:w="2521" w:type="dxa"/>
            <w:tcBorders>
              <w:top w:val="single" w:sz="8" w:space="0" w:color="000000"/>
              <w:left w:val="single" w:sz="8" w:space="0" w:color="000000"/>
              <w:bottom w:val="single" w:sz="8" w:space="0" w:color="000000"/>
              <w:right w:val="single" w:sz="8" w:space="0" w:color="000000"/>
            </w:tcBorders>
          </w:tcPr>
          <w:p w14:paraId="1E6D2008" w14:textId="77777777" w:rsidR="00BC7302" w:rsidRDefault="00DA6D66">
            <w:pPr>
              <w:spacing w:after="0" w:line="259" w:lineRule="auto"/>
              <w:ind w:left="2" w:firstLine="0"/>
            </w:pPr>
            <w:r>
              <w:t xml:space="preserve">Termination </w:t>
            </w:r>
            <w:r>
              <w:rPr>
                <w:sz w:val="20"/>
              </w:rPr>
              <w:t xml:space="preserve"> </w:t>
            </w:r>
          </w:p>
        </w:tc>
        <w:tc>
          <w:tcPr>
            <w:tcW w:w="4488" w:type="dxa"/>
            <w:tcBorders>
              <w:top w:val="single" w:sz="8" w:space="0" w:color="000000"/>
              <w:left w:val="single" w:sz="8" w:space="0" w:color="000000"/>
              <w:bottom w:val="single" w:sz="8" w:space="0" w:color="000000"/>
              <w:right w:val="single" w:sz="7" w:space="0" w:color="000000"/>
            </w:tcBorders>
            <w:vAlign w:val="center"/>
          </w:tcPr>
          <w:p w14:paraId="5B7292D2" w14:textId="5AD8A0C1" w:rsidR="00BC7302" w:rsidRDefault="00DA6D66">
            <w:pPr>
              <w:spacing w:after="0" w:line="259" w:lineRule="auto"/>
              <w:ind w:left="0" w:firstLine="0"/>
              <w:jc w:val="both"/>
            </w:pPr>
            <w:r>
              <w:t>Remains Fifteen (15) consecutive Working Days</w:t>
            </w:r>
            <w:r>
              <w:rPr>
                <w:sz w:val="20"/>
              </w:rPr>
              <w:t xml:space="preserve"> </w:t>
            </w:r>
          </w:p>
        </w:tc>
      </w:tr>
      <w:tr w:rsidR="00BC7302" w14:paraId="567119F5" w14:textId="77777777">
        <w:trPr>
          <w:trHeight w:val="1049"/>
        </w:trPr>
        <w:tc>
          <w:tcPr>
            <w:tcW w:w="2521" w:type="dxa"/>
            <w:tcBorders>
              <w:top w:val="single" w:sz="8" w:space="0" w:color="000000"/>
              <w:left w:val="single" w:sz="8" w:space="0" w:color="000000"/>
              <w:bottom w:val="single" w:sz="8" w:space="0" w:color="000000"/>
              <w:right w:val="single" w:sz="8" w:space="0" w:color="000000"/>
            </w:tcBorders>
            <w:vAlign w:val="center"/>
          </w:tcPr>
          <w:p w14:paraId="5EBD13AB" w14:textId="77777777" w:rsidR="00BC7302" w:rsidRDefault="00DA6D66">
            <w:pPr>
              <w:spacing w:after="0" w:line="259" w:lineRule="auto"/>
              <w:ind w:left="2" w:firstLine="0"/>
            </w:pPr>
            <w:r>
              <w:lastRenderedPageBreak/>
              <w:t xml:space="preserve">Help at retendering and handover to </w:t>
            </w:r>
          </w:p>
        </w:tc>
        <w:tc>
          <w:tcPr>
            <w:tcW w:w="4488" w:type="dxa"/>
            <w:tcBorders>
              <w:top w:val="single" w:sz="8" w:space="0" w:color="000000"/>
              <w:left w:val="single" w:sz="8" w:space="0" w:color="000000"/>
              <w:bottom w:val="single" w:sz="8" w:space="0" w:color="000000"/>
              <w:right w:val="single" w:sz="7" w:space="0" w:color="000000"/>
            </w:tcBorders>
          </w:tcPr>
          <w:p w14:paraId="16A86D2D" w14:textId="77777777" w:rsidR="00BC7302" w:rsidRDefault="00DA6D66">
            <w:pPr>
              <w:spacing w:after="0" w:line="259" w:lineRule="auto"/>
              <w:ind w:left="0" w:firstLine="0"/>
            </w:pPr>
            <w:r>
              <w:t>Remains Ten (10) Working days</w:t>
            </w:r>
            <w:r>
              <w:rPr>
                <w:sz w:val="20"/>
              </w:rPr>
              <w:t xml:space="preserve"> </w:t>
            </w:r>
          </w:p>
        </w:tc>
      </w:tr>
    </w:tbl>
    <w:p w14:paraId="4BFDB833" w14:textId="45DDAF95" w:rsidR="00BC7302" w:rsidRDefault="00DA6D66">
      <w:pPr>
        <w:pStyle w:val="Heading1"/>
        <w:ind w:left="396" w:right="7034"/>
      </w:pPr>
      <w:r>
        <w:t xml:space="preserve">addition </w:t>
      </w:r>
      <w:r>
        <w:tab/>
        <w:t xml:space="preserve">to </w:t>
      </w:r>
      <w:r>
        <w:tab/>
        <w:t>the call-off terms</w:t>
      </w:r>
      <w:r>
        <w:rPr>
          <w:b w:val="0"/>
          <w:sz w:val="20"/>
        </w:rPr>
        <w:t xml:space="preserve"> </w:t>
      </w:r>
      <w:r>
        <w:br w:type="page"/>
      </w:r>
    </w:p>
    <w:tbl>
      <w:tblPr>
        <w:tblStyle w:val="TableGrid"/>
        <w:tblW w:w="7010" w:type="dxa"/>
        <w:tblInd w:w="2729" w:type="dxa"/>
        <w:tblCellMar>
          <w:top w:w="119" w:type="dxa"/>
          <w:left w:w="98" w:type="dxa"/>
          <w:right w:w="70" w:type="dxa"/>
        </w:tblCellMar>
        <w:tblLook w:val="04A0" w:firstRow="1" w:lastRow="0" w:firstColumn="1" w:lastColumn="0" w:noHBand="0" w:noVBand="1"/>
      </w:tblPr>
      <w:tblGrid>
        <w:gridCol w:w="2521"/>
        <w:gridCol w:w="4489"/>
      </w:tblGrid>
      <w:tr w:rsidR="00BC7302" w14:paraId="74C2FA7E" w14:textId="77777777">
        <w:trPr>
          <w:trHeight w:val="632"/>
        </w:trPr>
        <w:tc>
          <w:tcPr>
            <w:tcW w:w="2521" w:type="dxa"/>
            <w:tcBorders>
              <w:top w:val="single" w:sz="8" w:space="0" w:color="000000"/>
              <w:left w:val="single" w:sz="8" w:space="0" w:color="000000"/>
              <w:bottom w:val="single" w:sz="8" w:space="0" w:color="000000"/>
              <w:right w:val="single" w:sz="8" w:space="0" w:color="000000"/>
            </w:tcBorders>
          </w:tcPr>
          <w:p w14:paraId="5F906174" w14:textId="77777777" w:rsidR="00BC7302" w:rsidRDefault="00DA6D66">
            <w:pPr>
              <w:spacing w:after="0" w:line="259" w:lineRule="auto"/>
              <w:ind w:left="2" w:firstLine="0"/>
              <w:jc w:val="both"/>
            </w:pPr>
            <w:r>
              <w:lastRenderedPageBreak/>
              <w:t xml:space="preserve">replacement supplier </w:t>
            </w:r>
            <w:r>
              <w:rPr>
                <w:sz w:val="20"/>
              </w:rPr>
              <w:t xml:space="preserve"> </w:t>
            </w:r>
          </w:p>
        </w:tc>
        <w:tc>
          <w:tcPr>
            <w:tcW w:w="4489" w:type="dxa"/>
            <w:tcBorders>
              <w:top w:val="single" w:sz="8" w:space="0" w:color="000000"/>
              <w:left w:val="single" w:sz="8" w:space="0" w:color="000000"/>
              <w:bottom w:val="single" w:sz="8" w:space="0" w:color="000000"/>
              <w:right w:val="single" w:sz="8" w:space="0" w:color="000000"/>
            </w:tcBorders>
          </w:tcPr>
          <w:p w14:paraId="40F792AE" w14:textId="77777777" w:rsidR="00BC7302" w:rsidRDefault="00BC7302">
            <w:pPr>
              <w:spacing w:after="160" w:line="259" w:lineRule="auto"/>
              <w:ind w:left="0" w:firstLine="0"/>
            </w:pPr>
          </w:p>
        </w:tc>
      </w:tr>
      <w:tr w:rsidR="00BC7302" w14:paraId="426BA042" w14:textId="77777777">
        <w:trPr>
          <w:trHeight w:val="634"/>
        </w:trPr>
        <w:tc>
          <w:tcPr>
            <w:tcW w:w="2521" w:type="dxa"/>
            <w:tcBorders>
              <w:top w:val="single" w:sz="8" w:space="0" w:color="000000"/>
              <w:left w:val="single" w:sz="8" w:space="0" w:color="000000"/>
              <w:bottom w:val="single" w:sz="8" w:space="0" w:color="000000"/>
              <w:right w:val="single" w:sz="8" w:space="0" w:color="000000"/>
            </w:tcBorders>
          </w:tcPr>
          <w:p w14:paraId="7710B971" w14:textId="77777777" w:rsidR="00BC7302" w:rsidRDefault="00DA6D66">
            <w:pPr>
              <w:spacing w:after="0" w:line="259" w:lineRule="auto"/>
              <w:ind w:left="2" w:firstLine="0"/>
              <w:jc w:val="both"/>
            </w:pPr>
            <w:r>
              <w:t>31 Contract Changes</w:t>
            </w:r>
            <w:r>
              <w:rPr>
                <w:sz w:val="20"/>
              </w:rPr>
              <w:t xml:space="preserve"> </w:t>
            </w:r>
          </w:p>
        </w:tc>
        <w:tc>
          <w:tcPr>
            <w:tcW w:w="4489" w:type="dxa"/>
            <w:tcBorders>
              <w:top w:val="single" w:sz="8" w:space="0" w:color="000000"/>
              <w:left w:val="single" w:sz="8" w:space="0" w:color="000000"/>
              <w:bottom w:val="single" w:sz="8" w:space="0" w:color="000000"/>
              <w:right w:val="single" w:sz="8" w:space="0" w:color="000000"/>
            </w:tcBorders>
          </w:tcPr>
          <w:p w14:paraId="57A7260D" w14:textId="77777777" w:rsidR="00BC7302" w:rsidRDefault="00DA6D66">
            <w:pPr>
              <w:spacing w:after="0" w:line="259" w:lineRule="auto"/>
              <w:ind w:left="0" w:firstLine="0"/>
            </w:pPr>
            <w:r>
              <w:t>Remains Five (5) Working Days</w:t>
            </w:r>
            <w:r>
              <w:rPr>
                <w:sz w:val="20"/>
              </w:rPr>
              <w:t xml:space="preserve"> </w:t>
            </w:r>
          </w:p>
        </w:tc>
      </w:tr>
      <w:tr w:rsidR="00BC7302" w14:paraId="525F8FD2" w14:textId="77777777">
        <w:trPr>
          <w:trHeight w:val="773"/>
        </w:trPr>
        <w:tc>
          <w:tcPr>
            <w:tcW w:w="2521" w:type="dxa"/>
            <w:tcBorders>
              <w:top w:val="single" w:sz="8" w:space="0" w:color="000000"/>
              <w:left w:val="single" w:sz="8" w:space="0" w:color="000000"/>
              <w:bottom w:val="single" w:sz="8" w:space="0" w:color="000000"/>
              <w:right w:val="single" w:sz="8" w:space="0" w:color="000000"/>
            </w:tcBorders>
          </w:tcPr>
          <w:p w14:paraId="35EFCE28" w14:textId="77777777" w:rsidR="00BC7302" w:rsidRDefault="00DA6D66">
            <w:pPr>
              <w:spacing w:after="0" w:line="259" w:lineRule="auto"/>
              <w:ind w:left="2" w:firstLine="0"/>
            </w:pPr>
            <w:r>
              <w:t>32 Force Majeure</w:t>
            </w:r>
            <w:r>
              <w:rPr>
                <w:sz w:val="20"/>
              </w:rPr>
              <w:t xml:space="preserve"> </w:t>
            </w:r>
          </w:p>
        </w:tc>
        <w:tc>
          <w:tcPr>
            <w:tcW w:w="4489" w:type="dxa"/>
            <w:tcBorders>
              <w:top w:val="single" w:sz="8" w:space="0" w:color="000000"/>
              <w:left w:val="single" w:sz="8" w:space="0" w:color="000000"/>
              <w:bottom w:val="single" w:sz="8" w:space="0" w:color="000000"/>
              <w:right w:val="single" w:sz="8" w:space="0" w:color="000000"/>
            </w:tcBorders>
            <w:vAlign w:val="center"/>
          </w:tcPr>
          <w:p w14:paraId="4BC4A7A0" w14:textId="77777777" w:rsidR="00BC7302" w:rsidRDefault="00DA6D66">
            <w:pPr>
              <w:spacing w:after="0" w:line="259" w:lineRule="auto"/>
              <w:ind w:left="0" w:firstLine="0"/>
            </w:pPr>
            <w:r>
              <w:t>Remains Fifteen (15) consecutive Calendar Days</w:t>
            </w:r>
            <w:r>
              <w:rPr>
                <w:sz w:val="20"/>
              </w:rPr>
              <w:t xml:space="preserve"> </w:t>
            </w:r>
          </w:p>
        </w:tc>
      </w:tr>
      <w:tr w:rsidR="00BC7302" w14:paraId="2CE32C0C" w14:textId="77777777">
        <w:trPr>
          <w:trHeight w:val="773"/>
        </w:trPr>
        <w:tc>
          <w:tcPr>
            <w:tcW w:w="2521" w:type="dxa"/>
            <w:tcBorders>
              <w:top w:val="single" w:sz="8" w:space="0" w:color="000000"/>
              <w:left w:val="single" w:sz="8" w:space="0" w:color="000000"/>
              <w:bottom w:val="single" w:sz="8" w:space="0" w:color="000000"/>
              <w:right w:val="single" w:sz="8" w:space="0" w:color="000000"/>
            </w:tcBorders>
          </w:tcPr>
          <w:p w14:paraId="371D5E4E" w14:textId="77777777" w:rsidR="00BC7302" w:rsidRDefault="00DA6D66">
            <w:pPr>
              <w:spacing w:after="0" w:line="259" w:lineRule="auto"/>
              <w:ind w:left="2" w:firstLine="0"/>
            </w:pPr>
            <w:r>
              <w:t xml:space="preserve">34 Liability </w:t>
            </w:r>
            <w:r>
              <w:rPr>
                <w:sz w:val="20"/>
              </w:rPr>
              <w:t xml:space="preserve"> </w:t>
            </w:r>
          </w:p>
        </w:tc>
        <w:tc>
          <w:tcPr>
            <w:tcW w:w="4489" w:type="dxa"/>
            <w:tcBorders>
              <w:top w:val="single" w:sz="8" w:space="0" w:color="000000"/>
              <w:left w:val="single" w:sz="8" w:space="0" w:color="000000"/>
              <w:bottom w:val="single" w:sz="8" w:space="0" w:color="000000"/>
              <w:right w:val="single" w:sz="8" w:space="0" w:color="000000"/>
            </w:tcBorders>
            <w:vAlign w:val="center"/>
          </w:tcPr>
          <w:p w14:paraId="7CB7A934" w14:textId="77777777" w:rsidR="00BC7302" w:rsidRDefault="00DA6D66">
            <w:pPr>
              <w:spacing w:after="0" w:line="259" w:lineRule="auto"/>
              <w:ind w:left="0" w:firstLine="0"/>
            </w:pPr>
            <w:r>
              <w:t xml:space="preserve">Remains various shown within the </w:t>
            </w:r>
            <w:proofErr w:type="spellStart"/>
            <w:r>
              <w:t>CallOff</w:t>
            </w:r>
            <w:proofErr w:type="spellEnd"/>
            <w:r>
              <w:t xml:space="preserve"> Contract terms</w:t>
            </w:r>
            <w:r>
              <w:rPr>
                <w:sz w:val="20"/>
              </w:rPr>
              <w:t xml:space="preserve"> </w:t>
            </w:r>
          </w:p>
        </w:tc>
      </w:tr>
    </w:tbl>
    <w:p w14:paraId="221DA174" w14:textId="77777777" w:rsidR="00BC7302" w:rsidRDefault="00DA6D66">
      <w:pPr>
        <w:spacing w:after="0" w:line="259" w:lineRule="auto"/>
        <w:ind w:left="2751" w:firstLine="0"/>
      </w:pPr>
      <w:r>
        <w:rPr>
          <w:sz w:val="20"/>
        </w:rPr>
        <w:t xml:space="preserve"> </w:t>
      </w:r>
    </w:p>
    <w:p w14:paraId="65C7917E" w14:textId="77777777" w:rsidR="00BC7302" w:rsidRDefault="00DA6D66">
      <w:pPr>
        <w:spacing w:after="43" w:line="259" w:lineRule="auto"/>
        <w:ind w:left="2751" w:firstLine="0"/>
      </w:pPr>
      <w:r>
        <w:rPr>
          <w:sz w:val="20"/>
        </w:rPr>
        <w:t xml:space="preserve"> </w:t>
      </w:r>
    </w:p>
    <w:p w14:paraId="34256B03" w14:textId="77777777" w:rsidR="00BC7302" w:rsidRDefault="00DA6D66">
      <w:pPr>
        <w:spacing w:after="82" w:line="259" w:lineRule="auto"/>
        <w:ind w:left="336" w:firstLine="0"/>
      </w:pPr>
      <w:r>
        <w:rPr>
          <w:sz w:val="20"/>
        </w:rPr>
        <w:t xml:space="preserve"> </w:t>
      </w:r>
    </w:p>
    <w:p w14:paraId="1A871C92" w14:textId="77777777" w:rsidR="00BC7302" w:rsidRDefault="00DA6D66">
      <w:pPr>
        <w:shd w:val="clear" w:color="auto" w:fill="DBE5F1"/>
        <w:spacing w:after="0" w:line="259" w:lineRule="auto"/>
        <w:ind w:left="874" w:hanging="10"/>
      </w:pPr>
      <w:r>
        <w:rPr>
          <w:b/>
          <w:shd w:val="clear" w:color="auto" w:fill="C6D9F1"/>
        </w:rPr>
        <w:t>Formation of Contract</w:t>
      </w:r>
      <w:r>
        <w:rPr>
          <w:b/>
        </w:rPr>
        <w:t xml:space="preserve"> </w:t>
      </w:r>
      <w:r>
        <w:rPr>
          <w:sz w:val="20"/>
        </w:rPr>
        <w:t xml:space="preserve"> </w:t>
      </w:r>
    </w:p>
    <w:p w14:paraId="4C5FD5A5" w14:textId="77777777" w:rsidR="00BC7302" w:rsidRDefault="00DA6D66">
      <w:pPr>
        <w:ind w:left="1652" w:right="124" w:hanging="360"/>
      </w:pPr>
      <w:r>
        <w:t xml:space="preserve">1.1 By signing and returning this Order Form (Part A), the Supplier agrees to </w:t>
      </w:r>
      <w:proofErr w:type="gramStart"/>
      <w:r>
        <w:t xml:space="preserve">enter </w:t>
      </w:r>
      <w:r>
        <w:rPr>
          <w:sz w:val="20"/>
        </w:rPr>
        <w:t xml:space="preserve"> </w:t>
      </w:r>
      <w:r>
        <w:t>into</w:t>
      </w:r>
      <w:proofErr w:type="gramEnd"/>
      <w:r>
        <w:t xml:space="preserve"> a Call-Off Contract with the Buyer. </w:t>
      </w:r>
    </w:p>
    <w:p w14:paraId="1393F528" w14:textId="77777777" w:rsidR="00BC7302" w:rsidRDefault="00DA6D66">
      <w:pPr>
        <w:spacing w:line="249" w:lineRule="auto"/>
        <w:ind w:left="1652" w:right="793" w:hanging="360"/>
        <w:jc w:val="both"/>
      </w:pPr>
      <w:r>
        <w:t xml:space="preserve">1.2 The Parties agree that they have read the Order Form (Part A), the Call-Off </w:t>
      </w:r>
      <w:r>
        <w:rPr>
          <w:sz w:val="20"/>
        </w:rPr>
        <w:t xml:space="preserve"> </w:t>
      </w:r>
      <w:r>
        <w:t xml:space="preserve">Contract terms and conditions (Part B), and the Schedules (Part C), and by signing below agree to be bound by this Call-Off Contract. </w:t>
      </w:r>
    </w:p>
    <w:p w14:paraId="2E30CDAF" w14:textId="77777777" w:rsidR="00BC7302" w:rsidRDefault="00DA6D66">
      <w:pPr>
        <w:spacing w:after="31" w:line="249" w:lineRule="auto"/>
        <w:ind w:left="1652" w:right="795" w:hanging="360"/>
        <w:jc w:val="both"/>
      </w:pPr>
      <w:r>
        <w:t xml:space="preserve">1.3 In accordance with the Further Competition procedure set out in Section 3 of </w:t>
      </w:r>
      <w:proofErr w:type="gramStart"/>
      <w:r>
        <w:t xml:space="preserve">the </w:t>
      </w:r>
      <w:r>
        <w:rPr>
          <w:sz w:val="20"/>
        </w:rPr>
        <w:t xml:space="preserve"> </w:t>
      </w:r>
      <w:r>
        <w:t>Framework</w:t>
      </w:r>
      <w:proofErr w:type="gramEnd"/>
      <w:r>
        <w:t xml:space="preserve"> Agreement, this Call-Off Contract will be formed when the Buyer acknowledges the receipt of the signed copy of the Order Form from the </w:t>
      </w:r>
    </w:p>
    <w:p w14:paraId="214F775C" w14:textId="77777777" w:rsidR="00BC7302" w:rsidRDefault="00DA6D66">
      <w:pPr>
        <w:ind w:left="1662" w:right="7" w:hanging="10"/>
      </w:pPr>
      <w:r>
        <w:t xml:space="preserve">Supplier (the “call-off effective date”). </w:t>
      </w:r>
    </w:p>
    <w:p w14:paraId="00A2D486" w14:textId="77777777" w:rsidR="00BC7302" w:rsidRDefault="00DA6D66">
      <w:pPr>
        <w:spacing w:line="249" w:lineRule="auto"/>
        <w:ind w:left="1650" w:right="792" w:hanging="358"/>
        <w:jc w:val="both"/>
      </w:pPr>
      <w:r>
        <w:t xml:space="preserve">1.4 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 2. </w:t>
      </w:r>
      <w:r>
        <w:rPr>
          <w:b/>
        </w:rPr>
        <w:t xml:space="preserve">Background to the agreement </w:t>
      </w:r>
      <w:r>
        <w:t xml:space="preserve"> </w:t>
      </w:r>
    </w:p>
    <w:p w14:paraId="01BFD2D4" w14:textId="77777777" w:rsidR="00BC7302" w:rsidRDefault="00DA6D66">
      <w:pPr>
        <w:numPr>
          <w:ilvl w:val="0"/>
          <w:numId w:val="3"/>
        </w:numPr>
        <w:spacing w:line="249" w:lineRule="auto"/>
        <w:ind w:right="795" w:hanging="425"/>
        <w:jc w:val="both"/>
      </w:pPr>
      <w:r>
        <w:t xml:space="preserve">The Supplier is a provider of digital outcomes and </w:t>
      </w:r>
      <w:proofErr w:type="gramStart"/>
      <w:r>
        <w:t>specialists</w:t>
      </w:r>
      <w:proofErr w:type="gramEnd"/>
      <w:r>
        <w:t xml:space="preserve"> services and undertook to provide such Services under the terms set out in Framework Agreement number RM1043.5 (the “Framework Agreement”). </w:t>
      </w:r>
      <w:r>
        <w:rPr>
          <w:sz w:val="20"/>
        </w:rPr>
        <w:t xml:space="preserve"> </w:t>
      </w:r>
    </w:p>
    <w:p w14:paraId="3707C0B2" w14:textId="77777777" w:rsidR="00BC7302" w:rsidRDefault="00DA6D66">
      <w:pPr>
        <w:numPr>
          <w:ilvl w:val="0"/>
          <w:numId w:val="3"/>
        </w:numPr>
        <w:ind w:right="795" w:hanging="425"/>
        <w:jc w:val="both"/>
      </w:pPr>
      <w:r>
        <w:t>The Buyer served an Order Form for Services to the Supplier on the Order Date stated in the Order Form.</w:t>
      </w:r>
      <w:r>
        <w:rPr>
          <w:sz w:val="20"/>
        </w:rPr>
        <w:t xml:space="preserve"> </w:t>
      </w:r>
    </w:p>
    <w:p w14:paraId="3F783C0C" w14:textId="77777777" w:rsidR="00BC7302" w:rsidRDefault="00DA6D66">
      <w:pPr>
        <w:numPr>
          <w:ilvl w:val="0"/>
          <w:numId w:val="3"/>
        </w:numPr>
        <w:spacing w:line="249" w:lineRule="auto"/>
        <w:ind w:right="795" w:hanging="425"/>
        <w:jc w:val="both"/>
      </w:pPr>
      <w:r>
        <w:t>The parties intend that this Call-Off Contract will not itself oblige the Buyer to buy or the Supplier to supply the Services. Specific instructions and requirements will have contractual effect on the execution of an SOW.</w:t>
      </w:r>
      <w:r>
        <w:rPr>
          <w:sz w:val="20"/>
        </w:rPr>
        <w:t xml:space="preserve"> </w:t>
      </w:r>
      <w:r>
        <w:rPr>
          <w:b/>
        </w:rPr>
        <w:t>SIGNED:</w:t>
      </w:r>
      <w:r>
        <w:rPr>
          <w:sz w:val="20"/>
        </w:rPr>
        <w:t xml:space="preserve"> </w:t>
      </w:r>
    </w:p>
    <w:p w14:paraId="02A47F9D" w14:textId="4C8F9BA2" w:rsidR="00BC7302" w:rsidRDefault="005A1517">
      <w:pPr>
        <w:spacing w:after="0" w:line="259" w:lineRule="auto"/>
        <w:ind w:left="-10" w:firstLine="0"/>
      </w:pPr>
      <w:r>
        <w:rPr>
          <w:rFonts w:ascii="Calibri" w:eastAsia="Calibri" w:hAnsi="Calibri" w:cs="Calibri"/>
          <w:noProof/>
          <w:sz w:val="22"/>
        </w:rPr>
        <w:lastRenderedPageBreak/>
        <mc:AlternateContent>
          <mc:Choice Requires="wpg">
            <w:drawing>
              <wp:inline distT="0" distB="0" distL="0" distR="0" wp14:anchorId="3C527BAE" wp14:editId="61391942">
                <wp:extent cx="7128853" cy="1780118"/>
                <wp:effectExtent l="0" t="0" r="15240" b="48895"/>
                <wp:docPr id="103829" name="Group 103829"/>
                <wp:cNvGraphicFramePr/>
                <a:graphic xmlns:a="http://schemas.openxmlformats.org/drawingml/2006/main">
                  <a:graphicData uri="http://schemas.microsoft.com/office/word/2010/wordprocessingGroup">
                    <wpg:wgp>
                      <wpg:cNvGrpSpPr/>
                      <wpg:grpSpPr>
                        <a:xfrm>
                          <a:off x="0" y="0"/>
                          <a:ext cx="7157701" cy="1835180"/>
                          <a:chOff x="0" y="0"/>
                          <a:chExt cx="6551028" cy="1665801"/>
                        </a:xfrm>
                      </wpg:grpSpPr>
                      <wps:wsp>
                        <wps:cNvPr id="2603" name="Rectangle 2603"/>
                        <wps:cNvSpPr/>
                        <wps:spPr>
                          <a:xfrm>
                            <a:off x="465125" y="10493"/>
                            <a:ext cx="46741" cy="187580"/>
                          </a:xfrm>
                          <a:prstGeom prst="rect">
                            <a:avLst/>
                          </a:prstGeom>
                          <a:ln>
                            <a:noFill/>
                          </a:ln>
                        </wps:spPr>
                        <wps:txbx>
                          <w:txbxContent>
                            <w:p w14:paraId="69A5D34F"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2604" name="Rectangle 2604"/>
                        <wps:cNvSpPr/>
                        <wps:spPr>
                          <a:xfrm>
                            <a:off x="1866011" y="11430"/>
                            <a:ext cx="812187" cy="226002"/>
                          </a:xfrm>
                          <a:prstGeom prst="rect">
                            <a:avLst/>
                          </a:prstGeom>
                          <a:ln>
                            <a:noFill/>
                          </a:ln>
                        </wps:spPr>
                        <wps:txbx>
                          <w:txbxContent>
                            <w:p w14:paraId="19A872BD" w14:textId="77777777" w:rsidR="005A1517" w:rsidRDefault="005A1517" w:rsidP="005A1517">
                              <w:pPr>
                                <w:spacing w:after="160" w:line="259" w:lineRule="auto"/>
                                <w:ind w:left="0" w:firstLine="0"/>
                              </w:pPr>
                              <w:r>
                                <w:rPr>
                                  <w:b/>
                                </w:rPr>
                                <w:t>Supplier</w:t>
                              </w:r>
                            </w:p>
                          </w:txbxContent>
                        </wps:txbx>
                        <wps:bodyPr horzOverflow="overflow" vert="horz" lIns="0" tIns="0" rIns="0" bIns="0" rtlCol="0">
                          <a:noAutofit/>
                        </wps:bodyPr>
                      </wps:wsp>
                      <wps:wsp>
                        <wps:cNvPr id="2605" name="Rectangle 2605"/>
                        <wps:cNvSpPr/>
                        <wps:spPr>
                          <a:xfrm>
                            <a:off x="2477135" y="11430"/>
                            <a:ext cx="67498" cy="226002"/>
                          </a:xfrm>
                          <a:prstGeom prst="rect">
                            <a:avLst/>
                          </a:prstGeom>
                          <a:ln>
                            <a:noFill/>
                          </a:ln>
                        </wps:spPr>
                        <wps:txbx>
                          <w:txbxContent>
                            <w:p w14:paraId="6E468BDB" w14:textId="77777777" w:rsidR="005A1517" w:rsidRDefault="005A1517" w:rsidP="005A1517">
                              <w:pPr>
                                <w:spacing w:after="160" w:line="259" w:lineRule="auto"/>
                                <w:ind w:left="0" w:firstLine="0"/>
                              </w:pPr>
                              <w:r>
                                <w:rPr>
                                  <w:b/>
                                </w:rPr>
                                <w:t>:</w:t>
                              </w:r>
                            </w:p>
                          </w:txbxContent>
                        </wps:txbx>
                        <wps:bodyPr horzOverflow="overflow" vert="horz" lIns="0" tIns="0" rIns="0" bIns="0" rtlCol="0">
                          <a:noAutofit/>
                        </wps:bodyPr>
                      </wps:wsp>
                      <wps:wsp>
                        <wps:cNvPr id="2606" name="Rectangle 2606"/>
                        <wps:cNvSpPr/>
                        <wps:spPr>
                          <a:xfrm>
                            <a:off x="2525903" y="34876"/>
                            <a:ext cx="46741" cy="187582"/>
                          </a:xfrm>
                          <a:prstGeom prst="rect">
                            <a:avLst/>
                          </a:prstGeom>
                          <a:ln>
                            <a:noFill/>
                          </a:ln>
                        </wps:spPr>
                        <wps:txbx>
                          <w:txbxContent>
                            <w:p w14:paraId="2370508A"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2607" name="Rectangle 2607"/>
                        <wps:cNvSpPr/>
                        <wps:spPr>
                          <a:xfrm>
                            <a:off x="4553077" y="11430"/>
                            <a:ext cx="575037" cy="226002"/>
                          </a:xfrm>
                          <a:prstGeom prst="rect">
                            <a:avLst/>
                          </a:prstGeom>
                          <a:ln>
                            <a:noFill/>
                          </a:ln>
                        </wps:spPr>
                        <wps:txbx>
                          <w:txbxContent>
                            <w:p w14:paraId="26CE7AE7" w14:textId="77777777" w:rsidR="005A1517" w:rsidRDefault="005A1517" w:rsidP="005A1517">
                              <w:pPr>
                                <w:spacing w:after="160" w:line="259" w:lineRule="auto"/>
                                <w:ind w:left="0" w:firstLine="0"/>
                              </w:pPr>
                              <w:r>
                                <w:rPr>
                                  <w:b/>
                                </w:rPr>
                                <w:t>Buyer</w:t>
                              </w:r>
                            </w:p>
                          </w:txbxContent>
                        </wps:txbx>
                        <wps:bodyPr horzOverflow="overflow" vert="horz" lIns="0" tIns="0" rIns="0" bIns="0" rtlCol="0">
                          <a:noAutofit/>
                        </wps:bodyPr>
                      </wps:wsp>
                      <wps:wsp>
                        <wps:cNvPr id="2608" name="Rectangle 2608"/>
                        <wps:cNvSpPr/>
                        <wps:spPr>
                          <a:xfrm>
                            <a:off x="4986274" y="11430"/>
                            <a:ext cx="67498" cy="226002"/>
                          </a:xfrm>
                          <a:prstGeom prst="rect">
                            <a:avLst/>
                          </a:prstGeom>
                          <a:ln>
                            <a:noFill/>
                          </a:ln>
                        </wps:spPr>
                        <wps:txbx>
                          <w:txbxContent>
                            <w:p w14:paraId="5A4DAF4E" w14:textId="77777777" w:rsidR="005A1517" w:rsidRDefault="005A1517" w:rsidP="005A1517">
                              <w:pPr>
                                <w:spacing w:after="160" w:line="259" w:lineRule="auto"/>
                                <w:ind w:left="0" w:firstLine="0"/>
                              </w:pPr>
                              <w:r>
                                <w:rPr>
                                  <w:b/>
                                </w:rPr>
                                <w:t>:</w:t>
                              </w:r>
                            </w:p>
                          </w:txbxContent>
                        </wps:txbx>
                        <wps:bodyPr horzOverflow="overflow" vert="horz" lIns="0" tIns="0" rIns="0" bIns="0" rtlCol="0">
                          <a:noAutofit/>
                        </wps:bodyPr>
                      </wps:wsp>
                      <wps:wsp>
                        <wps:cNvPr id="2609" name="Rectangle 2609"/>
                        <wps:cNvSpPr/>
                        <wps:spPr>
                          <a:xfrm>
                            <a:off x="5036566" y="34876"/>
                            <a:ext cx="46741" cy="187582"/>
                          </a:xfrm>
                          <a:prstGeom prst="rect">
                            <a:avLst/>
                          </a:prstGeom>
                          <a:ln>
                            <a:noFill/>
                          </a:ln>
                        </wps:spPr>
                        <wps:txbx>
                          <w:txbxContent>
                            <w:p w14:paraId="714B36CC"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123868" name="Shape 1238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69" name="Shape 123869"/>
                        <wps:cNvSpPr/>
                        <wps:spPr>
                          <a:xfrm>
                            <a:off x="6096" y="0"/>
                            <a:ext cx="919277" cy="9144"/>
                          </a:xfrm>
                          <a:custGeom>
                            <a:avLst/>
                            <a:gdLst/>
                            <a:ahLst/>
                            <a:cxnLst/>
                            <a:rect l="0" t="0" r="0" b="0"/>
                            <a:pathLst>
                              <a:path w="919277" h="9144">
                                <a:moveTo>
                                  <a:pt x="0" y="0"/>
                                </a:moveTo>
                                <a:lnTo>
                                  <a:pt x="919277" y="0"/>
                                </a:lnTo>
                                <a:lnTo>
                                  <a:pt x="9192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70" name="Shape 123870"/>
                        <wps:cNvSpPr/>
                        <wps:spPr>
                          <a:xfrm>
                            <a:off x="9253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71" name="Shape 123871"/>
                        <wps:cNvSpPr/>
                        <wps:spPr>
                          <a:xfrm>
                            <a:off x="931469" y="0"/>
                            <a:ext cx="2527427" cy="9144"/>
                          </a:xfrm>
                          <a:custGeom>
                            <a:avLst/>
                            <a:gdLst/>
                            <a:ahLst/>
                            <a:cxnLst/>
                            <a:rect l="0" t="0" r="0" b="0"/>
                            <a:pathLst>
                              <a:path w="2527427" h="9144">
                                <a:moveTo>
                                  <a:pt x="0" y="0"/>
                                </a:moveTo>
                                <a:lnTo>
                                  <a:pt x="2527427" y="0"/>
                                </a:lnTo>
                                <a:lnTo>
                                  <a:pt x="25274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72" name="Shape 123872"/>
                        <wps:cNvSpPr/>
                        <wps:spPr>
                          <a:xfrm>
                            <a:off x="34588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73" name="Shape 123873"/>
                        <wps:cNvSpPr/>
                        <wps:spPr>
                          <a:xfrm>
                            <a:off x="3464941" y="0"/>
                            <a:ext cx="2661158" cy="9144"/>
                          </a:xfrm>
                          <a:custGeom>
                            <a:avLst/>
                            <a:gdLst/>
                            <a:ahLst/>
                            <a:cxnLst/>
                            <a:rect l="0" t="0" r="0" b="0"/>
                            <a:pathLst>
                              <a:path w="2661158" h="9144">
                                <a:moveTo>
                                  <a:pt x="0" y="0"/>
                                </a:moveTo>
                                <a:lnTo>
                                  <a:pt x="2661158" y="0"/>
                                </a:lnTo>
                                <a:lnTo>
                                  <a:pt x="26611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74" name="Shape 123874"/>
                        <wps:cNvSpPr/>
                        <wps:spPr>
                          <a:xfrm>
                            <a:off x="61262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75" name="Shape 123875"/>
                        <wps:cNvSpPr/>
                        <wps:spPr>
                          <a:xfrm>
                            <a:off x="0" y="6097"/>
                            <a:ext cx="9144" cy="175259"/>
                          </a:xfrm>
                          <a:custGeom>
                            <a:avLst/>
                            <a:gdLst/>
                            <a:ahLst/>
                            <a:cxnLst/>
                            <a:rect l="0" t="0" r="0" b="0"/>
                            <a:pathLst>
                              <a:path w="9144" h="175259">
                                <a:moveTo>
                                  <a:pt x="0" y="0"/>
                                </a:moveTo>
                                <a:lnTo>
                                  <a:pt x="9144" y="0"/>
                                </a:lnTo>
                                <a:lnTo>
                                  <a:pt x="9144" y="175259"/>
                                </a:lnTo>
                                <a:lnTo>
                                  <a:pt x="0" y="1752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76" name="Shape 123876"/>
                        <wps:cNvSpPr/>
                        <wps:spPr>
                          <a:xfrm>
                            <a:off x="925373" y="6097"/>
                            <a:ext cx="9144" cy="175259"/>
                          </a:xfrm>
                          <a:custGeom>
                            <a:avLst/>
                            <a:gdLst/>
                            <a:ahLst/>
                            <a:cxnLst/>
                            <a:rect l="0" t="0" r="0" b="0"/>
                            <a:pathLst>
                              <a:path w="9144" h="175259">
                                <a:moveTo>
                                  <a:pt x="0" y="0"/>
                                </a:moveTo>
                                <a:lnTo>
                                  <a:pt x="9144" y="0"/>
                                </a:lnTo>
                                <a:lnTo>
                                  <a:pt x="9144" y="175259"/>
                                </a:lnTo>
                                <a:lnTo>
                                  <a:pt x="0" y="1752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77" name="Shape 123877"/>
                        <wps:cNvSpPr/>
                        <wps:spPr>
                          <a:xfrm>
                            <a:off x="3458845" y="6097"/>
                            <a:ext cx="9144" cy="175259"/>
                          </a:xfrm>
                          <a:custGeom>
                            <a:avLst/>
                            <a:gdLst/>
                            <a:ahLst/>
                            <a:cxnLst/>
                            <a:rect l="0" t="0" r="0" b="0"/>
                            <a:pathLst>
                              <a:path w="9144" h="175259">
                                <a:moveTo>
                                  <a:pt x="0" y="0"/>
                                </a:moveTo>
                                <a:lnTo>
                                  <a:pt x="9144" y="0"/>
                                </a:lnTo>
                                <a:lnTo>
                                  <a:pt x="9144" y="175259"/>
                                </a:lnTo>
                                <a:lnTo>
                                  <a:pt x="0" y="1752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78" name="Shape 123878"/>
                        <wps:cNvSpPr/>
                        <wps:spPr>
                          <a:xfrm>
                            <a:off x="6126226" y="6097"/>
                            <a:ext cx="9144" cy="175259"/>
                          </a:xfrm>
                          <a:custGeom>
                            <a:avLst/>
                            <a:gdLst/>
                            <a:ahLst/>
                            <a:cxnLst/>
                            <a:rect l="0" t="0" r="0" b="0"/>
                            <a:pathLst>
                              <a:path w="9144" h="175259">
                                <a:moveTo>
                                  <a:pt x="0" y="0"/>
                                </a:moveTo>
                                <a:lnTo>
                                  <a:pt x="9144" y="0"/>
                                </a:lnTo>
                                <a:lnTo>
                                  <a:pt x="9144" y="175259"/>
                                </a:lnTo>
                                <a:lnTo>
                                  <a:pt x="0" y="1752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3" name="Rectangle 2623"/>
                        <wps:cNvSpPr/>
                        <wps:spPr>
                          <a:xfrm>
                            <a:off x="239268" y="192786"/>
                            <a:ext cx="599158" cy="226002"/>
                          </a:xfrm>
                          <a:prstGeom prst="rect">
                            <a:avLst/>
                          </a:prstGeom>
                          <a:ln>
                            <a:noFill/>
                          </a:ln>
                        </wps:spPr>
                        <wps:txbx>
                          <w:txbxContent>
                            <w:p w14:paraId="6D822CCA" w14:textId="77777777" w:rsidR="005A1517" w:rsidRDefault="005A1517" w:rsidP="005A1517">
                              <w:pPr>
                                <w:spacing w:after="160" w:line="259" w:lineRule="auto"/>
                                <w:ind w:left="0" w:firstLine="0"/>
                              </w:pPr>
                              <w:r>
                                <w:t>Name:</w:t>
                              </w:r>
                            </w:p>
                          </w:txbxContent>
                        </wps:txbx>
                        <wps:bodyPr horzOverflow="overflow" vert="horz" lIns="0" tIns="0" rIns="0" bIns="0" rtlCol="0">
                          <a:noAutofit/>
                        </wps:bodyPr>
                      </wps:wsp>
                      <wps:wsp>
                        <wps:cNvPr id="2624" name="Rectangle 2624"/>
                        <wps:cNvSpPr/>
                        <wps:spPr>
                          <a:xfrm>
                            <a:off x="689153" y="216233"/>
                            <a:ext cx="46741" cy="187581"/>
                          </a:xfrm>
                          <a:prstGeom prst="rect">
                            <a:avLst/>
                          </a:prstGeom>
                          <a:ln>
                            <a:noFill/>
                          </a:ln>
                        </wps:spPr>
                        <wps:txbx>
                          <w:txbxContent>
                            <w:p w14:paraId="35FD24D0"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123879" name="Shape 123879"/>
                        <wps:cNvSpPr/>
                        <wps:spPr>
                          <a:xfrm>
                            <a:off x="1411478" y="187452"/>
                            <a:ext cx="1568450" cy="175260"/>
                          </a:xfrm>
                          <a:custGeom>
                            <a:avLst/>
                            <a:gdLst/>
                            <a:ahLst/>
                            <a:cxnLst/>
                            <a:rect l="0" t="0" r="0" b="0"/>
                            <a:pathLst>
                              <a:path w="1568450" h="175260">
                                <a:moveTo>
                                  <a:pt x="0" y="0"/>
                                </a:moveTo>
                                <a:lnTo>
                                  <a:pt x="1568450" y="0"/>
                                </a:lnTo>
                                <a:lnTo>
                                  <a:pt x="1568450" y="175260"/>
                                </a:lnTo>
                                <a:lnTo>
                                  <a:pt x="0" y="17526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626" name="Rectangle 2626"/>
                        <wps:cNvSpPr/>
                        <wps:spPr>
                          <a:xfrm>
                            <a:off x="1411478" y="192786"/>
                            <a:ext cx="2083640" cy="226002"/>
                          </a:xfrm>
                          <a:prstGeom prst="rect">
                            <a:avLst/>
                          </a:prstGeom>
                          <a:ln>
                            <a:noFill/>
                          </a:ln>
                        </wps:spPr>
                        <wps:txbx>
                          <w:txbxContent>
                            <w:p w14:paraId="4B7A1AE6" w14:textId="77777777" w:rsidR="005A1517" w:rsidRDefault="005A1517" w:rsidP="005A1517">
                              <w:pPr>
                                <w:spacing w:after="160" w:line="259" w:lineRule="auto"/>
                                <w:ind w:left="0" w:firstLine="0"/>
                              </w:pPr>
                              <w:r>
                                <w:t>Click here to enter text.</w:t>
                              </w:r>
                            </w:p>
                          </w:txbxContent>
                        </wps:txbx>
                        <wps:bodyPr horzOverflow="overflow" vert="horz" lIns="0" tIns="0" rIns="0" bIns="0" rtlCol="0">
                          <a:noAutofit/>
                        </wps:bodyPr>
                      </wps:wsp>
                      <wps:wsp>
                        <wps:cNvPr id="2627" name="Rectangle 2627"/>
                        <wps:cNvSpPr/>
                        <wps:spPr>
                          <a:xfrm>
                            <a:off x="2980055" y="216233"/>
                            <a:ext cx="46741" cy="187581"/>
                          </a:xfrm>
                          <a:prstGeom prst="rect">
                            <a:avLst/>
                          </a:prstGeom>
                          <a:ln>
                            <a:noFill/>
                          </a:ln>
                        </wps:spPr>
                        <wps:txbx>
                          <w:txbxContent>
                            <w:p w14:paraId="2666D381"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2628" name="Rectangle 2628"/>
                        <wps:cNvSpPr/>
                        <wps:spPr>
                          <a:xfrm>
                            <a:off x="4290949" y="192786"/>
                            <a:ext cx="1342024" cy="226002"/>
                          </a:xfrm>
                          <a:prstGeom prst="rect">
                            <a:avLst/>
                          </a:prstGeom>
                          <a:ln>
                            <a:noFill/>
                          </a:ln>
                        </wps:spPr>
                        <wps:txbx>
                          <w:txbxContent>
                            <w:p w14:paraId="51CCCF8F" w14:textId="77777777" w:rsidR="005A1517" w:rsidRDefault="005A1517" w:rsidP="005A1517">
                              <w:pPr>
                                <w:spacing w:after="160" w:line="259" w:lineRule="auto"/>
                                <w:ind w:left="0" w:firstLine="0"/>
                              </w:pPr>
                              <w:r>
                                <w:t>Gary Flanagan</w:t>
                              </w:r>
                            </w:p>
                          </w:txbxContent>
                        </wps:txbx>
                        <wps:bodyPr horzOverflow="overflow" vert="horz" lIns="0" tIns="0" rIns="0" bIns="0" rtlCol="0">
                          <a:noAutofit/>
                        </wps:bodyPr>
                      </wps:wsp>
                      <wps:wsp>
                        <wps:cNvPr id="2629" name="Rectangle 2629"/>
                        <wps:cNvSpPr/>
                        <wps:spPr>
                          <a:xfrm>
                            <a:off x="5300218" y="216233"/>
                            <a:ext cx="46741" cy="187581"/>
                          </a:xfrm>
                          <a:prstGeom prst="rect">
                            <a:avLst/>
                          </a:prstGeom>
                          <a:ln>
                            <a:noFill/>
                          </a:ln>
                        </wps:spPr>
                        <wps:txbx>
                          <w:txbxContent>
                            <w:p w14:paraId="394376AB"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123880" name="Shape 123880"/>
                        <wps:cNvSpPr/>
                        <wps:spPr>
                          <a:xfrm>
                            <a:off x="0"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81" name="Shape 123881"/>
                        <wps:cNvSpPr/>
                        <wps:spPr>
                          <a:xfrm>
                            <a:off x="6096" y="181356"/>
                            <a:ext cx="919277" cy="9144"/>
                          </a:xfrm>
                          <a:custGeom>
                            <a:avLst/>
                            <a:gdLst/>
                            <a:ahLst/>
                            <a:cxnLst/>
                            <a:rect l="0" t="0" r="0" b="0"/>
                            <a:pathLst>
                              <a:path w="919277" h="9144">
                                <a:moveTo>
                                  <a:pt x="0" y="0"/>
                                </a:moveTo>
                                <a:lnTo>
                                  <a:pt x="919277" y="0"/>
                                </a:lnTo>
                                <a:lnTo>
                                  <a:pt x="9192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82" name="Shape 123882"/>
                        <wps:cNvSpPr/>
                        <wps:spPr>
                          <a:xfrm>
                            <a:off x="925373"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83" name="Shape 123883"/>
                        <wps:cNvSpPr/>
                        <wps:spPr>
                          <a:xfrm>
                            <a:off x="931469" y="181356"/>
                            <a:ext cx="2527427" cy="9144"/>
                          </a:xfrm>
                          <a:custGeom>
                            <a:avLst/>
                            <a:gdLst/>
                            <a:ahLst/>
                            <a:cxnLst/>
                            <a:rect l="0" t="0" r="0" b="0"/>
                            <a:pathLst>
                              <a:path w="2527427" h="9144">
                                <a:moveTo>
                                  <a:pt x="0" y="0"/>
                                </a:moveTo>
                                <a:lnTo>
                                  <a:pt x="2527427" y="0"/>
                                </a:lnTo>
                                <a:lnTo>
                                  <a:pt x="25274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84" name="Shape 123884"/>
                        <wps:cNvSpPr/>
                        <wps:spPr>
                          <a:xfrm>
                            <a:off x="3458845"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85" name="Shape 123885"/>
                        <wps:cNvSpPr/>
                        <wps:spPr>
                          <a:xfrm>
                            <a:off x="3464941" y="181356"/>
                            <a:ext cx="2661158" cy="9144"/>
                          </a:xfrm>
                          <a:custGeom>
                            <a:avLst/>
                            <a:gdLst/>
                            <a:ahLst/>
                            <a:cxnLst/>
                            <a:rect l="0" t="0" r="0" b="0"/>
                            <a:pathLst>
                              <a:path w="2661158" h="9144">
                                <a:moveTo>
                                  <a:pt x="0" y="0"/>
                                </a:moveTo>
                                <a:lnTo>
                                  <a:pt x="2661158" y="0"/>
                                </a:lnTo>
                                <a:lnTo>
                                  <a:pt x="26611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86" name="Shape 123886"/>
                        <wps:cNvSpPr/>
                        <wps:spPr>
                          <a:xfrm>
                            <a:off x="6126226"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87" name="Shape 123887"/>
                        <wps:cNvSpPr/>
                        <wps:spPr>
                          <a:xfrm>
                            <a:off x="0" y="18745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88" name="Shape 123888"/>
                        <wps:cNvSpPr/>
                        <wps:spPr>
                          <a:xfrm>
                            <a:off x="925373" y="18745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89" name="Shape 123889"/>
                        <wps:cNvSpPr/>
                        <wps:spPr>
                          <a:xfrm>
                            <a:off x="3458845" y="18745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90" name="Shape 123890"/>
                        <wps:cNvSpPr/>
                        <wps:spPr>
                          <a:xfrm>
                            <a:off x="6126226" y="187452"/>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1" name="Rectangle 2641"/>
                        <wps:cNvSpPr/>
                        <wps:spPr>
                          <a:xfrm>
                            <a:off x="298704" y="374142"/>
                            <a:ext cx="439200" cy="226002"/>
                          </a:xfrm>
                          <a:prstGeom prst="rect">
                            <a:avLst/>
                          </a:prstGeom>
                          <a:ln>
                            <a:noFill/>
                          </a:ln>
                        </wps:spPr>
                        <wps:txbx>
                          <w:txbxContent>
                            <w:p w14:paraId="6C2C502A" w14:textId="77777777" w:rsidR="005A1517" w:rsidRDefault="005A1517" w:rsidP="005A1517">
                              <w:pPr>
                                <w:spacing w:after="160" w:line="259" w:lineRule="auto"/>
                                <w:ind w:left="0" w:firstLine="0"/>
                              </w:pPr>
                              <w:r>
                                <w:t>Title:</w:t>
                              </w:r>
                            </w:p>
                          </w:txbxContent>
                        </wps:txbx>
                        <wps:bodyPr horzOverflow="overflow" vert="horz" lIns="0" tIns="0" rIns="0" bIns="0" rtlCol="0">
                          <a:noAutofit/>
                        </wps:bodyPr>
                      </wps:wsp>
                      <wps:wsp>
                        <wps:cNvPr id="2642" name="Rectangle 2642"/>
                        <wps:cNvSpPr/>
                        <wps:spPr>
                          <a:xfrm>
                            <a:off x="629717" y="397589"/>
                            <a:ext cx="46741" cy="187580"/>
                          </a:xfrm>
                          <a:prstGeom prst="rect">
                            <a:avLst/>
                          </a:prstGeom>
                          <a:ln>
                            <a:noFill/>
                          </a:ln>
                        </wps:spPr>
                        <wps:txbx>
                          <w:txbxContent>
                            <w:p w14:paraId="7B0C577C"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123891" name="Shape 123891"/>
                        <wps:cNvSpPr/>
                        <wps:spPr>
                          <a:xfrm>
                            <a:off x="1411478" y="368808"/>
                            <a:ext cx="1568450" cy="175261"/>
                          </a:xfrm>
                          <a:custGeom>
                            <a:avLst/>
                            <a:gdLst/>
                            <a:ahLst/>
                            <a:cxnLst/>
                            <a:rect l="0" t="0" r="0" b="0"/>
                            <a:pathLst>
                              <a:path w="1568450" h="175261">
                                <a:moveTo>
                                  <a:pt x="0" y="0"/>
                                </a:moveTo>
                                <a:lnTo>
                                  <a:pt x="1568450" y="0"/>
                                </a:lnTo>
                                <a:lnTo>
                                  <a:pt x="1568450" y="175261"/>
                                </a:lnTo>
                                <a:lnTo>
                                  <a:pt x="0" y="175261"/>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644" name="Rectangle 2644"/>
                        <wps:cNvSpPr/>
                        <wps:spPr>
                          <a:xfrm>
                            <a:off x="1411478" y="374142"/>
                            <a:ext cx="2083640" cy="226002"/>
                          </a:xfrm>
                          <a:prstGeom prst="rect">
                            <a:avLst/>
                          </a:prstGeom>
                          <a:ln>
                            <a:noFill/>
                          </a:ln>
                        </wps:spPr>
                        <wps:txbx>
                          <w:txbxContent>
                            <w:p w14:paraId="2385368C" w14:textId="77777777" w:rsidR="005A1517" w:rsidRDefault="005A1517" w:rsidP="005A1517">
                              <w:pPr>
                                <w:spacing w:after="160" w:line="259" w:lineRule="auto"/>
                                <w:ind w:left="0" w:firstLine="0"/>
                              </w:pPr>
                              <w:r>
                                <w:t>Click here to enter text.</w:t>
                              </w:r>
                            </w:p>
                          </w:txbxContent>
                        </wps:txbx>
                        <wps:bodyPr horzOverflow="overflow" vert="horz" lIns="0" tIns="0" rIns="0" bIns="0" rtlCol="0">
                          <a:noAutofit/>
                        </wps:bodyPr>
                      </wps:wsp>
                      <wps:wsp>
                        <wps:cNvPr id="2645" name="Rectangle 2645"/>
                        <wps:cNvSpPr/>
                        <wps:spPr>
                          <a:xfrm>
                            <a:off x="2980055" y="397589"/>
                            <a:ext cx="46741" cy="187580"/>
                          </a:xfrm>
                          <a:prstGeom prst="rect">
                            <a:avLst/>
                          </a:prstGeom>
                          <a:ln>
                            <a:noFill/>
                          </a:ln>
                        </wps:spPr>
                        <wps:txbx>
                          <w:txbxContent>
                            <w:p w14:paraId="488A4E22"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2646" name="Rectangle 2646"/>
                        <wps:cNvSpPr/>
                        <wps:spPr>
                          <a:xfrm>
                            <a:off x="3736213" y="374142"/>
                            <a:ext cx="2814815" cy="226002"/>
                          </a:xfrm>
                          <a:prstGeom prst="rect">
                            <a:avLst/>
                          </a:prstGeom>
                          <a:ln>
                            <a:noFill/>
                          </a:ln>
                        </wps:spPr>
                        <wps:txbx>
                          <w:txbxContent>
                            <w:p w14:paraId="7CE44DCF" w14:textId="77777777" w:rsidR="005A1517" w:rsidRDefault="005A1517" w:rsidP="005A1517">
                              <w:pPr>
                                <w:spacing w:after="160" w:line="259" w:lineRule="auto"/>
                                <w:ind w:left="0" w:firstLine="0"/>
                              </w:pPr>
                              <w:r>
                                <w:t>Deputy Director, TERO division</w:t>
                              </w:r>
                            </w:p>
                          </w:txbxContent>
                        </wps:txbx>
                        <wps:bodyPr horzOverflow="overflow" vert="horz" lIns="0" tIns="0" rIns="0" bIns="0" rtlCol="0">
                          <a:noAutofit/>
                        </wps:bodyPr>
                      </wps:wsp>
                      <wps:wsp>
                        <wps:cNvPr id="2647" name="Rectangle 2647"/>
                        <wps:cNvSpPr/>
                        <wps:spPr>
                          <a:xfrm>
                            <a:off x="5853430" y="397589"/>
                            <a:ext cx="46741" cy="187580"/>
                          </a:xfrm>
                          <a:prstGeom prst="rect">
                            <a:avLst/>
                          </a:prstGeom>
                          <a:ln>
                            <a:noFill/>
                          </a:ln>
                        </wps:spPr>
                        <wps:txbx>
                          <w:txbxContent>
                            <w:p w14:paraId="5D89E7C6"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123892" name="Shape 123892"/>
                        <wps:cNvSpPr/>
                        <wps:spPr>
                          <a:xfrm>
                            <a:off x="0" y="3627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93" name="Shape 123893"/>
                        <wps:cNvSpPr/>
                        <wps:spPr>
                          <a:xfrm>
                            <a:off x="6096" y="362712"/>
                            <a:ext cx="919277" cy="9144"/>
                          </a:xfrm>
                          <a:custGeom>
                            <a:avLst/>
                            <a:gdLst/>
                            <a:ahLst/>
                            <a:cxnLst/>
                            <a:rect l="0" t="0" r="0" b="0"/>
                            <a:pathLst>
                              <a:path w="919277" h="9144">
                                <a:moveTo>
                                  <a:pt x="0" y="0"/>
                                </a:moveTo>
                                <a:lnTo>
                                  <a:pt x="919277" y="0"/>
                                </a:lnTo>
                                <a:lnTo>
                                  <a:pt x="9192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94" name="Shape 123894"/>
                        <wps:cNvSpPr/>
                        <wps:spPr>
                          <a:xfrm>
                            <a:off x="925373" y="3627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95" name="Shape 123895"/>
                        <wps:cNvSpPr/>
                        <wps:spPr>
                          <a:xfrm>
                            <a:off x="931469" y="362712"/>
                            <a:ext cx="2527427" cy="9144"/>
                          </a:xfrm>
                          <a:custGeom>
                            <a:avLst/>
                            <a:gdLst/>
                            <a:ahLst/>
                            <a:cxnLst/>
                            <a:rect l="0" t="0" r="0" b="0"/>
                            <a:pathLst>
                              <a:path w="2527427" h="9144">
                                <a:moveTo>
                                  <a:pt x="0" y="0"/>
                                </a:moveTo>
                                <a:lnTo>
                                  <a:pt x="2527427" y="0"/>
                                </a:lnTo>
                                <a:lnTo>
                                  <a:pt x="25274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96" name="Shape 123896"/>
                        <wps:cNvSpPr/>
                        <wps:spPr>
                          <a:xfrm>
                            <a:off x="3458845" y="3627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97" name="Shape 123897"/>
                        <wps:cNvSpPr/>
                        <wps:spPr>
                          <a:xfrm>
                            <a:off x="3464941" y="362712"/>
                            <a:ext cx="2661158" cy="9144"/>
                          </a:xfrm>
                          <a:custGeom>
                            <a:avLst/>
                            <a:gdLst/>
                            <a:ahLst/>
                            <a:cxnLst/>
                            <a:rect l="0" t="0" r="0" b="0"/>
                            <a:pathLst>
                              <a:path w="2661158" h="9144">
                                <a:moveTo>
                                  <a:pt x="0" y="0"/>
                                </a:moveTo>
                                <a:lnTo>
                                  <a:pt x="2661158" y="0"/>
                                </a:lnTo>
                                <a:lnTo>
                                  <a:pt x="26611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98" name="Shape 123898"/>
                        <wps:cNvSpPr/>
                        <wps:spPr>
                          <a:xfrm>
                            <a:off x="6126226" y="3627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99" name="Shape 123899"/>
                        <wps:cNvSpPr/>
                        <wps:spPr>
                          <a:xfrm>
                            <a:off x="0" y="368808"/>
                            <a:ext cx="9144" cy="175261"/>
                          </a:xfrm>
                          <a:custGeom>
                            <a:avLst/>
                            <a:gdLst/>
                            <a:ahLst/>
                            <a:cxnLst/>
                            <a:rect l="0" t="0" r="0" b="0"/>
                            <a:pathLst>
                              <a:path w="9144" h="175261">
                                <a:moveTo>
                                  <a:pt x="0" y="0"/>
                                </a:moveTo>
                                <a:lnTo>
                                  <a:pt x="9144" y="0"/>
                                </a:lnTo>
                                <a:lnTo>
                                  <a:pt x="9144" y="175261"/>
                                </a:lnTo>
                                <a:lnTo>
                                  <a:pt x="0" y="175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00" name="Shape 123900"/>
                        <wps:cNvSpPr/>
                        <wps:spPr>
                          <a:xfrm>
                            <a:off x="925373" y="368808"/>
                            <a:ext cx="9144" cy="175261"/>
                          </a:xfrm>
                          <a:custGeom>
                            <a:avLst/>
                            <a:gdLst/>
                            <a:ahLst/>
                            <a:cxnLst/>
                            <a:rect l="0" t="0" r="0" b="0"/>
                            <a:pathLst>
                              <a:path w="9144" h="175261">
                                <a:moveTo>
                                  <a:pt x="0" y="0"/>
                                </a:moveTo>
                                <a:lnTo>
                                  <a:pt x="9144" y="0"/>
                                </a:lnTo>
                                <a:lnTo>
                                  <a:pt x="9144" y="175261"/>
                                </a:lnTo>
                                <a:lnTo>
                                  <a:pt x="0" y="175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01" name="Shape 123901"/>
                        <wps:cNvSpPr/>
                        <wps:spPr>
                          <a:xfrm>
                            <a:off x="3458845" y="368808"/>
                            <a:ext cx="9144" cy="175261"/>
                          </a:xfrm>
                          <a:custGeom>
                            <a:avLst/>
                            <a:gdLst/>
                            <a:ahLst/>
                            <a:cxnLst/>
                            <a:rect l="0" t="0" r="0" b="0"/>
                            <a:pathLst>
                              <a:path w="9144" h="175261">
                                <a:moveTo>
                                  <a:pt x="0" y="0"/>
                                </a:moveTo>
                                <a:lnTo>
                                  <a:pt x="9144" y="0"/>
                                </a:lnTo>
                                <a:lnTo>
                                  <a:pt x="9144" y="175261"/>
                                </a:lnTo>
                                <a:lnTo>
                                  <a:pt x="0" y="175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02" name="Shape 123902"/>
                        <wps:cNvSpPr/>
                        <wps:spPr>
                          <a:xfrm>
                            <a:off x="6126226" y="368808"/>
                            <a:ext cx="9144" cy="175261"/>
                          </a:xfrm>
                          <a:custGeom>
                            <a:avLst/>
                            <a:gdLst/>
                            <a:ahLst/>
                            <a:cxnLst/>
                            <a:rect l="0" t="0" r="0" b="0"/>
                            <a:pathLst>
                              <a:path w="9144" h="175261">
                                <a:moveTo>
                                  <a:pt x="0" y="0"/>
                                </a:moveTo>
                                <a:lnTo>
                                  <a:pt x="9144" y="0"/>
                                </a:lnTo>
                                <a:lnTo>
                                  <a:pt x="9144" y="175261"/>
                                </a:lnTo>
                                <a:lnTo>
                                  <a:pt x="0" y="1752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 name="Rectangle 2659"/>
                        <wps:cNvSpPr/>
                        <wps:spPr>
                          <a:xfrm>
                            <a:off x="117348" y="557022"/>
                            <a:ext cx="924884" cy="226002"/>
                          </a:xfrm>
                          <a:prstGeom prst="rect">
                            <a:avLst/>
                          </a:prstGeom>
                          <a:ln>
                            <a:noFill/>
                          </a:ln>
                        </wps:spPr>
                        <wps:txbx>
                          <w:txbxContent>
                            <w:p w14:paraId="0E8D6E39" w14:textId="77777777" w:rsidR="005A1517" w:rsidRDefault="005A1517" w:rsidP="005A1517">
                              <w:pPr>
                                <w:spacing w:after="160" w:line="259" w:lineRule="auto"/>
                                <w:ind w:left="0" w:firstLine="0"/>
                              </w:pPr>
                              <w:r>
                                <w:t>Signature:</w:t>
                              </w:r>
                            </w:p>
                          </w:txbxContent>
                        </wps:txbx>
                        <wps:bodyPr horzOverflow="overflow" vert="horz" lIns="0" tIns="0" rIns="0" bIns="0" rtlCol="0">
                          <a:noAutofit/>
                        </wps:bodyPr>
                      </wps:wsp>
                      <wps:wsp>
                        <wps:cNvPr id="2660" name="Rectangle 2660"/>
                        <wps:cNvSpPr/>
                        <wps:spPr>
                          <a:xfrm>
                            <a:off x="812597" y="580469"/>
                            <a:ext cx="46741" cy="187580"/>
                          </a:xfrm>
                          <a:prstGeom prst="rect">
                            <a:avLst/>
                          </a:prstGeom>
                          <a:ln>
                            <a:noFill/>
                          </a:ln>
                        </wps:spPr>
                        <wps:txbx>
                          <w:txbxContent>
                            <w:p w14:paraId="62CA4BA2"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2661" name="Rectangle 2661"/>
                        <wps:cNvSpPr/>
                        <wps:spPr>
                          <a:xfrm>
                            <a:off x="2195195" y="554561"/>
                            <a:ext cx="46741" cy="187581"/>
                          </a:xfrm>
                          <a:prstGeom prst="rect">
                            <a:avLst/>
                          </a:prstGeom>
                          <a:ln>
                            <a:noFill/>
                          </a:ln>
                        </wps:spPr>
                        <wps:txbx>
                          <w:txbxContent>
                            <w:p w14:paraId="05C47845"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2662" name="Rectangle 2662"/>
                        <wps:cNvSpPr/>
                        <wps:spPr>
                          <a:xfrm>
                            <a:off x="4795774" y="554561"/>
                            <a:ext cx="46741" cy="187581"/>
                          </a:xfrm>
                          <a:prstGeom prst="rect">
                            <a:avLst/>
                          </a:prstGeom>
                          <a:ln>
                            <a:noFill/>
                          </a:ln>
                        </wps:spPr>
                        <wps:txbx>
                          <w:txbxContent>
                            <w:p w14:paraId="5D46B08D"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2663" name="Rectangle 2663"/>
                        <wps:cNvSpPr/>
                        <wps:spPr>
                          <a:xfrm>
                            <a:off x="4795774" y="700865"/>
                            <a:ext cx="46741" cy="187580"/>
                          </a:xfrm>
                          <a:prstGeom prst="rect">
                            <a:avLst/>
                          </a:prstGeom>
                          <a:ln>
                            <a:noFill/>
                          </a:ln>
                        </wps:spPr>
                        <wps:txbx>
                          <w:txbxContent>
                            <w:p w14:paraId="7BF007FB"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2664" name="Rectangle 2664"/>
                        <wps:cNvSpPr/>
                        <wps:spPr>
                          <a:xfrm>
                            <a:off x="4795774" y="847550"/>
                            <a:ext cx="46741" cy="187581"/>
                          </a:xfrm>
                          <a:prstGeom prst="rect">
                            <a:avLst/>
                          </a:prstGeom>
                          <a:ln>
                            <a:noFill/>
                          </a:ln>
                        </wps:spPr>
                        <wps:txbx>
                          <w:txbxContent>
                            <w:p w14:paraId="426F2491"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102215" name="Rectangle 102215"/>
                        <wps:cNvSpPr/>
                        <wps:spPr>
                          <a:xfrm>
                            <a:off x="4795774" y="993853"/>
                            <a:ext cx="46741" cy="187581"/>
                          </a:xfrm>
                          <a:prstGeom prst="rect">
                            <a:avLst/>
                          </a:prstGeom>
                          <a:ln>
                            <a:noFill/>
                          </a:ln>
                        </wps:spPr>
                        <wps:txbx>
                          <w:txbxContent>
                            <w:p w14:paraId="3CDA963C" w14:textId="77777777" w:rsidR="005A1517" w:rsidRDefault="005A1517" w:rsidP="005A1517">
                              <w:pPr>
                                <w:spacing w:after="160" w:line="259" w:lineRule="auto"/>
                                <w:ind w:left="0" w:firstLine="0"/>
                              </w:pPr>
                              <w:r>
                                <w:rPr>
                                  <w:sz w:val="20"/>
                                  <w:u w:val="single" w:color="000000"/>
                                </w:rPr>
                                <w:t xml:space="preserve"> </w:t>
                              </w:r>
                            </w:p>
                          </w:txbxContent>
                        </wps:txbx>
                        <wps:bodyPr horzOverflow="overflow" vert="horz" lIns="0" tIns="0" rIns="0" bIns="0" rtlCol="0">
                          <a:noAutofit/>
                        </wps:bodyPr>
                      </wps:wsp>
                      <wps:wsp>
                        <wps:cNvPr id="2666" name="Rectangle 2666"/>
                        <wps:cNvSpPr/>
                        <wps:spPr>
                          <a:xfrm>
                            <a:off x="4795774" y="1140158"/>
                            <a:ext cx="46741" cy="187581"/>
                          </a:xfrm>
                          <a:prstGeom prst="rect">
                            <a:avLst/>
                          </a:prstGeom>
                          <a:ln>
                            <a:noFill/>
                          </a:ln>
                        </wps:spPr>
                        <wps:txbx>
                          <w:txbxContent>
                            <w:p w14:paraId="28C2412F"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2667" name="Rectangle 2667"/>
                        <wps:cNvSpPr/>
                        <wps:spPr>
                          <a:xfrm>
                            <a:off x="4795774" y="1286462"/>
                            <a:ext cx="46741" cy="187581"/>
                          </a:xfrm>
                          <a:prstGeom prst="rect">
                            <a:avLst/>
                          </a:prstGeom>
                          <a:ln>
                            <a:noFill/>
                          </a:ln>
                        </wps:spPr>
                        <wps:txbx>
                          <w:txbxContent>
                            <w:p w14:paraId="3F4B6331"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123903" name="Shape 123903"/>
                        <wps:cNvSpPr/>
                        <wps:spPr>
                          <a:xfrm>
                            <a:off x="0" y="5440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04" name="Shape 123904"/>
                        <wps:cNvSpPr/>
                        <wps:spPr>
                          <a:xfrm>
                            <a:off x="6096" y="544068"/>
                            <a:ext cx="919277" cy="9144"/>
                          </a:xfrm>
                          <a:custGeom>
                            <a:avLst/>
                            <a:gdLst/>
                            <a:ahLst/>
                            <a:cxnLst/>
                            <a:rect l="0" t="0" r="0" b="0"/>
                            <a:pathLst>
                              <a:path w="919277" h="9144">
                                <a:moveTo>
                                  <a:pt x="0" y="0"/>
                                </a:moveTo>
                                <a:lnTo>
                                  <a:pt x="919277" y="0"/>
                                </a:lnTo>
                                <a:lnTo>
                                  <a:pt x="9192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05" name="Shape 123905"/>
                        <wps:cNvSpPr/>
                        <wps:spPr>
                          <a:xfrm>
                            <a:off x="925373" y="5440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06" name="Shape 123906"/>
                        <wps:cNvSpPr/>
                        <wps:spPr>
                          <a:xfrm>
                            <a:off x="931469" y="544068"/>
                            <a:ext cx="2527427" cy="9144"/>
                          </a:xfrm>
                          <a:custGeom>
                            <a:avLst/>
                            <a:gdLst/>
                            <a:ahLst/>
                            <a:cxnLst/>
                            <a:rect l="0" t="0" r="0" b="0"/>
                            <a:pathLst>
                              <a:path w="2527427" h="9144">
                                <a:moveTo>
                                  <a:pt x="0" y="0"/>
                                </a:moveTo>
                                <a:lnTo>
                                  <a:pt x="2527427" y="0"/>
                                </a:lnTo>
                                <a:lnTo>
                                  <a:pt x="25274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07" name="Shape 123907"/>
                        <wps:cNvSpPr/>
                        <wps:spPr>
                          <a:xfrm>
                            <a:off x="3458845" y="5440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08" name="Shape 123908"/>
                        <wps:cNvSpPr/>
                        <wps:spPr>
                          <a:xfrm>
                            <a:off x="3464941" y="544068"/>
                            <a:ext cx="2661158" cy="9144"/>
                          </a:xfrm>
                          <a:custGeom>
                            <a:avLst/>
                            <a:gdLst/>
                            <a:ahLst/>
                            <a:cxnLst/>
                            <a:rect l="0" t="0" r="0" b="0"/>
                            <a:pathLst>
                              <a:path w="2661158" h="9144">
                                <a:moveTo>
                                  <a:pt x="0" y="0"/>
                                </a:moveTo>
                                <a:lnTo>
                                  <a:pt x="2661158" y="0"/>
                                </a:lnTo>
                                <a:lnTo>
                                  <a:pt x="26611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09" name="Shape 123909"/>
                        <wps:cNvSpPr/>
                        <wps:spPr>
                          <a:xfrm>
                            <a:off x="6126226" y="5440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10" name="Shape 123910"/>
                        <wps:cNvSpPr/>
                        <wps:spPr>
                          <a:xfrm>
                            <a:off x="0" y="550240"/>
                            <a:ext cx="9144" cy="878129"/>
                          </a:xfrm>
                          <a:custGeom>
                            <a:avLst/>
                            <a:gdLst/>
                            <a:ahLst/>
                            <a:cxnLst/>
                            <a:rect l="0" t="0" r="0" b="0"/>
                            <a:pathLst>
                              <a:path w="9144" h="878129">
                                <a:moveTo>
                                  <a:pt x="0" y="0"/>
                                </a:moveTo>
                                <a:lnTo>
                                  <a:pt x="9144" y="0"/>
                                </a:lnTo>
                                <a:lnTo>
                                  <a:pt x="9144" y="878129"/>
                                </a:lnTo>
                                <a:lnTo>
                                  <a:pt x="0" y="878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11" name="Shape 123911"/>
                        <wps:cNvSpPr/>
                        <wps:spPr>
                          <a:xfrm>
                            <a:off x="925373" y="550240"/>
                            <a:ext cx="9144" cy="878129"/>
                          </a:xfrm>
                          <a:custGeom>
                            <a:avLst/>
                            <a:gdLst/>
                            <a:ahLst/>
                            <a:cxnLst/>
                            <a:rect l="0" t="0" r="0" b="0"/>
                            <a:pathLst>
                              <a:path w="9144" h="878129">
                                <a:moveTo>
                                  <a:pt x="0" y="0"/>
                                </a:moveTo>
                                <a:lnTo>
                                  <a:pt x="9144" y="0"/>
                                </a:lnTo>
                                <a:lnTo>
                                  <a:pt x="9144" y="878129"/>
                                </a:lnTo>
                                <a:lnTo>
                                  <a:pt x="0" y="878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12" name="Shape 123912"/>
                        <wps:cNvSpPr/>
                        <wps:spPr>
                          <a:xfrm>
                            <a:off x="3458845" y="550240"/>
                            <a:ext cx="9144" cy="878129"/>
                          </a:xfrm>
                          <a:custGeom>
                            <a:avLst/>
                            <a:gdLst/>
                            <a:ahLst/>
                            <a:cxnLst/>
                            <a:rect l="0" t="0" r="0" b="0"/>
                            <a:pathLst>
                              <a:path w="9144" h="878129">
                                <a:moveTo>
                                  <a:pt x="0" y="0"/>
                                </a:moveTo>
                                <a:lnTo>
                                  <a:pt x="9144" y="0"/>
                                </a:lnTo>
                                <a:lnTo>
                                  <a:pt x="9144" y="878129"/>
                                </a:lnTo>
                                <a:lnTo>
                                  <a:pt x="0" y="878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13" name="Shape 123913"/>
                        <wps:cNvSpPr/>
                        <wps:spPr>
                          <a:xfrm>
                            <a:off x="6126226" y="550240"/>
                            <a:ext cx="9144" cy="878129"/>
                          </a:xfrm>
                          <a:custGeom>
                            <a:avLst/>
                            <a:gdLst/>
                            <a:ahLst/>
                            <a:cxnLst/>
                            <a:rect l="0" t="0" r="0" b="0"/>
                            <a:pathLst>
                              <a:path w="9144" h="878129">
                                <a:moveTo>
                                  <a:pt x="0" y="0"/>
                                </a:moveTo>
                                <a:lnTo>
                                  <a:pt x="9144" y="0"/>
                                </a:lnTo>
                                <a:lnTo>
                                  <a:pt x="9144" y="878129"/>
                                </a:lnTo>
                                <a:lnTo>
                                  <a:pt x="0" y="878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9" name="Rectangle 2679"/>
                        <wps:cNvSpPr/>
                        <wps:spPr>
                          <a:xfrm>
                            <a:off x="281940" y="1439799"/>
                            <a:ext cx="485650" cy="226002"/>
                          </a:xfrm>
                          <a:prstGeom prst="rect">
                            <a:avLst/>
                          </a:prstGeom>
                          <a:ln>
                            <a:noFill/>
                          </a:ln>
                        </wps:spPr>
                        <wps:txbx>
                          <w:txbxContent>
                            <w:p w14:paraId="4A2934B4" w14:textId="77777777" w:rsidR="005A1517" w:rsidRDefault="005A1517" w:rsidP="005A1517">
                              <w:pPr>
                                <w:spacing w:after="160" w:line="259" w:lineRule="auto"/>
                                <w:ind w:left="0" w:firstLine="0"/>
                              </w:pPr>
                              <w:r>
                                <w:t>Date:</w:t>
                              </w:r>
                            </w:p>
                          </w:txbxContent>
                        </wps:txbx>
                        <wps:bodyPr horzOverflow="overflow" vert="horz" lIns="0" tIns="0" rIns="0" bIns="0" rtlCol="0">
                          <a:noAutofit/>
                        </wps:bodyPr>
                      </wps:wsp>
                      <wps:wsp>
                        <wps:cNvPr id="2680" name="Rectangle 2680"/>
                        <wps:cNvSpPr/>
                        <wps:spPr>
                          <a:xfrm>
                            <a:off x="646481" y="1463246"/>
                            <a:ext cx="46741" cy="187581"/>
                          </a:xfrm>
                          <a:prstGeom prst="rect">
                            <a:avLst/>
                          </a:prstGeom>
                          <a:ln>
                            <a:noFill/>
                          </a:ln>
                        </wps:spPr>
                        <wps:txbx>
                          <w:txbxContent>
                            <w:p w14:paraId="29D7B86E"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2681" name="Rectangle 2681"/>
                        <wps:cNvSpPr/>
                        <wps:spPr>
                          <a:xfrm>
                            <a:off x="1323086" y="1439799"/>
                            <a:ext cx="2320384" cy="226002"/>
                          </a:xfrm>
                          <a:prstGeom prst="rect">
                            <a:avLst/>
                          </a:prstGeom>
                          <a:ln>
                            <a:noFill/>
                          </a:ln>
                        </wps:spPr>
                        <wps:txbx>
                          <w:txbxContent>
                            <w:p w14:paraId="53CB2209" w14:textId="15B8503E" w:rsidR="005A1517" w:rsidRDefault="005A1517" w:rsidP="005A1517">
                              <w:pPr>
                                <w:spacing w:after="160" w:line="259" w:lineRule="auto"/>
                                <w:ind w:left="0" w:firstLine="0"/>
                              </w:pPr>
                              <w:r>
                                <w:rPr>
                                  <w:color w:val="808080"/>
                                </w:rPr>
                                <w:t>.</w:t>
                              </w:r>
                            </w:p>
                          </w:txbxContent>
                        </wps:txbx>
                        <wps:bodyPr horzOverflow="overflow" vert="horz" lIns="0" tIns="0" rIns="0" bIns="0" rtlCol="0">
                          <a:noAutofit/>
                        </wps:bodyPr>
                      </wps:wsp>
                      <wps:wsp>
                        <wps:cNvPr id="2682" name="Rectangle 2682"/>
                        <wps:cNvSpPr/>
                        <wps:spPr>
                          <a:xfrm>
                            <a:off x="3068447" y="1463246"/>
                            <a:ext cx="46741" cy="187581"/>
                          </a:xfrm>
                          <a:prstGeom prst="rect">
                            <a:avLst/>
                          </a:prstGeom>
                          <a:ln>
                            <a:noFill/>
                          </a:ln>
                        </wps:spPr>
                        <wps:txbx>
                          <w:txbxContent>
                            <w:p w14:paraId="32E59773"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101972" name="Rectangle 101972"/>
                        <wps:cNvSpPr/>
                        <wps:spPr>
                          <a:xfrm>
                            <a:off x="4583269" y="1439799"/>
                            <a:ext cx="56305" cy="226002"/>
                          </a:xfrm>
                          <a:prstGeom prst="rect">
                            <a:avLst/>
                          </a:prstGeom>
                          <a:ln>
                            <a:noFill/>
                          </a:ln>
                        </wps:spPr>
                        <wps:txbx>
                          <w:txbxContent>
                            <w:p w14:paraId="2CEFEB00" w14:textId="77777777" w:rsidR="005A1517" w:rsidRDefault="005A1517" w:rsidP="005A1517">
                              <w:pPr>
                                <w:spacing w:after="160" w:line="259" w:lineRule="auto"/>
                                <w:ind w:left="0" w:firstLine="0"/>
                              </w:pPr>
                              <w:r>
                                <w:rPr>
                                  <w:color w:val="808080"/>
                                </w:rPr>
                                <w:t>/</w:t>
                              </w:r>
                            </w:p>
                          </w:txbxContent>
                        </wps:txbx>
                        <wps:bodyPr horzOverflow="overflow" vert="horz" lIns="0" tIns="0" rIns="0" bIns="0" rtlCol="0">
                          <a:noAutofit/>
                        </wps:bodyPr>
                      </wps:wsp>
                      <wps:wsp>
                        <wps:cNvPr id="101970" name="Rectangle 101970"/>
                        <wps:cNvSpPr/>
                        <wps:spPr>
                          <a:xfrm>
                            <a:off x="4412869" y="1439799"/>
                            <a:ext cx="226023" cy="226002"/>
                          </a:xfrm>
                          <a:prstGeom prst="rect">
                            <a:avLst/>
                          </a:prstGeom>
                          <a:ln>
                            <a:noFill/>
                          </a:ln>
                        </wps:spPr>
                        <wps:txbx>
                          <w:txbxContent>
                            <w:p w14:paraId="0B1718C6" w14:textId="77777777" w:rsidR="005A1517" w:rsidRDefault="005A1517" w:rsidP="005A1517">
                              <w:pPr>
                                <w:spacing w:after="160" w:line="259" w:lineRule="auto"/>
                                <w:ind w:left="0" w:firstLine="0"/>
                              </w:pPr>
                              <w:r>
                                <w:rPr>
                                  <w:color w:val="808080"/>
                                </w:rPr>
                                <w:t>28</w:t>
                              </w:r>
                            </w:p>
                          </w:txbxContent>
                        </wps:txbx>
                        <wps:bodyPr horzOverflow="overflow" vert="horz" lIns="0" tIns="0" rIns="0" bIns="0" rtlCol="0">
                          <a:noAutofit/>
                        </wps:bodyPr>
                      </wps:wsp>
                      <wps:wsp>
                        <wps:cNvPr id="101971" name="Rectangle 101971"/>
                        <wps:cNvSpPr/>
                        <wps:spPr>
                          <a:xfrm>
                            <a:off x="4625603" y="1439799"/>
                            <a:ext cx="224605" cy="226002"/>
                          </a:xfrm>
                          <a:prstGeom prst="rect">
                            <a:avLst/>
                          </a:prstGeom>
                          <a:ln>
                            <a:noFill/>
                          </a:ln>
                        </wps:spPr>
                        <wps:txbx>
                          <w:txbxContent>
                            <w:p w14:paraId="101E1922" w14:textId="77777777" w:rsidR="005A1517" w:rsidRDefault="005A1517" w:rsidP="005A1517">
                              <w:pPr>
                                <w:spacing w:after="160" w:line="259" w:lineRule="auto"/>
                                <w:ind w:left="0" w:firstLine="0"/>
                              </w:pPr>
                              <w:r>
                                <w:rPr>
                                  <w:color w:val="808080"/>
                                </w:rPr>
                                <w:t>10</w:t>
                              </w:r>
                            </w:p>
                          </w:txbxContent>
                        </wps:txbx>
                        <wps:bodyPr horzOverflow="overflow" vert="horz" lIns="0" tIns="0" rIns="0" bIns="0" rtlCol="0">
                          <a:noAutofit/>
                        </wps:bodyPr>
                      </wps:wsp>
                      <wps:wsp>
                        <wps:cNvPr id="2684" name="Rectangle 2684"/>
                        <wps:cNvSpPr/>
                        <wps:spPr>
                          <a:xfrm>
                            <a:off x="4795774" y="1439799"/>
                            <a:ext cx="507541" cy="226002"/>
                          </a:xfrm>
                          <a:prstGeom prst="rect">
                            <a:avLst/>
                          </a:prstGeom>
                          <a:ln>
                            <a:noFill/>
                          </a:ln>
                        </wps:spPr>
                        <wps:txbx>
                          <w:txbxContent>
                            <w:p w14:paraId="6DB6DF7A" w14:textId="77777777" w:rsidR="005A1517" w:rsidRDefault="005A1517" w:rsidP="005A1517">
                              <w:pPr>
                                <w:spacing w:after="160" w:line="259" w:lineRule="auto"/>
                                <w:ind w:left="0" w:firstLine="0"/>
                              </w:pPr>
                              <w:r>
                                <w:rPr>
                                  <w:color w:val="808080"/>
                                </w:rPr>
                                <w:t>/2019</w:t>
                              </w:r>
                            </w:p>
                          </w:txbxContent>
                        </wps:txbx>
                        <wps:bodyPr horzOverflow="overflow" vert="horz" lIns="0" tIns="0" rIns="0" bIns="0" rtlCol="0">
                          <a:noAutofit/>
                        </wps:bodyPr>
                      </wps:wsp>
                      <wps:wsp>
                        <wps:cNvPr id="2685" name="Rectangle 2685"/>
                        <wps:cNvSpPr/>
                        <wps:spPr>
                          <a:xfrm>
                            <a:off x="5176774" y="1463246"/>
                            <a:ext cx="46741" cy="187581"/>
                          </a:xfrm>
                          <a:prstGeom prst="rect">
                            <a:avLst/>
                          </a:prstGeom>
                          <a:ln>
                            <a:noFill/>
                          </a:ln>
                        </wps:spPr>
                        <wps:txbx>
                          <w:txbxContent>
                            <w:p w14:paraId="1BA83905" w14:textId="77777777" w:rsidR="005A1517" w:rsidRDefault="005A1517" w:rsidP="005A1517">
                              <w:pPr>
                                <w:spacing w:after="160" w:line="259" w:lineRule="auto"/>
                                <w:ind w:left="0" w:firstLine="0"/>
                              </w:pPr>
                              <w:r>
                                <w:rPr>
                                  <w:sz w:val="20"/>
                                </w:rPr>
                                <w:t xml:space="preserve"> </w:t>
                              </w:r>
                            </w:p>
                          </w:txbxContent>
                        </wps:txbx>
                        <wps:bodyPr horzOverflow="overflow" vert="horz" lIns="0" tIns="0" rIns="0" bIns="0" rtlCol="0">
                          <a:noAutofit/>
                        </wps:bodyPr>
                      </wps:wsp>
                      <wps:wsp>
                        <wps:cNvPr id="123914" name="Shape 123914"/>
                        <wps:cNvSpPr/>
                        <wps:spPr>
                          <a:xfrm>
                            <a:off x="0" y="14283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15" name="Shape 123915"/>
                        <wps:cNvSpPr/>
                        <wps:spPr>
                          <a:xfrm>
                            <a:off x="6096" y="1428369"/>
                            <a:ext cx="919277" cy="9144"/>
                          </a:xfrm>
                          <a:custGeom>
                            <a:avLst/>
                            <a:gdLst/>
                            <a:ahLst/>
                            <a:cxnLst/>
                            <a:rect l="0" t="0" r="0" b="0"/>
                            <a:pathLst>
                              <a:path w="919277" h="9144">
                                <a:moveTo>
                                  <a:pt x="0" y="0"/>
                                </a:moveTo>
                                <a:lnTo>
                                  <a:pt x="919277" y="0"/>
                                </a:lnTo>
                                <a:lnTo>
                                  <a:pt x="9192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16" name="Shape 123916"/>
                        <wps:cNvSpPr/>
                        <wps:spPr>
                          <a:xfrm>
                            <a:off x="925373" y="14283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17" name="Shape 123917"/>
                        <wps:cNvSpPr/>
                        <wps:spPr>
                          <a:xfrm>
                            <a:off x="931469" y="1428369"/>
                            <a:ext cx="2527427" cy="9144"/>
                          </a:xfrm>
                          <a:custGeom>
                            <a:avLst/>
                            <a:gdLst/>
                            <a:ahLst/>
                            <a:cxnLst/>
                            <a:rect l="0" t="0" r="0" b="0"/>
                            <a:pathLst>
                              <a:path w="2527427" h="9144">
                                <a:moveTo>
                                  <a:pt x="0" y="0"/>
                                </a:moveTo>
                                <a:lnTo>
                                  <a:pt x="2527427" y="0"/>
                                </a:lnTo>
                                <a:lnTo>
                                  <a:pt x="25274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18" name="Shape 123918"/>
                        <wps:cNvSpPr/>
                        <wps:spPr>
                          <a:xfrm>
                            <a:off x="3458845" y="14283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19" name="Shape 123919"/>
                        <wps:cNvSpPr/>
                        <wps:spPr>
                          <a:xfrm>
                            <a:off x="3464941" y="1428369"/>
                            <a:ext cx="2661158" cy="9144"/>
                          </a:xfrm>
                          <a:custGeom>
                            <a:avLst/>
                            <a:gdLst/>
                            <a:ahLst/>
                            <a:cxnLst/>
                            <a:rect l="0" t="0" r="0" b="0"/>
                            <a:pathLst>
                              <a:path w="2661158" h="9144">
                                <a:moveTo>
                                  <a:pt x="0" y="0"/>
                                </a:moveTo>
                                <a:lnTo>
                                  <a:pt x="2661158" y="0"/>
                                </a:lnTo>
                                <a:lnTo>
                                  <a:pt x="26611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20" name="Shape 123920"/>
                        <wps:cNvSpPr/>
                        <wps:spPr>
                          <a:xfrm>
                            <a:off x="6126226" y="142836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21" name="Shape 123921"/>
                        <wps:cNvSpPr/>
                        <wps:spPr>
                          <a:xfrm>
                            <a:off x="0" y="1434465"/>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22" name="Shape 123922"/>
                        <wps:cNvSpPr/>
                        <wps:spPr>
                          <a:xfrm>
                            <a:off x="0" y="1609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23" name="Shape 123923"/>
                        <wps:cNvSpPr/>
                        <wps:spPr>
                          <a:xfrm>
                            <a:off x="6096" y="1609725"/>
                            <a:ext cx="919277" cy="9144"/>
                          </a:xfrm>
                          <a:custGeom>
                            <a:avLst/>
                            <a:gdLst/>
                            <a:ahLst/>
                            <a:cxnLst/>
                            <a:rect l="0" t="0" r="0" b="0"/>
                            <a:pathLst>
                              <a:path w="919277" h="9144">
                                <a:moveTo>
                                  <a:pt x="0" y="0"/>
                                </a:moveTo>
                                <a:lnTo>
                                  <a:pt x="919277" y="0"/>
                                </a:lnTo>
                                <a:lnTo>
                                  <a:pt x="9192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24" name="Shape 123924"/>
                        <wps:cNvSpPr/>
                        <wps:spPr>
                          <a:xfrm>
                            <a:off x="925373" y="1434465"/>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25" name="Shape 123925"/>
                        <wps:cNvSpPr/>
                        <wps:spPr>
                          <a:xfrm>
                            <a:off x="925373" y="1609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26" name="Shape 123926"/>
                        <wps:cNvSpPr/>
                        <wps:spPr>
                          <a:xfrm>
                            <a:off x="931469" y="1609725"/>
                            <a:ext cx="2527427" cy="9144"/>
                          </a:xfrm>
                          <a:custGeom>
                            <a:avLst/>
                            <a:gdLst/>
                            <a:ahLst/>
                            <a:cxnLst/>
                            <a:rect l="0" t="0" r="0" b="0"/>
                            <a:pathLst>
                              <a:path w="2527427" h="9144">
                                <a:moveTo>
                                  <a:pt x="0" y="0"/>
                                </a:moveTo>
                                <a:lnTo>
                                  <a:pt x="2527427" y="0"/>
                                </a:lnTo>
                                <a:lnTo>
                                  <a:pt x="25274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27" name="Shape 123927"/>
                        <wps:cNvSpPr/>
                        <wps:spPr>
                          <a:xfrm>
                            <a:off x="3458845" y="1434465"/>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28" name="Shape 123928"/>
                        <wps:cNvSpPr/>
                        <wps:spPr>
                          <a:xfrm>
                            <a:off x="3458845" y="1609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29" name="Shape 123929"/>
                        <wps:cNvSpPr/>
                        <wps:spPr>
                          <a:xfrm>
                            <a:off x="3464941" y="1609725"/>
                            <a:ext cx="2661158" cy="9144"/>
                          </a:xfrm>
                          <a:custGeom>
                            <a:avLst/>
                            <a:gdLst/>
                            <a:ahLst/>
                            <a:cxnLst/>
                            <a:rect l="0" t="0" r="0" b="0"/>
                            <a:pathLst>
                              <a:path w="2661158" h="9144">
                                <a:moveTo>
                                  <a:pt x="0" y="0"/>
                                </a:moveTo>
                                <a:lnTo>
                                  <a:pt x="2661158" y="0"/>
                                </a:lnTo>
                                <a:lnTo>
                                  <a:pt x="26611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30" name="Shape 123930"/>
                        <wps:cNvSpPr/>
                        <wps:spPr>
                          <a:xfrm>
                            <a:off x="6126226" y="1434465"/>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31" name="Shape 123931"/>
                        <wps:cNvSpPr/>
                        <wps:spPr>
                          <a:xfrm>
                            <a:off x="6126226" y="160972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6" name="Shape 2706"/>
                        <wps:cNvSpPr/>
                        <wps:spPr>
                          <a:xfrm>
                            <a:off x="3977386" y="944439"/>
                            <a:ext cx="233509" cy="101003"/>
                          </a:xfrm>
                          <a:custGeom>
                            <a:avLst/>
                            <a:gdLst/>
                            <a:ahLst/>
                            <a:cxnLst/>
                            <a:rect l="0" t="0" r="0" b="0"/>
                            <a:pathLst>
                              <a:path w="233509" h="101003">
                                <a:moveTo>
                                  <a:pt x="233509" y="0"/>
                                </a:moveTo>
                                <a:lnTo>
                                  <a:pt x="233509" y="31618"/>
                                </a:lnTo>
                                <a:lnTo>
                                  <a:pt x="220980" y="32445"/>
                                </a:lnTo>
                                <a:lnTo>
                                  <a:pt x="221742" y="32317"/>
                                </a:lnTo>
                                <a:lnTo>
                                  <a:pt x="161671" y="38922"/>
                                </a:lnTo>
                                <a:lnTo>
                                  <a:pt x="162179" y="38922"/>
                                </a:lnTo>
                                <a:lnTo>
                                  <a:pt x="107696" y="46668"/>
                                </a:lnTo>
                                <a:lnTo>
                                  <a:pt x="108204" y="46541"/>
                                </a:lnTo>
                                <a:lnTo>
                                  <a:pt x="94939" y="48951"/>
                                </a:lnTo>
                                <a:lnTo>
                                  <a:pt x="168783" y="60258"/>
                                </a:lnTo>
                                <a:lnTo>
                                  <a:pt x="169037" y="60258"/>
                                </a:lnTo>
                                <a:lnTo>
                                  <a:pt x="233509" y="71207"/>
                                </a:lnTo>
                                <a:lnTo>
                                  <a:pt x="233509" y="101003"/>
                                </a:lnTo>
                                <a:lnTo>
                                  <a:pt x="164084" y="89340"/>
                                </a:lnTo>
                                <a:lnTo>
                                  <a:pt x="164465" y="89340"/>
                                </a:lnTo>
                                <a:lnTo>
                                  <a:pt x="56388" y="74101"/>
                                </a:lnTo>
                                <a:lnTo>
                                  <a:pt x="56261" y="74101"/>
                                </a:lnTo>
                                <a:lnTo>
                                  <a:pt x="20320" y="68639"/>
                                </a:lnTo>
                                <a:lnTo>
                                  <a:pt x="19558" y="68386"/>
                                </a:lnTo>
                                <a:lnTo>
                                  <a:pt x="18161" y="68132"/>
                                </a:lnTo>
                                <a:lnTo>
                                  <a:pt x="14605" y="67497"/>
                                </a:lnTo>
                                <a:lnTo>
                                  <a:pt x="17612" y="67738"/>
                                </a:lnTo>
                                <a:lnTo>
                                  <a:pt x="17261" y="67624"/>
                                </a:lnTo>
                                <a:lnTo>
                                  <a:pt x="17018" y="67624"/>
                                </a:lnTo>
                                <a:lnTo>
                                  <a:pt x="16892" y="67573"/>
                                </a:lnTo>
                                <a:lnTo>
                                  <a:pt x="16764" y="67624"/>
                                </a:lnTo>
                                <a:lnTo>
                                  <a:pt x="15233" y="66966"/>
                                </a:lnTo>
                                <a:lnTo>
                                  <a:pt x="8255" y="64703"/>
                                </a:lnTo>
                                <a:lnTo>
                                  <a:pt x="8001" y="64576"/>
                                </a:lnTo>
                                <a:lnTo>
                                  <a:pt x="14809" y="66784"/>
                                </a:lnTo>
                                <a:lnTo>
                                  <a:pt x="12558" y="65817"/>
                                </a:lnTo>
                                <a:lnTo>
                                  <a:pt x="6653" y="63425"/>
                                </a:lnTo>
                                <a:lnTo>
                                  <a:pt x="6858" y="63814"/>
                                </a:lnTo>
                                <a:lnTo>
                                  <a:pt x="6604" y="63687"/>
                                </a:lnTo>
                                <a:lnTo>
                                  <a:pt x="6421" y="63330"/>
                                </a:lnTo>
                                <a:lnTo>
                                  <a:pt x="5890" y="63116"/>
                                </a:lnTo>
                                <a:lnTo>
                                  <a:pt x="5841" y="63002"/>
                                </a:lnTo>
                                <a:lnTo>
                                  <a:pt x="5652" y="62925"/>
                                </a:lnTo>
                                <a:lnTo>
                                  <a:pt x="5621" y="62852"/>
                                </a:lnTo>
                                <a:lnTo>
                                  <a:pt x="5493" y="62798"/>
                                </a:lnTo>
                                <a:lnTo>
                                  <a:pt x="5467" y="62733"/>
                                </a:lnTo>
                                <a:lnTo>
                                  <a:pt x="5271" y="62654"/>
                                </a:lnTo>
                                <a:lnTo>
                                  <a:pt x="5223" y="62541"/>
                                </a:lnTo>
                                <a:lnTo>
                                  <a:pt x="5112" y="62496"/>
                                </a:lnTo>
                                <a:lnTo>
                                  <a:pt x="5038" y="62326"/>
                                </a:lnTo>
                                <a:lnTo>
                                  <a:pt x="4842" y="62242"/>
                                </a:lnTo>
                                <a:lnTo>
                                  <a:pt x="2972" y="57578"/>
                                </a:lnTo>
                                <a:lnTo>
                                  <a:pt x="381" y="51622"/>
                                </a:lnTo>
                                <a:lnTo>
                                  <a:pt x="381" y="51607"/>
                                </a:lnTo>
                                <a:lnTo>
                                  <a:pt x="127" y="51114"/>
                                </a:lnTo>
                                <a:lnTo>
                                  <a:pt x="127" y="50987"/>
                                </a:lnTo>
                                <a:lnTo>
                                  <a:pt x="127" y="50860"/>
                                </a:lnTo>
                                <a:lnTo>
                                  <a:pt x="812" y="52189"/>
                                </a:lnTo>
                                <a:lnTo>
                                  <a:pt x="638" y="51755"/>
                                </a:lnTo>
                                <a:lnTo>
                                  <a:pt x="0" y="50479"/>
                                </a:lnTo>
                                <a:lnTo>
                                  <a:pt x="0" y="50352"/>
                                </a:lnTo>
                                <a:lnTo>
                                  <a:pt x="127" y="50041"/>
                                </a:lnTo>
                                <a:lnTo>
                                  <a:pt x="127" y="49971"/>
                                </a:lnTo>
                                <a:lnTo>
                                  <a:pt x="279" y="49669"/>
                                </a:lnTo>
                                <a:lnTo>
                                  <a:pt x="4572" y="39176"/>
                                </a:lnTo>
                                <a:lnTo>
                                  <a:pt x="4719" y="39114"/>
                                </a:lnTo>
                                <a:lnTo>
                                  <a:pt x="4953" y="38540"/>
                                </a:lnTo>
                                <a:lnTo>
                                  <a:pt x="5197" y="38438"/>
                                </a:lnTo>
                                <a:lnTo>
                                  <a:pt x="5207" y="38414"/>
                                </a:lnTo>
                                <a:lnTo>
                                  <a:pt x="5601" y="38247"/>
                                </a:lnTo>
                                <a:lnTo>
                                  <a:pt x="5715" y="37969"/>
                                </a:lnTo>
                                <a:lnTo>
                                  <a:pt x="5812" y="37929"/>
                                </a:lnTo>
                                <a:lnTo>
                                  <a:pt x="5842" y="37858"/>
                                </a:lnTo>
                                <a:lnTo>
                                  <a:pt x="6348" y="37653"/>
                                </a:lnTo>
                                <a:lnTo>
                                  <a:pt x="6477" y="37398"/>
                                </a:lnTo>
                                <a:lnTo>
                                  <a:pt x="6604" y="37271"/>
                                </a:lnTo>
                                <a:lnTo>
                                  <a:pt x="6432" y="37619"/>
                                </a:lnTo>
                                <a:lnTo>
                                  <a:pt x="6599" y="37552"/>
                                </a:lnTo>
                                <a:lnTo>
                                  <a:pt x="6985" y="36763"/>
                                </a:lnTo>
                                <a:lnTo>
                                  <a:pt x="7239" y="36636"/>
                                </a:lnTo>
                                <a:lnTo>
                                  <a:pt x="7622" y="36506"/>
                                </a:lnTo>
                                <a:lnTo>
                                  <a:pt x="7874" y="36255"/>
                                </a:lnTo>
                                <a:lnTo>
                                  <a:pt x="16368" y="33500"/>
                                </a:lnTo>
                                <a:lnTo>
                                  <a:pt x="16764" y="33334"/>
                                </a:lnTo>
                                <a:lnTo>
                                  <a:pt x="16880" y="33334"/>
                                </a:lnTo>
                                <a:lnTo>
                                  <a:pt x="17272" y="33207"/>
                                </a:lnTo>
                                <a:lnTo>
                                  <a:pt x="17450" y="33118"/>
                                </a:lnTo>
                                <a:lnTo>
                                  <a:pt x="12192" y="34096"/>
                                </a:lnTo>
                                <a:lnTo>
                                  <a:pt x="16637" y="32445"/>
                                </a:lnTo>
                                <a:lnTo>
                                  <a:pt x="17653" y="32190"/>
                                </a:lnTo>
                                <a:lnTo>
                                  <a:pt x="22352" y="30793"/>
                                </a:lnTo>
                                <a:lnTo>
                                  <a:pt x="22733" y="30666"/>
                                </a:lnTo>
                                <a:lnTo>
                                  <a:pt x="27432" y="29397"/>
                                </a:lnTo>
                                <a:lnTo>
                                  <a:pt x="27940" y="29270"/>
                                </a:lnTo>
                                <a:lnTo>
                                  <a:pt x="32766" y="28254"/>
                                </a:lnTo>
                                <a:lnTo>
                                  <a:pt x="33401" y="28127"/>
                                </a:lnTo>
                                <a:lnTo>
                                  <a:pt x="41275" y="26730"/>
                                </a:lnTo>
                                <a:lnTo>
                                  <a:pt x="40894" y="26857"/>
                                </a:lnTo>
                                <a:lnTo>
                                  <a:pt x="48514" y="25333"/>
                                </a:lnTo>
                                <a:lnTo>
                                  <a:pt x="48768" y="25333"/>
                                </a:lnTo>
                                <a:lnTo>
                                  <a:pt x="102616" y="15554"/>
                                </a:lnTo>
                                <a:lnTo>
                                  <a:pt x="103251" y="15427"/>
                                </a:lnTo>
                                <a:lnTo>
                                  <a:pt x="157734" y="7680"/>
                                </a:lnTo>
                                <a:lnTo>
                                  <a:pt x="158242" y="7680"/>
                                </a:lnTo>
                                <a:lnTo>
                                  <a:pt x="218313" y="1076"/>
                                </a:lnTo>
                                <a:lnTo>
                                  <a:pt x="218948" y="949"/>
                                </a:lnTo>
                                <a:lnTo>
                                  <a:pt x="2335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 name="Shape 2707"/>
                        <wps:cNvSpPr/>
                        <wps:spPr>
                          <a:xfrm>
                            <a:off x="4210895" y="934160"/>
                            <a:ext cx="160954" cy="298758"/>
                          </a:xfrm>
                          <a:custGeom>
                            <a:avLst/>
                            <a:gdLst/>
                            <a:ahLst/>
                            <a:cxnLst/>
                            <a:rect l="0" t="0" r="0" b="0"/>
                            <a:pathLst>
                              <a:path w="160954" h="298758">
                                <a:moveTo>
                                  <a:pt x="160954" y="0"/>
                                </a:moveTo>
                                <a:lnTo>
                                  <a:pt x="160954" y="31504"/>
                                </a:lnTo>
                                <a:lnTo>
                                  <a:pt x="158159" y="31548"/>
                                </a:lnTo>
                                <a:lnTo>
                                  <a:pt x="158921" y="31421"/>
                                </a:lnTo>
                                <a:lnTo>
                                  <a:pt x="145006" y="32338"/>
                                </a:lnTo>
                                <a:lnTo>
                                  <a:pt x="145332" y="33072"/>
                                </a:lnTo>
                                <a:lnTo>
                                  <a:pt x="145840" y="34468"/>
                                </a:lnTo>
                                <a:lnTo>
                                  <a:pt x="146221" y="35866"/>
                                </a:lnTo>
                                <a:lnTo>
                                  <a:pt x="146856" y="38660"/>
                                </a:lnTo>
                                <a:lnTo>
                                  <a:pt x="146983" y="39549"/>
                                </a:lnTo>
                                <a:lnTo>
                                  <a:pt x="147491" y="43740"/>
                                </a:lnTo>
                                <a:lnTo>
                                  <a:pt x="147618" y="44248"/>
                                </a:lnTo>
                                <a:lnTo>
                                  <a:pt x="147872" y="48693"/>
                                </a:lnTo>
                                <a:lnTo>
                                  <a:pt x="147999" y="48947"/>
                                </a:lnTo>
                                <a:lnTo>
                                  <a:pt x="148126" y="53646"/>
                                </a:lnTo>
                                <a:lnTo>
                                  <a:pt x="148507" y="63298"/>
                                </a:lnTo>
                                <a:lnTo>
                                  <a:pt x="148507" y="62917"/>
                                </a:lnTo>
                                <a:lnTo>
                                  <a:pt x="148888" y="67870"/>
                                </a:lnTo>
                                <a:lnTo>
                                  <a:pt x="148761" y="67616"/>
                                </a:lnTo>
                                <a:lnTo>
                                  <a:pt x="149015" y="69521"/>
                                </a:lnTo>
                                <a:lnTo>
                                  <a:pt x="149015" y="69648"/>
                                </a:lnTo>
                                <a:lnTo>
                                  <a:pt x="149269" y="71680"/>
                                </a:lnTo>
                                <a:lnTo>
                                  <a:pt x="149374" y="73254"/>
                                </a:lnTo>
                                <a:lnTo>
                                  <a:pt x="149487" y="73858"/>
                                </a:lnTo>
                                <a:lnTo>
                                  <a:pt x="150412" y="76633"/>
                                </a:lnTo>
                                <a:lnTo>
                                  <a:pt x="150285" y="76379"/>
                                </a:lnTo>
                                <a:lnTo>
                                  <a:pt x="152698" y="83364"/>
                                </a:lnTo>
                                <a:lnTo>
                                  <a:pt x="153610" y="85827"/>
                                </a:lnTo>
                                <a:lnTo>
                                  <a:pt x="155111" y="89079"/>
                                </a:lnTo>
                                <a:lnTo>
                                  <a:pt x="155238" y="89206"/>
                                </a:lnTo>
                                <a:lnTo>
                                  <a:pt x="157997" y="95350"/>
                                </a:lnTo>
                                <a:lnTo>
                                  <a:pt x="158865" y="96707"/>
                                </a:lnTo>
                                <a:lnTo>
                                  <a:pt x="160954" y="86960"/>
                                </a:lnTo>
                                <a:lnTo>
                                  <a:pt x="160954" y="298758"/>
                                </a:lnTo>
                                <a:lnTo>
                                  <a:pt x="160826" y="298375"/>
                                </a:lnTo>
                                <a:lnTo>
                                  <a:pt x="160572" y="297486"/>
                                </a:lnTo>
                                <a:lnTo>
                                  <a:pt x="158159" y="288342"/>
                                </a:lnTo>
                                <a:lnTo>
                                  <a:pt x="158032" y="287326"/>
                                </a:lnTo>
                                <a:lnTo>
                                  <a:pt x="156254" y="278182"/>
                                </a:lnTo>
                                <a:lnTo>
                                  <a:pt x="156127" y="277547"/>
                                </a:lnTo>
                                <a:lnTo>
                                  <a:pt x="149650" y="234875"/>
                                </a:lnTo>
                                <a:lnTo>
                                  <a:pt x="149523" y="233351"/>
                                </a:lnTo>
                                <a:lnTo>
                                  <a:pt x="148253" y="209856"/>
                                </a:lnTo>
                                <a:lnTo>
                                  <a:pt x="148253" y="209093"/>
                                </a:lnTo>
                                <a:lnTo>
                                  <a:pt x="148126" y="185726"/>
                                </a:lnTo>
                                <a:lnTo>
                                  <a:pt x="148126" y="184837"/>
                                </a:lnTo>
                                <a:lnTo>
                                  <a:pt x="149523" y="161342"/>
                                </a:lnTo>
                                <a:lnTo>
                                  <a:pt x="149650" y="160199"/>
                                </a:lnTo>
                                <a:lnTo>
                                  <a:pt x="152673" y="136930"/>
                                </a:lnTo>
                                <a:lnTo>
                                  <a:pt x="0" y="111282"/>
                                </a:lnTo>
                                <a:lnTo>
                                  <a:pt x="0" y="81486"/>
                                </a:lnTo>
                                <a:lnTo>
                                  <a:pt x="138570" y="105019"/>
                                </a:lnTo>
                                <a:lnTo>
                                  <a:pt x="138474" y="104827"/>
                                </a:lnTo>
                                <a:lnTo>
                                  <a:pt x="138220" y="104446"/>
                                </a:lnTo>
                                <a:lnTo>
                                  <a:pt x="135426" y="98223"/>
                                </a:lnTo>
                                <a:lnTo>
                                  <a:pt x="135045" y="97334"/>
                                </a:lnTo>
                                <a:lnTo>
                                  <a:pt x="133902" y="93778"/>
                                </a:lnTo>
                                <a:lnTo>
                                  <a:pt x="133521" y="92635"/>
                                </a:lnTo>
                                <a:lnTo>
                                  <a:pt x="132836" y="89553"/>
                                </a:lnTo>
                                <a:lnTo>
                                  <a:pt x="130727" y="83110"/>
                                </a:lnTo>
                                <a:lnTo>
                                  <a:pt x="130600" y="82983"/>
                                </a:lnTo>
                                <a:lnTo>
                                  <a:pt x="129711" y="79808"/>
                                </a:lnTo>
                                <a:lnTo>
                                  <a:pt x="129330" y="78665"/>
                                </a:lnTo>
                                <a:lnTo>
                                  <a:pt x="128949" y="76506"/>
                                </a:lnTo>
                                <a:lnTo>
                                  <a:pt x="128822" y="75743"/>
                                </a:lnTo>
                                <a:lnTo>
                                  <a:pt x="128568" y="73712"/>
                                </a:lnTo>
                                <a:lnTo>
                                  <a:pt x="128441" y="71553"/>
                                </a:lnTo>
                                <a:lnTo>
                                  <a:pt x="128441" y="71680"/>
                                </a:lnTo>
                                <a:lnTo>
                                  <a:pt x="128187" y="69648"/>
                                </a:lnTo>
                                <a:lnTo>
                                  <a:pt x="128187" y="69521"/>
                                </a:lnTo>
                                <a:lnTo>
                                  <a:pt x="127679" y="64568"/>
                                </a:lnTo>
                                <a:lnTo>
                                  <a:pt x="127679" y="64187"/>
                                </a:lnTo>
                                <a:lnTo>
                                  <a:pt x="127298" y="54535"/>
                                </a:lnTo>
                                <a:lnTo>
                                  <a:pt x="127044" y="49836"/>
                                </a:lnTo>
                                <a:lnTo>
                                  <a:pt x="127171" y="50598"/>
                                </a:lnTo>
                                <a:lnTo>
                                  <a:pt x="126663" y="46153"/>
                                </a:lnTo>
                                <a:lnTo>
                                  <a:pt x="126790" y="46788"/>
                                </a:lnTo>
                                <a:lnTo>
                                  <a:pt x="126028" y="42597"/>
                                </a:lnTo>
                                <a:lnTo>
                                  <a:pt x="126155" y="43105"/>
                                </a:lnTo>
                                <a:lnTo>
                                  <a:pt x="125520" y="40184"/>
                                </a:lnTo>
                                <a:lnTo>
                                  <a:pt x="125520" y="39930"/>
                                </a:lnTo>
                                <a:lnTo>
                                  <a:pt x="125435" y="39421"/>
                                </a:lnTo>
                                <a:lnTo>
                                  <a:pt x="125063" y="38304"/>
                                </a:lnTo>
                                <a:lnTo>
                                  <a:pt x="124758" y="37643"/>
                                </a:lnTo>
                                <a:lnTo>
                                  <a:pt x="124504" y="36882"/>
                                </a:lnTo>
                                <a:lnTo>
                                  <a:pt x="124227" y="36120"/>
                                </a:lnTo>
                                <a:lnTo>
                                  <a:pt x="123742" y="35231"/>
                                </a:lnTo>
                                <a:lnTo>
                                  <a:pt x="124123" y="35866"/>
                                </a:lnTo>
                                <a:lnTo>
                                  <a:pt x="123652" y="34992"/>
                                </a:lnTo>
                                <a:lnTo>
                                  <a:pt x="122726" y="33834"/>
                                </a:lnTo>
                                <a:lnTo>
                                  <a:pt x="122720" y="33807"/>
                                </a:lnTo>
                                <a:lnTo>
                                  <a:pt x="0" y="41897"/>
                                </a:lnTo>
                                <a:lnTo>
                                  <a:pt x="0" y="10279"/>
                                </a:lnTo>
                                <a:lnTo>
                                  <a:pt x="156889" y="52"/>
                                </a:lnTo>
                                <a:lnTo>
                                  <a:pt x="157651" y="52"/>
                                </a:lnTo>
                                <a:lnTo>
                                  <a:pt x="1609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8" name="Shape 2708"/>
                        <wps:cNvSpPr/>
                        <wps:spPr>
                          <a:xfrm>
                            <a:off x="4371849" y="933817"/>
                            <a:ext cx="21970" cy="342065"/>
                          </a:xfrm>
                          <a:custGeom>
                            <a:avLst/>
                            <a:gdLst/>
                            <a:ahLst/>
                            <a:cxnLst/>
                            <a:rect l="0" t="0" r="0" b="0"/>
                            <a:pathLst>
                              <a:path w="21970" h="342065">
                                <a:moveTo>
                                  <a:pt x="21970" y="0"/>
                                </a:moveTo>
                                <a:lnTo>
                                  <a:pt x="21970" y="147868"/>
                                </a:lnTo>
                                <a:lnTo>
                                  <a:pt x="21843" y="147842"/>
                                </a:lnTo>
                                <a:lnTo>
                                  <a:pt x="21463" y="147800"/>
                                </a:lnTo>
                                <a:lnTo>
                                  <a:pt x="21970" y="147884"/>
                                </a:lnTo>
                                <a:lnTo>
                                  <a:pt x="21970" y="147955"/>
                                </a:lnTo>
                                <a:lnTo>
                                  <a:pt x="21122" y="147861"/>
                                </a:lnTo>
                                <a:lnTo>
                                  <a:pt x="19025" y="163703"/>
                                </a:lnTo>
                                <a:lnTo>
                                  <a:pt x="17906" y="186704"/>
                                </a:lnTo>
                                <a:lnTo>
                                  <a:pt x="18033" y="185815"/>
                                </a:lnTo>
                                <a:lnTo>
                                  <a:pt x="18287" y="209183"/>
                                </a:lnTo>
                                <a:lnTo>
                                  <a:pt x="18287" y="208421"/>
                                </a:lnTo>
                                <a:lnTo>
                                  <a:pt x="19748" y="230949"/>
                                </a:lnTo>
                                <a:lnTo>
                                  <a:pt x="21970" y="245881"/>
                                </a:lnTo>
                                <a:lnTo>
                                  <a:pt x="21970" y="342065"/>
                                </a:lnTo>
                                <a:lnTo>
                                  <a:pt x="21208" y="341263"/>
                                </a:lnTo>
                                <a:lnTo>
                                  <a:pt x="20192" y="340120"/>
                                </a:lnTo>
                                <a:lnTo>
                                  <a:pt x="18033" y="337327"/>
                                </a:lnTo>
                                <a:lnTo>
                                  <a:pt x="17779" y="337072"/>
                                </a:lnTo>
                                <a:lnTo>
                                  <a:pt x="15747" y="334405"/>
                                </a:lnTo>
                                <a:lnTo>
                                  <a:pt x="15112" y="333389"/>
                                </a:lnTo>
                                <a:lnTo>
                                  <a:pt x="13334" y="330595"/>
                                </a:lnTo>
                                <a:lnTo>
                                  <a:pt x="13080" y="330214"/>
                                </a:lnTo>
                                <a:lnTo>
                                  <a:pt x="11302" y="327293"/>
                                </a:lnTo>
                                <a:lnTo>
                                  <a:pt x="10667" y="326024"/>
                                </a:lnTo>
                                <a:lnTo>
                                  <a:pt x="9270" y="323229"/>
                                </a:lnTo>
                                <a:lnTo>
                                  <a:pt x="9143" y="322976"/>
                                </a:lnTo>
                                <a:lnTo>
                                  <a:pt x="7746" y="319928"/>
                                </a:lnTo>
                                <a:lnTo>
                                  <a:pt x="7492" y="319292"/>
                                </a:lnTo>
                                <a:lnTo>
                                  <a:pt x="3301" y="308878"/>
                                </a:lnTo>
                                <a:lnTo>
                                  <a:pt x="2920" y="307862"/>
                                </a:lnTo>
                                <a:lnTo>
                                  <a:pt x="0" y="299101"/>
                                </a:lnTo>
                                <a:lnTo>
                                  <a:pt x="0" y="87303"/>
                                </a:lnTo>
                                <a:lnTo>
                                  <a:pt x="2158" y="77230"/>
                                </a:lnTo>
                                <a:lnTo>
                                  <a:pt x="2412" y="76468"/>
                                </a:lnTo>
                                <a:lnTo>
                                  <a:pt x="10667" y="46496"/>
                                </a:lnTo>
                                <a:lnTo>
                                  <a:pt x="11048" y="45480"/>
                                </a:lnTo>
                                <a:lnTo>
                                  <a:pt x="15948" y="31598"/>
                                </a:lnTo>
                                <a:lnTo>
                                  <a:pt x="0" y="31848"/>
                                </a:lnTo>
                                <a:lnTo>
                                  <a:pt x="0" y="343"/>
                                </a:lnTo>
                                <a:lnTo>
                                  <a:pt x="219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9" name="Shape 2709"/>
                        <wps:cNvSpPr/>
                        <wps:spPr>
                          <a:xfrm>
                            <a:off x="4432300" y="1267333"/>
                            <a:ext cx="445" cy="202"/>
                          </a:xfrm>
                          <a:custGeom>
                            <a:avLst/>
                            <a:gdLst/>
                            <a:ahLst/>
                            <a:cxnLst/>
                            <a:rect l="0" t="0" r="0" b="0"/>
                            <a:pathLst>
                              <a:path w="445" h="202">
                                <a:moveTo>
                                  <a:pt x="0" y="0"/>
                                </a:moveTo>
                                <a:lnTo>
                                  <a:pt x="445" y="191"/>
                                </a:lnTo>
                                <a:lnTo>
                                  <a:pt x="445" y="2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 name="Shape 2710"/>
                        <wps:cNvSpPr/>
                        <wps:spPr>
                          <a:xfrm>
                            <a:off x="4393819" y="1179698"/>
                            <a:ext cx="38926" cy="120645"/>
                          </a:xfrm>
                          <a:custGeom>
                            <a:avLst/>
                            <a:gdLst/>
                            <a:ahLst/>
                            <a:cxnLst/>
                            <a:rect l="0" t="0" r="0" b="0"/>
                            <a:pathLst>
                              <a:path w="38926" h="120645">
                                <a:moveTo>
                                  <a:pt x="0" y="0"/>
                                </a:moveTo>
                                <a:lnTo>
                                  <a:pt x="4051" y="27224"/>
                                </a:lnTo>
                                <a:lnTo>
                                  <a:pt x="5788" y="35562"/>
                                </a:lnTo>
                                <a:lnTo>
                                  <a:pt x="7841" y="43340"/>
                                </a:lnTo>
                                <a:lnTo>
                                  <a:pt x="10647" y="51757"/>
                                </a:lnTo>
                                <a:lnTo>
                                  <a:pt x="14605" y="61473"/>
                                </a:lnTo>
                                <a:lnTo>
                                  <a:pt x="14224" y="60711"/>
                                </a:lnTo>
                                <a:lnTo>
                                  <a:pt x="15621" y="63759"/>
                                </a:lnTo>
                                <a:lnTo>
                                  <a:pt x="15494" y="63505"/>
                                </a:lnTo>
                                <a:lnTo>
                                  <a:pt x="16572" y="65662"/>
                                </a:lnTo>
                                <a:lnTo>
                                  <a:pt x="18161" y="68204"/>
                                </a:lnTo>
                                <a:lnTo>
                                  <a:pt x="17907" y="67823"/>
                                </a:lnTo>
                                <a:lnTo>
                                  <a:pt x="19470" y="70279"/>
                                </a:lnTo>
                                <a:lnTo>
                                  <a:pt x="21082" y="72396"/>
                                </a:lnTo>
                                <a:lnTo>
                                  <a:pt x="20828" y="72141"/>
                                </a:lnTo>
                                <a:lnTo>
                                  <a:pt x="22225" y="73926"/>
                                </a:lnTo>
                                <a:lnTo>
                                  <a:pt x="24511" y="76332"/>
                                </a:lnTo>
                                <a:lnTo>
                                  <a:pt x="26924" y="78872"/>
                                </a:lnTo>
                                <a:lnTo>
                                  <a:pt x="26416" y="78491"/>
                                </a:lnTo>
                                <a:lnTo>
                                  <a:pt x="29083" y="81031"/>
                                </a:lnTo>
                                <a:lnTo>
                                  <a:pt x="28321" y="80270"/>
                                </a:lnTo>
                                <a:lnTo>
                                  <a:pt x="30642" y="82273"/>
                                </a:lnTo>
                                <a:lnTo>
                                  <a:pt x="33274" y="84333"/>
                                </a:lnTo>
                                <a:lnTo>
                                  <a:pt x="35703" y="86108"/>
                                </a:lnTo>
                                <a:lnTo>
                                  <a:pt x="35941" y="86238"/>
                                </a:lnTo>
                                <a:lnTo>
                                  <a:pt x="36830" y="86747"/>
                                </a:lnTo>
                                <a:lnTo>
                                  <a:pt x="37973" y="87508"/>
                                </a:lnTo>
                                <a:lnTo>
                                  <a:pt x="37084" y="86873"/>
                                </a:lnTo>
                                <a:lnTo>
                                  <a:pt x="38481" y="87635"/>
                                </a:lnTo>
                                <a:lnTo>
                                  <a:pt x="38100" y="87508"/>
                                </a:lnTo>
                                <a:lnTo>
                                  <a:pt x="38926" y="87839"/>
                                </a:lnTo>
                                <a:lnTo>
                                  <a:pt x="38926" y="120645"/>
                                </a:lnTo>
                                <a:lnTo>
                                  <a:pt x="38227" y="120528"/>
                                </a:lnTo>
                                <a:lnTo>
                                  <a:pt x="36830" y="120147"/>
                                </a:lnTo>
                                <a:lnTo>
                                  <a:pt x="35306" y="119766"/>
                                </a:lnTo>
                                <a:lnTo>
                                  <a:pt x="36195" y="120021"/>
                                </a:lnTo>
                                <a:lnTo>
                                  <a:pt x="34798" y="119639"/>
                                </a:lnTo>
                                <a:lnTo>
                                  <a:pt x="33909" y="119385"/>
                                </a:lnTo>
                                <a:lnTo>
                                  <a:pt x="32258" y="119004"/>
                                </a:lnTo>
                                <a:lnTo>
                                  <a:pt x="30353" y="118242"/>
                                </a:lnTo>
                                <a:lnTo>
                                  <a:pt x="28956" y="117734"/>
                                </a:lnTo>
                                <a:lnTo>
                                  <a:pt x="30226" y="118242"/>
                                </a:lnTo>
                                <a:lnTo>
                                  <a:pt x="28829" y="117734"/>
                                </a:lnTo>
                                <a:lnTo>
                                  <a:pt x="27559" y="117226"/>
                                </a:lnTo>
                                <a:lnTo>
                                  <a:pt x="26162" y="116591"/>
                                </a:lnTo>
                                <a:lnTo>
                                  <a:pt x="25273" y="116210"/>
                                </a:lnTo>
                                <a:lnTo>
                                  <a:pt x="24003" y="115702"/>
                                </a:lnTo>
                                <a:lnTo>
                                  <a:pt x="23622" y="115448"/>
                                </a:lnTo>
                                <a:lnTo>
                                  <a:pt x="22225" y="114686"/>
                                </a:lnTo>
                                <a:lnTo>
                                  <a:pt x="21336" y="114178"/>
                                </a:lnTo>
                                <a:lnTo>
                                  <a:pt x="20381" y="113542"/>
                                </a:lnTo>
                                <a:lnTo>
                                  <a:pt x="19685" y="113162"/>
                                </a:lnTo>
                                <a:lnTo>
                                  <a:pt x="17653" y="111892"/>
                                </a:lnTo>
                                <a:lnTo>
                                  <a:pt x="14478" y="109479"/>
                                </a:lnTo>
                                <a:lnTo>
                                  <a:pt x="11430" y="107321"/>
                                </a:lnTo>
                                <a:lnTo>
                                  <a:pt x="10668" y="106685"/>
                                </a:lnTo>
                                <a:lnTo>
                                  <a:pt x="7874" y="104272"/>
                                </a:lnTo>
                                <a:lnTo>
                                  <a:pt x="7112" y="103510"/>
                                </a:lnTo>
                                <a:lnTo>
                                  <a:pt x="4445" y="100971"/>
                                </a:lnTo>
                                <a:lnTo>
                                  <a:pt x="4064" y="100589"/>
                                </a:lnTo>
                                <a:lnTo>
                                  <a:pt x="1651" y="98049"/>
                                </a:lnTo>
                                <a:lnTo>
                                  <a:pt x="1651" y="97922"/>
                                </a:lnTo>
                                <a:lnTo>
                                  <a:pt x="0" y="961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1" name="Shape 2711"/>
                        <wps:cNvSpPr/>
                        <wps:spPr>
                          <a:xfrm>
                            <a:off x="4393819" y="855478"/>
                            <a:ext cx="38926" cy="227332"/>
                          </a:xfrm>
                          <a:custGeom>
                            <a:avLst/>
                            <a:gdLst/>
                            <a:ahLst/>
                            <a:cxnLst/>
                            <a:rect l="0" t="0" r="0" b="0"/>
                            <a:pathLst>
                              <a:path w="38926" h="227332">
                                <a:moveTo>
                                  <a:pt x="38926" y="0"/>
                                </a:moveTo>
                                <a:lnTo>
                                  <a:pt x="38926" y="72860"/>
                                </a:lnTo>
                                <a:lnTo>
                                  <a:pt x="37197" y="77756"/>
                                </a:lnTo>
                                <a:lnTo>
                                  <a:pt x="38926" y="77729"/>
                                </a:lnTo>
                                <a:lnTo>
                                  <a:pt x="38926" y="109233"/>
                                </a:lnTo>
                                <a:lnTo>
                                  <a:pt x="26017" y="109435"/>
                                </a:lnTo>
                                <a:lnTo>
                                  <a:pt x="17399" y="133852"/>
                                </a:lnTo>
                                <a:lnTo>
                                  <a:pt x="17780" y="132836"/>
                                </a:lnTo>
                                <a:lnTo>
                                  <a:pt x="9652" y="162808"/>
                                </a:lnTo>
                                <a:lnTo>
                                  <a:pt x="9906" y="161919"/>
                                </a:lnTo>
                                <a:lnTo>
                                  <a:pt x="3618" y="191849"/>
                                </a:lnTo>
                                <a:lnTo>
                                  <a:pt x="3621" y="191849"/>
                                </a:lnTo>
                                <a:lnTo>
                                  <a:pt x="3810" y="191002"/>
                                </a:lnTo>
                                <a:lnTo>
                                  <a:pt x="3696" y="191862"/>
                                </a:lnTo>
                                <a:lnTo>
                                  <a:pt x="14035" y="193618"/>
                                </a:lnTo>
                                <a:lnTo>
                                  <a:pt x="15292" y="192630"/>
                                </a:lnTo>
                                <a:lnTo>
                                  <a:pt x="18034" y="189986"/>
                                </a:lnTo>
                                <a:lnTo>
                                  <a:pt x="17780" y="190240"/>
                                </a:lnTo>
                                <a:lnTo>
                                  <a:pt x="21191" y="186951"/>
                                </a:lnTo>
                                <a:lnTo>
                                  <a:pt x="26035" y="181858"/>
                                </a:lnTo>
                                <a:lnTo>
                                  <a:pt x="25400" y="182620"/>
                                </a:lnTo>
                                <a:lnTo>
                                  <a:pt x="26416" y="181477"/>
                                </a:lnTo>
                                <a:lnTo>
                                  <a:pt x="26162" y="181604"/>
                                </a:lnTo>
                                <a:lnTo>
                                  <a:pt x="34798" y="170936"/>
                                </a:lnTo>
                                <a:lnTo>
                                  <a:pt x="34544" y="171317"/>
                                </a:lnTo>
                                <a:lnTo>
                                  <a:pt x="38926" y="165498"/>
                                </a:lnTo>
                                <a:lnTo>
                                  <a:pt x="38926" y="227332"/>
                                </a:lnTo>
                                <a:lnTo>
                                  <a:pt x="35433" y="226689"/>
                                </a:lnTo>
                                <a:lnTo>
                                  <a:pt x="35687" y="226689"/>
                                </a:lnTo>
                                <a:lnTo>
                                  <a:pt x="18595" y="223818"/>
                                </a:lnTo>
                                <a:lnTo>
                                  <a:pt x="18034" y="224022"/>
                                </a:lnTo>
                                <a:lnTo>
                                  <a:pt x="16764" y="224530"/>
                                </a:lnTo>
                                <a:lnTo>
                                  <a:pt x="15367" y="224911"/>
                                </a:lnTo>
                                <a:lnTo>
                                  <a:pt x="14859" y="225038"/>
                                </a:lnTo>
                                <a:lnTo>
                                  <a:pt x="13208" y="225546"/>
                                </a:lnTo>
                                <a:lnTo>
                                  <a:pt x="13716" y="225419"/>
                                </a:lnTo>
                                <a:lnTo>
                                  <a:pt x="12319" y="225800"/>
                                </a:lnTo>
                                <a:lnTo>
                                  <a:pt x="10033" y="226181"/>
                                </a:lnTo>
                                <a:lnTo>
                                  <a:pt x="8763" y="226435"/>
                                </a:lnTo>
                                <a:lnTo>
                                  <a:pt x="9525" y="226308"/>
                                </a:lnTo>
                                <a:lnTo>
                                  <a:pt x="8890" y="226435"/>
                                </a:lnTo>
                                <a:lnTo>
                                  <a:pt x="6096" y="226547"/>
                                </a:lnTo>
                                <a:lnTo>
                                  <a:pt x="4318" y="226689"/>
                                </a:lnTo>
                                <a:lnTo>
                                  <a:pt x="3556" y="226562"/>
                                </a:lnTo>
                                <a:lnTo>
                                  <a:pt x="2921" y="226562"/>
                                </a:lnTo>
                                <a:lnTo>
                                  <a:pt x="2667" y="226562"/>
                                </a:lnTo>
                                <a:lnTo>
                                  <a:pt x="1905" y="226562"/>
                                </a:lnTo>
                                <a:lnTo>
                                  <a:pt x="1270" y="226435"/>
                                </a:lnTo>
                                <a:lnTo>
                                  <a:pt x="0" y="226294"/>
                                </a:lnTo>
                                <a:lnTo>
                                  <a:pt x="0" y="226223"/>
                                </a:lnTo>
                                <a:lnTo>
                                  <a:pt x="508" y="226308"/>
                                </a:lnTo>
                                <a:lnTo>
                                  <a:pt x="0" y="226206"/>
                                </a:lnTo>
                                <a:lnTo>
                                  <a:pt x="0" y="78339"/>
                                </a:lnTo>
                                <a:lnTo>
                                  <a:pt x="5159" y="78258"/>
                                </a:lnTo>
                                <a:lnTo>
                                  <a:pt x="11938" y="59049"/>
                                </a:lnTo>
                                <a:lnTo>
                                  <a:pt x="12319" y="58033"/>
                                </a:lnTo>
                                <a:lnTo>
                                  <a:pt x="28702" y="20314"/>
                                </a:lnTo>
                                <a:lnTo>
                                  <a:pt x="29083" y="19552"/>
                                </a:lnTo>
                                <a:lnTo>
                                  <a:pt x="389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2" name="Shape 2712"/>
                        <wps:cNvSpPr/>
                        <wps:spPr>
                          <a:xfrm>
                            <a:off x="4435475" y="1300734"/>
                            <a:ext cx="762" cy="127"/>
                          </a:xfrm>
                          <a:custGeom>
                            <a:avLst/>
                            <a:gdLst/>
                            <a:ahLst/>
                            <a:cxnLst/>
                            <a:rect l="0" t="0" r="0" b="0"/>
                            <a:pathLst>
                              <a:path w="762" h="127">
                                <a:moveTo>
                                  <a:pt x="0" y="0"/>
                                </a:moveTo>
                                <a:lnTo>
                                  <a:pt x="254" y="35"/>
                                </a:lnTo>
                                <a:lnTo>
                                  <a:pt x="762" y="12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3" name="Shape 2713"/>
                        <wps:cNvSpPr/>
                        <wps:spPr>
                          <a:xfrm>
                            <a:off x="4432745" y="1267523"/>
                            <a:ext cx="445" cy="191"/>
                          </a:xfrm>
                          <a:custGeom>
                            <a:avLst/>
                            <a:gdLst/>
                            <a:ahLst/>
                            <a:cxnLst/>
                            <a:rect l="0" t="0" r="0" b="0"/>
                            <a:pathLst>
                              <a:path w="445" h="191">
                                <a:moveTo>
                                  <a:pt x="0" y="0"/>
                                </a:moveTo>
                                <a:lnTo>
                                  <a:pt x="445" y="191"/>
                                </a:lnTo>
                                <a:lnTo>
                                  <a:pt x="20" y="21"/>
                                </a:lnTo>
                                <a:lnTo>
                                  <a:pt x="0" y="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4" name="Shape 2714"/>
                        <wps:cNvSpPr/>
                        <wps:spPr>
                          <a:xfrm>
                            <a:off x="4432745" y="1174111"/>
                            <a:ext cx="170383" cy="127385"/>
                          </a:xfrm>
                          <a:custGeom>
                            <a:avLst/>
                            <a:gdLst/>
                            <a:ahLst/>
                            <a:cxnLst/>
                            <a:rect l="0" t="0" r="0" b="0"/>
                            <a:pathLst>
                              <a:path w="170383" h="127385">
                                <a:moveTo>
                                  <a:pt x="170383" y="0"/>
                                </a:moveTo>
                                <a:lnTo>
                                  <a:pt x="170383" y="41556"/>
                                </a:lnTo>
                                <a:lnTo>
                                  <a:pt x="167068" y="44455"/>
                                </a:lnTo>
                                <a:lnTo>
                                  <a:pt x="166560" y="44962"/>
                                </a:lnTo>
                                <a:lnTo>
                                  <a:pt x="144463" y="62743"/>
                                </a:lnTo>
                                <a:lnTo>
                                  <a:pt x="143827" y="63250"/>
                                </a:lnTo>
                                <a:lnTo>
                                  <a:pt x="113728" y="84968"/>
                                </a:lnTo>
                                <a:lnTo>
                                  <a:pt x="112966" y="85475"/>
                                </a:lnTo>
                                <a:lnTo>
                                  <a:pt x="95314" y="96779"/>
                                </a:lnTo>
                                <a:lnTo>
                                  <a:pt x="94933" y="97033"/>
                                </a:lnTo>
                                <a:lnTo>
                                  <a:pt x="76645" y="107828"/>
                                </a:lnTo>
                                <a:lnTo>
                                  <a:pt x="76009" y="108209"/>
                                </a:lnTo>
                                <a:lnTo>
                                  <a:pt x="69152" y="111764"/>
                                </a:lnTo>
                                <a:lnTo>
                                  <a:pt x="68390" y="112145"/>
                                </a:lnTo>
                                <a:lnTo>
                                  <a:pt x="63183" y="114559"/>
                                </a:lnTo>
                                <a:lnTo>
                                  <a:pt x="62928" y="114685"/>
                                </a:lnTo>
                                <a:lnTo>
                                  <a:pt x="57721" y="116971"/>
                                </a:lnTo>
                                <a:lnTo>
                                  <a:pt x="57086" y="117225"/>
                                </a:lnTo>
                                <a:lnTo>
                                  <a:pt x="51752" y="119258"/>
                                </a:lnTo>
                                <a:lnTo>
                                  <a:pt x="51371" y="119384"/>
                                </a:lnTo>
                                <a:lnTo>
                                  <a:pt x="45910" y="121417"/>
                                </a:lnTo>
                                <a:lnTo>
                                  <a:pt x="45021" y="121670"/>
                                </a:lnTo>
                                <a:lnTo>
                                  <a:pt x="39433" y="123321"/>
                                </a:lnTo>
                                <a:lnTo>
                                  <a:pt x="39052" y="123448"/>
                                </a:lnTo>
                                <a:lnTo>
                                  <a:pt x="33465" y="124972"/>
                                </a:lnTo>
                                <a:lnTo>
                                  <a:pt x="33210" y="124972"/>
                                </a:lnTo>
                                <a:lnTo>
                                  <a:pt x="30163" y="125734"/>
                                </a:lnTo>
                                <a:lnTo>
                                  <a:pt x="28511" y="126116"/>
                                </a:lnTo>
                                <a:lnTo>
                                  <a:pt x="26352" y="126369"/>
                                </a:lnTo>
                                <a:lnTo>
                                  <a:pt x="24066" y="126623"/>
                                </a:lnTo>
                                <a:lnTo>
                                  <a:pt x="23940" y="126623"/>
                                </a:lnTo>
                                <a:lnTo>
                                  <a:pt x="21527" y="127005"/>
                                </a:lnTo>
                                <a:lnTo>
                                  <a:pt x="20638" y="127005"/>
                                </a:lnTo>
                                <a:lnTo>
                                  <a:pt x="18224" y="127259"/>
                                </a:lnTo>
                                <a:lnTo>
                                  <a:pt x="16065" y="127385"/>
                                </a:lnTo>
                                <a:lnTo>
                                  <a:pt x="11493" y="127385"/>
                                </a:lnTo>
                                <a:lnTo>
                                  <a:pt x="9334" y="127259"/>
                                </a:lnTo>
                                <a:lnTo>
                                  <a:pt x="7938" y="127259"/>
                                </a:lnTo>
                                <a:lnTo>
                                  <a:pt x="5524" y="127005"/>
                                </a:lnTo>
                                <a:lnTo>
                                  <a:pt x="2985" y="126658"/>
                                </a:lnTo>
                                <a:lnTo>
                                  <a:pt x="2096" y="126496"/>
                                </a:lnTo>
                                <a:lnTo>
                                  <a:pt x="826" y="126369"/>
                                </a:lnTo>
                                <a:lnTo>
                                  <a:pt x="0" y="126232"/>
                                </a:lnTo>
                                <a:lnTo>
                                  <a:pt x="0" y="93426"/>
                                </a:lnTo>
                                <a:lnTo>
                                  <a:pt x="20" y="93434"/>
                                </a:lnTo>
                                <a:lnTo>
                                  <a:pt x="952" y="93858"/>
                                </a:lnTo>
                                <a:lnTo>
                                  <a:pt x="2349" y="94366"/>
                                </a:lnTo>
                                <a:lnTo>
                                  <a:pt x="2921" y="94573"/>
                                </a:lnTo>
                                <a:lnTo>
                                  <a:pt x="3873" y="94746"/>
                                </a:lnTo>
                                <a:lnTo>
                                  <a:pt x="4890" y="95000"/>
                                </a:lnTo>
                                <a:lnTo>
                                  <a:pt x="6007" y="95280"/>
                                </a:lnTo>
                                <a:lnTo>
                                  <a:pt x="6484" y="95354"/>
                                </a:lnTo>
                                <a:lnTo>
                                  <a:pt x="6795" y="95382"/>
                                </a:lnTo>
                                <a:lnTo>
                                  <a:pt x="7683" y="95509"/>
                                </a:lnTo>
                                <a:lnTo>
                                  <a:pt x="9544" y="95762"/>
                                </a:lnTo>
                                <a:lnTo>
                                  <a:pt x="11493" y="95762"/>
                                </a:lnTo>
                                <a:lnTo>
                                  <a:pt x="13652" y="95889"/>
                                </a:lnTo>
                                <a:lnTo>
                                  <a:pt x="13907" y="95889"/>
                                </a:lnTo>
                                <a:lnTo>
                                  <a:pt x="16192" y="95762"/>
                                </a:lnTo>
                                <a:lnTo>
                                  <a:pt x="18422" y="95645"/>
                                </a:lnTo>
                                <a:lnTo>
                                  <a:pt x="20002" y="95382"/>
                                </a:lnTo>
                                <a:lnTo>
                                  <a:pt x="19876" y="95382"/>
                                </a:lnTo>
                                <a:lnTo>
                                  <a:pt x="22034" y="95128"/>
                                </a:lnTo>
                                <a:lnTo>
                                  <a:pt x="22949" y="95026"/>
                                </a:lnTo>
                                <a:lnTo>
                                  <a:pt x="25590" y="94366"/>
                                </a:lnTo>
                                <a:lnTo>
                                  <a:pt x="25336" y="94493"/>
                                </a:lnTo>
                                <a:lnTo>
                                  <a:pt x="30924" y="92968"/>
                                </a:lnTo>
                                <a:lnTo>
                                  <a:pt x="30543" y="93095"/>
                                </a:lnTo>
                                <a:lnTo>
                                  <a:pt x="36132" y="91444"/>
                                </a:lnTo>
                                <a:lnTo>
                                  <a:pt x="35242" y="91698"/>
                                </a:lnTo>
                                <a:lnTo>
                                  <a:pt x="40703" y="89793"/>
                                </a:lnTo>
                                <a:lnTo>
                                  <a:pt x="40322" y="89920"/>
                                </a:lnTo>
                                <a:lnTo>
                                  <a:pt x="45783" y="87888"/>
                                </a:lnTo>
                                <a:lnTo>
                                  <a:pt x="45148" y="88016"/>
                                </a:lnTo>
                                <a:lnTo>
                                  <a:pt x="50355" y="85857"/>
                                </a:lnTo>
                                <a:lnTo>
                                  <a:pt x="50102" y="85984"/>
                                </a:lnTo>
                                <a:lnTo>
                                  <a:pt x="54981" y="83722"/>
                                </a:lnTo>
                                <a:lnTo>
                                  <a:pt x="61277" y="80395"/>
                                </a:lnTo>
                                <a:lnTo>
                                  <a:pt x="60642" y="80776"/>
                                </a:lnTo>
                                <a:lnTo>
                                  <a:pt x="78930" y="69982"/>
                                </a:lnTo>
                                <a:lnTo>
                                  <a:pt x="78422" y="70235"/>
                                </a:lnTo>
                                <a:lnTo>
                                  <a:pt x="95609" y="59355"/>
                                </a:lnTo>
                                <a:lnTo>
                                  <a:pt x="125413" y="37850"/>
                                </a:lnTo>
                                <a:lnTo>
                                  <a:pt x="124777" y="38232"/>
                                </a:lnTo>
                                <a:lnTo>
                                  <a:pt x="147002" y="20451"/>
                                </a:lnTo>
                                <a:lnTo>
                                  <a:pt x="146495" y="20959"/>
                                </a:lnTo>
                                <a:lnTo>
                                  <a:pt x="167830" y="2418"/>
                                </a:lnTo>
                                <a:lnTo>
                                  <a:pt x="167322" y="2925"/>
                                </a:lnTo>
                                <a:lnTo>
                                  <a:pt x="1703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5" name="Shape 2715"/>
                        <wps:cNvSpPr/>
                        <wps:spPr>
                          <a:xfrm>
                            <a:off x="4432745" y="714844"/>
                            <a:ext cx="170383" cy="401769"/>
                          </a:xfrm>
                          <a:custGeom>
                            <a:avLst/>
                            <a:gdLst/>
                            <a:ahLst/>
                            <a:cxnLst/>
                            <a:rect l="0" t="0" r="0" b="0"/>
                            <a:pathLst>
                              <a:path w="170383" h="401769">
                                <a:moveTo>
                                  <a:pt x="170383" y="0"/>
                                </a:moveTo>
                                <a:lnTo>
                                  <a:pt x="170383" y="78603"/>
                                </a:lnTo>
                                <a:lnTo>
                                  <a:pt x="133540" y="151042"/>
                                </a:lnTo>
                                <a:lnTo>
                                  <a:pt x="133033" y="151804"/>
                                </a:lnTo>
                                <a:lnTo>
                                  <a:pt x="94672" y="216882"/>
                                </a:lnTo>
                                <a:lnTo>
                                  <a:pt x="170383" y="215697"/>
                                </a:lnTo>
                                <a:lnTo>
                                  <a:pt x="170383" y="247201"/>
                                </a:lnTo>
                                <a:lnTo>
                                  <a:pt x="74616" y="248700"/>
                                </a:lnTo>
                                <a:lnTo>
                                  <a:pt x="46799" y="290107"/>
                                </a:lnTo>
                                <a:lnTo>
                                  <a:pt x="36893" y="304712"/>
                                </a:lnTo>
                                <a:lnTo>
                                  <a:pt x="37021" y="304458"/>
                                </a:lnTo>
                                <a:lnTo>
                                  <a:pt x="28003" y="318174"/>
                                </a:lnTo>
                                <a:lnTo>
                                  <a:pt x="27368" y="319190"/>
                                </a:lnTo>
                                <a:lnTo>
                                  <a:pt x="19114" y="329858"/>
                                </a:lnTo>
                                <a:lnTo>
                                  <a:pt x="18859" y="330239"/>
                                </a:lnTo>
                                <a:lnTo>
                                  <a:pt x="10458" y="340494"/>
                                </a:lnTo>
                                <a:lnTo>
                                  <a:pt x="170383" y="372355"/>
                                </a:lnTo>
                                <a:lnTo>
                                  <a:pt x="170383" y="401769"/>
                                </a:lnTo>
                                <a:lnTo>
                                  <a:pt x="1207" y="368212"/>
                                </a:lnTo>
                                <a:lnTo>
                                  <a:pt x="1333" y="368212"/>
                                </a:lnTo>
                                <a:lnTo>
                                  <a:pt x="0" y="367966"/>
                                </a:lnTo>
                                <a:lnTo>
                                  <a:pt x="0" y="306132"/>
                                </a:lnTo>
                                <a:lnTo>
                                  <a:pt x="3746" y="301156"/>
                                </a:lnTo>
                                <a:lnTo>
                                  <a:pt x="3111" y="301918"/>
                                </a:lnTo>
                                <a:lnTo>
                                  <a:pt x="12128" y="288202"/>
                                </a:lnTo>
                                <a:lnTo>
                                  <a:pt x="12255" y="288075"/>
                                </a:lnTo>
                                <a:lnTo>
                                  <a:pt x="22034" y="273470"/>
                                </a:lnTo>
                                <a:lnTo>
                                  <a:pt x="38150" y="249270"/>
                                </a:lnTo>
                                <a:lnTo>
                                  <a:pt x="0" y="249867"/>
                                </a:lnTo>
                                <a:lnTo>
                                  <a:pt x="0" y="218363"/>
                                </a:lnTo>
                                <a:lnTo>
                                  <a:pt x="59351" y="217435"/>
                                </a:lnTo>
                                <a:lnTo>
                                  <a:pt x="60770" y="215304"/>
                                </a:lnTo>
                                <a:lnTo>
                                  <a:pt x="60389" y="216066"/>
                                </a:lnTo>
                                <a:lnTo>
                                  <a:pt x="107252" y="136564"/>
                                </a:lnTo>
                                <a:lnTo>
                                  <a:pt x="106743" y="137326"/>
                                </a:lnTo>
                                <a:lnTo>
                                  <a:pt x="148018" y="56173"/>
                                </a:lnTo>
                                <a:lnTo>
                                  <a:pt x="147638" y="56808"/>
                                </a:lnTo>
                                <a:lnTo>
                                  <a:pt x="157613" y="34711"/>
                                </a:lnTo>
                                <a:lnTo>
                                  <a:pt x="166179" y="12612"/>
                                </a:lnTo>
                                <a:lnTo>
                                  <a:pt x="165926" y="13374"/>
                                </a:lnTo>
                                <a:lnTo>
                                  <a:pt x="1703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6" name="Shape 2716"/>
                        <wps:cNvSpPr/>
                        <wps:spPr>
                          <a:xfrm>
                            <a:off x="4432745" y="638970"/>
                            <a:ext cx="170383" cy="289368"/>
                          </a:xfrm>
                          <a:custGeom>
                            <a:avLst/>
                            <a:gdLst/>
                            <a:ahLst/>
                            <a:cxnLst/>
                            <a:rect l="0" t="0" r="0" b="0"/>
                            <a:pathLst>
                              <a:path w="170383" h="289368">
                                <a:moveTo>
                                  <a:pt x="170383" y="0"/>
                                </a:moveTo>
                                <a:lnTo>
                                  <a:pt x="170383" y="37723"/>
                                </a:lnTo>
                                <a:lnTo>
                                  <a:pt x="168465" y="39336"/>
                                </a:lnTo>
                                <a:lnTo>
                                  <a:pt x="168720" y="39083"/>
                                </a:lnTo>
                                <a:lnTo>
                                  <a:pt x="161099" y="45813"/>
                                </a:lnTo>
                                <a:lnTo>
                                  <a:pt x="161734" y="45179"/>
                                </a:lnTo>
                                <a:lnTo>
                                  <a:pt x="151898" y="54896"/>
                                </a:lnTo>
                                <a:lnTo>
                                  <a:pt x="128968" y="80611"/>
                                </a:lnTo>
                                <a:lnTo>
                                  <a:pt x="128968" y="80484"/>
                                </a:lnTo>
                                <a:lnTo>
                                  <a:pt x="124396" y="85819"/>
                                </a:lnTo>
                                <a:lnTo>
                                  <a:pt x="124523" y="85565"/>
                                </a:lnTo>
                                <a:lnTo>
                                  <a:pt x="103136" y="110853"/>
                                </a:lnTo>
                                <a:lnTo>
                                  <a:pt x="83121" y="136746"/>
                                </a:lnTo>
                                <a:lnTo>
                                  <a:pt x="83757" y="135983"/>
                                </a:lnTo>
                                <a:lnTo>
                                  <a:pt x="56043" y="176864"/>
                                </a:lnTo>
                                <a:lnTo>
                                  <a:pt x="35496" y="212946"/>
                                </a:lnTo>
                                <a:lnTo>
                                  <a:pt x="35877" y="212310"/>
                                </a:lnTo>
                                <a:lnTo>
                                  <a:pt x="16954" y="249649"/>
                                </a:lnTo>
                                <a:lnTo>
                                  <a:pt x="17335" y="248759"/>
                                </a:lnTo>
                                <a:lnTo>
                                  <a:pt x="1073" y="286327"/>
                                </a:lnTo>
                                <a:lnTo>
                                  <a:pt x="0" y="289368"/>
                                </a:lnTo>
                                <a:lnTo>
                                  <a:pt x="0" y="216508"/>
                                </a:lnTo>
                                <a:lnTo>
                                  <a:pt x="8953" y="198722"/>
                                </a:lnTo>
                                <a:lnTo>
                                  <a:pt x="9334" y="198086"/>
                                </a:lnTo>
                                <a:lnTo>
                                  <a:pt x="30163" y="161510"/>
                                </a:lnTo>
                                <a:lnTo>
                                  <a:pt x="30797" y="160622"/>
                                </a:lnTo>
                                <a:lnTo>
                                  <a:pt x="58865" y="119093"/>
                                </a:lnTo>
                                <a:lnTo>
                                  <a:pt x="59372" y="118331"/>
                                </a:lnTo>
                                <a:lnTo>
                                  <a:pt x="79565" y="92169"/>
                                </a:lnTo>
                                <a:lnTo>
                                  <a:pt x="80073" y="91533"/>
                                </a:lnTo>
                                <a:lnTo>
                                  <a:pt x="101664" y="66133"/>
                                </a:lnTo>
                                <a:lnTo>
                                  <a:pt x="101790" y="65880"/>
                                </a:lnTo>
                                <a:lnTo>
                                  <a:pt x="106490" y="60673"/>
                                </a:lnTo>
                                <a:lnTo>
                                  <a:pt x="106490" y="60546"/>
                                </a:lnTo>
                                <a:lnTo>
                                  <a:pt x="129603" y="34892"/>
                                </a:lnTo>
                                <a:lnTo>
                                  <a:pt x="130239" y="34257"/>
                                </a:lnTo>
                                <a:lnTo>
                                  <a:pt x="140652" y="23843"/>
                                </a:lnTo>
                                <a:lnTo>
                                  <a:pt x="141288" y="23334"/>
                                </a:lnTo>
                                <a:lnTo>
                                  <a:pt x="148780" y="16604"/>
                                </a:lnTo>
                                <a:lnTo>
                                  <a:pt x="149161" y="16349"/>
                                </a:lnTo>
                                <a:lnTo>
                                  <a:pt x="157163" y="9619"/>
                                </a:lnTo>
                                <a:lnTo>
                                  <a:pt x="157797" y="8983"/>
                                </a:lnTo>
                                <a:lnTo>
                                  <a:pt x="160465" y="7079"/>
                                </a:lnTo>
                                <a:lnTo>
                                  <a:pt x="160591" y="6952"/>
                                </a:lnTo>
                                <a:lnTo>
                                  <a:pt x="167068" y="2253"/>
                                </a:lnTo>
                                <a:lnTo>
                                  <a:pt x="167196" y="2125"/>
                                </a:lnTo>
                                <a:lnTo>
                                  <a:pt x="1703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7" name="Shape 2717"/>
                        <wps:cNvSpPr/>
                        <wps:spPr>
                          <a:xfrm>
                            <a:off x="4603128" y="930275"/>
                            <a:ext cx="174077" cy="285392"/>
                          </a:xfrm>
                          <a:custGeom>
                            <a:avLst/>
                            <a:gdLst/>
                            <a:ahLst/>
                            <a:cxnLst/>
                            <a:rect l="0" t="0" r="0" b="0"/>
                            <a:pathLst>
                              <a:path w="174077" h="285392">
                                <a:moveTo>
                                  <a:pt x="17005" y="0"/>
                                </a:moveTo>
                                <a:lnTo>
                                  <a:pt x="17640" y="0"/>
                                </a:lnTo>
                                <a:lnTo>
                                  <a:pt x="174077" y="3854"/>
                                </a:lnTo>
                                <a:lnTo>
                                  <a:pt x="174077" y="70242"/>
                                </a:lnTo>
                                <a:lnTo>
                                  <a:pt x="139306" y="126365"/>
                                </a:lnTo>
                                <a:lnTo>
                                  <a:pt x="138544" y="127508"/>
                                </a:lnTo>
                                <a:lnTo>
                                  <a:pt x="101659" y="177184"/>
                                </a:lnTo>
                                <a:lnTo>
                                  <a:pt x="174077" y="193723"/>
                                </a:lnTo>
                                <a:lnTo>
                                  <a:pt x="174077" y="223367"/>
                                </a:lnTo>
                                <a:lnTo>
                                  <a:pt x="92316" y="204724"/>
                                </a:lnTo>
                                <a:lnTo>
                                  <a:pt x="92697" y="204724"/>
                                </a:lnTo>
                                <a:lnTo>
                                  <a:pt x="81237" y="202450"/>
                                </a:lnTo>
                                <a:lnTo>
                                  <a:pt x="65900" y="220980"/>
                                </a:lnTo>
                                <a:lnTo>
                                  <a:pt x="65265" y="221615"/>
                                </a:lnTo>
                                <a:lnTo>
                                  <a:pt x="38976" y="249555"/>
                                </a:lnTo>
                                <a:lnTo>
                                  <a:pt x="38468" y="250063"/>
                                </a:lnTo>
                                <a:lnTo>
                                  <a:pt x="18402" y="269240"/>
                                </a:lnTo>
                                <a:lnTo>
                                  <a:pt x="17894" y="269748"/>
                                </a:lnTo>
                                <a:lnTo>
                                  <a:pt x="0" y="285392"/>
                                </a:lnTo>
                                <a:lnTo>
                                  <a:pt x="0" y="243836"/>
                                </a:lnTo>
                                <a:lnTo>
                                  <a:pt x="16624" y="227948"/>
                                </a:lnTo>
                                <a:lnTo>
                                  <a:pt x="42532" y="200278"/>
                                </a:lnTo>
                                <a:lnTo>
                                  <a:pt x="42024" y="201041"/>
                                </a:lnTo>
                                <a:lnTo>
                                  <a:pt x="46610" y="195583"/>
                                </a:lnTo>
                                <a:lnTo>
                                  <a:pt x="0" y="186337"/>
                                </a:lnTo>
                                <a:lnTo>
                                  <a:pt x="0" y="156924"/>
                                </a:lnTo>
                                <a:lnTo>
                                  <a:pt x="67749" y="170421"/>
                                </a:lnTo>
                                <a:lnTo>
                                  <a:pt x="73393" y="163703"/>
                                </a:lnTo>
                                <a:lnTo>
                                  <a:pt x="72758" y="164338"/>
                                </a:lnTo>
                                <a:lnTo>
                                  <a:pt x="113763" y="109115"/>
                                </a:lnTo>
                                <a:lnTo>
                                  <a:pt x="159926" y="35020"/>
                                </a:lnTo>
                                <a:lnTo>
                                  <a:pt x="17125" y="31502"/>
                                </a:lnTo>
                                <a:lnTo>
                                  <a:pt x="0" y="31770"/>
                                </a:lnTo>
                                <a:lnTo>
                                  <a:pt x="0" y="266"/>
                                </a:lnTo>
                                <a:lnTo>
                                  <a:pt x="170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8" name="Shape 2718"/>
                        <wps:cNvSpPr/>
                        <wps:spPr>
                          <a:xfrm>
                            <a:off x="4603128" y="631190"/>
                            <a:ext cx="42659" cy="162257"/>
                          </a:xfrm>
                          <a:custGeom>
                            <a:avLst/>
                            <a:gdLst/>
                            <a:ahLst/>
                            <a:cxnLst/>
                            <a:rect l="0" t="0" r="0" b="0"/>
                            <a:pathLst>
                              <a:path w="42659" h="162257">
                                <a:moveTo>
                                  <a:pt x="21323" y="0"/>
                                </a:moveTo>
                                <a:lnTo>
                                  <a:pt x="21450" y="0"/>
                                </a:lnTo>
                                <a:lnTo>
                                  <a:pt x="21704" y="0"/>
                                </a:lnTo>
                                <a:lnTo>
                                  <a:pt x="21831" y="0"/>
                                </a:lnTo>
                                <a:lnTo>
                                  <a:pt x="22085" y="0"/>
                                </a:lnTo>
                                <a:lnTo>
                                  <a:pt x="22461" y="127"/>
                                </a:lnTo>
                                <a:lnTo>
                                  <a:pt x="22466" y="127"/>
                                </a:lnTo>
                                <a:lnTo>
                                  <a:pt x="22720" y="127"/>
                                </a:lnTo>
                                <a:lnTo>
                                  <a:pt x="22847" y="127"/>
                                </a:lnTo>
                                <a:lnTo>
                                  <a:pt x="26254" y="1279"/>
                                </a:lnTo>
                                <a:lnTo>
                                  <a:pt x="32499" y="3302"/>
                                </a:lnTo>
                                <a:lnTo>
                                  <a:pt x="32626" y="3429"/>
                                </a:lnTo>
                                <a:lnTo>
                                  <a:pt x="32814" y="3617"/>
                                </a:lnTo>
                                <a:lnTo>
                                  <a:pt x="33007" y="3683"/>
                                </a:lnTo>
                                <a:lnTo>
                                  <a:pt x="33261" y="3810"/>
                                </a:lnTo>
                                <a:lnTo>
                                  <a:pt x="33515" y="3937"/>
                                </a:lnTo>
                                <a:lnTo>
                                  <a:pt x="31212" y="3159"/>
                                </a:lnTo>
                                <a:lnTo>
                                  <a:pt x="31229" y="3175"/>
                                </a:lnTo>
                                <a:lnTo>
                                  <a:pt x="25354" y="1189"/>
                                </a:lnTo>
                                <a:lnTo>
                                  <a:pt x="33990" y="4751"/>
                                </a:lnTo>
                                <a:lnTo>
                                  <a:pt x="33642" y="4063"/>
                                </a:lnTo>
                                <a:lnTo>
                                  <a:pt x="33896" y="4190"/>
                                </a:lnTo>
                                <a:lnTo>
                                  <a:pt x="34023" y="4318"/>
                                </a:lnTo>
                                <a:lnTo>
                                  <a:pt x="34309" y="4883"/>
                                </a:lnTo>
                                <a:lnTo>
                                  <a:pt x="35325" y="5302"/>
                                </a:lnTo>
                                <a:lnTo>
                                  <a:pt x="38899" y="13969"/>
                                </a:lnTo>
                                <a:lnTo>
                                  <a:pt x="40019" y="16185"/>
                                </a:lnTo>
                                <a:lnTo>
                                  <a:pt x="37579" y="8255"/>
                                </a:lnTo>
                                <a:lnTo>
                                  <a:pt x="37960" y="8763"/>
                                </a:lnTo>
                                <a:lnTo>
                                  <a:pt x="39230" y="11049"/>
                                </a:lnTo>
                                <a:lnTo>
                                  <a:pt x="39357" y="11430"/>
                                </a:lnTo>
                                <a:lnTo>
                                  <a:pt x="39611" y="11938"/>
                                </a:lnTo>
                                <a:lnTo>
                                  <a:pt x="39738" y="12446"/>
                                </a:lnTo>
                                <a:lnTo>
                                  <a:pt x="39992" y="12827"/>
                                </a:lnTo>
                                <a:lnTo>
                                  <a:pt x="40246" y="13335"/>
                                </a:lnTo>
                                <a:lnTo>
                                  <a:pt x="40791" y="15953"/>
                                </a:lnTo>
                                <a:lnTo>
                                  <a:pt x="41516" y="18288"/>
                                </a:lnTo>
                                <a:lnTo>
                                  <a:pt x="42278" y="23240"/>
                                </a:lnTo>
                                <a:lnTo>
                                  <a:pt x="42405" y="24638"/>
                                </a:lnTo>
                                <a:lnTo>
                                  <a:pt x="42659" y="27305"/>
                                </a:lnTo>
                                <a:lnTo>
                                  <a:pt x="42659" y="32131"/>
                                </a:lnTo>
                                <a:lnTo>
                                  <a:pt x="42405" y="34925"/>
                                </a:lnTo>
                                <a:lnTo>
                                  <a:pt x="42405" y="35052"/>
                                </a:lnTo>
                                <a:lnTo>
                                  <a:pt x="42278" y="37719"/>
                                </a:lnTo>
                                <a:lnTo>
                                  <a:pt x="42024" y="39115"/>
                                </a:lnTo>
                                <a:lnTo>
                                  <a:pt x="40627" y="47371"/>
                                </a:lnTo>
                                <a:lnTo>
                                  <a:pt x="40627" y="47752"/>
                                </a:lnTo>
                                <a:lnTo>
                                  <a:pt x="38976" y="55880"/>
                                </a:lnTo>
                                <a:lnTo>
                                  <a:pt x="38849" y="56769"/>
                                </a:lnTo>
                                <a:lnTo>
                                  <a:pt x="31991" y="82677"/>
                                </a:lnTo>
                                <a:lnTo>
                                  <a:pt x="31737" y="83565"/>
                                </a:lnTo>
                                <a:lnTo>
                                  <a:pt x="24117" y="106553"/>
                                </a:lnTo>
                                <a:lnTo>
                                  <a:pt x="23863" y="107188"/>
                                </a:lnTo>
                                <a:lnTo>
                                  <a:pt x="14973" y="129794"/>
                                </a:lnTo>
                                <a:lnTo>
                                  <a:pt x="14719" y="130556"/>
                                </a:lnTo>
                                <a:lnTo>
                                  <a:pt x="4686" y="152781"/>
                                </a:lnTo>
                                <a:lnTo>
                                  <a:pt x="4432" y="153543"/>
                                </a:lnTo>
                                <a:lnTo>
                                  <a:pt x="0" y="162257"/>
                                </a:lnTo>
                                <a:lnTo>
                                  <a:pt x="0" y="83654"/>
                                </a:lnTo>
                                <a:lnTo>
                                  <a:pt x="3070" y="74443"/>
                                </a:lnTo>
                                <a:lnTo>
                                  <a:pt x="9766" y="49149"/>
                                </a:lnTo>
                                <a:lnTo>
                                  <a:pt x="9512" y="50038"/>
                                </a:lnTo>
                                <a:lnTo>
                                  <a:pt x="11163" y="41910"/>
                                </a:lnTo>
                                <a:lnTo>
                                  <a:pt x="11036" y="42290"/>
                                </a:lnTo>
                                <a:lnTo>
                                  <a:pt x="12124" y="35961"/>
                                </a:lnTo>
                                <a:lnTo>
                                  <a:pt x="7861" y="39115"/>
                                </a:lnTo>
                                <a:lnTo>
                                  <a:pt x="7988" y="38862"/>
                                </a:lnTo>
                                <a:lnTo>
                                  <a:pt x="5448" y="40894"/>
                                </a:lnTo>
                                <a:lnTo>
                                  <a:pt x="6083" y="40386"/>
                                </a:lnTo>
                                <a:lnTo>
                                  <a:pt x="0" y="45503"/>
                                </a:lnTo>
                                <a:lnTo>
                                  <a:pt x="0" y="7780"/>
                                </a:lnTo>
                                <a:lnTo>
                                  <a:pt x="241" y="7620"/>
                                </a:lnTo>
                                <a:lnTo>
                                  <a:pt x="1511" y="6731"/>
                                </a:lnTo>
                                <a:lnTo>
                                  <a:pt x="3162" y="5842"/>
                                </a:lnTo>
                                <a:lnTo>
                                  <a:pt x="2781" y="6096"/>
                                </a:lnTo>
                                <a:lnTo>
                                  <a:pt x="3797" y="5461"/>
                                </a:lnTo>
                                <a:lnTo>
                                  <a:pt x="5321" y="4699"/>
                                </a:lnTo>
                                <a:lnTo>
                                  <a:pt x="6337" y="4190"/>
                                </a:lnTo>
                                <a:lnTo>
                                  <a:pt x="4686" y="4953"/>
                                </a:lnTo>
                                <a:lnTo>
                                  <a:pt x="5702" y="4445"/>
                                </a:lnTo>
                                <a:lnTo>
                                  <a:pt x="8242" y="3175"/>
                                </a:lnTo>
                                <a:lnTo>
                                  <a:pt x="9385" y="2794"/>
                                </a:lnTo>
                                <a:lnTo>
                                  <a:pt x="10401" y="2413"/>
                                </a:lnTo>
                                <a:lnTo>
                                  <a:pt x="11199" y="2184"/>
                                </a:lnTo>
                                <a:lnTo>
                                  <a:pt x="11544" y="2032"/>
                                </a:lnTo>
                                <a:lnTo>
                                  <a:pt x="13195" y="1524"/>
                                </a:lnTo>
                                <a:lnTo>
                                  <a:pt x="14465" y="1270"/>
                                </a:lnTo>
                                <a:lnTo>
                                  <a:pt x="15608" y="888"/>
                                </a:lnTo>
                                <a:lnTo>
                                  <a:pt x="14973" y="1143"/>
                                </a:lnTo>
                                <a:lnTo>
                                  <a:pt x="15989" y="762"/>
                                </a:lnTo>
                                <a:lnTo>
                                  <a:pt x="20307" y="127"/>
                                </a:lnTo>
                                <a:lnTo>
                                  <a:pt x="20434" y="127"/>
                                </a:lnTo>
                                <a:lnTo>
                                  <a:pt x="20688" y="127"/>
                                </a:lnTo>
                                <a:lnTo>
                                  <a:pt x="20815" y="127"/>
                                </a:lnTo>
                                <a:lnTo>
                                  <a:pt x="20947" y="127"/>
                                </a:lnTo>
                                <a:lnTo>
                                  <a:pt x="213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0" name="Shape 2720"/>
                        <wps:cNvSpPr/>
                        <wps:spPr>
                          <a:xfrm>
                            <a:off x="4777205" y="824030"/>
                            <a:ext cx="62765" cy="176487"/>
                          </a:xfrm>
                          <a:custGeom>
                            <a:avLst/>
                            <a:gdLst/>
                            <a:ahLst/>
                            <a:cxnLst/>
                            <a:rect l="0" t="0" r="0" b="0"/>
                            <a:pathLst>
                              <a:path w="62765" h="176487">
                                <a:moveTo>
                                  <a:pt x="62765" y="0"/>
                                </a:moveTo>
                                <a:lnTo>
                                  <a:pt x="62765" y="65357"/>
                                </a:lnTo>
                                <a:lnTo>
                                  <a:pt x="38391" y="111044"/>
                                </a:lnTo>
                                <a:lnTo>
                                  <a:pt x="62765" y="111644"/>
                                </a:lnTo>
                                <a:lnTo>
                                  <a:pt x="62765" y="143159"/>
                                </a:lnTo>
                                <a:lnTo>
                                  <a:pt x="21281" y="142138"/>
                                </a:lnTo>
                                <a:lnTo>
                                  <a:pt x="0" y="176487"/>
                                </a:lnTo>
                                <a:lnTo>
                                  <a:pt x="0" y="110099"/>
                                </a:lnTo>
                                <a:lnTo>
                                  <a:pt x="4295" y="110204"/>
                                </a:lnTo>
                                <a:lnTo>
                                  <a:pt x="51208" y="22806"/>
                                </a:lnTo>
                                <a:lnTo>
                                  <a:pt x="51081" y="23060"/>
                                </a:lnTo>
                                <a:lnTo>
                                  <a:pt x="58828" y="7693"/>
                                </a:lnTo>
                                <a:lnTo>
                                  <a:pt x="58828" y="7947"/>
                                </a:lnTo>
                                <a:lnTo>
                                  <a:pt x="627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1" name="Shape 2721"/>
                        <wps:cNvSpPr/>
                        <wps:spPr>
                          <a:xfrm>
                            <a:off x="4924679" y="1311783"/>
                            <a:ext cx="762" cy="254"/>
                          </a:xfrm>
                          <a:custGeom>
                            <a:avLst/>
                            <a:gdLst/>
                            <a:ahLst/>
                            <a:cxnLst/>
                            <a:rect l="0" t="0" r="0" b="0"/>
                            <a:pathLst>
                              <a:path w="762" h="254">
                                <a:moveTo>
                                  <a:pt x="0" y="0"/>
                                </a:moveTo>
                                <a:lnTo>
                                  <a:pt x="363" y="109"/>
                                </a:lnTo>
                                <a:lnTo>
                                  <a:pt x="762" y="25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2" name="Shape 2722"/>
                        <wps:cNvSpPr/>
                        <wps:spPr>
                          <a:xfrm>
                            <a:off x="4839970" y="685165"/>
                            <a:ext cx="123546" cy="629665"/>
                          </a:xfrm>
                          <a:custGeom>
                            <a:avLst/>
                            <a:gdLst/>
                            <a:ahLst/>
                            <a:cxnLst/>
                            <a:rect l="0" t="0" r="0" b="0"/>
                            <a:pathLst>
                              <a:path w="123546" h="629665">
                                <a:moveTo>
                                  <a:pt x="76200" y="0"/>
                                </a:moveTo>
                                <a:lnTo>
                                  <a:pt x="83489" y="749"/>
                                </a:lnTo>
                                <a:lnTo>
                                  <a:pt x="84455" y="762"/>
                                </a:lnTo>
                                <a:lnTo>
                                  <a:pt x="84570" y="860"/>
                                </a:lnTo>
                                <a:lnTo>
                                  <a:pt x="84852" y="889"/>
                                </a:lnTo>
                                <a:cubicBezTo>
                                  <a:pt x="87535" y="2000"/>
                                  <a:pt x="89916" y="3873"/>
                                  <a:pt x="91694" y="6350"/>
                                </a:cubicBezTo>
                                <a:lnTo>
                                  <a:pt x="91947" y="7107"/>
                                </a:lnTo>
                                <a:lnTo>
                                  <a:pt x="92440" y="7524"/>
                                </a:lnTo>
                                <a:lnTo>
                                  <a:pt x="92819" y="9719"/>
                                </a:lnTo>
                                <a:lnTo>
                                  <a:pt x="94440" y="14573"/>
                                </a:lnTo>
                                <a:lnTo>
                                  <a:pt x="93977" y="16420"/>
                                </a:lnTo>
                                <a:lnTo>
                                  <a:pt x="94234" y="17907"/>
                                </a:lnTo>
                                <a:lnTo>
                                  <a:pt x="93472" y="21717"/>
                                </a:lnTo>
                                <a:lnTo>
                                  <a:pt x="93218" y="23113"/>
                                </a:lnTo>
                                <a:lnTo>
                                  <a:pt x="78359" y="75692"/>
                                </a:lnTo>
                                <a:lnTo>
                                  <a:pt x="78486" y="75438"/>
                                </a:lnTo>
                                <a:lnTo>
                                  <a:pt x="53722" y="168302"/>
                                </a:lnTo>
                                <a:lnTo>
                                  <a:pt x="45466" y="211836"/>
                                </a:lnTo>
                                <a:lnTo>
                                  <a:pt x="45593" y="210820"/>
                                </a:lnTo>
                                <a:lnTo>
                                  <a:pt x="40341" y="251808"/>
                                </a:lnTo>
                                <a:lnTo>
                                  <a:pt x="123546" y="256222"/>
                                </a:lnTo>
                                <a:lnTo>
                                  <a:pt x="123546" y="287679"/>
                                </a:lnTo>
                                <a:lnTo>
                                  <a:pt x="38243" y="283153"/>
                                </a:lnTo>
                                <a:lnTo>
                                  <a:pt x="34562" y="345639"/>
                                </a:lnTo>
                                <a:lnTo>
                                  <a:pt x="35433" y="391540"/>
                                </a:lnTo>
                                <a:lnTo>
                                  <a:pt x="35306" y="390525"/>
                                </a:lnTo>
                                <a:lnTo>
                                  <a:pt x="41644" y="462677"/>
                                </a:lnTo>
                                <a:lnTo>
                                  <a:pt x="123546" y="481381"/>
                                </a:lnTo>
                                <a:lnTo>
                                  <a:pt x="123546" y="510958"/>
                                </a:lnTo>
                                <a:lnTo>
                                  <a:pt x="47105" y="493528"/>
                                </a:lnTo>
                                <a:lnTo>
                                  <a:pt x="51334" y="516839"/>
                                </a:lnTo>
                                <a:lnTo>
                                  <a:pt x="54991" y="530860"/>
                                </a:lnTo>
                                <a:lnTo>
                                  <a:pt x="54610" y="529971"/>
                                </a:lnTo>
                                <a:lnTo>
                                  <a:pt x="59436" y="544449"/>
                                </a:lnTo>
                                <a:lnTo>
                                  <a:pt x="59182" y="543433"/>
                                </a:lnTo>
                                <a:lnTo>
                                  <a:pt x="68199" y="565658"/>
                                </a:lnTo>
                                <a:lnTo>
                                  <a:pt x="67945" y="565150"/>
                                </a:lnTo>
                                <a:lnTo>
                                  <a:pt x="69977" y="569595"/>
                                </a:lnTo>
                                <a:lnTo>
                                  <a:pt x="69723" y="569087"/>
                                </a:lnTo>
                                <a:lnTo>
                                  <a:pt x="71666" y="573088"/>
                                </a:lnTo>
                                <a:lnTo>
                                  <a:pt x="73914" y="576834"/>
                                </a:lnTo>
                                <a:lnTo>
                                  <a:pt x="73660" y="576326"/>
                                </a:lnTo>
                                <a:lnTo>
                                  <a:pt x="76454" y="580644"/>
                                </a:lnTo>
                                <a:lnTo>
                                  <a:pt x="75946" y="580009"/>
                                </a:lnTo>
                                <a:lnTo>
                                  <a:pt x="78994" y="584200"/>
                                </a:lnTo>
                                <a:lnTo>
                                  <a:pt x="78232" y="583311"/>
                                </a:lnTo>
                                <a:lnTo>
                                  <a:pt x="83389" y="589435"/>
                                </a:lnTo>
                                <a:lnTo>
                                  <a:pt x="83820" y="589788"/>
                                </a:lnTo>
                                <a:lnTo>
                                  <a:pt x="84709" y="590677"/>
                                </a:lnTo>
                                <a:lnTo>
                                  <a:pt x="85556" y="591439"/>
                                </a:lnTo>
                                <a:lnTo>
                                  <a:pt x="86328" y="592072"/>
                                </a:lnTo>
                                <a:lnTo>
                                  <a:pt x="87249" y="592709"/>
                                </a:lnTo>
                                <a:lnTo>
                                  <a:pt x="88646" y="593852"/>
                                </a:lnTo>
                                <a:lnTo>
                                  <a:pt x="87884" y="593217"/>
                                </a:lnTo>
                                <a:lnTo>
                                  <a:pt x="88669" y="593806"/>
                                </a:lnTo>
                                <a:lnTo>
                                  <a:pt x="89822" y="594426"/>
                                </a:lnTo>
                                <a:lnTo>
                                  <a:pt x="91313" y="595122"/>
                                </a:lnTo>
                                <a:lnTo>
                                  <a:pt x="91440" y="595249"/>
                                </a:lnTo>
                                <a:lnTo>
                                  <a:pt x="93679" y="596413"/>
                                </a:lnTo>
                                <a:lnTo>
                                  <a:pt x="94996" y="596773"/>
                                </a:lnTo>
                                <a:lnTo>
                                  <a:pt x="95758" y="597027"/>
                                </a:lnTo>
                                <a:lnTo>
                                  <a:pt x="95978" y="597125"/>
                                </a:lnTo>
                                <a:lnTo>
                                  <a:pt x="96139" y="597154"/>
                                </a:lnTo>
                                <a:lnTo>
                                  <a:pt x="97536" y="597408"/>
                                </a:lnTo>
                                <a:lnTo>
                                  <a:pt x="98933" y="597788"/>
                                </a:lnTo>
                                <a:lnTo>
                                  <a:pt x="99255" y="597847"/>
                                </a:lnTo>
                                <a:lnTo>
                                  <a:pt x="100076" y="597915"/>
                                </a:lnTo>
                                <a:lnTo>
                                  <a:pt x="100330" y="597915"/>
                                </a:lnTo>
                                <a:lnTo>
                                  <a:pt x="101028" y="598043"/>
                                </a:lnTo>
                                <a:lnTo>
                                  <a:pt x="101473" y="598043"/>
                                </a:lnTo>
                                <a:lnTo>
                                  <a:pt x="103124" y="598170"/>
                                </a:lnTo>
                                <a:lnTo>
                                  <a:pt x="104140" y="598170"/>
                                </a:lnTo>
                                <a:lnTo>
                                  <a:pt x="104775" y="598043"/>
                                </a:lnTo>
                                <a:lnTo>
                                  <a:pt x="107061" y="597915"/>
                                </a:lnTo>
                                <a:lnTo>
                                  <a:pt x="106299" y="597915"/>
                                </a:lnTo>
                                <a:lnTo>
                                  <a:pt x="108105" y="597743"/>
                                </a:lnTo>
                                <a:lnTo>
                                  <a:pt x="110236" y="597408"/>
                                </a:lnTo>
                                <a:lnTo>
                                  <a:pt x="110490" y="597408"/>
                                </a:lnTo>
                                <a:lnTo>
                                  <a:pt x="113030" y="596900"/>
                                </a:lnTo>
                                <a:lnTo>
                                  <a:pt x="112776" y="596900"/>
                                </a:lnTo>
                                <a:lnTo>
                                  <a:pt x="114363" y="596649"/>
                                </a:lnTo>
                                <a:lnTo>
                                  <a:pt x="115824" y="596264"/>
                                </a:lnTo>
                                <a:lnTo>
                                  <a:pt x="118237" y="595503"/>
                                </a:lnTo>
                                <a:lnTo>
                                  <a:pt x="120144" y="594900"/>
                                </a:lnTo>
                                <a:lnTo>
                                  <a:pt x="122301" y="594106"/>
                                </a:lnTo>
                                <a:lnTo>
                                  <a:pt x="121793" y="594233"/>
                                </a:lnTo>
                                <a:lnTo>
                                  <a:pt x="123546" y="593551"/>
                                </a:lnTo>
                                <a:lnTo>
                                  <a:pt x="123546" y="626766"/>
                                </a:lnTo>
                                <a:lnTo>
                                  <a:pt x="122809" y="626999"/>
                                </a:lnTo>
                                <a:lnTo>
                                  <a:pt x="121031" y="627380"/>
                                </a:lnTo>
                                <a:lnTo>
                                  <a:pt x="118618" y="627888"/>
                                </a:lnTo>
                                <a:lnTo>
                                  <a:pt x="118364" y="627888"/>
                                </a:lnTo>
                                <a:lnTo>
                                  <a:pt x="115824" y="628396"/>
                                </a:lnTo>
                                <a:lnTo>
                                  <a:pt x="115951" y="628396"/>
                                </a:lnTo>
                                <a:lnTo>
                                  <a:pt x="113665" y="628777"/>
                                </a:lnTo>
                                <a:lnTo>
                                  <a:pt x="112522" y="628904"/>
                                </a:lnTo>
                                <a:lnTo>
                                  <a:pt x="109855" y="629285"/>
                                </a:lnTo>
                                <a:lnTo>
                                  <a:pt x="109093" y="629285"/>
                                </a:lnTo>
                                <a:lnTo>
                                  <a:pt x="106934" y="629538"/>
                                </a:lnTo>
                                <a:lnTo>
                                  <a:pt x="107569" y="629412"/>
                                </a:lnTo>
                                <a:lnTo>
                                  <a:pt x="106172" y="629538"/>
                                </a:lnTo>
                                <a:lnTo>
                                  <a:pt x="104521" y="629665"/>
                                </a:lnTo>
                                <a:lnTo>
                                  <a:pt x="102870" y="629665"/>
                                </a:lnTo>
                                <a:lnTo>
                                  <a:pt x="101219" y="629538"/>
                                </a:lnTo>
                                <a:lnTo>
                                  <a:pt x="100076" y="629538"/>
                                </a:lnTo>
                                <a:lnTo>
                                  <a:pt x="98425" y="629412"/>
                                </a:lnTo>
                                <a:lnTo>
                                  <a:pt x="97028" y="629285"/>
                                </a:lnTo>
                                <a:lnTo>
                                  <a:pt x="97155" y="629285"/>
                                </a:lnTo>
                                <a:lnTo>
                                  <a:pt x="95631" y="629158"/>
                                </a:lnTo>
                                <a:lnTo>
                                  <a:pt x="93726" y="628904"/>
                                </a:lnTo>
                                <a:lnTo>
                                  <a:pt x="92329" y="628523"/>
                                </a:lnTo>
                                <a:lnTo>
                                  <a:pt x="90932" y="628269"/>
                                </a:lnTo>
                                <a:lnTo>
                                  <a:pt x="89535" y="628014"/>
                                </a:lnTo>
                                <a:lnTo>
                                  <a:pt x="88138" y="627634"/>
                                </a:lnTo>
                                <a:lnTo>
                                  <a:pt x="85979" y="626999"/>
                                </a:lnTo>
                                <a:lnTo>
                                  <a:pt x="85072" y="626727"/>
                                </a:lnTo>
                                <a:lnTo>
                                  <a:pt x="84074" y="626363"/>
                                </a:lnTo>
                                <a:lnTo>
                                  <a:pt x="82677" y="625856"/>
                                </a:lnTo>
                                <a:lnTo>
                                  <a:pt x="80264" y="624967"/>
                                </a:lnTo>
                                <a:lnTo>
                                  <a:pt x="77089" y="623315"/>
                                </a:lnTo>
                                <a:lnTo>
                                  <a:pt x="77216" y="623315"/>
                                </a:lnTo>
                                <a:lnTo>
                                  <a:pt x="75438" y="622427"/>
                                </a:lnTo>
                                <a:lnTo>
                                  <a:pt x="74676" y="622046"/>
                                </a:lnTo>
                                <a:lnTo>
                                  <a:pt x="73152" y="621157"/>
                                </a:lnTo>
                                <a:lnTo>
                                  <a:pt x="72263" y="620649"/>
                                </a:lnTo>
                                <a:lnTo>
                                  <a:pt x="70612" y="619633"/>
                                </a:lnTo>
                                <a:lnTo>
                                  <a:pt x="69850" y="618998"/>
                                </a:lnTo>
                                <a:lnTo>
                                  <a:pt x="68453" y="617982"/>
                                </a:lnTo>
                                <a:lnTo>
                                  <a:pt x="66802" y="616838"/>
                                </a:lnTo>
                                <a:lnTo>
                                  <a:pt x="66040" y="616204"/>
                                </a:lnTo>
                                <a:lnTo>
                                  <a:pt x="64643" y="614934"/>
                                </a:lnTo>
                                <a:lnTo>
                                  <a:pt x="63754" y="614172"/>
                                </a:lnTo>
                                <a:lnTo>
                                  <a:pt x="63367" y="613785"/>
                                </a:lnTo>
                                <a:lnTo>
                                  <a:pt x="61976" y="612521"/>
                                </a:lnTo>
                                <a:lnTo>
                                  <a:pt x="60198" y="610743"/>
                                </a:lnTo>
                                <a:lnTo>
                                  <a:pt x="54102" y="603504"/>
                                </a:lnTo>
                                <a:lnTo>
                                  <a:pt x="53467" y="602614"/>
                                </a:lnTo>
                                <a:lnTo>
                                  <a:pt x="50419" y="598424"/>
                                </a:lnTo>
                                <a:lnTo>
                                  <a:pt x="50038" y="597788"/>
                                </a:lnTo>
                                <a:lnTo>
                                  <a:pt x="47244" y="593344"/>
                                </a:lnTo>
                                <a:lnTo>
                                  <a:pt x="46863" y="592963"/>
                                </a:lnTo>
                                <a:lnTo>
                                  <a:pt x="44323" y="588645"/>
                                </a:lnTo>
                                <a:lnTo>
                                  <a:pt x="43688" y="587502"/>
                                </a:lnTo>
                                <a:lnTo>
                                  <a:pt x="41529" y="582930"/>
                                </a:lnTo>
                                <a:lnTo>
                                  <a:pt x="41275" y="582422"/>
                                </a:lnTo>
                                <a:lnTo>
                                  <a:pt x="39243" y="577977"/>
                                </a:lnTo>
                                <a:lnTo>
                                  <a:pt x="38989" y="577469"/>
                                </a:lnTo>
                                <a:lnTo>
                                  <a:pt x="29972" y="555244"/>
                                </a:lnTo>
                                <a:lnTo>
                                  <a:pt x="29718" y="554355"/>
                                </a:lnTo>
                                <a:lnTo>
                                  <a:pt x="24892" y="539750"/>
                                </a:lnTo>
                                <a:lnTo>
                                  <a:pt x="24638" y="538734"/>
                                </a:lnTo>
                                <a:lnTo>
                                  <a:pt x="20828" y="524129"/>
                                </a:lnTo>
                                <a:lnTo>
                                  <a:pt x="20574" y="522986"/>
                                </a:lnTo>
                                <a:lnTo>
                                  <a:pt x="13855" y="485947"/>
                                </a:lnTo>
                                <a:lnTo>
                                  <a:pt x="0" y="482788"/>
                                </a:lnTo>
                                <a:lnTo>
                                  <a:pt x="0" y="453167"/>
                                </a:lnTo>
                                <a:lnTo>
                                  <a:pt x="9653" y="455371"/>
                                </a:lnTo>
                                <a:lnTo>
                                  <a:pt x="4191" y="393192"/>
                                </a:lnTo>
                                <a:lnTo>
                                  <a:pt x="4064" y="392049"/>
                                </a:lnTo>
                                <a:lnTo>
                                  <a:pt x="3429" y="345186"/>
                                </a:lnTo>
                                <a:lnTo>
                                  <a:pt x="3429" y="344043"/>
                                </a:lnTo>
                                <a:lnTo>
                                  <a:pt x="7072" y="282199"/>
                                </a:lnTo>
                                <a:lnTo>
                                  <a:pt x="0" y="282025"/>
                                </a:lnTo>
                                <a:lnTo>
                                  <a:pt x="0" y="250510"/>
                                </a:lnTo>
                                <a:lnTo>
                                  <a:pt x="9113" y="250734"/>
                                </a:lnTo>
                                <a:lnTo>
                                  <a:pt x="14732" y="206883"/>
                                </a:lnTo>
                                <a:lnTo>
                                  <a:pt x="14859" y="205994"/>
                                </a:lnTo>
                                <a:lnTo>
                                  <a:pt x="23241" y="161798"/>
                                </a:lnTo>
                                <a:lnTo>
                                  <a:pt x="23495" y="160782"/>
                                </a:lnTo>
                                <a:lnTo>
                                  <a:pt x="24374" y="157486"/>
                                </a:lnTo>
                                <a:lnTo>
                                  <a:pt x="22987" y="160274"/>
                                </a:lnTo>
                                <a:lnTo>
                                  <a:pt x="22987" y="160401"/>
                                </a:lnTo>
                                <a:lnTo>
                                  <a:pt x="15240" y="175640"/>
                                </a:lnTo>
                                <a:lnTo>
                                  <a:pt x="15113" y="175895"/>
                                </a:lnTo>
                                <a:lnTo>
                                  <a:pt x="0" y="204222"/>
                                </a:lnTo>
                                <a:lnTo>
                                  <a:pt x="0" y="138865"/>
                                </a:lnTo>
                                <a:lnTo>
                                  <a:pt x="58039" y="21717"/>
                                </a:lnTo>
                                <a:lnTo>
                                  <a:pt x="57785" y="22225"/>
                                </a:lnTo>
                                <a:lnTo>
                                  <a:pt x="60198" y="16890"/>
                                </a:lnTo>
                                <a:lnTo>
                                  <a:pt x="60960" y="15367"/>
                                </a:lnTo>
                                <a:lnTo>
                                  <a:pt x="65786" y="7238"/>
                                </a:lnTo>
                                <a:lnTo>
                                  <a:pt x="67236" y="6059"/>
                                </a:lnTo>
                                <a:lnTo>
                                  <a:pt x="68453" y="3952"/>
                                </a:lnTo>
                                <a:lnTo>
                                  <a:pt x="72146" y="2068"/>
                                </a:lnTo>
                                <a:lnTo>
                                  <a:pt x="73930" y="619"/>
                                </a:lnTo>
                                <a:lnTo>
                                  <a:pt x="74960" y="633"/>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3" name="Shape 2723"/>
                        <wps:cNvSpPr/>
                        <wps:spPr>
                          <a:xfrm>
                            <a:off x="4963516" y="865505"/>
                            <a:ext cx="350868" cy="446427"/>
                          </a:xfrm>
                          <a:custGeom>
                            <a:avLst/>
                            <a:gdLst/>
                            <a:ahLst/>
                            <a:cxnLst/>
                            <a:rect l="0" t="0" r="0" b="0"/>
                            <a:pathLst>
                              <a:path w="350868" h="446427">
                                <a:moveTo>
                                  <a:pt x="349783" y="0"/>
                                </a:moveTo>
                                <a:lnTo>
                                  <a:pt x="350868" y="0"/>
                                </a:lnTo>
                                <a:lnTo>
                                  <a:pt x="350868" y="30366"/>
                                </a:lnTo>
                                <a:lnTo>
                                  <a:pt x="350683" y="30380"/>
                                </a:lnTo>
                                <a:lnTo>
                                  <a:pt x="350736" y="30385"/>
                                </a:lnTo>
                                <a:lnTo>
                                  <a:pt x="350868" y="30372"/>
                                </a:lnTo>
                                <a:lnTo>
                                  <a:pt x="350868" y="30480"/>
                                </a:lnTo>
                                <a:lnTo>
                                  <a:pt x="349783" y="30480"/>
                                </a:lnTo>
                                <a:lnTo>
                                  <a:pt x="350680" y="30390"/>
                                </a:lnTo>
                                <a:lnTo>
                                  <a:pt x="350630" y="30383"/>
                                </a:lnTo>
                                <a:lnTo>
                                  <a:pt x="349275" y="30480"/>
                                </a:lnTo>
                                <a:lnTo>
                                  <a:pt x="348006" y="30607"/>
                                </a:lnTo>
                                <a:lnTo>
                                  <a:pt x="347261" y="30554"/>
                                </a:lnTo>
                                <a:lnTo>
                                  <a:pt x="346862" y="30607"/>
                                </a:lnTo>
                                <a:lnTo>
                                  <a:pt x="345719" y="30735"/>
                                </a:lnTo>
                                <a:lnTo>
                                  <a:pt x="344449" y="30825"/>
                                </a:lnTo>
                                <a:lnTo>
                                  <a:pt x="343306" y="30989"/>
                                </a:lnTo>
                                <a:lnTo>
                                  <a:pt x="344450" y="30862"/>
                                </a:lnTo>
                                <a:lnTo>
                                  <a:pt x="342671" y="31242"/>
                                </a:lnTo>
                                <a:lnTo>
                                  <a:pt x="341782" y="31369"/>
                                </a:lnTo>
                                <a:lnTo>
                                  <a:pt x="340131" y="31750"/>
                                </a:lnTo>
                                <a:lnTo>
                                  <a:pt x="341020" y="31497"/>
                                </a:lnTo>
                                <a:lnTo>
                                  <a:pt x="340022" y="31710"/>
                                </a:lnTo>
                                <a:lnTo>
                                  <a:pt x="334035" y="33782"/>
                                </a:lnTo>
                                <a:lnTo>
                                  <a:pt x="334544" y="33655"/>
                                </a:lnTo>
                                <a:lnTo>
                                  <a:pt x="330606" y="35052"/>
                                </a:lnTo>
                                <a:lnTo>
                                  <a:pt x="331114" y="34925"/>
                                </a:lnTo>
                                <a:lnTo>
                                  <a:pt x="327304" y="36449"/>
                                </a:lnTo>
                                <a:lnTo>
                                  <a:pt x="327812" y="36195"/>
                                </a:lnTo>
                                <a:lnTo>
                                  <a:pt x="324383" y="37847"/>
                                </a:lnTo>
                                <a:lnTo>
                                  <a:pt x="324637" y="37719"/>
                                </a:lnTo>
                                <a:lnTo>
                                  <a:pt x="321532" y="39219"/>
                                </a:lnTo>
                                <a:lnTo>
                                  <a:pt x="318287" y="41022"/>
                                </a:lnTo>
                                <a:lnTo>
                                  <a:pt x="319050" y="40514"/>
                                </a:lnTo>
                                <a:lnTo>
                                  <a:pt x="315747" y="42545"/>
                                </a:lnTo>
                                <a:lnTo>
                                  <a:pt x="316128" y="42291"/>
                                </a:lnTo>
                                <a:lnTo>
                                  <a:pt x="313459" y="44071"/>
                                </a:lnTo>
                                <a:lnTo>
                                  <a:pt x="310413" y="46355"/>
                                </a:lnTo>
                                <a:lnTo>
                                  <a:pt x="310794" y="45974"/>
                                </a:lnTo>
                                <a:lnTo>
                                  <a:pt x="308017" y="48174"/>
                                </a:lnTo>
                                <a:lnTo>
                                  <a:pt x="305841" y="50039"/>
                                </a:lnTo>
                                <a:lnTo>
                                  <a:pt x="306603" y="49403"/>
                                </a:lnTo>
                                <a:lnTo>
                                  <a:pt x="295425" y="60582"/>
                                </a:lnTo>
                                <a:lnTo>
                                  <a:pt x="289712" y="67056"/>
                                </a:lnTo>
                                <a:lnTo>
                                  <a:pt x="290094" y="66675"/>
                                </a:lnTo>
                                <a:lnTo>
                                  <a:pt x="284632" y="73152"/>
                                </a:lnTo>
                                <a:lnTo>
                                  <a:pt x="285140" y="72390"/>
                                </a:lnTo>
                                <a:lnTo>
                                  <a:pt x="280187" y="79249"/>
                                </a:lnTo>
                                <a:lnTo>
                                  <a:pt x="280695" y="78614"/>
                                </a:lnTo>
                                <a:lnTo>
                                  <a:pt x="272143" y="91756"/>
                                </a:lnTo>
                                <a:lnTo>
                                  <a:pt x="350868" y="97847"/>
                                </a:lnTo>
                                <a:lnTo>
                                  <a:pt x="350868" y="129457"/>
                                </a:lnTo>
                                <a:lnTo>
                                  <a:pt x="252581" y="121815"/>
                                </a:lnTo>
                                <a:lnTo>
                                  <a:pt x="242595" y="137161"/>
                                </a:lnTo>
                                <a:lnTo>
                                  <a:pt x="243103" y="136399"/>
                                </a:lnTo>
                                <a:lnTo>
                                  <a:pt x="209448" y="196850"/>
                                </a:lnTo>
                                <a:lnTo>
                                  <a:pt x="169062" y="268860"/>
                                </a:lnTo>
                                <a:lnTo>
                                  <a:pt x="168554" y="269622"/>
                                </a:lnTo>
                                <a:lnTo>
                                  <a:pt x="142773" y="309753"/>
                                </a:lnTo>
                                <a:lnTo>
                                  <a:pt x="142392" y="310262"/>
                                </a:lnTo>
                                <a:lnTo>
                                  <a:pt x="128021" y="330679"/>
                                </a:lnTo>
                                <a:lnTo>
                                  <a:pt x="200558" y="348107"/>
                                </a:lnTo>
                                <a:lnTo>
                                  <a:pt x="338988" y="380492"/>
                                </a:lnTo>
                                <a:lnTo>
                                  <a:pt x="338481" y="380492"/>
                                </a:lnTo>
                                <a:lnTo>
                                  <a:pt x="350868" y="382942"/>
                                </a:lnTo>
                                <a:lnTo>
                                  <a:pt x="350868" y="412487"/>
                                </a:lnTo>
                                <a:lnTo>
                                  <a:pt x="332765" y="408814"/>
                                </a:lnTo>
                                <a:lnTo>
                                  <a:pt x="332257" y="408687"/>
                                </a:lnTo>
                                <a:lnTo>
                                  <a:pt x="193954" y="376174"/>
                                </a:lnTo>
                                <a:lnTo>
                                  <a:pt x="193827" y="376174"/>
                                </a:lnTo>
                                <a:lnTo>
                                  <a:pt x="118770" y="358014"/>
                                </a:lnTo>
                                <a:lnTo>
                                  <a:pt x="108564" y="355606"/>
                                </a:lnTo>
                                <a:lnTo>
                                  <a:pt x="85750" y="383032"/>
                                </a:lnTo>
                                <a:lnTo>
                                  <a:pt x="84861" y="384175"/>
                                </a:lnTo>
                                <a:lnTo>
                                  <a:pt x="64922" y="403861"/>
                                </a:lnTo>
                                <a:lnTo>
                                  <a:pt x="64414" y="404495"/>
                                </a:lnTo>
                                <a:lnTo>
                                  <a:pt x="53492" y="414148"/>
                                </a:lnTo>
                                <a:lnTo>
                                  <a:pt x="53111" y="414528"/>
                                </a:lnTo>
                                <a:lnTo>
                                  <a:pt x="41808" y="423673"/>
                                </a:lnTo>
                                <a:lnTo>
                                  <a:pt x="41300" y="424180"/>
                                </a:lnTo>
                                <a:lnTo>
                                  <a:pt x="34442" y="429261"/>
                                </a:lnTo>
                                <a:lnTo>
                                  <a:pt x="33807" y="429768"/>
                                </a:lnTo>
                                <a:lnTo>
                                  <a:pt x="28981" y="432943"/>
                                </a:lnTo>
                                <a:lnTo>
                                  <a:pt x="28473" y="433198"/>
                                </a:lnTo>
                                <a:lnTo>
                                  <a:pt x="23520" y="436245"/>
                                </a:lnTo>
                                <a:lnTo>
                                  <a:pt x="22885" y="436626"/>
                                </a:lnTo>
                                <a:lnTo>
                                  <a:pt x="17932" y="439420"/>
                                </a:lnTo>
                                <a:lnTo>
                                  <a:pt x="17170" y="439801"/>
                                </a:lnTo>
                                <a:lnTo>
                                  <a:pt x="13233" y="441706"/>
                                </a:lnTo>
                                <a:lnTo>
                                  <a:pt x="12344" y="442088"/>
                                </a:lnTo>
                                <a:lnTo>
                                  <a:pt x="10185" y="442976"/>
                                </a:lnTo>
                                <a:lnTo>
                                  <a:pt x="9677" y="443230"/>
                                </a:lnTo>
                                <a:lnTo>
                                  <a:pt x="7264" y="444119"/>
                                </a:lnTo>
                                <a:lnTo>
                                  <a:pt x="6502" y="444374"/>
                                </a:lnTo>
                                <a:lnTo>
                                  <a:pt x="4089" y="445136"/>
                                </a:lnTo>
                                <a:lnTo>
                                  <a:pt x="1676" y="445898"/>
                                </a:lnTo>
                                <a:lnTo>
                                  <a:pt x="0" y="446427"/>
                                </a:lnTo>
                                <a:lnTo>
                                  <a:pt x="0" y="413212"/>
                                </a:lnTo>
                                <a:lnTo>
                                  <a:pt x="408" y="413053"/>
                                </a:lnTo>
                                <a:lnTo>
                                  <a:pt x="3454" y="411480"/>
                                </a:lnTo>
                                <a:lnTo>
                                  <a:pt x="3073" y="411735"/>
                                </a:lnTo>
                                <a:lnTo>
                                  <a:pt x="8153" y="409067"/>
                                </a:lnTo>
                                <a:lnTo>
                                  <a:pt x="7519" y="409449"/>
                                </a:lnTo>
                                <a:lnTo>
                                  <a:pt x="12471" y="406527"/>
                                </a:lnTo>
                                <a:lnTo>
                                  <a:pt x="11963" y="406781"/>
                                </a:lnTo>
                                <a:lnTo>
                                  <a:pt x="16572" y="403871"/>
                                </a:lnTo>
                                <a:lnTo>
                                  <a:pt x="22758" y="399289"/>
                                </a:lnTo>
                                <a:lnTo>
                                  <a:pt x="22631" y="399289"/>
                                </a:lnTo>
                                <a:lnTo>
                                  <a:pt x="34188" y="390525"/>
                                </a:lnTo>
                                <a:lnTo>
                                  <a:pt x="33681" y="390906"/>
                                </a:lnTo>
                                <a:lnTo>
                                  <a:pt x="44316" y="382303"/>
                                </a:lnTo>
                                <a:lnTo>
                                  <a:pt x="63652" y="362966"/>
                                </a:lnTo>
                                <a:lnTo>
                                  <a:pt x="62890" y="363855"/>
                                </a:lnTo>
                                <a:lnTo>
                                  <a:pt x="76440" y="348048"/>
                                </a:lnTo>
                                <a:lnTo>
                                  <a:pt x="0" y="330619"/>
                                </a:lnTo>
                                <a:lnTo>
                                  <a:pt x="0" y="301042"/>
                                </a:lnTo>
                                <a:lnTo>
                                  <a:pt x="89306" y="321438"/>
                                </a:lnTo>
                                <a:lnTo>
                                  <a:pt x="89433" y="321438"/>
                                </a:lnTo>
                                <a:lnTo>
                                  <a:pt x="97577" y="323388"/>
                                </a:lnTo>
                                <a:lnTo>
                                  <a:pt x="98185" y="322679"/>
                                </a:lnTo>
                                <a:lnTo>
                                  <a:pt x="119525" y="293932"/>
                                </a:lnTo>
                                <a:lnTo>
                                  <a:pt x="144932" y="254381"/>
                                </a:lnTo>
                                <a:lnTo>
                                  <a:pt x="144551" y="254890"/>
                                </a:lnTo>
                                <a:lnTo>
                                  <a:pt x="185953" y="183515"/>
                                </a:lnTo>
                                <a:lnTo>
                                  <a:pt x="185953" y="183642"/>
                                </a:lnTo>
                                <a:lnTo>
                                  <a:pt x="219862" y="123444"/>
                                </a:lnTo>
                                <a:lnTo>
                                  <a:pt x="220244" y="122810"/>
                                </a:lnTo>
                                <a:lnTo>
                                  <a:pt x="222351" y="119465"/>
                                </a:lnTo>
                                <a:lnTo>
                                  <a:pt x="209829" y="118491"/>
                                </a:lnTo>
                                <a:lnTo>
                                  <a:pt x="210210" y="118491"/>
                                </a:lnTo>
                                <a:lnTo>
                                  <a:pt x="0" y="107339"/>
                                </a:lnTo>
                                <a:lnTo>
                                  <a:pt x="0" y="75883"/>
                                </a:lnTo>
                                <a:lnTo>
                                  <a:pt x="211861" y="87123"/>
                                </a:lnTo>
                                <a:lnTo>
                                  <a:pt x="212242" y="87123"/>
                                </a:lnTo>
                                <a:lnTo>
                                  <a:pt x="241313" y="89371"/>
                                </a:lnTo>
                                <a:lnTo>
                                  <a:pt x="257454" y="63754"/>
                                </a:lnTo>
                                <a:lnTo>
                                  <a:pt x="257708" y="63500"/>
                                </a:lnTo>
                                <a:lnTo>
                                  <a:pt x="262281" y="56515"/>
                                </a:lnTo>
                                <a:lnTo>
                                  <a:pt x="262788" y="55753"/>
                                </a:lnTo>
                                <a:lnTo>
                                  <a:pt x="267869" y="49149"/>
                                </a:lnTo>
                                <a:lnTo>
                                  <a:pt x="268122" y="48641"/>
                                </a:lnTo>
                                <a:lnTo>
                                  <a:pt x="273583" y="41911"/>
                                </a:lnTo>
                                <a:lnTo>
                                  <a:pt x="274600" y="40894"/>
                                </a:lnTo>
                                <a:lnTo>
                                  <a:pt x="286156" y="29211"/>
                                </a:lnTo>
                                <a:lnTo>
                                  <a:pt x="286410" y="28956"/>
                                </a:lnTo>
                                <a:lnTo>
                                  <a:pt x="288950" y="26543"/>
                                </a:lnTo>
                                <a:lnTo>
                                  <a:pt x="289839" y="25781"/>
                                </a:lnTo>
                                <a:lnTo>
                                  <a:pt x="292760" y="23368"/>
                                </a:lnTo>
                                <a:lnTo>
                                  <a:pt x="293141" y="23115"/>
                                </a:lnTo>
                                <a:lnTo>
                                  <a:pt x="296062" y="20828"/>
                                </a:lnTo>
                                <a:lnTo>
                                  <a:pt x="296444" y="20448"/>
                                </a:lnTo>
                                <a:lnTo>
                                  <a:pt x="299364" y="18415"/>
                                </a:lnTo>
                                <a:lnTo>
                                  <a:pt x="299745" y="18162"/>
                                </a:lnTo>
                                <a:lnTo>
                                  <a:pt x="302920" y="16002"/>
                                </a:lnTo>
                                <a:lnTo>
                                  <a:pt x="303682" y="15494"/>
                                </a:lnTo>
                                <a:lnTo>
                                  <a:pt x="307112" y="13463"/>
                                </a:lnTo>
                                <a:lnTo>
                                  <a:pt x="307746" y="13081"/>
                                </a:lnTo>
                                <a:lnTo>
                                  <a:pt x="311429" y="11176"/>
                                </a:lnTo>
                                <a:lnTo>
                                  <a:pt x="311556" y="11176"/>
                                </a:lnTo>
                                <a:lnTo>
                                  <a:pt x="314858" y="9399"/>
                                </a:lnTo>
                                <a:lnTo>
                                  <a:pt x="315494" y="9144"/>
                                </a:lnTo>
                                <a:lnTo>
                                  <a:pt x="319303" y="7493"/>
                                </a:lnTo>
                                <a:lnTo>
                                  <a:pt x="319684" y="7240"/>
                                </a:lnTo>
                                <a:lnTo>
                                  <a:pt x="323494" y="5715"/>
                                </a:lnTo>
                                <a:lnTo>
                                  <a:pt x="324383" y="5335"/>
                                </a:lnTo>
                                <a:lnTo>
                                  <a:pt x="330987" y="3049"/>
                                </a:lnTo>
                                <a:lnTo>
                                  <a:pt x="332003" y="2794"/>
                                </a:lnTo>
                                <a:lnTo>
                                  <a:pt x="333781" y="2287"/>
                                </a:lnTo>
                                <a:lnTo>
                                  <a:pt x="334670" y="2160"/>
                                </a:lnTo>
                                <a:lnTo>
                                  <a:pt x="336194" y="1778"/>
                                </a:lnTo>
                                <a:lnTo>
                                  <a:pt x="335432" y="2032"/>
                                </a:lnTo>
                                <a:lnTo>
                                  <a:pt x="337210" y="1524"/>
                                </a:lnTo>
                                <a:lnTo>
                                  <a:pt x="338353" y="1270"/>
                                </a:lnTo>
                                <a:lnTo>
                                  <a:pt x="340131" y="890"/>
                                </a:lnTo>
                                <a:lnTo>
                                  <a:pt x="341401" y="763"/>
                                </a:lnTo>
                                <a:lnTo>
                                  <a:pt x="342417" y="690"/>
                                </a:lnTo>
                                <a:lnTo>
                                  <a:pt x="343687" y="508"/>
                                </a:lnTo>
                                <a:lnTo>
                                  <a:pt x="346227" y="254"/>
                                </a:lnTo>
                                <a:lnTo>
                                  <a:pt x="348006" y="127"/>
                                </a:lnTo>
                                <a:lnTo>
                                  <a:pt x="346735" y="254"/>
                                </a:lnTo>
                                <a:lnTo>
                                  <a:pt x="348513" y="127"/>
                                </a:lnTo>
                                <a:lnTo>
                                  <a:pt x="3497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4" name="Shape 2724"/>
                        <wps:cNvSpPr/>
                        <wps:spPr>
                          <a:xfrm>
                            <a:off x="5314384" y="1248446"/>
                            <a:ext cx="7287" cy="31024"/>
                          </a:xfrm>
                          <a:custGeom>
                            <a:avLst/>
                            <a:gdLst/>
                            <a:ahLst/>
                            <a:cxnLst/>
                            <a:rect l="0" t="0" r="0" b="0"/>
                            <a:pathLst>
                              <a:path w="7287" h="31024">
                                <a:moveTo>
                                  <a:pt x="0" y="0"/>
                                </a:moveTo>
                                <a:lnTo>
                                  <a:pt x="7287" y="1441"/>
                                </a:lnTo>
                                <a:lnTo>
                                  <a:pt x="7287" y="31024"/>
                                </a:lnTo>
                                <a:lnTo>
                                  <a:pt x="0" y="2954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5" name="Shape 2725"/>
                        <wps:cNvSpPr/>
                        <wps:spPr>
                          <a:xfrm>
                            <a:off x="5314384" y="963351"/>
                            <a:ext cx="7287" cy="32177"/>
                          </a:xfrm>
                          <a:custGeom>
                            <a:avLst/>
                            <a:gdLst/>
                            <a:ahLst/>
                            <a:cxnLst/>
                            <a:rect l="0" t="0" r="0" b="0"/>
                            <a:pathLst>
                              <a:path w="7287" h="32177">
                                <a:moveTo>
                                  <a:pt x="0" y="0"/>
                                </a:moveTo>
                                <a:lnTo>
                                  <a:pt x="7287" y="564"/>
                                </a:lnTo>
                                <a:lnTo>
                                  <a:pt x="7287" y="32177"/>
                                </a:lnTo>
                                <a:lnTo>
                                  <a:pt x="0" y="3161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6" name="Shape 2726"/>
                        <wps:cNvSpPr/>
                        <wps:spPr>
                          <a:xfrm>
                            <a:off x="5314384" y="865505"/>
                            <a:ext cx="7287" cy="31234"/>
                          </a:xfrm>
                          <a:custGeom>
                            <a:avLst/>
                            <a:gdLst/>
                            <a:ahLst/>
                            <a:cxnLst/>
                            <a:rect l="0" t="0" r="0" b="0"/>
                            <a:pathLst>
                              <a:path w="7287" h="31234">
                                <a:moveTo>
                                  <a:pt x="0" y="0"/>
                                </a:moveTo>
                                <a:lnTo>
                                  <a:pt x="2090" y="0"/>
                                </a:lnTo>
                                <a:lnTo>
                                  <a:pt x="3868" y="127"/>
                                </a:lnTo>
                                <a:lnTo>
                                  <a:pt x="3360" y="127"/>
                                </a:lnTo>
                                <a:lnTo>
                                  <a:pt x="7043" y="254"/>
                                </a:lnTo>
                                <a:lnTo>
                                  <a:pt x="7287" y="281"/>
                                </a:lnTo>
                                <a:lnTo>
                                  <a:pt x="7287" y="31234"/>
                                </a:lnTo>
                                <a:lnTo>
                                  <a:pt x="6535" y="31115"/>
                                </a:lnTo>
                                <a:lnTo>
                                  <a:pt x="5392" y="30862"/>
                                </a:lnTo>
                                <a:lnTo>
                                  <a:pt x="4405" y="30687"/>
                                </a:lnTo>
                                <a:lnTo>
                                  <a:pt x="2090" y="30607"/>
                                </a:lnTo>
                                <a:lnTo>
                                  <a:pt x="1328" y="30607"/>
                                </a:lnTo>
                                <a:lnTo>
                                  <a:pt x="440" y="30480"/>
                                </a:lnTo>
                                <a:lnTo>
                                  <a:pt x="0" y="30480"/>
                                </a:lnTo>
                                <a:lnTo>
                                  <a:pt x="0" y="30372"/>
                                </a:lnTo>
                                <a:lnTo>
                                  <a:pt x="185" y="30353"/>
                                </a:lnTo>
                                <a:lnTo>
                                  <a:pt x="0" y="303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27" name="Shape 2727"/>
                        <wps:cNvSpPr/>
                        <wps:spPr>
                          <a:xfrm>
                            <a:off x="5321671" y="865786"/>
                            <a:ext cx="1202954" cy="434313"/>
                          </a:xfrm>
                          <a:custGeom>
                            <a:avLst/>
                            <a:gdLst/>
                            <a:ahLst/>
                            <a:cxnLst/>
                            <a:rect l="0" t="0" r="0" b="0"/>
                            <a:pathLst>
                              <a:path w="1202954" h="434313">
                                <a:moveTo>
                                  <a:pt x="0" y="0"/>
                                </a:moveTo>
                                <a:lnTo>
                                  <a:pt x="2042" y="227"/>
                                </a:lnTo>
                                <a:lnTo>
                                  <a:pt x="3176" y="494"/>
                                </a:lnTo>
                                <a:lnTo>
                                  <a:pt x="5471" y="735"/>
                                </a:lnTo>
                                <a:lnTo>
                                  <a:pt x="6614" y="989"/>
                                </a:lnTo>
                                <a:lnTo>
                                  <a:pt x="8773" y="1370"/>
                                </a:lnTo>
                                <a:lnTo>
                                  <a:pt x="9789" y="1624"/>
                                </a:lnTo>
                                <a:lnTo>
                                  <a:pt x="11948" y="2132"/>
                                </a:lnTo>
                                <a:lnTo>
                                  <a:pt x="14234" y="2767"/>
                                </a:lnTo>
                                <a:lnTo>
                                  <a:pt x="15504" y="3148"/>
                                </a:lnTo>
                                <a:lnTo>
                                  <a:pt x="17358" y="3843"/>
                                </a:lnTo>
                                <a:lnTo>
                                  <a:pt x="19314" y="4418"/>
                                </a:lnTo>
                                <a:lnTo>
                                  <a:pt x="20711" y="4926"/>
                                </a:lnTo>
                                <a:lnTo>
                                  <a:pt x="24394" y="6577"/>
                                </a:lnTo>
                                <a:lnTo>
                                  <a:pt x="25156" y="6958"/>
                                </a:lnTo>
                                <a:lnTo>
                                  <a:pt x="29982" y="9244"/>
                                </a:lnTo>
                                <a:lnTo>
                                  <a:pt x="30236" y="9498"/>
                                </a:lnTo>
                                <a:lnTo>
                                  <a:pt x="35062" y="12038"/>
                                </a:lnTo>
                                <a:lnTo>
                                  <a:pt x="36332" y="12673"/>
                                </a:lnTo>
                                <a:lnTo>
                                  <a:pt x="40650" y="15467"/>
                                </a:lnTo>
                                <a:lnTo>
                                  <a:pt x="45095" y="18261"/>
                                </a:lnTo>
                                <a:lnTo>
                                  <a:pt x="45984" y="18896"/>
                                </a:lnTo>
                                <a:lnTo>
                                  <a:pt x="50175" y="22071"/>
                                </a:lnTo>
                                <a:lnTo>
                                  <a:pt x="50810" y="22452"/>
                                </a:lnTo>
                                <a:lnTo>
                                  <a:pt x="54620" y="25627"/>
                                </a:lnTo>
                                <a:lnTo>
                                  <a:pt x="55001" y="25881"/>
                                </a:lnTo>
                                <a:lnTo>
                                  <a:pt x="60208" y="30326"/>
                                </a:lnTo>
                                <a:lnTo>
                                  <a:pt x="60716" y="30834"/>
                                </a:lnTo>
                                <a:lnTo>
                                  <a:pt x="72908" y="42391"/>
                                </a:lnTo>
                                <a:lnTo>
                                  <a:pt x="73416" y="42899"/>
                                </a:lnTo>
                                <a:lnTo>
                                  <a:pt x="84846" y="54710"/>
                                </a:lnTo>
                                <a:lnTo>
                                  <a:pt x="85481" y="55345"/>
                                </a:lnTo>
                                <a:lnTo>
                                  <a:pt x="103134" y="75919"/>
                                </a:lnTo>
                                <a:lnTo>
                                  <a:pt x="103769" y="76808"/>
                                </a:lnTo>
                                <a:lnTo>
                                  <a:pt x="126780" y="107935"/>
                                </a:lnTo>
                                <a:lnTo>
                                  <a:pt x="170952" y="111352"/>
                                </a:lnTo>
                                <a:lnTo>
                                  <a:pt x="353705" y="125957"/>
                                </a:lnTo>
                                <a:lnTo>
                                  <a:pt x="353578" y="125957"/>
                                </a:lnTo>
                                <a:lnTo>
                                  <a:pt x="571637" y="141832"/>
                                </a:lnTo>
                                <a:lnTo>
                                  <a:pt x="571383" y="141705"/>
                                </a:lnTo>
                                <a:lnTo>
                                  <a:pt x="789061" y="153389"/>
                                </a:lnTo>
                                <a:lnTo>
                                  <a:pt x="788680" y="153389"/>
                                </a:lnTo>
                                <a:lnTo>
                                  <a:pt x="961527" y="158977"/>
                                </a:lnTo>
                                <a:lnTo>
                                  <a:pt x="961273" y="158977"/>
                                </a:lnTo>
                                <a:lnTo>
                                  <a:pt x="1133231" y="160755"/>
                                </a:lnTo>
                                <a:lnTo>
                                  <a:pt x="1133485" y="160755"/>
                                </a:lnTo>
                                <a:lnTo>
                                  <a:pt x="1195207" y="162787"/>
                                </a:lnTo>
                                <a:cubicBezTo>
                                  <a:pt x="1199398" y="163041"/>
                                  <a:pt x="1202700" y="166343"/>
                                  <a:pt x="1202827" y="170407"/>
                                </a:cubicBezTo>
                                <a:cubicBezTo>
                                  <a:pt x="1202954" y="174471"/>
                                  <a:pt x="1199906" y="178027"/>
                                  <a:pt x="1195842" y="178408"/>
                                </a:cubicBezTo>
                                <a:lnTo>
                                  <a:pt x="1134374" y="184758"/>
                                </a:lnTo>
                                <a:lnTo>
                                  <a:pt x="1133358" y="184758"/>
                                </a:lnTo>
                                <a:lnTo>
                                  <a:pt x="961400" y="188695"/>
                                </a:lnTo>
                                <a:lnTo>
                                  <a:pt x="960765" y="188695"/>
                                </a:lnTo>
                                <a:lnTo>
                                  <a:pt x="787918" y="184885"/>
                                </a:lnTo>
                                <a:lnTo>
                                  <a:pt x="787410" y="184885"/>
                                </a:lnTo>
                                <a:lnTo>
                                  <a:pt x="569605" y="173201"/>
                                </a:lnTo>
                                <a:lnTo>
                                  <a:pt x="569351" y="173201"/>
                                </a:lnTo>
                                <a:lnTo>
                                  <a:pt x="351292" y="157326"/>
                                </a:lnTo>
                                <a:lnTo>
                                  <a:pt x="351165" y="157326"/>
                                </a:lnTo>
                                <a:lnTo>
                                  <a:pt x="168539" y="142848"/>
                                </a:lnTo>
                                <a:lnTo>
                                  <a:pt x="150837" y="141471"/>
                                </a:lnTo>
                                <a:lnTo>
                                  <a:pt x="177048" y="180186"/>
                                </a:lnTo>
                                <a:lnTo>
                                  <a:pt x="177429" y="180821"/>
                                </a:lnTo>
                                <a:lnTo>
                                  <a:pt x="218831" y="249274"/>
                                </a:lnTo>
                                <a:lnTo>
                                  <a:pt x="219466" y="250290"/>
                                </a:lnTo>
                                <a:lnTo>
                                  <a:pt x="244231" y="299312"/>
                                </a:lnTo>
                                <a:lnTo>
                                  <a:pt x="244612" y="300328"/>
                                </a:lnTo>
                                <a:lnTo>
                                  <a:pt x="248422" y="309345"/>
                                </a:lnTo>
                                <a:lnTo>
                                  <a:pt x="248803" y="310234"/>
                                </a:lnTo>
                                <a:lnTo>
                                  <a:pt x="251978" y="319378"/>
                                </a:lnTo>
                                <a:lnTo>
                                  <a:pt x="252232" y="320267"/>
                                </a:lnTo>
                                <a:lnTo>
                                  <a:pt x="254899" y="329792"/>
                                </a:lnTo>
                                <a:lnTo>
                                  <a:pt x="255026" y="330300"/>
                                </a:lnTo>
                                <a:lnTo>
                                  <a:pt x="257185" y="339571"/>
                                </a:lnTo>
                                <a:lnTo>
                                  <a:pt x="257439" y="340714"/>
                                </a:lnTo>
                                <a:lnTo>
                                  <a:pt x="259598" y="354938"/>
                                </a:lnTo>
                                <a:lnTo>
                                  <a:pt x="259725" y="356335"/>
                                </a:lnTo>
                                <a:lnTo>
                                  <a:pt x="259979" y="359384"/>
                                </a:lnTo>
                                <a:lnTo>
                                  <a:pt x="259979" y="363574"/>
                                </a:lnTo>
                                <a:lnTo>
                                  <a:pt x="259979" y="366876"/>
                                </a:lnTo>
                                <a:lnTo>
                                  <a:pt x="259852" y="368654"/>
                                </a:lnTo>
                                <a:lnTo>
                                  <a:pt x="259471" y="371829"/>
                                </a:lnTo>
                                <a:lnTo>
                                  <a:pt x="259090" y="375004"/>
                                </a:lnTo>
                                <a:lnTo>
                                  <a:pt x="258963" y="376020"/>
                                </a:lnTo>
                                <a:lnTo>
                                  <a:pt x="258328" y="379195"/>
                                </a:lnTo>
                                <a:lnTo>
                                  <a:pt x="257947" y="380973"/>
                                </a:lnTo>
                                <a:lnTo>
                                  <a:pt x="256931" y="384021"/>
                                </a:lnTo>
                                <a:lnTo>
                                  <a:pt x="256804" y="384402"/>
                                </a:lnTo>
                                <a:lnTo>
                                  <a:pt x="255407" y="388466"/>
                                </a:lnTo>
                                <a:lnTo>
                                  <a:pt x="255407" y="388339"/>
                                </a:lnTo>
                                <a:lnTo>
                                  <a:pt x="254772" y="390117"/>
                                </a:lnTo>
                                <a:lnTo>
                                  <a:pt x="253756" y="392657"/>
                                </a:lnTo>
                                <a:lnTo>
                                  <a:pt x="252740" y="394435"/>
                                </a:lnTo>
                                <a:lnTo>
                                  <a:pt x="253121" y="393673"/>
                                </a:lnTo>
                                <a:lnTo>
                                  <a:pt x="252232" y="395324"/>
                                </a:lnTo>
                                <a:lnTo>
                                  <a:pt x="250962" y="397610"/>
                                </a:lnTo>
                                <a:lnTo>
                                  <a:pt x="250256" y="398528"/>
                                </a:lnTo>
                                <a:lnTo>
                                  <a:pt x="249692" y="399515"/>
                                </a:lnTo>
                                <a:lnTo>
                                  <a:pt x="247533" y="402436"/>
                                </a:lnTo>
                                <a:lnTo>
                                  <a:pt x="246855" y="403175"/>
                                </a:lnTo>
                                <a:lnTo>
                                  <a:pt x="246136" y="404214"/>
                                </a:lnTo>
                                <a:lnTo>
                                  <a:pt x="244993" y="405611"/>
                                </a:lnTo>
                                <a:lnTo>
                                  <a:pt x="243596" y="407135"/>
                                </a:lnTo>
                                <a:lnTo>
                                  <a:pt x="242834" y="407897"/>
                                </a:lnTo>
                                <a:lnTo>
                                  <a:pt x="241183" y="409294"/>
                                </a:lnTo>
                                <a:lnTo>
                                  <a:pt x="239659" y="410818"/>
                                </a:lnTo>
                                <a:lnTo>
                                  <a:pt x="238389" y="411834"/>
                                </a:lnTo>
                                <a:lnTo>
                                  <a:pt x="236611" y="413231"/>
                                </a:lnTo>
                                <a:lnTo>
                                  <a:pt x="237246" y="412723"/>
                                </a:lnTo>
                                <a:lnTo>
                                  <a:pt x="235595" y="413993"/>
                                </a:lnTo>
                                <a:lnTo>
                                  <a:pt x="233690" y="415390"/>
                                </a:lnTo>
                                <a:lnTo>
                                  <a:pt x="231916" y="416499"/>
                                </a:lnTo>
                                <a:lnTo>
                                  <a:pt x="230388" y="417549"/>
                                </a:lnTo>
                                <a:lnTo>
                                  <a:pt x="229245" y="418184"/>
                                </a:lnTo>
                                <a:lnTo>
                                  <a:pt x="226070" y="419962"/>
                                </a:lnTo>
                                <a:lnTo>
                                  <a:pt x="225054" y="420470"/>
                                </a:lnTo>
                                <a:lnTo>
                                  <a:pt x="221879" y="421994"/>
                                </a:lnTo>
                                <a:lnTo>
                                  <a:pt x="221625" y="422121"/>
                                </a:lnTo>
                                <a:lnTo>
                                  <a:pt x="218196" y="423645"/>
                                </a:lnTo>
                                <a:lnTo>
                                  <a:pt x="217688" y="423899"/>
                                </a:lnTo>
                                <a:lnTo>
                                  <a:pt x="214259" y="425169"/>
                                </a:lnTo>
                                <a:lnTo>
                                  <a:pt x="214005" y="425296"/>
                                </a:lnTo>
                                <a:lnTo>
                                  <a:pt x="210449" y="426566"/>
                                </a:lnTo>
                                <a:lnTo>
                                  <a:pt x="209306" y="426947"/>
                                </a:lnTo>
                                <a:lnTo>
                                  <a:pt x="205750" y="427963"/>
                                </a:lnTo>
                                <a:lnTo>
                                  <a:pt x="202067" y="429106"/>
                                </a:lnTo>
                                <a:lnTo>
                                  <a:pt x="201432" y="429234"/>
                                </a:lnTo>
                                <a:lnTo>
                                  <a:pt x="197622" y="430122"/>
                                </a:lnTo>
                                <a:lnTo>
                                  <a:pt x="197241" y="430249"/>
                                </a:lnTo>
                                <a:lnTo>
                                  <a:pt x="193558" y="431011"/>
                                </a:lnTo>
                                <a:lnTo>
                                  <a:pt x="193431" y="431011"/>
                                </a:lnTo>
                                <a:lnTo>
                                  <a:pt x="189621" y="431773"/>
                                </a:lnTo>
                                <a:lnTo>
                                  <a:pt x="188605" y="431900"/>
                                </a:lnTo>
                                <a:lnTo>
                                  <a:pt x="182636" y="432662"/>
                                </a:lnTo>
                                <a:lnTo>
                                  <a:pt x="182128" y="432662"/>
                                </a:lnTo>
                                <a:lnTo>
                                  <a:pt x="173238" y="433551"/>
                                </a:lnTo>
                                <a:lnTo>
                                  <a:pt x="172603" y="433551"/>
                                </a:lnTo>
                                <a:lnTo>
                                  <a:pt x="163459" y="434186"/>
                                </a:lnTo>
                                <a:lnTo>
                                  <a:pt x="162697" y="434186"/>
                                </a:lnTo>
                                <a:lnTo>
                                  <a:pt x="153680" y="434313"/>
                                </a:lnTo>
                                <a:lnTo>
                                  <a:pt x="143774" y="434313"/>
                                </a:lnTo>
                                <a:lnTo>
                                  <a:pt x="134630" y="434059"/>
                                </a:lnTo>
                                <a:lnTo>
                                  <a:pt x="133995" y="433932"/>
                                </a:lnTo>
                                <a:lnTo>
                                  <a:pt x="113802" y="432535"/>
                                </a:lnTo>
                                <a:lnTo>
                                  <a:pt x="113421" y="432535"/>
                                </a:lnTo>
                                <a:lnTo>
                                  <a:pt x="93355" y="430503"/>
                                </a:lnTo>
                                <a:lnTo>
                                  <a:pt x="92720" y="430376"/>
                                </a:lnTo>
                                <a:lnTo>
                                  <a:pt x="53604" y="424534"/>
                                </a:lnTo>
                                <a:lnTo>
                                  <a:pt x="52842" y="424407"/>
                                </a:lnTo>
                                <a:lnTo>
                                  <a:pt x="0" y="413685"/>
                                </a:lnTo>
                                <a:lnTo>
                                  <a:pt x="0" y="384101"/>
                                </a:lnTo>
                                <a:lnTo>
                                  <a:pt x="58408" y="395651"/>
                                </a:lnTo>
                                <a:lnTo>
                                  <a:pt x="97038" y="401420"/>
                                </a:lnTo>
                                <a:lnTo>
                                  <a:pt x="96149" y="401420"/>
                                </a:lnTo>
                                <a:lnTo>
                                  <a:pt x="116215" y="403198"/>
                                </a:lnTo>
                                <a:lnTo>
                                  <a:pt x="115834" y="403198"/>
                                </a:lnTo>
                                <a:lnTo>
                                  <a:pt x="136027" y="404468"/>
                                </a:lnTo>
                                <a:lnTo>
                                  <a:pt x="135519" y="404468"/>
                                </a:lnTo>
                                <a:lnTo>
                                  <a:pt x="144790" y="404722"/>
                                </a:lnTo>
                                <a:lnTo>
                                  <a:pt x="153172" y="404722"/>
                                </a:lnTo>
                                <a:lnTo>
                                  <a:pt x="162189" y="404595"/>
                                </a:lnTo>
                                <a:lnTo>
                                  <a:pt x="161554" y="404595"/>
                                </a:lnTo>
                                <a:lnTo>
                                  <a:pt x="170698" y="403960"/>
                                </a:lnTo>
                                <a:lnTo>
                                  <a:pt x="170190" y="403960"/>
                                </a:lnTo>
                                <a:lnTo>
                                  <a:pt x="179207" y="403071"/>
                                </a:lnTo>
                                <a:lnTo>
                                  <a:pt x="178953" y="403071"/>
                                </a:lnTo>
                                <a:lnTo>
                                  <a:pt x="184922" y="402309"/>
                                </a:lnTo>
                                <a:lnTo>
                                  <a:pt x="183906" y="402563"/>
                                </a:lnTo>
                                <a:lnTo>
                                  <a:pt x="187716" y="401801"/>
                                </a:lnTo>
                                <a:lnTo>
                                  <a:pt x="187462" y="401801"/>
                                </a:lnTo>
                                <a:lnTo>
                                  <a:pt x="191145" y="401039"/>
                                </a:lnTo>
                                <a:lnTo>
                                  <a:pt x="190764" y="401166"/>
                                </a:lnTo>
                                <a:lnTo>
                                  <a:pt x="194574" y="400277"/>
                                </a:lnTo>
                                <a:lnTo>
                                  <a:pt x="193812" y="400404"/>
                                </a:lnTo>
                                <a:lnTo>
                                  <a:pt x="197368" y="399388"/>
                                </a:lnTo>
                                <a:lnTo>
                                  <a:pt x="201051" y="398372"/>
                                </a:lnTo>
                                <a:lnTo>
                                  <a:pt x="199908" y="398626"/>
                                </a:lnTo>
                                <a:lnTo>
                                  <a:pt x="203591" y="397356"/>
                                </a:lnTo>
                                <a:lnTo>
                                  <a:pt x="203337" y="397356"/>
                                </a:lnTo>
                                <a:lnTo>
                                  <a:pt x="206639" y="396086"/>
                                </a:lnTo>
                                <a:lnTo>
                                  <a:pt x="206131" y="396340"/>
                                </a:lnTo>
                                <a:lnTo>
                                  <a:pt x="209560" y="394816"/>
                                </a:lnTo>
                                <a:lnTo>
                                  <a:pt x="209306" y="394943"/>
                                </a:lnTo>
                                <a:lnTo>
                                  <a:pt x="211724" y="393782"/>
                                </a:lnTo>
                                <a:lnTo>
                                  <a:pt x="214142" y="392428"/>
                                </a:lnTo>
                                <a:lnTo>
                                  <a:pt x="215656" y="391387"/>
                                </a:lnTo>
                                <a:lnTo>
                                  <a:pt x="216291" y="391006"/>
                                </a:lnTo>
                                <a:lnTo>
                                  <a:pt x="217409" y="390307"/>
                                </a:lnTo>
                                <a:lnTo>
                                  <a:pt x="217942" y="389863"/>
                                </a:lnTo>
                                <a:lnTo>
                                  <a:pt x="218704" y="389228"/>
                                </a:lnTo>
                                <a:lnTo>
                                  <a:pt x="219732" y="388493"/>
                                </a:lnTo>
                                <a:lnTo>
                                  <a:pt x="220863" y="387450"/>
                                </a:lnTo>
                                <a:lnTo>
                                  <a:pt x="222387" y="385926"/>
                                </a:lnTo>
                                <a:lnTo>
                                  <a:pt x="221752" y="386688"/>
                                </a:lnTo>
                                <a:lnTo>
                                  <a:pt x="222431" y="385948"/>
                                </a:lnTo>
                                <a:lnTo>
                                  <a:pt x="223149" y="384910"/>
                                </a:lnTo>
                                <a:lnTo>
                                  <a:pt x="224292" y="383513"/>
                                </a:lnTo>
                                <a:lnTo>
                                  <a:pt x="224414" y="383380"/>
                                </a:lnTo>
                                <a:lnTo>
                                  <a:pt x="224546" y="383132"/>
                                </a:lnTo>
                                <a:lnTo>
                                  <a:pt x="225562" y="381609"/>
                                </a:lnTo>
                                <a:lnTo>
                                  <a:pt x="226059" y="380890"/>
                                </a:lnTo>
                                <a:lnTo>
                                  <a:pt x="226197" y="380592"/>
                                </a:lnTo>
                                <a:lnTo>
                                  <a:pt x="226578" y="379957"/>
                                </a:lnTo>
                                <a:lnTo>
                                  <a:pt x="226880" y="379392"/>
                                </a:lnTo>
                                <a:lnTo>
                                  <a:pt x="227086" y="378814"/>
                                </a:lnTo>
                                <a:lnTo>
                                  <a:pt x="227086" y="378687"/>
                                </a:lnTo>
                                <a:lnTo>
                                  <a:pt x="228415" y="374821"/>
                                </a:lnTo>
                                <a:lnTo>
                                  <a:pt x="229179" y="372432"/>
                                </a:lnTo>
                                <a:lnTo>
                                  <a:pt x="229464" y="370656"/>
                                </a:lnTo>
                                <a:lnTo>
                                  <a:pt x="229753" y="368146"/>
                                </a:lnTo>
                                <a:lnTo>
                                  <a:pt x="229753" y="368019"/>
                                </a:lnTo>
                                <a:lnTo>
                                  <a:pt x="230134" y="365734"/>
                                </a:lnTo>
                                <a:lnTo>
                                  <a:pt x="230134" y="363574"/>
                                </a:lnTo>
                                <a:lnTo>
                                  <a:pt x="230134" y="361288"/>
                                </a:lnTo>
                                <a:lnTo>
                                  <a:pt x="229960" y="359204"/>
                                </a:lnTo>
                                <a:lnTo>
                                  <a:pt x="227871" y="345439"/>
                                </a:lnTo>
                                <a:lnTo>
                                  <a:pt x="226023" y="337499"/>
                                </a:lnTo>
                                <a:lnTo>
                                  <a:pt x="223403" y="328268"/>
                                </a:lnTo>
                                <a:lnTo>
                                  <a:pt x="223657" y="329284"/>
                                </a:lnTo>
                                <a:lnTo>
                                  <a:pt x="220482" y="320140"/>
                                </a:lnTo>
                                <a:lnTo>
                                  <a:pt x="220863" y="320902"/>
                                </a:lnTo>
                                <a:lnTo>
                                  <a:pt x="217053" y="311759"/>
                                </a:lnTo>
                                <a:lnTo>
                                  <a:pt x="217434" y="312774"/>
                                </a:lnTo>
                                <a:lnTo>
                                  <a:pt x="192542" y="263879"/>
                                </a:lnTo>
                                <a:lnTo>
                                  <a:pt x="193050" y="264895"/>
                                </a:lnTo>
                                <a:lnTo>
                                  <a:pt x="151794" y="196684"/>
                                </a:lnTo>
                                <a:lnTo>
                                  <a:pt x="115580" y="144626"/>
                                </a:lnTo>
                                <a:lnTo>
                                  <a:pt x="116088" y="145388"/>
                                </a:lnTo>
                                <a:lnTo>
                                  <a:pt x="114183" y="142848"/>
                                </a:lnTo>
                                <a:lnTo>
                                  <a:pt x="113802" y="142467"/>
                                </a:lnTo>
                                <a:lnTo>
                                  <a:pt x="110742" y="138354"/>
                                </a:lnTo>
                                <a:lnTo>
                                  <a:pt x="0" y="129742"/>
                                </a:lnTo>
                                <a:lnTo>
                                  <a:pt x="0" y="98129"/>
                                </a:lnTo>
                                <a:lnTo>
                                  <a:pt x="85752" y="104762"/>
                                </a:lnTo>
                                <a:lnTo>
                                  <a:pt x="78750" y="95350"/>
                                </a:lnTo>
                                <a:lnTo>
                                  <a:pt x="79385" y="96239"/>
                                </a:lnTo>
                                <a:lnTo>
                                  <a:pt x="61732" y="75792"/>
                                </a:lnTo>
                                <a:lnTo>
                                  <a:pt x="62367" y="76427"/>
                                </a:lnTo>
                                <a:lnTo>
                                  <a:pt x="51247" y="64936"/>
                                </a:lnTo>
                                <a:lnTo>
                                  <a:pt x="39253" y="53567"/>
                                </a:lnTo>
                                <a:lnTo>
                                  <a:pt x="39761" y="54075"/>
                                </a:lnTo>
                                <a:lnTo>
                                  <a:pt x="34554" y="49503"/>
                                </a:lnTo>
                                <a:lnTo>
                                  <a:pt x="34681" y="49630"/>
                                </a:lnTo>
                                <a:lnTo>
                                  <a:pt x="30998" y="46455"/>
                                </a:lnTo>
                                <a:lnTo>
                                  <a:pt x="31506" y="46963"/>
                                </a:lnTo>
                                <a:lnTo>
                                  <a:pt x="27727" y="44100"/>
                                </a:lnTo>
                                <a:lnTo>
                                  <a:pt x="23886" y="41502"/>
                                </a:lnTo>
                                <a:lnTo>
                                  <a:pt x="19760" y="38909"/>
                                </a:lnTo>
                                <a:lnTo>
                                  <a:pt x="15758" y="36803"/>
                                </a:lnTo>
                                <a:lnTo>
                                  <a:pt x="16139" y="36930"/>
                                </a:lnTo>
                                <a:lnTo>
                                  <a:pt x="11313" y="34517"/>
                                </a:lnTo>
                                <a:lnTo>
                                  <a:pt x="12202" y="34898"/>
                                </a:lnTo>
                                <a:lnTo>
                                  <a:pt x="8392" y="33247"/>
                                </a:lnTo>
                                <a:lnTo>
                                  <a:pt x="9408" y="33755"/>
                                </a:lnTo>
                                <a:lnTo>
                                  <a:pt x="7249" y="32866"/>
                                </a:lnTo>
                                <a:lnTo>
                                  <a:pt x="6741" y="32739"/>
                                </a:lnTo>
                                <a:lnTo>
                                  <a:pt x="5906" y="32426"/>
                                </a:lnTo>
                                <a:lnTo>
                                  <a:pt x="3947" y="31850"/>
                                </a:lnTo>
                                <a:lnTo>
                                  <a:pt x="2543" y="31437"/>
                                </a:lnTo>
                                <a:lnTo>
                                  <a:pt x="1472" y="31186"/>
                                </a:lnTo>
                                <a:lnTo>
                                  <a:pt x="0" y="309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32" name="Shape 123932"/>
                        <wps:cNvSpPr/>
                        <wps:spPr>
                          <a:xfrm>
                            <a:off x="1389888" y="201802"/>
                            <a:ext cx="1709928" cy="164592"/>
                          </a:xfrm>
                          <a:custGeom>
                            <a:avLst/>
                            <a:gdLst/>
                            <a:ahLst/>
                            <a:cxnLst/>
                            <a:rect l="0" t="0" r="0" b="0"/>
                            <a:pathLst>
                              <a:path w="1709928" h="164592">
                                <a:moveTo>
                                  <a:pt x="0" y="0"/>
                                </a:moveTo>
                                <a:lnTo>
                                  <a:pt x="1709928" y="0"/>
                                </a:lnTo>
                                <a:lnTo>
                                  <a:pt x="1709928" y="164592"/>
                                </a:lnTo>
                                <a:lnTo>
                                  <a:pt x="0" y="1645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933" name="Shape 123933"/>
                        <wps:cNvSpPr/>
                        <wps:spPr>
                          <a:xfrm>
                            <a:off x="1408176" y="384683"/>
                            <a:ext cx="1591056" cy="173737"/>
                          </a:xfrm>
                          <a:custGeom>
                            <a:avLst/>
                            <a:gdLst/>
                            <a:ahLst/>
                            <a:cxnLst/>
                            <a:rect l="0" t="0" r="0" b="0"/>
                            <a:pathLst>
                              <a:path w="1591056" h="173737">
                                <a:moveTo>
                                  <a:pt x="0" y="0"/>
                                </a:moveTo>
                                <a:lnTo>
                                  <a:pt x="1591056" y="0"/>
                                </a:lnTo>
                                <a:lnTo>
                                  <a:pt x="1591056" y="173737"/>
                                </a:lnTo>
                                <a:lnTo>
                                  <a:pt x="0" y="17373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1" name="Rectangle 2731"/>
                        <wps:cNvSpPr/>
                        <wps:spPr>
                          <a:xfrm>
                            <a:off x="1024128" y="251034"/>
                            <a:ext cx="1248794" cy="134993"/>
                          </a:xfrm>
                          <a:prstGeom prst="rect">
                            <a:avLst/>
                          </a:prstGeom>
                          <a:ln>
                            <a:noFill/>
                          </a:ln>
                        </wps:spPr>
                        <wps:txbx>
                          <w:txbxContent>
                            <w:p w14:paraId="5DC39C17" w14:textId="77777777" w:rsidR="005A1517" w:rsidRDefault="005A1517" w:rsidP="005A1517">
                              <w:pPr>
                                <w:spacing w:after="160" w:line="259" w:lineRule="auto"/>
                                <w:ind w:left="0" w:firstLine="0"/>
                              </w:pPr>
                              <w:r>
                                <w:rPr>
                                  <w:sz w:val="17"/>
                                </w:rPr>
                                <w:t>Pat Crossley-Smith</w:t>
                              </w:r>
                            </w:p>
                          </w:txbxContent>
                        </wps:txbx>
                        <wps:bodyPr horzOverflow="overflow" vert="horz" lIns="0" tIns="0" rIns="0" bIns="0" rtlCol="0">
                          <a:noAutofit/>
                        </wps:bodyPr>
                      </wps:wsp>
                      <wps:wsp>
                        <wps:cNvPr id="2732" name="Rectangle 2732"/>
                        <wps:cNvSpPr/>
                        <wps:spPr>
                          <a:xfrm>
                            <a:off x="960120" y="424770"/>
                            <a:ext cx="2230082" cy="134993"/>
                          </a:xfrm>
                          <a:prstGeom prst="rect">
                            <a:avLst/>
                          </a:prstGeom>
                          <a:ln>
                            <a:noFill/>
                          </a:ln>
                        </wps:spPr>
                        <wps:txbx>
                          <w:txbxContent>
                            <w:p w14:paraId="49AD14F4" w14:textId="77777777" w:rsidR="005A1517" w:rsidRDefault="005A1517" w:rsidP="005A1517">
                              <w:pPr>
                                <w:spacing w:after="160" w:line="259" w:lineRule="auto"/>
                                <w:ind w:left="0" w:firstLine="0"/>
                              </w:pPr>
                              <w:r>
                                <w:rPr>
                                  <w:sz w:val="17"/>
                                </w:rPr>
                                <w:t>Managing Director, Digital Division</w:t>
                              </w:r>
                            </w:p>
                          </w:txbxContent>
                        </wps:txbx>
                        <wps:bodyPr horzOverflow="overflow" vert="horz" lIns="0" tIns="0" rIns="0" bIns="0" rtlCol="0">
                          <a:noAutofit/>
                        </wps:bodyPr>
                      </wps:wsp>
                      <wps:wsp>
                        <wps:cNvPr id="2733" name="Rectangle 2733"/>
                        <wps:cNvSpPr/>
                        <wps:spPr>
                          <a:xfrm>
                            <a:off x="1042416" y="1476330"/>
                            <a:ext cx="730275" cy="134993"/>
                          </a:xfrm>
                          <a:prstGeom prst="rect">
                            <a:avLst/>
                          </a:prstGeom>
                          <a:ln>
                            <a:noFill/>
                          </a:ln>
                        </wps:spPr>
                        <wps:txbx>
                          <w:txbxContent>
                            <w:p w14:paraId="6037E22E" w14:textId="77777777" w:rsidR="005A1517" w:rsidRDefault="005A1517" w:rsidP="005A1517">
                              <w:pPr>
                                <w:spacing w:after="160" w:line="259" w:lineRule="auto"/>
                                <w:ind w:left="0" w:firstLine="0"/>
                              </w:pPr>
                              <w:r>
                                <w:rPr>
                                  <w:sz w:val="17"/>
                                </w:rPr>
                                <w:t>29/10/2019</w:t>
                              </w:r>
                            </w:p>
                          </w:txbxContent>
                        </wps:txbx>
                        <wps:bodyPr horzOverflow="overflow" vert="horz" lIns="0" tIns="0" rIns="0" bIns="0" rtlCol="0">
                          <a:noAutofit/>
                        </wps:bodyPr>
                      </wps:wsp>
                      <pic:pic xmlns:pic="http://schemas.openxmlformats.org/drawingml/2006/picture">
                        <pic:nvPicPr>
                          <pic:cNvPr id="2735" name="Picture 2735"/>
                          <pic:cNvPicPr/>
                        </pic:nvPicPr>
                        <pic:blipFill>
                          <a:blip r:embed="rId12"/>
                          <a:stretch>
                            <a:fillRect/>
                          </a:stretch>
                        </pic:blipFill>
                        <pic:spPr>
                          <a:xfrm>
                            <a:off x="1014984" y="723011"/>
                            <a:ext cx="2258568" cy="576072"/>
                          </a:xfrm>
                          <a:prstGeom prst="rect">
                            <a:avLst/>
                          </a:prstGeom>
                        </pic:spPr>
                      </pic:pic>
                    </wpg:wgp>
                  </a:graphicData>
                </a:graphic>
              </wp:inline>
            </w:drawing>
          </mc:Choice>
          <mc:Fallback>
            <w:pict>
              <v:group w14:anchorId="3C527BAE" id="Group 103829" o:spid="_x0000_s1026" style="width:561.35pt;height:140.15pt;mso-position-horizontal-relative:char;mso-position-vertical-relative:line" coordsize="65510,1665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">
                <v:rect id="Rectangle 2603" o:spid="_x0000_s1027" style="position:absolute;left:4651;top:10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" filled="f" stroked="f">
                  <v:textbox inset="0,0,0,0">
                    <w:txbxContent>
                      <w:p w14:paraId="69A5D34F" w14:textId="77777777" w:rsidR="005A1517" w:rsidRDefault="005A1517" w:rsidP="005A1517">
                        <w:pPr>
                          <w:spacing w:after="160" w:line="259" w:lineRule="auto"/>
                          <w:ind w:left="0" w:firstLine="0"/>
                        </w:pPr>
                        <w:r>
                          <w:rPr>
                            <w:sz w:val="20"/>
                          </w:rPr>
                          <w:t xml:space="preserve"> </w:t>
                        </w:r>
                      </w:p>
                    </w:txbxContent>
                  </v:textbox>
                </v:rect>
                <v:rect id="Rectangle 2604" o:spid="_x0000_s1028" style="position:absolute;left:18660;top:114;width:812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" filled="f" stroked="f">
                  <v:textbox inset="0,0,0,0">
                    <w:txbxContent>
                      <w:p w14:paraId="19A872BD" w14:textId="77777777" w:rsidR="005A1517" w:rsidRDefault="005A1517" w:rsidP="005A1517">
                        <w:pPr>
                          <w:spacing w:after="160" w:line="259" w:lineRule="auto"/>
                          <w:ind w:left="0" w:firstLine="0"/>
                        </w:pPr>
                        <w:r>
                          <w:rPr>
                            <w:b/>
                          </w:rPr>
                          <w:t>Supplier</w:t>
                        </w:r>
                      </w:p>
                    </w:txbxContent>
                  </v:textbox>
                </v:rect>
                <v:rect id="Rectangle 2605" o:spid="_x0000_s1029" style="position:absolute;left:24771;top:114;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" filled="f" stroked="f">
                  <v:textbox inset="0,0,0,0">
                    <w:txbxContent>
                      <w:p w14:paraId="6E468BDB" w14:textId="77777777" w:rsidR="005A1517" w:rsidRDefault="005A1517" w:rsidP="005A1517">
                        <w:pPr>
                          <w:spacing w:after="160" w:line="259" w:lineRule="auto"/>
                          <w:ind w:left="0" w:firstLine="0"/>
                        </w:pPr>
                        <w:r>
                          <w:rPr>
                            <w:b/>
                          </w:rPr>
                          <w:t>:</w:t>
                        </w:r>
                      </w:p>
                    </w:txbxContent>
                  </v:textbox>
                </v:rect>
                <v:rect id="Rectangle 2606" o:spid="_x0000_s1030" style="position:absolute;left:25259;top:348;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" filled="f" stroked="f">
                  <v:textbox inset="0,0,0,0">
                    <w:txbxContent>
                      <w:p w14:paraId="2370508A" w14:textId="77777777" w:rsidR="005A1517" w:rsidRDefault="005A1517" w:rsidP="005A1517">
                        <w:pPr>
                          <w:spacing w:after="160" w:line="259" w:lineRule="auto"/>
                          <w:ind w:left="0" w:firstLine="0"/>
                        </w:pPr>
                        <w:r>
                          <w:rPr>
                            <w:sz w:val="20"/>
                          </w:rPr>
                          <w:t xml:space="preserve"> </w:t>
                        </w:r>
                      </w:p>
                    </w:txbxContent>
                  </v:textbox>
                </v:rect>
                <v:rect id="Rectangle 2607" o:spid="_x0000_s1031" style="position:absolute;left:45530;top:114;width:575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40U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DiKxvB8E56AnD8AAAD//wMAUEsBAi0AFAAGAAgAAAAhANvh9svuAAAAhQEAABMAAAAAAAAA&#10;AAAAAAAAAAAAAFtDb250ZW50X1R5cGVzXS54bWxQSwECLQAUAAYACAAAACEAWvQsW78AAAAVAQAA&#10;CwAAAAAAAAAAAAAAAAAfAQAAX3JlbHMvLnJlbHNQSwECLQAUAAYACAAAACEA6WONFMYAAADdAAAA&#10;DwAAAAAAAAAAAAAAAAAHAgAAZHJzL2Rvd25yZXYueG1sUEsFBgAAAAADAAMAtwAAAPoCAAAAAA==&#10;" filled="f" stroked="f">
                  <v:textbox inset="0,0,0,0">
                    <w:txbxContent>
                      <w:p w14:paraId="26CE7AE7" w14:textId="77777777" w:rsidR="005A1517" w:rsidRDefault="005A1517" w:rsidP="005A1517">
                        <w:pPr>
                          <w:spacing w:after="160" w:line="259" w:lineRule="auto"/>
                          <w:ind w:left="0" w:firstLine="0"/>
                        </w:pPr>
                        <w:r>
                          <w:rPr>
                            <w:b/>
                          </w:rPr>
                          <w:t>Buyer</w:t>
                        </w:r>
                      </w:p>
                    </w:txbxContent>
                  </v:textbox>
                </v:rect>
                <v:rect id="Rectangle 2608" o:spid="_x0000_s1032" style="position:absolute;left:49862;top:114;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" filled="f" stroked="f">
                  <v:textbox inset="0,0,0,0">
                    <w:txbxContent>
                      <w:p w14:paraId="5A4DAF4E" w14:textId="77777777" w:rsidR="005A1517" w:rsidRDefault="005A1517" w:rsidP="005A1517">
                        <w:pPr>
                          <w:spacing w:after="160" w:line="259" w:lineRule="auto"/>
                          <w:ind w:left="0" w:firstLine="0"/>
                        </w:pPr>
                        <w:r>
                          <w:rPr>
                            <w:b/>
                          </w:rPr>
                          <w:t>:</w:t>
                        </w:r>
                      </w:p>
                    </w:txbxContent>
                  </v:textbox>
                </v:rect>
                <v:rect id="Rectangle 2609" o:spid="_x0000_s1033" style="position:absolute;left:50365;top:34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" filled="f" stroked="f">
                  <v:textbox inset="0,0,0,0">
                    <w:txbxContent>
                      <w:p w14:paraId="714B36CC" w14:textId="77777777" w:rsidR="005A1517" w:rsidRDefault="005A1517" w:rsidP="005A1517">
                        <w:pPr>
                          <w:spacing w:after="160" w:line="259" w:lineRule="auto"/>
                          <w:ind w:left="0" w:firstLine="0"/>
                        </w:pPr>
                        <w:r>
                          <w:rPr>
                            <w:sz w:val="20"/>
                          </w:rPr>
                          <w:t xml:space="preserve"> </w:t>
                        </w:r>
                      </w:p>
                    </w:txbxContent>
                  </v:textbox>
                </v:rect>
                <v:shape id="Shape 123868" o:spid="_x0000_s1034"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" path="m,l9144,r,9144l,9144,,e" fillcolor="black" stroked="f" strokeweight="0">
                  <v:stroke miterlimit="83231f" joinstyle="miter"/>
                  <v:path arrowok="t" textboxrect="0,0,9144,9144"/>
                </v:shape>
                <v:shape id="Shape 123869" o:spid="_x0000_s1035" style="position:absolute;left:60;width:9193;height:91;visibility:visible;mso-wrap-style:square;v-text-anchor:top" coordsize="9192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" path="m,l919277,r,9144l,9144,,e" fillcolor="black" stroked="f" strokeweight="0">
                  <v:stroke miterlimit="83231f" joinstyle="miter"/>
                  <v:path arrowok="t" textboxrect="0,0,919277,9144"/>
                </v:shape>
                <v:shape id="Shape 123870" o:spid="_x0000_s1036" style="position:absolute;left:925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" path="m,l9144,r,9144l,9144,,e" fillcolor="black" stroked="f" strokeweight="0">
                  <v:stroke miterlimit="83231f" joinstyle="miter"/>
                  <v:path arrowok="t" textboxrect="0,0,9144,9144"/>
                </v:shape>
                <v:shape id="Shape 123871" o:spid="_x0000_s1037" style="position:absolute;left:9314;width:25274;height:91;visibility:visible;mso-wrap-style:square;v-text-anchor:top" coordsize="25274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" path="m,l2527427,r,9144l,9144,,e" fillcolor="black" stroked="f" strokeweight="0">
                  <v:stroke miterlimit="83231f" joinstyle="miter"/>
                  <v:path arrowok="t" textboxrect="0,0,2527427,9144"/>
                </v:shape>
                <v:shape id="Shape 123872" o:spid="_x0000_s1038" style="position:absolute;left:3458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" path="m,l9144,r,9144l,9144,,e" fillcolor="black" stroked="f" strokeweight="0">
                  <v:stroke miterlimit="83231f" joinstyle="miter"/>
                  <v:path arrowok="t" textboxrect="0,0,9144,9144"/>
                </v:shape>
                <v:shape id="Shape 123873" o:spid="_x0000_s1039" style="position:absolute;left:34649;width:26611;height:91;visibility:visible;mso-wrap-style:square;v-text-anchor:top" coordsize="26611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" path="m,l2661158,r,9144l,9144,,e" fillcolor="black" stroked="f" strokeweight="0">
                  <v:stroke miterlimit="83231f" joinstyle="miter"/>
                  <v:path arrowok="t" textboxrect="0,0,2661158,9144"/>
                </v:shape>
                <v:shape id="Shape 123874" o:spid="_x0000_s1040" style="position:absolute;left:6126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" path="m,l9144,r,9144l,9144,,e" fillcolor="black" stroked="f" strokeweight="0">
                  <v:stroke miterlimit="83231f" joinstyle="miter"/>
                  <v:path arrowok="t" textboxrect="0,0,9144,9144"/>
                </v:shape>
                <v:shape id="Shape 123875" o:spid="_x0000_s1041" style="position:absolute;top:60;width:91;height:1753;visibility:visible;mso-wrap-style:square;v-text-anchor:top" coordsize="9144,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" path="m,l9144,r,175259l,175259,,e" fillcolor="black" stroked="f" strokeweight="0">
                  <v:stroke miterlimit="83231f" joinstyle="miter"/>
                  <v:path arrowok="t" textboxrect="0,0,9144,175259"/>
                </v:shape>
                <v:shape id="Shape 123876" o:spid="_x0000_s1042" style="position:absolute;left:9253;top:60;width:92;height:1753;visibility:visible;mso-wrap-style:square;v-text-anchor:top" coordsize="9144,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" path="m,l9144,r,175259l,175259,,e" fillcolor="black" stroked="f" strokeweight="0">
                  <v:stroke miterlimit="83231f" joinstyle="miter"/>
                  <v:path arrowok="t" textboxrect="0,0,9144,175259"/>
                </v:shape>
                <v:shape id="Shape 123877" o:spid="_x0000_s1043" style="position:absolute;left:34588;top:60;width:91;height:1753;visibility:visible;mso-wrap-style:square;v-text-anchor:top" coordsize="9144,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" path="m,l9144,r,175259l,175259,,e" fillcolor="black" stroked="f" strokeweight="0">
                  <v:stroke miterlimit="83231f" joinstyle="miter"/>
                  <v:path arrowok="t" textboxrect="0,0,9144,175259"/>
                </v:shape>
                <v:shape id="Shape 123878" o:spid="_x0000_s1044" style="position:absolute;left:61262;top:60;width:91;height:1753;visibility:visible;mso-wrap-style:square;v-text-anchor:top" coordsize="9144,17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" path="m,l9144,r,175259l,175259,,e" fillcolor="black" stroked="f" strokeweight="0">
                  <v:stroke miterlimit="83231f" joinstyle="miter"/>
                  <v:path arrowok="t" textboxrect="0,0,9144,175259"/>
                </v:shape>
                <v:rect id="Rectangle 2623" o:spid="_x0000_s1045" style="position:absolute;left:2392;top:1927;width:599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" filled="f" stroked="f">
                  <v:textbox inset="0,0,0,0">
                    <w:txbxContent>
                      <w:p w14:paraId="6D822CCA" w14:textId="77777777" w:rsidR="005A1517" w:rsidRDefault="005A1517" w:rsidP="005A1517">
                        <w:pPr>
                          <w:spacing w:after="160" w:line="259" w:lineRule="auto"/>
                          <w:ind w:left="0" w:firstLine="0"/>
                        </w:pPr>
                        <w:r>
                          <w:t>Name:</w:t>
                        </w:r>
                      </w:p>
                    </w:txbxContent>
                  </v:textbox>
                </v:rect>
                <v:rect id="Rectangle 2624" o:spid="_x0000_s1046" style="position:absolute;left:6891;top:216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" filled="f" stroked="f">
                  <v:textbox inset="0,0,0,0">
                    <w:txbxContent>
                      <w:p w14:paraId="35FD24D0" w14:textId="77777777" w:rsidR="005A1517" w:rsidRDefault="005A1517" w:rsidP="005A1517">
                        <w:pPr>
                          <w:spacing w:after="160" w:line="259" w:lineRule="auto"/>
                          <w:ind w:left="0" w:firstLine="0"/>
                        </w:pPr>
                        <w:r>
                          <w:rPr>
                            <w:sz w:val="20"/>
                          </w:rPr>
                          <w:t xml:space="preserve"> </w:t>
                        </w:r>
                      </w:p>
                    </w:txbxContent>
                  </v:textbox>
                </v:rect>
                <v:shape id="Shape 123879" o:spid="_x0000_s1047" style="position:absolute;left:14114;top:1874;width:15685;height:1753;visibility:visible;mso-wrap-style:square;v-text-anchor:top" coordsize="156845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" path="m,l1568450,r,175260l,175260,,e" fillcolor="yellow" stroked="f" strokeweight="0">
                  <v:stroke miterlimit="83231f" joinstyle="miter"/>
                  <v:path arrowok="t" textboxrect="0,0,1568450,175260"/>
                </v:shape>
                <v:rect id="Rectangle 2626" o:spid="_x0000_s1048" style="position:absolute;left:14114;top:1927;width:2083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" filled="f" stroked="f">
                  <v:textbox inset="0,0,0,0">
                    <w:txbxContent>
                      <w:p w14:paraId="4B7A1AE6" w14:textId="77777777" w:rsidR="005A1517" w:rsidRDefault="005A1517" w:rsidP="005A1517">
                        <w:pPr>
                          <w:spacing w:after="160" w:line="259" w:lineRule="auto"/>
                          <w:ind w:left="0" w:firstLine="0"/>
                        </w:pPr>
                        <w:r>
                          <w:t>Click here to enter text.</w:t>
                        </w:r>
                      </w:p>
                    </w:txbxContent>
                  </v:textbox>
                </v:rect>
                <v:rect id="Rectangle 2627" o:spid="_x0000_s1049" style="position:absolute;left:29800;top:216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tF0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BO4hlc34QnINf/AAAA//8DAFBLAQItABQABgAIAAAAIQDb4fbL7gAAAIUBAAATAAAAAAAA&#10;AAAAAAAAAAAAAABbQ29udGVudF9UeXBlc10ueG1sUEsBAi0AFAAGAAgAAAAhAFr0LFu/AAAAFQEA&#10;AAsAAAAAAAAAAAAAAAAAHwEAAF9yZWxzLy5yZWxzUEsBAi0AFAAGAAgAAAAhAKLW0XTHAAAA3QAA&#10;AA8AAAAAAAAAAAAAAAAABwIAAGRycy9kb3ducmV2LnhtbFBLBQYAAAAAAwADALcAAAD7AgAAAAA=&#10;" filled="f" stroked="f">
                  <v:textbox inset="0,0,0,0">
                    <w:txbxContent>
                      <w:p w14:paraId="2666D381" w14:textId="77777777" w:rsidR="005A1517" w:rsidRDefault="005A1517" w:rsidP="005A1517">
                        <w:pPr>
                          <w:spacing w:after="160" w:line="259" w:lineRule="auto"/>
                          <w:ind w:left="0" w:firstLine="0"/>
                        </w:pPr>
                        <w:r>
                          <w:rPr>
                            <w:sz w:val="20"/>
                          </w:rPr>
                          <w:t xml:space="preserve"> </w:t>
                        </w:r>
                      </w:p>
                    </w:txbxContent>
                  </v:textbox>
                </v:rect>
                <v:rect id="Rectangle 2628" o:spid="_x0000_s1050" style="position:absolute;left:42909;top:1927;width:1342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" filled="f" stroked="f">
                  <v:textbox inset="0,0,0,0">
                    <w:txbxContent>
                      <w:p w14:paraId="51CCCF8F" w14:textId="77777777" w:rsidR="005A1517" w:rsidRDefault="005A1517" w:rsidP="005A1517">
                        <w:pPr>
                          <w:spacing w:after="160" w:line="259" w:lineRule="auto"/>
                          <w:ind w:left="0" w:firstLine="0"/>
                        </w:pPr>
                        <w:r>
                          <w:t>Gary Flanagan</w:t>
                        </w:r>
                      </w:p>
                    </w:txbxContent>
                  </v:textbox>
                </v:rect>
                <v:rect id="Rectangle 2629" o:spid="_x0000_s1051" style="position:absolute;left:53002;top:216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" filled="f" stroked="f">
                  <v:textbox inset="0,0,0,0">
                    <w:txbxContent>
                      <w:p w14:paraId="394376AB" w14:textId="77777777" w:rsidR="005A1517" w:rsidRDefault="005A1517" w:rsidP="005A1517">
                        <w:pPr>
                          <w:spacing w:after="160" w:line="259" w:lineRule="auto"/>
                          <w:ind w:left="0" w:firstLine="0"/>
                        </w:pPr>
                        <w:r>
                          <w:rPr>
                            <w:sz w:val="20"/>
                          </w:rPr>
                          <w:t xml:space="preserve"> </w:t>
                        </w:r>
                      </w:p>
                    </w:txbxContent>
                  </v:textbox>
                </v:rect>
                <v:shape id="Shape 123880" o:spid="_x0000_s1052" style="position:absolute;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" path="m,l9144,r,9144l,9144,,e" fillcolor="black" stroked="f" strokeweight="0">
                  <v:stroke miterlimit="83231f" joinstyle="miter"/>
                  <v:path arrowok="t" textboxrect="0,0,9144,9144"/>
                </v:shape>
                <v:shape id="Shape 123881" o:spid="_x0000_s1053" style="position:absolute;left:60;top:1813;width:9193;height:92;visibility:visible;mso-wrap-style:square;v-text-anchor:top" coordsize="9192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" path="m,l919277,r,9144l,9144,,e" fillcolor="black" stroked="f" strokeweight="0">
                  <v:stroke miterlimit="83231f" joinstyle="miter"/>
                  <v:path arrowok="t" textboxrect="0,0,919277,9144"/>
                </v:shape>
                <v:shape id="Shape 123882" o:spid="_x0000_s1054" style="position:absolute;left:9253;top:181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" path="m,l9144,r,9144l,9144,,e" fillcolor="black" stroked="f" strokeweight="0">
                  <v:stroke miterlimit="83231f" joinstyle="miter"/>
                  <v:path arrowok="t" textboxrect="0,0,9144,9144"/>
                </v:shape>
                <v:shape id="Shape 123883" o:spid="_x0000_s1055" style="position:absolute;left:9314;top:1813;width:25274;height:92;visibility:visible;mso-wrap-style:square;v-text-anchor:top" coordsize="25274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" path="m,l2527427,r,9144l,9144,,e" fillcolor="black" stroked="f" strokeweight="0">
                  <v:stroke miterlimit="83231f" joinstyle="miter"/>
                  <v:path arrowok="t" textboxrect="0,0,2527427,9144"/>
                </v:shape>
                <v:shape id="Shape 123884" o:spid="_x0000_s1056" style="position:absolute;left:34588;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" path="m,l9144,r,9144l,9144,,e" fillcolor="black" stroked="f" strokeweight="0">
                  <v:stroke miterlimit="83231f" joinstyle="miter"/>
                  <v:path arrowok="t" textboxrect="0,0,9144,9144"/>
                </v:shape>
                <v:shape id="Shape 123885" o:spid="_x0000_s1057" style="position:absolute;left:34649;top:1813;width:26611;height:92;visibility:visible;mso-wrap-style:square;v-text-anchor:top" coordsize="26611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" path="m,l2661158,r,9144l,9144,,e" fillcolor="black" stroked="f" strokeweight="0">
                  <v:stroke miterlimit="83231f" joinstyle="miter"/>
                  <v:path arrowok="t" textboxrect="0,0,2661158,9144"/>
                </v:shape>
                <v:shape id="Shape 123886" o:spid="_x0000_s1058" style="position:absolute;left:61262;top:181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" path="m,l9144,r,9144l,9144,,e" fillcolor="black" stroked="f" strokeweight="0">
                  <v:stroke miterlimit="83231f" joinstyle="miter"/>
                  <v:path arrowok="t" textboxrect="0,0,9144,9144"/>
                </v:shape>
                <v:shape id="Shape 123887" o:spid="_x0000_s1059" style="position:absolute;top:1874;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" path="m,l9144,r,175260l,175260,,e" fillcolor="black" stroked="f" strokeweight="0">
                  <v:stroke miterlimit="83231f" joinstyle="miter"/>
                  <v:path arrowok="t" textboxrect="0,0,9144,175260"/>
                </v:shape>
                <v:shape id="Shape 123888" o:spid="_x0000_s1060" style="position:absolute;left:9253;top:1874;width:92;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" path="m,l9144,r,175260l,175260,,e" fillcolor="black" stroked="f" strokeweight="0">
                  <v:stroke miterlimit="83231f" joinstyle="miter"/>
                  <v:path arrowok="t" textboxrect="0,0,9144,175260"/>
                </v:shape>
                <v:shape id="Shape 123889" o:spid="_x0000_s1061" style="position:absolute;left:34588;top:1874;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" path="m,l9144,r,175260l,175260,,e" fillcolor="black" stroked="f" strokeweight="0">
                  <v:stroke miterlimit="83231f" joinstyle="miter"/>
                  <v:path arrowok="t" textboxrect="0,0,9144,175260"/>
                </v:shape>
                <v:shape id="Shape 123890" o:spid="_x0000_s1062" style="position:absolute;left:61262;top:1874;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" path="m,l9144,r,175260l,175260,,e" fillcolor="black" stroked="f" strokeweight="0">
                  <v:stroke miterlimit="83231f" joinstyle="miter"/>
                  <v:path arrowok="t" textboxrect="0,0,9144,175260"/>
                </v:shape>
                <v:rect id="Rectangle 2641" o:spid="_x0000_s1063" style="position:absolute;left:2987;top:3741;width:439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Ak7xgAAAN0AAAAPAAAAZHJzL2Rvd25yZXYueG1sRI9Ba8JA&#10;FITvQv/D8oTezCZSRK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n6wJO8YAAADdAAAA&#10;DwAAAAAAAAAAAAAAAAAHAgAAZHJzL2Rvd25yZXYueG1sUEsFBgAAAAADAAMAtwAAAPoCAAAAAA==&#10;" filled="f" stroked="f">
                  <v:textbox inset="0,0,0,0">
                    <w:txbxContent>
                      <w:p w14:paraId="6C2C502A" w14:textId="77777777" w:rsidR="005A1517" w:rsidRDefault="005A1517" w:rsidP="005A1517">
                        <w:pPr>
                          <w:spacing w:after="160" w:line="259" w:lineRule="auto"/>
                          <w:ind w:left="0" w:firstLine="0"/>
                        </w:pPr>
                        <w:r>
                          <w:t>Title:</w:t>
                        </w:r>
                      </w:p>
                    </w:txbxContent>
                  </v:textbox>
                </v:rect>
                <v:rect id="Rectangle 2642" o:spid="_x0000_s1064" style="position:absolute;left:6297;top:397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" filled="f" stroked="f">
                  <v:textbox inset="0,0,0,0">
                    <w:txbxContent>
                      <w:p w14:paraId="7B0C577C" w14:textId="77777777" w:rsidR="005A1517" w:rsidRDefault="005A1517" w:rsidP="005A1517">
                        <w:pPr>
                          <w:spacing w:after="160" w:line="259" w:lineRule="auto"/>
                          <w:ind w:left="0" w:firstLine="0"/>
                        </w:pPr>
                        <w:r>
                          <w:rPr>
                            <w:sz w:val="20"/>
                          </w:rPr>
                          <w:t xml:space="preserve"> </w:t>
                        </w:r>
                      </w:p>
                    </w:txbxContent>
                  </v:textbox>
                </v:rect>
                <v:shape id="Shape 123891" o:spid="_x0000_s1065" style="position:absolute;left:14114;top:3688;width:15685;height:1752;visibility:visible;mso-wrap-style:square;v-text-anchor:top" coordsize="1568450,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" path="m,l1568450,r,175261l,175261,,e" fillcolor="yellow" stroked="f" strokeweight="0">
                  <v:stroke miterlimit="83231f" joinstyle="miter"/>
                  <v:path arrowok="t" textboxrect="0,0,1568450,175261"/>
                </v:shape>
                <v:rect id="Rectangle 2644" o:spid="_x0000_s1066" style="position:absolute;left:14114;top:3741;width:2083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" filled="f" stroked="f">
                  <v:textbox inset="0,0,0,0">
                    <w:txbxContent>
                      <w:p w14:paraId="2385368C" w14:textId="77777777" w:rsidR="005A1517" w:rsidRDefault="005A1517" w:rsidP="005A1517">
                        <w:pPr>
                          <w:spacing w:after="160" w:line="259" w:lineRule="auto"/>
                          <w:ind w:left="0" w:firstLine="0"/>
                        </w:pPr>
                        <w:r>
                          <w:t>Click here to enter text.</w:t>
                        </w:r>
                      </w:p>
                    </w:txbxContent>
                  </v:textbox>
                </v:rect>
                <v:rect id="Rectangle 2645" o:spid="_x0000_s1067" style="position:absolute;left:29800;top:397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w84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zl1e4vQlPQK6vAAAA//8DAFBLAQItABQABgAIAAAAIQDb4fbL7gAAAIUBAAATAAAAAAAA&#10;AAAAAAAAAAAAAABbQ29udGVudF9UeXBlc10ueG1sUEsBAi0AFAAGAAgAAAAhAFr0LFu/AAAAFQEA&#10;AAsAAAAAAAAAAAAAAAAAHwEAAF9yZWxzLy5yZWxzUEsBAi0AFAAGAAgAAAAhAOCXDzjHAAAA3QAA&#10;AA8AAAAAAAAAAAAAAAAABwIAAGRycy9kb3ducmV2LnhtbFBLBQYAAAAAAwADALcAAAD7AgAAAAA=&#10;" filled="f" stroked="f">
                  <v:textbox inset="0,0,0,0">
                    <w:txbxContent>
                      <w:p w14:paraId="488A4E22" w14:textId="77777777" w:rsidR="005A1517" w:rsidRDefault="005A1517" w:rsidP="005A1517">
                        <w:pPr>
                          <w:spacing w:after="160" w:line="259" w:lineRule="auto"/>
                          <w:ind w:left="0" w:firstLine="0"/>
                        </w:pPr>
                        <w:r>
                          <w:rPr>
                            <w:sz w:val="20"/>
                          </w:rPr>
                          <w:t xml:space="preserve"> </w:t>
                        </w:r>
                      </w:p>
                    </w:txbxContent>
                  </v:textbox>
                </v:rect>
                <v:rect id="Rectangle 2646" o:spid="_x0000_s1068" style="position:absolute;left:37362;top:3741;width:2814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" filled="f" stroked="f">
                  <v:textbox inset="0,0,0,0">
                    <w:txbxContent>
                      <w:p w14:paraId="7CE44DCF" w14:textId="77777777" w:rsidR="005A1517" w:rsidRDefault="005A1517" w:rsidP="005A1517">
                        <w:pPr>
                          <w:spacing w:after="160" w:line="259" w:lineRule="auto"/>
                          <w:ind w:left="0" w:firstLine="0"/>
                        </w:pPr>
                        <w:r>
                          <w:t>Deputy Director, TERO division</w:t>
                        </w:r>
                      </w:p>
                    </w:txbxContent>
                  </v:textbox>
                </v:rect>
                <v:rect id="Rectangle 2647" o:spid="_x0000_s1069" style="position:absolute;left:58534;top:397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TU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fwk01MYAAADdAAAA&#10;DwAAAAAAAAAAAAAAAAAHAgAAZHJzL2Rvd25yZXYueG1sUEsFBgAAAAADAAMAtwAAAPoCAAAAAA==&#10;" filled="f" stroked="f">
                  <v:textbox inset="0,0,0,0">
                    <w:txbxContent>
                      <w:p w14:paraId="5D89E7C6" w14:textId="77777777" w:rsidR="005A1517" w:rsidRDefault="005A1517" w:rsidP="005A1517">
                        <w:pPr>
                          <w:spacing w:after="160" w:line="259" w:lineRule="auto"/>
                          <w:ind w:left="0" w:firstLine="0"/>
                        </w:pPr>
                        <w:r>
                          <w:rPr>
                            <w:sz w:val="20"/>
                          </w:rPr>
                          <w:t xml:space="preserve"> </w:t>
                        </w:r>
                      </w:p>
                    </w:txbxContent>
                  </v:textbox>
                </v:rect>
                <v:shape id="Shape 123892" o:spid="_x0000_s1070" style="position:absolute;top:36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" path="m,l9144,r,9144l,9144,,e" fillcolor="black" stroked="f" strokeweight="0">
                  <v:stroke miterlimit="83231f" joinstyle="miter"/>
                  <v:path arrowok="t" textboxrect="0,0,9144,9144"/>
                </v:shape>
                <v:shape id="Shape 123893" o:spid="_x0000_s1071" style="position:absolute;left:60;top:3627;width:9193;height:91;visibility:visible;mso-wrap-style:square;v-text-anchor:top" coordsize="9192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" path="m,l919277,r,9144l,9144,,e" fillcolor="black" stroked="f" strokeweight="0">
                  <v:stroke miterlimit="83231f" joinstyle="miter"/>
                  <v:path arrowok="t" textboxrect="0,0,919277,9144"/>
                </v:shape>
                <v:shape id="Shape 123894" o:spid="_x0000_s1072" style="position:absolute;left:9253;top:36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" path="m,l9144,r,9144l,9144,,e" fillcolor="black" stroked="f" strokeweight="0">
                  <v:stroke miterlimit="83231f" joinstyle="miter"/>
                  <v:path arrowok="t" textboxrect="0,0,9144,9144"/>
                </v:shape>
                <v:shape id="Shape 123895" o:spid="_x0000_s1073" style="position:absolute;left:9314;top:3627;width:25274;height:91;visibility:visible;mso-wrap-style:square;v-text-anchor:top" coordsize="25274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" path="m,l2527427,r,9144l,9144,,e" fillcolor="black" stroked="f" strokeweight="0">
                  <v:stroke miterlimit="83231f" joinstyle="miter"/>
                  <v:path arrowok="t" textboxrect="0,0,2527427,9144"/>
                </v:shape>
                <v:shape id="Shape 123896" o:spid="_x0000_s1074" style="position:absolute;left:34588;top:36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" path="m,l9144,r,9144l,9144,,e" fillcolor="black" stroked="f" strokeweight="0">
                  <v:stroke miterlimit="83231f" joinstyle="miter"/>
                  <v:path arrowok="t" textboxrect="0,0,9144,9144"/>
                </v:shape>
                <v:shape id="Shape 123897" o:spid="_x0000_s1075" style="position:absolute;left:34649;top:3627;width:26611;height:91;visibility:visible;mso-wrap-style:square;v-text-anchor:top" coordsize="26611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" path="m,l2661158,r,9144l,9144,,e" fillcolor="black" stroked="f" strokeweight="0">
                  <v:stroke miterlimit="83231f" joinstyle="miter"/>
                  <v:path arrowok="t" textboxrect="0,0,2661158,9144"/>
                </v:shape>
                <v:shape id="Shape 123898" o:spid="_x0000_s1076" style="position:absolute;left:61262;top:362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" path="m,l9144,r,9144l,9144,,e" fillcolor="black" stroked="f" strokeweight="0">
                  <v:stroke miterlimit="83231f" joinstyle="miter"/>
                  <v:path arrowok="t" textboxrect="0,0,9144,9144"/>
                </v:shape>
                <v:shape id="Shape 123899" o:spid="_x0000_s1077" style="position:absolute;top:3688;width:91;height:1752;visibility:visible;mso-wrap-style:square;v-text-anchor:top" coordsize="9144,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" path="m,l9144,r,175261l,175261,,e" fillcolor="black" stroked="f" strokeweight="0">
                  <v:stroke miterlimit="83231f" joinstyle="miter"/>
                  <v:path arrowok="t" textboxrect="0,0,9144,175261"/>
                </v:shape>
                <v:shape id="Shape 123900" o:spid="_x0000_s1078" style="position:absolute;left:9253;top:3688;width:92;height:1752;visibility:visible;mso-wrap-style:square;v-text-anchor:top" coordsize="9144,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" path="m,l9144,r,175261l,175261,,e" fillcolor="black" stroked="f" strokeweight="0">
                  <v:stroke miterlimit="83231f" joinstyle="miter"/>
                  <v:path arrowok="t" textboxrect="0,0,9144,175261"/>
                </v:shape>
                <v:shape id="Shape 123901" o:spid="_x0000_s1079" style="position:absolute;left:34588;top:3688;width:91;height:1752;visibility:visible;mso-wrap-style:square;v-text-anchor:top" coordsize="9144,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" path="m,l9144,r,175261l,175261,,e" fillcolor="black" stroked="f" strokeweight="0">
                  <v:stroke miterlimit="83231f" joinstyle="miter"/>
                  <v:path arrowok="t" textboxrect="0,0,9144,175261"/>
                </v:shape>
                <v:shape id="Shape 123902" o:spid="_x0000_s1080" style="position:absolute;left:61262;top:3688;width:91;height:1752;visibility:visible;mso-wrap-style:square;v-text-anchor:top" coordsize="9144,175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" path="m,l9144,r,175261l,175261,,e" fillcolor="black" stroked="f" strokeweight="0">
                  <v:stroke miterlimit="83231f" joinstyle="miter"/>
                  <v:path arrowok="t" textboxrect="0,0,9144,175261"/>
                </v:shape>
                <v:rect id="Rectangle 2659" o:spid="_x0000_s1081" style="position:absolute;left:1173;top:5570;width:9249;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" filled="f" stroked="f">
                  <v:textbox inset="0,0,0,0">
                    <w:txbxContent>
                      <w:p w14:paraId="0E8D6E39" w14:textId="77777777" w:rsidR="005A1517" w:rsidRDefault="005A1517" w:rsidP="005A1517">
                        <w:pPr>
                          <w:spacing w:after="160" w:line="259" w:lineRule="auto"/>
                          <w:ind w:left="0" w:firstLine="0"/>
                        </w:pPr>
                        <w:r>
                          <w:t>Signature:</w:t>
                        </w:r>
                      </w:p>
                    </w:txbxContent>
                  </v:textbox>
                </v:rect>
                <v:rect id="Rectangle 2660" o:spid="_x0000_s1082" style="position:absolute;left:8125;top:580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" filled="f" stroked="f">
                  <v:textbox inset="0,0,0,0">
                    <w:txbxContent>
                      <w:p w14:paraId="62CA4BA2" w14:textId="77777777" w:rsidR="005A1517" w:rsidRDefault="005A1517" w:rsidP="005A1517">
                        <w:pPr>
                          <w:spacing w:after="160" w:line="259" w:lineRule="auto"/>
                          <w:ind w:left="0" w:firstLine="0"/>
                        </w:pPr>
                        <w:r>
                          <w:rPr>
                            <w:sz w:val="20"/>
                          </w:rPr>
                          <w:t xml:space="preserve"> </w:t>
                        </w:r>
                      </w:p>
                    </w:txbxContent>
                  </v:textbox>
                </v:rect>
                <v:rect id="Rectangle 2661" o:spid="_x0000_s1083" style="position:absolute;left:21951;top:554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" filled="f" stroked="f">
                  <v:textbox inset="0,0,0,0">
                    <w:txbxContent>
                      <w:p w14:paraId="05C47845" w14:textId="77777777" w:rsidR="005A1517" w:rsidRDefault="005A1517" w:rsidP="005A1517">
                        <w:pPr>
                          <w:spacing w:after="160" w:line="259" w:lineRule="auto"/>
                          <w:ind w:left="0" w:firstLine="0"/>
                        </w:pPr>
                        <w:r>
                          <w:rPr>
                            <w:sz w:val="20"/>
                          </w:rPr>
                          <w:t xml:space="preserve"> </w:t>
                        </w:r>
                      </w:p>
                    </w:txbxContent>
                  </v:textbox>
                </v:rect>
                <v:rect id="Rectangle 2662" o:spid="_x0000_s1084" style="position:absolute;left:47957;top:554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" filled="f" stroked="f">
                  <v:textbox inset="0,0,0,0">
                    <w:txbxContent>
                      <w:p w14:paraId="5D46B08D" w14:textId="77777777" w:rsidR="005A1517" w:rsidRDefault="005A1517" w:rsidP="005A1517">
                        <w:pPr>
                          <w:spacing w:after="160" w:line="259" w:lineRule="auto"/>
                          <w:ind w:left="0" w:firstLine="0"/>
                        </w:pPr>
                        <w:r>
                          <w:rPr>
                            <w:sz w:val="20"/>
                          </w:rPr>
                          <w:t xml:space="preserve"> </w:t>
                        </w:r>
                      </w:p>
                    </w:txbxContent>
                  </v:textbox>
                </v:rect>
                <v:rect id="Rectangle 2663" o:spid="_x0000_s1085" style="position:absolute;left:47957;top:700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263xQAAAN0AAAAPAAAAZHJzL2Rvd25yZXYueG1sRI9Pi8Iw&#10;FMTvC/sdwlvwtqarUL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BLh263xQAAAN0AAAAP&#10;AAAAAAAAAAAAAAAAAAcCAABkcnMvZG93bnJldi54bWxQSwUGAAAAAAMAAwC3AAAA+QIAAAAA&#10;" filled="f" stroked="f">
                  <v:textbox inset="0,0,0,0">
                    <w:txbxContent>
                      <w:p w14:paraId="7BF007FB" w14:textId="77777777" w:rsidR="005A1517" w:rsidRDefault="005A1517" w:rsidP="005A1517">
                        <w:pPr>
                          <w:spacing w:after="160" w:line="259" w:lineRule="auto"/>
                          <w:ind w:left="0" w:firstLine="0"/>
                        </w:pPr>
                        <w:r>
                          <w:rPr>
                            <w:sz w:val="20"/>
                          </w:rPr>
                          <w:t xml:space="preserve"> </w:t>
                        </w:r>
                      </w:p>
                    </w:txbxContent>
                  </v:textbox>
                </v:rect>
                <v:rect id="Rectangle 2664" o:spid="_x0000_s1086" style="position:absolute;left:47957;top:847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bDxQAAAN0AAAAPAAAAZHJzL2Rvd25yZXYueG1sRI9Pi8Iw&#10;FMTvC/sdwlvwtqYrUr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DEbvbDxQAAAN0AAAAP&#10;AAAAAAAAAAAAAAAAAAcCAABkcnMvZG93bnJldi54bWxQSwUGAAAAAAMAAwC3AAAA+QIAAAAA&#10;" filled="f" stroked="f">
                  <v:textbox inset="0,0,0,0">
                    <w:txbxContent>
                      <w:p w14:paraId="426F2491" w14:textId="77777777" w:rsidR="005A1517" w:rsidRDefault="005A1517" w:rsidP="005A1517">
                        <w:pPr>
                          <w:spacing w:after="160" w:line="259" w:lineRule="auto"/>
                          <w:ind w:left="0" w:firstLine="0"/>
                        </w:pPr>
                        <w:r>
                          <w:rPr>
                            <w:sz w:val="20"/>
                          </w:rPr>
                          <w:t xml:space="preserve"> </w:t>
                        </w:r>
                      </w:p>
                    </w:txbxContent>
                  </v:textbox>
                </v:rect>
                <v:rect id="Rectangle 102215" o:spid="_x0000_s1087" style="position:absolute;left:47957;top:9938;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" filled="f" stroked="f">
                  <v:textbox inset="0,0,0,0">
                    <w:txbxContent>
                      <w:p w14:paraId="3CDA963C" w14:textId="77777777" w:rsidR="005A1517" w:rsidRDefault="005A1517" w:rsidP="005A1517">
                        <w:pPr>
                          <w:spacing w:after="160" w:line="259" w:lineRule="auto"/>
                          <w:ind w:left="0" w:firstLine="0"/>
                        </w:pPr>
                        <w:r>
                          <w:rPr>
                            <w:sz w:val="20"/>
                            <w:u w:val="single" w:color="000000"/>
                          </w:rPr>
                          <w:t xml:space="preserve"> </w:t>
                        </w:r>
                      </w:p>
                    </w:txbxContent>
                  </v:textbox>
                </v:rect>
                <v:rect id="Rectangle 2666" o:spid="_x0000_s1088" style="position:absolute;left:47957;top:11401;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" filled="f" stroked="f">
                  <v:textbox inset="0,0,0,0">
                    <w:txbxContent>
                      <w:p w14:paraId="28C2412F" w14:textId="77777777" w:rsidR="005A1517" w:rsidRDefault="005A1517" w:rsidP="005A1517">
                        <w:pPr>
                          <w:spacing w:after="160" w:line="259" w:lineRule="auto"/>
                          <w:ind w:left="0" w:firstLine="0"/>
                        </w:pPr>
                        <w:r>
                          <w:rPr>
                            <w:sz w:val="20"/>
                          </w:rPr>
                          <w:t xml:space="preserve"> </w:t>
                        </w:r>
                      </w:p>
                    </w:txbxContent>
                  </v:textbox>
                </v:rect>
                <v:rect id="Rectangle 2667" o:spid="_x0000_s1089" style="position:absolute;left:47957;top:1286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" filled="f" stroked="f">
                  <v:textbox inset="0,0,0,0">
                    <w:txbxContent>
                      <w:p w14:paraId="3F4B6331" w14:textId="77777777" w:rsidR="005A1517" w:rsidRDefault="005A1517" w:rsidP="005A1517">
                        <w:pPr>
                          <w:spacing w:after="160" w:line="259" w:lineRule="auto"/>
                          <w:ind w:left="0" w:firstLine="0"/>
                        </w:pPr>
                        <w:r>
                          <w:rPr>
                            <w:sz w:val="20"/>
                          </w:rPr>
                          <w:t xml:space="preserve"> </w:t>
                        </w:r>
                      </w:p>
                    </w:txbxContent>
                  </v:textbox>
                </v:rect>
                <v:shape id="Shape 123903" o:spid="_x0000_s1090" style="position:absolute;top:544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" path="m,l9144,r,9144l,9144,,e" fillcolor="black" stroked="f" strokeweight="0">
                  <v:stroke miterlimit="83231f" joinstyle="miter"/>
                  <v:path arrowok="t" textboxrect="0,0,9144,9144"/>
                </v:shape>
                <v:shape id="Shape 123904" o:spid="_x0000_s1091" style="position:absolute;left:60;top:5440;width:9193;height:92;visibility:visible;mso-wrap-style:square;v-text-anchor:top" coordsize="9192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" path="m,l919277,r,9144l,9144,,e" fillcolor="black" stroked="f" strokeweight="0">
                  <v:stroke miterlimit="83231f" joinstyle="miter"/>
                  <v:path arrowok="t" textboxrect="0,0,919277,9144"/>
                </v:shape>
                <v:shape id="Shape 123905" o:spid="_x0000_s1092" style="position:absolute;left:9253;top:544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" path="m,l9144,r,9144l,9144,,e" fillcolor="black" stroked="f" strokeweight="0">
                  <v:stroke miterlimit="83231f" joinstyle="miter"/>
                  <v:path arrowok="t" textboxrect="0,0,9144,9144"/>
                </v:shape>
                <v:shape id="Shape 123906" o:spid="_x0000_s1093" style="position:absolute;left:9314;top:5440;width:25274;height:92;visibility:visible;mso-wrap-style:square;v-text-anchor:top" coordsize="25274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" path="m,l2527427,r,9144l,9144,,e" fillcolor="black" stroked="f" strokeweight="0">
                  <v:stroke miterlimit="83231f" joinstyle="miter"/>
                  <v:path arrowok="t" textboxrect="0,0,2527427,9144"/>
                </v:shape>
                <v:shape id="Shape 123907" o:spid="_x0000_s1094" style="position:absolute;left:34588;top:544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" path="m,l9144,r,9144l,9144,,e" fillcolor="black" stroked="f" strokeweight="0">
                  <v:stroke miterlimit="83231f" joinstyle="miter"/>
                  <v:path arrowok="t" textboxrect="0,0,9144,9144"/>
                </v:shape>
                <v:shape id="Shape 123908" o:spid="_x0000_s1095" style="position:absolute;left:34649;top:5440;width:26611;height:92;visibility:visible;mso-wrap-style:square;v-text-anchor:top" coordsize="26611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" path="m,l2661158,r,9144l,9144,,e" fillcolor="black" stroked="f" strokeweight="0">
                  <v:stroke miterlimit="83231f" joinstyle="miter"/>
                  <v:path arrowok="t" textboxrect="0,0,2661158,9144"/>
                </v:shape>
                <v:shape id="Shape 123909" o:spid="_x0000_s1096" style="position:absolute;left:61262;top:544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" path="m,l9144,r,9144l,9144,,e" fillcolor="black" stroked="f" strokeweight="0">
                  <v:stroke miterlimit="83231f" joinstyle="miter"/>
                  <v:path arrowok="t" textboxrect="0,0,9144,9144"/>
                </v:shape>
                <v:shape id="Shape 123910" o:spid="_x0000_s1097" style="position:absolute;top:5502;width:91;height:8781;visibility:visible;mso-wrap-style:square;v-text-anchor:top" coordsize="9144,87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" path="m,l9144,r,878129l,878129,,e" fillcolor="black" stroked="f" strokeweight="0">
                  <v:stroke miterlimit="83231f" joinstyle="miter"/>
                  <v:path arrowok="t" textboxrect="0,0,9144,878129"/>
                </v:shape>
                <v:shape id="Shape 123911" o:spid="_x0000_s1098" style="position:absolute;left:9253;top:5502;width:92;height:8781;visibility:visible;mso-wrap-style:square;v-text-anchor:top" coordsize="9144,87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" path="m,l9144,r,878129l,878129,,e" fillcolor="black" stroked="f" strokeweight="0">
                  <v:stroke miterlimit="83231f" joinstyle="miter"/>
                  <v:path arrowok="t" textboxrect="0,0,9144,878129"/>
                </v:shape>
                <v:shape id="Shape 123912" o:spid="_x0000_s1099" style="position:absolute;left:34588;top:5502;width:91;height:8781;visibility:visible;mso-wrap-style:square;v-text-anchor:top" coordsize="9144,87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" path="m,l9144,r,878129l,878129,,e" fillcolor="black" stroked="f" strokeweight="0">
                  <v:stroke miterlimit="83231f" joinstyle="miter"/>
                  <v:path arrowok="t" textboxrect="0,0,9144,878129"/>
                </v:shape>
                <v:shape id="Shape 123913" o:spid="_x0000_s1100" style="position:absolute;left:61262;top:5502;width:91;height:8781;visibility:visible;mso-wrap-style:square;v-text-anchor:top" coordsize="9144,87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" path="m,l9144,r,878129l,878129,,e" fillcolor="black" stroked="f" strokeweight="0">
                  <v:stroke miterlimit="83231f" joinstyle="miter"/>
                  <v:path arrowok="t" textboxrect="0,0,9144,878129"/>
                </v:shape>
                <v:rect id="Rectangle 2679" o:spid="_x0000_s1101" style="position:absolute;left:2819;top:14397;width:4856;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" filled="f" stroked="f">
                  <v:textbox inset="0,0,0,0">
                    <w:txbxContent>
                      <w:p w14:paraId="4A2934B4" w14:textId="77777777" w:rsidR="005A1517" w:rsidRDefault="005A1517" w:rsidP="005A1517">
                        <w:pPr>
                          <w:spacing w:after="160" w:line="259" w:lineRule="auto"/>
                          <w:ind w:left="0" w:firstLine="0"/>
                        </w:pPr>
                        <w:r>
                          <w:t>Date:</w:t>
                        </w:r>
                      </w:p>
                    </w:txbxContent>
                  </v:textbox>
                </v:rect>
                <v:rect id="Rectangle 2680" o:spid="_x0000_s1102" style="position:absolute;left:6464;top:1463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" filled="f" stroked="f">
                  <v:textbox inset="0,0,0,0">
                    <w:txbxContent>
                      <w:p w14:paraId="29D7B86E" w14:textId="77777777" w:rsidR="005A1517" w:rsidRDefault="005A1517" w:rsidP="005A1517">
                        <w:pPr>
                          <w:spacing w:after="160" w:line="259" w:lineRule="auto"/>
                          <w:ind w:left="0" w:firstLine="0"/>
                        </w:pPr>
                        <w:r>
                          <w:rPr>
                            <w:sz w:val="20"/>
                          </w:rPr>
                          <w:t xml:space="preserve"> </w:t>
                        </w:r>
                      </w:p>
                    </w:txbxContent>
                  </v:textbox>
                </v:rect>
                <v:rect id="Rectangle 2681" o:spid="_x0000_s1103" style="position:absolute;left:13230;top:14397;width:23204;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" filled="f" stroked="f">
                  <v:textbox inset="0,0,0,0">
                    <w:txbxContent>
                      <w:p w14:paraId="53CB2209" w14:textId="15B8503E" w:rsidR="005A1517" w:rsidRDefault="005A1517" w:rsidP="005A1517">
                        <w:pPr>
                          <w:spacing w:after="160" w:line="259" w:lineRule="auto"/>
                          <w:ind w:left="0" w:firstLine="0"/>
                        </w:pPr>
                        <w:r>
                          <w:rPr>
                            <w:color w:val="808080"/>
                          </w:rPr>
                          <w:t>.</w:t>
                        </w:r>
                      </w:p>
                    </w:txbxContent>
                  </v:textbox>
                </v:rect>
                <v:rect id="Rectangle 2682" o:spid="_x0000_s1104" style="position:absolute;left:30684;top:1463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" filled="f" stroked="f">
                  <v:textbox inset="0,0,0,0">
                    <w:txbxContent>
                      <w:p w14:paraId="32E59773" w14:textId="77777777" w:rsidR="005A1517" w:rsidRDefault="005A1517" w:rsidP="005A1517">
                        <w:pPr>
                          <w:spacing w:after="160" w:line="259" w:lineRule="auto"/>
                          <w:ind w:left="0" w:firstLine="0"/>
                        </w:pPr>
                        <w:r>
                          <w:rPr>
                            <w:sz w:val="20"/>
                          </w:rPr>
                          <w:t xml:space="preserve"> </w:t>
                        </w:r>
                      </w:p>
                    </w:txbxContent>
                  </v:textbox>
                </v:rect>
                <v:rect id="Rectangle 101972" o:spid="_x0000_s1105" style="position:absolute;left:45832;top:14397;width:563;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" filled="f" stroked="f">
                  <v:textbox inset="0,0,0,0">
                    <w:txbxContent>
                      <w:p w14:paraId="2CEFEB00" w14:textId="77777777" w:rsidR="005A1517" w:rsidRDefault="005A1517" w:rsidP="005A1517">
                        <w:pPr>
                          <w:spacing w:after="160" w:line="259" w:lineRule="auto"/>
                          <w:ind w:left="0" w:firstLine="0"/>
                        </w:pPr>
                        <w:r>
                          <w:rPr>
                            <w:color w:val="808080"/>
                          </w:rPr>
                          <w:t>/</w:t>
                        </w:r>
                      </w:p>
                    </w:txbxContent>
                  </v:textbox>
                </v:rect>
                <v:rect id="Rectangle 101970" o:spid="_x0000_s1106" style="position:absolute;left:44128;top:14397;width:2260;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" filled="f" stroked="f">
                  <v:textbox inset="0,0,0,0">
                    <w:txbxContent>
                      <w:p w14:paraId="0B1718C6" w14:textId="77777777" w:rsidR="005A1517" w:rsidRDefault="005A1517" w:rsidP="005A1517">
                        <w:pPr>
                          <w:spacing w:after="160" w:line="259" w:lineRule="auto"/>
                          <w:ind w:left="0" w:firstLine="0"/>
                        </w:pPr>
                        <w:r>
                          <w:rPr>
                            <w:color w:val="808080"/>
                          </w:rPr>
                          <w:t>28</w:t>
                        </w:r>
                      </w:p>
                    </w:txbxContent>
                  </v:textbox>
                </v:rect>
                <v:rect id="Rectangle 101971" o:spid="_x0000_s1107" style="position:absolute;left:46256;top:14397;width:2246;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" filled="f" stroked="f">
                  <v:textbox inset="0,0,0,0">
                    <w:txbxContent>
                      <w:p w14:paraId="101E1922" w14:textId="77777777" w:rsidR="005A1517" w:rsidRDefault="005A1517" w:rsidP="005A1517">
                        <w:pPr>
                          <w:spacing w:after="160" w:line="259" w:lineRule="auto"/>
                          <w:ind w:left="0" w:firstLine="0"/>
                        </w:pPr>
                        <w:r>
                          <w:rPr>
                            <w:color w:val="808080"/>
                          </w:rPr>
                          <w:t>10</w:t>
                        </w:r>
                      </w:p>
                    </w:txbxContent>
                  </v:textbox>
                </v:rect>
                <v:rect id="Rectangle 2684" o:spid="_x0000_s1108" style="position:absolute;left:47957;top:14397;width:5076;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" filled="f" stroked="f">
                  <v:textbox inset="0,0,0,0">
                    <w:txbxContent>
                      <w:p w14:paraId="6DB6DF7A" w14:textId="77777777" w:rsidR="005A1517" w:rsidRDefault="005A1517" w:rsidP="005A1517">
                        <w:pPr>
                          <w:spacing w:after="160" w:line="259" w:lineRule="auto"/>
                          <w:ind w:left="0" w:firstLine="0"/>
                        </w:pPr>
                        <w:r>
                          <w:rPr>
                            <w:color w:val="808080"/>
                          </w:rPr>
                          <w:t>/2019</w:t>
                        </w:r>
                      </w:p>
                    </w:txbxContent>
                  </v:textbox>
                </v:rect>
                <v:rect id="Rectangle 2685" o:spid="_x0000_s1109" style="position:absolute;left:51767;top:14632;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" filled="f" stroked="f">
                  <v:textbox inset="0,0,0,0">
                    <w:txbxContent>
                      <w:p w14:paraId="1BA83905" w14:textId="77777777" w:rsidR="005A1517" w:rsidRDefault="005A1517" w:rsidP="005A1517">
                        <w:pPr>
                          <w:spacing w:after="160" w:line="259" w:lineRule="auto"/>
                          <w:ind w:left="0" w:firstLine="0"/>
                        </w:pPr>
                        <w:r>
                          <w:rPr>
                            <w:sz w:val="20"/>
                          </w:rPr>
                          <w:t xml:space="preserve"> </w:t>
                        </w:r>
                      </w:p>
                    </w:txbxContent>
                  </v:textbox>
                </v:rect>
                <v:shape id="Shape 123914" o:spid="_x0000_s1110" style="position:absolute;top:1428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" path="m,l9144,r,9144l,9144,,e" fillcolor="black" stroked="f" strokeweight="0">
                  <v:stroke miterlimit="83231f" joinstyle="miter"/>
                  <v:path arrowok="t" textboxrect="0,0,9144,9144"/>
                </v:shape>
                <v:shape id="Shape 123915" o:spid="_x0000_s1111" style="position:absolute;left:60;top:14283;width:9193;height:92;visibility:visible;mso-wrap-style:square;v-text-anchor:top" coordsize="9192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" path="m,l919277,r,9144l,9144,,e" fillcolor="black" stroked="f" strokeweight="0">
                  <v:stroke miterlimit="83231f" joinstyle="miter"/>
                  <v:path arrowok="t" textboxrect="0,0,919277,9144"/>
                </v:shape>
                <v:shape id="Shape 123916" o:spid="_x0000_s1112" style="position:absolute;left:9253;top:1428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" path="m,l9144,r,9144l,9144,,e" fillcolor="black" stroked="f" strokeweight="0">
                  <v:stroke miterlimit="83231f" joinstyle="miter"/>
                  <v:path arrowok="t" textboxrect="0,0,9144,9144"/>
                </v:shape>
                <v:shape id="Shape 123917" o:spid="_x0000_s1113" style="position:absolute;left:9314;top:14283;width:25274;height:92;visibility:visible;mso-wrap-style:square;v-text-anchor:top" coordsize="25274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" path="m,l2527427,r,9144l,9144,,e" fillcolor="black" stroked="f" strokeweight="0">
                  <v:stroke miterlimit="83231f" joinstyle="miter"/>
                  <v:path arrowok="t" textboxrect="0,0,2527427,9144"/>
                </v:shape>
                <v:shape id="Shape 123918" o:spid="_x0000_s1114" style="position:absolute;left:34588;top:1428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" path="m,l9144,r,9144l,9144,,e" fillcolor="black" stroked="f" strokeweight="0">
                  <v:stroke miterlimit="83231f" joinstyle="miter"/>
                  <v:path arrowok="t" textboxrect="0,0,9144,9144"/>
                </v:shape>
                <v:shape id="Shape 123919" o:spid="_x0000_s1115" style="position:absolute;left:34649;top:14283;width:26611;height:92;visibility:visible;mso-wrap-style:square;v-text-anchor:top" coordsize="26611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" path="m,l2661158,r,9144l,9144,,e" fillcolor="black" stroked="f" strokeweight="0">
                  <v:stroke miterlimit="83231f" joinstyle="miter"/>
                  <v:path arrowok="t" textboxrect="0,0,2661158,9144"/>
                </v:shape>
                <v:shape id="Shape 123920" o:spid="_x0000_s1116" style="position:absolute;left:61262;top:1428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" path="m,l9144,r,9144l,9144,,e" fillcolor="black" stroked="f" strokeweight="0">
                  <v:stroke miterlimit="83231f" joinstyle="miter"/>
                  <v:path arrowok="t" textboxrect="0,0,9144,9144"/>
                </v:shape>
                <v:shape id="Shape 123921" o:spid="_x0000_s1117" style="position:absolute;top:14344;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" path="m,l9144,r,175260l,175260,,e" fillcolor="black" stroked="f" strokeweight="0">
                  <v:stroke miterlimit="83231f" joinstyle="miter"/>
                  <v:path arrowok="t" textboxrect="0,0,9144,175260"/>
                </v:shape>
                <v:shape id="Shape 123922" o:spid="_x0000_s1118" style="position:absolute;top:1609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" path="m,l9144,r,9144l,9144,,e" fillcolor="black" stroked="f" strokeweight="0">
                  <v:stroke miterlimit="83231f" joinstyle="miter"/>
                  <v:path arrowok="t" textboxrect="0,0,9144,9144"/>
                </v:shape>
                <v:shape id="Shape 123923" o:spid="_x0000_s1119" style="position:absolute;left:60;top:16097;width:9193;height:91;visibility:visible;mso-wrap-style:square;v-text-anchor:top" coordsize="9192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" path="m,l919277,r,9144l,9144,,e" fillcolor="black" stroked="f" strokeweight="0">
                  <v:stroke miterlimit="83231f" joinstyle="miter"/>
                  <v:path arrowok="t" textboxrect="0,0,919277,9144"/>
                </v:shape>
                <v:shape id="Shape 123924" o:spid="_x0000_s1120" style="position:absolute;left:9253;top:14344;width:92;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" path="m,l9144,r,175260l,175260,,e" fillcolor="black" stroked="f" strokeweight="0">
                  <v:stroke miterlimit="83231f" joinstyle="miter"/>
                  <v:path arrowok="t" textboxrect="0,0,9144,175260"/>
                </v:shape>
                <v:shape id="Shape 123925" o:spid="_x0000_s1121" style="position:absolute;left:9253;top:1609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" path="m,l9144,r,9144l,9144,,e" fillcolor="black" stroked="f" strokeweight="0">
                  <v:stroke miterlimit="83231f" joinstyle="miter"/>
                  <v:path arrowok="t" textboxrect="0,0,9144,9144"/>
                </v:shape>
                <v:shape id="Shape 123926" o:spid="_x0000_s1122" style="position:absolute;left:9314;top:16097;width:25274;height:91;visibility:visible;mso-wrap-style:square;v-text-anchor:top" coordsize="25274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" path="m,l2527427,r,9144l,9144,,e" fillcolor="black" stroked="f" strokeweight="0">
                  <v:stroke miterlimit="83231f" joinstyle="miter"/>
                  <v:path arrowok="t" textboxrect="0,0,2527427,9144"/>
                </v:shape>
                <v:shape id="Shape 123927" o:spid="_x0000_s1123" style="position:absolute;left:34588;top:14344;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" path="m,l9144,r,175260l,175260,,e" fillcolor="black" stroked="f" strokeweight="0">
                  <v:stroke miterlimit="83231f" joinstyle="miter"/>
                  <v:path arrowok="t" textboxrect="0,0,9144,175260"/>
                </v:shape>
                <v:shape id="Shape 123928" o:spid="_x0000_s1124" style="position:absolute;left:34588;top:1609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" path="m,l9144,r,9144l,9144,,e" fillcolor="black" stroked="f" strokeweight="0">
                  <v:stroke miterlimit="83231f" joinstyle="miter"/>
                  <v:path arrowok="t" textboxrect="0,0,9144,9144"/>
                </v:shape>
                <v:shape id="Shape 123929" o:spid="_x0000_s1125" style="position:absolute;left:34649;top:16097;width:26611;height:91;visibility:visible;mso-wrap-style:square;v-text-anchor:top" coordsize="26611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" path="m,l2661158,r,9144l,9144,,e" fillcolor="black" stroked="f" strokeweight="0">
                  <v:stroke miterlimit="83231f" joinstyle="miter"/>
                  <v:path arrowok="t" textboxrect="0,0,2661158,9144"/>
                </v:shape>
                <v:shape id="Shape 123930" o:spid="_x0000_s1126" style="position:absolute;left:61262;top:14344;width:91;height:1753;visibility:visible;mso-wrap-style:square;v-text-anchor:top" coordsize="91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" path="m,l9144,r,175260l,175260,,e" fillcolor="black" stroked="f" strokeweight="0">
                  <v:stroke miterlimit="83231f" joinstyle="miter"/>
                  <v:path arrowok="t" textboxrect="0,0,9144,175260"/>
                </v:shape>
                <v:shape id="Shape 123931" o:spid="_x0000_s1127" style="position:absolute;left:61262;top:1609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" path="m,l9144,r,9144l,9144,,e" fillcolor="black" stroked="f" strokeweight="0">
                  <v:stroke miterlimit="83231f" joinstyle="miter"/>
                  <v:path arrowok="t" textboxrect="0,0,9144,9144"/>
                </v:shape>
                <v:shape id="Shape 2706" o:spid="_x0000_s1128" style="position:absolute;left:39773;top:9444;width:2335;height:1010;visibility:visible;mso-wrap-style:square;v-text-anchor:top" coordsize="233509,10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" path="m233509,r,31618l220980,32445r762,-128l161671,38922r508,l107696,46668r508,-127l94939,48951r73844,11307l169037,60258r64472,10949l233509,101003,164084,89340r381,l56388,74101r-127,l20320,68639r-762,-253l18161,68132r-3556,-635l17612,67738r-351,-114l17018,67624r-126,-51l16764,67624r-1531,-658l8255,64703r-254,-127l14809,66784r-2251,-967l6653,63425r205,389l6604,63687r-183,-357l5890,63116r-49,-114l5652,62925r-31,-73l5493,62798r-26,-65l5271,62654r-48,-113l5112,62496r-74,-170l4842,62242,2972,57578,381,51622r,-15l127,51114r,-127l127,50860r685,1329l638,51755,,50479r,-127l127,50041r,-70l279,49669,4572,39176r147,-62l4953,38540r244,-102l5207,38414r394,-167l5715,37969r97,-40l5842,37858r506,-205l6477,37398r127,-127l6432,37619r167,-67l6985,36763r254,-127l7622,36506r252,-251l16368,33500r396,-166l16880,33334r392,-127l17450,33118r-5258,978l16637,32445r1016,-255l22352,30793r381,-127l27432,29397r508,-127l32766,28254r635,-127l41275,26730r-381,127l48514,25333r254,l102616,15554r635,-127l157734,7680r508,l218313,1076r635,-127l233509,xe" fillcolor="black" stroked="f" strokeweight="0">
                  <v:stroke miterlimit="83231f" joinstyle="miter"/>
                  <v:path arrowok="t" textboxrect="0,0,233509,101003"/>
                </v:shape>
                <v:shape id="Shape 2707" o:spid="_x0000_s1129" style="position:absolute;left:42108;top:9341;width:1610;height:2988;visibility:visible;mso-wrap-style:square;v-text-anchor:top" coordsize="160954,29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" path="m160954,r,31504l158159,31548r762,-127l145006,32338r326,734l145840,34468r381,1398l146856,38660r127,889l147491,43740r127,508l147872,48693r127,254l148126,53646r381,9652l148507,62917r381,4953l148761,67616r254,1905l149015,69648r254,2032l149374,73254r113,604l150412,76633r-127,-254l152698,83364r912,2463l155111,89079r127,127l157997,95350r868,1357l160954,86960r,211798l160826,298375r-254,-889l158159,288342r-127,-1016l156254,278182r-127,-635l149650,234875r-127,-1524l148253,209856r,-763l148126,185726r,-889l149523,161342r127,-1143l152673,136930,,111282,,81486r138570,23533l138474,104827r-254,-381l135426,98223r-381,-889l133902,93778r-381,-1143l132836,89553r-2109,-6443l130600,82983r-889,-3175l129330,78665r-381,-2159l128822,75743r-254,-2031l128441,71553r,127l128187,69648r,-127l127679,64568r,-381l127298,54535r-254,-4699l127171,50598r-508,-4445l126790,46788r-762,-4191l126155,43105r-635,-2921l125520,39930r-85,-509l125063,38304r-305,-661l124504,36882r-277,-762l123742,35231r381,635l123652,34992r-926,-1158l122720,33807,,41897,,10279,156889,52r762,l160954,xe" fillcolor="black" stroked="f" strokeweight="0">
                  <v:stroke miterlimit="83231f" joinstyle="miter"/>
                  <v:path arrowok="t" textboxrect="0,0,160954,298758"/>
                </v:shape>
                <v:shape id="Shape 2708" o:spid="_x0000_s1130" style="position:absolute;left:43718;top:9338;width:220;height:3420;visibility:visible;mso-wrap-style:square;v-text-anchor:top" coordsize="21970,34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" path="m21970,r,147868l21843,147842r-380,-42l21970,147884r,71l21122,147861r-2097,15842l17906,186704r127,-889l18287,209183r,-762l19748,230949r2222,14932l21970,342065r-762,-802l20192,340120r-2159,-2793l17779,337072r-2032,-2667l15112,333389r-1778,-2794l13080,330214r-1778,-2921l10667,326024,9270,323229r-127,-253l7746,319928r-254,-636l3301,308878r-381,-1016l,299101,,87303,2158,77230r254,-762l10667,46496r381,-1016l15948,31598,,31848,,343,21970,xe" fillcolor="black" stroked="f" strokeweight="0">
                  <v:stroke miterlimit="83231f" joinstyle="miter"/>
                  <v:path arrowok="t" textboxrect="0,0,21970,342065"/>
                </v:shape>
                <v:shape id="Shape 2709" o:spid="_x0000_s1131" style="position:absolute;left:44323;top:12673;width:4;height:2;visibility:visible;mso-wrap-style:square;v-text-anchor:top" coordsize="445,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" path="m,l445,191r,11l,xe" fillcolor="black" stroked="f" strokeweight="0">
                  <v:stroke miterlimit="83231f" joinstyle="miter"/>
                  <v:path arrowok="t" textboxrect="0,0,445,202"/>
                </v:shape>
                <v:shape id="Shape 2710" o:spid="_x0000_s1132" style="position:absolute;left:43938;top:11796;width:389;height:1207;visibility:visible;mso-wrap-style:square;v-text-anchor:top" coordsize="38926,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" path="m,l4051,27224r1737,8338l7841,43340r2806,8417l14605,61473r-381,-762l15621,63759r-127,-254l16572,65662r1589,2542l17907,67823r1563,2456l21082,72396r-254,-255l22225,73926r2286,2406l26924,78872r-508,-381l29083,81031r-762,-761l30642,82273r2632,2060l35703,86108r238,130l36830,86747r1143,761l37084,86873r1397,762l38100,87508r826,331l38926,120645r-699,-117l36830,120147r-1524,-381l36195,120021r-1397,-382l33909,119385r-1651,-381l30353,118242r-1397,-508l30226,118242r-1397,-508l27559,117226r-1397,-635l25273,116210r-1270,-508l23622,115448r-1397,-762l21336,114178r-955,-636l19685,113162r-2032,-1270l14478,109479r-3048,-2158l10668,106685,7874,104272r-762,-762l4445,100971r-381,-382l1651,98049r,-127l,96184,,xe" fillcolor="black" stroked="f" strokeweight="0">
                  <v:stroke miterlimit="83231f" joinstyle="miter"/>
                  <v:path arrowok="t" textboxrect="0,0,38926,120645"/>
                </v:shape>
                <v:shape id="Shape 2711" o:spid="_x0000_s1133" style="position:absolute;left:43938;top:8554;width:389;height:2274;visibility:visible;mso-wrap-style:square;v-text-anchor:top" coordsize="38926,22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" path="m38926,r,72860l37197,77756r1729,-27l38926,109233r-12909,202l17399,133852r381,-1016l9652,162808r254,-889l3618,191849r3,l3810,191002r-114,860l14035,193618r1257,-988l18034,189986r-254,254l21191,186951r4844,-5093l25400,182620r1016,-1143l26162,181604r8636,-10668l34544,171317r4382,-5819l38926,227332r-3493,-643l35687,226689,18595,223818r-561,204l16764,224530r-1397,381l14859,225038r-1651,508l13716,225419r-1397,381l10033,226181r-1270,254l9525,226308r-635,127l6096,226547r-1778,142l3556,226562r-635,l2667,226562r-762,l1270,226435,,226294r,-71l508,226308,,226206,,78339r5159,-81l11938,59049r381,-1016l28702,20314r381,-762l38926,xe" fillcolor="black" stroked="f" strokeweight="0">
                  <v:stroke miterlimit="83231f" joinstyle="miter"/>
                  <v:path arrowok="t" textboxrect="0,0,38926,227332"/>
                </v:shape>
                <v:shape id="Shape 2712" o:spid="_x0000_s1134" style="position:absolute;left:44354;top:13007;width:8;height:1;visibility:visible;mso-wrap-style:square;v-text-anchor:top" coordsize="76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" path="m,l254,35r508,92l,xe" fillcolor="black" stroked="f" strokeweight="0">
                  <v:stroke miterlimit="83231f" joinstyle="miter"/>
                  <v:path arrowok="t" textboxrect="0,0,762,127"/>
                </v:shape>
                <v:shape id="Shape 2713" o:spid="_x0000_s1135" style="position:absolute;left:44327;top:12675;width:4;height:2;visibility:visible;mso-wrap-style:square;v-text-anchor:top" coordsize="445,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" path="m,l445,191,20,21,,12,,xe" fillcolor="black" stroked="f" strokeweight="0">
                  <v:stroke miterlimit="83231f" joinstyle="miter"/>
                  <v:path arrowok="t" textboxrect="0,0,445,191"/>
                </v:shape>
                <v:shape id="Shape 2714" o:spid="_x0000_s1136" style="position:absolute;left:44327;top:11741;width:1704;height:1273;visibility:visible;mso-wrap-style:square;v-text-anchor:top" coordsize="170383,127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" path="m170383,r,41556l167068,44455r-508,507l144463,62743r-636,507l113728,84968r-762,507l95314,96779r-381,254l76645,107828r-636,381l69152,111764r-762,381l63183,114559r-255,126l57721,116971r-635,254l51752,119258r-381,126l45910,121417r-889,253l39433,123321r-381,127l33465,124972r-255,l30163,125734r-1652,382l26352,126369r-2286,254l23940,126623r-2413,382l20638,127005r-2414,254l16065,127385r-4572,l9334,127259r-1396,l5524,127005r-2539,-347l2096,126496,826,126369,,126232,,93426r20,8l952,93858r1397,508l2921,94573r952,173l4890,95000r1117,280l6484,95354r311,28l7683,95509r1861,253l11493,95762r2159,127l13907,95889r2285,-127l18422,95645r1580,-263l19876,95382r2158,-254l22949,95026r2641,-660l25336,94493r5588,-1525l30543,93095r5589,-1651l35242,91698r5461,-1905l40322,89920r5461,-2032l45148,88016r5207,-2159l50102,85984r4879,-2262l61277,80395r-635,381l78930,69982r-508,253l95609,59355,125413,37850r-636,382l147002,20451r-507,508l167830,2418r-508,507l170383,xe" fillcolor="black" stroked="f" strokeweight="0">
                  <v:stroke miterlimit="83231f" joinstyle="miter"/>
                  <v:path arrowok="t" textboxrect="0,0,170383,127385"/>
                </v:shape>
                <v:shape id="Shape 2715" o:spid="_x0000_s1137" style="position:absolute;left:44327;top:7148;width:1704;height:4018;visibility:visible;mso-wrap-style:square;v-text-anchor:top" coordsize="170383,401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" path="m170383,r,78603l133540,151042r-507,762l94672,216882r75711,-1185l170383,247201r-95767,1499l46799,290107r-9906,14605l37021,304458r-9018,13716l27368,319190r-8254,10668l18859,330239r-8401,10255l170383,372355r,29414l1207,368212r126,l,367966,,306132r3746,-4976l3111,301918r9017,-13716l12255,288075r9779,-14605l38150,249270,,249867,,218363r59351,-928l60770,215304r-381,762l107252,136564r-509,762l148018,56173r-380,635l157613,34711r8566,-22099l165926,13374,170383,xe" fillcolor="black" stroked="f" strokeweight="0">
                  <v:stroke miterlimit="83231f" joinstyle="miter"/>
                  <v:path arrowok="t" textboxrect="0,0,170383,401769"/>
                </v:shape>
                <v:shape id="Shape 2716" o:spid="_x0000_s1138" style="position:absolute;left:44327;top:6389;width:1704;height:2894;visibility:visible;mso-wrap-style:square;v-text-anchor:top" coordsize="170383,289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" path="m170383,r,37723l168465,39336r255,-253l161099,45813r635,-634l151898,54896,128968,80611r,-127l124396,85819r127,-254l103136,110853,83121,136746r636,-763l56043,176864,35496,212946r381,-636l16954,249649r381,-890l1073,286327,,289368,,216508,8953,198722r381,-636l30163,161510r634,-888l58865,119093r507,-762l79565,92169r508,-636l101664,66133r126,-253l106490,60673r,-127l129603,34892r636,-635l140652,23843r636,-509l148780,16604r381,-255l157163,9619r634,-636l160465,7079r126,-127l167068,2253r128,-128l170383,xe" fillcolor="black" stroked="f" strokeweight="0">
                  <v:stroke miterlimit="83231f" joinstyle="miter"/>
                  <v:path arrowok="t" textboxrect="0,0,170383,289368"/>
                </v:shape>
                <v:shape id="Shape 2717" o:spid="_x0000_s1139" style="position:absolute;left:46031;top:9302;width:1741;height:2854;visibility:visible;mso-wrap-style:square;v-text-anchor:top" coordsize="174077,28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" path="m17005,r635,l174077,3854r,66388l139306,126365r-762,1143l101659,177184r72418,16539l174077,223367,92316,204724r381,l81237,202450,65900,220980r-635,635l38976,249555r-508,508l18402,269240r-508,508l,285392,,243836,16624,227948,42532,200278r-508,763l46610,195583,,186337,,156924r67749,13497l73393,163703r-635,635l113763,109115,159926,35020,17125,31502,,31770,,266,17005,xe" fillcolor="black" stroked="f" strokeweight="0">
                  <v:stroke miterlimit="83231f" joinstyle="miter"/>
                  <v:path arrowok="t" textboxrect="0,0,174077,285392"/>
                </v:shape>
                <v:shape id="Shape 2718" o:spid="_x0000_s1140" style="position:absolute;left:46031;top:6311;width:426;height:1623;visibility:visible;mso-wrap-style:square;v-text-anchor:top" coordsize="42659,162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" path="m21323,r127,l21704,r127,l22085,r376,127l22466,127r254,l22847,127r3407,1152l32499,3302r127,127l32814,3617r193,66l33261,3810r254,127l31212,3159r17,16l25354,1189r8636,3562l33642,4063r254,127l34023,4318r286,565l35325,5302r3574,8667l40019,16185,37579,8255r381,508l39230,11049r127,381l39611,11938r127,508l39992,12827r254,508l40791,15953r725,2335l42278,23240r127,1398l42659,27305r,4826l42405,34925r,127l42278,37719r-254,1396l40627,47371r,381l38976,55880r-127,889l31991,82677r-254,888l24117,106553r-254,635l14973,129794r-254,762l4686,152781r-254,762l,162257,,83654,3070,74443,9766,49149r-254,889l11163,41910r-127,380l12124,35961,7861,39115r127,-253l5448,40894r635,-508l,45503,,7780,241,7620,1511,6731,3162,5842r-381,254l3797,5461,5321,4699,6337,4190,4686,4953,5702,4445,8242,3175,9385,2794r1016,-381l11199,2184r345,-152l13195,1524r1270,-254l15608,888r-635,255l15989,762,20307,127r127,l20688,127r127,l20947,127,21323,xe" fillcolor="black" stroked="f" strokeweight="0">
                  <v:stroke miterlimit="83231f" joinstyle="miter"/>
                  <v:path arrowok="t" textboxrect="0,0,42659,162257"/>
                </v:shape>
                <v:shape id="Shape 2720" o:spid="_x0000_s1141" style="position:absolute;left:47772;top:8240;width:627;height:1765;visibility:visible;mso-wrap-style:square;v-text-anchor:top" coordsize="62765,176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" path="m62765,r,65357l38391,111044r24374,600l62765,143159,21281,142138,,176487,,110099r4295,105l51208,22806r-127,254l58828,7693r,254l62765,xe" fillcolor="black" stroked="f" strokeweight="0">
                  <v:stroke miterlimit="83231f" joinstyle="miter"/>
                  <v:path arrowok="t" textboxrect="0,0,62765,176487"/>
                </v:shape>
                <v:shape id="Shape 2721" o:spid="_x0000_s1142" style="position:absolute;left:49246;top:13117;width:8;height:3;visibility:visible;mso-wrap-style:square;v-text-anchor:top" coordsize="76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" path="m,l363,109,762,254,,xe" fillcolor="black" stroked="f" strokeweight="0">
                  <v:stroke miterlimit="83231f" joinstyle="miter"/>
                  <v:path arrowok="t" textboxrect="0,0,762,254"/>
                </v:shape>
                <v:shape id="Shape 2722" o:spid="_x0000_s1143" style="position:absolute;left:48399;top:6851;width:1236;height:6297;visibility:visible;mso-wrap-style:square;v-text-anchor:top" coordsize="123546,6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" path="m76200,r7289,749l84455,762r115,98l84852,889v2683,1111,5064,2984,6842,5461l91947,7107r493,417l92819,9719r1621,4854l93977,16420r257,1487l93472,21717r-254,1396l78359,75692r127,-254l53722,168302r-8256,43534l45593,210820r-5252,40988l123546,256222r,31457l38243,283153r-3681,62486l35433,391540r-127,-1015l41644,462677r81902,18704l123546,510958,47105,493528r4229,23311l54991,530860r-381,-889l59436,544449r-254,-1016l68199,565658r-254,-508l69977,569595r-254,-508l71666,573088r2248,3746l73660,576326r2794,4318l75946,580009r3048,4191l78232,583311r5157,6124l83820,589788r889,889l85556,591439r772,633l87249,592709r1397,1143l87884,593217r785,589l89822,594426r1491,696l91440,595249r2239,1164l94996,596773r762,254l95978,597125r161,29l97536,597408r1397,380l99255,597847r821,68l100330,597915r698,128l101473,598043r1651,127l104140,598170r635,-127l107061,597915r-762,l108105,597743r2131,-335l110490,597408r2540,-508l112776,596900r1587,-251l115824,596264r2413,-761l120144,594900r2157,-794l121793,594233r1753,-682l123546,626766r-737,233l121031,627380r-2413,508l118364,627888r-2540,508l115951,628396r-2286,381l112522,628904r-2667,381l109093,629285r-2159,253l107569,629412r-1397,126l104521,629665r-1651,l101219,629538r-1143,l98425,629412r-1397,-127l97155,629285r-1524,-127l93726,628904r-1397,-381l90932,628269r-1397,-255l88138,627634r-2159,-635l85072,626727r-998,-364l82677,625856r-2413,-889l77089,623315r127,l75438,622427r-762,-381l73152,621157r-889,-508l70612,619633r-762,-635l68453,617982r-1651,-1144l66040,616204r-1397,-1270l63754,614172r-387,-387l61976,612521r-1778,-1778l54102,603504r-635,-890l50419,598424r-381,-636l47244,593344r-381,-381l44323,588645r-635,-1143l41529,582930r-254,-508l39243,577977r-254,-508l29972,555244r-254,-889l24892,539750r-254,-1016l20828,524129r-254,-1143l13855,485947,,482788,,453167r9653,2204l4191,393192r-127,-1143l3429,345186r,-1143l7072,282199,,282025,,250510r9113,224l14732,206883r127,-889l23241,161798r254,-1016l24374,157486r-1387,2788l22987,160401r-7747,15239l15113,175895,,204222,,138865,58039,21717r-254,508l60198,16890r762,-1523l65786,7238,67236,6059,68453,3952,72146,2068,73930,619r1030,14l76200,xe" fillcolor="black" stroked="f" strokeweight="0">
                  <v:stroke miterlimit="83231f" joinstyle="miter"/>
                  <v:path arrowok="t" textboxrect="0,0,123546,629665"/>
                </v:shape>
                <v:shape id="Shape 2723" o:spid="_x0000_s1144" style="position:absolute;left:49635;top:8655;width:3508;height:4464;visibility:visible;mso-wrap-style:square;v-text-anchor:top" coordsize="350868,44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" path="m349783,r1085,l350868,30366r-185,14l350736,30385r132,-13l350868,30480r-1085,l350680,30390r-50,-7l349275,30480r-1269,127l347261,30554r-399,53l345719,30735r-1270,90l343306,30989r1144,-127l342671,31242r-889,127l340131,31750r889,-253l340022,31710r-5987,2072l334544,33655r-3938,1397l331114,34925r-3810,1524l327812,36195r-3429,1652l324637,37719r-3105,1500l318287,41022r763,-508l315747,42545r381,-254l313459,44071r-3046,2284l310794,45974r-2777,2200l305841,50039r762,-636l295425,60582r-5713,6474l290094,66675r-5462,6477l285140,72390r-4953,6859l280695,78614r-8552,13142l350868,97847r,31610l252581,121815r-9986,15346l243103,136399r-33655,60451l169062,268860r-508,762l142773,309753r-381,509l128021,330679r72537,17428l338988,380492r-507,l350868,382942r,29545l332765,408814r-508,-127l193954,376174r-127,l118770,358014r-10206,-2408l85750,383032r-889,1143l64922,403861r-508,634l53492,414148r-381,380l41808,423673r-508,507l34442,429261r-635,507l28981,432943r-508,255l23520,436245r-635,381l17932,439420r-762,381l13233,441706r-889,382l10185,442976r-508,254l7264,444119r-762,255l4089,445136r-2413,762l,446427,,413212r408,-159l3454,411480r-381,255l8153,409067r-634,382l12471,406527r-508,254l16572,403871r6186,-4582l22631,399289r11557,-8764l33681,390906r10635,-8603l63652,362966r-762,889l76440,348048,,330619,,301042r89306,20396l89433,321438r8144,1950l98185,322679r21340,-28747l144932,254381r-381,509l185953,183515r,127l219862,123444r382,-634l222351,119465r-12522,-974l210210,118491,,107339,,75883,211861,87123r381,l241313,89371,257454,63754r254,-254l262281,56515r507,-762l267869,49149r253,-508l273583,41911r1017,-1017l286156,29211r254,-255l288950,26543r889,-762l292760,23368r381,-253l296062,20828r382,-380l299364,18415r381,-253l302920,16002r762,-508l307112,13463r634,-382l311429,11176r127,l314858,9399r636,-255l319303,7493r381,-253l323494,5715r889,-380l330987,3049r1016,-255l333781,2287r889,-127l336194,1778r-762,254l337210,1524r1143,-254l340131,890r1270,-127l342417,690r1270,-182l346227,254r1779,-127l346735,254r1778,-127l349783,xe" fillcolor="black" stroked="f" strokeweight="0">
                  <v:stroke miterlimit="83231f" joinstyle="miter"/>
                  <v:path arrowok="t" textboxrect="0,0,350868,446427"/>
                </v:shape>
                <v:shape id="Shape 2724" o:spid="_x0000_s1145" style="position:absolute;left:53143;top:12484;width:73;height:310;visibility:visible;mso-wrap-style:square;v-text-anchor:top" coordsize="7287,31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" path="m,l7287,1441r,29583l,29545,,xe" fillcolor="black" stroked="f" strokeweight="0">
                  <v:stroke miterlimit="83231f" joinstyle="miter"/>
                  <v:path arrowok="t" textboxrect="0,0,7287,31024"/>
                </v:shape>
                <v:shape id="Shape 2725" o:spid="_x0000_s1146" style="position:absolute;left:53143;top:9633;width:73;height:322;visibility:visible;mso-wrap-style:square;v-text-anchor:top" coordsize="7287,32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" path="m,l7287,564r,31613l,31610,,xe" fillcolor="black" stroked="f" strokeweight="0">
                  <v:stroke miterlimit="83231f" joinstyle="miter"/>
                  <v:path arrowok="t" textboxrect="0,0,7287,32177"/>
                </v:shape>
                <v:shape id="Shape 2726" o:spid="_x0000_s1147" style="position:absolute;left:53143;top:8655;width:73;height:312;visibility:visible;mso-wrap-style:square;v-text-anchor:top" coordsize="7287,3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" path="m,l2090,,3868,127r-508,l7043,254r244,27l7287,31234r-752,-119l5392,30862r-987,-175l2090,30607r-762,l440,30480r-440,l,30372r185,-19l,30366,,xe" fillcolor="black" stroked="f" strokeweight="0">
                  <v:stroke miterlimit="83231f" joinstyle="miter"/>
                  <v:path arrowok="t" textboxrect="0,0,7287,31234"/>
                </v:shape>
                <v:shape id="Shape 2727" o:spid="_x0000_s1148" style="position:absolute;left:53216;top:8657;width:12030;height:4343;visibility:visible;mso-wrap-style:square;v-text-anchor:top" coordsize="1202954,434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" path="m,l2042,227,3176,494,5471,735,6614,989r2159,381l9789,1624r2159,508l14234,2767r1270,381l17358,3843r1956,575l20711,4926r3683,1651l25156,6958r4826,2286l30236,9498r4826,2540l36332,12673r4318,2794l45095,18261r889,635l50175,22071r635,381l54620,25627r381,254l60208,30326r508,508l72908,42391r508,508l84846,54710r635,635l103134,75919r635,889l126780,107935r44172,3417l353705,125957r-127,l571637,141832r-254,-127l789061,153389r-381,l961527,158977r-254,l1133231,160755r254,l1195207,162787v4191,254,7493,3556,7620,7620c1202954,174471,1199906,178027,1195842,178408r-61468,6350l1133358,184758r-171958,3937l960765,188695,787918,184885r-508,l569605,173201r-254,l351292,157326r-127,l168539,142848r-17702,-1377l177048,180186r381,635l218831,249274r635,1016l244231,299312r381,1016l248422,309345r381,889l251978,319378r254,889l254899,329792r127,508l257185,339571r254,1143l259598,354938r127,1397l259979,359384r,4190l259979,366876r-127,1778l259471,371829r-381,3175l258963,376020r-635,3175l257947,380973r-1016,3048l256804,384402r-1397,4064l255407,388339r-635,1778l253756,392657r-1016,1778l253121,393673r-889,1651l250962,397610r-706,918l249692,399515r-2159,2921l246855,403175r-719,1039l244993,405611r-1397,1524l242834,407897r-1651,1397l239659,410818r-1270,1016l236611,413231r635,-508l235595,413993r-1905,1397l231916,416499r-1528,1050l229245,418184r-3175,1778l225054,420470r-3175,1524l221625,422121r-3429,1524l217688,423899r-3429,1270l214005,425296r-3556,1270l209306,426947r-3556,1016l202067,429106r-635,128l197622,430122r-381,127l193558,431011r-127,l189621,431773r-1016,127l182636,432662r-508,l173238,433551r-635,l163459,434186r-762,l153680,434313r-9906,l134630,434059r-635,-127l113802,432535r-381,l93355,430503r-635,-127l53604,424534r-762,-127l,413685,,384101r58408,11550l97038,401420r-889,l116215,403198r-381,l136027,404468r-508,l144790,404722r8382,l162189,404595r-635,l170698,403960r-508,l179207,403071r-254,l184922,402309r-1016,254l187716,401801r-254,l191145,401039r-381,127l194574,400277r-762,127l197368,399388r3683,-1016l199908,398626r3683,-1270l203337,397356r3302,-1270l206131,396340r3429,-1524l209306,394943r2418,-1161l214142,392428r1514,-1041l216291,391006r1118,-699l217942,389863r762,-635l219732,388493r1131,-1043l222387,385926r-635,762l222431,385948r718,-1038l224292,383513r122,-133l224546,383132r1016,-1523l226059,380890r138,-298l226578,379957r302,-565l227086,378814r,-127l228415,374821r764,-2389l229464,370656r289,-2510l229753,368019r381,-2285l230134,363574r,-2286l229960,359204r-2089,-13765l226023,337499r-2620,-9231l223657,329284r-3175,-9144l220863,320902r-3810,-9143l217434,312774,192542,263879r508,1016l151794,196684,115580,144626r508,762l114183,142848r-381,-381l110742,138354,,129742,,98129r85752,6633l78750,95350r635,889l61732,75792r635,635l51247,64936,39253,53567r508,508l34554,49503r127,127l30998,46455r508,508l27727,44100,23886,41502,19760,38909,15758,36803r381,127l11313,34517r889,381l8392,33247r1016,508l7249,32866r-508,-127l5906,32426,3947,31850,2543,31437,1472,31186,,30952,,xe" fillcolor="black" stroked="f" strokeweight="0">
                  <v:stroke miterlimit="83231f" joinstyle="miter"/>
                  <v:path arrowok="t" textboxrect="0,0,1202954,434313"/>
                </v:shape>
                <v:shape id="Shape 123932" o:spid="_x0000_s1149" style="position:absolute;left:13898;top:2018;width:17100;height:1645;visibility:visible;mso-wrap-style:square;v-text-anchor:top" coordsize="170992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" path="m,l1709928,r,164592l,164592,,e" stroked="f" strokeweight="0">
                  <v:stroke miterlimit="83231f" joinstyle="miter"/>
                  <v:path arrowok="t" textboxrect="0,0,1709928,164592"/>
                </v:shape>
                <v:shape id="Shape 123933" o:spid="_x0000_s1150" style="position:absolute;left:14081;top:3846;width:15911;height:1738;visibility:visible;mso-wrap-style:square;v-text-anchor:top" coordsize="1591056,173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" path="m,l1591056,r,173737l,173737,,e" stroked="f" strokeweight="0">
                  <v:stroke miterlimit="83231f" joinstyle="miter"/>
                  <v:path arrowok="t" textboxrect="0,0,1591056,173737"/>
                </v:shape>
                <v:rect id="Rectangle 2731" o:spid="_x0000_s1151" style="position:absolute;left:10241;top:2510;width:12488;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" filled="f" stroked="f">
                  <v:textbox inset="0,0,0,0">
                    <w:txbxContent>
                      <w:p w14:paraId="5DC39C17" w14:textId="77777777" w:rsidR="005A1517" w:rsidRDefault="005A1517" w:rsidP="005A1517">
                        <w:pPr>
                          <w:spacing w:after="160" w:line="259" w:lineRule="auto"/>
                          <w:ind w:left="0" w:firstLine="0"/>
                        </w:pPr>
                        <w:r>
                          <w:rPr>
                            <w:sz w:val="17"/>
                          </w:rPr>
                          <w:t>Pat Crossley-Smith</w:t>
                        </w:r>
                      </w:p>
                    </w:txbxContent>
                  </v:textbox>
                </v:rect>
                <v:rect id="Rectangle 2732" o:spid="_x0000_s1152" style="position:absolute;left:9601;top:4247;width:22301;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usxwAAAN0AAAAPAAAAZHJzL2Rvd25yZXYueG1sRI9Ba8JA&#10;FITvhf6H5RV6azZNQW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EGZ66zHAAAA3QAA&#10;AA8AAAAAAAAAAAAAAAAABwIAAGRycy9kb3ducmV2LnhtbFBLBQYAAAAAAwADALcAAAD7AgAAAAA=&#10;" filled="f" stroked="f">
                  <v:textbox inset="0,0,0,0">
                    <w:txbxContent>
                      <w:p w14:paraId="49AD14F4" w14:textId="77777777" w:rsidR="005A1517" w:rsidRDefault="005A1517" w:rsidP="005A1517">
                        <w:pPr>
                          <w:spacing w:after="160" w:line="259" w:lineRule="auto"/>
                          <w:ind w:left="0" w:firstLine="0"/>
                        </w:pPr>
                        <w:r>
                          <w:rPr>
                            <w:sz w:val="17"/>
                          </w:rPr>
                          <w:t>Managing Director, Digital Division</w:t>
                        </w:r>
                      </w:p>
                    </w:txbxContent>
                  </v:textbox>
                </v:rect>
                <v:rect id="Rectangle 2733" o:spid="_x0000_s1153" style="position:absolute;left:10424;top:14763;width:7302;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" filled="f" stroked="f">
                  <v:textbox inset="0,0,0,0">
                    <w:txbxContent>
                      <w:p w14:paraId="6037E22E" w14:textId="77777777" w:rsidR="005A1517" w:rsidRDefault="005A1517" w:rsidP="005A1517">
                        <w:pPr>
                          <w:spacing w:after="160" w:line="259" w:lineRule="auto"/>
                          <w:ind w:left="0" w:firstLine="0"/>
                        </w:pPr>
                        <w:r>
                          <w:rPr>
                            <w:sz w:val="17"/>
                          </w:rPr>
                          <w:t>29/10/2019</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35" o:spid="_x0000_s1154" type="#_x0000_t75" style="position:absolute;left:10149;top:7230;width:22586;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">
                  <v:imagedata r:id="rId13" o:title=""/>
                </v:shape>
                <w10:anchorlock/>
              </v:group>
            </w:pict>
          </mc:Fallback>
        </mc:AlternateContent>
      </w:r>
    </w:p>
    <w:p w14:paraId="7BC0690C" w14:textId="77777777" w:rsidR="00BC7302" w:rsidRDefault="00DA6D66">
      <w:pPr>
        <w:pStyle w:val="Heading1"/>
        <w:ind w:right="0"/>
      </w:pPr>
      <w:r>
        <w:t xml:space="preserve">Part B – Terms and conditions </w:t>
      </w:r>
    </w:p>
    <w:p w14:paraId="1F8AE85A" w14:textId="77777777" w:rsidR="00BC7302" w:rsidRDefault="00DA6D66">
      <w:pPr>
        <w:spacing w:after="22" w:line="259" w:lineRule="auto"/>
        <w:ind w:left="336" w:firstLine="0"/>
      </w:pPr>
      <w:r>
        <w:rPr>
          <w:sz w:val="20"/>
        </w:rPr>
        <w:t xml:space="preserve"> </w:t>
      </w:r>
    </w:p>
    <w:p w14:paraId="2F0079F8" w14:textId="77777777" w:rsidR="00BC7302" w:rsidRDefault="00DA6D66">
      <w:pPr>
        <w:pStyle w:val="Heading2"/>
        <w:tabs>
          <w:tab w:val="center" w:pos="437"/>
          <w:tab w:val="center" w:pos="4049"/>
        </w:tabs>
        <w:ind w:left="0" w:right="0" w:firstLine="0"/>
      </w:pPr>
      <w:r>
        <w:rPr>
          <w:rFonts w:ascii="Calibri" w:eastAsia="Calibri" w:hAnsi="Calibri" w:cs="Calibri"/>
          <w:b w:val="0"/>
          <w:sz w:val="22"/>
        </w:rPr>
        <w:tab/>
      </w:r>
      <w:r>
        <w:t xml:space="preserve">1. </w:t>
      </w:r>
      <w:r>
        <w:tab/>
        <w:t xml:space="preserve">Call-Off Contract start date, length and methodology </w:t>
      </w:r>
    </w:p>
    <w:p w14:paraId="4053FE8D" w14:textId="77777777" w:rsidR="00BC7302" w:rsidRDefault="00DA6D66">
      <w:pPr>
        <w:spacing w:after="81" w:line="259" w:lineRule="auto"/>
        <w:ind w:left="336" w:firstLine="0"/>
      </w:pPr>
      <w:r>
        <w:rPr>
          <w:sz w:val="20"/>
        </w:rPr>
        <w:t xml:space="preserve"> </w:t>
      </w:r>
    </w:p>
    <w:p w14:paraId="715950CB" w14:textId="77777777" w:rsidR="00BC7302" w:rsidRDefault="00DA6D66">
      <w:pPr>
        <w:ind w:right="12"/>
      </w:pPr>
      <w:proofErr w:type="gramStart"/>
      <w:r>
        <w:t xml:space="preserve">1.1  </w:t>
      </w:r>
      <w:r>
        <w:tab/>
      </w:r>
      <w:proofErr w:type="gramEnd"/>
      <w:r>
        <w:t xml:space="preserve">The Supplier will start providing the Services in accordance with the dates specified in any Statement of Work (SOW). </w:t>
      </w:r>
      <w:r>
        <w:rPr>
          <w:sz w:val="20"/>
        </w:rPr>
        <w:t xml:space="preserve"> </w:t>
      </w:r>
    </w:p>
    <w:p w14:paraId="0A7D7954" w14:textId="77777777" w:rsidR="00BC7302" w:rsidRDefault="00DA6D66">
      <w:pPr>
        <w:spacing w:after="82" w:line="259" w:lineRule="auto"/>
        <w:ind w:left="336" w:firstLine="0"/>
      </w:pPr>
      <w:r>
        <w:rPr>
          <w:sz w:val="20"/>
        </w:rPr>
        <w:t xml:space="preserve"> </w:t>
      </w:r>
    </w:p>
    <w:p w14:paraId="0AA44F7B" w14:textId="77777777" w:rsidR="00BC7302" w:rsidRDefault="00DA6D66">
      <w:pPr>
        <w:tabs>
          <w:tab w:val="center" w:pos="503"/>
          <w:tab w:val="center" w:pos="4324"/>
        </w:tabs>
        <w:ind w:left="0" w:firstLine="0"/>
      </w:pPr>
      <w:r>
        <w:rPr>
          <w:rFonts w:ascii="Calibri" w:eastAsia="Calibri" w:hAnsi="Calibri" w:cs="Calibri"/>
          <w:sz w:val="22"/>
        </w:rPr>
        <w:tab/>
      </w:r>
      <w:proofErr w:type="gramStart"/>
      <w:r>
        <w:t xml:space="preserve">1.2  </w:t>
      </w:r>
      <w:r>
        <w:tab/>
      </w:r>
      <w:proofErr w:type="gramEnd"/>
      <w:r>
        <w:t xml:space="preserve">Completion dates for Deliverables will be set out in any SOW. </w:t>
      </w:r>
      <w:r>
        <w:rPr>
          <w:sz w:val="20"/>
        </w:rPr>
        <w:t xml:space="preserve"> </w:t>
      </w:r>
    </w:p>
    <w:p w14:paraId="5C89CB7E" w14:textId="77777777" w:rsidR="00BC7302" w:rsidRDefault="00DA6D66">
      <w:pPr>
        <w:spacing w:after="81" w:line="259" w:lineRule="auto"/>
        <w:ind w:left="336" w:firstLine="0"/>
      </w:pPr>
      <w:r>
        <w:rPr>
          <w:sz w:val="20"/>
        </w:rPr>
        <w:t xml:space="preserve"> </w:t>
      </w:r>
    </w:p>
    <w:p w14:paraId="2D508840" w14:textId="77777777" w:rsidR="00BC7302" w:rsidRDefault="00DA6D66">
      <w:pPr>
        <w:ind w:right="12"/>
      </w:pPr>
      <w:proofErr w:type="gramStart"/>
      <w:r>
        <w:t xml:space="preserve">1.3  </w:t>
      </w:r>
      <w:r>
        <w:tab/>
      </w:r>
      <w:proofErr w:type="gramEnd"/>
      <w:r>
        <w:t xml:space="preserve">Unless the Call-Off Contract period has been either increased in accordance with Clause 1.4 or decreased in accordance with Clause 1.5 then the term of the Call-Off Contract will end when the first of these occurs: </w:t>
      </w:r>
      <w:r>
        <w:rPr>
          <w:sz w:val="20"/>
        </w:rPr>
        <w:t xml:space="preserve"> </w:t>
      </w:r>
    </w:p>
    <w:p w14:paraId="0587D32C" w14:textId="77777777" w:rsidR="00BC7302" w:rsidRDefault="00DA6D66">
      <w:pPr>
        <w:spacing w:after="22" w:line="259" w:lineRule="auto"/>
        <w:ind w:left="336" w:firstLine="0"/>
      </w:pPr>
      <w:r>
        <w:rPr>
          <w:sz w:val="20"/>
        </w:rPr>
        <w:t xml:space="preserve"> </w:t>
      </w:r>
    </w:p>
    <w:p w14:paraId="46BD033E" w14:textId="77777777" w:rsidR="00BC7302" w:rsidRDefault="00DA6D66">
      <w:pPr>
        <w:numPr>
          <w:ilvl w:val="0"/>
          <w:numId w:val="4"/>
        </w:numPr>
        <w:ind w:right="12" w:hanging="703"/>
      </w:pPr>
      <w:r>
        <w:t xml:space="preserve">the Call-Off Contract period End Date listed in the Order Form is reached; or ● </w:t>
      </w:r>
      <w:r>
        <w:tab/>
        <w:t xml:space="preserve">the final Deliverable, specified in the final SOW, is completed. </w:t>
      </w:r>
    </w:p>
    <w:p w14:paraId="5C324D92" w14:textId="77777777" w:rsidR="00BC7302" w:rsidRDefault="00DA6D66">
      <w:pPr>
        <w:spacing w:after="81" w:line="259" w:lineRule="auto"/>
        <w:ind w:left="336" w:firstLine="0"/>
      </w:pPr>
      <w:r>
        <w:rPr>
          <w:sz w:val="20"/>
        </w:rPr>
        <w:t xml:space="preserve"> </w:t>
      </w:r>
    </w:p>
    <w:p w14:paraId="10D6B109" w14:textId="77777777" w:rsidR="00BC7302" w:rsidRDefault="00DA6D66">
      <w:pPr>
        <w:ind w:right="12"/>
      </w:pPr>
      <w:proofErr w:type="gramStart"/>
      <w:r>
        <w:t xml:space="preserve">1.4  </w:t>
      </w:r>
      <w:r>
        <w:tab/>
      </w:r>
      <w:proofErr w:type="gramEnd"/>
      <w:r>
        <w:t>The Buyer can extend the term of the Call-Off Contract by amending the Call-Off Contract End Date where:</w:t>
      </w:r>
      <w:r>
        <w:rPr>
          <w:sz w:val="20"/>
        </w:rPr>
        <w:t xml:space="preserve"> </w:t>
      </w:r>
    </w:p>
    <w:p w14:paraId="17525554" w14:textId="77777777" w:rsidR="00BC7302" w:rsidRDefault="00DA6D66">
      <w:pPr>
        <w:spacing w:after="22" w:line="259" w:lineRule="auto"/>
        <w:ind w:left="336" w:firstLine="0"/>
      </w:pPr>
      <w:r>
        <w:rPr>
          <w:sz w:val="20"/>
        </w:rPr>
        <w:t xml:space="preserve"> </w:t>
      </w:r>
    </w:p>
    <w:p w14:paraId="4CA02DB0" w14:textId="77777777" w:rsidR="00BC7302" w:rsidRDefault="00DA6D66">
      <w:pPr>
        <w:numPr>
          <w:ilvl w:val="0"/>
          <w:numId w:val="4"/>
        </w:numPr>
        <w:ind w:right="12" w:hanging="703"/>
      </w:pPr>
      <w:r>
        <w:t xml:space="preserve">an Extension Period was specified in the Order Form; and </w:t>
      </w:r>
    </w:p>
    <w:p w14:paraId="38059F4A" w14:textId="77777777" w:rsidR="00BC7302" w:rsidRDefault="00DA6D66">
      <w:pPr>
        <w:numPr>
          <w:ilvl w:val="0"/>
          <w:numId w:val="4"/>
        </w:numPr>
        <w:ind w:right="12" w:hanging="703"/>
      </w:pPr>
      <w:r>
        <w:t xml:space="preserve">written notice was given to the Supplier before the expiry of the notice period set out in the Order Form. The notice must state that the Call-Off Contract term will be extended and must specify the number of whole days of the extension. </w:t>
      </w:r>
    </w:p>
    <w:p w14:paraId="4ABCB85E" w14:textId="77777777" w:rsidR="00BC7302" w:rsidRDefault="00DA6D66">
      <w:pPr>
        <w:spacing w:after="38" w:line="259" w:lineRule="auto"/>
        <w:ind w:left="1752" w:firstLine="0"/>
      </w:pPr>
      <w:r>
        <w:t xml:space="preserve"> </w:t>
      </w:r>
    </w:p>
    <w:p w14:paraId="44F9C9DC" w14:textId="77777777" w:rsidR="00BC7302" w:rsidRDefault="00DA6D66">
      <w:pPr>
        <w:spacing w:after="27"/>
        <w:ind w:right="12"/>
      </w:pPr>
      <w:r>
        <w:t xml:space="preserve">After this, the term of the Call-Off Contract will end on the last day of the Extension Period listed in the notice (the “Extension Period End Date”).     </w:t>
      </w:r>
    </w:p>
    <w:p w14:paraId="3DC1E359" w14:textId="77777777" w:rsidR="00BC7302" w:rsidRDefault="00DA6D66">
      <w:pPr>
        <w:spacing w:after="0" w:line="259" w:lineRule="auto"/>
        <w:ind w:left="336" w:firstLine="0"/>
      </w:pPr>
      <w:r>
        <w:t xml:space="preserve"> </w:t>
      </w:r>
    </w:p>
    <w:p w14:paraId="523BB2C9" w14:textId="77777777" w:rsidR="00BC7302" w:rsidRDefault="00DA6D66">
      <w:pPr>
        <w:numPr>
          <w:ilvl w:val="1"/>
          <w:numId w:val="5"/>
        </w:numPr>
        <w:ind w:right="12"/>
      </w:pPr>
      <w:r>
        <w:t>If the Call-Off Contract is terminated early, either during the initial Call-Off Contract period, or during any Extension Period, the term of the Call-Off Contract will end on the termination date.</w:t>
      </w:r>
      <w:r>
        <w:rPr>
          <w:sz w:val="20"/>
        </w:rPr>
        <w:t xml:space="preserve"> </w:t>
      </w:r>
    </w:p>
    <w:p w14:paraId="5746A09C" w14:textId="77777777" w:rsidR="00BC7302" w:rsidRDefault="00DA6D66">
      <w:pPr>
        <w:spacing w:after="21" w:line="259" w:lineRule="auto"/>
        <w:ind w:left="336" w:firstLine="0"/>
      </w:pPr>
      <w:r>
        <w:rPr>
          <w:sz w:val="20"/>
        </w:rPr>
        <w:t xml:space="preserve"> </w:t>
      </w:r>
    </w:p>
    <w:p w14:paraId="4B8C6779" w14:textId="77777777" w:rsidR="00BC7302" w:rsidRDefault="00DA6D66">
      <w:pPr>
        <w:numPr>
          <w:ilvl w:val="1"/>
          <w:numId w:val="5"/>
        </w:numPr>
        <w:ind w:right="12"/>
      </w:pPr>
      <w:r>
        <w:t xml:space="preserve">The Supplier will plan on using an agile process, starting with user needs. The methodology will be outlined in the SOW. Waterfall methodology will only be used in exceptional circumstances, </w:t>
      </w:r>
      <w:r>
        <w:lastRenderedPageBreak/>
        <w:t xml:space="preserve">and where it can be shown to best meet user needs. Projects may need a combination of both waterfall and agile methods, playing to their respective strengths. </w:t>
      </w:r>
      <w:r>
        <w:rPr>
          <w:sz w:val="20"/>
        </w:rPr>
        <w:t xml:space="preserve"> </w:t>
      </w:r>
    </w:p>
    <w:p w14:paraId="646A6EE3" w14:textId="77777777" w:rsidR="00BC7302" w:rsidRDefault="00DA6D66">
      <w:pPr>
        <w:spacing w:after="21" w:line="259" w:lineRule="auto"/>
        <w:ind w:left="336" w:firstLine="0"/>
      </w:pPr>
      <w:r>
        <w:rPr>
          <w:sz w:val="20"/>
        </w:rPr>
        <w:t xml:space="preserve"> </w:t>
      </w:r>
    </w:p>
    <w:p w14:paraId="622CE3D0" w14:textId="77777777" w:rsidR="00BC7302" w:rsidRDefault="00DA6D66">
      <w:pPr>
        <w:pStyle w:val="Heading2"/>
        <w:tabs>
          <w:tab w:val="center" w:pos="436"/>
          <w:tab w:val="center" w:pos="1837"/>
        </w:tabs>
        <w:ind w:left="0" w:right="0" w:firstLine="0"/>
      </w:pPr>
      <w:r>
        <w:rPr>
          <w:rFonts w:ascii="Calibri" w:eastAsia="Calibri" w:hAnsi="Calibri" w:cs="Calibri"/>
          <w:b w:val="0"/>
          <w:sz w:val="22"/>
        </w:rPr>
        <w:tab/>
      </w:r>
      <w:r>
        <w:t xml:space="preserve">2.  </w:t>
      </w:r>
      <w:r>
        <w:tab/>
        <w:t xml:space="preserve">Supplier Staff </w:t>
      </w:r>
    </w:p>
    <w:p w14:paraId="6F2C8B3C" w14:textId="77777777" w:rsidR="00BC7302" w:rsidRDefault="00DA6D66">
      <w:pPr>
        <w:spacing w:after="82" w:line="259" w:lineRule="auto"/>
        <w:ind w:left="336" w:firstLine="0"/>
      </w:pPr>
      <w:r>
        <w:rPr>
          <w:sz w:val="20"/>
        </w:rPr>
        <w:t xml:space="preserve"> </w:t>
      </w:r>
    </w:p>
    <w:p w14:paraId="1AE6737C" w14:textId="77777777" w:rsidR="00BC7302" w:rsidRDefault="00DA6D66">
      <w:pPr>
        <w:tabs>
          <w:tab w:val="center" w:pos="503"/>
          <w:tab w:val="center" w:pos="2250"/>
        </w:tabs>
        <w:spacing w:after="57"/>
        <w:ind w:left="0" w:firstLine="0"/>
      </w:pPr>
      <w:r>
        <w:rPr>
          <w:rFonts w:ascii="Calibri" w:eastAsia="Calibri" w:hAnsi="Calibri" w:cs="Calibri"/>
          <w:sz w:val="22"/>
        </w:rPr>
        <w:tab/>
      </w:r>
      <w:proofErr w:type="gramStart"/>
      <w:r>
        <w:t xml:space="preserve">2.1  </w:t>
      </w:r>
      <w:r>
        <w:tab/>
      </w:r>
      <w:proofErr w:type="gramEnd"/>
      <w:r>
        <w:t>The Supplier Staff will:</w:t>
      </w:r>
      <w:r>
        <w:rPr>
          <w:sz w:val="20"/>
        </w:rPr>
        <w:t xml:space="preserve"> </w:t>
      </w:r>
    </w:p>
    <w:p w14:paraId="15E92B19" w14:textId="77777777" w:rsidR="00BC7302" w:rsidRDefault="00DA6D66">
      <w:pPr>
        <w:numPr>
          <w:ilvl w:val="0"/>
          <w:numId w:val="6"/>
        </w:numPr>
        <w:spacing w:after="56"/>
        <w:ind w:left="1777" w:right="12" w:hanging="749"/>
      </w:pPr>
      <w:r>
        <w:t xml:space="preserve">fulfil all reasonable requests of the Buyer; </w:t>
      </w:r>
    </w:p>
    <w:p w14:paraId="2D2729C3" w14:textId="77777777" w:rsidR="00BC7302" w:rsidRDefault="00DA6D66">
      <w:pPr>
        <w:numPr>
          <w:ilvl w:val="0"/>
          <w:numId w:val="6"/>
        </w:numPr>
        <w:spacing w:after="56"/>
        <w:ind w:left="1777" w:right="12" w:hanging="749"/>
      </w:pPr>
      <w:r>
        <w:t xml:space="preserve">apply all due skill, care and diligence to the provisions of the Services; </w:t>
      </w:r>
    </w:p>
    <w:p w14:paraId="66FB077D" w14:textId="77777777" w:rsidR="00EB678B" w:rsidRDefault="00DA6D66">
      <w:pPr>
        <w:numPr>
          <w:ilvl w:val="0"/>
          <w:numId w:val="6"/>
        </w:numPr>
        <w:spacing w:line="299" w:lineRule="auto"/>
        <w:ind w:left="1777" w:right="12" w:hanging="749"/>
      </w:pPr>
      <w:r>
        <w:t xml:space="preserve">be appropriately experienced, qualified and trained to supply the Services; </w:t>
      </w:r>
    </w:p>
    <w:p w14:paraId="5279E2D9" w14:textId="0D0A80C7" w:rsidR="00BC7302" w:rsidRDefault="00DA6D66">
      <w:pPr>
        <w:numPr>
          <w:ilvl w:val="0"/>
          <w:numId w:val="6"/>
        </w:numPr>
        <w:spacing w:line="299" w:lineRule="auto"/>
        <w:ind w:left="1777" w:right="12" w:hanging="749"/>
      </w:pPr>
      <w:r>
        <w:t xml:space="preserve">● </w:t>
      </w:r>
      <w:r>
        <w:tab/>
        <w:t xml:space="preserve">respond to any enquiries about the Services as soon as reasonably possible; and ● </w:t>
      </w:r>
      <w:r>
        <w:tab/>
        <w:t xml:space="preserve">complete any necessary vetting procedures specified by the Buyer. </w:t>
      </w:r>
    </w:p>
    <w:p w14:paraId="290083D6" w14:textId="77777777" w:rsidR="00BC7302" w:rsidRDefault="00DA6D66">
      <w:pPr>
        <w:spacing w:after="0" w:line="259" w:lineRule="auto"/>
        <w:ind w:left="1462" w:firstLine="0"/>
      </w:pPr>
      <w:r>
        <w:rPr>
          <w:sz w:val="20"/>
        </w:rPr>
        <w:t xml:space="preserve"> </w:t>
      </w:r>
    </w:p>
    <w:p w14:paraId="13CE7CE4" w14:textId="77777777" w:rsidR="00BC7302" w:rsidRDefault="00DA6D66">
      <w:pPr>
        <w:numPr>
          <w:ilvl w:val="1"/>
          <w:numId w:val="7"/>
        </w:numPr>
        <w:ind w:right="12" w:hanging="10"/>
      </w:pPr>
      <w:r>
        <w:t>The Supplier will ensure that Key Staff are assigned to provide the Services for their Working Days (agreed between Supplier and Buyer) and are not removed from the Services during the dates specified in the relevant SOW.</w:t>
      </w:r>
      <w:r>
        <w:rPr>
          <w:sz w:val="20"/>
        </w:rPr>
        <w:t xml:space="preserve"> </w:t>
      </w:r>
    </w:p>
    <w:p w14:paraId="7399E9A0" w14:textId="77777777" w:rsidR="00BC7302" w:rsidRDefault="00DA6D66">
      <w:pPr>
        <w:spacing w:after="81" w:line="259" w:lineRule="auto"/>
        <w:ind w:left="1028" w:firstLine="0"/>
      </w:pPr>
      <w:r>
        <w:rPr>
          <w:sz w:val="20"/>
        </w:rPr>
        <w:t xml:space="preserve"> </w:t>
      </w:r>
    </w:p>
    <w:p w14:paraId="72A4A52B" w14:textId="77777777" w:rsidR="00BC7302" w:rsidRDefault="00DA6D66">
      <w:pPr>
        <w:numPr>
          <w:ilvl w:val="1"/>
          <w:numId w:val="7"/>
        </w:numPr>
        <w:ind w:right="12" w:hanging="10"/>
      </w:pPr>
      <w:r>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r>
        <w:rPr>
          <w:sz w:val="20"/>
        </w:rPr>
        <w:t xml:space="preserve"> </w:t>
      </w:r>
    </w:p>
    <w:p w14:paraId="3161612D" w14:textId="77777777" w:rsidR="00BC7302" w:rsidRDefault="00DA6D66">
      <w:pPr>
        <w:spacing w:after="122" w:line="259" w:lineRule="auto"/>
        <w:ind w:left="1028" w:firstLine="0"/>
      </w:pPr>
      <w:r>
        <w:rPr>
          <w:sz w:val="20"/>
        </w:rPr>
        <w:t xml:space="preserve"> </w:t>
      </w:r>
    </w:p>
    <w:p w14:paraId="7FD9CD3E" w14:textId="77777777" w:rsidR="00BC7302" w:rsidRDefault="00DA6D66">
      <w:pPr>
        <w:numPr>
          <w:ilvl w:val="1"/>
          <w:numId w:val="7"/>
        </w:numPr>
        <w:ind w:right="12" w:hanging="10"/>
      </w:pPr>
      <w:r>
        <w:t>Supplier Staff will comply with Buyer requirements for the conduct of staff when on Buyer’s premises.</w:t>
      </w:r>
      <w:r>
        <w:rPr>
          <w:sz w:val="20"/>
        </w:rPr>
        <w:t xml:space="preserve"> </w:t>
      </w:r>
    </w:p>
    <w:p w14:paraId="61A3B1D1" w14:textId="77777777" w:rsidR="00BC7302" w:rsidRDefault="00DA6D66">
      <w:pPr>
        <w:spacing w:after="122" w:line="259" w:lineRule="auto"/>
        <w:ind w:left="336" w:firstLine="0"/>
      </w:pPr>
      <w:r>
        <w:rPr>
          <w:sz w:val="20"/>
        </w:rPr>
        <w:t xml:space="preserve"> </w:t>
      </w:r>
    </w:p>
    <w:p w14:paraId="5FE98726" w14:textId="77777777" w:rsidR="00BC7302" w:rsidRDefault="00DA6D66">
      <w:pPr>
        <w:numPr>
          <w:ilvl w:val="1"/>
          <w:numId w:val="7"/>
        </w:numPr>
        <w:ind w:right="12" w:hanging="10"/>
      </w:pPr>
      <w:r>
        <w:t>The Supplier will comply with the Buyer’s staff vetting procedures for all or part of the Supplier Staff.</w:t>
      </w:r>
      <w:r>
        <w:rPr>
          <w:sz w:val="20"/>
        </w:rPr>
        <w:t xml:space="preserve"> </w:t>
      </w:r>
    </w:p>
    <w:p w14:paraId="1CF2B00C" w14:textId="77777777" w:rsidR="00BC7302" w:rsidRDefault="00DA6D66">
      <w:pPr>
        <w:spacing w:after="82" w:line="259" w:lineRule="auto"/>
        <w:ind w:left="1028" w:firstLine="0"/>
      </w:pPr>
      <w:r>
        <w:rPr>
          <w:sz w:val="20"/>
        </w:rPr>
        <w:t xml:space="preserve"> </w:t>
      </w:r>
    </w:p>
    <w:p w14:paraId="25587DC6" w14:textId="77777777" w:rsidR="00BC7302" w:rsidRDefault="00DA6D66">
      <w:pPr>
        <w:numPr>
          <w:ilvl w:val="1"/>
          <w:numId w:val="7"/>
        </w:numPr>
        <w:ind w:right="12" w:hanging="10"/>
      </w:pPr>
      <w: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sz w:val="20"/>
        </w:rPr>
        <w:t xml:space="preserve"> </w:t>
      </w:r>
    </w:p>
    <w:p w14:paraId="4EDDDE5C" w14:textId="77777777" w:rsidR="00BC7302" w:rsidRDefault="00DA6D66">
      <w:pPr>
        <w:spacing w:after="0" w:line="259" w:lineRule="auto"/>
        <w:ind w:left="336" w:firstLine="0"/>
      </w:pPr>
      <w:r>
        <w:rPr>
          <w:b/>
        </w:rPr>
        <w:t xml:space="preserve"> </w:t>
      </w:r>
    </w:p>
    <w:p w14:paraId="30A84990" w14:textId="77777777" w:rsidR="00BC7302" w:rsidRDefault="00DA6D66">
      <w:pPr>
        <w:pStyle w:val="Heading2"/>
        <w:tabs>
          <w:tab w:val="center" w:pos="436"/>
          <w:tab w:val="center" w:pos="1597"/>
        </w:tabs>
        <w:ind w:left="0" w:right="0" w:firstLine="0"/>
      </w:pPr>
      <w:r>
        <w:rPr>
          <w:rFonts w:ascii="Calibri" w:eastAsia="Calibri" w:hAnsi="Calibri" w:cs="Calibri"/>
          <w:b w:val="0"/>
          <w:sz w:val="22"/>
        </w:rPr>
        <w:tab/>
      </w:r>
      <w:r>
        <w:t xml:space="preserve">3.  </w:t>
      </w:r>
      <w:r>
        <w:tab/>
        <w:t xml:space="preserve">Swap-out </w:t>
      </w:r>
    </w:p>
    <w:p w14:paraId="431AE07F" w14:textId="77777777" w:rsidR="00BC7302" w:rsidRDefault="00DA6D66">
      <w:pPr>
        <w:spacing w:after="81" w:line="259" w:lineRule="auto"/>
        <w:ind w:left="336" w:firstLine="0"/>
      </w:pPr>
      <w:r>
        <w:rPr>
          <w:sz w:val="20"/>
        </w:rPr>
        <w:t xml:space="preserve"> </w:t>
      </w:r>
    </w:p>
    <w:p w14:paraId="7923310A" w14:textId="77777777" w:rsidR="00BC7302" w:rsidRDefault="00DA6D66">
      <w:pPr>
        <w:ind w:right="12"/>
      </w:pPr>
      <w:r>
        <w:t>3.1   Supplier Staff providing the Services may only be swapped out with the prior approval of the Buyer.</w:t>
      </w:r>
      <w:r>
        <w:rPr>
          <w:sz w:val="20"/>
        </w:rPr>
        <w:t xml:space="preserve"> </w:t>
      </w:r>
    </w:p>
    <w:p w14:paraId="561D42B8" w14:textId="77777777" w:rsidR="00BC7302" w:rsidRDefault="00DA6D66">
      <w:pPr>
        <w:spacing w:after="0" w:line="259" w:lineRule="auto"/>
        <w:ind w:left="336" w:firstLine="0"/>
      </w:pPr>
      <w:r>
        <w:rPr>
          <w:b/>
        </w:rPr>
        <w:t xml:space="preserve"> </w:t>
      </w:r>
    </w:p>
    <w:p w14:paraId="3B9570E0" w14:textId="77777777" w:rsidR="00BC7302" w:rsidRDefault="00DA6D66">
      <w:pPr>
        <w:pStyle w:val="Heading2"/>
        <w:tabs>
          <w:tab w:val="center" w:pos="436"/>
          <w:tab w:val="center" w:pos="2437"/>
        </w:tabs>
        <w:ind w:left="0" w:right="0" w:firstLine="0"/>
      </w:pPr>
      <w:r>
        <w:rPr>
          <w:rFonts w:ascii="Calibri" w:eastAsia="Calibri" w:hAnsi="Calibri" w:cs="Calibri"/>
          <w:b w:val="0"/>
          <w:sz w:val="22"/>
        </w:rPr>
        <w:tab/>
      </w:r>
      <w:r>
        <w:t xml:space="preserve">4.  </w:t>
      </w:r>
      <w:r>
        <w:tab/>
        <w:t xml:space="preserve">Staff vetting procedures </w:t>
      </w:r>
    </w:p>
    <w:p w14:paraId="6F1807A8" w14:textId="77777777" w:rsidR="00BC7302" w:rsidRDefault="00DA6D66">
      <w:pPr>
        <w:spacing w:after="81" w:line="259" w:lineRule="auto"/>
        <w:ind w:left="336" w:firstLine="0"/>
      </w:pPr>
      <w:r>
        <w:rPr>
          <w:sz w:val="20"/>
        </w:rPr>
        <w:t xml:space="preserve"> </w:t>
      </w:r>
    </w:p>
    <w:p w14:paraId="07EAA069" w14:textId="77777777" w:rsidR="00BC7302" w:rsidRDefault="00DA6D66">
      <w:pPr>
        <w:ind w:right="12"/>
      </w:pPr>
      <w:proofErr w:type="gramStart"/>
      <w:r>
        <w:t xml:space="preserve">4.1  </w:t>
      </w:r>
      <w:r>
        <w:tab/>
      </w:r>
      <w:proofErr w:type="gramEnd"/>
      <w:r>
        <w:t>All Supplier Staff will need to be cleared to the level determined by the Buyer prior to the commencement of work.</w:t>
      </w:r>
      <w:r>
        <w:rPr>
          <w:sz w:val="20"/>
        </w:rPr>
        <w:t xml:space="preserve"> </w:t>
      </w:r>
    </w:p>
    <w:p w14:paraId="4F1890AB" w14:textId="77777777" w:rsidR="00BC7302" w:rsidRDefault="00DA6D66">
      <w:pPr>
        <w:spacing w:after="81" w:line="259" w:lineRule="auto"/>
        <w:ind w:left="1028" w:firstLine="0"/>
      </w:pPr>
      <w:r>
        <w:rPr>
          <w:sz w:val="20"/>
        </w:rPr>
        <w:t xml:space="preserve"> </w:t>
      </w:r>
    </w:p>
    <w:p w14:paraId="7C72D69F" w14:textId="77777777" w:rsidR="00BC7302" w:rsidRDefault="00DA6D66">
      <w:pPr>
        <w:ind w:right="12"/>
      </w:pPr>
      <w:proofErr w:type="gramStart"/>
      <w:r>
        <w:lastRenderedPageBreak/>
        <w:t xml:space="preserve">4.2  </w:t>
      </w:r>
      <w:r>
        <w:tab/>
      </w:r>
      <w:proofErr w:type="gramEnd"/>
      <w:r>
        <w:t xml:space="preserve">The Buyer may stipulate differing clearance levels for different roles during the Call-Off Contract period. </w:t>
      </w:r>
      <w:r>
        <w:rPr>
          <w:sz w:val="20"/>
        </w:rPr>
        <w:t xml:space="preserve"> </w:t>
      </w:r>
    </w:p>
    <w:p w14:paraId="5CA07E2E" w14:textId="77777777" w:rsidR="00BC7302" w:rsidRDefault="00DA6D66">
      <w:pPr>
        <w:spacing w:after="81" w:line="259" w:lineRule="auto"/>
        <w:ind w:left="1028" w:firstLine="0"/>
      </w:pPr>
      <w:r>
        <w:rPr>
          <w:sz w:val="20"/>
        </w:rPr>
        <w:t xml:space="preserve"> </w:t>
      </w:r>
    </w:p>
    <w:p w14:paraId="1415A49F" w14:textId="77777777" w:rsidR="00BC7302" w:rsidRDefault="00DA6D66">
      <w:pPr>
        <w:ind w:right="12"/>
      </w:pPr>
      <w:proofErr w:type="gramStart"/>
      <w:r>
        <w:t xml:space="preserve">4.3  </w:t>
      </w:r>
      <w:r>
        <w:tab/>
      </w:r>
      <w:proofErr w:type="gramEnd"/>
      <w:r>
        <w:t>The Supplier will ensure that it complies with any additional staff vetting procedures requested by the Buyer.</w:t>
      </w:r>
      <w:r>
        <w:rPr>
          <w:sz w:val="20"/>
        </w:rPr>
        <w:t xml:space="preserve"> </w:t>
      </w:r>
    </w:p>
    <w:p w14:paraId="1D592F8C" w14:textId="77777777" w:rsidR="00BC7302" w:rsidRDefault="00DA6D66">
      <w:pPr>
        <w:spacing w:after="0" w:line="259" w:lineRule="auto"/>
        <w:ind w:left="336" w:firstLine="0"/>
      </w:pPr>
      <w:r>
        <w:rPr>
          <w:b/>
        </w:rPr>
        <w:t xml:space="preserve"> </w:t>
      </w:r>
    </w:p>
    <w:p w14:paraId="0181C1CA" w14:textId="77777777" w:rsidR="00BC7302" w:rsidRDefault="00DA6D66">
      <w:pPr>
        <w:pStyle w:val="Heading2"/>
        <w:tabs>
          <w:tab w:val="center" w:pos="436"/>
          <w:tab w:val="center" w:pos="1837"/>
        </w:tabs>
        <w:ind w:left="0" w:right="0" w:firstLine="0"/>
      </w:pPr>
      <w:r>
        <w:rPr>
          <w:rFonts w:ascii="Calibri" w:eastAsia="Calibri" w:hAnsi="Calibri" w:cs="Calibri"/>
          <w:b w:val="0"/>
          <w:sz w:val="22"/>
        </w:rPr>
        <w:tab/>
      </w:r>
      <w:r>
        <w:t xml:space="preserve">5.  </w:t>
      </w:r>
      <w:r>
        <w:tab/>
        <w:t xml:space="preserve">Due diligence </w:t>
      </w:r>
    </w:p>
    <w:p w14:paraId="69F41123" w14:textId="77777777" w:rsidR="00BC7302" w:rsidRDefault="00DA6D66">
      <w:pPr>
        <w:spacing w:after="21" w:line="259" w:lineRule="auto"/>
        <w:ind w:left="336" w:firstLine="0"/>
      </w:pPr>
      <w:r>
        <w:rPr>
          <w:sz w:val="20"/>
        </w:rPr>
        <w:t xml:space="preserve"> </w:t>
      </w:r>
    </w:p>
    <w:p w14:paraId="534252BE" w14:textId="77777777" w:rsidR="00BC7302" w:rsidRDefault="00DA6D66">
      <w:pPr>
        <w:ind w:right="12"/>
      </w:pPr>
      <w:proofErr w:type="gramStart"/>
      <w:r>
        <w:t xml:space="preserve">5.1  </w:t>
      </w:r>
      <w:r>
        <w:tab/>
      </w:r>
      <w:proofErr w:type="gramEnd"/>
      <w:r>
        <w:t>Both parties acknowledge that information will be needed to provide the Services throughout the term of the Call-Off Contract and not just during the Further Competition process. Both parties agree to share such information freely.</w:t>
      </w:r>
      <w:r>
        <w:rPr>
          <w:sz w:val="20"/>
        </w:rPr>
        <w:t xml:space="preserve"> </w:t>
      </w:r>
    </w:p>
    <w:p w14:paraId="326D1EF6" w14:textId="77777777" w:rsidR="00BC7302" w:rsidRDefault="00DA6D66">
      <w:pPr>
        <w:spacing w:after="20" w:line="259" w:lineRule="auto"/>
        <w:ind w:left="336" w:firstLine="0"/>
      </w:pPr>
      <w:r>
        <w:rPr>
          <w:sz w:val="20"/>
        </w:rPr>
        <w:t xml:space="preserve"> </w:t>
      </w:r>
    </w:p>
    <w:p w14:paraId="1F499857" w14:textId="77777777" w:rsidR="00BC7302" w:rsidRDefault="00DA6D66">
      <w:pPr>
        <w:tabs>
          <w:tab w:val="center" w:pos="503"/>
          <w:tab w:val="center" w:pos="5833"/>
        </w:tabs>
        <w:ind w:left="0" w:firstLine="0"/>
      </w:pPr>
      <w:r>
        <w:rPr>
          <w:rFonts w:ascii="Calibri" w:eastAsia="Calibri" w:hAnsi="Calibri" w:cs="Calibri"/>
          <w:sz w:val="22"/>
        </w:rPr>
        <w:tab/>
      </w:r>
      <w:proofErr w:type="gramStart"/>
      <w:r>
        <w:t xml:space="preserve">5.2  </w:t>
      </w:r>
      <w:r>
        <w:tab/>
      </w:r>
      <w:proofErr w:type="gramEnd"/>
      <w:r>
        <w:t>Further to Clause 5.1, both Parties agree that when entering into a Call-Off Contract, they:</w:t>
      </w:r>
      <w:r>
        <w:rPr>
          <w:sz w:val="20"/>
        </w:rPr>
        <w:t xml:space="preserve"> </w:t>
      </w:r>
    </w:p>
    <w:p w14:paraId="6565F454" w14:textId="77777777" w:rsidR="00BC7302" w:rsidRDefault="00DA6D66">
      <w:pPr>
        <w:spacing w:after="21" w:line="259" w:lineRule="auto"/>
        <w:ind w:left="1056" w:firstLine="0"/>
      </w:pPr>
      <w:r>
        <w:rPr>
          <w:sz w:val="20"/>
        </w:rPr>
        <w:t xml:space="preserve"> </w:t>
      </w:r>
    </w:p>
    <w:p w14:paraId="135B3999" w14:textId="77777777" w:rsidR="00BC7302" w:rsidRDefault="00DA6D66">
      <w:pPr>
        <w:ind w:left="1059" w:right="12"/>
      </w:pPr>
      <w:r>
        <w:t>5.2.1 have made their own enquiries and are satisfied by the accuracy of any information supplied by the other Party</w:t>
      </w:r>
      <w:r>
        <w:rPr>
          <w:sz w:val="20"/>
        </w:rPr>
        <w:t xml:space="preserve"> </w:t>
      </w:r>
    </w:p>
    <w:p w14:paraId="2DBD5875" w14:textId="77777777" w:rsidR="00BC7302" w:rsidRDefault="00DA6D66">
      <w:pPr>
        <w:spacing w:after="0" w:line="259" w:lineRule="auto"/>
        <w:ind w:left="1056" w:firstLine="0"/>
      </w:pPr>
      <w:r>
        <w:rPr>
          <w:sz w:val="20"/>
        </w:rPr>
        <w:t xml:space="preserve"> </w:t>
      </w:r>
    </w:p>
    <w:p w14:paraId="53F74AFB" w14:textId="77777777" w:rsidR="00BC7302" w:rsidRDefault="00DA6D66">
      <w:pPr>
        <w:ind w:left="1059" w:right="12"/>
      </w:pPr>
      <w:r>
        <w:t>5.2.2 are confident that they can fulfil their obligations according to the terms of the Call-Off Contract</w:t>
      </w:r>
      <w:r>
        <w:rPr>
          <w:sz w:val="20"/>
        </w:rPr>
        <w:t xml:space="preserve"> </w:t>
      </w:r>
    </w:p>
    <w:p w14:paraId="51046E27" w14:textId="77777777" w:rsidR="00BC7302" w:rsidRDefault="00DA6D66">
      <w:pPr>
        <w:spacing w:after="22" w:line="259" w:lineRule="auto"/>
        <w:ind w:left="1056" w:firstLine="0"/>
      </w:pPr>
      <w:r>
        <w:rPr>
          <w:sz w:val="20"/>
        </w:rPr>
        <w:t xml:space="preserve"> </w:t>
      </w:r>
    </w:p>
    <w:p w14:paraId="3202A862" w14:textId="77777777" w:rsidR="00BC7302" w:rsidRDefault="00DA6D66">
      <w:pPr>
        <w:ind w:left="1059" w:right="12"/>
      </w:pPr>
      <w:r>
        <w:t>5.2.3 have raised all due diligence questions before signing the Call-Off Contract</w:t>
      </w:r>
      <w:r>
        <w:rPr>
          <w:sz w:val="20"/>
        </w:rPr>
        <w:t xml:space="preserve"> </w:t>
      </w:r>
    </w:p>
    <w:p w14:paraId="2B0285C1" w14:textId="77777777" w:rsidR="00BC7302" w:rsidRDefault="00DA6D66">
      <w:pPr>
        <w:spacing w:after="22" w:line="259" w:lineRule="auto"/>
        <w:ind w:left="1056" w:firstLine="0"/>
      </w:pPr>
      <w:r>
        <w:rPr>
          <w:sz w:val="20"/>
        </w:rPr>
        <w:t xml:space="preserve"> </w:t>
      </w:r>
    </w:p>
    <w:p w14:paraId="1AD201E6" w14:textId="77777777" w:rsidR="00BC7302" w:rsidRDefault="00DA6D66">
      <w:pPr>
        <w:ind w:left="1059" w:right="12"/>
      </w:pPr>
      <w:r>
        <w:t xml:space="preserve">5.2.4 have </w:t>
      </w:r>
      <w:proofErr w:type="gramStart"/>
      <w:r>
        <w:t>entered into</w:t>
      </w:r>
      <w:proofErr w:type="gramEnd"/>
      <w:r>
        <w:t xml:space="preserve"> the Call-Off Contract relying on its own due diligence</w:t>
      </w:r>
      <w:r>
        <w:rPr>
          <w:sz w:val="20"/>
        </w:rPr>
        <w:t xml:space="preserve"> </w:t>
      </w:r>
    </w:p>
    <w:p w14:paraId="059FA4A8" w14:textId="77777777" w:rsidR="00BC7302" w:rsidRDefault="00DA6D66">
      <w:pPr>
        <w:spacing w:after="21" w:line="259" w:lineRule="auto"/>
        <w:ind w:left="1028" w:firstLine="0"/>
      </w:pPr>
      <w:r>
        <w:rPr>
          <w:sz w:val="20"/>
        </w:rPr>
        <w:t xml:space="preserve"> </w:t>
      </w:r>
    </w:p>
    <w:p w14:paraId="587C7B2D" w14:textId="77777777" w:rsidR="00BC7302" w:rsidRDefault="00DA6D66">
      <w:pPr>
        <w:pStyle w:val="Heading2"/>
        <w:tabs>
          <w:tab w:val="center" w:pos="437"/>
          <w:tab w:val="center" w:pos="4010"/>
        </w:tabs>
        <w:ind w:left="0" w:right="0" w:firstLine="0"/>
      </w:pPr>
      <w:r>
        <w:rPr>
          <w:rFonts w:ascii="Calibri" w:eastAsia="Calibri" w:hAnsi="Calibri" w:cs="Calibri"/>
          <w:b w:val="0"/>
          <w:sz w:val="22"/>
        </w:rPr>
        <w:tab/>
      </w:r>
      <w:r>
        <w:t xml:space="preserve">6. </w:t>
      </w:r>
      <w:r>
        <w:tab/>
        <w:t xml:space="preserve">Warranties, representations and acceptance criteria  </w:t>
      </w:r>
    </w:p>
    <w:p w14:paraId="3A8E4564" w14:textId="77777777" w:rsidR="00BC7302" w:rsidRDefault="00DA6D66">
      <w:pPr>
        <w:spacing w:after="0" w:line="259" w:lineRule="auto"/>
        <w:ind w:left="336" w:firstLine="0"/>
      </w:pPr>
      <w:r>
        <w:rPr>
          <w:b/>
        </w:rPr>
        <w:t xml:space="preserve"> </w:t>
      </w:r>
    </w:p>
    <w:p w14:paraId="7F08D136" w14:textId="77777777" w:rsidR="00BC7302" w:rsidRDefault="00DA6D66">
      <w:pPr>
        <w:ind w:right="12"/>
      </w:pPr>
      <w:proofErr w:type="gramStart"/>
      <w:r>
        <w:t xml:space="preserve">6.1  </w:t>
      </w:r>
      <w:r>
        <w:tab/>
      </w:r>
      <w:proofErr w:type="gramEnd"/>
      <w:r>
        <w:t>The Supplier will use the best applicable and available techniques and standards and will perform the Call-Off Contract with all reasonable care, skill and diligence, and according to Good Industry Practice.</w:t>
      </w:r>
      <w:r>
        <w:rPr>
          <w:sz w:val="20"/>
        </w:rPr>
        <w:t xml:space="preserve"> </w:t>
      </w:r>
    </w:p>
    <w:p w14:paraId="104EF430" w14:textId="77777777" w:rsidR="00BC7302" w:rsidRDefault="00DA6D66">
      <w:pPr>
        <w:spacing w:after="81" w:line="259" w:lineRule="auto"/>
        <w:ind w:left="1028" w:firstLine="0"/>
      </w:pPr>
      <w:r>
        <w:rPr>
          <w:sz w:val="20"/>
        </w:rPr>
        <w:t xml:space="preserve"> </w:t>
      </w:r>
    </w:p>
    <w:p w14:paraId="3FFA9ABF" w14:textId="77777777" w:rsidR="00BC7302" w:rsidRDefault="00DA6D66">
      <w:pPr>
        <w:ind w:right="12"/>
      </w:pPr>
      <w:proofErr w:type="gramStart"/>
      <w:r>
        <w:t xml:space="preserve">6.2  </w:t>
      </w:r>
      <w:r>
        <w:tab/>
      </w:r>
      <w:proofErr w:type="gramEnd"/>
      <w:r>
        <w:t>The Supplier warrants that all Supplier Staff assigned to the performance of the Services have the necessary qualifications, skills and experience for the proper performance of the Services.</w:t>
      </w:r>
      <w:r>
        <w:rPr>
          <w:sz w:val="20"/>
        </w:rPr>
        <w:t xml:space="preserve"> </w:t>
      </w:r>
    </w:p>
    <w:p w14:paraId="0C0F6BE7" w14:textId="77777777" w:rsidR="00BC7302" w:rsidRDefault="00DA6D66">
      <w:pPr>
        <w:spacing w:after="81" w:line="259" w:lineRule="auto"/>
        <w:ind w:left="1028" w:firstLine="0"/>
      </w:pPr>
      <w:r>
        <w:rPr>
          <w:sz w:val="20"/>
        </w:rPr>
        <w:t xml:space="preserve"> </w:t>
      </w:r>
    </w:p>
    <w:p w14:paraId="46AB4094" w14:textId="77777777" w:rsidR="00BC7302" w:rsidRDefault="00DA6D66">
      <w:pPr>
        <w:spacing w:after="226"/>
        <w:ind w:right="12"/>
      </w:pPr>
      <w:proofErr w:type="gramStart"/>
      <w:r>
        <w:t xml:space="preserve">6.3  </w:t>
      </w:r>
      <w:r>
        <w:tab/>
      </w:r>
      <w:proofErr w:type="gramEnd"/>
      <w:r>
        <w:t xml:space="preserve">The Supplier represents and undertakes to the Buyer that each Deliverable will meet the Buyer’s acceptance criteria, as defined in the Call-Off Contract Order Form.  </w:t>
      </w:r>
      <w:r>
        <w:rPr>
          <w:sz w:val="20"/>
        </w:rPr>
        <w:t xml:space="preserve"> </w:t>
      </w:r>
    </w:p>
    <w:p w14:paraId="32D9486E" w14:textId="77777777" w:rsidR="00BC7302" w:rsidRDefault="00DA6D66">
      <w:pPr>
        <w:spacing w:after="229"/>
        <w:ind w:right="12"/>
      </w:pPr>
      <w:proofErr w:type="gramStart"/>
      <w:r>
        <w:t xml:space="preserve">6.4  </w:t>
      </w:r>
      <w:r>
        <w:tab/>
      </w:r>
      <w:proofErr w:type="gramEnd"/>
      <w:r>
        <w:t>The Supplier undertakes to maintain any interface and interoperability between third-party software or Services and software or Services developed by the Supplier.</w:t>
      </w:r>
      <w:r>
        <w:rPr>
          <w:sz w:val="20"/>
        </w:rPr>
        <w:t xml:space="preserve"> </w:t>
      </w:r>
    </w:p>
    <w:p w14:paraId="54BC758F" w14:textId="77777777" w:rsidR="00BC7302" w:rsidRDefault="00DA6D66">
      <w:pPr>
        <w:spacing w:after="227"/>
        <w:ind w:right="12"/>
      </w:pPr>
      <w:proofErr w:type="gramStart"/>
      <w:r>
        <w:t xml:space="preserve">6.5  </w:t>
      </w:r>
      <w:r>
        <w:tab/>
      </w:r>
      <w:proofErr w:type="gramEnd"/>
      <w:r>
        <w:t>The Supplier warrants that it has full capacity and authority and all necessary authorisations, consents, licences and permissions to perform the Call-Off Contract.</w:t>
      </w:r>
      <w:r>
        <w:rPr>
          <w:sz w:val="20"/>
        </w:rPr>
        <w:t xml:space="preserve"> </w:t>
      </w:r>
    </w:p>
    <w:p w14:paraId="5CF6C15E" w14:textId="77777777" w:rsidR="00BC7302" w:rsidRDefault="00DA6D66">
      <w:pPr>
        <w:pStyle w:val="Heading2"/>
        <w:tabs>
          <w:tab w:val="center" w:pos="436"/>
          <w:tab w:val="center" w:pos="3470"/>
        </w:tabs>
        <w:ind w:left="0" w:right="0" w:firstLine="0"/>
      </w:pPr>
      <w:r>
        <w:rPr>
          <w:rFonts w:ascii="Calibri" w:eastAsia="Calibri" w:hAnsi="Calibri" w:cs="Calibri"/>
          <w:b w:val="0"/>
          <w:sz w:val="22"/>
        </w:rPr>
        <w:lastRenderedPageBreak/>
        <w:tab/>
      </w:r>
      <w:r>
        <w:t xml:space="preserve">7.  </w:t>
      </w:r>
      <w:r>
        <w:tab/>
        <w:t xml:space="preserve">Business continuity and disaster recovery </w:t>
      </w:r>
    </w:p>
    <w:p w14:paraId="01652BDD" w14:textId="77777777" w:rsidR="00BC7302" w:rsidRDefault="00DA6D66">
      <w:pPr>
        <w:spacing w:after="38" w:line="259" w:lineRule="auto"/>
        <w:ind w:left="336" w:firstLine="0"/>
      </w:pPr>
      <w:r>
        <w:rPr>
          <w:b/>
        </w:rPr>
        <w:t xml:space="preserve"> </w:t>
      </w:r>
    </w:p>
    <w:p w14:paraId="2150624D" w14:textId="77777777" w:rsidR="00BC7302" w:rsidRDefault="00DA6D66">
      <w:pPr>
        <w:ind w:right="12"/>
      </w:pPr>
      <w:proofErr w:type="gramStart"/>
      <w:r>
        <w:t xml:space="preserve">7.1  </w:t>
      </w:r>
      <w:r>
        <w:tab/>
      </w:r>
      <w:proofErr w:type="gramEnd"/>
      <w:r>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r>
        <w:rPr>
          <w:sz w:val="20"/>
        </w:rPr>
        <w:t xml:space="preserve"> </w:t>
      </w:r>
    </w:p>
    <w:p w14:paraId="23D7F37A" w14:textId="77777777" w:rsidR="00BC7302" w:rsidRDefault="00DA6D66">
      <w:pPr>
        <w:spacing w:after="21" w:line="259" w:lineRule="auto"/>
        <w:ind w:left="336" w:firstLine="0"/>
      </w:pPr>
      <w:r>
        <w:rPr>
          <w:sz w:val="20"/>
        </w:rPr>
        <w:t xml:space="preserve"> </w:t>
      </w:r>
    </w:p>
    <w:p w14:paraId="2EA44396" w14:textId="77777777" w:rsidR="00BC7302" w:rsidRDefault="00DA6D66">
      <w:pPr>
        <w:pStyle w:val="Heading2"/>
        <w:tabs>
          <w:tab w:val="center" w:pos="436"/>
          <w:tab w:val="center" w:pos="2437"/>
        </w:tabs>
        <w:ind w:left="0" w:right="0" w:firstLine="0"/>
      </w:pPr>
      <w:r>
        <w:rPr>
          <w:rFonts w:ascii="Calibri" w:eastAsia="Calibri" w:hAnsi="Calibri" w:cs="Calibri"/>
          <w:b w:val="0"/>
          <w:sz w:val="22"/>
        </w:rPr>
        <w:tab/>
      </w:r>
      <w:r>
        <w:t xml:space="preserve">8.  </w:t>
      </w:r>
      <w:r>
        <w:tab/>
        <w:t xml:space="preserve">Payment terms and VAT </w:t>
      </w:r>
    </w:p>
    <w:p w14:paraId="6EC18C6C" w14:textId="77777777" w:rsidR="00BC7302" w:rsidRDefault="00DA6D66">
      <w:pPr>
        <w:spacing w:after="81" w:line="259" w:lineRule="auto"/>
        <w:ind w:left="336" w:firstLine="0"/>
      </w:pPr>
      <w:r>
        <w:rPr>
          <w:sz w:val="20"/>
        </w:rPr>
        <w:t xml:space="preserve"> </w:t>
      </w:r>
    </w:p>
    <w:p w14:paraId="1234F2E7" w14:textId="77777777" w:rsidR="00BC7302" w:rsidRDefault="00DA6D66">
      <w:pPr>
        <w:ind w:right="12"/>
      </w:pPr>
      <w:proofErr w:type="gramStart"/>
      <w:r>
        <w:t xml:space="preserve">8.1  </w:t>
      </w:r>
      <w:r>
        <w:tab/>
      </w:r>
      <w:proofErr w:type="gramEnd"/>
      <w:r>
        <w:t>The Buyer will pay the Supplier within 30 days of receipt of a valid invoice submitted in accordance with the Call-Off Contract.</w:t>
      </w:r>
      <w:r>
        <w:rPr>
          <w:sz w:val="20"/>
        </w:rPr>
        <w:t xml:space="preserve"> </w:t>
      </w:r>
    </w:p>
    <w:p w14:paraId="145733C1" w14:textId="77777777" w:rsidR="00BC7302" w:rsidRDefault="00DA6D66">
      <w:pPr>
        <w:spacing w:after="81" w:line="259" w:lineRule="auto"/>
        <w:ind w:left="1042" w:firstLine="0"/>
      </w:pPr>
      <w:r>
        <w:rPr>
          <w:sz w:val="20"/>
        </w:rPr>
        <w:t xml:space="preserve"> </w:t>
      </w:r>
    </w:p>
    <w:p w14:paraId="7069308D" w14:textId="77777777" w:rsidR="00BC7302" w:rsidRDefault="00DA6D66">
      <w:pPr>
        <w:ind w:right="12"/>
      </w:pPr>
      <w:proofErr w:type="gramStart"/>
      <w:r>
        <w:t xml:space="preserve">8.2  </w:t>
      </w:r>
      <w:r>
        <w:tab/>
      </w:r>
      <w:proofErr w:type="gramEnd"/>
      <w:r>
        <w:t xml:space="preserve">The Supplier will ensure that each invoice contains the information specified by the Buyer in the Order Form. </w:t>
      </w:r>
      <w:r>
        <w:rPr>
          <w:sz w:val="20"/>
        </w:rPr>
        <w:t xml:space="preserve"> </w:t>
      </w:r>
    </w:p>
    <w:p w14:paraId="0E788F55" w14:textId="77777777" w:rsidR="00BC7302" w:rsidRDefault="00DA6D66">
      <w:pPr>
        <w:spacing w:after="81" w:line="259" w:lineRule="auto"/>
        <w:ind w:left="1042" w:firstLine="0"/>
      </w:pPr>
      <w:r>
        <w:rPr>
          <w:sz w:val="20"/>
        </w:rPr>
        <w:t xml:space="preserve"> </w:t>
      </w:r>
    </w:p>
    <w:p w14:paraId="421F57F7" w14:textId="77777777" w:rsidR="00BC7302" w:rsidRDefault="00DA6D66">
      <w:pPr>
        <w:ind w:right="12"/>
      </w:pPr>
      <w:proofErr w:type="gramStart"/>
      <w:r>
        <w:t xml:space="preserve">8.3  </w:t>
      </w:r>
      <w:r>
        <w:tab/>
      </w:r>
      <w:proofErr w:type="gramEnd"/>
      <w:r>
        <w:t>The Call-Off Contract Charges are deemed to include all Charges for payment processing. All Invoices submitted to the Buyer for the Services shall be exclusive of any Management Charge.</w:t>
      </w:r>
      <w:r>
        <w:rPr>
          <w:sz w:val="20"/>
        </w:rPr>
        <w:t xml:space="preserve"> </w:t>
      </w:r>
    </w:p>
    <w:p w14:paraId="477E7F63" w14:textId="77777777" w:rsidR="00BC7302" w:rsidRDefault="00DA6D66">
      <w:pPr>
        <w:spacing w:after="82" w:line="259" w:lineRule="auto"/>
        <w:ind w:left="336" w:firstLine="0"/>
      </w:pPr>
      <w:r>
        <w:rPr>
          <w:sz w:val="20"/>
        </w:rPr>
        <w:t xml:space="preserve"> </w:t>
      </w:r>
    </w:p>
    <w:p w14:paraId="5AE9DEF1" w14:textId="77777777" w:rsidR="00BC7302" w:rsidRDefault="00DA6D66">
      <w:pPr>
        <w:tabs>
          <w:tab w:val="center" w:pos="503"/>
          <w:tab w:val="center" w:pos="4346"/>
        </w:tabs>
        <w:ind w:left="0" w:firstLine="0"/>
      </w:pPr>
      <w:r>
        <w:rPr>
          <w:rFonts w:ascii="Calibri" w:eastAsia="Calibri" w:hAnsi="Calibri" w:cs="Calibri"/>
          <w:sz w:val="22"/>
        </w:rPr>
        <w:tab/>
      </w:r>
      <w:proofErr w:type="gramStart"/>
      <w:r>
        <w:t xml:space="preserve">8.4  </w:t>
      </w:r>
      <w:r>
        <w:tab/>
      </w:r>
      <w:proofErr w:type="gramEnd"/>
      <w:r>
        <w:t>All payments under the Call-Off Contract are inclusive of VAT.</w:t>
      </w:r>
      <w:r>
        <w:rPr>
          <w:sz w:val="20"/>
        </w:rPr>
        <w:t xml:space="preserve"> </w:t>
      </w:r>
    </w:p>
    <w:p w14:paraId="591AA58E" w14:textId="77777777" w:rsidR="00BC7302" w:rsidRDefault="00DA6D66">
      <w:pPr>
        <w:spacing w:after="21" w:line="259" w:lineRule="auto"/>
        <w:ind w:left="336" w:firstLine="0"/>
      </w:pPr>
      <w:r>
        <w:rPr>
          <w:sz w:val="20"/>
        </w:rPr>
        <w:t xml:space="preserve"> </w:t>
      </w:r>
    </w:p>
    <w:p w14:paraId="6E4E28E7" w14:textId="77777777" w:rsidR="00BC7302" w:rsidRDefault="00DA6D66">
      <w:pPr>
        <w:pStyle w:val="Heading2"/>
        <w:tabs>
          <w:tab w:val="center" w:pos="437"/>
          <w:tab w:val="center" w:pos="3431"/>
        </w:tabs>
        <w:ind w:left="0" w:right="0" w:firstLine="0"/>
      </w:pPr>
      <w:r>
        <w:rPr>
          <w:rFonts w:ascii="Calibri" w:eastAsia="Calibri" w:hAnsi="Calibri" w:cs="Calibri"/>
          <w:b w:val="0"/>
          <w:sz w:val="22"/>
        </w:rPr>
        <w:tab/>
      </w:r>
      <w:r>
        <w:t xml:space="preserve">9. </w:t>
      </w:r>
      <w:r>
        <w:tab/>
        <w:t xml:space="preserve">Recovery of sums due and right of set-off </w:t>
      </w:r>
    </w:p>
    <w:p w14:paraId="47840A79" w14:textId="77777777" w:rsidR="00BC7302" w:rsidRDefault="00DA6D66">
      <w:pPr>
        <w:spacing w:after="38" w:line="259" w:lineRule="auto"/>
        <w:ind w:left="336" w:firstLine="0"/>
      </w:pPr>
      <w:r>
        <w:rPr>
          <w:b/>
        </w:rPr>
        <w:t xml:space="preserve">  </w:t>
      </w:r>
    </w:p>
    <w:p w14:paraId="2F9294CE" w14:textId="77777777" w:rsidR="00BC7302" w:rsidRDefault="00DA6D66">
      <w:pPr>
        <w:ind w:right="12"/>
      </w:pPr>
      <w:proofErr w:type="gramStart"/>
      <w:r>
        <w:t xml:space="preserve">9.1  </w:t>
      </w:r>
      <w:r>
        <w:tab/>
      </w:r>
      <w:proofErr w:type="gramEnd"/>
      <w:r>
        <w:t xml:space="preserve">If a Supplier owes money to the Buyer or any Crown body, the Buyer may deduct that sum from the total due to the Supplier. </w:t>
      </w:r>
      <w:r>
        <w:rPr>
          <w:sz w:val="20"/>
        </w:rPr>
        <w:t xml:space="preserve"> </w:t>
      </w:r>
    </w:p>
    <w:p w14:paraId="25637C4D" w14:textId="77777777" w:rsidR="00BC7302" w:rsidRDefault="00DA6D66">
      <w:pPr>
        <w:spacing w:after="21" w:line="259" w:lineRule="auto"/>
        <w:ind w:left="336" w:firstLine="0"/>
      </w:pPr>
      <w:r>
        <w:rPr>
          <w:sz w:val="20"/>
        </w:rPr>
        <w:t xml:space="preserve"> </w:t>
      </w:r>
    </w:p>
    <w:p w14:paraId="74A46B2A" w14:textId="77777777" w:rsidR="00BC7302" w:rsidRDefault="00DA6D66">
      <w:pPr>
        <w:pStyle w:val="Heading2"/>
        <w:tabs>
          <w:tab w:val="center" w:pos="504"/>
          <w:tab w:val="center" w:pos="1623"/>
        </w:tabs>
        <w:ind w:left="0" w:right="0" w:firstLine="0"/>
      </w:pPr>
      <w:r>
        <w:rPr>
          <w:rFonts w:ascii="Calibri" w:eastAsia="Calibri" w:hAnsi="Calibri" w:cs="Calibri"/>
          <w:b w:val="0"/>
          <w:sz w:val="22"/>
        </w:rPr>
        <w:tab/>
      </w:r>
      <w:r>
        <w:t xml:space="preserve">10. </w:t>
      </w:r>
      <w:r>
        <w:tab/>
        <w:t xml:space="preserve">Insurance </w:t>
      </w:r>
    </w:p>
    <w:p w14:paraId="62B01840" w14:textId="77777777" w:rsidR="00BC7302" w:rsidRDefault="00DA6D66">
      <w:pPr>
        <w:spacing w:after="21" w:line="259" w:lineRule="auto"/>
        <w:ind w:left="336" w:firstLine="0"/>
      </w:pPr>
      <w:r>
        <w:rPr>
          <w:sz w:val="20"/>
        </w:rPr>
        <w:t xml:space="preserve"> </w:t>
      </w:r>
    </w:p>
    <w:p w14:paraId="189F41F8" w14:textId="77777777" w:rsidR="00BC7302" w:rsidRDefault="00DA6D66">
      <w:pPr>
        <w:ind w:right="12"/>
      </w:pPr>
      <w:r>
        <w:t xml:space="preserve">The Supplier will maintain the insurances required by the Buyer including those set out in this Clause. </w:t>
      </w:r>
      <w:r>
        <w:rPr>
          <w:sz w:val="20"/>
        </w:rPr>
        <w:t xml:space="preserve"> </w:t>
      </w:r>
    </w:p>
    <w:p w14:paraId="30B27E18" w14:textId="77777777" w:rsidR="00BC7302" w:rsidRDefault="00DA6D66">
      <w:pPr>
        <w:spacing w:after="22" w:line="259" w:lineRule="auto"/>
        <w:ind w:left="336" w:firstLine="0"/>
      </w:pPr>
      <w:r>
        <w:rPr>
          <w:sz w:val="20"/>
        </w:rPr>
        <w:t xml:space="preserve"> </w:t>
      </w:r>
    </w:p>
    <w:p w14:paraId="4A9C1EA2" w14:textId="77777777" w:rsidR="00BC7302" w:rsidRDefault="00DA6D66">
      <w:pPr>
        <w:ind w:right="12"/>
      </w:pPr>
      <w:r>
        <w:t>10.1 Subcontractors</w:t>
      </w:r>
      <w:r>
        <w:rPr>
          <w:sz w:val="20"/>
        </w:rPr>
        <w:t xml:space="preserve"> </w:t>
      </w:r>
    </w:p>
    <w:p w14:paraId="6250045E" w14:textId="77777777" w:rsidR="00BC7302" w:rsidRDefault="00DA6D66">
      <w:pPr>
        <w:spacing w:after="21" w:line="259" w:lineRule="auto"/>
        <w:ind w:left="336" w:firstLine="0"/>
      </w:pPr>
      <w:r>
        <w:rPr>
          <w:sz w:val="20"/>
        </w:rPr>
        <w:t xml:space="preserve"> </w:t>
      </w:r>
    </w:p>
    <w:p w14:paraId="32C469FC" w14:textId="77777777" w:rsidR="00BC7302" w:rsidRDefault="00DA6D66">
      <w:pPr>
        <w:ind w:left="1059" w:right="12"/>
      </w:pPr>
      <w:r>
        <w:t xml:space="preserve">10.1.1 The Supplier will ensure that, during the Call-Off Contract, Subcontractors hold </w:t>
      </w:r>
      <w:proofErr w:type="spellStart"/>
      <w:r>
        <w:t>thirdparty</w:t>
      </w:r>
      <w:proofErr w:type="spellEnd"/>
      <w:r>
        <w:t xml:space="preserve"> public and products liability insurance of the same amounts that the Supplier would be legally liable to pay as damages, including claimant's costs and expenses, for accidental death or bodily injury and loss of or damage to Property, to a minimum of £5,000,000.</w:t>
      </w:r>
      <w:r>
        <w:rPr>
          <w:sz w:val="20"/>
        </w:rPr>
        <w:t xml:space="preserve"> </w:t>
      </w:r>
    </w:p>
    <w:p w14:paraId="3422A83D" w14:textId="77777777" w:rsidR="00BC7302" w:rsidRDefault="00DA6D66">
      <w:pPr>
        <w:spacing w:after="22" w:line="259" w:lineRule="auto"/>
        <w:ind w:left="336" w:firstLine="0"/>
      </w:pPr>
      <w:r>
        <w:rPr>
          <w:sz w:val="20"/>
        </w:rPr>
        <w:t xml:space="preserve"> </w:t>
      </w:r>
    </w:p>
    <w:p w14:paraId="309CEEC6" w14:textId="77777777" w:rsidR="00BC7302" w:rsidRDefault="00DA6D66">
      <w:pPr>
        <w:ind w:right="12"/>
      </w:pPr>
      <w:r>
        <w:t>10.2 Agents and professional consultants</w:t>
      </w:r>
      <w:r>
        <w:rPr>
          <w:sz w:val="20"/>
        </w:rPr>
        <w:t xml:space="preserve"> </w:t>
      </w:r>
    </w:p>
    <w:p w14:paraId="0F80E7C4" w14:textId="77777777" w:rsidR="00BC7302" w:rsidRDefault="00DA6D66">
      <w:pPr>
        <w:spacing w:after="21" w:line="259" w:lineRule="auto"/>
        <w:ind w:left="336" w:firstLine="0"/>
      </w:pPr>
      <w:r>
        <w:rPr>
          <w:sz w:val="20"/>
        </w:rPr>
        <w:t xml:space="preserve"> </w:t>
      </w:r>
    </w:p>
    <w:p w14:paraId="5F4808C4" w14:textId="77777777" w:rsidR="00BC7302" w:rsidRDefault="00DA6D66">
      <w:pPr>
        <w:ind w:left="1059" w:right="12"/>
      </w:pPr>
      <w:r>
        <w:lastRenderedPageBreak/>
        <w:t>10.2.1 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r>
        <w:rPr>
          <w:sz w:val="20"/>
        </w:rPr>
        <w:t xml:space="preserve"> </w:t>
      </w:r>
    </w:p>
    <w:p w14:paraId="69853ABE" w14:textId="77777777" w:rsidR="00BC7302" w:rsidRDefault="00DA6D66">
      <w:pPr>
        <w:spacing w:after="22" w:line="259" w:lineRule="auto"/>
        <w:ind w:left="336" w:firstLine="0"/>
      </w:pPr>
      <w:r>
        <w:rPr>
          <w:sz w:val="20"/>
        </w:rPr>
        <w:t xml:space="preserve"> </w:t>
      </w:r>
    </w:p>
    <w:p w14:paraId="372B684F" w14:textId="77777777" w:rsidR="00BC7302" w:rsidRDefault="00DA6D66">
      <w:pPr>
        <w:ind w:right="12"/>
      </w:pPr>
      <w:r>
        <w:t>10.3 Additional or extended insurance</w:t>
      </w:r>
      <w:r>
        <w:rPr>
          <w:sz w:val="20"/>
        </w:rPr>
        <w:t xml:space="preserve"> </w:t>
      </w:r>
    </w:p>
    <w:p w14:paraId="174D7E03" w14:textId="77777777" w:rsidR="00BC7302" w:rsidRDefault="00DA6D66">
      <w:pPr>
        <w:spacing w:after="21" w:line="259" w:lineRule="auto"/>
        <w:ind w:left="1056" w:firstLine="0"/>
      </w:pPr>
      <w:r>
        <w:rPr>
          <w:sz w:val="20"/>
        </w:rPr>
        <w:t xml:space="preserve"> </w:t>
      </w:r>
    </w:p>
    <w:p w14:paraId="12E7EE5E" w14:textId="77777777" w:rsidR="00BC7302" w:rsidRDefault="00DA6D66">
      <w:pPr>
        <w:ind w:left="1059" w:right="12"/>
      </w:pPr>
      <w:r>
        <w:t xml:space="preserve">10.3.1 If requested by the Buyer, the Supplier will obtain additional insurance policies, or extend existing insurance policies procured under the Framework Agreement. </w:t>
      </w:r>
      <w:r>
        <w:rPr>
          <w:sz w:val="20"/>
        </w:rPr>
        <w:t xml:space="preserve"> </w:t>
      </w:r>
    </w:p>
    <w:p w14:paraId="66B0453E" w14:textId="77777777" w:rsidR="00BC7302" w:rsidRDefault="00DA6D66">
      <w:pPr>
        <w:spacing w:after="21" w:line="259" w:lineRule="auto"/>
        <w:ind w:left="1776" w:firstLine="0"/>
      </w:pPr>
      <w:r>
        <w:rPr>
          <w:sz w:val="20"/>
        </w:rPr>
        <w:t xml:space="preserve"> </w:t>
      </w:r>
    </w:p>
    <w:p w14:paraId="135D451A" w14:textId="77777777" w:rsidR="00BC7302" w:rsidRDefault="00DA6D66">
      <w:pPr>
        <w:ind w:left="1059" w:right="12"/>
      </w:pPr>
      <w:r>
        <w:t>10.3.2 The Supplier will provide CCS and the Buyer, the following evidence that they have complied with Clause 10.3.1 above:</w:t>
      </w:r>
      <w:r>
        <w:rPr>
          <w:sz w:val="20"/>
        </w:rPr>
        <w:t xml:space="preserve"> </w:t>
      </w:r>
    </w:p>
    <w:p w14:paraId="7C30A74C" w14:textId="77777777" w:rsidR="00BC7302" w:rsidRDefault="00DA6D66">
      <w:pPr>
        <w:numPr>
          <w:ilvl w:val="0"/>
          <w:numId w:val="8"/>
        </w:numPr>
        <w:ind w:right="12" w:hanging="744"/>
      </w:pPr>
      <w:r>
        <w:t xml:space="preserve">a broker's verification of insurance; or </w:t>
      </w:r>
    </w:p>
    <w:p w14:paraId="718EF8EE" w14:textId="77777777" w:rsidR="00BC7302" w:rsidRDefault="00DA6D66">
      <w:pPr>
        <w:numPr>
          <w:ilvl w:val="0"/>
          <w:numId w:val="8"/>
        </w:numPr>
        <w:ind w:right="12" w:hanging="744"/>
      </w:pPr>
      <w:r>
        <w:t xml:space="preserve">receipts in respect of the insurance premium; or </w:t>
      </w:r>
    </w:p>
    <w:p w14:paraId="14F0B913" w14:textId="77777777" w:rsidR="00BC7302" w:rsidRDefault="00DA6D66">
      <w:pPr>
        <w:numPr>
          <w:ilvl w:val="0"/>
          <w:numId w:val="8"/>
        </w:numPr>
        <w:ind w:right="12" w:hanging="744"/>
      </w:pPr>
      <w:r>
        <w:t xml:space="preserve">other satisfactory evidence of payment of the latest premiums due.  </w:t>
      </w:r>
    </w:p>
    <w:p w14:paraId="71F8D60E" w14:textId="77777777" w:rsidR="00BC7302" w:rsidRDefault="00DA6D66">
      <w:pPr>
        <w:spacing w:after="22" w:line="259" w:lineRule="auto"/>
        <w:ind w:left="336" w:firstLine="0"/>
      </w:pPr>
      <w:r>
        <w:rPr>
          <w:sz w:val="20"/>
        </w:rPr>
        <w:t xml:space="preserve"> </w:t>
      </w:r>
    </w:p>
    <w:p w14:paraId="7238D437" w14:textId="77777777" w:rsidR="00BC7302" w:rsidRDefault="00DA6D66">
      <w:pPr>
        <w:ind w:right="12"/>
      </w:pPr>
      <w:r>
        <w:t>10.4 Supplier liabilities</w:t>
      </w:r>
      <w:r>
        <w:rPr>
          <w:sz w:val="20"/>
        </w:rPr>
        <w:t xml:space="preserve"> </w:t>
      </w:r>
    </w:p>
    <w:p w14:paraId="09322903" w14:textId="77777777" w:rsidR="00BC7302" w:rsidRDefault="00DA6D66">
      <w:pPr>
        <w:spacing w:after="21" w:line="259" w:lineRule="auto"/>
        <w:ind w:left="1056" w:firstLine="0"/>
      </w:pPr>
      <w:r>
        <w:rPr>
          <w:sz w:val="20"/>
        </w:rPr>
        <w:t xml:space="preserve"> </w:t>
      </w:r>
    </w:p>
    <w:p w14:paraId="645C0246" w14:textId="77777777" w:rsidR="00BC7302" w:rsidRDefault="00DA6D66">
      <w:pPr>
        <w:numPr>
          <w:ilvl w:val="2"/>
          <w:numId w:val="9"/>
        </w:numPr>
        <w:ind w:right="325" w:hanging="696"/>
      </w:pPr>
      <w:r>
        <w:t>Insurance will not relieve the Supplier of any liabilities under the Framework Agreement or the Call-Off Contract.</w:t>
      </w:r>
      <w:r>
        <w:rPr>
          <w:sz w:val="20"/>
        </w:rPr>
        <w:t xml:space="preserve"> </w:t>
      </w:r>
    </w:p>
    <w:p w14:paraId="38D01B63" w14:textId="77777777" w:rsidR="00BC7302" w:rsidRDefault="00DA6D66">
      <w:pPr>
        <w:spacing w:after="22" w:line="259" w:lineRule="auto"/>
        <w:ind w:left="336" w:firstLine="0"/>
      </w:pPr>
      <w:r>
        <w:rPr>
          <w:sz w:val="20"/>
        </w:rPr>
        <w:t xml:space="preserve"> </w:t>
      </w:r>
    </w:p>
    <w:p w14:paraId="12006670" w14:textId="77777777" w:rsidR="00427458" w:rsidRPr="00427458" w:rsidRDefault="00DA6D66">
      <w:pPr>
        <w:numPr>
          <w:ilvl w:val="2"/>
          <w:numId w:val="9"/>
        </w:numPr>
        <w:ind w:right="325" w:hanging="696"/>
      </w:pPr>
      <w:r>
        <w:t>Without limiting the other provisions of the Call-Off Contract, the Supplier will:</w:t>
      </w:r>
      <w:r>
        <w:rPr>
          <w:sz w:val="20"/>
        </w:rPr>
        <w:t xml:space="preserve"> </w:t>
      </w:r>
    </w:p>
    <w:p w14:paraId="22B76448" w14:textId="0E3E95AA" w:rsidR="00BC7302" w:rsidRDefault="00DA6D66">
      <w:pPr>
        <w:numPr>
          <w:ilvl w:val="2"/>
          <w:numId w:val="9"/>
        </w:numPr>
        <w:ind w:right="325" w:hanging="696"/>
      </w:pPr>
      <w:r>
        <w:t xml:space="preserve">● </w:t>
      </w:r>
      <w:r>
        <w:tab/>
        <w:t xml:space="preserve">take all risk control measures relating to the Services as it would be reasonable to expect of a contractor acting in accordance with Good Industry Practice, including the investigation and reports of claims to insurers; </w:t>
      </w:r>
    </w:p>
    <w:p w14:paraId="708EE449" w14:textId="77777777" w:rsidR="00BC7302" w:rsidRDefault="00DA6D66">
      <w:pPr>
        <w:numPr>
          <w:ilvl w:val="0"/>
          <w:numId w:val="8"/>
        </w:numPr>
        <w:ind w:right="12" w:hanging="744"/>
      </w:pPr>
      <w:r>
        <w:t xml:space="preserve">promptly notify the insurers in writing of any relevant material fact under any insurances of which the Supplier is, or becomes, aware; and </w:t>
      </w:r>
    </w:p>
    <w:p w14:paraId="34D8C553" w14:textId="77777777" w:rsidR="00BC7302" w:rsidRDefault="00DA6D66">
      <w:pPr>
        <w:numPr>
          <w:ilvl w:val="0"/>
          <w:numId w:val="8"/>
        </w:numPr>
        <w:ind w:right="12" w:hanging="744"/>
      </w:pPr>
      <w:r>
        <w:t xml:space="preserve">hold all insurance policies and require any broker arranging the insurance to hold any insurance slips and other evidence of placing cover representing any of the insurance to which it is a Party. </w:t>
      </w:r>
    </w:p>
    <w:p w14:paraId="7B16BDEA" w14:textId="77777777" w:rsidR="00BC7302" w:rsidRDefault="00DA6D66">
      <w:pPr>
        <w:spacing w:after="21" w:line="259" w:lineRule="auto"/>
        <w:ind w:left="336" w:firstLine="0"/>
      </w:pPr>
      <w:r>
        <w:rPr>
          <w:sz w:val="20"/>
        </w:rPr>
        <w:t xml:space="preserve"> </w:t>
      </w:r>
    </w:p>
    <w:p w14:paraId="3280C620" w14:textId="77777777" w:rsidR="00BC7302" w:rsidRDefault="00DA6D66">
      <w:pPr>
        <w:ind w:left="1059" w:right="12"/>
      </w:pPr>
      <w:r>
        <w:t>10.4.3 The Supplier will not do or omit to do anything, which would entitle any insurer to refuse to pay any claim under any of the insurances.</w:t>
      </w:r>
      <w:r>
        <w:rPr>
          <w:sz w:val="20"/>
        </w:rPr>
        <w:t xml:space="preserve"> </w:t>
      </w:r>
    </w:p>
    <w:p w14:paraId="113D86E1" w14:textId="77777777" w:rsidR="00BC7302" w:rsidRDefault="00DA6D66">
      <w:pPr>
        <w:spacing w:after="22" w:line="259" w:lineRule="auto"/>
        <w:ind w:left="336" w:firstLine="0"/>
      </w:pPr>
      <w:r>
        <w:rPr>
          <w:sz w:val="20"/>
        </w:rPr>
        <w:t xml:space="preserve"> </w:t>
      </w:r>
    </w:p>
    <w:p w14:paraId="006C23A2" w14:textId="77777777" w:rsidR="00BC7302" w:rsidRDefault="00DA6D66">
      <w:pPr>
        <w:ind w:right="12"/>
      </w:pPr>
      <w:proofErr w:type="gramStart"/>
      <w:r>
        <w:t>10.5  Indemnity</w:t>
      </w:r>
      <w:proofErr w:type="gramEnd"/>
      <w:r>
        <w:t xml:space="preserve"> to principals</w:t>
      </w:r>
      <w:r>
        <w:rPr>
          <w:sz w:val="20"/>
        </w:rPr>
        <w:t xml:space="preserve"> </w:t>
      </w:r>
    </w:p>
    <w:p w14:paraId="4F9FB2AD" w14:textId="77777777" w:rsidR="00BC7302" w:rsidRDefault="00DA6D66">
      <w:pPr>
        <w:spacing w:after="21" w:line="259" w:lineRule="auto"/>
        <w:ind w:left="336" w:firstLine="0"/>
      </w:pPr>
      <w:r>
        <w:rPr>
          <w:sz w:val="20"/>
        </w:rPr>
        <w:t xml:space="preserve"> </w:t>
      </w:r>
    </w:p>
    <w:p w14:paraId="3C9672DC" w14:textId="77777777" w:rsidR="00BC7302" w:rsidRDefault="00DA6D66">
      <w:pPr>
        <w:ind w:left="1059" w:right="12"/>
      </w:pPr>
      <w:r>
        <w:t xml:space="preserve">10.5.1 Where specifically outlined in the Call-Off Contract, the Supplier will ensure that the third-party public and products liability policy will contain an ‘indemnity to principals’ clause under which the Buyer will be compensated for both of the following claims against the Buyer: </w:t>
      </w:r>
    </w:p>
    <w:p w14:paraId="72C14952" w14:textId="77777777" w:rsidR="00BC7302" w:rsidRDefault="00DA6D66">
      <w:pPr>
        <w:numPr>
          <w:ilvl w:val="0"/>
          <w:numId w:val="8"/>
        </w:numPr>
        <w:ind w:right="12" w:hanging="744"/>
      </w:pPr>
      <w:r>
        <w:t xml:space="preserve">death or bodily injury; and </w:t>
      </w:r>
    </w:p>
    <w:p w14:paraId="7C26C21A" w14:textId="77777777" w:rsidR="00BC7302" w:rsidRDefault="00DA6D66">
      <w:pPr>
        <w:numPr>
          <w:ilvl w:val="0"/>
          <w:numId w:val="8"/>
        </w:numPr>
        <w:ind w:right="12" w:hanging="744"/>
      </w:pPr>
      <w:r>
        <w:t xml:space="preserve">third-party Property damage arising from connection with the Services and for which the Supplier is legally liable. </w:t>
      </w:r>
    </w:p>
    <w:p w14:paraId="75F14E43" w14:textId="77777777" w:rsidR="00BC7302" w:rsidRDefault="00DA6D66">
      <w:pPr>
        <w:spacing w:after="22" w:line="259" w:lineRule="auto"/>
        <w:ind w:left="336" w:firstLine="0"/>
      </w:pPr>
      <w:r>
        <w:rPr>
          <w:sz w:val="20"/>
        </w:rPr>
        <w:t xml:space="preserve"> </w:t>
      </w:r>
    </w:p>
    <w:p w14:paraId="4554530E" w14:textId="77777777" w:rsidR="00BC7302" w:rsidRDefault="00DA6D66">
      <w:pPr>
        <w:ind w:right="12"/>
      </w:pPr>
      <w:proofErr w:type="gramStart"/>
      <w:r>
        <w:lastRenderedPageBreak/>
        <w:t>10.6  Cancelled</w:t>
      </w:r>
      <w:proofErr w:type="gramEnd"/>
      <w:r>
        <w:t>, suspended, terminated or unrenewed policies</w:t>
      </w:r>
      <w:r>
        <w:rPr>
          <w:sz w:val="20"/>
        </w:rPr>
        <w:t xml:space="preserve"> </w:t>
      </w:r>
    </w:p>
    <w:p w14:paraId="4F031D85" w14:textId="77777777" w:rsidR="00BC7302" w:rsidRDefault="00DA6D66">
      <w:pPr>
        <w:spacing w:after="21" w:line="259" w:lineRule="auto"/>
        <w:ind w:left="336" w:firstLine="0"/>
      </w:pPr>
      <w:r>
        <w:rPr>
          <w:sz w:val="20"/>
        </w:rPr>
        <w:t xml:space="preserve"> </w:t>
      </w:r>
    </w:p>
    <w:p w14:paraId="45906490" w14:textId="77777777" w:rsidR="00BC7302" w:rsidRDefault="00DA6D66">
      <w:pPr>
        <w:ind w:left="1059" w:right="12"/>
      </w:pPr>
      <w:r>
        <w:t xml:space="preserve">10.6.1 The Supplier will notify CCS and any Buyers as soon as possible if the Supplier becomes aware that any of the insurance policies have been, or are due to be, cancelled, suspended, terminated or not renewed. </w:t>
      </w:r>
      <w:r>
        <w:rPr>
          <w:sz w:val="20"/>
        </w:rPr>
        <w:t xml:space="preserve"> </w:t>
      </w:r>
    </w:p>
    <w:p w14:paraId="4F6EBBB5" w14:textId="77777777" w:rsidR="00BC7302" w:rsidRDefault="00DA6D66">
      <w:pPr>
        <w:spacing w:after="22" w:line="259" w:lineRule="auto"/>
        <w:ind w:left="336" w:firstLine="0"/>
      </w:pPr>
      <w:r>
        <w:rPr>
          <w:sz w:val="20"/>
        </w:rPr>
        <w:t xml:space="preserve"> </w:t>
      </w:r>
    </w:p>
    <w:p w14:paraId="6623EEF6" w14:textId="77777777" w:rsidR="00BC7302" w:rsidRDefault="00DA6D66">
      <w:pPr>
        <w:ind w:right="12"/>
      </w:pPr>
      <w:r>
        <w:t>10.7 Premium, excess and deductible payments</w:t>
      </w:r>
      <w:r>
        <w:rPr>
          <w:sz w:val="20"/>
        </w:rPr>
        <w:t xml:space="preserve"> </w:t>
      </w:r>
    </w:p>
    <w:p w14:paraId="0B9335E7" w14:textId="77777777" w:rsidR="00BC7302" w:rsidRDefault="00DA6D66">
      <w:pPr>
        <w:spacing w:after="22" w:line="259" w:lineRule="auto"/>
        <w:ind w:left="336" w:firstLine="0"/>
      </w:pPr>
      <w:r>
        <w:rPr>
          <w:sz w:val="20"/>
        </w:rPr>
        <w:t xml:space="preserve"> </w:t>
      </w:r>
    </w:p>
    <w:p w14:paraId="5F6FE0AA" w14:textId="77777777" w:rsidR="00427458" w:rsidRDefault="00DA6D66">
      <w:pPr>
        <w:numPr>
          <w:ilvl w:val="2"/>
          <w:numId w:val="10"/>
        </w:numPr>
        <w:ind w:right="756" w:hanging="696"/>
      </w:pPr>
      <w:r>
        <w:t>Where any insurance requires payment of a premium, the Supplier will:</w:t>
      </w:r>
    </w:p>
    <w:p w14:paraId="547E0DDE" w14:textId="77777777" w:rsidR="00427458" w:rsidRDefault="00DA6D66">
      <w:pPr>
        <w:numPr>
          <w:ilvl w:val="2"/>
          <w:numId w:val="10"/>
        </w:numPr>
        <w:ind w:right="756" w:hanging="696"/>
      </w:pPr>
      <w:r>
        <w:rPr>
          <w:sz w:val="20"/>
        </w:rPr>
        <w:t xml:space="preserve"> </w:t>
      </w:r>
      <w:r>
        <w:t xml:space="preserve">● </w:t>
      </w:r>
      <w:r>
        <w:tab/>
        <w:t xml:space="preserve">be liable for the premium; and </w:t>
      </w:r>
    </w:p>
    <w:p w14:paraId="29878CED" w14:textId="620AD444" w:rsidR="00BC7302" w:rsidRDefault="00DA6D66">
      <w:pPr>
        <w:numPr>
          <w:ilvl w:val="2"/>
          <w:numId w:val="10"/>
        </w:numPr>
        <w:ind w:right="756" w:hanging="696"/>
      </w:pPr>
      <w:r>
        <w:t xml:space="preserve">● </w:t>
      </w:r>
      <w:r>
        <w:tab/>
        <w:t xml:space="preserve">pay such premium promptly. </w:t>
      </w:r>
    </w:p>
    <w:p w14:paraId="503627CE" w14:textId="77777777" w:rsidR="00BC7302" w:rsidRDefault="00DA6D66">
      <w:pPr>
        <w:spacing w:after="21" w:line="259" w:lineRule="auto"/>
        <w:ind w:left="1056" w:firstLine="0"/>
      </w:pPr>
      <w:r>
        <w:rPr>
          <w:sz w:val="20"/>
        </w:rPr>
        <w:t xml:space="preserve"> </w:t>
      </w:r>
    </w:p>
    <w:p w14:paraId="48A1DD28" w14:textId="77777777" w:rsidR="00BC7302" w:rsidRDefault="00DA6D66">
      <w:pPr>
        <w:numPr>
          <w:ilvl w:val="2"/>
          <w:numId w:val="10"/>
        </w:numPr>
        <w:ind w:right="756" w:hanging="696"/>
      </w:pPr>
      <w:r>
        <w:t>Where any insurance is subject to an excess or deductible below the Supplier will be liable for it. The Supplier will not be entitled to recover any sum paid for insurance excess or any deductible from CCS or the Buyer.</w:t>
      </w:r>
      <w:r>
        <w:rPr>
          <w:sz w:val="20"/>
        </w:rPr>
        <w:t xml:space="preserve"> </w:t>
      </w:r>
    </w:p>
    <w:p w14:paraId="04AE20C6" w14:textId="77777777" w:rsidR="00BC7302" w:rsidRDefault="00DA6D66">
      <w:pPr>
        <w:spacing w:after="0" w:line="259" w:lineRule="auto"/>
        <w:ind w:left="336" w:firstLine="0"/>
      </w:pPr>
      <w:r>
        <w:rPr>
          <w:b/>
        </w:rPr>
        <w:t xml:space="preserve"> </w:t>
      </w:r>
    </w:p>
    <w:p w14:paraId="272C0C38" w14:textId="77777777" w:rsidR="00BC7302" w:rsidRDefault="00DA6D66">
      <w:pPr>
        <w:pStyle w:val="Heading2"/>
        <w:tabs>
          <w:tab w:val="center" w:pos="504"/>
          <w:tab w:val="center" w:pos="1890"/>
        </w:tabs>
        <w:ind w:left="0" w:right="0" w:firstLine="0"/>
      </w:pPr>
      <w:r>
        <w:rPr>
          <w:rFonts w:ascii="Calibri" w:eastAsia="Calibri" w:hAnsi="Calibri" w:cs="Calibri"/>
          <w:b w:val="0"/>
          <w:sz w:val="22"/>
        </w:rPr>
        <w:tab/>
      </w:r>
      <w:r>
        <w:t xml:space="preserve">11. </w:t>
      </w:r>
      <w:r>
        <w:tab/>
        <w:t xml:space="preserve">Confidentiality  </w:t>
      </w:r>
    </w:p>
    <w:p w14:paraId="5FDD9456" w14:textId="77777777" w:rsidR="00BC7302" w:rsidRDefault="00DA6D66">
      <w:pPr>
        <w:spacing w:after="81" w:line="259" w:lineRule="auto"/>
        <w:ind w:left="336" w:firstLine="0"/>
      </w:pPr>
      <w:r>
        <w:rPr>
          <w:sz w:val="20"/>
        </w:rPr>
        <w:t xml:space="preserve"> </w:t>
      </w:r>
    </w:p>
    <w:p w14:paraId="529098D5" w14:textId="77777777" w:rsidR="00BC7302" w:rsidRDefault="00DA6D66">
      <w:pPr>
        <w:ind w:right="12"/>
      </w:pPr>
      <w:proofErr w:type="gramStart"/>
      <w:r>
        <w:t>11.1  Except</w:t>
      </w:r>
      <w:proofErr w:type="gramEnd"/>
      <w:r>
        <w:t xml:space="preserve"> where disclosure is clearly permitted by the Call-Off Contract, neither Party will disclose the other Party’s Confidential Information without the relevant Party’s prior written consent.</w:t>
      </w:r>
      <w:r>
        <w:rPr>
          <w:sz w:val="20"/>
        </w:rPr>
        <w:t xml:space="preserve"> </w:t>
      </w:r>
    </w:p>
    <w:p w14:paraId="10440B4F" w14:textId="77777777" w:rsidR="00BC7302" w:rsidRDefault="00DA6D66">
      <w:pPr>
        <w:spacing w:after="82" w:line="259" w:lineRule="auto"/>
        <w:ind w:left="1042" w:firstLine="0"/>
      </w:pPr>
      <w:r>
        <w:rPr>
          <w:sz w:val="20"/>
        </w:rPr>
        <w:t xml:space="preserve"> </w:t>
      </w:r>
    </w:p>
    <w:p w14:paraId="1D7286B4" w14:textId="77777777" w:rsidR="00BC7302" w:rsidRDefault="00DA6D66">
      <w:pPr>
        <w:ind w:right="12"/>
      </w:pPr>
      <w:proofErr w:type="gramStart"/>
      <w:r>
        <w:t>11.2  Disclosure</w:t>
      </w:r>
      <w:proofErr w:type="gramEnd"/>
      <w:r>
        <w:t xml:space="preserve"> of Confidential Information is permitted where information:</w:t>
      </w:r>
      <w:r>
        <w:rPr>
          <w:sz w:val="20"/>
        </w:rPr>
        <w:t xml:space="preserve"> </w:t>
      </w:r>
    </w:p>
    <w:p w14:paraId="4DA67949" w14:textId="77777777" w:rsidR="00BC7302" w:rsidRDefault="00DA6D66">
      <w:pPr>
        <w:numPr>
          <w:ilvl w:val="0"/>
          <w:numId w:val="11"/>
        </w:numPr>
        <w:ind w:left="2497" w:right="12" w:hanging="749"/>
      </w:pPr>
      <w:r>
        <w:t xml:space="preserve">must be disclosed to comply with legal obligations placed on the Party making the disclosure </w:t>
      </w:r>
    </w:p>
    <w:p w14:paraId="0687D3D1" w14:textId="77777777" w:rsidR="00BC7302" w:rsidRDefault="00DA6D66">
      <w:pPr>
        <w:numPr>
          <w:ilvl w:val="0"/>
          <w:numId w:val="11"/>
        </w:numPr>
        <w:ind w:left="2497" w:right="12" w:hanging="749"/>
      </w:pPr>
      <w:r>
        <w:t xml:space="preserve">belongs to the Party making the disclosure (who is not under any obligation of confidentiality) before its disclosure by the information owner </w:t>
      </w:r>
    </w:p>
    <w:p w14:paraId="23D5BACA" w14:textId="77777777" w:rsidR="00BC7302" w:rsidRDefault="00DA6D66">
      <w:pPr>
        <w:numPr>
          <w:ilvl w:val="0"/>
          <w:numId w:val="11"/>
        </w:numPr>
        <w:ind w:left="2497" w:right="12" w:hanging="749"/>
      </w:pPr>
      <w:r>
        <w:t xml:space="preserve">was obtained from a third party who is not under any obligation of confidentiality, before receiving it from the disclosing Party </w:t>
      </w:r>
    </w:p>
    <w:p w14:paraId="596BA442" w14:textId="77777777" w:rsidR="00BC7302" w:rsidRDefault="00DA6D66">
      <w:pPr>
        <w:numPr>
          <w:ilvl w:val="0"/>
          <w:numId w:val="11"/>
        </w:numPr>
        <w:ind w:left="2497" w:right="12" w:hanging="749"/>
      </w:pPr>
      <w:r>
        <w:t xml:space="preserve">is, or becomes, public knowledge, other than by breach of this Clause or the Call-Off Contract </w:t>
      </w:r>
    </w:p>
    <w:p w14:paraId="11895FC1" w14:textId="77777777" w:rsidR="00BC7302" w:rsidRDefault="00DA6D66">
      <w:pPr>
        <w:numPr>
          <w:ilvl w:val="0"/>
          <w:numId w:val="11"/>
        </w:numPr>
        <w:ind w:left="2497" w:right="12" w:hanging="749"/>
      </w:pPr>
      <w:r>
        <w:t xml:space="preserve">is independently developed without access to the other Party’s Confidential Information </w:t>
      </w:r>
    </w:p>
    <w:p w14:paraId="5E2B388B" w14:textId="77777777" w:rsidR="00BC7302" w:rsidRDefault="00DA6D66">
      <w:pPr>
        <w:numPr>
          <w:ilvl w:val="0"/>
          <w:numId w:val="11"/>
        </w:numPr>
        <w:spacing w:after="274"/>
        <w:ind w:left="2497" w:right="12" w:hanging="749"/>
      </w:pPr>
      <w:r>
        <w:t xml:space="preserve">is disclosed to obtain confidential legal professional advice. </w:t>
      </w:r>
    </w:p>
    <w:p w14:paraId="3B2506A3" w14:textId="77777777" w:rsidR="00BC7302" w:rsidRDefault="00DA6D66">
      <w:pPr>
        <w:ind w:left="346" w:right="7" w:hanging="10"/>
      </w:pPr>
      <w:proofErr w:type="gramStart"/>
      <w:r>
        <w:t>11.3  The</w:t>
      </w:r>
      <w:proofErr w:type="gramEnd"/>
      <w:r>
        <w:t xml:space="preserve"> Buyer may disclose the Supplier’s Confidential Information:</w:t>
      </w:r>
      <w:r>
        <w:rPr>
          <w:sz w:val="20"/>
        </w:rPr>
        <w:t xml:space="preserve"> </w:t>
      </w:r>
    </w:p>
    <w:p w14:paraId="167C6266" w14:textId="77777777" w:rsidR="00BC7302" w:rsidRDefault="00DA6D66">
      <w:pPr>
        <w:numPr>
          <w:ilvl w:val="0"/>
          <w:numId w:val="11"/>
        </w:numPr>
        <w:ind w:left="2497" w:right="12" w:hanging="749"/>
      </w:pPr>
      <w:r>
        <w:t xml:space="preserve">to any central government body on the basis that the information may only be further disclosed to central government bodies; </w:t>
      </w:r>
    </w:p>
    <w:p w14:paraId="3CD7ABF6" w14:textId="77777777" w:rsidR="00BC7302" w:rsidRDefault="00DA6D66">
      <w:pPr>
        <w:numPr>
          <w:ilvl w:val="0"/>
          <w:numId w:val="11"/>
        </w:numPr>
        <w:ind w:left="2497" w:right="12" w:hanging="749"/>
      </w:pPr>
      <w:r>
        <w:t xml:space="preserve">to the UK Parliament, Scottish Parliament or Welsh or Northern Ireland Assemblies, including their committees; </w:t>
      </w:r>
    </w:p>
    <w:p w14:paraId="38ECCC17" w14:textId="77777777" w:rsidR="00BC7302" w:rsidRDefault="00DA6D66">
      <w:pPr>
        <w:numPr>
          <w:ilvl w:val="0"/>
          <w:numId w:val="11"/>
        </w:numPr>
        <w:ind w:left="2497" w:right="12" w:hanging="749"/>
      </w:pPr>
      <w:r>
        <w:t xml:space="preserve">if the Buyer (acting reasonably) deems disclosure necessary or appropriate while carrying out its public functions; </w:t>
      </w:r>
    </w:p>
    <w:p w14:paraId="6F5E7262" w14:textId="77777777" w:rsidR="00BC7302" w:rsidRDefault="00DA6D66">
      <w:pPr>
        <w:numPr>
          <w:ilvl w:val="0"/>
          <w:numId w:val="11"/>
        </w:numPr>
        <w:ind w:left="2497" w:right="12" w:hanging="749"/>
      </w:pPr>
      <w:r>
        <w:t xml:space="preserve">on a confidential basis to exercise its rights or comply with its obligations under the Call-Off Contract; or </w:t>
      </w:r>
    </w:p>
    <w:p w14:paraId="15570640" w14:textId="77777777" w:rsidR="00BC7302" w:rsidRDefault="00DA6D66">
      <w:pPr>
        <w:numPr>
          <w:ilvl w:val="0"/>
          <w:numId w:val="11"/>
        </w:numPr>
        <w:spacing w:after="235"/>
        <w:ind w:left="2497" w:right="12" w:hanging="749"/>
      </w:pPr>
      <w:r>
        <w:lastRenderedPageBreak/>
        <w:t xml:space="preserve">to a proposed transferee, assignee or </w:t>
      </w:r>
      <w:proofErr w:type="spellStart"/>
      <w:r>
        <w:t>novatee</w:t>
      </w:r>
      <w:proofErr w:type="spellEnd"/>
      <w:r>
        <w:t xml:space="preserve"> of, or successor in title to, the Buyer. </w:t>
      </w:r>
    </w:p>
    <w:p w14:paraId="46978769" w14:textId="77777777" w:rsidR="00BC7302" w:rsidRDefault="00DA6D66">
      <w:pPr>
        <w:numPr>
          <w:ilvl w:val="1"/>
          <w:numId w:val="12"/>
        </w:numPr>
        <w:ind w:right="12"/>
      </w:pPr>
      <w:r>
        <w:t xml:space="preserve">References to disclosure on a confidential basis will mean disclosure subject to a confidentiality agreement or arrangement containing the same terms as those placed on the Buyer under this Clause.  </w:t>
      </w:r>
    </w:p>
    <w:p w14:paraId="3E32AFE5" w14:textId="77777777" w:rsidR="00BC7302" w:rsidRDefault="00DA6D66">
      <w:pPr>
        <w:spacing w:after="121" w:line="259" w:lineRule="auto"/>
        <w:ind w:left="336" w:firstLine="0"/>
      </w:pPr>
      <w:r>
        <w:rPr>
          <w:sz w:val="20"/>
        </w:rPr>
        <w:t xml:space="preserve"> </w:t>
      </w:r>
    </w:p>
    <w:p w14:paraId="3992BB7C" w14:textId="77777777" w:rsidR="00BC7302" w:rsidRDefault="00DA6D66">
      <w:pPr>
        <w:numPr>
          <w:ilvl w:val="1"/>
          <w:numId w:val="12"/>
        </w:numPr>
        <w:ind w:right="12"/>
      </w:pPr>
      <w:r>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r>
        <w:rPr>
          <w:sz w:val="20"/>
        </w:rPr>
        <w:t xml:space="preserve"> </w:t>
      </w:r>
    </w:p>
    <w:p w14:paraId="4D2F4EFA" w14:textId="77777777" w:rsidR="00BC7302" w:rsidRDefault="00DA6D66">
      <w:pPr>
        <w:spacing w:after="81" w:line="259" w:lineRule="auto"/>
        <w:ind w:left="1028" w:firstLine="0"/>
      </w:pPr>
      <w:r>
        <w:rPr>
          <w:sz w:val="20"/>
        </w:rPr>
        <w:t xml:space="preserve"> </w:t>
      </w:r>
    </w:p>
    <w:p w14:paraId="2AF598E0" w14:textId="77777777" w:rsidR="00BC7302" w:rsidRDefault="00DA6D66">
      <w:pPr>
        <w:numPr>
          <w:ilvl w:val="1"/>
          <w:numId w:val="12"/>
        </w:numPr>
        <w:ind w:right="12"/>
      </w:pPr>
      <w:r>
        <w:t xml:space="preserve">Either Party may use techniques, ideas or knowledge gained during the Call-Off Contract unless the use of these things results in them disclosing the other Party’s Confidential Information where such disclosure is not permitted by the Framework </w:t>
      </w:r>
      <w:proofErr w:type="gramStart"/>
      <w:r>
        <w:t>Agreement, or</w:t>
      </w:r>
      <w:proofErr w:type="gramEnd"/>
      <w:r>
        <w:t xml:space="preserve"> is an infringement of Intellectual Property Rights.</w:t>
      </w:r>
      <w:r>
        <w:rPr>
          <w:sz w:val="20"/>
        </w:rPr>
        <w:t xml:space="preserve"> </w:t>
      </w:r>
    </w:p>
    <w:p w14:paraId="2AF68ADD" w14:textId="77777777" w:rsidR="00BC7302" w:rsidRDefault="00DA6D66">
      <w:pPr>
        <w:spacing w:after="22" w:line="259" w:lineRule="auto"/>
        <w:ind w:left="1028" w:firstLine="0"/>
      </w:pPr>
      <w:r>
        <w:rPr>
          <w:sz w:val="20"/>
        </w:rPr>
        <w:t xml:space="preserve"> </w:t>
      </w:r>
    </w:p>
    <w:p w14:paraId="4F3A10AF" w14:textId="77777777" w:rsidR="00BC7302" w:rsidRDefault="00DA6D66">
      <w:pPr>
        <w:numPr>
          <w:ilvl w:val="1"/>
          <w:numId w:val="12"/>
        </w:numPr>
        <w:ind w:right="12"/>
      </w:pPr>
      <w:r>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r>
        <w:rPr>
          <w:sz w:val="20"/>
        </w:rPr>
        <w:t xml:space="preserve"> </w:t>
      </w:r>
    </w:p>
    <w:p w14:paraId="019EDF99" w14:textId="77777777" w:rsidR="00BC7302" w:rsidRDefault="00DA6D66">
      <w:pPr>
        <w:spacing w:after="21" w:line="259" w:lineRule="auto"/>
        <w:ind w:left="336" w:firstLine="0"/>
      </w:pPr>
      <w:r>
        <w:rPr>
          <w:sz w:val="20"/>
        </w:rPr>
        <w:t xml:space="preserve"> </w:t>
      </w:r>
    </w:p>
    <w:p w14:paraId="46F491C6" w14:textId="77777777" w:rsidR="00BC7302" w:rsidRDefault="00DA6D66">
      <w:pPr>
        <w:pStyle w:val="Heading2"/>
        <w:tabs>
          <w:tab w:val="center" w:pos="504"/>
          <w:tab w:val="center" w:pos="2117"/>
        </w:tabs>
        <w:ind w:left="0" w:right="0" w:firstLine="0"/>
      </w:pPr>
      <w:r>
        <w:rPr>
          <w:rFonts w:ascii="Calibri" w:eastAsia="Calibri" w:hAnsi="Calibri" w:cs="Calibri"/>
          <w:b w:val="0"/>
          <w:sz w:val="22"/>
        </w:rPr>
        <w:tab/>
      </w:r>
      <w:r>
        <w:t xml:space="preserve">12.  </w:t>
      </w:r>
      <w:r>
        <w:tab/>
        <w:t xml:space="preserve">Conflict of Interest </w:t>
      </w:r>
    </w:p>
    <w:p w14:paraId="2F8944AE" w14:textId="77777777" w:rsidR="00BC7302" w:rsidRDefault="00DA6D66">
      <w:pPr>
        <w:spacing w:after="21" w:line="259" w:lineRule="auto"/>
        <w:ind w:left="336" w:firstLine="0"/>
      </w:pPr>
      <w:r>
        <w:rPr>
          <w:sz w:val="20"/>
        </w:rPr>
        <w:t xml:space="preserve"> </w:t>
      </w:r>
    </w:p>
    <w:p w14:paraId="401C8DCB" w14:textId="77777777" w:rsidR="00BC7302" w:rsidRDefault="00DA6D66">
      <w:pPr>
        <w:ind w:right="12"/>
      </w:pPr>
      <w:r>
        <w:t>12.1  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r>
        <w:rPr>
          <w:sz w:val="20"/>
        </w:rPr>
        <w:t xml:space="preserve"> </w:t>
      </w:r>
    </w:p>
    <w:p w14:paraId="227882A2" w14:textId="77777777" w:rsidR="00BC7302" w:rsidRDefault="00DA6D66">
      <w:pPr>
        <w:spacing w:after="22" w:line="259" w:lineRule="auto"/>
        <w:ind w:left="336" w:firstLine="0"/>
      </w:pPr>
      <w:r>
        <w:rPr>
          <w:sz w:val="20"/>
        </w:rPr>
        <w:t xml:space="preserve"> </w:t>
      </w:r>
    </w:p>
    <w:p w14:paraId="04384B2F" w14:textId="77777777" w:rsidR="00BC7302" w:rsidRDefault="00DA6D66">
      <w:pPr>
        <w:ind w:right="12"/>
      </w:pPr>
      <w:proofErr w:type="gramStart"/>
      <w:r>
        <w:t>12.2  Any</w:t>
      </w:r>
      <w:proofErr w:type="gramEnd"/>
      <w:r>
        <w:t xml:space="preserve"> breach of this Clause will be deemed to be a Material Breach.</w:t>
      </w:r>
      <w:r>
        <w:rPr>
          <w:sz w:val="20"/>
        </w:rPr>
        <w:t xml:space="preserve"> </w:t>
      </w:r>
    </w:p>
    <w:p w14:paraId="7EA904BD" w14:textId="77777777" w:rsidR="00BC7302" w:rsidRDefault="00DA6D66">
      <w:pPr>
        <w:spacing w:after="22" w:line="259" w:lineRule="auto"/>
        <w:ind w:left="336" w:firstLine="0"/>
      </w:pPr>
      <w:r>
        <w:rPr>
          <w:sz w:val="20"/>
        </w:rPr>
        <w:t xml:space="preserve"> </w:t>
      </w:r>
    </w:p>
    <w:p w14:paraId="3527CF7B" w14:textId="77777777" w:rsidR="00BC7302" w:rsidRDefault="00DA6D66">
      <w:pPr>
        <w:ind w:right="12"/>
      </w:pPr>
      <w:proofErr w:type="gramStart"/>
      <w:r>
        <w:t>12.3  A</w:t>
      </w:r>
      <w:proofErr w:type="gramEnd"/>
      <w:r>
        <w:t xml:space="preserve"> conflict of interest may arise in situations including where a member of the Supplier Staff:</w:t>
      </w:r>
      <w:r>
        <w:rPr>
          <w:sz w:val="20"/>
        </w:rPr>
        <w:t xml:space="preserve"> </w:t>
      </w:r>
    </w:p>
    <w:p w14:paraId="534F6F3C" w14:textId="77777777" w:rsidR="00BC7302" w:rsidRDefault="00DA6D66">
      <w:pPr>
        <w:spacing w:after="22" w:line="259" w:lineRule="auto"/>
        <w:ind w:left="1028" w:firstLine="0"/>
      </w:pPr>
      <w:r>
        <w:rPr>
          <w:sz w:val="20"/>
        </w:rPr>
        <w:t xml:space="preserve"> </w:t>
      </w:r>
    </w:p>
    <w:p w14:paraId="296B2A90" w14:textId="77777777" w:rsidR="00BC7302" w:rsidRDefault="00DA6D66">
      <w:pPr>
        <w:numPr>
          <w:ilvl w:val="0"/>
          <w:numId w:val="13"/>
        </w:numPr>
        <w:ind w:right="66"/>
      </w:pPr>
      <w:r>
        <w:t xml:space="preserve">is related to someone in another Supplier team who both form part of the same team performing the Services under the Framework Agreement; </w:t>
      </w:r>
    </w:p>
    <w:p w14:paraId="0F4CA105" w14:textId="77777777" w:rsidR="00BC7302" w:rsidRDefault="00BC7302">
      <w:pPr>
        <w:sectPr w:rsidR="00BC7302">
          <w:headerReference w:type="even" r:id="rId14"/>
          <w:headerReference w:type="default" r:id="rId15"/>
          <w:footerReference w:type="even" r:id="rId16"/>
          <w:footerReference w:type="default" r:id="rId17"/>
          <w:headerReference w:type="first" r:id="rId18"/>
          <w:footerReference w:type="first" r:id="rId19"/>
          <w:pgSz w:w="11906" w:h="16838"/>
          <w:pgMar w:top="769" w:right="700" w:bottom="2609" w:left="384" w:header="720" w:footer="717" w:gutter="0"/>
          <w:cols w:space="720"/>
        </w:sectPr>
      </w:pPr>
    </w:p>
    <w:p w14:paraId="09C9F3F8" w14:textId="77777777" w:rsidR="00BC7302" w:rsidRDefault="00DA6D66">
      <w:pPr>
        <w:spacing w:after="0" w:line="259" w:lineRule="auto"/>
        <w:ind w:left="10" w:right="111" w:hanging="10"/>
        <w:jc w:val="right"/>
      </w:pPr>
      <w:r>
        <w:lastRenderedPageBreak/>
        <w:t xml:space="preserve">has a business interest in another Supplier who is part of the same team </w:t>
      </w:r>
      <w:proofErr w:type="gramStart"/>
      <w:r>
        <w:t>performing</w:t>
      </w:r>
      <w:proofErr w:type="gramEnd"/>
      <w:r>
        <w:t xml:space="preserve"> </w:t>
      </w:r>
    </w:p>
    <w:p w14:paraId="23A11895" w14:textId="77777777" w:rsidR="00BC7302" w:rsidRDefault="00DA6D66">
      <w:pPr>
        <w:ind w:left="734" w:right="12"/>
      </w:pPr>
      <w:r>
        <w:t xml:space="preserve">the Services under the Framework Agreement; </w:t>
      </w:r>
    </w:p>
    <w:p w14:paraId="0C7C3A4D" w14:textId="77777777" w:rsidR="0061065F" w:rsidRDefault="00DA6D66">
      <w:pPr>
        <w:numPr>
          <w:ilvl w:val="0"/>
          <w:numId w:val="13"/>
        </w:numPr>
        <w:ind w:right="66"/>
      </w:pPr>
      <w:r>
        <w:t xml:space="preserve">is providing, or has provided, Services to the Buyer for the discovery phase; or </w:t>
      </w:r>
    </w:p>
    <w:p w14:paraId="7638DB66" w14:textId="1CF5604D" w:rsidR="00BC7302" w:rsidRDefault="00DA6D66" w:rsidP="0061065F">
      <w:pPr>
        <w:ind w:left="904" w:right="66" w:firstLine="0"/>
      </w:pPr>
      <w:r>
        <w:t xml:space="preserve">● </w:t>
      </w:r>
      <w:r>
        <w:tab/>
        <w:t xml:space="preserve">has been provided with, or had access to, information which would give the Supplier or an affiliated company an unfair advantage in a Further Competition procedure. </w:t>
      </w:r>
    </w:p>
    <w:p w14:paraId="7E45DEFF" w14:textId="77777777" w:rsidR="00BC7302" w:rsidRDefault="00DA6D66">
      <w:pPr>
        <w:spacing w:after="21" w:line="259" w:lineRule="auto"/>
        <w:ind w:left="692" w:firstLine="0"/>
      </w:pPr>
      <w:r>
        <w:rPr>
          <w:sz w:val="20"/>
        </w:rPr>
        <w:t xml:space="preserve"> </w:t>
      </w:r>
    </w:p>
    <w:p w14:paraId="5988E215" w14:textId="77777777" w:rsidR="00BC7302" w:rsidRDefault="00DA6D66">
      <w:pPr>
        <w:ind w:left="3" w:right="12"/>
      </w:pPr>
      <w:r>
        <w:t>12.4  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r>
        <w:rPr>
          <w:sz w:val="20"/>
        </w:rPr>
        <w:t xml:space="preserve"> </w:t>
      </w:r>
    </w:p>
    <w:p w14:paraId="73562CCC" w14:textId="77777777" w:rsidR="00BC7302" w:rsidRDefault="00DA6D66">
      <w:pPr>
        <w:spacing w:after="21" w:line="259" w:lineRule="auto"/>
        <w:ind w:left="0" w:firstLine="0"/>
      </w:pPr>
      <w:r>
        <w:rPr>
          <w:sz w:val="20"/>
        </w:rPr>
        <w:t xml:space="preserve"> </w:t>
      </w:r>
    </w:p>
    <w:p w14:paraId="4C0180E6" w14:textId="77777777" w:rsidR="00BC7302" w:rsidRDefault="00DA6D66">
      <w:pPr>
        <w:pStyle w:val="Heading2"/>
        <w:tabs>
          <w:tab w:val="center" w:pos="2279"/>
        </w:tabs>
        <w:ind w:left="0" w:right="0" w:firstLine="0"/>
      </w:pPr>
      <w:r>
        <w:t xml:space="preserve">13.  </w:t>
      </w:r>
      <w:r>
        <w:tab/>
        <w:t xml:space="preserve">Intellectual Property Rights  </w:t>
      </w:r>
    </w:p>
    <w:p w14:paraId="70BADBE2" w14:textId="77777777" w:rsidR="00BC7302" w:rsidRDefault="00DA6D66">
      <w:pPr>
        <w:spacing w:after="22" w:line="259" w:lineRule="auto"/>
        <w:ind w:left="0" w:firstLine="0"/>
      </w:pPr>
      <w:r>
        <w:rPr>
          <w:sz w:val="20"/>
        </w:rPr>
        <w:t xml:space="preserve"> </w:t>
      </w:r>
    </w:p>
    <w:p w14:paraId="4B924F42" w14:textId="77777777" w:rsidR="00BC7302" w:rsidRDefault="00DA6D66">
      <w:pPr>
        <w:ind w:left="3" w:right="12"/>
      </w:pPr>
      <w:proofErr w:type="gramStart"/>
      <w:r>
        <w:t>13.1  Unless</w:t>
      </w:r>
      <w:proofErr w:type="gramEnd"/>
      <w:r>
        <w:t xml:space="preserve"> otherwise specified in the Call-Off Contract: </w:t>
      </w:r>
      <w:r>
        <w:rPr>
          <w:sz w:val="20"/>
        </w:rPr>
        <w:t xml:space="preserve"> </w:t>
      </w:r>
    </w:p>
    <w:p w14:paraId="46F76F04" w14:textId="77777777" w:rsidR="00BC7302" w:rsidRDefault="00DA6D66">
      <w:pPr>
        <w:numPr>
          <w:ilvl w:val="0"/>
          <w:numId w:val="14"/>
        </w:numPr>
        <w:spacing w:line="249" w:lineRule="auto"/>
        <w:ind w:right="12" w:hanging="706"/>
      </w:pPr>
      <w:r>
        <w:t xml:space="preserve">the Buyer will not have any right to the Intellectual Property Rights (IPRs) of the Supplier or its licensors, including the Supplier Background IPRs and any IPRs in the Supplier Software. </w:t>
      </w:r>
    </w:p>
    <w:p w14:paraId="1D6AD6B4" w14:textId="77777777" w:rsidR="00BC7302" w:rsidRDefault="00DA6D66">
      <w:pPr>
        <w:numPr>
          <w:ilvl w:val="0"/>
          <w:numId w:val="14"/>
        </w:numPr>
        <w:ind w:right="12" w:hanging="706"/>
      </w:pPr>
      <w:r>
        <w:t xml:space="preserve">the Crown may publish any Deliverable that is software as open source. </w:t>
      </w:r>
    </w:p>
    <w:p w14:paraId="26BB8099" w14:textId="77777777" w:rsidR="00BC7302" w:rsidRDefault="00DA6D66">
      <w:pPr>
        <w:numPr>
          <w:ilvl w:val="0"/>
          <w:numId w:val="14"/>
        </w:numPr>
        <w:ind w:right="12" w:hanging="706"/>
      </w:pPr>
      <w:r>
        <w:t xml:space="preserve">the Supplier will not, without prior written approval from the Buyer, include any Supplier Background IPR or third party IPR in any Deliverable in such a way to prevent its publication; </w:t>
      </w:r>
    </w:p>
    <w:p w14:paraId="024132D2" w14:textId="77777777" w:rsidR="00BC7302" w:rsidRDefault="00DA6D66">
      <w:pPr>
        <w:ind w:left="2122" w:right="12" w:hanging="706"/>
      </w:pPr>
      <w:r>
        <w:t xml:space="preserve">○ </w:t>
      </w:r>
      <w:r>
        <w:tab/>
        <w:t xml:space="preserve">and failure to seek prior approval gives the Buyer right and freedom to use all Deliverables. </w:t>
      </w:r>
    </w:p>
    <w:p w14:paraId="1A474F79" w14:textId="77777777" w:rsidR="00BC7302" w:rsidRDefault="00DA6D66">
      <w:pPr>
        <w:numPr>
          <w:ilvl w:val="0"/>
          <w:numId w:val="14"/>
        </w:numPr>
        <w:ind w:right="12" w:hanging="706"/>
      </w:pPr>
      <w:r>
        <w:t xml:space="preserve">the Supplier will not have any right to the Intellectual Property Rights of the Buyer or its licensors, including: </w:t>
      </w:r>
    </w:p>
    <w:p w14:paraId="3CC09CBE" w14:textId="77777777" w:rsidR="00BC7302" w:rsidRDefault="00DA6D66">
      <w:pPr>
        <w:ind w:left="1434" w:right="5279"/>
      </w:pPr>
      <w:r>
        <w:t xml:space="preserve">○ </w:t>
      </w:r>
      <w:r>
        <w:tab/>
        <w:t xml:space="preserve">the Buyer Background IPRs; ○ </w:t>
      </w:r>
      <w:r>
        <w:tab/>
        <w:t xml:space="preserve">the Project-Specific IPRs; ○ </w:t>
      </w:r>
      <w:r>
        <w:tab/>
        <w:t xml:space="preserve">IPRs in the Buyer Data. </w:t>
      </w:r>
    </w:p>
    <w:p w14:paraId="4449EFF4" w14:textId="77777777" w:rsidR="00BC7302" w:rsidRDefault="00DA6D66">
      <w:pPr>
        <w:spacing w:after="0" w:line="259" w:lineRule="auto"/>
        <w:ind w:left="1462" w:firstLine="0"/>
      </w:pPr>
      <w:r>
        <w:t xml:space="preserve"> </w:t>
      </w:r>
    </w:p>
    <w:p w14:paraId="63872FB1" w14:textId="77777777" w:rsidR="00BC7302" w:rsidRDefault="00DA6D66">
      <w:pPr>
        <w:numPr>
          <w:ilvl w:val="1"/>
          <w:numId w:val="15"/>
        </w:numPr>
        <w:ind w:right="12"/>
      </w:pPr>
      <w:r>
        <w:t>Where either Party acquires, by operation of Law, right to IPRs that is inconsistent with the allocation of rights set out above, it will assign in writing such IPRs as it has acquired to the other Party on the request of the other Party (whenever the request is made).</w:t>
      </w:r>
      <w:r>
        <w:rPr>
          <w:sz w:val="20"/>
        </w:rPr>
        <w:t xml:space="preserve"> </w:t>
      </w:r>
    </w:p>
    <w:p w14:paraId="543D8127" w14:textId="77777777" w:rsidR="00BC7302" w:rsidRDefault="00DA6D66">
      <w:pPr>
        <w:spacing w:after="21" w:line="259" w:lineRule="auto"/>
        <w:ind w:left="720" w:firstLine="0"/>
      </w:pPr>
      <w:r>
        <w:rPr>
          <w:sz w:val="20"/>
        </w:rPr>
        <w:t xml:space="preserve"> </w:t>
      </w:r>
    </w:p>
    <w:p w14:paraId="56908591" w14:textId="77777777" w:rsidR="00BC7302" w:rsidRDefault="00DA6D66">
      <w:pPr>
        <w:numPr>
          <w:ilvl w:val="1"/>
          <w:numId w:val="15"/>
        </w:numPr>
        <w:ind w:right="12"/>
      </w:pPr>
      <w:r>
        <w:t xml:space="preserve">Except where necessary for the performance of the Call-Off Contract (and only where the Buyer has given its prior approval), the Supplier will not use or disclose any of the Buyer </w:t>
      </w:r>
    </w:p>
    <w:p w14:paraId="0160E1B3" w14:textId="77777777" w:rsidR="00BC7302" w:rsidRDefault="00DA6D66">
      <w:pPr>
        <w:ind w:left="3" w:right="12"/>
      </w:pPr>
      <w:r>
        <w:t>Background IPRs, Buyer Data or the Project-Specific IPRs to or for the benefit of any third party.</w:t>
      </w:r>
      <w:r>
        <w:rPr>
          <w:sz w:val="20"/>
        </w:rPr>
        <w:t xml:space="preserve"> </w:t>
      </w:r>
    </w:p>
    <w:p w14:paraId="7CBF3138" w14:textId="77777777" w:rsidR="00BC7302" w:rsidRDefault="00DA6D66">
      <w:pPr>
        <w:spacing w:after="21" w:line="259" w:lineRule="auto"/>
        <w:ind w:left="692" w:firstLine="0"/>
      </w:pPr>
      <w:r>
        <w:rPr>
          <w:sz w:val="20"/>
        </w:rPr>
        <w:t xml:space="preserve"> </w:t>
      </w:r>
    </w:p>
    <w:p w14:paraId="4DD01D17" w14:textId="77777777" w:rsidR="00BC7302" w:rsidRDefault="00DA6D66">
      <w:pPr>
        <w:numPr>
          <w:ilvl w:val="1"/>
          <w:numId w:val="15"/>
        </w:numPr>
        <w:ind w:right="12"/>
      </w:pPr>
      <w:r>
        <w:lastRenderedPageBreak/>
        <w:t>The Supplier will not include any Supplier Background IPRs or third-party IPRs in any release or Deliverable that is to be assigned to the Buyer under the Call-Off Contract, without approval from the Buyer.</w:t>
      </w:r>
      <w:r>
        <w:rPr>
          <w:sz w:val="20"/>
        </w:rPr>
        <w:t xml:space="preserve"> </w:t>
      </w:r>
    </w:p>
    <w:p w14:paraId="43F8E860" w14:textId="77777777" w:rsidR="00BC7302" w:rsidRDefault="00DA6D66">
      <w:pPr>
        <w:spacing w:after="21" w:line="259" w:lineRule="auto"/>
        <w:ind w:left="720" w:firstLine="0"/>
      </w:pPr>
      <w:r>
        <w:rPr>
          <w:sz w:val="20"/>
        </w:rPr>
        <w:t xml:space="preserve"> </w:t>
      </w:r>
    </w:p>
    <w:p w14:paraId="3EF78FBB" w14:textId="77777777" w:rsidR="00BC7302" w:rsidRDefault="00DA6D66">
      <w:pPr>
        <w:numPr>
          <w:ilvl w:val="1"/>
          <w:numId w:val="15"/>
        </w:numPr>
        <w:ind w:right="12"/>
      </w:pPr>
      <w:r>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r>
        <w:rPr>
          <w:sz w:val="20"/>
        </w:rPr>
        <w:t xml:space="preserve"> </w:t>
      </w:r>
    </w:p>
    <w:p w14:paraId="3A51BF24" w14:textId="77777777" w:rsidR="00BC7302" w:rsidRDefault="00DA6D66">
      <w:pPr>
        <w:numPr>
          <w:ilvl w:val="0"/>
          <w:numId w:val="14"/>
        </w:numPr>
        <w:ind w:right="12" w:hanging="706"/>
      </w:pPr>
      <w:r>
        <w:t xml:space="preserve">to receive the Services;  </w:t>
      </w:r>
    </w:p>
    <w:p w14:paraId="6D1EA97C" w14:textId="77777777" w:rsidR="00BC7302" w:rsidRDefault="00DA6D66">
      <w:pPr>
        <w:ind w:left="731" w:right="1274" w:firstLine="706"/>
      </w:pPr>
      <w:r>
        <w:t xml:space="preserve">to make use of the Services provided by the replacement Supplier; and ● </w:t>
      </w:r>
      <w:r>
        <w:tab/>
        <w:t xml:space="preserve">to use any Deliverables. </w:t>
      </w:r>
    </w:p>
    <w:p w14:paraId="4C58D8FB" w14:textId="77777777" w:rsidR="00BC7302" w:rsidRDefault="00DA6D66">
      <w:pPr>
        <w:spacing w:after="21" w:line="259" w:lineRule="auto"/>
        <w:ind w:left="1640" w:firstLine="0"/>
      </w:pPr>
      <w:r>
        <w:rPr>
          <w:sz w:val="20"/>
        </w:rPr>
        <w:t xml:space="preserve"> </w:t>
      </w:r>
    </w:p>
    <w:p w14:paraId="0788F46C" w14:textId="77777777" w:rsidR="00BC7302" w:rsidRDefault="00DA6D66">
      <w:pPr>
        <w:numPr>
          <w:ilvl w:val="1"/>
          <w:numId w:val="17"/>
        </w:numPr>
        <w:ind w:right="12"/>
      </w:pPr>
      <w:r>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r>
        <w:rPr>
          <w:sz w:val="20"/>
        </w:rPr>
        <w:t xml:space="preserve"> </w:t>
      </w:r>
    </w:p>
    <w:p w14:paraId="2C15818B" w14:textId="77777777" w:rsidR="00BC7302" w:rsidRDefault="00DA6D66">
      <w:pPr>
        <w:spacing w:after="21" w:line="259" w:lineRule="auto"/>
        <w:ind w:left="720" w:firstLine="0"/>
      </w:pPr>
      <w:r>
        <w:rPr>
          <w:sz w:val="20"/>
        </w:rPr>
        <w:t xml:space="preserve"> </w:t>
      </w:r>
    </w:p>
    <w:p w14:paraId="50176EB6" w14:textId="77777777" w:rsidR="00BC7302" w:rsidRDefault="00DA6D66">
      <w:pPr>
        <w:numPr>
          <w:ilvl w:val="1"/>
          <w:numId w:val="17"/>
        </w:numPr>
        <w:ind w:right="12"/>
      </w:pPr>
      <w:r>
        <w:t>The Buyer gives no warranty as to the suitability of any IPRs licensed to the Supplier hereunder. Any such licence:</w:t>
      </w:r>
      <w:r>
        <w:rPr>
          <w:sz w:val="20"/>
        </w:rPr>
        <w:t xml:space="preserve"> </w:t>
      </w:r>
    </w:p>
    <w:p w14:paraId="2DFF2551" w14:textId="77777777" w:rsidR="00BC7302" w:rsidRDefault="00DA6D66">
      <w:pPr>
        <w:numPr>
          <w:ilvl w:val="0"/>
          <w:numId w:val="14"/>
        </w:numPr>
        <w:ind w:right="12" w:hanging="706"/>
      </w:pPr>
      <w:r>
        <w:t xml:space="preserve">may include the right to grant sub-licences to Subcontractors engaged in providing any of the Services (or part thereof) provided that any such Subcontractor has </w:t>
      </w:r>
      <w:proofErr w:type="gramStart"/>
      <w:r>
        <w:t>entered into</w:t>
      </w:r>
      <w:proofErr w:type="gramEnd"/>
      <w:r>
        <w:t xml:space="preserve"> a confidentiality undertaking with the Supplier on the same terms as in clause 11 </w:t>
      </w:r>
    </w:p>
    <w:p w14:paraId="30476F2A" w14:textId="77777777" w:rsidR="00BC7302" w:rsidRDefault="00DA6D66">
      <w:pPr>
        <w:ind w:left="734" w:right="12"/>
      </w:pPr>
      <w:r>
        <w:t xml:space="preserve">(Confidentiality) and that any such subcontracts will be non-transferable and personal to the relevant Subcontractor; and </w:t>
      </w:r>
    </w:p>
    <w:p w14:paraId="3F8076D3" w14:textId="77777777" w:rsidR="00BC7302" w:rsidRDefault="00DA6D66">
      <w:pPr>
        <w:numPr>
          <w:ilvl w:val="0"/>
          <w:numId w:val="14"/>
        </w:numPr>
        <w:ind w:right="12" w:hanging="706"/>
      </w:pPr>
      <w:r>
        <w:t xml:space="preserve">is granted solely to the extent necessary for the provision of the Services in accordance with the Call-Off Contract. The Supplier will ensure that the Subcontractors do not use the licensed materials for any other purpose. </w:t>
      </w:r>
    </w:p>
    <w:p w14:paraId="3E5B4AF4" w14:textId="77777777" w:rsidR="00BC7302" w:rsidRDefault="00DA6D66">
      <w:pPr>
        <w:spacing w:after="21" w:line="259" w:lineRule="auto"/>
        <w:ind w:left="0" w:firstLine="0"/>
      </w:pPr>
      <w:r>
        <w:rPr>
          <w:sz w:val="20"/>
        </w:rPr>
        <w:t xml:space="preserve"> </w:t>
      </w:r>
    </w:p>
    <w:p w14:paraId="4F57455C" w14:textId="77777777" w:rsidR="00BC7302" w:rsidRDefault="00DA6D66">
      <w:pPr>
        <w:numPr>
          <w:ilvl w:val="1"/>
          <w:numId w:val="16"/>
        </w:numPr>
        <w:ind w:right="12" w:hanging="720"/>
      </w:pPr>
      <w:r>
        <w:t>At the end of the term of the Call-Off Contract, the Buyer grants to the Supplier a licence to use the Project-Specific IPRs (excluding any information which is the Buyer’s Confidential Information or which is subject to the Data Protection Legislation) on the terms of the Open Government Licence v3.0.</w:t>
      </w:r>
      <w:r>
        <w:rPr>
          <w:sz w:val="20"/>
        </w:rPr>
        <w:t xml:space="preserve"> </w:t>
      </w:r>
    </w:p>
    <w:p w14:paraId="620CC8A4" w14:textId="77777777" w:rsidR="00BC7302" w:rsidRDefault="00DA6D66">
      <w:pPr>
        <w:spacing w:after="21" w:line="259" w:lineRule="auto"/>
        <w:ind w:left="692" w:firstLine="0"/>
      </w:pPr>
      <w:r>
        <w:rPr>
          <w:sz w:val="20"/>
        </w:rPr>
        <w:t xml:space="preserve"> </w:t>
      </w:r>
    </w:p>
    <w:p w14:paraId="1F7A1CD6" w14:textId="77777777" w:rsidR="00BC7302" w:rsidRDefault="00DA6D66">
      <w:pPr>
        <w:numPr>
          <w:ilvl w:val="1"/>
          <w:numId w:val="16"/>
        </w:numPr>
        <w:ind w:right="12" w:hanging="720"/>
      </w:pPr>
      <w:r>
        <w:t>Subject to the above Clause, the Supplier will ensure that no unlicensed software or open source software (other than the open source software specified by the Buyer) is interfaced with or embedded within any Buyer Software or Deliverable.</w:t>
      </w:r>
      <w:r>
        <w:rPr>
          <w:sz w:val="20"/>
        </w:rPr>
        <w:t xml:space="preserve"> </w:t>
      </w:r>
    </w:p>
    <w:p w14:paraId="2AB10EBE" w14:textId="77777777" w:rsidR="00BC7302" w:rsidRDefault="00DA6D66">
      <w:pPr>
        <w:spacing w:after="21" w:line="259" w:lineRule="auto"/>
        <w:ind w:left="692" w:firstLine="0"/>
      </w:pPr>
      <w:r>
        <w:rPr>
          <w:sz w:val="20"/>
        </w:rPr>
        <w:t xml:space="preserve"> </w:t>
      </w:r>
    </w:p>
    <w:p w14:paraId="658F500F" w14:textId="77777777" w:rsidR="00BC7302" w:rsidRDefault="00DA6D66">
      <w:pPr>
        <w:numPr>
          <w:ilvl w:val="1"/>
          <w:numId w:val="16"/>
        </w:numPr>
        <w:ind w:right="12" w:hanging="720"/>
      </w:pPr>
      <w:r>
        <w:t>Before using any third-party IPRs related to the supply of the Services, the Supplier will submit to the Buyer for approval, all details of any third-party IPRs the Buyer requests.</w:t>
      </w:r>
      <w:r>
        <w:rPr>
          <w:sz w:val="20"/>
        </w:rPr>
        <w:t xml:space="preserve"> </w:t>
      </w:r>
    </w:p>
    <w:p w14:paraId="45FF42C4" w14:textId="77777777" w:rsidR="00BC7302" w:rsidRDefault="00DA6D66">
      <w:pPr>
        <w:spacing w:after="22" w:line="259" w:lineRule="auto"/>
        <w:ind w:left="692" w:firstLine="0"/>
      </w:pPr>
      <w:r>
        <w:rPr>
          <w:sz w:val="20"/>
        </w:rPr>
        <w:t xml:space="preserve"> </w:t>
      </w:r>
    </w:p>
    <w:p w14:paraId="6CB12195" w14:textId="77777777" w:rsidR="00BC7302" w:rsidRDefault="00DA6D66">
      <w:pPr>
        <w:numPr>
          <w:ilvl w:val="1"/>
          <w:numId w:val="16"/>
        </w:numPr>
        <w:ind w:right="12" w:hanging="720"/>
      </w:pPr>
      <w:r>
        <w:lastRenderedPageBreak/>
        <w:t>Where the Supplier is granted permission to use third-party IPRs in a request for approval, the Supplier will ensure that the owner of such third-party IPRs grants to the Buyer a licence on the terms informed to the Buyer in the request for approval.</w:t>
      </w:r>
      <w:r>
        <w:rPr>
          <w:sz w:val="20"/>
        </w:rPr>
        <w:t xml:space="preserve"> </w:t>
      </w:r>
    </w:p>
    <w:p w14:paraId="62623CCD" w14:textId="77777777" w:rsidR="00BC7302" w:rsidRDefault="00DA6D66">
      <w:pPr>
        <w:spacing w:after="21" w:line="259" w:lineRule="auto"/>
        <w:ind w:left="692" w:firstLine="0"/>
      </w:pPr>
      <w:r>
        <w:rPr>
          <w:sz w:val="20"/>
        </w:rPr>
        <w:t xml:space="preserve"> </w:t>
      </w:r>
    </w:p>
    <w:p w14:paraId="6DC35F0F" w14:textId="77777777" w:rsidR="00BC7302" w:rsidRDefault="00DA6D66">
      <w:pPr>
        <w:numPr>
          <w:ilvl w:val="1"/>
          <w:numId w:val="16"/>
        </w:numPr>
        <w:ind w:right="12" w:hanging="720"/>
      </w:pPr>
      <w:r>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r>
        <w:rPr>
          <w:sz w:val="20"/>
        </w:rPr>
        <w:t xml:space="preserve"> </w:t>
      </w:r>
    </w:p>
    <w:p w14:paraId="7B22B370" w14:textId="77777777" w:rsidR="00BC7302" w:rsidRDefault="00DA6D66">
      <w:pPr>
        <w:spacing w:after="21" w:line="259" w:lineRule="auto"/>
        <w:ind w:left="720" w:firstLine="0"/>
      </w:pPr>
      <w:r>
        <w:rPr>
          <w:sz w:val="20"/>
        </w:rPr>
        <w:t xml:space="preserve"> </w:t>
      </w:r>
    </w:p>
    <w:p w14:paraId="7D4ACC97" w14:textId="77777777" w:rsidR="00BC7302" w:rsidRDefault="00DA6D66">
      <w:pPr>
        <w:numPr>
          <w:ilvl w:val="1"/>
          <w:numId w:val="16"/>
        </w:numPr>
        <w:ind w:right="12" w:hanging="720"/>
      </w:pPr>
      <w:r>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r>
        <w:rPr>
          <w:sz w:val="20"/>
        </w:rPr>
        <w:t xml:space="preserve"> </w:t>
      </w:r>
    </w:p>
    <w:p w14:paraId="3997B544" w14:textId="77777777" w:rsidR="00BC7302" w:rsidRDefault="00DA6D66">
      <w:pPr>
        <w:spacing w:after="22" w:line="259" w:lineRule="auto"/>
        <w:ind w:left="0" w:firstLine="0"/>
      </w:pPr>
      <w:r>
        <w:rPr>
          <w:sz w:val="20"/>
        </w:rPr>
        <w:t xml:space="preserve"> </w:t>
      </w:r>
    </w:p>
    <w:p w14:paraId="0C11C7A6" w14:textId="77777777" w:rsidR="00BC7302" w:rsidRDefault="00DA6D66">
      <w:pPr>
        <w:numPr>
          <w:ilvl w:val="1"/>
          <w:numId w:val="16"/>
        </w:numPr>
        <w:ind w:right="12" w:hanging="720"/>
      </w:pPr>
      <w:r>
        <w:t>Clause 13.13 will not apply if the IPR Claim arises from:</w:t>
      </w:r>
      <w:r>
        <w:rPr>
          <w:sz w:val="20"/>
        </w:rPr>
        <w:t xml:space="preserve"> </w:t>
      </w:r>
    </w:p>
    <w:p w14:paraId="2124EBE5" w14:textId="77777777" w:rsidR="00BC7302" w:rsidRDefault="00DA6D66">
      <w:pPr>
        <w:ind w:left="1443" w:right="12"/>
      </w:pPr>
      <w:r>
        <w:t xml:space="preserve">designs supplied by the Buyer; </w:t>
      </w:r>
    </w:p>
    <w:p w14:paraId="207A79B3" w14:textId="77777777" w:rsidR="00BC7302" w:rsidRDefault="00DA6D66">
      <w:pPr>
        <w:numPr>
          <w:ilvl w:val="0"/>
          <w:numId w:val="14"/>
        </w:numPr>
        <w:ind w:right="12" w:hanging="706"/>
      </w:pPr>
      <w:r>
        <w:t xml:space="preserve">the use of data supplied by the Buyer which is not required to be verified by the Supplier under any provision of the Call-Off Contract; or </w:t>
      </w:r>
    </w:p>
    <w:p w14:paraId="159B82C6" w14:textId="77777777" w:rsidR="00BC7302" w:rsidRDefault="00DA6D66">
      <w:pPr>
        <w:numPr>
          <w:ilvl w:val="0"/>
          <w:numId w:val="14"/>
        </w:numPr>
        <w:ind w:right="12" w:hanging="706"/>
      </w:pPr>
      <w:r>
        <w:t xml:space="preserve">other material provided by the Buyer necessary for the provision of the Services. </w:t>
      </w:r>
    </w:p>
    <w:p w14:paraId="09F4A8FE" w14:textId="77777777" w:rsidR="00BC7302" w:rsidRDefault="00DA6D66">
      <w:pPr>
        <w:spacing w:after="0" w:line="259" w:lineRule="auto"/>
        <w:ind w:left="742" w:firstLine="0"/>
      </w:pPr>
      <w:r>
        <w:t xml:space="preserve"> </w:t>
      </w:r>
    </w:p>
    <w:p w14:paraId="0A03E18F" w14:textId="77777777" w:rsidR="00BC7302" w:rsidRDefault="00DA6D66">
      <w:pPr>
        <w:numPr>
          <w:ilvl w:val="1"/>
          <w:numId w:val="18"/>
        </w:numPr>
        <w:ind w:right="12" w:hanging="720"/>
      </w:pPr>
      <w:r>
        <w:t xml:space="preserve">The indemnity given in Clause 13.13 will be uncapped. </w:t>
      </w:r>
      <w:r>
        <w:rPr>
          <w:sz w:val="20"/>
        </w:rPr>
        <w:t xml:space="preserve"> </w:t>
      </w:r>
    </w:p>
    <w:p w14:paraId="51F0D0CA" w14:textId="77777777" w:rsidR="00BC7302" w:rsidRDefault="00DA6D66">
      <w:pPr>
        <w:spacing w:after="21" w:line="259" w:lineRule="auto"/>
        <w:ind w:left="720" w:firstLine="0"/>
      </w:pPr>
      <w:r>
        <w:rPr>
          <w:sz w:val="20"/>
        </w:rPr>
        <w:t xml:space="preserve"> </w:t>
      </w:r>
    </w:p>
    <w:p w14:paraId="1E86A4CF" w14:textId="77777777" w:rsidR="00BC7302" w:rsidRDefault="00DA6D66">
      <w:pPr>
        <w:numPr>
          <w:ilvl w:val="1"/>
          <w:numId w:val="18"/>
        </w:numPr>
        <w:ind w:right="12" w:hanging="720"/>
      </w:pPr>
      <w:r>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r>
        <w:rPr>
          <w:sz w:val="20"/>
        </w:rPr>
        <w:t xml:space="preserve"> </w:t>
      </w:r>
    </w:p>
    <w:p w14:paraId="2E6D615B" w14:textId="77777777" w:rsidR="00BC7302" w:rsidRDefault="00DA6D66">
      <w:pPr>
        <w:numPr>
          <w:ilvl w:val="0"/>
          <w:numId w:val="14"/>
        </w:numPr>
        <w:ind w:right="12" w:hanging="706"/>
      </w:pPr>
      <w:r>
        <w:t xml:space="preserve">consults the Buyer on all substantive issues which arise during the conduct of such litigation and negotiations; </w:t>
      </w:r>
    </w:p>
    <w:p w14:paraId="353CB6D4" w14:textId="77777777" w:rsidR="00BC7302" w:rsidRDefault="00DA6D66">
      <w:pPr>
        <w:numPr>
          <w:ilvl w:val="0"/>
          <w:numId w:val="14"/>
        </w:numPr>
        <w:ind w:right="12" w:hanging="706"/>
      </w:pPr>
      <w:r>
        <w:t xml:space="preserve">takes due and proper account of the interests of the Buyer; </w:t>
      </w:r>
    </w:p>
    <w:p w14:paraId="753EA387" w14:textId="77777777" w:rsidR="00BC7302" w:rsidRDefault="00DA6D66">
      <w:pPr>
        <w:numPr>
          <w:ilvl w:val="0"/>
          <w:numId w:val="14"/>
        </w:numPr>
        <w:ind w:right="12" w:hanging="706"/>
      </w:pPr>
      <w:r>
        <w:t xml:space="preserve">considers and defends the IPR Claim diligently using competent counsel and in such a way as not to bring the reputation of the Buyer into disrepute; and </w:t>
      </w:r>
    </w:p>
    <w:p w14:paraId="7F145AF0" w14:textId="77777777" w:rsidR="00BC7302" w:rsidRDefault="00DA6D66">
      <w:pPr>
        <w:numPr>
          <w:ilvl w:val="0"/>
          <w:numId w:val="14"/>
        </w:numPr>
        <w:ind w:right="12" w:hanging="706"/>
      </w:pPr>
      <w:r>
        <w:t xml:space="preserve">does not settle or compromise the IPR Claim without the prior approval of the Buyer (such decision not to be unreasonably withheld or delayed). </w:t>
      </w:r>
    </w:p>
    <w:p w14:paraId="4AF1B4C7" w14:textId="77777777" w:rsidR="00BC7302" w:rsidRDefault="00DA6D66">
      <w:pPr>
        <w:spacing w:after="0" w:line="259" w:lineRule="auto"/>
        <w:ind w:left="742" w:firstLine="0"/>
      </w:pPr>
      <w:r>
        <w:t xml:space="preserve"> </w:t>
      </w:r>
    </w:p>
    <w:p w14:paraId="35B11F6B" w14:textId="77777777" w:rsidR="00BC7302" w:rsidRDefault="00DA6D66">
      <w:pPr>
        <w:ind w:left="3" w:right="12"/>
      </w:pPr>
      <w:r>
        <w:t>13.17 If an IPR Claim is made (or in the reasonable opinion of the Supplier is likely to be made) in connection with the Call-Off Contract, the Supplier will, at the Supplier’s own expense and subject to the prompt approval of the Buyer, use its best endeavours to:</w:t>
      </w:r>
      <w:r>
        <w:rPr>
          <w:sz w:val="20"/>
        </w:rPr>
        <w:t xml:space="preserve"> </w:t>
      </w:r>
    </w:p>
    <w:p w14:paraId="670F1FA4" w14:textId="77777777" w:rsidR="00BC7302" w:rsidRDefault="00DA6D66">
      <w:pPr>
        <w:numPr>
          <w:ilvl w:val="0"/>
          <w:numId w:val="14"/>
        </w:numPr>
        <w:ind w:right="12" w:hanging="706"/>
      </w:pPr>
      <w:r>
        <w:lastRenderedPageBreak/>
        <w:t xml:space="preserve">modify the relevant part of the Services or Deliverables without reducing their functionality or performance, or substitute Services or Deliverables of equivalent functionality or performance, to avoid the infringement or the alleged infringement, </w:t>
      </w:r>
      <w:proofErr w:type="gramStart"/>
      <w:r>
        <w:t>provided that</w:t>
      </w:r>
      <w:proofErr w:type="gramEnd"/>
      <w:r>
        <w:t xml:space="preserve"> there is no additional cost or burden to the Buyer; </w:t>
      </w:r>
    </w:p>
    <w:p w14:paraId="4A3DB344" w14:textId="77777777" w:rsidR="00BC7302" w:rsidRDefault="00DA6D66">
      <w:pPr>
        <w:numPr>
          <w:ilvl w:val="0"/>
          <w:numId w:val="14"/>
        </w:numPr>
        <w:ind w:right="12" w:hanging="706"/>
      </w:pPr>
      <w:r>
        <w:t xml:space="preserve">buy a licence to use and supply the Services or Deliverables, which are the subject of the alleged infringement, on terms which are acceptable to the Buyer; and </w:t>
      </w:r>
    </w:p>
    <w:p w14:paraId="3C1305A1" w14:textId="77777777" w:rsidR="00BC7302" w:rsidRDefault="00DA6D66">
      <w:pPr>
        <w:numPr>
          <w:ilvl w:val="0"/>
          <w:numId w:val="14"/>
        </w:numPr>
        <w:ind w:right="12" w:hanging="706"/>
      </w:pPr>
      <w:r>
        <w:t xml:space="preserve">promptly perform any responsibilities and obligations to do with the Call-Off Contract. </w:t>
      </w:r>
    </w:p>
    <w:p w14:paraId="40CBC7BB" w14:textId="77777777" w:rsidR="00BC7302" w:rsidRDefault="00DA6D66">
      <w:pPr>
        <w:spacing w:after="21" w:line="259" w:lineRule="auto"/>
        <w:ind w:left="1412" w:firstLine="0"/>
      </w:pPr>
      <w:r>
        <w:rPr>
          <w:sz w:val="20"/>
        </w:rPr>
        <w:t xml:space="preserve"> </w:t>
      </w:r>
    </w:p>
    <w:p w14:paraId="64BA2D65" w14:textId="77777777" w:rsidR="00BC7302" w:rsidRDefault="00DA6D66">
      <w:pPr>
        <w:numPr>
          <w:ilvl w:val="1"/>
          <w:numId w:val="19"/>
        </w:numPr>
        <w:ind w:right="12" w:hanging="10"/>
      </w:pPr>
      <w:r>
        <w:t>If an IPR Claim is made (or in the reasonable opinion of the Supplier is likely to be made) against the Supplier, the Supplier will immediately notify the Buyer in writing.</w:t>
      </w:r>
      <w:r>
        <w:rPr>
          <w:sz w:val="20"/>
        </w:rPr>
        <w:t xml:space="preserve"> </w:t>
      </w:r>
    </w:p>
    <w:p w14:paraId="556C5B13" w14:textId="77777777" w:rsidR="00BC7302" w:rsidRDefault="00DA6D66">
      <w:pPr>
        <w:spacing w:after="21" w:line="259" w:lineRule="auto"/>
        <w:ind w:left="0" w:firstLine="0"/>
      </w:pPr>
      <w:r>
        <w:rPr>
          <w:sz w:val="20"/>
        </w:rPr>
        <w:t xml:space="preserve"> </w:t>
      </w:r>
    </w:p>
    <w:p w14:paraId="38EECA82" w14:textId="77777777" w:rsidR="00BC7302" w:rsidRDefault="00DA6D66">
      <w:pPr>
        <w:numPr>
          <w:ilvl w:val="1"/>
          <w:numId w:val="19"/>
        </w:numPr>
        <w:ind w:right="12" w:hanging="10"/>
      </w:pPr>
      <w:r>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r>
        <w:rPr>
          <w:sz w:val="20"/>
        </w:rPr>
        <w:t xml:space="preserve"> </w:t>
      </w:r>
    </w:p>
    <w:p w14:paraId="3BDBB891" w14:textId="77777777" w:rsidR="00BC7302" w:rsidRDefault="00DA6D66">
      <w:pPr>
        <w:spacing w:after="61" w:line="259" w:lineRule="auto"/>
        <w:ind w:left="692" w:firstLine="0"/>
      </w:pPr>
      <w:r>
        <w:rPr>
          <w:sz w:val="20"/>
        </w:rPr>
        <w:t xml:space="preserve"> </w:t>
      </w:r>
    </w:p>
    <w:p w14:paraId="77445642" w14:textId="77777777" w:rsidR="00BC7302" w:rsidRDefault="00DA6D66">
      <w:pPr>
        <w:numPr>
          <w:ilvl w:val="1"/>
          <w:numId w:val="19"/>
        </w:numPr>
        <w:ind w:right="12" w:hanging="10"/>
      </w:pPr>
      <w:r>
        <w:t>The Supplier will have no rights to use any of the Buyer’s names, logos or trademarks without the Buyer’s prior written approval.</w:t>
      </w:r>
      <w:r>
        <w:rPr>
          <w:sz w:val="20"/>
        </w:rPr>
        <w:t xml:space="preserve"> </w:t>
      </w:r>
    </w:p>
    <w:p w14:paraId="13AE1C0A" w14:textId="77777777" w:rsidR="00BC7302" w:rsidRDefault="00DA6D66">
      <w:pPr>
        <w:spacing w:after="21" w:line="259" w:lineRule="auto"/>
        <w:ind w:left="0" w:firstLine="0"/>
      </w:pPr>
      <w:r>
        <w:rPr>
          <w:sz w:val="20"/>
        </w:rPr>
        <w:t xml:space="preserve"> </w:t>
      </w:r>
    </w:p>
    <w:p w14:paraId="19765B11" w14:textId="77777777" w:rsidR="00BC7302" w:rsidRDefault="00DA6D66">
      <w:pPr>
        <w:numPr>
          <w:ilvl w:val="1"/>
          <w:numId w:val="19"/>
        </w:numPr>
        <w:ind w:right="12" w:hanging="10"/>
      </w:pPr>
      <w:r>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r>
        <w:rPr>
          <w:sz w:val="20"/>
        </w:rPr>
        <w:t xml:space="preserve"> </w:t>
      </w:r>
    </w:p>
    <w:p w14:paraId="6C904DD3" w14:textId="77777777" w:rsidR="00BC7302" w:rsidRDefault="00BC7302">
      <w:pPr>
        <w:sectPr w:rsidR="00BC7302">
          <w:headerReference w:type="even" r:id="rId20"/>
          <w:headerReference w:type="default" r:id="rId21"/>
          <w:footerReference w:type="even" r:id="rId22"/>
          <w:footerReference w:type="default" r:id="rId23"/>
          <w:headerReference w:type="first" r:id="rId24"/>
          <w:footerReference w:type="first" r:id="rId25"/>
          <w:pgSz w:w="11906" w:h="16838"/>
          <w:pgMar w:top="1216" w:right="720" w:bottom="2614" w:left="720" w:header="769" w:footer="717" w:gutter="0"/>
          <w:cols w:space="720"/>
        </w:sectPr>
      </w:pPr>
    </w:p>
    <w:p w14:paraId="77068FC2" w14:textId="77777777" w:rsidR="00BC7302" w:rsidRDefault="00DA6D66">
      <w:pPr>
        <w:spacing w:after="21" w:line="259" w:lineRule="auto"/>
        <w:ind w:left="1412" w:firstLine="0"/>
      </w:pPr>
      <w:r>
        <w:rPr>
          <w:sz w:val="20"/>
        </w:rPr>
        <w:lastRenderedPageBreak/>
        <w:t xml:space="preserve"> </w:t>
      </w:r>
    </w:p>
    <w:p w14:paraId="51C60C46" w14:textId="77777777" w:rsidR="00BC7302" w:rsidRDefault="00DA6D66">
      <w:pPr>
        <w:numPr>
          <w:ilvl w:val="1"/>
          <w:numId w:val="19"/>
        </w:numPr>
        <w:ind w:right="12" w:hanging="10"/>
      </w:pPr>
      <w:r>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r>
        <w:rPr>
          <w:sz w:val="20"/>
        </w:rPr>
        <w:t xml:space="preserve"> </w:t>
      </w:r>
    </w:p>
    <w:p w14:paraId="35D1AA94" w14:textId="77777777" w:rsidR="00BC7302" w:rsidRDefault="00DA6D66">
      <w:pPr>
        <w:spacing w:after="21" w:line="259" w:lineRule="auto"/>
        <w:ind w:left="1440" w:firstLine="0"/>
      </w:pPr>
      <w:r>
        <w:rPr>
          <w:sz w:val="20"/>
        </w:rPr>
        <w:t xml:space="preserve"> </w:t>
      </w:r>
    </w:p>
    <w:p w14:paraId="4789BEBD" w14:textId="77777777" w:rsidR="00BC7302" w:rsidRDefault="00DA6D66">
      <w:pPr>
        <w:numPr>
          <w:ilvl w:val="1"/>
          <w:numId w:val="19"/>
        </w:numPr>
        <w:ind w:right="12" w:hanging="10"/>
      </w:pPr>
      <w:r>
        <w:t>Any costs arising from the actions of the Buyer or Supplier taken in compliance with the provisions of the above clause, and clause 20.3, will be dealt with by the Buyer and the Supplier as follows:</w:t>
      </w:r>
      <w:r>
        <w:rPr>
          <w:sz w:val="20"/>
        </w:rPr>
        <w:t xml:space="preserve"> </w:t>
      </w:r>
    </w:p>
    <w:p w14:paraId="0A6743BC" w14:textId="77777777" w:rsidR="00BC7302" w:rsidRDefault="00DA6D66">
      <w:pPr>
        <w:numPr>
          <w:ilvl w:val="0"/>
          <w:numId w:val="14"/>
        </w:numPr>
        <w:ind w:right="12" w:hanging="706"/>
      </w:pPr>
      <w:r>
        <w:t xml:space="preserve">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 </w:t>
      </w:r>
    </w:p>
    <w:p w14:paraId="369E4C6E" w14:textId="77777777" w:rsidR="00BC7302" w:rsidRDefault="00DA6D66">
      <w:pPr>
        <w:numPr>
          <w:ilvl w:val="0"/>
          <w:numId w:val="14"/>
        </w:numPr>
        <w:ind w:right="12" w:hanging="706"/>
      </w:pPr>
      <w:r>
        <w:t xml:space="preserve">by the Buyer if the Malicious Software originates from the Buyer Software or the Buyer Data, while the Buyer Data was under the control of the Buyer. </w:t>
      </w:r>
    </w:p>
    <w:p w14:paraId="71E6D639" w14:textId="77777777" w:rsidR="00BC7302" w:rsidRDefault="00DA6D66">
      <w:pPr>
        <w:spacing w:after="81" w:line="259" w:lineRule="auto"/>
        <w:ind w:left="720" w:firstLine="0"/>
      </w:pPr>
      <w:r>
        <w:rPr>
          <w:sz w:val="20"/>
        </w:rPr>
        <w:t xml:space="preserve"> </w:t>
      </w:r>
    </w:p>
    <w:p w14:paraId="3FB546BD" w14:textId="77777777" w:rsidR="00BC7302" w:rsidRDefault="00DA6D66">
      <w:pPr>
        <w:numPr>
          <w:ilvl w:val="1"/>
          <w:numId w:val="20"/>
        </w:numPr>
        <w:ind w:right="12"/>
      </w:pPr>
      <w:r>
        <w:t>All Deliverables that are software shall be created in a format, or able to be converted into a format, which is suitable for publication by the Buyer as open source software, unless otherwise agreed by the Buyer.</w:t>
      </w:r>
      <w:r>
        <w:rPr>
          <w:sz w:val="20"/>
        </w:rPr>
        <w:t xml:space="preserve"> </w:t>
      </w:r>
    </w:p>
    <w:p w14:paraId="28678838" w14:textId="77777777" w:rsidR="00BC7302" w:rsidRDefault="00DA6D66">
      <w:pPr>
        <w:spacing w:after="81" w:line="259" w:lineRule="auto"/>
        <w:ind w:left="720" w:firstLine="0"/>
      </w:pPr>
      <w:r>
        <w:rPr>
          <w:sz w:val="20"/>
        </w:rPr>
        <w:t xml:space="preserve"> </w:t>
      </w:r>
    </w:p>
    <w:p w14:paraId="26E191BB" w14:textId="77777777" w:rsidR="00BC7302" w:rsidRDefault="00DA6D66">
      <w:pPr>
        <w:numPr>
          <w:ilvl w:val="1"/>
          <w:numId w:val="20"/>
        </w:numPr>
        <w:ind w:right="12"/>
      </w:pPr>
      <w:r>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r>
        <w:rPr>
          <w:sz w:val="20"/>
        </w:rPr>
        <w:t xml:space="preserve"> </w:t>
      </w:r>
    </w:p>
    <w:p w14:paraId="36A06E0E" w14:textId="77777777" w:rsidR="00BC7302" w:rsidRDefault="00DA6D66">
      <w:pPr>
        <w:spacing w:after="21" w:line="259" w:lineRule="auto"/>
        <w:ind w:left="720" w:firstLine="0"/>
      </w:pPr>
      <w:r>
        <w:rPr>
          <w:sz w:val="20"/>
        </w:rPr>
        <w:t xml:space="preserve"> </w:t>
      </w:r>
    </w:p>
    <w:p w14:paraId="43AACEA0" w14:textId="77777777" w:rsidR="00BC7302" w:rsidRDefault="00DA6D66">
      <w:pPr>
        <w:pStyle w:val="Heading2"/>
        <w:tabs>
          <w:tab w:val="center" w:pos="888"/>
          <w:tab w:val="center" w:pos="3220"/>
        </w:tabs>
        <w:spacing w:after="355"/>
        <w:ind w:left="0" w:right="0" w:firstLine="0"/>
      </w:pPr>
      <w:r>
        <w:rPr>
          <w:rFonts w:ascii="Calibri" w:eastAsia="Calibri" w:hAnsi="Calibri" w:cs="Calibri"/>
          <w:b w:val="0"/>
          <w:sz w:val="22"/>
        </w:rPr>
        <w:tab/>
      </w:r>
      <w:r>
        <w:t xml:space="preserve">14.  </w:t>
      </w:r>
      <w:r>
        <w:tab/>
        <w:t xml:space="preserve">Data Protection and Disclosure </w:t>
      </w:r>
    </w:p>
    <w:p w14:paraId="0AC5AB2B" w14:textId="77777777" w:rsidR="00BC7302" w:rsidRDefault="00DA6D66">
      <w:pPr>
        <w:spacing w:after="351" w:line="249" w:lineRule="auto"/>
        <w:ind w:left="730" w:right="21" w:hanging="10"/>
        <w:jc w:val="both"/>
      </w:pPr>
      <w:r>
        <w:t xml:space="preserve">14.1 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 </w:t>
      </w:r>
      <w:r>
        <w:rPr>
          <w:sz w:val="20"/>
        </w:rPr>
        <w:t xml:space="preserve"> </w:t>
      </w:r>
    </w:p>
    <w:p w14:paraId="5C443855" w14:textId="77777777" w:rsidR="00BC7302" w:rsidRDefault="00DA6D66">
      <w:pPr>
        <w:spacing w:after="351" w:line="249" w:lineRule="auto"/>
        <w:ind w:left="730" w:right="21" w:hanging="10"/>
        <w:jc w:val="both"/>
      </w:pPr>
      <w:r>
        <w:t>14.2 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r>
        <w:rPr>
          <w:sz w:val="20"/>
        </w:rPr>
        <w:t xml:space="preserve"> </w:t>
      </w:r>
    </w:p>
    <w:p w14:paraId="4031F90F" w14:textId="77777777" w:rsidR="00BC7302" w:rsidRDefault="00DA6D66">
      <w:pPr>
        <w:ind w:left="730" w:right="17" w:hanging="10"/>
        <w:jc w:val="both"/>
      </w:pPr>
      <w:r>
        <w:t xml:space="preserve">14.3 </w:t>
      </w:r>
      <w:r>
        <w:rPr>
          <w:color w:val="353535"/>
        </w:rPr>
        <w:t xml:space="preserve">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 </w:t>
      </w:r>
    </w:p>
    <w:p w14:paraId="582C88AB" w14:textId="77777777" w:rsidR="00BC7302" w:rsidRDefault="00DA6D66">
      <w:pPr>
        <w:spacing w:after="386"/>
        <w:ind w:left="730" w:right="17" w:hanging="10"/>
        <w:jc w:val="both"/>
      </w:pPr>
      <w:r>
        <w:rPr>
          <w:color w:val="353535"/>
        </w:rPr>
        <w:lastRenderedPageBreak/>
        <w:t xml:space="preserve">14.4 The Supplier will ensure that the Supplier Personnel only process Personal Data in accordance with this Call-Off Contract and take all reasonable steps to ensure the reliability and integrity of Supplier Personnel with access to Personal Data, including by ensuring they: </w:t>
      </w:r>
    </w:p>
    <w:p w14:paraId="3F83E841" w14:textId="77777777" w:rsidR="00BC7302" w:rsidRDefault="00DA6D66">
      <w:pPr>
        <w:numPr>
          <w:ilvl w:val="0"/>
          <w:numId w:val="21"/>
        </w:numPr>
        <w:spacing w:after="336"/>
        <w:ind w:right="17" w:hanging="720"/>
        <w:jc w:val="both"/>
      </w:pPr>
      <w:r>
        <w:rPr>
          <w:color w:val="353535"/>
        </w:rPr>
        <w:t>are aware of and comply with the Supplier’s obligations under this Clause;</w:t>
      </w:r>
      <w:r>
        <w:rPr>
          <w:rFonts w:ascii="MS Gothic" w:eastAsia="MS Gothic" w:hAnsi="MS Gothic" w:cs="MS Gothic"/>
          <w:color w:val="353535"/>
        </w:rPr>
        <w:t> </w:t>
      </w:r>
      <w:r>
        <w:rPr>
          <w:color w:val="353535"/>
        </w:rPr>
        <w:t xml:space="preserve"> </w:t>
      </w:r>
    </w:p>
    <w:p w14:paraId="4271E12D" w14:textId="77777777" w:rsidR="00BC7302" w:rsidRDefault="00DA6D66">
      <w:pPr>
        <w:numPr>
          <w:ilvl w:val="0"/>
          <w:numId w:val="21"/>
        </w:numPr>
        <w:spacing w:after="380"/>
        <w:ind w:right="17" w:hanging="720"/>
        <w:jc w:val="both"/>
      </w:pPr>
      <w:r>
        <w:rPr>
          <w:color w:val="353535"/>
        </w:rPr>
        <w:t xml:space="preserve">are subject to appropriate confidentiality undertakings with the Supplier or relevant Sub processor </w:t>
      </w:r>
      <w:r>
        <w:rPr>
          <w:rFonts w:ascii="MS Gothic" w:eastAsia="MS Gothic" w:hAnsi="MS Gothic" w:cs="MS Gothic"/>
          <w:color w:val="353535"/>
        </w:rPr>
        <w:t> </w:t>
      </w:r>
      <w:r>
        <w:rPr>
          <w:color w:val="353535"/>
        </w:rPr>
        <w:t xml:space="preserve"> </w:t>
      </w:r>
    </w:p>
    <w:p w14:paraId="25D853D7" w14:textId="77777777" w:rsidR="00BC7302" w:rsidRDefault="00DA6D66">
      <w:pPr>
        <w:numPr>
          <w:ilvl w:val="0"/>
          <w:numId w:val="21"/>
        </w:numPr>
        <w:spacing w:after="239" w:line="345" w:lineRule="auto"/>
        <w:ind w:right="17" w:hanging="720"/>
        <w:jc w:val="both"/>
      </w:pPr>
      <w:r>
        <w:rPr>
          <w:color w:val="353535"/>
        </w:rPr>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rPr>
        <w:t> </w:t>
      </w:r>
      <w:r>
        <w:rPr>
          <w:color w:val="353535"/>
        </w:rPr>
        <w:t xml:space="preserve"> iv) are given training in the use, protection and handling of Personal Data </w:t>
      </w:r>
    </w:p>
    <w:p w14:paraId="7715266F" w14:textId="77777777" w:rsidR="00BC7302" w:rsidRDefault="00DA6D66">
      <w:pPr>
        <w:spacing w:after="0" w:line="259" w:lineRule="auto"/>
        <w:ind w:left="1440" w:firstLine="0"/>
      </w:pPr>
      <w:r>
        <w:rPr>
          <w:color w:val="353535"/>
        </w:rPr>
        <w:t xml:space="preserve"> </w:t>
      </w:r>
    </w:p>
    <w:p w14:paraId="01706D89" w14:textId="77777777" w:rsidR="00BC7302" w:rsidRDefault="00DA6D66">
      <w:pPr>
        <w:ind w:left="730" w:right="17" w:hanging="10"/>
        <w:jc w:val="both"/>
      </w:pPr>
      <w:r>
        <w:rPr>
          <w:color w:val="353535"/>
        </w:rPr>
        <w:t xml:space="preserve">14.5 The Supplier will not transfer Personal Data outside of the European Economic Area unless the prior written consent of the Buyer has been obtained and the following conditions are met: </w:t>
      </w:r>
    </w:p>
    <w:p w14:paraId="5126C1F6" w14:textId="77777777" w:rsidR="00BC7302" w:rsidRDefault="00DA6D66">
      <w:pPr>
        <w:spacing w:after="0" w:line="259" w:lineRule="auto"/>
        <w:ind w:left="720" w:firstLine="0"/>
      </w:pPr>
      <w:r>
        <w:rPr>
          <w:color w:val="353535"/>
        </w:rPr>
        <w:t xml:space="preserve"> </w:t>
      </w:r>
    </w:p>
    <w:p w14:paraId="56EBE61D" w14:textId="77777777" w:rsidR="00BC7302" w:rsidRDefault="00DA6D66">
      <w:pPr>
        <w:numPr>
          <w:ilvl w:val="0"/>
          <w:numId w:val="22"/>
        </w:numPr>
        <w:spacing w:after="0" w:line="242" w:lineRule="auto"/>
        <w:ind w:right="9" w:hanging="720"/>
      </w:pPr>
      <w:r>
        <w:rPr>
          <w:color w:val="353535"/>
        </w:rPr>
        <w:t xml:space="preserve">the Buyer or the Supplier has provided appropriate safeguards in relation to the transfer (whether in accordance with GDPR Article 46 or LED Article 37) as determined by the Buyer; </w:t>
      </w:r>
    </w:p>
    <w:p w14:paraId="32E7D37B" w14:textId="77777777" w:rsidR="00BC7302" w:rsidRDefault="00DA6D66">
      <w:pPr>
        <w:spacing w:after="0" w:line="259" w:lineRule="auto"/>
        <w:ind w:left="2160" w:firstLine="0"/>
      </w:pPr>
      <w:r>
        <w:rPr>
          <w:color w:val="353535"/>
        </w:rPr>
        <w:t xml:space="preserve"> </w:t>
      </w:r>
    </w:p>
    <w:p w14:paraId="02A8F393" w14:textId="77777777" w:rsidR="00BC7302" w:rsidRDefault="00DA6D66">
      <w:pPr>
        <w:numPr>
          <w:ilvl w:val="0"/>
          <w:numId w:val="22"/>
        </w:numPr>
        <w:ind w:right="9" w:hanging="720"/>
      </w:pPr>
      <w:r>
        <w:rPr>
          <w:color w:val="353535"/>
        </w:rPr>
        <w:t xml:space="preserve">the Data Subject has enforceable rights and effective legal remedies; </w:t>
      </w:r>
    </w:p>
    <w:p w14:paraId="2694F25F" w14:textId="77777777" w:rsidR="00BC7302" w:rsidRDefault="00DA6D66">
      <w:pPr>
        <w:spacing w:after="0" w:line="259" w:lineRule="auto"/>
        <w:ind w:left="720" w:firstLine="0"/>
      </w:pPr>
      <w:r>
        <w:rPr>
          <w:color w:val="353535"/>
        </w:rPr>
        <w:t xml:space="preserve"> </w:t>
      </w:r>
    </w:p>
    <w:p w14:paraId="3B22E12F" w14:textId="77777777" w:rsidR="00BC7302" w:rsidRDefault="00DA6D66">
      <w:pPr>
        <w:numPr>
          <w:ilvl w:val="0"/>
          <w:numId w:val="22"/>
        </w:numPr>
        <w:spacing w:after="0" w:line="242" w:lineRule="auto"/>
        <w:ind w:right="9" w:hanging="720"/>
      </w:pPr>
      <w:r>
        <w:rPr>
          <w:color w:val="353535"/>
        </w:rPr>
        <w:t xml:space="preserve">the Supplier complies with its obligations under the Data Protection Legislation by providing an adequate level of protection to any Personal Data that is transferred (or, if it is not so bound, uses its best endeavours to assist the Buyer in meeting its obligations); and </w:t>
      </w:r>
    </w:p>
    <w:p w14:paraId="44259B2B" w14:textId="77777777" w:rsidR="00BC7302" w:rsidRDefault="00DA6D66">
      <w:pPr>
        <w:spacing w:after="0" w:line="259" w:lineRule="auto"/>
        <w:ind w:left="2160" w:firstLine="0"/>
      </w:pPr>
      <w:r>
        <w:rPr>
          <w:color w:val="353535"/>
        </w:rPr>
        <w:t xml:space="preserve"> </w:t>
      </w:r>
    </w:p>
    <w:p w14:paraId="71BEAB51" w14:textId="77777777" w:rsidR="00BC7302" w:rsidRDefault="00DA6D66">
      <w:pPr>
        <w:numPr>
          <w:ilvl w:val="0"/>
          <w:numId w:val="22"/>
        </w:numPr>
        <w:spacing w:after="391"/>
        <w:ind w:right="9" w:hanging="720"/>
      </w:pPr>
      <w:r>
        <w:rPr>
          <w:color w:val="353535"/>
        </w:rPr>
        <w:t xml:space="preserve">the Supplier complies with any reasonable instructions notified to it in advance by the Buyer with respect to the processing of the Personal Data </w:t>
      </w:r>
    </w:p>
    <w:p w14:paraId="3ABF3571" w14:textId="77777777" w:rsidR="00BC7302" w:rsidRDefault="00DA6D66">
      <w:pPr>
        <w:numPr>
          <w:ilvl w:val="1"/>
          <w:numId w:val="23"/>
        </w:numPr>
        <w:spacing w:after="350"/>
        <w:ind w:right="17" w:hanging="10"/>
        <w:jc w:val="both"/>
      </w:pPr>
      <w:r>
        <w:rPr>
          <w:color w:val="353535"/>
        </w:rPr>
        <w:t xml:space="preserve">The Supplier will delete or return the Buyer’s Personal Data (including copies) if requested in writing by the Buyer at the termination or expiry of this Call-Off Contract, unless required to retain the Personal Data by Law. </w:t>
      </w:r>
    </w:p>
    <w:p w14:paraId="547202FF" w14:textId="77777777" w:rsidR="00BC7302" w:rsidRDefault="00DA6D66">
      <w:pPr>
        <w:numPr>
          <w:ilvl w:val="1"/>
          <w:numId w:val="23"/>
        </w:numPr>
        <w:spacing w:after="350"/>
        <w:ind w:right="17" w:hanging="10"/>
        <w:jc w:val="both"/>
      </w:pPr>
      <w:r>
        <w:rPr>
          <w:color w:val="353535"/>
        </w:rPr>
        <w:t xml:space="preserve">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 </w:t>
      </w:r>
    </w:p>
    <w:p w14:paraId="34E9CD66" w14:textId="77777777" w:rsidR="00BC7302" w:rsidRDefault="00DA6D66">
      <w:pPr>
        <w:spacing w:after="0" w:line="259" w:lineRule="auto"/>
        <w:ind w:left="720" w:firstLine="0"/>
      </w:pPr>
      <w:r>
        <w:rPr>
          <w:color w:val="353535"/>
        </w:rPr>
        <w:lastRenderedPageBreak/>
        <w:t xml:space="preserve"> </w:t>
      </w:r>
    </w:p>
    <w:p w14:paraId="087996F4" w14:textId="77777777" w:rsidR="00BC7302" w:rsidRDefault="00DA6D66">
      <w:pPr>
        <w:spacing w:after="26" w:line="240" w:lineRule="auto"/>
        <w:ind w:left="720" w:right="5196" w:firstLine="0"/>
      </w:pPr>
      <w:r>
        <w:rPr>
          <w:rFonts w:ascii="Verdana" w:eastAsia="Verdana" w:hAnsi="Verdana" w:cs="Verdana"/>
          <w:sz w:val="20"/>
        </w:rPr>
        <w:t xml:space="preserve">  </w:t>
      </w:r>
    </w:p>
    <w:p w14:paraId="3BA0BA66" w14:textId="77777777" w:rsidR="00BC7302" w:rsidRDefault="00DA6D66">
      <w:pPr>
        <w:numPr>
          <w:ilvl w:val="1"/>
          <w:numId w:val="23"/>
        </w:numPr>
        <w:spacing w:after="0" w:line="242" w:lineRule="auto"/>
        <w:ind w:right="17" w:hanging="10"/>
        <w:jc w:val="both"/>
      </w:pPr>
      <w:r>
        <w:rPr>
          <w:color w:val="353535"/>
        </w:rPr>
        <w:t xml:space="preserve">The Supplier will maintain complete and accurate records and information to demonstrate its compliance with this clause. This requirement does not apply where the Supplier employs fewer than 250 staff, unless: </w:t>
      </w:r>
    </w:p>
    <w:p w14:paraId="201BB7E5" w14:textId="77777777" w:rsidR="00BC7302" w:rsidRDefault="00DA6D66">
      <w:pPr>
        <w:spacing w:after="0" w:line="259" w:lineRule="auto"/>
        <w:ind w:left="720" w:firstLine="0"/>
      </w:pPr>
      <w:r>
        <w:rPr>
          <w:color w:val="353535"/>
        </w:rPr>
        <w:t xml:space="preserve"> </w:t>
      </w:r>
    </w:p>
    <w:p w14:paraId="626A81B0" w14:textId="77777777" w:rsidR="00BC7302" w:rsidRDefault="00DA6D66">
      <w:pPr>
        <w:numPr>
          <w:ilvl w:val="0"/>
          <w:numId w:val="24"/>
        </w:numPr>
        <w:ind w:right="9" w:hanging="720"/>
      </w:pPr>
      <w:r>
        <w:rPr>
          <w:color w:val="353535"/>
        </w:rPr>
        <w:t xml:space="preserve">the Buyer determines that the processing is not occasional; </w:t>
      </w:r>
    </w:p>
    <w:p w14:paraId="2AFE314E" w14:textId="77777777" w:rsidR="00BC7302" w:rsidRDefault="00DA6D66">
      <w:pPr>
        <w:spacing w:after="0" w:line="259" w:lineRule="auto"/>
        <w:ind w:left="2160" w:firstLine="0"/>
      </w:pPr>
      <w:r>
        <w:rPr>
          <w:color w:val="353535"/>
        </w:rPr>
        <w:t xml:space="preserve"> </w:t>
      </w:r>
    </w:p>
    <w:p w14:paraId="74B6342E" w14:textId="77777777" w:rsidR="00BC7302" w:rsidRDefault="00DA6D66">
      <w:pPr>
        <w:numPr>
          <w:ilvl w:val="0"/>
          <w:numId w:val="24"/>
        </w:numPr>
        <w:spacing w:after="358" w:line="242" w:lineRule="auto"/>
        <w:ind w:right="9" w:hanging="720"/>
      </w:pPr>
      <w:r>
        <w:rPr>
          <w:color w:val="353535"/>
        </w:rPr>
        <w:t xml:space="preserve">the Buyer determines the processing includes special categories of data as referred to in Article 9(1) of the GDPR or Personal Data relating to criminal convictions and offences referred to in Article 10 of the GDPR; and  </w:t>
      </w:r>
    </w:p>
    <w:p w14:paraId="0CFCC76B" w14:textId="77777777" w:rsidR="00BC7302" w:rsidRDefault="00DA6D66">
      <w:pPr>
        <w:spacing w:after="350"/>
        <w:ind w:left="2160" w:right="17" w:hanging="720"/>
        <w:jc w:val="both"/>
      </w:pPr>
      <w:r>
        <w:rPr>
          <w:color w:val="353535"/>
        </w:rPr>
        <w:t xml:space="preserve">ii) the Buyer determines that the processing is likely to result in a risk to the rights and freedoms of Data Subjects. </w:t>
      </w:r>
    </w:p>
    <w:p w14:paraId="587B0D57" w14:textId="77777777" w:rsidR="00BC7302" w:rsidRDefault="00DA6D66">
      <w:pPr>
        <w:spacing w:after="376"/>
        <w:ind w:left="730" w:right="17" w:hanging="10"/>
        <w:jc w:val="both"/>
      </w:pPr>
      <w:r>
        <w:rPr>
          <w:color w:val="353535"/>
        </w:rPr>
        <w:t xml:space="preserve">14.9 Before allowing any Sub processor to process any Personal Data related to this Call-Off Contract, the Supplier must obtain the prior written consent of the </w:t>
      </w:r>
      <w:proofErr w:type="gramStart"/>
      <w:r>
        <w:rPr>
          <w:color w:val="353535"/>
        </w:rPr>
        <w:t>Buyer, and</w:t>
      </w:r>
      <w:proofErr w:type="gramEnd"/>
      <w:r>
        <w:rPr>
          <w:color w:val="353535"/>
        </w:rPr>
        <w:t xml:space="preserve"> shall remain fully liable for the acts and omissions of any Sub processor. </w:t>
      </w:r>
    </w:p>
    <w:p w14:paraId="03BBA8A9" w14:textId="77777777" w:rsidR="00BC7302" w:rsidRDefault="00DA6D66">
      <w:pPr>
        <w:ind w:left="715" w:hanging="10"/>
      </w:pPr>
      <w:r>
        <w:rPr>
          <w:color w:val="353535"/>
        </w:rPr>
        <w:t xml:space="preserve">14.10 The Buyer may amend this Call-Off Contract on not less than 30 Working Days’ notice to the </w:t>
      </w:r>
    </w:p>
    <w:p w14:paraId="51421E01" w14:textId="77777777" w:rsidR="00BC7302" w:rsidRDefault="00DA6D66">
      <w:pPr>
        <w:ind w:left="715" w:hanging="10"/>
      </w:pPr>
      <w:r>
        <w:rPr>
          <w:color w:val="353535"/>
        </w:rPr>
        <w:t xml:space="preserve">Supplier to ensure that it complies with any guidance issued by the Information Commissioner’s Office. </w:t>
      </w:r>
    </w:p>
    <w:p w14:paraId="7085F88F" w14:textId="77777777" w:rsidR="00BC7302" w:rsidRDefault="00DA6D66">
      <w:pPr>
        <w:spacing w:after="0" w:line="259" w:lineRule="auto"/>
        <w:ind w:left="720" w:firstLine="0"/>
      </w:pPr>
      <w:r>
        <w:rPr>
          <w:color w:val="353535"/>
        </w:rPr>
        <w:t xml:space="preserve"> </w:t>
      </w:r>
    </w:p>
    <w:p w14:paraId="5E9D6AE0" w14:textId="77777777" w:rsidR="00BC7302" w:rsidRDefault="00DA6D66">
      <w:pPr>
        <w:pStyle w:val="Heading2"/>
        <w:tabs>
          <w:tab w:val="center" w:pos="888"/>
          <w:tab w:val="center" w:pos="2075"/>
        </w:tabs>
        <w:ind w:left="0" w:right="0" w:firstLine="0"/>
      </w:pPr>
      <w:r>
        <w:rPr>
          <w:rFonts w:ascii="Calibri" w:eastAsia="Calibri" w:hAnsi="Calibri" w:cs="Calibri"/>
          <w:b w:val="0"/>
          <w:sz w:val="22"/>
        </w:rPr>
        <w:tab/>
      </w:r>
      <w:r>
        <w:t xml:space="preserve">15. </w:t>
      </w:r>
      <w:r>
        <w:tab/>
        <w:t xml:space="preserve">Buyer Data  </w:t>
      </w:r>
    </w:p>
    <w:p w14:paraId="581A06FD" w14:textId="77777777" w:rsidR="00BC7302" w:rsidRDefault="00DA6D66">
      <w:pPr>
        <w:spacing w:after="82" w:line="259" w:lineRule="auto"/>
        <w:ind w:left="720" w:firstLine="0"/>
      </w:pPr>
      <w:r>
        <w:rPr>
          <w:sz w:val="20"/>
        </w:rPr>
        <w:t xml:space="preserve"> </w:t>
      </w:r>
    </w:p>
    <w:p w14:paraId="798AFC29" w14:textId="77777777" w:rsidR="00BC7302" w:rsidRDefault="00DA6D66">
      <w:pPr>
        <w:ind w:left="734" w:right="12"/>
      </w:pPr>
      <w:proofErr w:type="gramStart"/>
      <w:r>
        <w:t>15.1  The</w:t>
      </w:r>
      <w:proofErr w:type="gramEnd"/>
      <w:r>
        <w:t xml:space="preserve"> Supplier will not remove any proprietary notices relating to the Buyer Data.</w:t>
      </w:r>
      <w:r>
        <w:rPr>
          <w:sz w:val="20"/>
        </w:rPr>
        <w:t xml:space="preserve"> </w:t>
      </w:r>
    </w:p>
    <w:p w14:paraId="63F8B272" w14:textId="77777777" w:rsidR="00BC7302" w:rsidRDefault="00DA6D66">
      <w:pPr>
        <w:spacing w:after="81" w:line="259" w:lineRule="auto"/>
        <w:ind w:left="1412" w:firstLine="0"/>
      </w:pPr>
      <w:r>
        <w:rPr>
          <w:sz w:val="20"/>
        </w:rPr>
        <w:t xml:space="preserve"> </w:t>
      </w:r>
    </w:p>
    <w:p w14:paraId="56E29B80" w14:textId="77777777" w:rsidR="00BC7302" w:rsidRDefault="00DA6D66">
      <w:pPr>
        <w:ind w:left="734" w:right="12"/>
      </w:pPr>
      <w:proofErr w:type="gramStart"/>
      <w:r>
        <w:t>15.2  The</w:t>
      </w:r>
      <w:proofErr w:type="gramEnd"/>
      <w:r>
        <w:t xml:space="preserve"> Supplier will not store or use Buyer Data except where necessary to fulfil its obligations.</w:t>
      </w:r>
      <w:r>
        <w:rPr>
          <w:sz w:val="20"/>
        </w:rPr>
        <w:t xml:space="preserve"> </w:t>
      </w:r>
    </w:p>
    <w:p w14:paraId="4E746068" w14:textId="77777777" w:rsidR="00BC7302" w:rsidRDefault="00DA6D66">
      <w:pPr>
        <w:spacing w:after="82" w:line="259" w:lineRule="auto"/>
        <w:ind w:left="1412" w:firstLine="0"/>
      </w:pPr>
      <w:r>
        <w:rPr>
          <w:sz w:val="20"/>
        </w:rPr>
        <w:t xml:space="preserve"> </w:t>
      </w:r>
    </w:p>
    <w:p w14:paraId="61A346A1" w14:textId="77777777" w:rsidR="00BC7302" w:rsidRDefault="00DA6D66">
      <w:pPr>
        <w:ind w:left="734" w:right="12"/>
      </w:pPr>
      <w:r>
        <w:t xml:space="preserve">15.3 If Buyer Data is processed by the Supplier, the Supplier will supply the data to the Buyer as requested </w:t>
      </w:r>
      <w:proofErr w:type="gramStart"/>
      <w:r>
        <w:t>and in the format</w:t>
      </w:r>
      <w:proofErr w:type="gramEnd"/>
      <w:r>
        <w:t xml:space="preserve"> specified by the Buyer.</w:t>
      </w:r>
      <w:r>
        <w:rPr>
          <w:sz w:val="20"/>
        </w:rPr>
        <w:t xml:space="preserve"> </w:t>
      </w:r>
    </w:p>
    <w:p w14:paraId="4FD967F4" w14:textId="77777777" w:rsidR="00BC7302" w:rsidRDefault="00DA6D66">
      <w:pPr>
        <w:spacing w:after="81" w:line="259" w:lineRule="auto"/>
        <w:ind w:left="1412" w:firstLine="0"/>
      </w:pPr>
      <w:r>
        <w:rPr>
          <w:sz w:val="20"/>
        </w:rPr>
        <w:t xml:space="preserve"> </w:t>
      </w:r>
    </w:p>
    <w:p w14:paraId="6275D0D5" w14:textId="77777777" w:rsidR="00BC7302" w:rsidRDefault="00DA6D66">
      <w:pPr>
        <w:ind w:left="734" w:right="12"/>
      </w:pPr>
      <w:proofErr w:type="gramStart"/>
      <w:r>
        <w:t>15.4  The</w:t>
      </w:r>
      <w:proofErr w:type="gramEnd"/>
      <w:r>
        <w:t xml:space="preserve"> Supplier will preserve the integrity of Buyer Data processed by the Supplier and prevent its corruption and loss.</w:t>
      </w:r>
      <w:r>
        <w:rPr>
          <w:sz w:val="20"/>
        </w:rPr>
        <w:t xml:space="preserve"> </w:t>
      </w:r>
    </w:p>
    <w:p w14:paraId="5CD9695F" w14:textId="77777777" w:rsidR="00BC7302" w:rsidRDefault="00DA6D66">
      <w:pPr>
        <w:spacing w:after="81" w:line="259" w:lineRule="auto"/>
        <w:ind w:left="1412" w:firstLine="0"/>
      </w:pPr>
      <w:r>
        <w:rPr>
          <w:sz w:val="20"/>
        </w:rPr>
        <w:t xml:space="preserve"> </w:t>
      </w:r>
    </w:p>
    <w:p w14:paraId="1BAC543B" w14:textId="77777777" w:rsidR="00BC7302" w:rsidRDefault="00DA6D66">
      <w:pPr>
        <w:ind w:left="734" w:right="12"/>
      </w:pPr>
      <w:proofErr w:type="gramStart"/>
      <w:r>
        <w:t>15.5  The</w:t>
      </w:r>
      <w:proofErr w:type="gramEnd"/>
      <w:r>
        <w:t xml:space="preserve"> Supplier will ensure that any system which holds any Buyer Data complies with the security requirements prescribed by the Buyer.</w:t>
      </w:r>
      <w:r>
        <w:rPr>
          <w:sz w:val="20"/>
        </w:rPr>
        <w:t xml:space="preserve"> </w:t>
      </w:r>
    </w:p>
    <w:p w14:paraId="3D28126E" w14:textId="77777777" w:rsidR="00BC7302" w:rsidRDefault="00DA6D66">
      <w:pPr>
        <w:spacing w:after="81" w:line="259" w:lineRule="auto"/>
        <w:ind w:left="1412" w:firstLine="0"/>
      </w:pPr>
      <w:r>
        <w:rPr>
          <w:sz w:val="20"/>
        </w:rPr>
        <w:t xml:space="preserve"> </w:t>
      </w:r>
    </w:p>
    <w:p w14:paraId="4557EC3D" w14:textId="77777777" w:rsidR="00BC7302" w:rsidRDefault="00DA6D66">
      <w:pPr>
        <w:ind w:left="734" w:right="12"/>
      </w:pPr>
      <w:proofErr w:type="gramStart"/>
      <w:r>
        <w:t>15.6  The</w:t>
      </w:r>
      <w:proofErr w:type="gramEnd"/>
      <w:r>
        <w:t xml:space="preserve"> Supplier will ensure that any system on which the Supplier holds any protectively marked Buyer Data will be accredited as specific to the Buyer and will comply with:</w:t>
      </w:r>
      <w:r>
        <w:rPr>
          <w:sz w:val="20"/>
        </w:rPr>
        <w:t xml:space="preserve"> </w:t>
      </w:r>
    </w:p>
    <w:p w14:paraId="590EB7AD" w14:textId="77777777" w:rsidR="00BC7302" w:rsidRDefault="00DA6D66">
      <w:pPr>
        <w:numPr>
          <w:ilvl w:val="0"/>
          <w:numId w:val="25"/>
        </w:numPr>
        <w:ind w:left="2161" w:right="12" w:hanging="706"/>
      </w:pPr>
      <w:r>
        <w:t xml:space="preserve">the government security policy framework and information assurance policy; </w:t>
      </w:r>
    </w:p>
    <w:p w14:paraId="24A947AF" w14:textId="77777777" w:rsidR="00BC7302" w:rsidRDefault="00DA6D66">
      <w:pPr>
        <w:numPr>
          <w:ilvl w:val="0"/>
          <w:numId w:val="25"/>
        </w:numPr>
        <w:ind w:left="2161" w:right="12" w:hanging="706"/>
      </w:pPr>
      <w:r>
        <w:lastRenderedPageBreak/>
        <w:t xml:space="preserve">guidance issued by the Centre for Protection of National Infrastructure on Risk Management and Accreditation of Information Systems; and </w:t>
      </w:r>
    </w:p>
    <w:p w14:paraId="0D2FC444" w14:textId="77777777" w:rsidR="00BC7302" w:rsidRDefault="00DA6D66">
      <w:pPr>
        <w:numPr>
          <w:ilvl w:val="0"/>
          <w:numId w:val="25"/>
        </w:numPr>
        <w:ind w:left="2161" w:right="12" w:hanging="706"/>
      </w:pPr>
      <w:r>
        <w:t xml:space="preserve">the relevant government information assurance standard(s). </w:t>
      </w:r>
    </w:p>
    <w:p w14:paraId="7C892750" w14:textId="77777777" w:rsidR="00BC7302" w:rsidRDefault="00DA6D66">
      <w:pPr>
        <w:spacing w:after="0" w:line="259" w:lineRule="auto"/>
        <w:ind w:left="1412" w:firstLine="0"/>
      </w:pPr>
      <w:r>
        <w:rPr>
          <w:sz w:val="20"/>
        </w:rPr>
        <w:t xml:space="preserve"> </w:t>
      </w:r>
    </w:p>
    <w:p w14:paraId="34B61443" w14:textId="77777777" w:rsidR="00BC7302" w:rsidRDefault="00DA6D66">
      <w:pPr>
        <w:numPr>
          <w:ilvl w:val="1"/>
          <w:numId w:val="26"/>
        </w:numPr>
        <w:ind w:right="12"/>
      </w:pPr>
      <w:r>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r>
        <w:rPr>
          <w:sz w:val="20"/>
        </w:rPr>
        <w:t xml:space="preserve"> </w:t>
      </w:r>
    </w:p>
    <w:p w14:paraId="48340CE8" w14:textId="77777777" w:rsidR="00BC7302" w:rsidRDefault="00DA6D66">
      <w:pPr>
        <w:spacing w:after="81" w:line="259" w:lineRule="auto"/>
        <w:ind w:left="1412" w:firstLine="0"/>
      </w:pPr>
      <w:r>
        <w:rPr>
          <w:sz w:val="20"/>
        </w:rPr>
        <w:t xml:space="preserve"> </w:t>
      </w:r>
    </w:p>
    <w:p w14:paraId="0FDFED76" w14:textId="77777777" w:rsidR="00BC7302" w:rsidRDefault="00DA6D66">
      <w:pPr>
        <w:numPr>
          <w:ilvl w:val="1"/>
          <w:numId w:val="26"/>
        </w:numPr>
        <w:ind w:right="12"/>
      </w:pPr>
      <w:r>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r>
        <w:rPr>
          <w:sz w:val="20"/>
        </w:rPr>
        <w:t xml:space="preserve"> </w:t>
      </w:r>
    </w:p>
    <w:p w14:paraId="1CA57ECB" w14:textId="77777777" w:rsidR="00BC7302" w:rsidRDefault="00DA6D66">
      <w:pPr>
        <w:spacing w:after="81" w:line="259" w:lineRule="auto"/>
        <w:ind w:left="1412" w:firstLine="0"/>
      </w:pPr>
      <w:r>
        <w:rPr>
          <w:sz w:val="20"/>
        </w:rPr>
        <w:t xml:space="preserve"> </w:t>
      </w:r>
    </w:p>
    <w:p w14:paraId="13FDEAB2" w14:textId="77777777" w:rsidR="00BC7302" w:rsidRDefault="00DA6D66">
      <w:pPr>
        <w:numPr>
          <w:ilvl w:val="1"/>
          <w:numId w:val="26"/>
        </w:numPr>
        <w:ind w:right="12"/>
      </w:pPr>
      <w:r>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r>
        <w:rPr>
          <w:sz w:val="20"/>
        </w:rPr>
        <w:t xml:space="preserve"> </w:t>
      </w:r>
    </w:p>
    <w:p w14:paraId="0F2163F1" w14:textId="77777777" w:rsidR="00BC7302" w:rsidRDefault="00DA6D66">
      <w:pPr>
        <w:spacing w:after="81" w:line="259" w:lineRule="auto"/>
        <w:ind w:left="1412" w:firstLine="0"/>
      </w:pPr>
      <w:r>
        <w:rPr>
          <w:sz w:val="20"/>
        </w:rPr>
        <w:t xml:space="preserve"> </w:t>
      </w:r>
    </w:p>
    <w:p w14:paraId="0F03CDA6" w14:textId="77777777" w:rsidR="00BC7302" w:rsidRDefault="00DA6D66">
      <w:pPr>
        <w:numPr>
          <w:ilvl w:val="1"/>
          <w:numId w:val="26"/>
        </w:numPr>
        <w:ind w:right="12"/>
      </w:pPr>
      <w:r>
        <w:t>The Supplier agrees to use the appropriate organisational, operational and technological processes and procedures to keep the Buyer Data safe from unauthorised use or access, loss, destruction, theft or disclosure.</w:t>
      </w:r>
      <w:r>
        <w:rPr>
          <w:sz w:val="20"/>
        </w:rPr>
        <w:t xml:space="preserve"> </w:t>
      </w:r>
    </w:p>
    <w:p w14:paraId="1FF51C85" w14:textId="77777777" w:rsidR="00BC7302" w:rsidRDefault="00DA6D66">
      <w:pPr>
        <w:spacing w:after="21" w:line="259" w:lineRule="auto"/>
        <w:ind w:left="720" w:firstLine="0"/>
      </w:pPr>
      <w:r>
        <w:rPr>
          <w:sz w:val="20"/>
        </w:rPr>
        <w:t xml:space="preserve"> </w:t>
      </w:r>
    </w:p>
    <w:p w14:paraId="1953CB2C" w14:textId="77777777" w:rsidR="00BC7302" w:rsidRDefault="00DA6D66">
      <w:pPr>
        <w:pStyle w:val="Heading2"/>
        <w:tabs>
          <w:tab w:val="center" w:pos="888"/>
          <w:tab w:val="center" w:pos="4407"/>
        </w:tabs>
        <w:ind w:left="0" w:right="0" w:firstLine="0"/>
      </w:pPr>
      <w:r>
        <w:rPr>
          <w:rFonts w:ascii="Calibri" w:eastAsia="Calibri" w:hAnsi="Calibri" w:cs="Calibri"/>
          <w:b w:val="0"/>
          <w:sz w:val="22"/>
        </w:rPr>
        <w:tab/>
      </w:r>
      <w:r>
        <w:t xml:space="preserve">16.  </w:t>
      </w:r>
      <w:r>
        <w:tab/>
        <w:t xml:space="preserve">Document and source code management repository  </w:t>
      </w:r>
    </w:p>
    <w:p w14:paraId="3EA61AF2" w14:textId="77777777" w:rsidR="00BC7302" w:rsidRDefault="00DA6D66">
      <w:pPr>
        <w:spacing w:after="81" w:line="259" w:lineRule="auto"/>
        <w:ind w:left="1412" w:firstLine="0"/>
      </w:pPr>
      <w:r>
        <w:rPr>
          <w:sz w:val="20"/>
        </w:rPr>
        <w:t xml:space="preserve"> </w:t>
      </w:r>
    </w:p>
    <w:p w14:paraId="05648617" w14:textId="77777777" w:rsidR="00BC7302" w:rsidRDefault="00DA6D66">
      <w:pPr>
        <w:ind w:left="734" w:right="12"/>
      </w:pPr>
      <w:proofErr w:type="gramStart"/>
      <w:r>
        <w:t>16.1  The</w:t>
      </w:r>
      <w:proofErr w:type="gramEnd"/>
      <w:r>
        <w:t xml:space="preserve"> Supplier will comply with any reasonable instructions given by the Buyer as to where it will store documents and source code, both finished and in progress, during the term of the </w:t>
      </w:r>
      <w:proofErr w:type="spellStart"/>
      <w:r>
        <w:t>CallOff</w:t>
      </w:r>
      <w:proofErr w:type="spellEnd"/>
      <w:r>
        <w:t xml:space="preserve"> Contract.</w:t>
      </w:r>
      <w:r>
        <w:rPr>
          <w:sz w:val="20"/>
        </w:rPr>
        <w:t xml:space="preserve"> </w:t>
      </w:r>
    </w:p>
    <w:p w14:paraId="7C78E177" w14:textId="77777777" w:rsidR="00BC7302" w:rsidRDefault="00DA6D66">
      <w:pPr>
        <w:spacing w:after="81" w:line="259" w:lineRule="auto"/>
        <w:ind w:left="1412" w:firstLine="0"/>
      </w:pPr>
      <w:r>
        <w:rPr>
          <w:sz w:val="20"/>
        </w:rPr>
        <w:t xml:space="preserve"> </w:t>
      </w:r>
    </w:p>
    <w:p w14:paraId="446E8C83" w14:textId="77777777" w:rsidR="00BC7302" w:rsidRDefault="00DA6D66">
      <w:pPr>
        <w:ind w:left="734" w:right="12"/>
      </w:pPr>
      <w:r>
        <w:t>16.2  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r>
        <w:rPr>
          <w:sz w:val="20"/>
        </w:rPr>
        <w:t xml:space="preserve"> </w:t>
      </w:r>
    </w:p>
    <w:p w14:paraId="60116836" w14:textId="77777777" w:rsidR="00BC7302" w:rsidRDefault="00DA6D66">
      <w:pPr>
        <w:spacing w:after="21" w:line="259" w:lineRule="auto"/>
        <w:ind w:left="1426" w:firstLine="0"/>
      </w:pPr>
      <w:r>
        <w:rPr>
          <w:sz w:val="20"/>
        </w:rPr>
        <w:t xml:space="preserve"> </w:t>
      </w:r>
    </w:p>
    <w:p w14:paraId="16D7CBAB" w14:textId="77777777" w:rsidR="00BC7302" w:rsidRDefault="00DA6D66">
      <w:pPr>
        <w:pStyle w:val="Heading2"/>
        <w:tabs>
          <w:tab w:val="center" w:pos="888"/>
          <w:tab w:val="center" w:pos="2920"/>
        </w:tabs>
        <w:ind w:left="0" w:right="0" w:firstLine="0"/>
      </w:pPr>
      <w:r>
        <w:rPr>
          <w:rFonts w:ascii="Calibri" w:eastAsia="Calibri" w:hAnsi="Calibri" w:cs="Calibri"/>
          <w:b w:val="0"/>
          <w:sz w:val="22"/>
        </w:rPr>
        <w:tab/>
      </w:r>
      <w:r>
        <w:t xml:space="preserve">17. </w:t>
      </w:r>
      <w:r>
        <w:tab/>
        <w:t xml:space="preserve">Records and audit access  </w:t>
      </w:r>
    </w:p>
    <w:p w14:paraId="6FAD0FBF" w14:textId="77777777" w:rsidR="00BC7302" w:rsidRDefault="00DA6D66">
      <w:pPr>
        <w:spacing w:after="121" w:line="259" w:lineRule="auto"/>
        <w:ind w:left="1412" w:firstLine="0"/>
      </w:pPr>
      <w:r>
        <w:rPr>
          <w:sz w:val="20"/>
        </w:rPr>
        <w:t xml:space="preserve"> </w:t>
      </w:r>
    </w:p>
    <w:p w14:paraId="5D420E2B" w14:textId="77777777" w:rsidR="00BC7302" w:rsidRDefault="00DA6D66">
      <w:pPr>
        <w:ind w:left="734" w:right="12"/>
      </w:pPr>
      <w:proofErr w:type="gramStart"/>
      <w:r>
        <w:t>17.1  The</w:t>
      </w:r>
      <w:proofErr w:type="gramEnd"/>
      <w:r>
        <w:t xml:space="preserve"> Supplier will allow CCS (and CCS’s external auditor) to access its information and conduct audits of the Services provided under the Call-Off Contract and the provision of Management Information (subject to reasonable and appropriate confidentiality undertakings). </w:t>
      </w:r>
      <w:r>
        <w:rPr>
          <w:sz w:val="20"/>
        </w:rPr>
        <w:t xml:space="preserve"> </w:t>
      </w:r>
    </w:p>
    <w:p w14:paraId="4A266428" w14:textId="77777777" w:rsidR="00BC7302" w:rsidRDefault="00DA6D66">
      <w:pPr>
        <w:spacing w:after="21" w:line="259" w:lineRule="auto"/>
        <w:ind w:left="720" w:firstLine="0"/>
      </w:pPr>
      <w:r>
        <w:rPr>
          <w:sz w:val="20"/>
        </w:rPr>
        <w:t xml:space="preserve"> </w:t>
      </w:r>
    </w:p>
    <w:p w14:paraId="3DDD38E2" w14:textId="77777777" w:rsidR="00BC7302" w:rsidRDefault="00DA6D66">
      <w:pPr>
        <w:pStyle w:val="Heading2"/>
        <w:tabs>
          <w:tab w:val="center" w:pos="888"/>
          <w:tab w:val="center" w:pos="3634"/>
        </w:tabs>
        <w:ind w:left="0" w:right="0" w:firstLine="0"/>
      </w:pPr>
      <w:r>
        <w:rPr>
          <w:rFonts w:ascii="Calibri" w:eastAsia="Calibri" w:hAnsi="Calibri" w:cs="Calibri"/>
          <w:b w:val="0"/>
          <w:sz w:val="22"/>
        </w:rPr>
        <w:lastRenderedPageBreak/>
        <w:tab/>
      </w:r>
      <w:r>
        <w:t xml:space="preserve">18. </w:t>
      </w:r>
      <w:r>
        <w:tab/>
        <w:t xml:space="preserve">Freedom of Information (FOI) requests  </w:t>
      </w:r>
    </w:p>
    <w:p w14:paraId="6ADC1495" w14:textId="77777777" w:rsidR="00BC7302" w:rsidRDefault="00DA6D66">
      <w:pPr>
        <w:spacing w:after="21" w:line="259" w:lineRule="auto"/>
        <w:ind w:left="1412" w:firstLine="0"/>
      </w:pPr>
      <w:r>
        <w:rPr>
          <w:sz w:val="20"/>
        </w:rPr>
        <w:t xml:space="preserve"> </w:t>
      </w:r>
    </w:p>
    <w:p w14:paraId="180E9A35" w14:textId="77777777" w:rsidR="00BC7302" w:rsidRDefault="00DA6D66">
      <w:pPr>
        <w:ind w:left="734" w:right="12"/>
      </w:pPr>
      <w:proofErr w:type="gramStart"/>
      <w:r>
        <w:t>18.1  The</w:t>
      </w:r>
      <w:proofErr w:type="gramEnd"/>
      <w:r>
        <w:t xml:space="preserve"> Supplier will transfer any Request for Information to the Buyer within 2 Working Days of receipt.</w:t>
      </w:r>
      <w:r>
        <w:rPr>
          <w:sz w:val="20"/>
        </w:rPr>
        <w:t xml:space="preserve"> </w:t>
      </w:r>
    </w:p>
    <w:p w14:paraId="033EA352" w14:textId="77777777" w:rsidR="00BC7302" w:rsidRDefault="00DA6D66">
      <w:pPr>
        <w:spacing w:after="22" w:line="259" w:lineRule="auto"/>
        <w:ind w:left="1412" w:firstLine="0"/>
      </w:pPr>
      <w:r>
        <w:rPr>
          <w:sz w:val="20"/>
        </w:rPr>
        <w:t xml:space="preserve"> </w:t>
      </w:r>
    </w:p>
    <w:p w14:paraId="150C3FE2" w14:textId="77777777" w:rsidR="00BC7302" w:rsidRDefault="00DA6D66">
      <w:pPr>
        <w:ind w:left="734" w:right="12"/>
      </w:pPr>
      <w:r>
        <w:t>18.2  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r>
        <w:rPr>
          <w:sz w:val="20"/>
        </w:rPr>
        <w:t xml:space="preserve"> </w:t>
      </w:r>
    </w:p>
    <w:p w14:paraId="11FB7256" w14:textId="77777777" w:rsidR="00BC7302" w:rsidRDefault="00DA6D66">
      <w:pPr>
        <w:spacing w:after="21" w:line="259" w:lineRule="auto"/>
        <w:ind w:left="720" w:firstLine="0"/>
      </w:pPr>
      <w:r>
        <w:rPr>
          <w:sz w:val="20"/>
        </w:rPr>
        <w:t xml:space="preserve"> </w:t>
      </w:r>
    </w:p>
    <w:p w14:paraId="765DFE51" w14:textId="77777777" w:rsidR="00BC7302" w:rsidRDefault="00DA6D66">
      <w:pPr>
        <w:ind w:left="734" w:right="12"/>
      </w:pPr>
      <w:r>
        <w:t>18.3 To the extent it is permissible and reasonably practical for it to do so</w:t>
      </w:r>
      <w:r>
        <w:rPr>
          <w:color w:val="222222"/>
        </w:rPr>
        <w:t xml:space="preserve">, </w:t>
      </w:r>
      <w:r>
        <w:t xml:space="preserve">CCS will make reasonable efforts to notify the Supplier when it receives a relevant </w:t>
      </w:r>
      <w:proofErr w:type="spellStart"/>
      <w:r>
        <w:t>FoIA</w:t>
      </w:r>
      <w:proofErr w:type="spellEnd"/>
      <w:r>
        <w:t xml:space="preserve"> or EIR request so that the Supplier may make appropriate representations.</w:t>
      </w:r>
      <w:r>
        <w:rPr>
          <w:sz w:val="20"/>
        </w:rPr>
        <w:t xml:space="preserve"> </w:t>
      </w:r>
    </w:p>
    <w:p w14:paraId="0EF268A8" w14:textId="77777777" w:rsidR="00BC7302" w:rsidRDefault="00DA6D66">
      <w:pPr>
        <w:spacing w:after="21" w:line="259" w:lineRule="auto"/>
        <w:ind w:left="720" w:firstLine="0"/>
      </w:pPr>
      <w:r>
        <w:rPr>
          <w:sz w:val="20"/>
        </w:rPr>
        <w:t xml:space="preserve"> </w:t>
      </w:r>
    </w:p>
    <w:p w14:paraId="04A5B8FF" w14:textId="77777777" w:rsidR="00BC7302" w:rsidRDefault="00DA6D66">
      <w:pPr>
        <w:pStyle w:val="Heading2"/>
        <w:tabs>
          <w:tab w:val="center" w:pos="888"/>
          <w:tab w:val="center" w:pos="2693"/>
        </w:tabs>
        <w:ind w:left="0" w:right="0" w:firstLine="0"/>
      </w:pPr>
      <w:r>
        <w:rPr>
          <w:rFonts w:ascii="Calibri" w:eastAsia="Calibri" w:hAnsi="Calibri" w:cs="Calibri"/>
          <w:b w:val="0"/>
          <w:sz w:val="22"/>
        </w:rPr>
        <w:tab/>
      </w:r>
      <w:r>
        <w:t xml:space="preserve">19.  </w:t>
      </w:r>
      <w:r>
        <w:tab/>
        <w:t xml:space="preserve">Standards and quality </w:t>
      </w:r>
    </w:p>
    <w:p w14:paraId="64B6B872" w14:textId="77777777" w:rsidR="00BC7302" w:rsidRDefault="00DA6D66">
      <w:pPr>
        <w:spacing w:after="21" w:line="259" w:lineRule="auto"/>
        <w:ind w:left="720" w:firstLine="0"/>
      </w:pPr>
      <w:r>
        <w:rPr>
          <w:sz w:val="20"/>
        </w:rPr>
        <w:t xml:space="preserve"> </w:t>
      </w:r>
    </w:p>
    <w:p w14:paraId="50CED4E4" w14:textId="77777777" w:rsidR="00BC7302" w:rsidRDefault="00DA6D66">
      <w:pPr>
        <w:ind w:left="734" w:right="12"/>
      </w:pPr>
      <w:proofErr w:type="gramStart"/>
      <w:r>
        <w:t>19.1  The</w:t>
      </w:r>
      <w:proofErr w:type="gramEnd"/>
      <w:r>
        <w:t xml:space="preserve"> Supplier will comply with any standards in the Call-Off Contract and Section 4 (How Services will be delivered) of the Framework Agreement, and with Good Industry Practice. </w:t>
      </w:r>
      <w:r>
        <w:rPr>
          <w:sz w:val="20"/>
        </w:rPr>
        <w:t xml:space="preserve"> </w:t>
      </w:r>
    </w:p>
    <w:p w14:paraId="29CA02C0" w14:textId="77777777" w:rsidR="00BC7302" w:rsidRDefault="00DA6D66">
      <w:pPr>
        <w:spacing w:after="21" w:line="259" w:lineRule="auto"/>
        <w:ind w:left="720" w:firstLine="0"/>
      </w:pPr>
      <w:r>
        <w:rPr>
          <w:sz w:val="20"/>
        </w:rPr>
        <w:t xml:space="preserve"> </w:t>
      </w:r>
    </w:p>
    <w:p w14:paraId="45D84402" w14:textId="77777777" w:rsidR="00BC7302" w:rsidRDefault="00DA6D66">
      <w:pPr>
        <w:pStyle w:val="Heading2"/>
        <w:tabs>
          <w:tab w:val="center" w:pos="888"/>
          <w:tab w:val="center" w:pos="1915"/>
        </w:tabs>
        <w:ind w:left="0" w:right="0" w:firstLine="0"/>
      </w:pPr>
      <w:r>
        <w:rPr>
          <w:rFonts w:ascii="Calibri" w:eastAsia="Calibri" w:hAnsi="Calibri" w:cs="Calibri"/>
          <w:b w:val="0"/>
          <w:sz w:val="22"/>
        </w:rPr>
        <w:tab/>
      </w:r>
      <w:r>
        <w:t xml:space="preserve">20. </w:t>
      </w:r>
      <w:r>
        <w:tab/>
        <w:t xml:space="preserve">Security  </w:t>
      </w:r>
    </w:p>
    <w:p w14:paraId="14B5ECC7" w14:textId="77777777" w:rsidR="00BC7302" w:rsidRDefault="00DA6D66">
      <w:pPr>
        <w:spacing w:after="81" w:line="259" w:lineRule="auto"/>
        <w:ind w:left="1412" w:firstLine="0"/>
      </w:pPr>
      <w:r>
        <w:rPr>
          <w:sz w:val="20"/>
        </w:rPr>
        <w:t xml:space="preserve"> </w:t>
      </w:r>
    </w:p>
    <w:p w14:paraId="22493EEC" w14:textId="77777777" w:rsidR="00BC7302" w:rsidRDefault="00DA6D66">
      <w:pPr>
        <w:ind w:left="734" w:right="12"/>
      </w:pPr>
      <w:r>
        <w:t>20.1  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r>
        <w:rPr>
          <w:sz w:val="20"/>
        </w:rPr>
        <w:t xml:space="preserve"> </w:t>
      </w:r>
    </w:p>
    <w:p w14:paraId="6EFFB926" w14:textId="77777777" w:rsidR="00BC7302" w:rsidRDefault="00DA6D66">
      <w:pPr>
        <w:spacing w:after="81" w:line="259" w:lineRule="auto"/>
        <w:ind w:left="1412" w:firstLine="0"/>
      </w:pPr>
      <w:r>
        <w:rPr>
          <w:sz w:val="20"/>
        </w:rPr>
        <w:t xml:space="preserve"> </w:t>
      </w:r>
    </w:p>
    <w:p w14:paraId="636EE9B4" w14:textId="77777777" w:rsidR="00BC7302" w:rsidRDefault="00DA6D66">
      <w:pPr>
        <w:ind w:left="734" w:right="12"/>
      </w:pPr>
      <w:proofErr w:type="gramStart"/>
      <w:r>
        <w:t>20.2  The</w:t>
      </w:r>
      <w:proofErr w:type="gramEnd"/>
      <w:r>
        <w:t xml:space="preserve"> Supplier will use software and the most up-to-date antivirus definitions available from an industry accepted antivirus software vendor to minimise the impact of Malicious Software.</w:t>
      </w:r>
      <w:r>
        <w:rPr>
          <w:sz w:val="20"/>
        </w:rPr>
        <w:t xml:space="preserve"> </w:t>
      </w:r>
    </w:p>
    <w:p w14:paraId="310884D2" w14:textId="77777777" w:rsidR="00BC7302" w:rsidRDefault="00DA6D66">
      <w:pPr>
        <w:spacing w:after="81" w:line="259" w:lineRule="auto"/>
        <w:ind w:left="1412" w:firstLine="0"/>
      </w:pPr>
      <w:r>
        <w:rPr>
          <w:sz w:val="20"/>
        </w:rPr>
        <w:t xml:space="preserve"> </w:t>
      </w:r>
    </w:p>
    <w:p w14:paraId="2EDC2B61" w14:textId="77777777" w:rsidR="00BC7302" w:rsidRDefault="00DA6D66">
      <w:pPr>
        <w:ind w:left="734" w:right="12"/>
      </w:pPr>
      <w:proofErr w:type="gramStart"/>
      <w:r>
        <w:t>20.3  If</w:t>
      </w:r>
      <w:proofErr w:type="gramEnd"/>
      <w:r>
        <w:t xml:space="preserve"> Malicious Software causes loss of operational efficiency or loss or corruption of Buyer Data, the Supplier will help the Buyer to mitigate any losses and will restore the Services to their desired operating efficiency as soon as possible.</w:t>
      </w:r>
      <w:r>
        <w:rPr>
          <w:sz w:val="20"/>
        </w:rPr>
        <w:t xml:space="preserve"> </w:t>
      </w:r>
    </w:p>
    <w:p w14:paraId="4F78FFD4" w14:textId="77777777" w:rsidR="00BC7302" w:rsidRDefault="00DA6D66">
      <w:pPr>
        <w:spacing w:after="121" w:line="259" w:lineRule="auto"/>
        <w:ind w:left="720" w:firstLine="0"/>
      </w:pPr>
      <w:r>
        <w:rPr>
          <w:sz w:val="20"/>
        </w:rPr>
        <w:t xml:space="preserve"> </w:t>
      </w:r>
    </w:p>
    <w:p w14:paraId="6FFB4ED1" w14:textId="77777777" w:rsidR="00BC7302" w:rsidRDefault="00DA6D66">
      <w:pPr>
        <w:ind w:left="715" w:right="7" w:hanging="10"/>
      </w:pPr>
      <w:proofErr w:type="gramStart"/>
      <w:r>
        <w:t>20.4  The</w:t>
      </w:r>
      <w:proofErr w:type="gramEnd"/>
      <w:r>
        <w:t xml:space="preserve"> Supplier will immediately notify CCS of any breach of security in relation to CCS’s </w:t>
      </w:r>
    </w:p>
    <w:p w14:paraId="170B89DC" w14:textId="77777777" w:rsidR="00BC7302" w:rsidRDefault="00DA6D66">
      <w:pPr>
        <w:ind w:left="734" w:right="12"/>
      </w:pPr>
      <w:r>
        <w:t>Confidential Information (and the Buyer in relation to any breach regarding Buyer Confidential Information). The Supplier will recover such CCS and Buyer Confidential Information however it may be recorded.</w:t>
      </w:r>
      <w:r>
        <w:rPr>
          <w:sz w:val="20"/>
        </w:rPr>
        <w:t xml:space="preserve"> </w:t>
      </w:r>
    </w:p>
    <w:p w14:paraId="30B47FFC" w14:textId="77777777" w:rsidR="00BC7302" w:rsidRDefault="00DA6D66">
      <w:pPr>
        <w:spacing w:after="121" w:line="259" w:lineRule="auto"/>
        <w:ind w:left="1412" w:firstLine="0"/>
      </w:pPr>
      <w:r>
        <w:rPr>
          <w:sz w:val="20"/>
        </w:rPr>
        <w:t xml:space="preserve"> </w:t>
      </w:r>
    </w:p>
    <w:p w14:paraId="179EAFD4" w14:textId="77777777" w:rsidR="00BC7302" w:rsidRDefault="00DA6D66">
      <w:pPr>
        <w:ind w:left="715" w:right="7" w:hanging="10"/>
      </w:pPr>
      <w:proofErr w:type="gramStart"/>
      <w:r>
        <w:t>20.5  Any</w:t>
      </w:r>
      <w:proofErr w:type="gramEnd"/>
      <w:r>
        <w:t xml:space="preserve"> system development by the Supplier must also comply with the government’s ‘10 Steps to Cyber Security’ guidance, as amended from time to time and currently available at: </w:t>
      </w:r>
    </w:p>
    <w:p w14:paraId="3DCC2438" w14:textId="77777777" w:rsidR="00BC7302" w:rsidRDefault="00B576FC">
      <w:pPr>
        <w:spacing w:after="0" w:line="259" w:lineRule="auto"/>
        <w:ind w:left="720" w:firstLine="0"/>
      </w:pPr>
      <w:hyperlink r:id="rId26">
        <w:r w:rsidR="00DA6D66">
          <w:rPr>
            <w:color w:val="6611CC"/>
          </w:rPr>
          <w:t>https://www.ncsc.gov.uk/guidance/10</w:t>
        </w:r>
      </w:hyperlink>
      <w:hyperlink r:id="rId27">
        <w:r w:rsidR="00DA6D66">
          <w:rPr>
            <w:color w:val="6611CC"/>
          </w:rPr>
          <w:t>-</w:t>
        </w:r>
      </w:hyperlink>
      <w:hyperlink r:id="rId28">
        <w:r w:rsidR="00DA6D66">
          <w:rPr>
            <w:color w:val="6611CC"/>
          </w:rPr>
          <w:t>steps</w:t>
        </w:r>
      </w:hyperlink>
      <w:hyperlink r:id="rId29">
        <w:r w:rsidR="00DA6D66">
          <w:rPr>
            <w:color w:val="6611CC"/>
          </w:rPr>
          <w:t>-</w:t>
        </w:r>
      </w:hyperlink>
      <w:hyperlink r:id="rId30">
        <w:r w:rsidR="00DA6D66">
          <w:rPr>
            <w:color w:val="6611CC"/>
          </w:rPr>
          <w:t>cyber</w:t>
        </w:r>
      </w:hyperlink>
      <w:hyperlink r:id="rId31">
        <w:r w:rsidR="00DA6D66">
          <w:rPr>
            <w:color w:val="6611CC"/>
          </w:rPr>
          <w:t>-</w:t>
        </w:r>
      </w:hyperlink>
      <w:hyperlink r:id="rId32">
        <w:r w:rsidR="00DA6D66">
          <w:rPr>
            <w:color w:val="6611CC"/>
          </w:rPr>
          <w:t>security</w:t>
        </w:r>
      </w:hyperlink>
      <w:hyperlink r:id="rId33">
        <w:r w:rsidR="00DA6D66">
          <w:rPr>
            <w:sz w:val="20"/>
          </w:rPr>
          <w:t xml:space="preserve"> </w:t>
        </w:r>
      </w:hyperlink>
    </w:p>
    <w:p w14:paraId="5B9647C4" w14:textId="77777777" w:rsidR="00BC7302" w:rsidRDefault="00DA6D66">
      <w:pPr>
        <w:spacing w:after="82" w:line="259" w:lineRule="auto"/>
        <w:ind w:left="1412" w:firstLine="0"/>
      </w:pPr>
      <w:r>
        <w:rPr>
          <w:sz w:val="20"/>
        </w:rPr>
        <w:t xml:space="preserve"> </w:t>
      </w:r>
    </w:p>
    <w:p w14:paraId="2F4C18B9" w14:textId="77777777" w:rsidR="00BC7302" w:rsidRDefault="00DA6D66">
      <w:pPr>
        <w:ind w:left="734" w:right="12"/>
      </w:pPr>
      <w:proofErr w:type="gramStart"/>
      <w:r>
        <w:t>20.6  The</w:t>
      </w:r>
      <w:proofErr w:type="gramEnd"/>
      <w:r>
        <w:t xml:space="preserve"> Buyer will specify any security requirements for this project in the Order Form.</w:t>
      </w:r>
      <w:r>
        <w:rPr>
          <w:sz w:val="20"/>
        </w:rPr>
        <w:t xml:space="preserve"> </w:t>
      </w:r>
    </w:p>
    <w:p w14:paraId="155D47FA" w14:textId="77777777" w:rsidR="00BC7302" w:rsidRDefault="00DA6D66">
      <w:pPr>
        <w:spacing w:after="21" w:line="259" w:lineRule="auto"/>
        <w:ind w:left="1275" w:firstLine="0"/>
      </w:pPr>
      <w:r>
        <w:rPr>
          <w:sz w:val="20"/>
        </w:rPr>
        <w:t xml:space="preserve"> </w:t>
      </w:r>
    </w:p>
    <w:p w14:paraId="369F0256" w14:textId="77777777" w:rsidR="00BC7302" w:rsidRDefault="00DA6D66">
      <w:pPr>
        <w:pStyle w:val="Heading2"/>
        <w:tabs>
          <w:tab w:val="center" w:pos="888"/>
          <w:tab w:val="center" w:pos="2720"/>
        </w:tabs>
        <w:ind w:left="0" w:right="0" w:firstLine="0"/>
      </w:pPr>
      <w:r>
        <w:rPr>
          <w:rFonts w:ascii="Calibri" w:eastAsia="Calibri" w:hAnsi="Calibri" w:cs="Calibri"/>
          <w:b w:val="0"/>
          <w:sz w:val="22"/>
        </w:rPr>
        <w:tab/>
      </w:r>
      <w:r>
        <w:t xml:space="preserve">21. </w:t>
      </w:r>
      <w:r>
        <w:tab/>
        <w:t xml:space="preserve">Incorporation of terms </w:t>
      </w:r>
    </w:p>
    <w:p w14:paraId="0D295FC8" w14:textId="77777777" w:rsidR="00BC7302" w:rsidRDefault="00DA6D66">
      <w:pPr>
        <w:spacing w:after="0" w:line="259" w:lineRule="auto"/>
        <w:ind w:left="720" w:firstLine="0"/>
      </w:pPr>
      <w:r>
        <w:rPr>
          <w:b/>
        </w:rPr>
        <w:t xml:space="preserve"> </w:t>
      </w:r>
    </w:p>
    <w:p w14:paraId="074C3A86" w14:textId="77777777" w:rsidR="00BC7302" w:rsidRDefault="00DA6D66">
      <w:pPr>
        <w:ind w:left="734" w:right="12"/>
      </w:pPr>
      <w:proofErr w:type="gramStart"/>
      <w:r>
        <w:t>21.1  Upon</w:t>
      </w:r>
      <w:proofErr w:type="gramEnd"/>
      <w:r>
        <w:t xml:space="preserve"> the execution of a Statement of Work (SOW), the terms and conditions agreed in the SOW will be incorporated into the Call-Off Contract that the terms of the SOW are agreed under.</w:t>
      </w:r>
      <w:r>
        <w:rPr>
          <w:sz w:val="20"/>
        </w:rPr>
        <w:t xml:space="preserve"> </w:t>
      </w:r>
    </w:p>
    <w:p w14:paraId="126DE95E" w14:textId="77777777" w:rsidR="00BC7302" w:rsidRDefault="00DA6D66">
      <w:pPr>
        <w:spacing w:after="82" w:line="259" w:lineRule="auto"/>
        <w:ind w:left="720" w:firstLine="0"/>
      </w:pPr>
      <w:r>
        <w:rPr>
          <w:sz w:val="20"/>
        </w:rPr>
        <w:t xml:space="preserve"> </w:t>
      </w:r>
    </w:p>
    <w:p w14:paraId="1D9E87F4" w14:textId="77777777" w:rsidR="00BC7302" w:rsidRDefault="00DA6D66">
      <w:pPr>
        <w:pStyle w:val="Heading2"/>
        <w:tabs>
          <w:tab w:val="center" w:pos="895"/>
          <w:tab w:val="center" w:pos="2528"/>
        </w:tabs>
        <w:ind w:left="0" w:right="0" w:firstLine="0"/>
      </w:pPr>
      <w:r>
        <w:rPr>
          <w:rFonts w:ascii="Calibri" w:eastAsia="Calibri" w:hAnsi="Calibri" w:cs="Calibri"/>
          <w:b w:val="0"/>
          <w:sz w:val="22"/>
        </w:rPr>
        <w:tab/>
      </w:r>
      <w:r>
        <w:t xml:space="preserve">22. </w:t>
      </w:r>
      <w:r>
        <w:tab/>
        <w:t xml:space="preserve">Managing disputes </w:t>
      </w:r>
    </w:p>
    <w:p w14:paraId="65D25615" w14:textId="77777777" w:rsidR="00BC7302" w:rsidRDefault="00DA6D66">
      <w:pPr>
        <w:spacing w:after="81" w:line="259" w:lineRule="auto"/>
        <w:ind w:left="720" w:firstLine="0"/>
      </w:pPr>
      <w:r>
        <w:rPr>
          <w:sz w:val="20"/>
        </w:rPr>
        <w:t xml:space="preserve"> </w:t>
      </w:r>
    </w:p>
    <w:p w14:paraId="513D578B" w14:textId="77777777" w:rsidR="00BC7302" w:rsidRDefault="00DA6D66">
      <w:pPr>
        <w:ind w:left="734" w:right="12"/>
      </w:pPr>
      <w:proofErr w:type="gramStart"/>
      <w:r>
        <w:t>22.1  When</w:t>
      </w:r>
      <w:proofErr w:type="gramEnd"/>
      <w:r>
        <w:t xml:space="preserve"> either Party notifies the other of a dispute, both Parties will attempt in good faith to negotiate a settlement as soon as possible.</w:t>
      </w:r>
      <w:r>
        <w:rPr>
          <w:sz w:val="20"/>
        </w:rPr>
        <w:t xml:space="preserve"> </w:t>
      </w:r>
    </w:p>
    <w:p w14:paraId="39544943" w14:textId="77777777" w:rsidR="00BC7302" w:rsidRDefault="00DA6D66">
      <w:pPr>
        <w:spacing w:after="81" w:line="259" w:lineRule="auto"/>
        <w:ind w:left="1412" w:firstLine="0"/>
      </w:pPr>
      <w:r>
        <w:rPr>
          <w:sz w:val="20"/>
        </w:rPr>
        <w:t xml:space="preserve"> </w:t>
      </w:r>
    </w:p>
    <w:p w14:paraId="718B5A0A" w14:textId="77777777" w:rsidR="00BC7302" w:rsidRDefault="00DA6D66">
      <w:pPr>
        <w:ind w:left="734" w:right="12"/>
      </w:pPr>
      <w:proofErr w:type="gramStart"/>
      <w:r>
        <w:t>22.2  Nothing</w:t>
      </w:r>
      <w:proofErr w:type="gramEnd"/>
      <w:r>
        <w:t xml:space="preserve"> in this prevents a Party from seeking any interim order restraining the other Party from doing any act or compelling the other Party to do any act.</w:t>
      </w:r>
      <w:r>
        <w:rPr>
          <w:sz w:val="20"/>
        </w:rPr>
        <w:t xml:space="preserve"> </w:t>
      </w:r>
    </w:p>
    <w:p w14:paraId="0A0A3583" w14:textId="77777777" w:rsidR="00BC7302" w:rsidRDefault="00DA6D66">
      <w:pPr>
        <w:spacing w:after="81" w:line="259" w:lineRule="auto"/>
        <w:ind w:left="1412" w:firstLine="0"/>
      </w:pPr>
      <w:r>
        <w:rPr>
          <w:sz w:val="20"/>
        </w:rPr>
        <w:t xml:space="preserve"> </w:t>
      </w:r>
    </w:p>
    <w:p w14:paraId="44B38A14" w14:textId="77777777" w:rsidR="00BC7302" w:rsidRDefault="00DA6D66">
      <w:pPr>
        <w:ind w:left="734" w:right="12"/>
      </w:pPr>
      <w:proofErr w:type="gramStart"/>
      <w:r>
        <w:t>22.3  If</w:t>
      </w:r>
      <w:proofErr w:type="gramEnd"/>
      <w:r>
        <w:t xml:space="preserve"> the dispute cannot be resolved, either Party will be entitled to refer it to mediation in accordance with the procedures below, unless:</w:t>
      </w:r>
      <w:r>
        <w:rPr>
          <w:sz w:val="20"/>
        </w:rPr>
        <w:t xml:space="preserve"> </w:t>
      </w:r>
    </w:p>
    <w:p w14:paraId="26616AB5" w14:textId="77777777" w:rsidR="00685844" w:rsidRDefault="00DA6D66">
      <w:pPr>
        <w:numPr>
          <w:ilvl w:val="0"/>
          <w:numId w:val="27"/>
        </w:numPr>
        <w:ind w:left="2161" w:right="12" w:hanging="706"/>
      </w:pPr>
      <w:r>
        <w:t xml:space="preserve">the Buyer considers that the dispute is not suitable for resolution by mediation; </w:t>
      </w:r>
    </w:p>
    <w:p w14:paraId="36C4F08A" w14:textId="047C0F3E" w:rsidR="00BC7302" w:rsidRDefault="00DA6D66">
      <w:pPr>
        <w:numPr>
          <w:ilvl w:val="0"/>
          <w:numId w:val="27"/>
        </w:numPr>
        <w:ind w:left="2161" w:right="12" w:hanging="706"/>
      </w:pPr>
      <w:r>
        <w:t xml:space="preserve">● </w:t>
      </w:r>
      <w:r>
        <w:tab/>
        <w:t xml:space="preserve">the Supplier does not agree to mediation. </w:t>
      </w:r>
    </w:p>
    <w:p w14:paraId="3C4CBEB7" w14:textId="77777777" w:rsidR="00BC7302" w:rsidRDefault="00DA6D66">
      <w:pPr>
        <w:spacing w:after="82" w:line="259" w:lineRule="auto"/>
        <w:ind w:left="1412" w:firstLine="0"/>
      </w:pPr>
      <w:r>
        <w:rPr>
          <w:sz w:val="20"/>
        </w:rPr>
        <w:t xml:space="preserve"> </w:t>
      </w:r>
    </w:p>
    <w:p w14:paraId="673D517D" w14:textId="77777777" w:rsidR="00BC7302" w:rsidRDefault="00DA6D66">
      <w:pPr>
        <w:ind w:left="734" w:right="12"/>
      </w:pPr>
      <w:proofErr w:type="gramStart"/>
      <w:r>
        <w:t>22.4  The</w:t>
      </w:r>
      <w:proofErr w:type="gramEnd"/>
      <w:r>
        <w:t xml:space="preserve"> procedure for mediation is as follows:</w:t>
      </w:r>
      <w:r>
        <w:rPr>
          <w:sz w:val="20"/>
        </w:rPr>
        <w:t xml:space="preserve"> </w:t>
      </w:r>
    </w:p>
    <w:p w14:paraId="366C0E8A" w14:textId="77777777" w:rsidR="00BC7302" w:rsidRDefault="00DA6D66">
      <w:pPr>
        <w:numPr>
          <w:ilvl w:val="0"/>
          <w:numId w:val="27"/>
        </w:numPr>
        <w:spacing w:after="32"/>
        <w:ind w:left="2161" w:right="12" w:hanging="706"/>
      </w:pPr>
      <w:r>
        <w:t xml:space="preserve">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 </w:t>
      </w:r>
    </w:p>
    <w:p w14:paraId="4F71CAF9" w14:textId="77777777" w:rsidR="00C414CB" w:rsidRDefault="00DA6D66">
      <w:pPr>
        <w:numPr>
          <w:ilvl w:val="0"/>
          <w:numId w:val="27"/>
        </w:numPr>
        <w:ind w:left="2161" w:right="12" w:hanging="706"/>
      </w:pPr>
      <w:r>
        <w:t xml:space="preserve">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 </w:t>
      </w:r>
    </w:p>
    <w:p w14:paraId="6A768DB6" w14:textId="3D49B356" w:rsidR="00BC7302" w:rsidRDefault="00DA6D66" w:rsidP="00C414CB">
      <w:pPr>
        <w:ind w:left="2127" w:right="12" w:firstLine="0"/>
      </w:pPr>
      <w:r>
        <w:t xml:space="preserve">● </w:t>
      </w:r>
      <w:r>
        <w:tab/>
        <w:t xml:space="preserve">Unless otherwise agreed, all negotiations connected with the dispute and any settlement agreement relating to it will be conducted in confidence and without prejudice to the rights of the Parties in any future proceedings. </w:t>
      </w:r>
    </w:p>
    <w:p w14:paraId="61276731" w14:textId="77777777" w:rsidR="00BC7302" w:rsidRDefault="00DA6D66">
      <w:pPr>
        <w:numPr>
          <w:ilvl w:val="0"/>
          <w:numId w:val="27"/>
        </w:numPr>
        <w:ind w:left="2161" w:right="12" w:hanging="706"/>
      </w:pPr>
      <w:r>
        <w:t xml:space="preserve">If the Parties reach agreement on the resolution of the dispute, the agreement will be recorded in writing and will be binding on the Parties once it is signed by their duly authorised representatives. </w:t>
      </w:r>
    </w:p>
    <w:p w14:paraId="3FAEA81B" w14:textId="77777777" w:rsidR="00BC7302" w:rsidRDefault="00DA6D66">
      <w:pPr>
        <w:numPr>
          <w:ilvl w:val="0"/>
          <w:numId w:val="27"/>
        </w:numPr>
        <w:ind w:left="2161" w:right="12" w:hanging="706"/>
      </w:pPr>
      <w:r>
        <w:t xml:space="preserve">Failing agreement, either Party may invite the mediator to provide a non-binding but informative opinion in writing. Such an opinion will be provided without prejudice and </w:t>
      </w:r>
      <w:r>
        <w:lastRenderedPageBreak/>
        <w:t xml:space="preserve">will not be used in evidence in any proceedings relating to the Call-Off Contract without the prior written consent of both Parties. </w:t>
      </w:r>
    </w:p>
    <w:p w14:paraId="2A73DD77" w14:textId="77777777" w:rsidR="00BC7302" w:rsidRDefault="00DA6D66">
      <w:pPr>
        <w:numPr>
          <w:ilvl w:val="0"/>
          <w:numId w:val="27"/>
        </w:numPr>
        <w:ind w:left="2161" w:right="12" w:hanging="706"/>
      </w:pPr>
      <w:r>
        <w:t xml:space="preserve">If the Parties fail to reach agreement in the structured negotiations within 60 Working Days of the mediator being appointed, or such longer period as may be agreed by the Parties, then any dispute or difference between them may be referred to the courts. </w:t>
      </w:r>
    </w:p>
    <w:p w14:paraId="3A03E6E9" w14:textId="77777777" w:rsidR="00BC7302" w:rsidRDefault="00DA6D66">
      <w:pPr>
        <w:spacing w:after="81" w:line="259" w:lineRule="auto"/>
        <w:ind w:left="1426" w:firstLine="0"/>
      </w:pPr>
      <w:r>
        <w:rPr>
          <w:sz w:val="20"/>
        </w:rPr>
        <w:t xml:space="preserve"> </w:t>
      </w:r>
    </w:p>
    <w:p w14:paraId="42BE59D4" w14:textId="77777777" w:rsidR="00BC7302" w:rsidRDefault="00DA6D66">
      <w:pPr>
        <w:ind w:left="734" w:right="12"/>
      </w:pPr>
      <w:proofErr w:type="gramStart"/>
      <w:r>
        <w:t>22.5  Either</w:t>
      </w:r>
      <w:proofErr w:type="gramEnd"/>
      <w:r>
        <w:t xml:space="preserve"> Party may request by written notice that the dispute is referred to expert determination if the dispute relates to:</w:t>
      </w:r>
      <w:r>
        <w:rPr>
          <w:sz w:val="20"/>
        </w:rPr>
        <w:t xml:space="preserve"> </w:t>
      </w:r>
    </w:p>
    <w:p w14:paraId="1B88E40C" w14:textId="77777777" w:rsidR="00BC7302" w:rsidRDefault="00DA6D66">
      <w:pPr>
        <w:numPr>
          <w:ilvl w:val="0"/>
          <w:numId w:val="27"/>
        </w:numPr>
        <w:ind w:left="2161" w:right="12" w:hanging="706"/>
      </w:pPr>
      <w:r>
        <w:t xml:space="preserve">any technical aspect of the delivery of the digital services; </w:t>
      </w:r>
    </w:p>
    <w:p w14:paraId="6DA16584" w14:textId="77777777" w:rsidR="00BC7302" w:rsidRDefault="00DA6D66">
      <w:pPr>
        <w:numPr>
          <w:ilvl w:val="0"/>
          <w:numId w:val="27"/>
        </w:numPr>
        <w:ind w:left="2161" w:right="12" w:hanging="706"/>
      </w:pPr>
      <w:r>
        <w:t xml:space="preserve">the underlying technology; or </w:t>
      </w:r>
    </w:p>
    <w:p w14:paraId="63C06BE4" w14:textId="77777777" w:rsidR="00BC7302" w:rsidRDefault="00DA6D66">
      <w:pPr>
        <w:numPr>
          <w:ilvl w:val="0"/>
          <w:numId w:val="27"/>
        </w:numPr>
        <w:ind w:left="2161" w:right="12" w:hanging="706"/>
      </w:pPr>
      <w:r>
        <w:t xml:space="preserve">is otherwise of a financial or technical nature. </w:t>
      </w:r>
    </w:p>
    <w:p w14:paraId="67F7FC3E" w14:textId="77777777" w:rsidR="00BC7302" w:rsidRDefault="00DA6D66">
      <w:pPr>
        <w:spacing w:after="98" w:line="259" w:lineRule="auto"/>
        <w:ind w:left="720" w:firstLine="0"/>
      </w:pPr>
      <w:r>
        <w:rPr>
          <w:sz w:val="20"/>
        </w:rPr>
        <w:t xml:space="preserve"> </w:t>
      </w:r>
    </w:p>
    <w:p w14:paraId="2F94BE60" w14:textId="77777777" w:rsidR="00BC7302" w:rsidRDefault="00DA6D66">
      <w:pPr>
        <w:numPr>
          <w:ilvl w:val="1"/>
          <w:numId w:val="28"/>
        </w:numPr>
        <w:ind w:left="1451" w:right="12" w:hanging="720"/>
      </w:pPr>
      <w:r>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r>
        <w:rPr>
          <w:sz w:val="20"/>
        </w:rPr>
        <w:t xml:space="preserve"> </w:t>
      </w:r>
    </w:p>
    <w:p w14:paraId="78583945" w14:textId="77777777" w:rsidR="00BC7302" w:rsidRDefault="00DA6D66">
      <w:pPr>
        <w:spacing w:after="0" w:line="259" w:lineRule="auto"/>
        <w:ind w:left="1412" w:firstLine="0"/>
      </w:pPr>
      <w:r>
        <w:rPr>
          <w:sz w:val="20"/>
        </w:rPr>
        <w:t xml:space="preserve"> </w:t>
      </w:r>
    </w:p>
    <w:p w14:paraId="6B9A0872" w14:textId="77777777" w:rsidR="00BC7302" w:rsidRDefault="00DA6D66">
      <w:pPr>
        <w:numPr>
          <w:ilvl w:val="1"/>
          <w:numId w:val="28"/>
        </w:numPr>
        <w:ind w:left="1451" w:right="12" w:hanging="720"/>
      </w:pPr>
      <w:r>
        <w:t>The expert will act on the following basis:</w:t>
      </w:r>
      <w:r>
        <w:rPr>
          <w:sz w:val="20"/>
        </w:rPr>
        <w:t xml:space="preserve"> </w:t>
      </w:r>
    </w:p>
    <w:p w14:paraId="7738134F" w14:textId="77777777" w:rsidR="00C414CB" w:rsidRDefault="00DA6D66">
      <w:pPr>
        <w:numPr>
          <w:ilvl w:val="0"/>
          <w:numId w:val="27"/>
        </w:numPr>
        <w:ind w:left="2161" w:right="12" w:hanging="706"/>
      </w:pPr>
      <w:r>
        <w:t xml:space="preserve">they will act as an expert and not as an arbitrator and will act fairly and impartially; </w:t>
      </w:r>
    </w:p>
    <w:p w14:paraId="0F42EB56" w14:textId="5F1657ED" w:rsidR="00BC7302" w:rsidRDefault="00DA6D66" w:rsidP="00C414CB">
      <w:pPr>
        <w:ind w:left="1455" w:right="12" w:firstLine="0"/>
      </w:pPr>
      <w:r>
        <w:t xml:space="preserve">● </w:t>
      </w:r>
      <w:r>
        <w:tab/>
        <w:t xml:space="preserve">the expert's determination will (in the absence of a material failure to follow the agreed procedures) be final and binding on the Parties; </w:t>
      </w:r>
    </w:p>
    <w:p w14:paraId="154B07B4" w14:textId="77777777" w:rsidR="00BC7302" w:rsidRDefault="00DA6D66">
      <w:pPr>
        <w:numPr>
          <w:ilvl w:val="0"/>
          <w:numId w:val="27"/>
        </w:numPr>
        <w:ind w:left="2161" w:right="12" w:hanging="706"/>
      </w:pPr>
      <w:r>
        <w:t xml:space="preserve">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 </w:t>
      </w:r>
    </w:p>
    <w:p w14:paraId="7A734679" w14:textId="77777777" w:rsidR="00BC7302" w:rsidRDefault="00DA6D66">
      <w:pPr>
        <w:numPr>
          <w:ilvl w:val="0"/>
          <w:numId w:val="27"/>
        </w:numPr>
        <w:ind w:left="2161" w:right="12" w:hanging="706"/>
      </w:pPr>
      <w:r>
        <w:t xml:space="preserve">any amount payable by one Party to another as a result of the expert's determination will be due and payable within 20 Working Days of the expert's determination being notified to the Parties </w:t>
      </w:r>
    </w:p>
    <w:p w14:paraId="3363981A" w14:textId="77777777" w:rsidR="00BC7302" w:rsidRDefault="00DA6D66">
      <w:pPr>
        <w:numPr>
          <w:ilvl w:val="0"/>
          <w:numId w:val="27"/>
        </w:numPr>
        <w:ind w:left="2161" w:right="12" w:hanging="706"/>
      </w:pPr>
      <w:r>
        <w:t xml:space="preserve">the process will be conducted in private and will be confidential; </w:t>
      </w:r>
    </w:p>
    <w:p w14:paraId="0ECEF8F0" w14:textId="77777777" w:rsidR="00BC7302" w:rsidRDefault="00DA6D66">
      <w:pPr>
        <w:numPr>
          <w:ilvl w:val="0"/>
          <w:numId w:val="27"/>
        </w:numPr>
        <w:ind w:left="2161" w:right="12" w:hanging="706"/>
      </w:pPr>
      <w:r>
        <w:t xml:space="preserve">the expert will determine how and by whom the costs of the determination, including their fees and expenses, are to be paid. </w:t>
      </w:r>
    </w:p>
    <w:p w14:paraId="3530BA59" w14:textId="77777777" w:rsidR="00BC7302" w:rsidRDefault="00DA6D66">
      <w:pPr>
        <w:spacing w:after="82" w:line="259" w:lineRule="auto"/>
        <w:ind w:left="1412" w:firstLine="0"/>
      </w:pPr>
      <w:r>
        <w:rPr>
          <w:sz w:val="20"/>
        </w:rPr>
        <w:t xml:space="preserve"> </w:t>
      </w:r>
    </w:p>
    <w:p w14:paraId="2969B3C9" w14:textId="77777777" w:rsidR="00BC7302" w:rsidRDefault="00DA6D66">
      <w:pPr>
        <w:ind w:left="734" w:right="12"/>
      </w:pPr>
      <w:r>
        <w:t>22.8  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r>
        <w:rPr>
          <w:sz w:val="20"/>
        </w:rPr>
        <w:t xml:space="preserve"> </w:t>
      </w:r>
    </w:p>
    <w:p w14:paraId="5722FC7C" w14:textId="77777777" w:rsidR="00BC7302" w:rsidRDefault="00DA6D66">
      <w:pPr>
        <w:spacing w:after="21" w:line="259" w:lineRule="auto"/>
        <w:ind w:left="720" w:firstLine="0"/>
      </w:pPr>
      <w:r>
        <w:rPr>
          <w:sz w:val="20"/>
        </w:rPr>
        <w:t xml:space="preserve"> </w:t>
      </w:r>
    </w:p>
    <w:p w14:paraId="743D1269" w14:textId="77777777" w:rsidR="00BC7302" w:rsidRDefault="00DA6D66">
      <w:pPr>
        <w:pStyle w:val="Heading2"/>
        <w:tabs>
          <w:tab w:val="center" w:pos="888"/>
          <w:tab w:val="center" w:pos="2128"/>
        </w:tabs>
        <w:ind w:left="0" w:right="0" w:firstLine="0"/>
      </w:pPr>
      <w:r>
        <w:rPr>
          <w:rFonts w:ascii="Calibri" w:eastAsia="Calibri" w:hAnsi="Calibri" w:cs="Calibri"/>
          <w:b w:val="0"/>
          <w:sz w:val="22"/>
        </w:rPr>
        <w:tab/>
      </w:r>
      <w:r>
        <w:t xml:space="preserve">23. </w:t>
      </w:r>
      <w:r>
        <w:tab/>
        <w:t xml:space="preserve">Termination </w:t>
      </w:r>
    </w:p>
    <w:p w14:paraId="65F83F87" w14:textId="77777777" w:rsidR="00BC7302" w:rsidRDefault="00DA6D66">
      <w:pPr>
        <w:spacing w:after="81" w:line="259" w:lineRule="auto"/>
        <w:ind w:left="720" w:firstLine="0"/>
      </w:pPr>
      <w:r>
        <w:rPr>
          <w:sz w:val="20"/>
        </w:rPr>
        <w:t xml:space="preserve"> </w:t>
      </w:r>
    </w:p>
    <w:p w14:paraId="7FAA01C5" w14:textId="77777777" w:rsidR="00BC7302" w:rsidRDefault="00DA6D66">
      <w:pPr>
        <w:ind w:left="715" w:right="7" w:hanging="10"/>
      </w:pPr>
      <w:proofErr w:type="gramStart"/>
      <w:r>
        <w:t>23.1  The</w:t>
      </w:r>
      <w:proofErr w:type="gramEnd"/>
      <w:r>
        <w:t xml:space="preserve"> Buyer will have the right to terminate the Call-Off Contract at any time by giving the notice to the Supplier specified in the Order Form. The Supplier’s obligation to provide the Services will end on the date set out in the Buyer’s notice.</w:t>
      </w:r>
      <w:r>
        <w:rPr>
          <w:sz w:val="20"/>
        </w:rPr>
        <w:t xml:space="preserve"> </w:t>
      </w:r>
    </w:p>
    <w:p w14:paraId="3812D9B4" w14:textId="77777777" w:rsidR="00BC7302" w:rsidRDefault="00DA6D66">
      <w:pPr>
        <w:spacing w:after="81" w:line="259" w:lineRule="auto"/>
        <w:ind w:left="720" w:firstLine="0"/>
      </w:pPr>
      <w:r>
        <w:rPr>
          <w:sz w:val="20"/>
        </w:rPr>
        <w:lastRenderedPageBreak/>
        <w:t xml:space="preserve"> </w:t>
      </w:r>
    </w:p>
    <w:p w14:paraId="4636A109" w14:textId="77777777" w:rsidR="00BC7302" w:rsidRDefault="00DA6D66">
      <w:pPr>
        <w:ind w:left="734" w:right="12"/>
      </w:pPr>
      <w:r>
        <w:t xml:space="preserve">23.2  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r>
        <w:rPr>
          <w:sz w:val="20"/>
        </w:rPr>
        <w:t xml:space="preserve"> </w:t>
      </w:r>
    </w:p>
    <w:p w14:paraId="38CCBD85" w14:textId="77777777" w:rsidR="00BC7302" w:rsidRDefault="00DA6D66">
      <w:pPr>
        <w:spacing w:after="81" w:line="259" w:lineRule="auto"/>
        <w:ind w:left="1412" w:firstLine="0"/>
      </w:pPr>
      <w:r>
        <w:rPr>
          <w:sz w:val="20"/>
        </w:rPr>
        <w:t xml:space="preserve"> </w:t>
      </w:r>
    </w:p>
    <w:p w14:paraId="218F7CB2" w14:textId="77777777" w:rsidR="00BC7302" w:rsidRDefault="00DA6D66">
      <w:pPr>
        <w:ind w:left="734" w:right="12"/>
      </w:pPr>
      <w:proofErr w:type="gramStart"/>
      <w:r>
        <w:t>23.3  Partial</w:t>
      </w:r>
      <w:proofErr w:type="gramEnd"/>
      <w:r>
        <w:t xml:space="preserve"> days will be discounted in the calculation and the duration of the SOW will be calculated in full Working Days. </w:t>
      </w:r>
      <w:r>
        <w:rPr>
          <w:sz w:val="20"/>
        </w:rPr>
        <w:t xml:space="preserve"> </w:t>
      </w:r>
    </w:p>
    <w:p w14:paraId="18AF894A" w14:textId="77777777" w:rsidR="00BC7302" w:rsidRDefault="00DA6D66">
      <w:pPr>
        <w:spacing w:after="82" w:line="259" w:lineRule="auto"/>
        <w:ind w:left="1412" w:firstLine="0"/>
      </w:pPr>
      <w:r>
        <w:rPr>
          <w:sz w:val="20"/>
        </w:rPr>
        <w:t xml:space="preserve"> </w:t>
      </w:r>
    </w:p>
    <w:p w14:paraId="6DE88976" w14:textId="77777777" w:rsidR="00C414CB" w:rsidRDefault="00DA6D66">
      <w:pPr>
        <w:ind w:left="1466" w:right="271" w:hanging="735"/>
        <w:rPr>
          <w:sz w:val="20"/>
        </w:rPr>
      </w:pPr>
      <w:proofErr w:type="gramStart"/>
      <w:r>
        <w:t>23.4  The</w:t>
      </w:r>
      <w:proofErr w:type="gramEnd"/>
      <w:r>
        <w:t xml:space="preserve"> Parties acknowledge and agree that:</w:t>
      </w:r>
      <w:r>
        <w:rPr>
          <w:sz w:val="20"/>
        </w:rPr>
        <w:t xml:space="preserve"> </w:t>
      </w:r>
    </w:p>
    <w:p w14:paraId="2132A072" w14:textId="231814F4" w:rsidR="00BC7302" w:rsidRDefault="00DA6D66">
      <w:pPr>
        <w:ind w:left="1466" w:right="271" w:hanging="735"/>
      </w:pPr>
      <w:r>
        <w:t xml:space="preserve">● </w:t>
      </w:r>
      <w:r>
        <w:tab/>
        <w:t xml:space="preserve">the Buyer’s right to terminate under this Clause is reasonable in view of the subject matter of the Call-Off Contract and the nature of the Service being provided. </w:t>
      </w:r>
    </w:p>
    <w:p w14:paraId="2E41F09C" w14:textId="77777777" w:rsidR="00BC7302" w:rsidRDefault="00DA6D66">
      <w:pPr>
        <w:numPr>
          <w:ilvl w:val="0"/>
          <w:numId w:val="29"/>
        </w:numPr>
        <w:ind w:left="2161" w:right="12" w:hanging="706"/>
      </w:pPr>
      <w:r>
        <w:t xml:space="preserve">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 </w:t>
      </w:r>
    </w:p>
    <w:p w14:paraId="32B8572E" w14:textId="77777777" w:rsidR="00BC7302" w:rsidRDefault="00DA6D66">
      <w:pPr>
        <w:numPr>
          <w:ilvl w:val="0"/>
          <w:numId w:val="29"/>
        </w:numPr>
        <w:ind w:left="2161" w:right="12" w:hanging="706"/>
      </w:pPr>
      <w:r>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 </w:t>
      </w:r>
    </w:p>
    <w:p w14:paraId="64F556A0" w14:textId="77777777" w:rsidR="00BC7302" w:rsidRDefault="00DA6D66">
      <w:pPr>
        <w:spacing w:after="81" w:line="259" w:lineRule="auto"/>
        <w:ind w:left="1412" w:firstLine="0"/>
      </w:pPr>
      <w:r>
        <w:rPr>
          <w:sz w:val="20"/>
        </w:rPr>
        <w:t xml:space="preserve"> </w:t>
      </w:r>
    </w:p>
    <w:p w14:paraId="33092CF0" w14:textId="77777777" w:rsidR="00BC7302" w:rsidRDefault="00DA6D66">
      <w:pPr>
        <w:ind w:left="734" w:right="12"/>
      </w:pPr>
      <w:proofErr w:type="gramStart"/>
      <w:r>
        <w:t>23.5  The</w:t>
      </w:r>
      <w:proofErr w:type="gramEnd"/>
      <w:r>
        <w:t xml:space="preserve"> Buyer will have the right to terminate the Call-Off Contract at any time with immediate effect by written notice to the Supplier if:</w:t>
      </w:r>
      <w:r>
        <w:rPr>
          <w:sz w:val="20"/>
        </w:rPr>
        <w:t xml:space="preserve"> </w:t>
      </w:r>
    </w:p>
    <w:p w14:paraId="020DD3D9" w14:textId="77777777" w:rsidR="00BC7302" w:rsidRDefault="00DA6D66">
      <w:pPr>
        <w:numPr>
          <w:ilvl w:val="0"/>
          <w:numId w:val="29"/>
        </w:numPr>
        <w:ind w:left="2161" w:right="12" w:hanging="706"/>
      </w:pPr>
      <w:r>
        <w:t xml:space="preserve">the Supplier commits a Supplier Default and if the Supplier Default cannot, in the opinion of the Buyer, be remedied; or </w:t>
      </w:r>
    </w:p>
    <w:p w14:paraId="6784EB72" w14:textId="77777777" w:rsidR="00BC7302" w:rsidRDefault="00DA6D66">
      <w:pPr>
        <w:numPr>
          <w:ilvl w:val="0"/>
          <w:numId w:val="29"/>
        </w:numPr>
        <w:ind w:left="2161" w:right="12" w:hanging="706"/>
      </w:pPr>
      <w:r>
        <w:t xml:space="preserve">the Supplier commits any fraud. </w:t>
      </w:r>
    </w:p>
    <w:p w14:paraId="7149566C" w14:textId="77777777" w:rsidR="00BC7302" w:rsidRDefault="00DA6D66">
      <w:pPr>
        <w:spacing w:after="81" w:line="259" w:lineRule="auto"/>
        <w:ind w:left="720" w:firstLine="0"/>
      </w:pPr>
      <w:r>
        <w:rPr>
          <w:sz w:val="20"/>
        </w:rPr>
        <w:t xml:space="preserve"> </w:t>
      </w:r>
    </w:p>
    <w:p w14:paraId="25854E32" w14:textId="77777777" w:rsidR="00BC7302" w:rsidRDefault="00DA6D66">
      <w:pPr>
        <w:ind w:left="734" w:right="12"/>
      </w:pPr>
      <w:proofErr w:type="gramStart"/>
      <w:r>
        <w:t>23.6  Either</w:t>
      </w:r>
      <w:proofErr w:type="gramEnd"/>
      <w:r>
        <w:t xml:space="preserve"> Party may terminate the Call-Off Contract at any time with immediate effect by written notice to the other if:</w:t>
      </w:r>
      <w:r>
        <w:rPr>
          <w:sz w:val="20"/>
        </w:rPr>
        <w:t xml:space="preserve"> </w:t>
      </w:r>
    </w:p>
    <w:p w14:paraId="06158971" w14:textId="77777777" w:rsidR="00BC7302" w:rsidRDefault="00DA6D66">
      <w:pPr>
        <w:numPr>
          <w:ilvl w:val="0"/>
          <w:numId w:val="29"/>
        </w:numPr>
        <w:ind w:left="2161" w:right="12" w:hanging="706"/>
      </w:pPr>
      <w:r>
        <w:t xml:space="preserve">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 </w:t>
      </w:r>
    </w:p>
    <w:p w14:paraId="03466D26" w14:textId="77777777" w:rsidR="00BC7302" w:rsidRDefault="00DA6D66">
      <w:pPr>
        <w:numPr>
          <w:ilvl w:val="0"/>
          <w:numId w:val="29"/>
        </w:numPr>
        <w:ind w:left="2161" w:right="12" w:hanging="706"/>
      </w:pPr>
      <w:r>
        <w:t xml:space="preserve">an Insolvency Event of the other Party occurs, or the other Party ceases or threatens to cease to carry </w:t>
      </w:r>
      <w:proofErr w:type="gramStart"/>
      <w:r>
        <w:t>on the whole</w:t>
      </w:r>
      <w:proofErr w:type="gramEnd"/>
      <w:r>
        <w:t xml:space="preserve"> or any material part of its business </w:t>
      </w:r>
    </w:p>
    <w:p w14:paraId="3FD60E04" w14:textId="77777777" w:rsidR="00BC7302" w:rsidRDefault="00DA6D66">
      <w:pPr>
        <w:numPr>
          <w:ilvl w:val="0"/>
          <w:numId w:val="29"/>
        </w:numPr>
        <w:ind w:left="2161" w:right="12" w:hanging="706"/>
      </w:pPr>
      <w:r>
        <w:t xml:space="preserve">a Force Majeure Event occurs for a period of more than 15 consecutive calendar days. </w:t>
      </w:r>
    </w:p>
    <w:p w14:paraId="11E486AD" w14:textId="77777777" w:rsidR="00BC7302" w:rsidRDefault="00DA6D66">
      <w:pPr>
        <w:spacing w:after="81" w:line="259" w:lineRule="auto"/>
        <w:ind w:left="1412" w:firstLine="0"/>
      </w:pPr>
      <w:r>
        <w:rPr>
          <w:sz w:val="20"/>
        </w:rPr>
        <w:t xml:space="preserve"> </w:t>
      </w:r>
    </w:p>
    <w:p w14:paraId="070F4F73" w14:textId="77777777" w:rsidR="00BC7302" w:rsidRDefault="00DA6D66">
      <w:pPr>
        <w:ind w:left="734" w:right="12"/>
      </w:pPr>
      <w:proofErr w:type="gramStart"/>
      <w:r>
        <w:lastRenderedPageBreak/>
        <w:t>23.7  If</w:t>
      </w:r>
      <w:proofErr w:type="gramEnd"/>
      <w:r>
        <w:t xml:space="preserve"> a Supplier Insolvency Event occurs, the Buyer is entitled to terminate the Call-Off Contract. </w:t>
      </w:r>
      <w:r>
        <w:rPr>
          <w:sz w:val="20"/>
        </w:rPr>
        <w:t xml:space="preserve"> </w:t>
      </w:r>
    </w:p>
    <w:p w14:paraId="7167B5E2" w14:textId="77777777" w:rsidR="00BC7302" w:rsidRDefault="00DA6D66">
      <w:pPr>
        <w:spacing w:after="81" w:line="259" w:lineRule="auto"/>
        <w:ind w:left="1426" w:firstLine="0"/>
      </w:pPr>
      <w:r>
        <w:rPr>
          <w:sz w:val="20"/>
        </w:rPr>
        <w:t xml:space="preserve"> </w:t>
      </w:r>
    </w:p>
    <w:p w14:paraId="32B98767" w14:textId="77777777" w:rsidR="00BC7302" w:rsidRDefault="00DA6D66">
      <w:pPr>
        <w:pStyle w:val="Heading2"/>
        <w:tabs>
          <w:tab w:val="center" w:pos="888"/>
          <w:tab w:val="center" w:pos="3127"/>
        </w:tabs>
        <w:ind w:left="0" w:right="0" w:firstLine="0"/>
      </w:pPr>
      <w:r>
        <w:rPr>
          <w:rFonts w:ascii="Calibri" w:eastAsia="Calibri" w:hAnsi="Calibri" w:cs="Calibri"/>
          <w:b w:val="0"/>
          <w:sz w:val="22"/>
        </w:rPr>
        <w:tab/>
      </w:r>
      <w:r>
        <w:t xml:space="preserve">24.  </w:t>
      </w:r>
      <w:r>
        <w:tab/>
        <w:t xml:space="preserve">Consequences of termination </w:t>
      </w:r>
    </w:p>
    <w:p w14:paraId="128C4E44" w14:textId="77777777" w:rsidR="00BC7302" w:rsidRDefault="00DA6D66">
      <w:pPr>
        <w:spacing w:after="82" w:line="259" w:lineRule="auto"/>
        <w:ind w:left="1412" w:firstLine="0"/>
      </w:pPr>
      <w:r>
        <w:rPr>
          <w:sz w:val="20"/>
        </w:rPr>
        <w:t xml:space="preserve"> </w:t>
      </w:r>
    </w:p>
    <w:p w14:paraId="2BA343FF" w14:textId="77777777" w:rsidR="00BC7302" w:rsidRDefault="00DA6D66">
      <w:pPr>
        <w:ind w:left="734" w:right="12"/>
      </w:pPr>
      <w:proofErr w:type="gramStart"/>
      <w:r>
        <w:t>24.1  If</w:t>
      </w:r>
      <w:proofErr w:type="gramEnd"/>
      <w:r>
        <w:t xml:space="preserve"> the Buyer contracts with another Supplier, the Supplier will comply with Clause 29.</w:t>
      </w:r>
      <w:r>
        <w:rPr>
          <w:sz w:val="20"/>
        </w:rPr>
        <w:t xml:space="preserve"> </w:t>
      </w:r>
    </w:p>
    <w:p w14:paraId="31745771" w14:textId="77777777" w:rsidR="00BC7302" w:rsidRDefault="00DA6D66">
      <w:pPr>
        <w:spacing w:after="82" w:line="259" w:lineRule="auto"/>
        <w:ind w:left="1426" w:firstLine="0"/>
      </w:pPr>
      <w:r>
        <w:rPr>
          <w:sz w:val="20"/>
        </w:rPr>
        <w:t xml:space="preserve"> </w:t>
      </w:r>
    </w:p>
    <w:p w14:paraId="574B60AB" w14:textId="77777777" w:rsidR="00BC7302" w:rsidRDefault="00DA6D66">
      <w:pPr>
        <w:ind w:left="734" w:right="12"/>
      </w:pPr>
      <w:r>
        <w:t>24.2    The rights and obligations of the Parties in respect of the Call-Off Contract (including any executed SOWs) will automatically terminate upon the expiry or termination of the relevant Call-Off Contract, except those rights and obligations set out in clause 24.6.</w:t>
      </w:r>
      <w:r>
        <w:rPr>
          <w:sz w:val="20"/>
        </w:rPr>
        <w:t xml:space="preserve"> </w:t>
      </w:r>
    </w:p>
    <w:p w14:paraId="01C85911" w14:textId="77777777" w:rsidR="00BC7302" w:rsidRDefault="00DA6D66">
      <w:pPr>
        <w:spacing w:after="82" w:line="259" w:lineRule="auto"/>
        <w:ind w:left="720" w:firstLine="0"/>
      </w:pPr>
      <w:r>
        <w:rPr>
          <w:sz w:val="20"/>
        </w:rPr>
        <w:t xml:space="preserve"> </w:t>
      </w:r>
    </w:p>
    <w:p w14:paraId="7E0D8596" w14:textId="77777777" w:rsidR="00BC7302" w:rsidRDefault="00DA6D66">
      <w:pPr>
        <w:ind w:left="1466" w:right="1000" w:hanging="735"/>
      </w:pPr>
      <w:r>
        <w:t>24.3    At the end of the Call-Off Contract period (howsoever arising), the Supplier must:</w:t>
      </w:r>
      <w:r>
        <w:rPr>
          <w:sz w:val="20"/>
        </w:rPr>
        <w:t xml:space="preserve"> </w:t>
      </w:r>
      <w:r>
        <w:t xml:space="preserve">● </w:t>
      </w:r>
      <w:r>
        <w:tab/>
        <w:t xml:space="preserve">immediately return to the Buyer: </w:t>
      </w:r>
    </w:p>
    <w:p w14:paraId="67CAD656" w14:textId="77777777" w:rsidR="00BC7302" w:rsidRDefault="00DA6D66">
      <w:pPr>
        <w:ind w:left="2161" w:right="12"/>
      </w:pPr>
      <w:r>
        <w:t xml:space="preserve">○ all Buyer Data including all copies of Buyer Software and any other software licensed by the Buyer to the Supplier under the Call-Off Contract; </w:t>
      </w:r>
    </w:p>
    <w:p w14:paraId="6B8D81F9" w14:textId="77777777" w:rsidR="00BC7302" w:rsidRDefault="00DA6D66">
      <w:pPr>
        <w:ind w:left="2161" w:right="12"/>
      </w:pPr>
      <w:r>
        <w:t xml:space="preserve">○ </w:t>
      </w:r>
      <w:r>
        <w:tab/>
        <w:t xml:space="preserve">any materials created by the Supplier under the Call-Off Contract where the IPRs are owned by the Buyer; </w:t>
      </w:r>
    </w:p>
    <w:p w14:paraId="2EC01A67" w14:textId="77777777" w:rsidR="00BC7302" w:rsidRDefault="00DA6D66">
      <w:pPr>
        <w:ind w:left="2161" w:right="12"/>
      </w:pPr>
      <w:r>
        <w:t xml:space="preserve">○ </w:t>
      </w:r>
      <w:r>
        <w:tab/>
        <w:t xml:space="preserve">any items that have been on-charged to the Buyer, such as consumables; and ○ </w:t>
      </w:r>
      <w:r>
        <w:tab/>
        <w:t xml:space="preserve">all equipment provided to the Supplier. This equipment must be handed back to the Buyer in good working order (allowance will be made for reasonable wear and tear). </w:t>
      </w:r>
    </w:p>
    <w:p w14:paraId="1AC1BF75" w14:textId="77777777" w:rsidR="00BC7302" w:rsidRDefault="00DA6D66">
      <w:pPr>
        <w:numPr>
          <w:ilvl w:val="0"/>
          <w:numId w:val="30"/>
        </w:numPr>
        <w:ind w:left="2161" w:right="12" w:hanging="706"/>
      </w:pPr>
      <w:r>
        <w:t xml:space="preserve">immediately upload any items that are or were due to be uploaded to the repository when the Call-Off Contract was terminated (as specified in Clause 27); </w:t>
      </w:r>
    </w:p>
    <w:p w14:paraId="15DA9D69" w14:textId="77777777" w:rsidR="00BC7302" w:rsidRDefault="00DA6D66">
      <w:pPr>
        <w:numPr>
          <w:ilvl w:val="0"/>
          <w:numId w:val="30"/>
        </w:numPr>
        <w:spacing w:after="32"/>
        <w:ind w:left="2161" w:right="12" w:hanging="706"/>
      </w:pPr>
      <w:r>
        <w:t xml:space="preserve">cease to use the Buyer Data and, at the direction of the Buyer, provide the Buyer and the replacement Supplier with a complete and uncorrupted version of the Buyer Data in electronic form in the formats and on media agreed with the Buyer and the replacement Supplier; </w:t>
      </w:r>
    </w:p>
    <w:p w14:paraId="7ED57791" w14:textId="77777777" w:rsidR="00BC7302" w:rsidRDefault="00DA6D66">
      <w:pPr>
        <w:numPr>
          <w:ilvl w:val="0"/>
          <w:numId w:val="30"/>
        </w:numPr>
        <w:ind w:left="2161" w:right="12" w:hanging="706"/>
      </w:pPr>
      <w:r>
        <w:t xml:space="preserve">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 </w:t>
      </w:r>
    </w:p>
    <w:p w14:paraId="5E58FF3E" w14:textId="77777777" w:rsidR="00BC7302" w:rsidRDefault="00DA6D66">
      <w:pPr>
        <w:numPr>
          <w:ilvl w:val="0"/>
          <w:numId w:val="30"/>
        </w:numPr>
        <w:ind w:left="2161" w:right="12" w:hanging="706"/>
      </w:pPr>
      <w:r>
        <w:t xml:space="preserve">vacate the Buyer premises; </w:t>
      </w:r>
    </w:p>
    <w:p w14:paraId="1744DA3F" w14:textId="77777777" w:rsidR="00BC7302" w:rsidRDefault="00DA6D66">
      <w:pPr>
        <w:numPr>
          <w:ilvl w:val="0"/>
          <w:numId w:val="30"/>
        </w:numPr>
        <w:ind w:left="2161" w:right="12" w:hanging="706"/>
      </w:pPr>
      <w:r>
        <w:t xml:space="preserve">work with the Buyer on any work in progress and ensure an orderly transition of the Services to the replacement supplier; </w:t>
      </w:r>
    </w:p>
    <w:p w14:paraId="47756BDE" w14:textId="77777777" w:rsidR="00BC7302" w:rsidRDefault="00DA6D66">
      <w:pPr>
        <w:numPr>
          <w:ilvl w:val="0"/>
          <w:numId w:val="30"/>
        </w:numPr>
        <w:ind w:left="2161" w:right="12" w:hanging="706"/>
      </w:pPr>
      <w:r>
        <w:t xml:space="preserve">return any sums prepaid for Services which have not been delivered to the Buyer by the date of expiry or termination; </w:t>
      </w:r>
    </w:p>
    <w:p w14:paraId="7EB7FA56" w14:textId="77777777" w:rsidR="00BC7302" w:rsidRDefault="00DA6D66">
      <w:pPr>
        <w:numPr>
          <w:ilvl w:val="0"/>
          <w:numId w:val="30"/>
        </w:numPr>
        <w:ind w:left="2161" w:right="12" w:hanging="706"/>
      </w:pPr>
      <w:r>
        <w:t xml:space="preserve">provide all information requested by the Buyer on the provision of the Services so that: </w:t>
      </w:r>
    </w:p>
    <w:p w14:paraId="730BBB83" w14:textId="77777777" w:rsidR="00BC7302" w:rsidRDefault="00DA6D66">
      <w:pPr>
        <w:ind w:left="2161" w:right="201"/>
      </w:pPr>
      <w:r>
        <w:t xml:space="preserve">○ </w:t>
      </w:r>
      <w:r>
        <w:tab/>
        <w:t xml:space="preserve">the Buyer </w:t>
      </w:r>
      <w:proofErr w:type="gramStart"/>
      <w:r>
        <w:t>is able to</w:t>
      </w:r>
      <w:proofErr w:type="gramEnd"/>
      <w:r>
        <w:t xml:space="preserve"> understand how the Services have been provided; and ○ </w:t>
      </w:r>
      <w:r>
        <w:tab/>
        <w:t xml:space="preserve">the Buyer and the replacement supplier can conduct due diligence. </w:t>
      </w:r>
    </w:p>
    <w:p w14:paraId="24257D9D" w14:textId="77777777" w:rsidR="00BC7302" w:rsidRDefault="00DA6D66">
      <w:pPr>
        <w:spacing w:after="122" w:line="259" w:lineRule="auto"/>
        <w:ind w:left="1440" w:firstLine="0"/>
      </w:pPr>
      <w:r>
        <w:rPr>
          <w:sz w:val="20"/>
        </w:rPr>
        <w:t xml:space="preserve"> </w:t>
      </w:r>
    </w:p>
    <w:p w14:paraId="4D50AE9A" w14:textId="77777777" w:rsidR="00BC7302" w:rsidRDefault="00DA6D66">
      <w:pPr>
        <w:numPr>
          <w:ilvl w:val="1"/>
          <w:numId w:val="31"/>
        </w:numPr>
        <w:ind w:left="1451" w:right="12" w:hanging="720"/>
      </w:pPr>
      <w:r>
        <w:t xml:space="preserve">Each Party will return </w:t>
      </w:r>
      <w:proofErr w:type="gramStart"/>
      <w:r>
        <w:t>all of</w:t>
      </w:r>
      <w:proofErr w:type="gramEnd"/>
      <w:r>
        <w:t xml:space="preserve"> the other Party’s Confidential Information. Each Party will confirm that it does not retain the other Party’s Confidential Information except where the </w:t>
      </w:r>
      <w:r>
        <w:lastRenderedPageBreak/>
        <w:t>information must be retained by the Party as a legal requirement or where the Call-Off Contract states otherwise.</w:t>
      </w:r>
      <w:r>
        <w:rPr>
          <w:sz w:val="20"/>
        </w:rPr>
        <w:t xml:space="preserve"> </w:t>
      </w:r>
    </w:p>
    <w:p w14:paraId="2B47171F" w14:textId="77777777" w:rsidR="00BC7302" w:rsidRDefault="00DA6D66">
      <w:pPr>
        <w:spacing w:after="81" w:line="259" w:lineRule="auto"/>
        <w:ind w:left="1440" w:firstLine="0"/>
      </w:pPr>
      <w:r>
        <w:rPr>
          <w:sz w:val="20"/>
        </w:rPr>
        <w:t xml:space="preserve"> </w:t>
      </w:r>
    </w:p>
    <w:p w14:paraId="614EDD8C" w14:textId="77777777" w:rsidR="00BC7302" w:rsidRDefault="00DA6D66">
      <w:pPr>
        <w:numPr>
          <w:ilvl w:val="1"/>
          <w:numId w:val="31"/>
        </w:numPr>
        <w:ind w:left="1451" w:right="12" w:hanging="720"/>
      </w:pPr>
      <w:r>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r>
        <w:rPr>
          <w:sz w:val="20"/>
        </w:rPr>
        <w:t xml:space="preserve"> </w:t>
      </w:r>
    </w:p>
    <w:p w14:paraId="2996232B" w14:textId="77777777" w:rsidR="00BC7302" w:rsidRDefault="00DA6D66">
      <w:pPr>
        <w:spacing w:after="82" w:line="259" w:lineRule="auto"/>
        <w:ind w:left="1440" w:firstLine="0"/>
      </w:pPr>
      <w:r>
        <w:rPr>
          <w:sz w:val="20"/>
        </w:rPr>
        <w:t xml:space="preserve"> </w:t>
      </w:r>
    </w:p>
    <w:p w14:paraId="7FD00441" w14:textId="77777777" w:rsidR="00BC7302" w:rsidRDefault="00DA6D66">
      <w:pPr>
        <w:numPr>
          <w:ilvl w:val="1"/>
          <w:numId w:val="31"/>
        </w:numPr>
        <w:ind w:left="1451" w:right="12" w:hanging="720"/>
      </w:pPr>
      <w:r>
        <w:t>Termination or expiry of the Call-Off Contract will not affect:</w:t>
      </w:r>
      <w:r>
        <w:rPr>
          <w:sz w:val="20"/>
        </w:rPr>
        <w:t xml:space="preserve"> </w:t>
      </w:r>
    </w:p>
    <w:p w14:paraId="6A40376F" w14:textId="77777777" w:rsidR="00BC7302" w:rsidRDefault="00DA6D66">
      <w:pPr>
        <w:numPr>
          <w:ilvl w:val="0"/>
          <w:numId w:val="30"/>
        </w:numPr>
        <w:ind w:left="2161" w:right="12" w:hanging="706"/>
      </w:pPr>
      <w:r>
        <w:t xml:space="preserve">any rights, remedies or obligations accrued under the Call-Off Contract prior to termination or expiration; </w:t>
      </w:r>
    </w:p>
    <w:p w14:paraId="3C9B870C" w14:textId="77777777" w:rsidR="00BC7302" w:rsidRDefault="00DA6D66">
      <w:pPr>
        <w:numPr>
          <w:ilvl w:val="0"/>
          <w:numId w:val="30"/>
        </w:numPr>
        <w:ind w:left="2161" w:right="12" w:hanging="706"/>
      </w:pPr>
      <w:r>
        <w:t xml:space="preserve">the right of either Party to recover any amount outstanding at the time of such termination or expiry; </w:t>
      </w:r>
    </w:p>
    <w:p w14:paraId="3598BC83" w14:textId="77777777" w:rsidR="00BC7302" w:rsidRDefault="00DA6D66">
      <w:pPr>
        <w:numPr>
          <w:ilvl w:val="0"/>
          <w:numId w:val="30"/>
        </w:numPr>
        <w:ind w:left="2161" w:right="12" w:hanging="706"/>
      </w:pPr>
      <w:r>
        <w:t xml:space="preserve">the continuing rights, remedies or obligations of the Buyer or the Supplier under clauses: </w:t>
      </w:r>
    </w:p>
    <w:p w14:paraId="3F84CFAC" w14:textId="77777777" w:rsidR="00BC7302" w:rsidRDefault="00DA6D66">
      <w:pPr>
        <w:tabs>
          <w:tab w:val="center" w:pos="2230"/>
          <w:tab w:val="center" w:pos="4402"/>
        </w:tabs>
        <w:ind w:left="0" w:firstLine="0"/>
      </w:pPr>
      <w:r>
        <w:rPr>
          <w:rFonts w:ascii="Calibri" w:eastAsia="Calibri" w:hAnsi="Calibri" w:cs="Calibri"/>
          <w:sz w:val="22"/>
        </w:rPr>
        <w:tab/>
      </w:r>
      <w:r>
        <w:t xml:space="preserve">○ </w:t>
      </w:r>
      <w:r>
        <w:tab/>
        <w:t xml:space="preserve">8 - Payment Terms and VAT </w:t>
      </w:r>
    </w:p>
    <w:p w14:paraId="651FCA68" w14:textId="77777777" w:rsidR="00BC7302" w:rsidRDefault="00DA6D66">
      <w:pPr>
        <w:tabs>
          <w:tab w:val="center" w:pos="2230"/>
          <w:tab w:val="center" w:pos="5383"/>
        </w:tabs>
        <w:ind w:left="0" w:firstLine="0"/>
      </w:pPr>
      <w:r>
        <w:rPr>
          <w:rFonts w:ascii="Calibri" w:eastAsia="Calibri" w:hAnsi="Calibri" w:cs="Calibri"/>
          <w:sz w:val="22"/>
        </w:rPr>
        <w:tab/>
      </w:r>
      <w:r>
        <w:t xml:space="preserve">○ </w:t>
      </w:r>
      <w:r>
        <w:tab/>
        <w:t xml:space="preserve">9 - Recovery of Sums Due and Right of Set-Off </w:t>
      </w:r>
    </w:p>
    <w:p w14:paraId="0FA4D838" w14:textId="77777777" w:rsidR="00BC7302" w:rsidRDefault="00DA6D66">
      <w:pPr>
        <w:tabs>
          <w:tab w:val="center" w:pos="2230"/>
          <w:tab w:val="center" w:pos="3875"/>
        </w:tabs>
        <w:ind w:left="0" w:firstLine="0"/>
      </w:pPr>
      <w:r>
        <w:rPr>
          <w:rFonts w:ascii="Calibri" w:eastAsia="Calibri" w:hAnsi="Calibri" w:cs="Calibri"/>
          <w:sz w:val="22"/>
        </w:rPr>
        <w:tab/>
      </w:r>
      <w:r>
        <w:t xml:space="preserve">○ </w:t>
      </w:r>
      <w:r>
        <w:tab/>
        <w:t xml:space="preserve">11 - Confidentiality </w:t>
      </w:r>
    </w:p>
    <w:p w14:paraId="4207870E" w14:textId="77777777" w:rsidR="00BC7302" w:rsidRDefault="00DA6D66">
      <w:pPr>
        <w:tabs>
          <w:tab w:val="center" w:pos="2230"/>
          <w:tab w:val="center" w:pos="4088"/>
        </w:tabs>
        <w:ind w:left="0" w:firstLine="0"/>
      </w:pPr>
      <w:r>
        <w:rPr>
          <w:rFonts w:ascii="Calibri" w:eastAsia="Calibri" w:hAnsi="Calibri" w:cs="Calibri"/>
          <w:sz w:val="22"/>
        </w:rPr>
        <w:tab/>
      </w:r>
      <w:r>
        <w:t xml:space="preserve">○ </w:t>
      </w:r>
      <w:r>
        <w:tab/>
        <w:t xml:space="preserve">12 - Conflict of Interest </w:t>
      </w:r>
    </w:p>
    <w:p w14:paraId="35D4EC18" w14:textId="77777777" w:rsidR="00BC7302" w:rsidRDefault="00DA6D66">
      <w:pPr>
        <w:tabs>
          <w:tab w:val="center" w:pos="2230"/>
          <w:tab w:val="center" w:pos="4554"/>
        </w:tabs>
        <w:ind w:left="0" w:firstLine="0"/>
      </w:pPr>
      <w:r>
        <w:rPr>
          <w:rFonts w:ascii="Calibri" w:eastAsia="Calibri" w:hAnsi="Calibri" w:cs="Calibri"/>
          <w:sz w:val="22"/>
        </w:rPr>
        <w:tab/>
      </w:r>
      <w:r>
        <w:t xml:space="preserve">○ </w:t>
      </w:r>
      <w:r>
        <w:tab/>
        <w:t xml:space="preserve">13 - Intellectual Property Rights </w:t>
      </w:r>
    </w:p>
    <w:p w14:paraId="44721D8D" w14:textId="77777777" w:rsidR="00BC7302" w:rsidRDefault="00DA6D66">
      <w:pPr>
        <w:tabs>
          <w:tab w:val="center" w:pos="2230"/>
          <w:tab w:val="center" w:pos="4721"/>
        </w:tabs>
        <w:ind w:left="0" w:firstLine="0"/>
      </w:pPr>
      <w:r>
        <w:rPr>
          <w:rFonts w:ascii="Calibri" w:eastAsia="Calibri" w:hAnsi="Calibri" w:cs="Calibri"/>
          <w:sz w:val="22"/>
        </w:rPr>
        <w:tab/>
      </w:r>
      <w:r>
        <w:t xml:space="preserve">○ </w:t>
      </w:r>
      <w:r>
        <w:tab/>
        <w:t xml:space="preserve">24 - Consequences of Termination </w:t>
      </w:r>
    </w:p>
    <w:p w14:paraId="68E472FA" w14:textId="77777777" w:rsidR="00BC7302" w:rsidRDefault="00DA6D66">
      <w:pPr>
        <w:tabs>
          <w:tab w:val="center" w:pos="2230"/>
          <w:tab w:val="center" w:pos="3849"/>
        </w:tabs>
        <w:ind w:left="0" w:firstLine="0"/>
      </w:pPr>
      <w:r>
        <w:rPr>
          <w:rFonts w:ascii="Calibri" w:eastAsia="Calibri" w:hAnsi="Calibri" w:cs="Calibri"/>
          <w:sz w:val="22"/>
        </w:rPr>
        <w:tab/>
      </w:r>
      <w:r>
        <w:t xml:space="preserve">○ </w:t>
      </w:r>
      <w:r>
        <w:tab/>
        <w:t xml:space="preserve">28 - Staff Transfer </w:t>
      </w:r>
    </w:p>
    <w:p w14:paraId="1F1BC8F9" w14:textId="77777777" w:rsidR="00BC7302" w:rsidRDefault="00DA6D66">
      <w:pPr>
        <w:tabs>
          <w:tab w:val="center" w:pos="2230"/>
          <w:tab w:val="center" w:pos="3521"/>
        </w:tabs>
        <w:ind w:left="0" w:firstLine="0"/>
      </w:pPr>
      <w:r>
        <w:rPr>
          <w:rFonts w:ascii="Calibri" w:eastAsia="Calibri" w:hAnsi="Calibri" w:cs="Calibri"/>
          <w:sz w:val="22"/>
        </w:rPr>
        <w:tab/>
      </w:r>
      <w:r>
        <w:t xml:space="preserve">○ </w:t>
      </w:r>
      <w:r>
        <w:tab/>
        <w:t xml:space="preserve">34 - Liability </w:t>
      </w:r>
    </w:p>
    <w:p w14:paraId="07F9BE5E" w14:textId="77777777" w:rsidR="00BC7302" w:rsidRDefault="00DA6D66">
      <w:pPr>
        <w:tabs>
          <w:tab w:val="center" w:pos="2230"/>
          <w:tab w:val="center" w:pos="4861"/>
        </w:tabs>
        <w:ind w:left="0" w:firstLine="0"/>
      </w:pPr>
      <w:r>
        <w:rPr>
          <w:rFonts w:ascii="Calibri" w:eastAsia="Calibri" w:hAnsi="Calibri" w:cs="Calibri"/>
          <w:sz w:val="22"/>
        </w:rPr>
        <w:tab/>
      </w:r>
      <w:r>
        <w:t xml:space="preserve">○ </w:t>
      </w:r>
      <w:r>
        <w:tab/>
        <w:t xml:space="preserve">35 - Waiver and cumulative remedies </w:t>
      </w:r>
    </w:p>
    <w:p w14:paraId="1308E1AF" w14:textId="77777777" w:rsidR="00BC7302" w:rsidRDefault="00DA6D66">
      <w:pPr>
        <w:numPr>
          <w:ilvl w:val="0"/>
          <w:numId w:val="30"/>
        </w:numPr>
        <w:ind w:left="2161" w:right="12" w:hanging="706"/>
      </w:pPr>
      <w:r>
        <w:t xml:space="preserve">any other provision of the Framework Agreement or the Call-Off Contract which expressly or by implication is to be performed or observed notwithstanding termination or expiry will survive the termination or expiry of the Call-Off Contract. </w:t>
      </w:r>
    </w:p>
    <w:p w14:paraId="56C6BFA1" w14:textId="77777777" w:rsidR="00BC7302" w:rsidRDefault="00DA6D66">
      <w:pPr>
        <w:spacing w:after="111" w:line="259" w:lineRule="auto"/>
        <w:ind w:left="720" w:firstLine="0"/>
      </w:pPr>
      <w:r>
        <w:rPr>
          <w:sz w:val="20"/>
        </w:rPr>
        <w:t xml:space="preserve"> </w:t>
      </w:r>
    </w:p>
    <w:p w14:paraId="21B26127" w14:textId="77777777" w:rsidR="00BC7302" w:rsidRDefault="00DA6D66">
      <w:pPr>
        <w:pStyle w:val="Heading2"/>
        <w:tabs>
          <w:tab w:val="center" w:pos="888"/>
          <w:tab w:val="center" w:pos="2408"/>
        </w:tabs>
        <w:spacing w:after="0" w:line="259" w:lineRule="auto"/>
        <w:ind w:left="0" w:right="0" w:firstLine="0"/>
      </w:pPr>
      <w:r>
        <w:rPr>
          <w:rFonts w:ascii="Calibri" w:eastAsia="Calibri" w:hAnsi="Calibri" w:cs="Calibri"/>
          <w:b w:val="0"/>
          <w:sz w:val="22"/>
        </w:rPr>
        <w:tab/>
      </w:r>
      <w:r>
        <w:t xml:space="preserve">25. </w:t>
      </w:r>
      <w:r>
        <w:tab/>
        <w:t xml:space="preserve">Supplier’s status </w:t>
      </w:r>
    </w:p>
    <w:p w14:paraId="5345CA97" w14:textId="77777777" w:rsidR="00BC7302" w:rsidRDefault="00DA6D66">
      <w:pPr>
        <w:spacing w:after="81" w:line="259" w:lineRule="auto"/>
        <w:ind w:left="720" w:firstLine="0"/>
      </w:pPr>
      <w:r>
        <w:rPr>
          <w:sz w:val="20"/>
        </w:rPr>
        <w:t xml:space="preserve"> </w:t>
      </w:r>
    </w:p>
    <w:p w14:paraId="3779F040" w14:textId="77777777" w:rsidR="00BC7302" w:rsidRDefault="00DA6D66">
      <w:pPr>
        <w:ind w:left="734" w:right="12"/>
      </w:pPr>
      <w:proofErr w:type="gramStart"/>
      <w:r>
        <w:t>25.1  The</w:t>
      </w:r>
      <w:proofErr w:type="gramEnd"/>
      <w:r>
        <w:t xml:space="preserve"> Supplier is an independent Contractor and no contract of employment or partnership is created between the Supplier and the Buyer. Neither Party is authorised to act in the name of, or on behalf of, the other Party.</w:t>
      </w:r>
      <w:r>
        <w:rPr>
          <w:sz w:val="20"/>
        </w:rPr>
        <w:t xml:space="preserve"> </w:t>
      </w:r>
    </w:p>
    <w:p w14:paraId="5C02A895" w14:textId="77777777" w:rsidR="00BC7302" w:rsidRDefault="00DA6D66">
      <w:pPr>
        <w:spacing w:after="21" w:line="259" w:lineRule="auto"/>
        <w:ind w:left="720" w:firstLine="0"/>
      </w:pPr>
      <w:r>
        <w:rPr>
          <w:sz w:val="20"/>
        </w:rPr>
        <w:t xml:space="preserve"> </w:t>
      </w:r>
    </w:p>
    <w:p w14:paraId="6D0A3418" w14:textId="77777777" w:rsidR="00BC7302" w:rsidRDefault="00DA6D66">
      <w:pPr>
        <w:pStyle w:val="Heading2"/>
        <w:tabs>
          <w:tab w:val="center" w:pos="888"/>
          <w:tab w:val="center" w:pos="1874"/>
        </w:tabs>
        <w:ind w:left="0" w:right="0" w:firstLine="0"/>
      </w:pPr>
      <w:r>
        <w:rPr>
          <w:rFonts w:ascii="Calibri" w:eastAsia="Calibri" w:hAnsi="Calibri" w:cs="Calibri"/>
          <w:b w:val="0"/>
          <w:sz w:val="22"/>
        </w:rPr>
        <w:tab/>
      </w:r>
      <w:r>
        <w:t xml:space="preserve">26. </w:t>
      </w:r>
      <w:r>
        <w:tab/>
        <w:t xml:space="preserve">Notices </w:t>
      </w:r>
    </w:p>
    <w:p w14:paraId="3B7D6000" w14:textId="77777777" w:rsidR="00BC7302" w:rsidRDefault="00DA6D66">
      <w:pPr>
        <w:spacing w:after="81" w:line="259" w:lineRule="auto"/>
        <w:ind w:left="720" w:firstLine="0"/>
      </w:pPr>
      <w:r>
        <w:rPr>
          <w:sz w:val="20"/>
        </w:rPr>
        <w:t xml:space="preserve"> </w:t>
      </w:r>
    </w:p>
    <w:p w14:paraId="53D8AD66" w14:textId="77777777" w:rsidR="00BC7302" w:rsidRDefault="00DA6D66">
      <w:pPr>
        <w:ind w:left="734" w:right="12"/>
      </w:pPr>
      <w:proofErr w:type="gramStart"/>
      <w:r>
        <w:t>26.1  Any</w:t>
      </w:r>
      <w:proofErr w:type="gramEnd"/>
      <w:r>
        <w:t xml:space="preserve"> notices sent must be in writing. For the purpose of this Clause, an email is accepted as being in writing.</w:t>
      </w:r>
      <w:r>
        <w:rPr>
          <w:sz w:val="20"/>
        </w:rPr>
        <w:t xml:space="preserve"> </w:t>
      </w:r>
    </w:p>
    <w:p w14:paraId="3A81143F" w14:textId="77777777" w:rsidR="00BC7302" w:rsidRDefault="00DA6D66">
      <w:pPr>
        <w:spacing w:after="33" w:line="259" w:lineRule="auto"/>
        <w:ind w:left="1412" w:firstLine="0"/>
      </w:pPr>
      <w:r>
        <w:t xml:space="preserve">  </w:t>
      </w:r>
      <w:r>
        <w:rPr>
          <w:sz w:val="20"/>
        </w:rPr>
        <w:t xml:space="preserve"> </w:t>
      </w:r>
    </w:p>
    <w:p w14:paraId="04F287D6" w14:textId="77777777" w:rsidR="00BC7302" w:rsidRDefault="00DA6D66">
      <w:pPr>
        <w:ind w:left="734" w:right="12"/>
      </w:pPr>
      <w:proofErr w:type="gramStart"/>
      <w:r>
        <w:t>26.2  The</w:t>
      </w:r>
      <w:proofErr w:type="gramEnd"/>
      <w:r>
        <w:t xml:space="preserve"> following table sets out the method by which notices may be served under the Call-Off Contract and the respective deemed time and proof of Service:</w:t>
      </w:r>
      <w:r>
        <w:rPr>
          <w:sz w:val="20"/>
        </w:rPr>
        <w:t xml:space="preserve"> </w:t>
      </w:r>
    </w:p>
    <w:p w14:paraId="6751D323" w14:textId="77777777" w:rsidR="00BC7302" w:rsidRDefault="00DA6D66">
      <w:pPr>
        <w:spacing w:after="0" w:line="259" w:lineRule="auto"/>
        <w:ind w:left="720" w:firstLine="0"/>
      </w:pPr>
      <w:r>
        <w:rPr>
          <w:sz w:val="20"/>
        </w:rPr>
        <w:t xml:space="preserve"> </w:t>
      </w:r>
    </w:p>
    <w:tbl>
      <w:tblPr>
        <w:tblStyle w:val="TableGrid"/>
        <w:tblW w:w="9797" w:type="dxa"/>
        <w:tblInd w:w="512" w:type="dxa"/>
        <w:tblCellMar>
          <w:top w:w="74" w:type="dxa"/>
          <w:left w:w="121" w:type="dxa"/>
          <w:bottom w:w="3" w:type="dxa"/>
          <w:right w:w="115" w:type="dxa"/>
        </w:tblCellMar>
        <w:tblLook w:val="04A0" w:firstRow="1" w:lastRow="0" w:firstColumn="1" w:lastColumn="0" w:noHBand="0" w:noVBand="1"/>
      </w:tblPr>
      <w:tblGrid>
        <w:gridCol w:w="1936"/>
        <w:gridCol w:w="3150"/>
        <w:gridCol w:w="4711"/>
      </w:tblGrid>
      <w:tr w:rsidR="00BC7302" w14:paraId="4A66A3CF" w14:textId="77777777">
        <w:trPr>
          <w:trHeight w:val="311"/>
        </w:trPr>
        <w:tc>
          <w:tcPr>
            <w:tcW w:w="1936" w:type="dxa"/>
            <w:tcBorders>
              <w:top w:val="single" w:sz="4" w:space="0" w:color="808080"/>
              <w:left w:val="single" w:sz="4" w:space="0" w:color="808080"/>
              <w:bottom w:val="single" w:sz="4" w:space="0" w:color="808080"/>
              <w:right w:val="single" w:sz="4" w:space="0" w:color="808080"/>
            </w:tcBorders>
            <w:shd w:val="clear" w:color="auto" w:fill="C6D9F1"/>
            <w:vAlign w:val="bottom"/>
          </w:tcPr>
          <w:p w14:paraId="491DE0F9" w14:textId="77777777" w:rsidR="00BC7302" w:rsidRDefault="00DA6D66">
            <w:pPr>
              <w:spacing w:after="0" w:line="259" w:lineRule="auto"/>
              <w:ind w:left="26" w:firstLine="0"/>
            </w:pPr>
            <w:r>
              <w:rPr>
                <w:rFonts w:ascii="Verdana" w:eastAsia="Verdana" w:hAnsi="Verdana" w:cs="Verdana"/>
                <w:b/>
                <w:sz w:val="20"/>
              </w:rPr>
              <w:lastRenderedPageBreak/>
              <w:t>Delivery type</w:t>
            </w:r>
            <w:r>
              <w:rPr>
                <w:sz w:val="20"/>
              </w:rPr>
              <w:t xml:space="preserve"> </w:t>
            </w:r>
          </w:p>
        </w:tc>
        <w:tc>
          <w:tcPr>
            <w:tcW w:w="3150" w:type="dxa"/>
            <w:tcBorders>
              <w:top w:val="single" w:sz="4" w:space="0" w:color="808080"/>
              <w:left w:val="single" w:sz="4" w:space="0" w:color="808080"/>
              <w:bottom w:val="single" w:sz="4" w:space="0" w:color="808080"/>
              <w:right w:val="single" w:sz="4" w:space="0" w:color="808080"/>
            </w:tcBorders>
            <w:shd w:val="clear" w:color="auto" w:fill="C6D9F1"/>
            <w:vAlign w:val="bottom"/>
          </w:tcPr>
          <w:p w14:paraId="1A4C8295" w14:textId="77777777" w:rsidR="00BC7302" w:rsidRDefault="00DA6D66">
            <w:pPr>
              <w:spacing w:after="0" w:line="259" w:lineRule="auto"/>
              <w:ind w:left="28" w:firstLine="0"/>
            </w:pPr>
            <w:r>
              <w:rPr>
                <w:rFonts w:ascii="Verdana" w:eastAsia="Verdana" w:hAnsi="Verdana" w:cs="Verdana"/>
                <w:b/>
                <w:sz w:val="20"/>
              </w:rPr>
              <w:t>Deemed delivery time</w:t>
            </w:r>
            <w:r>
              <w:rPr>
                <w:sz w:val="20"/>
              </w:rPr>
              <w:t xml:space="preserve"> </w:t>
            </w:r>
          </w:p>
        </w:tc>
        <w:tc>
          <w:tcPr>
            <w:tcW w:w="4711" w:type="dxa"/>
            <w:tcBorders>
              <w:top w:val="single" w:sz="4" w:space="0" w:color="808080"/>
              <w:left w:val="single" w:sz="4" w:space="0" w:color="808080"/>
              <w:bottom w:val="single" w:sz="4" w:space="0" w:color="808080"/>
              <w:right w:val="single" w:sz="4" w:space="0" w:color="808080"/>
            </w:tcBorders>
            <w:shd w:val="clear" w:color="auto" w:fill="C6D9F1"/>
            <w:vAlign w:val="bottom"/>
          </w:tcPr>
          <w:p w14:paraId="043A449B" w14:textId="77777777" w:rsidR="00BC7302" w:rsidRDefault="00DA6D66">
            <w:pPr>
              <w:spacing w:after="0" w:line="259" w:lineRule="auto"/>
              <w:ind w:left="28" w:firstLine="0"/>
            </w:pPr>
            <w:r>
              <w:rPr>
                <w:rFonts w:ascii="Verdana" w:eastAsia="Verdana" w:hAnsi="Verdana" w:cs="Verdana"/>
                <w:b/>
                <w:sz w:val="20"/>
              </w:rPr>
              <w:t>Proof of Service</w:t>
            </w:r>
            <w:r>
              <w:rPr>
                <w:sz w:val="20"/>
              </w:rPr>
              <w:t xml:space="preserve"> </w:t>
            </w:r>
          </w:p>
        </w:tc>
      </w:tr>
      <w:tr w:rsidR="00BC7302" w14:paraId="3F966690" w14:textId="77777777">
        <w:trPr>
          <w:trHeight w:val="623"/>
        </w:trPr>
        <w:tc>
          <w:tcPr>
            <w:tcW w:w="1936" w:type="dxa"/>
            <w:tcBorders>
              <w:top w:val="single" w:sz="4" w:space="0" w:color="808080"/>
              <w:left w:val="single" w:sz="4" w:space="0" w:color="808080"/>
              <w:bottom w:val="single" w:sz="4" w:space="0" w:color="808080"/>
              <w:right w:val="single" w:sz="4" w:space="0" w:color="808080"/>
            </w:tcBorders>
          </w:tcPr>
          <w:p w14:paraId="5EA70A33" w14:textId="77777777" w:rsidR="00BC7302" w:rsidRDefault="00DA6D66">
            <w:pPr>
              <w:spacing w:after="0" w:line="259" w:lineRule="auto"/>
              <w:ind w:left="0" w:firstLine="0"/>
            </w:pPr>
            <w:r>
              <w:t>Email</w:t>
            </w:r>
            <w:r>
              <w:rPr>
                <w:sz w:val="20"/>
              </w:rPr>
              <w:t xml:space="preserve"> </w:t>
            </w:r>
          </w:p>
        </w:tc>
        <w:tc>
          <w:tcPr>
            <w:tcW w:w="3150" w:type="dxa"/>
            <w:tcBorders>
              <w:top w:val="single" w:sz="4" w:space="0" w:color="808080"/>
              <w:left w:val="single" w:sz="4" w:space="0" w:color="808080"/>
              <w:bottom w:val="single" w:sz="4" w:space="0" w:color="808080"/>
              <w:right w:val="single" w:sz="4" w:space="0" w:color="808080"/>
            </w:tcBorders>
          </w:tcPr>
          <w:p w14:paraId="493F23BD" w14:textId="77777777" w:rsidR="00BC7302" w:rsidRDefault="00DA6D66">
            <w:pPr>
              <w:spacing w:after="0" w:line="259" w:lineRule="auto"/>
              <w:ind w:left="28" w:firstLine="0"/>
            </w:pPr>
            <w:r>
              <w:t xml:space="preserve">9am on the first Working </w:t>
            </w:r>
          </w:p>
          <w:p w14:paraId="164AE201" w14:textId="77777777" w:rsidR="00BC7302" w:rsidRDefault="00DA6D66">
            <w:pPr>
              <w:spacing w:after="0" w:line="259" w:lineRule="auto"/>
              <w:ind w:left="28" w:firstLine="0"/>
            </w:pPr>
            <w:r>
              <w:t>Day after sending</w:t>
            </w:r>
            <w:r>
              <w:rPr>
                <w:sz w:val="20"/>
              </w:rPr>
              <w:t xml:space="preserve"> </w:t>
            </w:r>
          </w:p>
        </w:tc>
        <w:tc>
          <w:tcPr>
            <w:tcW w:w="4711" w:type="dxa"/>
            <w:tcBorders>
              <w:top w:val="single" w:sz="4" w:space="0" w:color="808080"/>
              <w:left w:val="single" w:sz="4" w:space="0" w:color="808080"/>
              <w:bottom w:val="single" w:sz="4" w:space="0" w:color="808080"/>
              <w:right w:val="single" w:sz="4" w:space="0" w:color="808080"/>
            </w:tcBorders>
          </w:tcPr>
          <w:p w14:paraId="51CCF9C2" w14:textId="77777777" w:rsidR="00BC7302" w:rsidRDefault="00DA6D66">
            <w:pPr>
              <w:spacing w:after="0" w:line="259" w:lineRule="auto"/>
              <w:ind w:left="28" w:firstLine="0"/>
            </w:pPr>
            <w:r>
              <w:t>Dispatched in a pdf form to the correct email address without any error message</w:t>
            </w:r>
            <w:r>
              <w:rPr>
                <w:sz w:val="20"/>
              </w:rPr>
              <w:t xml:space="preserve"> </w:t>
            </w:r>
          </w:p>
        </w:tc>
      </w:tr>
    </w:tbl>
    <w:p w14:paraId="07E9690C" w14:textId="77777777" w:rsidR="00BC7302" w:rsidRDefault="00DA6D66">
      <w:pPr>
        <w:spacing w:after="81" w:line="259" w:lineRule="auto"/>
        <w:ind w:left="1412" w:firstLine="0"/>
      </w:pPr>
      <w:r>
        <w:rPr>
          <w:sz w:val="20"/>
        </w:rPr>
        <w:t xml:space="preserve"> </w:t>
      </w:r>
    </w:p>
    <w:p w14:paraId="206FB6D2" w14:textId="77777777" w:rsidR="00BC7302" w:rsidRDefault="00DA6D66">
      <w:pPr>
        <w:ind w:left="734" w:right="12"/>
      </w:pPr>
      <w:proofErr w:type="gramStart"/>
      <w:r>
        <w:t>26.3  The</w:t>
      </w:r>
      <w:proofErr w:type="gramEnd"/>
      <w:r>
        <w:t xml:space="preserve"> address and email address of each Party will be the address and email address in the Order Form.</w:t>
      </w:r>
      <w:r>
        <w:rPr>
          <w:sz w:val="20"/>
        </w:rPr>
        <w:t xml:space="preserve"> </w:t>
      </w:r>
    </w:p>
    <w:p w14:paraId="78C5585F" w14:textId="77777777" w:rsidR="00BC7302" w:rsidRDefault="00DA6D66">
      <w:pPr>
        <w:spacing w:after="21" w:line="259" w:lineRule="auto"/>
        <w:ind w:left="720" w:firstLine="0"/>
      </w:pPr>
      <w:r>
        <w:rPr>
          <w:sz w:val="20"/>
        </w:rPr>
        <w:t xml:space="preserve"> </w:t>
      </w:r>
    </w:p>
    <w:p w14:paraId="45DC3CA8" w14:textId="77777777" w:rsidR="00BC7302" w:rsidRDefault="00DA6D66">
      <w:pPr>
        <w:pStyle w:val="Heading2"/>
        <w:tabs>
          <w:tab w:val="center" w:pos="888"/>
          <w:tab w:val="center" w:pos="1942"/>
        </w:tabs>
        <w:ind w:left="0" w:right="0" w:firstLine="0"/>
      </w:pPr>
      <w:r>
        <w:rPr>
          <w:rFonts w:ascii="Calibri" w:eastAsia="Calibri" w:hAnsi="Calibri" w:cs="Calibri"/>
          <w:b w:val="0"/>
          <w:sz w:val="22"/>
        </w:rPr>
        <w:tab/>
      </w:r>
      <w:r>
        <w:t xml:space="preserve">27. </w:t>
      </w:r>
      <w:r>
        <w:tab/>
        <w:t xml:space="preserve">Exit plan </w:t>
      </w:r>
    </w:p>
    <w:p w14:paraId="2D0FD485" w14:textId="77777777" w:rsidR="00BC7302" w:rsidRDefault="00DA6D66">
      <w:pPr>
        <w:spacing w:after="81" w:line="259" w:lineRule="auto"/>
        <w:ind w:left="720" w:firstLine="0"/>
      </w:pPr>
      <w:r>
        <w:rPr>
          <w:sz w:val="20"/>
        </w:rPr>
        <w:t xml:space="preserve"> </w:t>
      </w:r>
    </w:p>
    <w:p w14:paraId="5358C3D6" w14:textId="77777777" w:rsidR="00BC7302" w:rsidRDefault="00DA6D66">
      <w:pPr>
        <w:ind w:left="734" w:right="12"/>
      </w:pPr>
      <w:r>
        <w:t>27.1  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r>
        <w:rPr>
          <w:sz w:val="20"/>
        </w:rPr>
        <w:t xml:space="preserve"> </w:t>
      </w:r>
    </w:p>
    <w:p w14:paraId="0F5DDA90" w14:textId="77777777" w:rsidR="00BC7302" w:rsidRDefault="00DA6D66">
      <w:pPr>
        <w:spacing w:after="21" w:line="259" w:lineRule="auto"/>
        <w:ind w:left="720" w:firstLine="0"/>
      </w:pPr>
      <w:r>
        <w:rPr>
          <w:sz w:val="20"/>
        </w:rPr>
        <w:t xml:space="preserve"> </w:t>
      </w:r>
    </w:p>
    <w:p w14:paraId="1E96766B" w14:textId="77777777" w:rsidR="00BC7302" w:rsidRDefault="00DA6D66">
      <w:pPr>
        <w:pStyle w:val="Heading2"/>
        <w:tabs>
          <w:tab w:val="center" w:pos="888"/>
          <w:tab w:val="center" w:pos="2221"/>
        </w:tabs>
        <w:ind w:left="0" w:right="0" w:firstLine="0"/>
      </w:pPr>
      <w:r>
        <w:rPr>
          <w:rFonts w:ascii="Calibri" w:eastAsia="Calibri" w:hAnsi="Calibri" w:cs="Calibri"/>
          <w:b w:val="0"/>
          <w:sz w:val="22"/>
        </w:rPr>
        <w:tab/>
      </w:r>
      <w:r>
        <w:t xml:space="preserve">28.  </w:t>
      </w:r>
      <w:r>
        <w:tab/>
        <w:t xml:space="preserve">Staff Transfer </w:t>
      </w:r>
    </w:p>
    <w:p w14:paraId="0D49B1E1" w14:textId="77777777" w:rsidR="00BC7302" w:rsidRDefault="00DA6D66">
      <w:pPr>
        <w:spacing w:after="0" w:line="259" w:lineRule="auto"/>
        <w:ind w:left="720" w:firstLine="0"/>
      </w:pPr>
      <w:r>
        <w:rPr>
          <w:b/>
        </w:rPr>
        <w:t xml:space="preserve">  </w:t>
      </w:r>
    </w:p>
    <w:p w14:paraId="5F39B165" w14:textId="77777777" w:rsidR="00BC7302" w:rsidRDefault="00DA6D66">
      <w:pPr>
        <w:ind w:left="734" w:right="12"/>
      </w:pPr>
      <w:r>
        <w:t xml:space="preserve">28.1        The Parties agree that nothing in the Call-Off Contract or the provision of the Services is expected to give rise to a transfer of employment to which the Employment Regulations apply. </w:t>
      </w:r>
    </w:p>
    <w:p w14:paraId="4357536C" w14:textId="77777777" w:rsidR="00BC7302" w:rsidRDefault="00DA6D66">
      <w:pPr>
        <w:spacing w:after="0" w:line="259" w:lineRule="auto"/>
        <w:ind w:left="720" w:firstLine="0"/>
      </w:pPr>
      <w:r>
        <w:t xml:space="preserve">  </w:t>
      </w:r>
    </w:p>
    <w:p w14:paraId="08282703" w14:textId="77777777" w:rsidR="00BC7302" w:rsidRDefault="00DA6D66">
      <w:pPr>
        <w:ind w:left="734" w:right="12"/>
      </w:pPr>
      <w:r>
        <w:t>28.2        The Supplier will fully indemnify the Buyer against all Supplier Staff Liabilities which arise as a result of any claims brought against the Buyer due to any act or omission of the Supplier or any Supplier Staff.</w:t>
      </w:r>
      <w:r>
        <w:rPr>
          <w:b/>
        </w:rPr>
        <w:t xml:space="preserve"> </w:t>
      </w:r>
    </w:p>
    <w:p w14:paraId="076D4A3A" w14:textId="77777777" w:rsidR="00BC7302" w:rsidRDefault="00DA6D66">
      <w:pPr>
        <w:spacing w:after="0" w:line="259" w:lineRule="auto"/>
        <w:ind w:left="720" w:firstLine="0"/>
      </w:pPr>
      <w:r>
        <w:t xml:space="preserve"> </w:t>
      </w:r>
    </w:p>
    <w:p w14:paraId="06C54606" w14:textId="77777777" w:rsidR="00BC7302" w:rsidRDefault="00DA6D66">
      <w:pPr>
        <w:ind w:left="734" w:right="12"/>
      </w:pPr>
      <w:r>
        <w:t>28.3        The indemnity given in Clause 28.2 will be uncapped.</w:t>
      </w:r>
      <w:r>
        <w:rPr>
          <w:b/>
        </w:rPr>
        <w:t xml:space="preserve"> </w:t>
      </w:r>
    </w:p>
    <w:p w14:paraId="591C1B6F" w14:textId="77777777" w:rsidR="00BC7302" w:rsidRDefault="00DA6D66">
      <w:pPr>
        <w:spacing w:after="22" w:line="259" w:lineRule="auto"/>
        <w:ind w:left="720" w:firstLine="0"/>
      </w:pPr>
      <w:r>
        <w:rPr>
          <w:sz w:val="20"/>
        </w:rPr>
        <w:t xml:space="preserve"> </w:t>
      </w:r>
    </w:p>
    <w:p w14:paraId="26556790" w14:textId="77777777" w:rsidR="00BC7302" w:rsidRDefault="00DA6D66">
      <w:pPr>
        <w:pStyle w:val="Heading2"/>
        <w:tabs>
          <w:tab w:val="center" w:pos="888"/>
          <w:tab w:val="center" w:pos="4741"/>
        </w:tabs>
        <w:ind w:left="0" w:right="0" w:firstLine="0"/>
      </w:pPr>
      <w:r>
        <w:rPr>
          <w:rFonts w:ascii="Calibri" w:eastAsia="Calibri" w:hAnsi="Calibri" w:cs="Calibri"/>
          <w:b w:val="0"/>
          <w:sz w:val="22"/>
        </w:rPr>
        <w:tab/>
      </w:r>
      <w:r>
        <w:t xml:space="preserve">29. </w:t>
      </w:r>
      <w:r>
        <w:tab/>
        <w:t xml:space="preserve">Help at retendering and handover to replacement supplier </w:t>
      </w:r>
    </w:p>
    <w:p w14:paraId="3572CAEB" w14:textId="77777777" w:rsidR="00BC7302" w:rsidRDefault="00DA6D66">
      <w:pPr>
        <w:spacing w:after="81" w:line="259" w:lineRule="auto"/>
        <w:ind w:left="1412" w:firstLine="0"/>
      </w:pPr>
      <w:r>
        <w:rPr>
          <w:sz w:val="20"/>
        </w:rPr>
        <w:t xml:space="preserve"> </w:t>
      </w:r>
    </w:p>
    <w:p w14:paraId="0FDF576A" w14:textId="77777777" w:rsidR="00BC7302" w:rsidRDefault="00DA6D66">
      <w:pPr>
        <w:ind w:left="734" w:right="12"/>
      </w:pPr>
      <w:r>
        <w:t>29.1  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r>
        <w:rPr>
          <w:sz w:val="20"/>
        </w:rPr>
        <w:t xml:space="preserve"> </w:t>
      </w:r>
    </w:p>
    <w:p w14:paraId="06294046" w14:textId="77777777" w:rsidR="00BC7302" w:rsidRDefault="00DA6D66">
      <w:pPr>
        <w:spacing w:after="81" w:line="259" w:lineRule="auto"/>
        <w:ind w:left="1412" w:firstLine="0"/>
      </w:pPr>
      <w:r>
        <w:rPr>
          <w:sz w:val="20"/>
        </w:rPr>
        <w:t xml:space="preserve"> </w:t>
      </w:r>
    </w:p>
    <w:p w14:paraId="77936AD5" w14:textId="77777777" w:rsidR="00BC7302" w:rsidRDefault="00DA6D66">
      <w:pPr>
        <w:ind w:left="734" w:right="12"/>
      </w:pPr>
      <w:r>
        <w:t>29.2 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r>
        <w:rPr>
          <w:sz w:val="20"/>
        </w:rPr>
        <w:t xml:space="preserve"> </w:t>
      </w:r>
    </w:p>
    <w:p w14:paraId="6D76706D" w14:textId="77777777" w:rsidR="00BC7302" w:rsidRDefault="00DA6D66">
      <w:pPr>
        <w:spacing w:after="21" w:line="259" w:lineRule="auto"/>
        <w:ind w:left="720" w:firstLine="0"/>
      </w:pPr>
      <w:r>
        <w:rPr>
          <w:sz w:val="20"/>
        </w:rPr>
        <w:t xml:space="preserve"> </w:t>
      </w:r>
    </w:p>
    <w:p w14:paraId="73C3F9F5" w14:textId="77777777" w:rsidR="00BC7302" w:rsidRDefault="00DA6D66">
      <w:pPr>
        <w:pStyle w:val="Heading2"/>
        <w:tabs>
          <w:tab w:val="center" w:pos="888"/>
          <w:tab w:val="center" w:pos="2608"/>
        </w:tabs>
        <w:ind w:left="0" w:right="0" w:firstLine="0"/>
      </w:pPr>
      <w:r>
        <w:rPr>
          <w:rFonts w:ascii="Calibri" w:eastAsia="Calibri" w:hAnsi="Calibri" w:cs="Calibri"/>
          <w:b w:val="0"/>
          <w:sz w:val="22"/>
        </w:rPr>
        <w:lastRenderedPageBreak/>
        <w:tab/>
      </w:r>
      <w:r>
        <w:t xml:space="preserve">30. </w:t>
      </w:r>
      <w:r>
        <w:tab/>
        <w:t xml:space="preserve">Changes to services </w:t>
      </w:r>
    </w:p>
    <w:p w14:paraId="40592FA7" w14:textId="77777777" w:rsidR="00BC7302" w:rsidRDefault="00DA6D66">
      <w:pPr>
        <w:spacing w:after="81" w:line="259" w:lineRule="auto"/>
        <w:ind w:left="1412" w:firstLine="0"/>
      </w:pPr>
      <w:r>
        <w:rPr>
          <w:sz w:val="20"/>
        </w:rPr>
        <w:t xml:space="preserve"> </w:t>
      </w:r>
    </w:p>
    <w:p w14:paraId="3885F90D" w14:textId="77777777" w:rsidR="00BC7302" w:rsidRDefault="00DA6D66">
      <w:pPr>
        <w:ind w:left="734" w:right="12"/>
      </w:pPr>
      <w:proofErr w:type="gramStart"/>
      <w:r>
        <w:t>30.1  It</w:t>
      </w:r>
      <w:proofErr w:type="gramEnd"/>
      <w:r>
        <w:t xml:space="preserve"> is likely that there will be changes to the scope of the Services during the Call-Off Contract period. Agile projects have a scope that will change over time. The detailed scope (</w:t>
      </w:r>
      <w:proofErr w:type="spellStart"/>
      <w:r>
        <w:t>eg</w:t>
      </w:r>
      <w:proofErr w:type="spellEnd"/>
      <w:r>
        <w:t xml:space="preserve"> as defined in user stories) can evolve and change during the Call-Off Contract Period. These changes do not require formal contract changes but do require the Buyer and Supplier to agree these changes.  </w:t>
      </w:r>
    </w:p>
    <w:p w14:paraId="06B04A55" w14:textId="77777777" w:rsidR="00BC7302" w:rsidRDefault="00DA6D66">
      <w:pPr>
        <w:spacing w:after="35" w:line="259" w:lineRule="auto"/>
        <w:ind w:left="720" w:firstLine="0"/>
      </w:pPr>
      <w:r>
        <w:t xml:space="preserve"> </w:t>
      </w:r>
      <w:r>
        <w:rPr>
          <w:sz w:val="20"/>
        </w:rPr>
        <w:t xml:space="preserve"> </w:t>
      </w:r>
    </w:p>
    <w:p w14:paraId="342053DB" w14:textId="77777777" w:rsidR="00BC7302" w:rsidRDefault="00DA6D66">
      <w:pPr>
        <w:ind w:left="734" w:right="12"/>
      </w:pPr>
      <w:proofErr w:type="gramStart"/>
      <w:r>
        <w:t>30.2  Any</w:t>
      </w:r>
      <w:proofErr w:type="gramEnd"/>
      <w:r>
        <w:t xml:space="preserve"> changes to the high-level scope of the Services must be agreed between the Buyer and Supplier. The Supplier will consider any request by the Buyer to change the scope of the </w:t>
      </w:r>
      <w:proofErr w:type="gramStart"/>
      <w:r>
        <w:t>Services, and</w:t>
      </w:r>
      <w:proofErr w:type="gramEnd"/>
      <w:r>
        <w:t xml:space="preserve"> may agree to such request. </w:t>
      </w:r>
      <w:r>
        <w:rPr>
          <w:sz w:val="20"/>
        </w:rPr>
        <w:t xml:space="preserve"> </w:t>
      </w:r>
    </w:p>
    <w:p w14:paraId="573DBC25" w14:textId="77777777" w:rsidR="00BC7302" w:rsidRDefault="00DA6D66">
      <w:pPr>
        <w:spacing w:after="19" w:line="259" w:lineRule="auto"/>
        <w:ind w:left="720" w:firstLine="0"/>
      </w:pPr>
      <w:r>
        <w:rPr>
          <w:sz w:val="20"/>
        </w:rPr>
        <w:t xml:space="preserve"> </w:t>
      </w:r>
    </w:p>
    <w:p w14:paraId="7667AB22" w14:textId="77777777" w:rsidR="00BC7302" w:rsidRDefault="00DA6D66">
      <w:pPr>
        <w:pStyle w:val="Heading2"/>
        <w:tabs>
          <w:tab w:val="center" w:pos="888"/>
          <w:tab w:val="center" w:pos="2454"/>
        </w:tabs>
        <w:ind w:left="0" w:right="0" w:firstLine="0"/>
      </w:pPr>
      <w:r>
        <w:rPr>
          <w:rFonts w:ascii="Calibri" w:eastAsia="Calibri" w:hAnsi="Calibri" w:cs="Calibri"/>
          <w:b w:val="0"/>
          <w:sz w:val="22"/>
        </w:rPr>
        <w:tab/>
      </w:r>
      <w:r>
        <w:t xml:space="preserve">31. </w:t>
      </w:r>
      <w:r>
        <w:tab/>
        <w:t xml:space="preserve">Contract changes   </w:t>
      </w:r>
    </w:p>
    <w:p w14:paraId="021D3370" w14:textId="77777777" w:rsidR="00BC7302" w:rsidRDefault="00DA6D66">
      <w:pPr>
        <w:spacing w:after="81" w:line="259" w:lineRule="auto"/>
        <w:ind w:left="720" w:firstLine="0"/>
      </w:pPr>
      <w:r>
        <w:rPr>
          <w:sz w:val="20"/>
        </w:rPr>
        <w:t xml:space="preserve"> </w:t>
      </w:r>
    </w:p>
    <w:p w14:paraId="354AFB5F" w14:textId="77777777" w:rsidR="00BC7302" w:rsidRDefault="00DA6D66">
      <w:pPr>
        <w:ind w:left="734" w:right="12"/>
      </w:pPr>
      <w:proofErr w:type="gramStart"/>
      <w:r>
        <w:t>31.1  All</w:t>
      </w:r>
      <w:proofErr w:type="gramEnd"/>
      <w:r>
        <w:t xml:space="preserve"> changes to the Call-Off Contract which cannot be accommodated informally as described in Clause 30 will require a Contract Change Note. </w:t>
      </w:r>
      <w:r>
        <w:rPr>
          <w:sz w:val="20"/>
        </w:rPr>
        <w:t xml:space="preserve"> </w:t>
      </w:r>
    </w:p>
    <w:p w14:paraId="189A4162" w14:textId="77777777" w:rsidR="00BC7302" w:rsidRDefault="00DA6D66">
      <w:pPr>
        <w:spacing w:after="81" w:line="259" w:lineRule="auto"/>
        <w:ind w:left="720" w:firstLine="0"/>
      </w:pPr>
      <w:r>
        <w:rPr>
          <w:sz w:val="20"/>
        </w:rPr>
        <w:t xml:space="preserve"> </w:t>
      </w:r>
    </w:p>
    <w:p w14:paraId="70CB1D39" w14:textId="77777777" w:rsidR="00BC7302" w:rsidRDefault="00DA6D66">
      <w:pPr>
        <w:ind w:left="734" w:right="12"/>
      </w:pPr>
      <w:r>
        <w:t xml:space="preserve">31.2  Either Party may request a contract change by completing and sending a draft Contract Change Note in the form in Schedule 4 of Part C - The Schedules ('the </w:t>
      </w:r>
      <w:r>
        <w:rPr>
          <w:b/>
        </w:rPr>
        <w:t>Contract Change Notice'</w:t>
      </w:r>
      <w: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r>
        <w:rPr>
          <w:sz w:val="20"/>
        </w:rPr>
        <w:t xml:space="preserve"> </w:t>
      </w:r>
    </w:p>
    <w:p w14:paraId="3B2CFEA1" w14:textId="77777777" w:rsidR="00BC7302" w:rsidRDefault="00DA6D66">
      <w:pPr>
        <w:spacing w:after="81" w:line="259" w:lineRule="auto"/>
        <w:ind w:left="1412" w:firstLine="0"/>
      </w:pPr>
      <w:r>
        <w:rPr>
          <w:sz w:val="20"/>
        </w:rPr>
        <w:t xml:space="preserve"> </w:t>
      </w:r>
    </w:p>
    <w:p w14:paraId="4831481F" w14:textId="77777777" w:rsidR="00BC7302" w:rsidRDefault="00DA6D66">
      <w:pPr>
        <w:ind w:left="734" w:right="12"/>
      </w:pPr>
      <w:proofErr w:type="gramStart"/>
      <w:r>
        <w:t>31.3  Due</w:t>
      </w:r>
      <w:proofErr w:type="gramEnd"/>
      <w:r>
        <w:t xml:space="preserve"> to the agile-based delivery methodology recommended by the Framework Agreement, it may not be possible to exactly define the consumption of Services over the duration of the </w:t>
      </w:r>
      <w:proofErr w:type="spellStart"/>
      <w:r>
        <w:t>CallOff</w:t>
      </w:r>
      <w:proofErr w:type="spellEnd"/>
      <w:r>
        <w:t xml:space="preserve"> Contract in a static Order Form. The Supplier should state the initial value of all Services that are likely to be consumed under the Call-Off Contract. </w:t>
      </w:r>
      <w:r>
        <w:rPr>
          <w:sz w:val="20"/>
        </w:rPr>
        <w:t xml:space="preserve"> </w:t>
      </w:r>
    </w:p>
    <w:p w14:paraId="25A89ABD" w14:textId="77777777" w:rsidR="00BC7302" w:rsidRDefault="00DA6D66">
      <w:pPr>
        <w:spacing w:after="0" w:line="259" w:lineRule="auto"/>
        <w:ind w:left="720" w:firstLine="0"/>
      </w:pPr>
      <w:r>
        <w:t xml:space="preserve"> </w:t>
      </w:r>
      <w:r>
        <w:tab/>
      </w:r>
      <w:r>
        <w:rPr>
          <w:sz w:val="20"/>
        </w:rPr>
        <w:t xml:space="preserve"> </w:t>
      </w:r>
    </w:p>
    <w:p w14:paraId="50451775" w14:textId="77777777" w:rsidR="00BC7302" w:rsidRDefault="00DA6D66">
      <w:pPr>
        <w:pStyle w:val="Heading2"/>
        <w:tabs>
          <w:tab w:val="center" w:pos="888"/>
          <w:tab w:val="center" w:pos="2254"/>
        </w:tabs>
        <w:ind w:left="0" w:right="0" w:firstLine="0"/>
      </w:pPr>
      <w:r>
        <w:rPr>
          <w:rFonts w:ascii="Calibri" w:eastAsia="Calibri" w:hAnsi="Calibri" w:cs="Calibri"/>
          <w:b w:val="0"/>
          <w:sz w:val="22"/>
        </w:rPr>
        <w:tab/>
      </w:r>
      <w:r>
        <w:t xml:space="preserve">32. </w:t>
      </w:r>
      <w:r>
        <w:tab/>
        <w:t xml:space="preserve">Force Majeure </w:t>
      </w:r>
    </w:p>
    <w:p w14:paraId="05A1B255" w14:textId="77777777" w:rsidR="00BC7302" w:rsidRDefault="00DA6D66">
      <w:pPr>
        <w:spacing w:after="39" w:line="259" w:lineRule="auto"/>
        <w:ind w:left="720" w:firstLine="0"/>
      </w:pPr>
      <w:r>
        <w:rPr>
          <w:b/>
        </w:rPr>
        <w:t xml:space="preserve">  </w:t>
      </w:r>
    </w:p>
    <w:p w14:paraId="27431DA7" w14:textId="77777777" w:rsidR="00BC7302" w:rsidRDefault="00DA6D66">
      <w:pPr>
        <w:ind w:left="734" w:right="12"/>
      </w:pPr>
      <w:r>
        <w:t>32.1  Neither Party will be liable to the other Party for any delay in performing, or failure to perform, its obligations under the Call-Off Contract (other than a payment of money) to the extent that such delay or failure is a result of a Force Majeure event. Each Party will use all reasonable endeavours to continue to perform its obligations under the Call-Off Contract for the length of a Force Majeure event. If a Force Majeure event prevents a Party from performing its obligations under the Call-Off Contract for more than 15 consecutive calendar days, the other Party may terminate the Call-Off Contract with immediate effect by notice in writing.</w:t>
      </w:r>
      <w:r>
        <w:rPr>
          <w:sz w:val="20"/>
        </w:rPr>
        <w:t xml:space="preserve"> </w:t>
      </w:r>
    </w:p>
    <w:p w14:paraId="54D5610A" w14:textId="77777777" w:rsidR="00BC7302" w:rsidRDefault="00DA6D66">
      <w:pPr>
        <w:spacing w:after="21" w:line="259" w:lineRule="auto"/>
        <w:ind w:left="720" w:firstLine="0"/>
      </w:pPr>
      <w:r>
        <w:rPr>
          <w:sz w:val="20"/>
        </w:rPr>
        <w:t xml:space="preserve"> </w:t>
      </w:r>
    </w:p>
    <w:p w14:paraId="18F8A084" w14:textId="77777777" w:rsidR="00BC7302" w:rsidRDefault="00DA6D66">
      <w:pPr>
        <w:pStyle w:val="Heading2"/>
        <w:tabs>
          <w:tab w:val="center" w:pos="888"/>
          <w:tab w:val="center" w:pos="2422"/>
        </w:tabs>
        <w:ind w:left="0" w:right="0" w:firstLine="0"/>
      </w:pPr>
      <w:r>
        <w:rPr>
          <w:rFonts w:ascii="Calibri" w:eastAsia="Calibri" w:hAnsi="Calibri" w:cs="Calibri"/>
          <w:b w:val="0"/>
          <w:sz w:val="22"/>
        </w:rPr>
        <w:tab/>
      </w:r>
      <w:r>
        <w:t xml:space="preserve">33. </w:t>
      </w:r>
      <w:r>
        <w:tab/>
        <w:t xml:space="preserve">Entire agreement  </w:t>
      </w:r>
    </w:p>
    <w:p w14:paraId="1532A04D" w14:textId="77777777" w:rsidR="00BC7302" w:rsidRDefault="00DA6D66">
      <w:pPr>
        <w:spacing w:after="81" w:line="259" w:lineRule="auto"/>
        <w:ind w:left="1412" w:firstLine="0"/>
      </w:pPr>
      <w:r>
        <w:rPr>
          <w:sz w:val="20"/>
        </w:rPr>
        <w:t xml:space="preserve"> </w:t>
      </w:r>
    </w:p>
    <w:p w14:paraId="523C743A" w14:textId="77777777" w:rsidR="00BC7302" w:rsidRDefault="00DA6D66">
      <w:pPr>
        <w:ind w:left="734" w:right="12"/>
      </w:pPr>
      <w:proofErr w:type="gramStart"/>
      <w:r>
        <w:t>33.1  The</w:t>
      </w:r>
      <w:proofErr w:type="gramEnd"/>
      <w:r>
        <w:t xml:space="preserve"> Call-Off Contract constitutes the entire agreement between the Parties relating to the matters dealt within it. It supersedes any previous agreement between the Parties relating to such matters.</w:t>
      </w:r>
      <w:r>
        <w:rPr>
          <w:sz w:val="20"/>
        </w:rPr>
        <w:t xml:space="preserve"> </w:t>
      </w:r>
    </w:p>
    <w:p w14:paraId="7443AF22" w14:textId="77777777" w:rsidR="00BC7302" w:rsidRDefault="00DA6D66">
      <w:pPr>
        <w:spacing w:after="81" w:line="259" w:lineRule="auto"/>
        <w:ind w:left="720" w:firstLine="0"/>
      </w:pPr>
      <w:r>
        <w:rPr>
          <w:sz w:val="20"/>
        </w:rPr>
        <w:lastRenderedPageBreak/>
        <w:t xml:space="preserve"> </w:t>
      </w:r>
    </w:p>
    <w:p w14:paraId="63A291ED" w14:textId="77777777" w:rsidR="00BC7302" w:rsidRDefault="00DA6D66">
      <w:pPr>
        <w:ind w:left="734" w:right="12"/>
      </w:pPr>
      <w:r>
        <w:t>33.2  Each of the Parties agrees that in entering into the Call-Off Contract it does not rely on, and will have no remedy relating to, any agreement, statement, representation, warranty, understanding or undertaking (whether negligently or innocently made) other than as described in the Call-Off Contract.</w:t>
      </w:r>
      <w:r>
        <w:rPr>
          <w:sz w:val="20"/>
        </w:rPr>
        <w:t xml:space="preserve"> </w:t>
      </w:r>
    </w:p>
    <w:p w14:paraId="6EC5248F" w14:textId="77777777" w:rsidR="00BC7302" w:rsidRDefault="00DA6D66">
      <w:pPr>
        <w:spacing w:after="82" w:line="259" w:lineRule="auto"/>
        <w:ind w:left="720" w:firstLine="0"/>
      </w:pPr>
      <w:r>
        <w:rPr>
          <w:sz w:val="20"/>
        </w:rPr>
        <w:t xml:space="preserve"> </w:t>
      </w:r>
    </w:p>
    <w:p w14:paraId="1C187EA2" w14:textId="77777777" w:rsidR="00BC7302" w:rsidRDefault="00DA6D66">
      <w:pPr>
        <w:ind w:left="734" w:right="12"/>
      </w:pPr>
      <w:r>
        <w:t>33.3 Nothing in this Clause or Clause 34 will exclude any liability for (or remedy relating to) fraudulent misrepresentation or fraud.</w:t>
      </w:r>
      <w:r>
        <w:rPr>
          <w:sz w:val="20"/>
        </w:rPr>
        <w:t xml:space="preserve"> </w:t>
      </w:r>
    </w:p>
    <w:p w14:paraId="72BEC9EA" w14:textId="77777777" w:rsidR="00BC7302" w:rsidRDefault="00DA6D66">
      <w:pPr>
        <w:spacing w:after="21" w:line="259" w:lineRule="auto"/>
        <w:ind w:left="720" w:firstLine="0"/>
      </w:pPr>
      <w:r>
        <w:rPr>
          <w:sz w:val="20"/>
        </w:rPr>
        <w:t xml:space="preserve"> </w:t>
      </w:r>
    </w:p>
    <w:p w14:paraId="1C5517A3" w14:textId="77777777" w:rsidR="00BC7302" w:rsidRDefault="00DA6D66">
      <w:pPr>
        <w:pStyle w:val="Heading2"/>
        <w:tabs>
          <w:tab w:val="center" w:pos="888"/>
          <w:tab w:val="center" w:pos="1866"/>
        </w:tabs>
        <w:ind w:left="0" w:right="0" w:firstLine="0"/>
      </w:pPr>
      <w:r>
        <w:rPr>
          <w:rFonts w:ascii="Calibri" w:eastAsia="Calibri" w:hAnsi="Calibri" w:cs="Calibri"/>
          <w:b w:val="0"/>
          <w:sz w:val="22"/>
        </w:rPr>
        <w:tab/>
      </w:r>
      <w:r>
        <w:t xml:space="preserve">34. </w:t>
      </w:r>
      <w:r>
        <w:tab/>
        <w:t xml:space="preserve">Liability  </w:t>
      </w:r>
    </w:p>
    <w:p w14:paraId="077884FC" w14:textId="77777777" w:rsidR="00BC7302" w:rsidRDefault="00DA6D66">
      <w:pPr>
        <w:spacing w:after="22" w:line="259" w:lineRule="auto"/>
        <w:ind w:left="720" w:firstLine="0"/>
      </w:pPr>
      <w:r>
        <w:rPr>
          <w:sz w:val="20"/>
        </w:rPr>
        <w:t xml:space="preserve"> </w:t>
      </w:r>
    </w:p>
    <w:p w14:paraId="359276F0" w14:textId="77777777" w:rsidR="00BC7302" w:rsidRDefault="00DA6D66">
      <w:pPr>
        <w:ind w:left="1466" w:right="4948" w:hanging="735"/>
      </w:pPr>
      <w:r>
        <w:t>34.1 Neither Party excludes or limits its liability for:</w:t>
      </w:r>
      <w:r>
        <w:rPr>
          <w:sz w:val="20"/>
        </w:rPr>
        <w:t xml:space="preserve"> </w:t>
      </w:r>
      <w:r>
        <w:t xml:space="preserve">● </w:t>
      </w:r>
      <w:r>
        <w:tab/>
        <w:t xml:space="preserve">death or personal injury; </w:t>
      </w:r>
    </w:p>
    <w:p w14:paraId="4EE9A24A" w14:textId="77777777" w:rsidR="00BC7302" w:rsidRDefault="00DA6D66">
      <w:pPr>
        <w:numPr>
          <w:ilvl w:val="0"/>
          <w:numId w:val="32"/>
        </w:numPr>
        <w:ind w:left="2161" w:right="12" w:hanging="706"/>
      </w:pPr>
      <w:r>
        <w:t xml:space="preserve">bribery or fraud by it or its employees; </w:t>
      </w:r>
    </w:p>
    <w:p w14:paraId="7403C733" w14:textId="77777777" w:rsidR="00BC7302" w:rsidRDefault="00DA6D66">
      <w:pPr>
        <w:numPr>
          <w:ilvl w:val="0"/>
          <w:numId w:val="32"/>
        </w:numPr>
        <w:ind w:left="2161" w:right="12" w:hanging="706"/>
      </w:pPr>
      <w:r>
        <w:t xml:space="preserve">breach of any obligation as to title implied by section 12 of the Sale of Goods Act </w:t>
      </w:r>
    </w:p>
    <w:p w14:paraId="6A0EE038" w14:textId="77777777" w:rsidR="00DB7597" w:rsidRDefault="00DA6D66" w:rsidP="00DB7597">
      <w:pPr>
        <w:ind w:left="1458" w:right="2229"/>
      </w:pPr>
      <w:r>
        <w:t xml:space="preserve">1979 or section 2 of the Supply of Goods and Services Act 1982; or </w:t>
      </w:r>
    </w:p>
    <w:p w14:paraId="4FFDD2F5" w14:textId="1E4F7A2D" w:rsidR="00BC7302" w:rsidRDefault="00DA6D66" w:rsidP="00DB7597">
      <w:pPr>
        <w:ind w:left="1458" w:right="2229"/>
      </w:pPr>
      <w:r>
        <w:t xml:space="preserve">● </w:t>
      </w:r>
      <w:r>
        <w:tab/>
        <w:t xml:space="preserve">any liability to the extent it cannot be excluded or limited by Law. </w:t>
      </w:r>
    </w:p>
    <w:p w14:paraId="5792DC57" w14:textId="77777777" w:rsidR="00BC7302" w:rsidRDefault="00DA6D66">
      <w:pPr>
        <w:spacing w:after="21" w:line="259" w:lineRule="auto"/>
        <w:ind w:left="1412" w:firstLine="0"/>
      </w:pPr>
      <w:r>
        <w:rPr>
          <w:sz w:val="20"/>
        </w:rPr>
        <w:t xml:space="preserve"> </w:t>
      </w:r>
    </w:p>
    <w:p w14:paraId="381BDF8E" w14:textId="77777777" w:rsidR="00BC7302" w:rsidRDefault="00DA6D66">
      <w:pPr>
        <w:ind w:left="734" w:right="12"/>
      </w:pPr>
      <w:proofErr w:type="gramStart"/>
      <w:r>
        <w:t>34.2  In</w:t>
      </w:r>
      <w:proofErr w:type="gramEnd"/>
      <w:r>
        <w:t xml:space="preserve"> respect of the indemnities in Clause 13 (Intellectual Property Rights) and Clause 28 </w:t>
      </w:r>
    </w:p>
    <w:p w14:paraId="205C1E48" w14:textId="77777777" w:rsidR="00BC7302" w:rsidRDefault="00DA6D66">
      <w:pPr>
        <w:ind w:left="715" w:right="7" w:hanging="10"/>
      </w:pPr>
      <w:r>
        <w:t>(Staff Transfer) the Supplier’s total liability will be unlimited. Buyers are not limited in the number of times they can call on this indemnity.</w:t>
      </w:r>
      <w:r>
        <w:rPr>
          <w:sz w:val="20"/>
        </w:rPr>
        <w:t xml:space="preserve"> </w:t>
      </w:r>
    </w:p>
    <w:p w14:paraId="090285E1" w14:textId="77777777" w:rsidR="00BC7302" w:rsidRDefault="00DA6D66">
      <w:pPr>
        <w:spacing w:after="21" w:line="259" w:lineRule="auto"/>
        <w:ind w:left="1412" w:firstLine="0"/>
      </w:pPr>
      <w:r>
        <w:rPr>
          <w:sz w:val="20"/>
        </w:rPr>
        <w:t xml:space="preserve"> </w:t>
      </w:r>
    </w:p>
    <w:p w14:paraId="40D6B46C" w14:textId="77777777" w:rsidR="00BC7302" w:rsidRDefault="00DA6D66">
      <w:pPr>
        <w:ind w:left="734" w:right="12"/>
      </w:pPr>
      <w:proofErr w:type="gramStart"/>
      <w:r>
        <w:t>34.3  Subject</w:t>
      </w:r>
      <w:proofErr w:type="gramEnd"/>
      <w:r>
        <w:t xml:space="preserve"> to the above, each Party's total aggregate liability relating to all Losses due to a </w:t>
      </w:r>
    </w:p>
    <w:p w14:paraId="07D4691B" w14:textId="77777777" w:rsidR="00BC7302" w:rsidRDefault="00DA6D66">
      <w:pPr>
        <w:spacing w:line="249" w:lineRule="auto"/>
        <w:ind w:left="730" w:right="21" w:hanging="10"/>
        <w:jc w:val="both"/>
      </w:pPr>
      <w:r>
        <w:t xml:space="preserve">Default in connection with this agreement resulting in direct loss or damage to physical Property (including any technical infrastructure, assets or Equipment) of the other Party, will be limited to the greater of the sum of £500,000 or a sum equal to 200% of the Call-Off Contract Charges paid, due or which would have been payable under the Call-Off Contract in the 6 months immediately preceding the event giving rise to the liability. </w:t>
      </w:r>
    </w:p>
    <w:p w14:paraId="7AD0EA6D" w14:textId="77777777" w:rsidR="00BC7302" w:rsidRDefault="00DA6D66">
      <w:pPr>
        <w:numPr>
          <w:ilvl w:val="0"/>
          <w:numId w:val="33"/>
        </w:numPr>
        <w:ind w:left="2161" w:right="12" w:hanging="706"/>
      </w:pPr>
      <w:r>
        <w:t xml:space="preserve">Losses covered by this clause 34.3 that occur in the first 6 months of a Call-Off Contract, will be limited to the greater of the sum of £500,000 or a sum equal to 200% of the estimated Call-Off Contract Charges for the first 6 months of the Call-Off Contract. </w:t>
      </w:r>
    </w:p>
    <w:p w14:paraId="3BBE4B96" w14:textId="77777777" w:rsidR="00BC7302" w:rsidRDefault="00DA6D66">
      <w:pPr>
        <w:spacing w:after="82" w:line="259" w:lineRule="auto"/>
        <w:ind w:left="1412" w:firstLine="0"/>
      </w:pPr>
      <w:r>
        <w:rPr>
          <w:sz w:val="20"/>
        </w:rPr>
        <w:t xml:space="preserve"> </w:t>
      </w:r>
    </w:p>
    <w:p w14:paraId="232AEBE3" w14:textId="77777777" w:rsidR="00DB7597" w:rsidRDefault="00DA6D66">
      <w:pPr>
        <w:ind w:left="1466" w:right="1105" w:hanging="735"/>
        <w:rPr>
          <w:sz w:val="20"/>
        </w:rPr>
      </w:pPr>
      <w:proofErr w:type="gramStart"/>
      <w:r>
        <w:t>34.4  Subject</w:t>
      </w:r>
      <w:proofErr w:type="gramEnd"/>
      <w:r>
        <w:t xml:space="preserve"> to clause 34.1, in no event will either Party be liable to the other for any:</w:t>
      </w:r>
      <w:r>
        <w:rPr>
          <w:sz w:val="20"/>
        </w:rPr>
        <w:t xml:space="preserve"> </w:t>
      </w:r>
    </w:p>
    <w:p w14:paraId="0E669A3A" w14:textId="57C8751F" w:rsidR="00BC7302" w:rsidRDefault="00DB7597" w:rsidP="00DB7597">
      <w:pPr>
        <w:ind w:left="0" w:right="1105" w:firstLine="0"/>
      </w:pPr>
      <w:r>
        <w:rPr>
          <w:sz w:val="20"/>
        </w:rPr>
        <w:t xml:space="preserve">                          </w:t>
      </w:r>
      <w:r w:rsidR="00DA6D66">
        <w:t xml:space="preserve">● </w:t>
      </w:r>
      <w:r w:rsidR="00DA6D66">
        <w:tab/>
        <w:t xml:space="preserve">loss of profits; </w:t>
      </w:r>
    </w:p>
    <w:p w14:paraId="113769A8" w14:textId="77777777" w:rsidR="00BC7302" w:rsidRDefault="00DA6D66">
      <w:pPr>
        <w:numPr>
          <w:ilvl w:val="0"/>
          <w:numId w:val="33"/>
        </w:numPr>
        <w:ind w:left="2161" w:right="12" w:hanging="706"/>
      </w:pPr>
      <w:r>
        <w:t xml:space="preserve">loss of business;  </w:t>
      </w:r>
    </w:p>
    <w:p w14:paraId="15DD098E" w14:textId="77777777" w:rsidR="00BC7302" w:rsidRDefault="00DA6D66">
      <w:pPr>
        <w:numPr>
          <w:ilvl w:val="0"/>
          <w:numId w:val="33"/>
        </w:numPr>
        <w:ind w:left="2161" w:right="12" w:hanging="706"/>
      </w:pPr>
      <w:r>
        <w:t xml:space="preserve">loss of revenue;  </w:t>
      </w:r>
    </w:p>
    <w:p w14:paraId="5BC456EA" w14:textId="77777777" w:rsidR="00BC7302" w:rsidRDefault="00DA6D66">
      <w:pPr>
        <w:numPr>
          <w:ilvl w:val="0"/>
          <w:numId w:val="33"/>
        </w:numPr>
        <w:ind w:left="2161" w:right="12" w:hanging="706"/>
      </w:pPr>
      <w:r>
        <w:t xml:space="preserve">loss of or damage to goodwill; </w:t>
      </w:r>
    </w:p>
    <w:p w14:paraId="7DAAD91A" w14:textId="77777777" w:rsidR="00DB7597" w:rsidRDefault="00DA6D66">
      <w:pPr>
        <w:numPr>
          <w:ilvl w:val="0"/>
          <w:numId w:val="33"/>
        </w:numPr>
        <w:ind w:left="2161" w:right="12" w:hanging="706"/>
      </w:pPr>
      <w:r>
        <w:t xml:space="preserve">loss of savings (whether anticipated or otherwise); or </w:t>
      </w:r>
    </w:p>
    <w:p w14:paraId="1647300B" w14:textId="57BCB64F" w:rsidR="00BC7302" w:rsidRDefault="00DA6D66" w:rsidP="00DB7597">
      <w:pPr>
        <w:ind w:left="1455" w:right="12" w:firstLine="0"/>
      </w:pPr>
      <w:r>
        <w:t xml:space="preserve">● </w:t>
      </w:r>
      <w:r>
        <w:tab/>
        <w:t xml:space="preserve">any indirect, special or consequential loss or damage. </w:t>
      </w:r>
    </w:p>
    <w:p w14:paraId="440AD217" w14:textId="77777777" w:rsidR="00BC7302" w:rsidRDefault="00DA6D66">
      <w:pPr>
        <w:spacing w:after="81" w:line="259" w:lineRule="auto"/>
        <w:ind w:left="1412" w:firstLine="0"/>
      </w:pPr>
      <w:r>
        <w:rPr>
          <w:sz w:val="20"/>
        </w:rPr>
        <w:t xml:space="preserve"> </w:t>
      </w:r>
    </w:p>
    <w:p w14:paraId="6E2A89C1" w14:textId="77777777" w:rsidR="00BC7302" w:rsidRDefault="00DA6D66">
      <w:pPr>
        <w:ind w:left="734" w:right="12"/>
      </w:pPr>
      <w:proofErr w:type="gramStart"/>
      <w:r>
        <w:lastRenderedPageBreak/>
        <w:t>34.5  The</w:t>
      </w:r>
      <w:proofErr w:type="gramEnd"/>
      <w:r>
        <w:t xml:space="preserve"> Supplier will be liable for the following types of loss which will be regarded as direct and will be recoverable by the Buyer:</w:t>
      </w:r>
      <w:r>
        <w:rPr>
          <w:sz w:val="20"/>
        </w:rPr>
        <w:t xml:space="preserve"> </w:t>
      </w:r>
    </w:p>
    <w:p w14:paraId="70F3A34D" w14:textId="77777777" w:rsidR="00BC7302" w:rsidRDefault="00DA6D66">
      <w:pPr>
        <w:numPr>
          <w:ilvl w:val="0"/>
          <w:numId w:val="33"/>
        </w:numPr>
        <w:ind w:left="2161" w:right="12" w:hanging="706"/>
      </w:pPr>
      <w:r>
        <w:t xml:space="preserve">the additional operational or administrative costs and expenses arising from any Material Breach; and/or </w:t>
      </w:r>
    </w:p>
    <w:p w14:paraId="4DCCBA48" w14:textId="77777777" w:rsidR="00BC7302" w:rsidRDefault="00DA6D66">
      <w:pPr>
        <w:numPr>
          <w:ilvl w:val="0"/>
          <w:numId w:val="33"/>
        </w:numPr>
        <w:ind w:left="2161" w:right="12" w:hanging="706"/>
      </w:pPr>
      <w:r>
        <w:t xml:space="preserve">any regulatory losses, fines, expenses or other losses arising from a breach by the Supplier of any Law. </w:t>
      </w:r>
    </w:p>
    <w:p w14:paraId="421338FE" w14:textId="77777777" w:rsidR="00BC7302" w:rsidRDefault="00DA6D66">
      <w:pPr>
        <w:spacing w:after="81" w:line="259" w:lineRule="auto"/>
        <w:ind w:left="1412" w:firstLine="0"/>
      </w:pPr>
      <w:r>
        <w:rPr>
          <w:sz w:val="20"/>
        </w:rPr>
        <w:t xml:space="preserve"> </w:t>
      </w:r>
    </w:p>
    <w:p w14:paraId="767E4422" w14:textId="77777777" w:rsidR="00BC7302" w:rsidRDefault="00DA6D66">
      <w:pPr>
        <w:numPr>
          <w:ilvl w:val="1"/>
          <w:numId w:val="34"/>
        </w:numPr>
        <w:ind w:right="12"/>
      </w:pPr>
      <w:r>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r>
        <w:rPr>
          <w:sz w:val="20"/>
        </w:rPr>
        <w:t xml:space="preserve"> </w:t>
      </w:r>
    </w:p>
    <w:p w14:paraId="6508C0B7" w14:textId="77777777" w:rsidR="00BC7302" w:rsidRDefault="00DA6D66">
      <w:pPr>
        <w:spacing w:after="81" w:line="259" w:lineRule="auto"/>
        <w:ind w:left="720" w:firstLine="0"/>
      </w:pPr>
      <w:r>
        <w:rPr>
          <w:sz w:val="20"/>
        </w:rPr>
        <w:t xml:space="preserve"> </w:t>
      </w:r>
    </w:p>
    <w:p w14:paraId="1BD609C5" w14:textId="77777777" w:rsidR="00BC7302" w:rsidRDefault="00DA6D66">
      <w:pPr>
        <w:numPr>
          <w:ilvl w:val="1"/>
          <w:numId w:val="34"/>
        </w:numPr>
        <w:ind w:right="12"/>
      </w:pPr>
      <w:r>
        <w:t xml:space="preserve">Unless otherwise expressly provided, the obligations of the Buyer under the Call-Off Contract are obligations of the Buyer in its capacity as a Contracting counterparty and nothing in the Call-Off Contract will be an obligation on, or in any other way constrain the Buyer in any other capacity, nor will the exercise by the Buyer of its duties and powers in any other capacity lead to any liability under the Call-Off Contract on the part of the Buyer to the Supplier. </w:t>
      </w:r>
      <w:r>
        <w:rPr>
          <w:sz w:val="20"/>
        </w:rPr>
        <w:t xml:space="preserve"> </w:t>
      </w:r>
    </w:p>
    <w:p w14:paraId="7D418382" w14:textId="77777777" w:rsidR="00BC7302" w:rsidRDefault="00DA6D66">
      <w:pPr>
        <w:spacing w:after="81" w:line="259" w:lineRule="auto"/>
        <w:ind w:left="1412" w:firstLine="0"/>
      </w:pPr>
      <w:r>
        <w:rPr>
          <w:sz w:val="20"/>
        </w:rPr>
        <w:t xml:space="preserve"> </w:t>
      </w:r>
    </w:p>
    <w:p w14:paraId="555F143A" w14:textId="77777777" w:rsidR="00BC7302" w:rsidRDefault="00DA6D66">
      <w:pPr>
        <w:numPr>
          <w:ilvl w:val="1"/>
          <w:numId w:val="34"/>
        </w:numPr>
        <w:spacing w:after="26"/>
        <w:ind w:right="12"/>
      </w:pPr>
      <w:r>
        <w:t xml:space="preserve">Any liabilities which are unlimited will not be </w:t>
      </w:r>
      <w:proofErr w:type="gramStart"/>
      <w:r>
        <w:t>taken into account</w:t>
      </w:r>
      <w:proofErr w:type="gramEnd"/>
      <w:r>
        <w:t xml:space="preserve"> for the purposes of establishing whether any limits relating to direct loss or damage to physical Property within this Clause have been reached. </w:t>
      </w:r>
      <w:r>
        <w:rPr>
          <w:sz w:val="20"/>
        </w:rPr>
        <w:t xml:space="preserve"> </w:t>
      </w:r>
    </w:p>
    <w:p w14:paraId="3B97D49B" w14:textId="77777777" w:rsidR="00BC7302" w:rsidRDefault="00DA6D66">
      <w:pPr>
        <w:spacing w:after="0" w:line="259" w:lineRule="auto"/>
        <w:ind w:left="1412" w:firstLine="0"/>
      </w:pPr>
      <w:r>
        <w:t xml:space="preserve"> </w:t>
      </w:r>
      <w:r>
        <w:rPr>
          <w:sz w:val="20"/>
        </w:rPr>
        <w:t xml:space="preserve"> </w:t>
      </w:r>
    </w:p>
    <w:p w14:paraId="4AC4087D" w14:textId="77777777" w:rsidR="00BC7302" w:rsidRDefault="00DA6D66">
      <w:pPr>
        <w:pStyle w:val="Heading2"/>
        <w:tabs>
          <w:tab w:val="center" w:pos="888"/>
          <w:tab w:val="center" w:pos="3274"/>
        </w:tabs>
        <w:ind w:left="0" w:right="0" w:firstLine="0"/>
      </w:pPr>
      <w:r>
        <w:rPr>
          <w:rFonts w:ascii="Calibri" w:eastAsia="Calibri" w:hAnsi="Calibri" w:cs="Calibri"/>
          <w:b w:val="0"/>
          <w:sz w:val="22"/>
        </w:rPr>
        <w:tab/>
      </w:r>
      <w:r>
        <w:t xml:space="preserve">35. </w:t>
      </w:r>
      <w:r>
        <w:tab/>
        <w:t xml:space="preserve">Waiver and cumulative remedies  </w:t>
      </w:r>
    </w:p>
    <w:p w14:paraId="5D867681" w14:textId="77777777" w:rsidR="00BC7302" w:rsidRDefault="00DA6D66">
      <w:pPr>
        <w:spacing w:after="21" w:line="259" w:lineRule="auto"/>
        <w:ind w:left="720" w:firstLine="0"/>
      </w:pPr>
      <w:r>
        <w:rPr>
          <w:sz w:val="20"/>
        </w:rPr>
        <w:t xml:space="preserve"> </w:t>
      </w:r>
    </w:p>
    <w:p w14:paraId="0A7D1D91" w14:textId="77777777" w:rsidR="00BC7302" w:rsidRDefault="00DA6D66">
      <w:pPr>
        <w:ind w:left="734" w:right="12"/>
      </w:pPr>
      <w:r>
        <w:t xml:space="preserve">35.1 The rights and remedies provided by this agreement may be waived only in writing by the Buyer or the Supplier representatives in a way that expressly states that a waiver is intended, and such waiver will only be operative regarding the specific circumstances referred to. </w:t>
      </w:r>
    </w:p>
    <w:p w14:paraId="7CE3E9F6" w14:textId="77777777" w:rsidR="00BC7302" w:rsidRDefault="00DA6D66">
      <w:pPr>
        <w:spacing w:after="21" w:line="259" w:lineRule="auto"/>
        <w:ind w:left="720" w:firstLine="0"/>
      </w:pPr>
      <w:r>
        <w:rPr>
          <w:sz w:val="20"/>
        </w:rPr>
        <w:t xml:space="preserve"> </w:t>
      </w:r>
    </w:p>
    <w:p w14:paraId="4E937B9A" w14:textId="77777777" w:rsidR="00BC7302" w:rsidRDefault="00DA6D66">
      <w:pPr>
        <w:ind w:left="734" w:right="12"/>
      </w:pPr>
      <w:proofErr w:type="gramStart"/>
      <w:r>
        <w:t>35.2  Unless</w:t>
      </w:r>
      <w:proofErr w:type="gramEnd"/>
      <w:r>
        <w:t xml:space="preserve"> a right or remedy of the Buyer is expressed to be exclusive, the exercise of it by the </w:t>
      </w:r>
    </w:p>
    <w:p w14:paraId="0AF998E4" w14:textId="77777777" w:rsidR="00BC7302" w:rsidRDefault="00DA6D66">
      <w:pPr>
        <w:ind w:left="734" w:right="12"/>
      </w:pPr>
      <w:r>
        <w:t>Buyer is without prejudice to the Buyer’s other rights and remedies. Any failure to exercise, or any delay in exercising, a right or remedy by either Party will not constitute a waiver of that right or remedy, or of any other rights or remedies.</w:t>
      </w:r>
      <w:r>
        <w:rPr>
          <w:sz w:val="20"/>
        </w:rPr>
        <w:t xml:space="preserve"> </w:t>
      </w:r>
    </w:p>
    <w:p w14:paraId="246B236B" w14:textId="77777777" w:rsidR="00BC7302" w:rsidRDefault="00DA6D66">
      <w:pPr>
        <w:spacing w:after="21" w:line="259" w:lineRule="auto"/>
        <w:ind w:left="1412" w:firstLine="0"/>
      </w:pPr>
      <w:r>
        <w:rPr>
          <w:sz w:val="20"/>
        </w:rPr>
        <w:t xml:space="preserve"> </w:t>
      </w:r>
    </w:p>
    <w:p w14:paraId="3D3A8960" w14:textId="77777777" w:rsidR="00BC7302" w:rsidRDefault="00DA6D66">
      <w:pPr>
        <w:pStyle w:val="Heading2"/>
        <w:tabs>
          <w:tab w:val="center" w:pos="888"/>
          <w:tab w:val="center" w:pos="1774"/>
        </w:tabs>
        <w:ind w:left="0" w:right="0" w:firstLine="0"/>
      </w:pPr>
      <w:r>
        <w:rPr>
          <w:rFonts w:ascii="Calibri" w:eastAsia="Calibri" w:hAnsi="Calibri" w:cs="Calibri"/>
          <w:b w:val="0"/>
          <w:sz w:val="22"/>
        </w:rPr>
        <w:tab/>
      </w:r>
      <w:r>
        <w:t xml:space="preserve">36. </w:t>
      </w:r>
      <w:r>
        <w:tab/>
        <w:t xml:space="preserve">Fraud  </w:t>
      </w:r>
    </w:p>
    <w:p w14:paraId="09B508FC" w14:textId="77777777" w:rsidR="00BC7302" w:rsidRDefault="00DA6D66">
      <w:pPr>
        <w:spacing w:after="21" w:line="259" w:lineRule="auto"/>
        <w:ind w:left="720" w:firstLine="0"/>
      </w:pPr>
      <w:r>
        <w:rPr>
          <w:sz w:val="20"/>
        </w:rPr>
        <w:t xml:space="preserve"> </w:t>
      </w:r>
    </w:p>
    <w:p w14:paraId="01266E9D" w14:textId="77777777" w:rsidR="00BC7302" w:rsidRDefault="00DA6D66">
      <w:pPr>
        <w:ind w:left="734" w:right="12"/>
      </w:pPr>
      <w:proofErr w:type="gramStart"/>
      <w:r>
        <w:t>36.1  The</w:t>
      </w:r>
      <w:proofErr w:type="gramEnd"/>
      <w:r>
        <w:t xml:space="preserve"> Supplier will notify the Buyer if it suspects that any fraud has occurred, or is likely to occur. The exception to this is if while complying with this, it would cause the Supplier or its employees to commit an offence.</w:t>
      </w:r>
      <w:r>
        <w:rPr>
          <w:sz w:val="20"/>
        </w:rPr>
        <w:t xml:space="preserve"> </w:t>
      </w:r>
    </w:p>
    <w:p w14:paraId="3A6E1FF4" w14:textId="77777777" w:rsidR="00BC7302" w:rsidRDefault="00DA6D66">
      <w:pPr>
        <w:spacing w:after="21" w:line="259" w:lineRule="auto"/>
        <w:ind w:left="1412" w:firstLine="0"/>
      </w:pPr>
      <w:r>
        <w:rPr>
          <w:sz w:val="20"/>
        </w:rPr>
        <w:t xml:space="preserve"> </w:t>
      </w:r>
    </w:p>
    <w:p w14:paraId="2DCC9FD8" w14:textId="77777777" w:rsidR="00BC7302" w:rsidRDefault="00DA6D66">
      <w:pPr>
        <w:ind w:left="734" w:right="12"/>
      </w:pPr>
      <w:proofErr w:type="gramStart"/>
      <w:r>
        <w:t>36.2  If</w:t>
      </w:r>
      <w:proofErr w:type="gramEnd"/>
      <w:r>
        <w:t xml:space="preserve"> the Supplier commits any fraud relating to a Framework Agreement, the Call-Off Contract or any other Contract with the government:</w:t>
      </w:r>
      <w:r>
        <w:rPr>
          <w:sz w:val="20"/>
        </w:rPr>
        <w:t xml:space="preserve"> </w:t>
      </w:r>
    </w:p>
    <w:p w14:paraId="1E1CFC5C" w14:textId="77777777" w:rsidR="00BC7302" w:rsidRDefault="00DA6D66">
      <w:pPr>
        <w:numPr>
          <w:ilvl w:val="0"/>
          <w:numId w:val="35"/>
        </w:numPr>
        <w:ind w:left="2161" w:right="12" w:hanging="706"/>
      </w:pPr>
      <w:r>
        <w:t xml:space="preserve">the Buyer may terminate the Call-Off Contract </w:t>
      </w:r>
    </w:p>
    <w:p w14:paraId="590A158F" w14:textId="77777777" w:rsidR="00BC7302" w:rsidRDefault="00DA6D66">
      <w:pPr>
        <w:numPr>
          <w:ilvl w:val="0"/>
          <w:numId w:val="35"/>
        </w:numPr>
        <w:ind w:left="2161" w:right="12" w:hanging="706"/>
      </w:pPr>
      <w:r>
        <w:lastRenderedPageBreak/>
        <w:t xml:space="preserve">CCS may terminate the Framework Agreement </w:t>
      </w:r>
    </w:p>
    <w:p w14:paraId="72E9FB5E" w14:textId="77777777" w:rsidR="00BC7302" w:rsidRDefault="00DA6D66">
      <w:pPr>
        <w:numPr>
          <w:ilvl w:val="0"/>
          <w:numId w:val="35"/>
        </w:numPr>
        <w:ind w:left="2161" w:right="12" w:hanging="706"/>
      </w:pPr>
      <w:r>
        <w:t xml:space="preserve">CCS and/or the Buyer may recover in </w:t>
      </w:r>
      <w:proofErr w:type="gramStart"/>
      <w:r>
        <w:t>full from</w:t>
      </w:r>
      <w:proofErr w:type="gramEnd"/>
      <w:r>
        <w:t xml:space="preserve"> the Supplier whether under Clause 36.3 below or by any other remedy available in law. </w:t>
      </w:r>
    </w:p>
    <w:p w14:paraId="155D3EFC" w14:textId="77777777" w:rsidR="00BC7302" w:rsidRDefault="00DA6D66">
      <w:pPr>
        <w:spacing w:after="21" w:line="259" w:lineRule="auto"/>
        <w:ind w:left="1412" w:firstLine="0"/>
      </w:pPr>
      <w:r>
        <w:rPr>
          <w:sz w:val="20"/>
        </w:rPr>
        <w:t xml:space="preserve"> </w:t>
      </w:r>
    </w:p>
    <w:p w14:paraId="35460A83" w14:textId="77777777" w:rsidR="00BC7302" w:rsidRDefault="00DA6D66">
      <w:pPr>
        <w:ind w:left="734" w:right="12"/>
      </w:pPr>
      <w:r>
        <w:t xml:space="preserve">36.3  The Supplier will, on demand, compensate CCS and/or the Buyer, in full, for any loss sustained by CCS and/or the Buyer at any time (whether such loss is incurred before or after the making of a demand following the indemnity hereunder) in consequence of any breach of this Clause. </w:t>
      </w:r>
      <w:r>
        <w:rPr>
          <w:sz w:val="20"/>
        </w:rPr>
        <w:t xml:space="preserve"> </w:t>
      </w:r>
    </w:p>
    <w:p w14:paraId="5B0E0992" w14:textId="77777777" w:rsidR="00BC7302" w:rsidRDefault="00DA6D66">
      <w:pPr>
        <w:spacing w:after="21" w:line="259" w:lineRule="auto"/>
        <w:ind w:left="1412" w:firstLine="0"/>
      </w:pPr>
      <w:r>
        <w:rPr>
          <w:sz w:val="20"/>
        </w:rPr>
        <w:t xml:space="preserve"> </w:t>
      </w:r>
    </w:p>
    <w:p w14:paraId="449218E7" w14:textId="77777777" w:rsidR="00BC7302" w:rsidRDefault="00DA6D66">
      <w:pPr>
        <w:pStyle w:val="Heading2"/>
        <w:tabs>
          <w:tab w:val="center" w:pos="888"/>
          <w:tab w:val="center" w:pos="3528"/>
        </w:tabs>
        <w:ind w:left="0" w:right="0" w:firstLine="0"/>
      </w:pPr>
      <w:r>
        <w:rPr>
          <w:rFonts w:ascii="Calibri" w:eastAsia="Calibri" w:hAnsi="Calibri" w:cs="Calibri"/>
          <w:b w:val="0"/>
          <w:sz w:val="22"/>
        </w:rPr>
        <w:tab/>
      </w:r>
      <w:r>
        <w:t xml:space="preserve">37. </w:t>
      </w:r>
      <w:r>
        <w:tab/>
        <w:t xml:space="preserve">Prevention of bribery and corruption </w:t>
      </w:r>
    </w:p>
    <w:p w14:paraId="33D24137" w14:textId="77777777" w:rsidR="00BC7302" w:rsidRDefault="00DA6D66">
      <w:pPr>
        <w:spacing w:after="0" w:line="259" w:lineRule="auto"/>
        <w:ind w:left="720" w:firstLine="0"/>
      </w:pPr>
      <w:r>
        <w:rPr>
          <w:b/>
        </w:rPr>
        <w:t xml:space="preserve">  </w:t>
      </w:r>
    </w:p>
    <w:p w14:paraId="241CB904" w14:textId="77777777" w:rsidR="00BC7302" w:rsidRDefault="00DA6D66">
      <w:pPr>
        <w:ind w:left="734" w:right="12"/>
      </w:pPr>
      <w:r>
        <w:t>37.1 The Supplier will not commit any Prohibited Act.</w:t>
      </w:r>
      <w:r>
        <w:rPr>
          <w:sz w:val="20"/>
        </w:rPr>
        <w:t xml:space="preserve"> </w:t>
      </w:r>
    </w:p>
    <w:p w14:paraId="7CF2A6B7" w14:textId="77777777" w:rsidR="00BC7302" w:rsidRDefault="00DA6D66">
      <w:pPr>
        <w:spacing w:after="21" w:line="259" w:lineRule="auto"/>
        <w:ind w:left="1412" w:firstLine="0"/>
      </w:pPr>
      <w:r>
        <w:rPr>
          <w:sz w:val="20"/>
        </w:rPr>
        <w:t xml:space="preserve"> </w:t>
      </w:r>
    </w:p>
    <w:p w14:paraId="03F2B9A3" w14:textId="77777777" w:rsidR="00BC7302" w:rsidRDefault="00DA6D66">
      <w:pPr>
        <w:ind w:left="734" w:right="12"/>
      </w:pPr>
      <w:r>
        <w:t xml:space="preserve">37.2 The Buyer and CCS will be entitled to recover in </w:t>
      </w:r>
      <w:proofErr w:type="gramStart"/>
      <w:r>
        <w:t>full from</w:t>
      </w:r>
      <w:proofErr w:type="gramEnd"/>
      <w:r>
        <w:t xml:space="preserve"> the Supplier and the Supplier will, on demand, compensate CCS and/or the Buyer in full from and against:</w:t>
      </w:r>
      <w:r>
        <w:rPr>
          <w:sz w:val="20"/>
        </w:rPr>
        <w:t xml:space="preserve"> </w:t>
      </w:r>
    </w:p>
    <w:p w14:paraId="11C85F22" w14:textId="77777777" w:rsidR="00BC7302" w:rsidRDefault="00DA6D66">
      <w:pPr>
        <w:numPr>
          <w:ilvl w:val="0"/>
          <w:numId w:val="36"/>
        </w:numPr>
        <w:ind w:left="2161" w:right="12" w:hanging="706"/>
      </w:pPr>
      <w:r>
        <w:t xml:space="preserve">the amount of value of any such gift, consideration or commission; and </w:t>
      </w:r>
    </w:p>
    <w:p w14:paraId="4EF668AD" w14:textId="77777777" w:rsidR="00BC7302" w:rsidRDefault="00DA6D66">
      <w:pPr>
        <w:numPr>
          <w:ilvl w:val="0"/>
          <w:numId w:val="36"/>
        </w:numPr>
        <w:ind w:left="2161" w:right="12" w:hanging="706"/>
      </w:pPr>
      <w:r>
        <w:t xml:space="preserve">any other loss sustained by CCS and/or the Buyer in consequence of any breach of this Clause </w:t>
      </w:r>
    </w:p>
    <w:p w14:paraId="5E1AA012" w14:textId="77777777" w:rsidR="00BC7302" w:rsidRDefault="00DA6D66">
      <w:pPr>
        <w:spacing w:after="81" w:line="259" w:lineRule="auto"/>
        <w:ind w:left="720" w:firstLine="0"/>
      </w:pPr>
      <w:r>
        <w:rPr>
          <w:sz w:val="20"/>
        </w:rPr>
        <w:t xml:space="preserve"> </w:t>
      </w:r>
    </w:p>
    <w:p w14:paraId="3E7BA99B" w14:textId="77777777" w:rsidR="00BC7302" w:rsidRDefault="00DA6D66">
      <w:pPr>
        <w:pStyle w:val="Heading2"/>
        <w:tabs>
          <w:tab w:val="center" w:pos="888"/>
          <w:tab w:val="center" w:pos="2515"/>
        </w:tabs>
        <w:ind w:left="0" w:right="0" w:firstLine="0"/>
      </w:pPr>
      <w:r>
        <w:rPr>
          <w:rFonts w:ascii="Calibri" w:eastAsia="Calibri" w:hAnsi="Calibri" w:cs="Calibri"/>
          <w:b w:val="0"/>
          <w:sz w:val="22"/>
        </w:rPr>
        <w:tab/>
      </w:r>
      <w:r>
        <w:t xml:space="preserve">38. </w:t>
      </w:r>
      <w:r>
        <w:tab/>
        <w:t xml:space="preserve">Legislative change  </w:t>
      </w:r>
    </w:p>
    <w:p w14:paraId="29267BB2" w14:textId="77777777" w:rsidR="00BC7302" w:rsidRDefault="00DA6D66">
      <w:pPr>
        <w:spacing w:after="21" w:line="259" w:lineRule="auto"/>
        <w:ind w:left="720" w:firstLine="0"/>
      </w:pPr>
      <w:r>
        <w:rPr>
          <w:sz w:val="20"/>
        </w:rPr>
        <w:t xml:space="preserve"> </w:t>
      </w:r>
    </w:p>
    <w:p w14:paraId="44643414" w14:textId="77777777" w:rsidR="00BC7302" w:rsidRDefault="00DA6D66">
      <w:pPr>
        <w:spacing w:after="50"/>
        <w:ind w:left="734" w:right="12"/>
      </w:pPr>
      <w:r>
        <w:t>38.1 The Supplier will neither be relieved of its obligations under the Call-Off Contract nor be entitled to increase the Call-Off Contract prices as the result of a general change in Law or a Specific Change in Law without prior written approval from the Buyer.</w:t>
      </w:r>
      <w:r>
        <w:rPr>
          <w:sz w:val="20"/>
        </w:rPr>
        <w:t xml:space="preserve"> </w:t>
      </w:r>
    </w:p>
    <w:p w14:paraId="532EC9FE" w14:textId="77777777" w:rsidR="00BC7302" w:rsidRDefault="00DA6D66">
      <w:pPr>
        <w:spacing w:after="0" w:line="259" w:lineRule="auto"/>
        <w:ind w:left="720" w:firstLine="0"/>
      </w:pPr>
      <w:r>
        <w:rPr>
          <w:b/>
        </w:rPr>
        <w:t xml:space="preserve"> </w:t>
      </w:r>
    </w:p>
    <w:p w14:paraId="4507F03D" w14:textId="77777777" w:rsidR="00BC7302" w:rsidRDefault="00DA6D66">
      <w:pPr>
        <w:pStyle w:val="Heading2"/>
        <w:tabs>
          <w:tab w:val="center" w:pos="888"/>
          <w:tab w:val="center" w:pos="4167"/>
        </w:tabs>
        <w:ind w:left="0" w:right="0" w:firstLine="0"/>
      </w:pPr>
      <w:r>
        <w:rPr>
          <w:rFonts w:ascii="Calibri" w:eastAsia="Calibri" w:hAnsi="Calibri" w:cs="Calibri"/>
          <w:b w:val="0"/>
          <w:sz w:val="22"/>
        </w:rPr>
        <w:tab/>
      </w:r>
      <w:r>
        <w:t xml:space="preserve">39. </w:t>
      </w:r>
      <w:r>
        <w:tab/>
        <w:t xml:space="preserve">Publicity, branding, media and official enquiries  </w:t>
      </w:r>
    </w:p>
    <w:p w14:paraId="5C981B44" w14:textId="77777777" w:rsidR="00BC7302" w:rsidRDefault="00DA6D66">
      <w:pPr>
        <w:spacing w:after="21" w:line="259" w:lineRule="auto"/>
        <w:ind w:left="720" w:firstLine="0"/>
      </w:pPr>
      <w:r>
        <w:rPr>
          <w:sz w:val="20"/>
        </w:rPr>
        <w:t xml:space="preserve"> </w:t>
      </w:r>
    </w:p>
    <w:p w14:paraId="525AE801" w14:textId="77777777" w:rsidR="00BC7302" w:rsidRDefault="00DA6D66">
      <w:pPr>
        <w:spacing w:after="50"/>
        <w:ind w:left="734" w:right="12"/>
      </w:pPr>
      <w:r>
        <w:t xml:space="preserve">39.1 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t>whether or not</w:t>
      </w:r>
      <w:proofErr w:type="gramEnd"/>
      <w:r>
        <w:t xml:space="preserve"> the act or omission in question was done in connection with the performance by the Supplier of its obligations hereunder.</w:t>
      </w:r>
      <w:r>
        <w:rPr>
          <w:sz w:val="20"/>
        </w:rPr>
        <w:t xml:space="preserve"> </w:t>
      </w:r>
    </w:p>
    <w:p w14:paraId="04834236" w14:textId="77777777" w:rsidR="00BC7302" w:rsidRDefault="00DA6D66">
      <w:pPr>
        <w:spacing w:after="0" w:line="259" w:lineRule="auto"/>
        <w:ind w:left="720" w:firstLine="0"/>
      </w:pPr>
      <w:r>
        <w:rPr>
          <w:b/>
        </w:rPr>
        <w:t xml:space="preserve"> </w:t>
      </w:r>
    </w:p>
    <w:p w14:paraId="3A8FCEE9" w14:textId="77777777" w:rsidR="00BC7302" w:rsidRDefault="00DA6D66">
      <w:pPr>
        <w:pStyle w:val="Heading2"/>
        <w:tabs>
          <w:tab w:val="center" w:pos="888"/>
          <w:tab w:val="center" w:pos="2542"/>
        </w:tabs>
        <w:ind w:left="0" w:right="0" w:firstLine="0"/>
      </w:pPr>
      <w:r>
        <w:rPr>
          <w:rFonts w:ascii="Calibri" w:eastAsia="Calibri" w:hAnsi="Calibri" w:cs="Calibri"/>
          <w:b w:val="0"/>
          <w:sz w:val="22"/>
        </w:rPr>
        <w:tab/>
      </w:r>
      <w:r>
        <w:t xml:space="preserve">40. </w:t>
      </w:r>
      <w:r>
        <w:tab/>
      </w:r>
      <w:proofErr w:type="gramStart"/>
      <w:r>
        <w:t>Non Discrimination</w:t>
      </w:r>
      <w:proofErr w:type="gramEnd"/>
      <w:r>
        <w:t xml:space="preserve"> </w:t>
      </w:r>
    </w:p>
    <w:p w14:paraId="3A018A73" w14:textId="77777777" w:rsidR="00BC7302" w:rsidRDefault="00DA6D66">
      <w:pPr>
        <w:spacing w:after="21" w:line="259" w:lineRule="auto"/>
        <w:ind w:left="720" w:firstLine="0"/>
      </w:pPr>
      <w:r>
        <w:rPr>
          <w:sz w:val="20"/>
        </w:rPr>
        <w:t xml:space="preserve"> </w:t>
      </w:r>
    </w:p>
    <w:p w14:paraId="68293464" w14:textId="77777777" w:rsidR="00BC7302" w:rsidRDefault="00DA6D66">
      <w:pPr>
        <w:spacing w:after="50"/>
        <w:ind w:left="734" w:right="12"/>
      </w:pPr>
      <w:r>
        <w:t>40.1 The Supplier will notify CCS and relevant Buyers immediately of any legal proceedings issued against it by any Supplier Staff on the grounds of discrimination.</w:t>
      </w:r>
      <w:r>
        <w:rPr>
          <w:sz w:val="20"/>
        </w:rPr>
        <w:t xml:space="preserve"> </w:t>
      </w:r>
    </w:p>
    <w:p w14:paraId="0FCBDFA2" w14:textId="77777777" w:rsidR="00BC7302" w:rsidRDefault="00DA6D66">
      <w:pPr>
        <w:spacing w:after="0" w:line="259" w:lineRule="auto"/>
        <w:ind w:left="720" w:firstLine="0"/>
      </w:pPr>
      <w:r>
        <w:rPr>
          <w:b/>
        </w:rPr>
        <w:t xml:space="preserve"> </w:t>
      </w:r>
    </w:p>
    <w:p w14:paraId="1B4F14A2" w14:textId="77777777" w:rsidR="00BC7302" w:rsidRDefault="00DA6D66">
      <w:pPr>
        <w:pStyle w:val="Heading2"/>
        <w:tabs>
          <w:tab w:val="center" w:pos="888"/>
          <w:tab w:val="center" w:pos="1975"/>
        </w:tabs>
        <w:ind w:left="0" w:right="0" w:firstLine="0"/>
      </w:pPr>
      <w:r>
        <w:rPr>
          <w:rFonts w:ascii="Calibri" w:eastAsia="Calibri" w:hAnsi="Calibri" w:cs="Calibri"/>
          <w:b w:val="0"/>
          <w:sz w:val="22"/>
        </w:rPr>
        <w:tab/>
      </w:r>
      <w:r>
        <w:t xml:space="preserve">41. </w:t>
      </w:r>
      <w:r>
        <w:tab/>
        <w:t xml:space="preserve">Premises  </w:t>
      </w:r>
    </w:p>
    <w:p w14:paraId="43D748F8" w14:textId="77777777" w:rsidR="00BC7302" w:rsidRDefault="00DA6D66">
      <w:pPr>
        <w:spacing w:after="62" w:line="259" w:lineRule="auto"/>
        <w:ind w:left="720" w:firstLine="0"/>
      </w:pPr>
      <w:r>
        <w:rPr>
          <w:sz w:val="20"/>
        </w:rPr>
        <w:t xml:space="preserve"> </w:t>
      </w:r>
    </w:p>
    <w:p w14:paraId="35171BD3" w14:textId="77777777" w:rsidR="00BC7302" w:rsidRDefault="00DA6D66">
      <w:pPr>
        <w:ind w:left="734" w:right="12"/>
      </w:pPr>
      <w:r>
        <w:t>41.1 Where either Party uses the other Party’s premises, such Party is liable for all Loss or damage it causes to the premises. Such Party is responsible for repairing any damage to the premises or any objects on the premises, other than fair wear and tear.</w:t>
      </w:r>
      <w:r>
        <w:rPr>
          <w:sz w:val="20"/>
        </w:rPr>
        <w:t xml:space="preserve"> </w:t>
      </w:r>
    </w:p>
    <w:p w14:paraId="52933D4D" w14:textId="77777777" w:rsidR="00BC7302" w:rsidRDefault="00DA6D66">
      <w:pPr>
        <w:spacing w:after="53" w:line="259" w:lineRule="auto"/>
        <w:ind w:left="720" w:firstLine="0"/>
      </w:pPr>
      <w:r>
        <w:rPr>
          <w:sz w:val="20"/>
        </w:rPr>
        <w:lastRenderedPageBreak/>
        <w:t xml:space="preserve"> </w:t>
      </w:r>
    </w:p>
    <w:p w14:paraId="75A39008" w14:textId="77777777" w:rsidR="00BC7302" w:rsidRDefault="00DA6D66">
      <w:pPr>
        <w:ind w:left="715" w:right="7" w:hanging="10"/>
      </w:pPr>
      <w:proofErr w:type="gramStart"/>
      <w:r>
        <w:t>41.2  The</w:t>
      </w:r>
      <w:proofErr w:type="gramEnd"/>
      <w:r>
        <w:t xml:space="preserve"> Supplier will use the Buyer’s premises solely for the Call-Off Contract. </w:t>
      </w:r>
      <w:r>
        <w:rPr>
          <w:sz w:val="20"/>
        </w:rPr>
        <w:t xml:space="preserve"> </w:t>
      </w:r>
    </w:p>
    <w:p w14:paraId="1ED973AD" w14:textId="77777777" w:rsidR="00BC7302" w:rsidRDefault="00DA6D66">
      <w:pPr>
        <w:spacing w:after="60" w:line="259" w:lineRule="auto"/>
        <w:ind w:left="1995" w:firstLine="0"/>
      </w:pPr>
      <w:r>
        <w:rPr>
          <w:sz w:val="20"/>
        </w:rPr>
        <w:t xml:space="preserve"> </w:t>
      </w:r>
    </w:p>
    <w:p w14:paraId="17377590" w14:textId="77777777" w:rsidR="00BC7302" w:rsidRDefault="00DA6D66">
      <w:pPr>
        <w:ind w:left="715" w:right="7" w:hanging="10"/>
      </w:pPr>
      <w:r>
        <w:t>41.3 The Supplier will vacate the Buyer’s premises upon termination or expiry of the Call-Off Contract.</w:t>
      </w:r>
      <w:r>
        <w:rPr>
          <w:sz w:val="20"/>
        </w:rPr>
        <w:t xml:space="preserve"> </w:t>
      </w:r>
    </w:p>
    <w:p w14:paraId="45A5D441" w14:textId="77777777" w:rsidR="00BC7302" w:rsidRDefault="00DA6D66">
      <w:pPr>
        <w:spacing w:after="22" w:line="259" w:lineRule="auto"/>
        <w:ind w:left="1995" w:firstLine="0"/>
      </w:pPr>
      <w:r>
        <w:rPr>
          <w:sz w:val="20"/>
        </w:rPr>
        <w:t xml:space="preserve"> </w:t>
      </w:r>
    </w:p>
    <w:p w14:paraId="05CC8B46" w14:textId="77777777" w:rsidR="00BC7302" w:rsidRDefault="00DA6D66">
      <w:pPr>
        <w:ind w:left="734" w:right="12"/>
      </w:pPr>
      <w:r>
        <w:t>41.4 This Clause does not create any tenancy or exclusive right of occupation.</w:t>
      </w:r>
      <w:r>
        <w:rPr>
          <w:sz w:val="20"/>
        </w:rPr>
        <w:t xml:space="preserve"> </w:t>
      </w:r>
    </w:p>
    <w:p w14:paraId="13079EC0" w14:textId="77777777" w:rsidR="00BC7302" w:rsidRDefault="00DA6D66">
      <w:pPr>
        <w:spacing w:after="60" w:line="259" w:lineRule="auto"/>
        <w:ind w:left="1995" w:firstLine="0"/>
      </w:pPr>
      <w:r>
        <w:rPr>
          <w:sz w:val="20"/>
        </w:rPr>
        <w:t xml:space="preserve"> </w:t>
      </w:r>
    </w:p>
    <w:p w14:paraId="2661E692" w14:textId="77777777" w:rsidR="00BC7302" w:rsidRDefault="00DA6D66">
      <w:pPr>
        <w:ind w:left="715" w:right="7" w:hanging="10"/>
      </w:pPr>
      <w:r>
        <w:t>41.5 While on the Buyer’s premises, the Supplier will:</w:t>
      </w:r>
      <w:r>
        <w:rPr>
          <w:sz w:val="20"/>
        </w:rPr>
        <w:t xml:space="preserve"> </w:t>
      </w:r>
    </w:p>
    <w:p w14:paraId="14D73912" w14:textId="77777777" w:rsidR="00BC7302" w:rsidRDefault="00DA6D66">
      <w:pPr>
        <w:numPr>
          <w:ilvl w:val="0"/>
          <w:numId w:val="37"/>
        </w:numPr>
        <w:ind w:left="2161" w:right="12" w:hanging="706"/>
      </w:pPr>
      <w:r>
        <w:t xml:space="preserve">ensure the security of the premises;  </w:t>
      </w:r>
    </w:p>
    <w:p w14:paraId="1FB52CB3" w14:textId="77777777" w:rsidR="00BC7302" w:rsidRDefault="00DA6D66">
      <w:pPr>
        <w:numPr>
          <w:ilvl w:val="0"/>
          <w:numId w:val="37"/>
        </w:numPr>
        <w:ind w:left="2161" w:right="12" w:hanging="706"/>
      </w:pPr>
      <w:r>
        <w:t xml:space="preserve">comply with Buyer requirements for the conduct of personnel; </w:t>
      </w:r>
    </w:p>
    <w:p w14:paraId="04809B9C" w14:textId="77777777" w:rsidR="00BC7302" w:rsidRDefault="00DA6D66">
      <w:pPr>
        <w:numPr>
          <w:ilvl w:val="0"/>
          <w:numId w:val="37"/>
        </w:numPr>
        <w:ind w:left="2161" w:right="12" w:hanging="706"/>
      </w:pPr>
      <w:r>
        <w:t xml:space="preserve">comply with any health and safety measures implemented by the Buyer; ● </w:t>
      </w:r>
      <w:r>
        <w:tab/>
        <w:t xml:space="preserve">comply with any instructions from the Buyer on any necessary associated safety measures; and </w:t>
      </w:r>
    </w:p>
    <w:p w14:paraId="54DE5536" w14:textId="77777777" w:rsidR="00BC7302" w:rsidRDefault="00DA6D66">
      <w:pPr>
        <w:numPr>
          <w:ilvl w:val="0"/>
          <w:numId w:val="37"/>
        </w:numPr>
        <w:ind w:left="2161" w:right="12" w:hanging="706"/>
      </w:pPr>
      <w:r>
        <w:t xml:space="preserve">notify the Buyer immediately in the event of any incident occurring on the premises where that incident causes any personal injury or damage to Property which could give rise to personal injury. </w:t>
      </w:r>
    </w:p>
    <w:p w14:paraId="7077D287" w14:textId="77777777" w:rsidR="00BC7302" w:rsidRDefault="00DA6D66">
      <w:pPr>
        <w:spacing w:after="21" w:line="259" w:lineRule="auto"/>
        <w:ind w:left="720" w:firstLine="0"/>
      </w:pPr>
      <w:r>
        <w:rPr>
          <w:sz w:val="20"/>
        </w:rPr>
        <w:t xml:space="preserve"> </w:t>
      </w:r>
    </w:p>
    <w:p w14:paraId="3FD4840C" w14:textId="77777777" w:rsidR="00BC7302" w:rsidRDefault="00DA6D66">
      <w:pPr>
        <w:numPr>
          <w:ilvl w:val="1"/>
          <w:numId w:val="38"/>
        </w:numPr>
        <w:ind w:right="12"/>
      </w:pPr>
      <w:r>
        <w:t xml:space="preserve">The Supplier will ensure that its health and safety policy statement (as required by the Health and Safety at Work etc Act 1974) is made available to the Buyer on request. </w:t>
      </w:r>
      <w:r>
        <w:rPr>
          <w:sz w:val="20"/>
        </w:rPr>
        <w:t xml:space="preserve"> </w:t>
      </w:r>
    </w:p>
    <w:p w14:paraId="56DA95B4" w14:textId="77777777" w:rsidR="00BC7302" w:rsidRDefault="00DA6D66">
      <w:pPr>
        <w:spacing w:after="58" w:line="259" w:lineRule="auto"/>
        <w:ind w:left="720" w:firstLine="0"/>
      </w:pPr>
      <w:r>
        <w:rPr>
          <w:sz w:val="20"/>
        </w:rPr>
        <w:t xml:space="preserve"> </w:t>
      </w:r>
    </w:p>
    <w:p w14:paraId="1AADEFF6" w14:textId="77777777" w:rsidR="00BC7302" w:rsidRDefault="00DA6D66">
      <w:pPr>
        <w:numPr>
          <w:ilvl w:val="1"/>
          <w:numId w:val="38"/>
        </w:numPr>
        <w:ind w:right="12"/>
      </w:pPr>
      <w:r>
        <w:t xml:space="preserve">All Equipment brought onto the Buyer’s premises will be at the Supplier's risk. Upon termination or expiry of the Call-Off Contract, the Supplier will remove such Equipment. </w:t>
      </w:r>
      <w:r>
        <w:rPr>
          <w:sz w:val="20"/>
        </w:rPr>
        <w:t xml:space="preserve"> </w:t>
      </w:r>
    </w:p>
    <w:p w14:paraId="1DDB747B" w14:textId="77777777" w:rsidR="00BC7302" w:rsidRDefault="00DA6D66">
      <w:pPr>
        <w:spacing w:after="21" w:line="259" w:lineRule="auto"/>
        <w:ind w:left="1440" w:firstLine="0"/>
      </w:pPr>
      <w:r>
        <w:rPr>
          <w:sz w:val="20"/>
        </w:rPr>
        <w:t xml:space="preserve"> </w:t>
      </w:r>
    </w:p>
    <w:p w14:paraId="07104A6F" w14:textId="77777777" w:rsidR="00BC7302" w:rsidRDefault="00DA6D66">
      <w:pPr>
        <w:pStyle w:val="Heading2"/>
        <w:tabs>
          <w:tab w:val="center" w:pos="888"/>
          <w:tab w:val="center" w:pos="2061"/>
        </w:tabs>
        <w:ind w:left="0" w:right="0" w:firstLine="0"/>
      </w:pPr>
      <w:r>
        <w:rPr>
          <w:rFonts w:ascii="Calibri" w:eastAsia="Calibri" w:hAnsi="Calibri" w:cs="Calibri"/>
          <w:b w:val="0"/>
          <w:sz w:val="22"/>
        </w:rPr>
        <w:tab/>
      </w:r>
      <w:r>
        <w:t xml:space="preserve">42. </w:t>
      </w:r>
      <w:r>
        <w:tab/>
        <w:t xml:space="preserve">Equipment            </w:t>
      </w:r>
    </w:p>
    <w:p w14:paraId="17043D33" w14:textId="77777777" w:rsidR="00BC7302" w:rsidRDefault="00DA6D66">
      <w:pPr>
        <w:spacing w:after="0" w:line="259" w:lineRule="auto"/>
        <w:ind w:left="720" w:firstLine="0"/>
      </w:pPr>
      <w:r>
        <w:t xml:space="preserve">  </w:t>
      </w:r>
      <w:r>
        <w:rPr>
          <w:sz w:val="20"/>
        </w:rPr>
        <w:t xml:space="preserve"> </w:t>
      </w:r>
    </w:p>
    <w:p w14:paraId="18AC7BD6" w14:textId="77777777" w:rsidR="00BC7302" w:rsidRDefault="00DA6D66">
      <w:pPr>
        <w:ind w:left="734" w:right="12"/>
      </w:pPr>
      <w:r>
        <w:t>42.1 Any Equipment brought onto the premises will be at the Supplier's own risk and the Buyer will have no liability for any loss of, or damage to, any Equipment.</w:t>
      </w:r>
      <w:r>
        <w:rPr>
          <w:sz w:val="20"/>
        </w:rPr>
        <w:t xml:space="preserve"> </w:t>
      </w:r>
    </w:p>
    <w:p w14:paraId="2C177DF6" w14:textId="77777777" w:rsidR="00BC7302" w:rsidRDefault="00DA6D66">
      <w:pPr>
        <w:spacing w:after="21" w:line="259" w:lineRule="auto"/>
        <w:ind w:left="1995" w:firstLine="0"/>
      </w:pPr>
      <w:r>
        <w:rPr>
          <w:sz w:val="20"/>
        </w:rPr>
        <w:t xml:space="preserve"> </w:t>
      </w:r>
    </w:p>
    <w:p w14:paraId="1C480935" w14:textId="77777777" w:rsidR="00BC7302" w:rsidRDefault="00DA6D66">
      <w:pPr>
        <w:spacing w:after="50"/>
        <w:ind w:left="734" w:right="12"/>
      </w:pPr>
      <w:r>
        <w:t xml:space="preserve">42.2 Upon termination or expiry of the Call-Off Contract, the Supplier will remove the Equipment, and any other materials, leaving the premises in a safe and clean condition. </w:t>
      </w:r>
      <w:r>
        <w:rPr>
          <w:sz w:val="20"/>
        </w:rPr>
        <w:t xml:space="preserve"> </w:t>
      </w:r>
    </w:p>
    <w:p w14:paraId="1295EAA2" w14:textId="77777777" w:rsidR="00BC7302" w:rsidRDefault="00DA6D66">
      <w:pPr>
        <w:spacing w:after="0" w:line="259" w:lineRule="auto"/>
        <w:ind w:left="720" w:firstLine="0"/>
      </w:pPr>
      <w:r>
        <w:rPr>
          <w:b/>
        </w:rPr>
        <w:t xml:space="preserve"> </w:t>
      </w:r>
    </w:p>
    <w:p w14:paraId="1C56FB0E" w14:textId="77777777" w:rsidR="00BC7302" w:rsidRDefault="00DA6D66">
      <w:pPr>
        <w:pStyle w:val="Heading2"/>
        <w:tabs>
          <w:tab w:val="center" w:pos="888"/>
          <w:tab w:val="center" w:pos="2602"/>
        </w:tabs>
        <w:ind w:left="0" w:right="0" w:firstLine="0"/>
      </w:pPr>
      <w:r>
        <w:rPr>
          <w:rFonts w:ascii="Calibri" w:eastAsia="Calibri" w:hAnsi="Calibri" w:cs="Calibri"/>
          <w:b w:val="0"/>
          <w:sz w:val="22"/>
        </w:rPr>
        <w:tab/>
      </w:r>
      <w:r>
        <w:t xml:space="preserve">43. </w:t>
      </w:r>
      <w:r>
        <w:tab/>
        <w:t xml:space="preserve">Law and jurisdiction  </w:t>
      </w:r>
    </w:p>
    <w:p w14:paraId="4FEA1663" w14:textId="77777777" w:rsidR="00BC7302" w:rsidRDefault="00DA6D66">
      <w:pPr>
        <w:spacing w:after="0" w:line="259" w:lineRule="auto"/>
        <w:ind w:left="720" w:firstLine="0"/>
      </w:pPr>
      <w:r>
        <w:rPr>
          <w:b/>
        </w:rPr>
        <w:t xml:space="preserve"> </w:t>
      </w:r>
    </w:p>
    <w:p w14:paraId="6269A6AF" w14:textId="77777777" w:rsidR="00BC7302" w:rsidRDefault="00DA6D66">
      <w:pPr>
        <w:spacing w:after="51" w:line="249" w:lineRule="auto"/>
        <w:ind w:left="730" w:right="21" w:hanging="10"/>
        <w:jc w:val="both"/>
      </w:pPr>
      <w:r>
        <w:t>43.1 The Call-Off Contract will be governed by the Laws of England and Wales. Each Party agrees to submit to the exclusive jurisdiction of the courts of England and Wales and for all disputes to be conducted within England and Wales.</w:t>
      </w:r>
      <w:r>
        <w:rPr>
          <w:sz w:val="20"/>
        </w:rPr>
        <w:t xml:space="preserve"> </w:t>
      </w:r>
    </w:p>
    <w:p w14:paraId="0A2C75CC" w14:textId="77777777" w:rsidR="00BC7302" w:rsidRDefault="00DA6D66">
      <w:pPr>
        <w:spacing w:after="38" w:line="259" w:lineRule="auto"/>
        <w:ind w:left="720" w:firstLine="0"/>
      </w:pPr>
      <w:r>
        <w:rPr>
          <w:b/>
        </w:rPr>
        <w:t xml:space="preserve"> </w:t>
      </w:r>
    </w:p>
    <w:p w14:paraId="66AFCE00" w14:textId="77777777" w:rsidR="00BC7302" w:rsidRDefault="00DA6D66">
      <w:pPr>
        <w:pStyle w:val="Heading2"/>
        <w:tabs>
          <w:tab w:val="center" w:pos="888"/>
          <w:tab w:val="center" w:pos="2275"/>
        </w:tabs>
        <w:ind w:left="0" w:right="0" w:firstLine="0"/>
      </w:pPr>
      <w:r>
        <w:rPr>
          <w:rFonts w:ascii="Calibri" w:eastAsia="Calibri" w:hAnsi="Calibri" w:cs="Calibri"/>
          <w:b w:val="0"/>
          <w:sz w:val="22"/>
        </w:rPr>
        <w:tab/>
      </w:r>
      <w:r>
        <w:t xml:space="preserve">44. </w:t>
      </w:r>
      <w:r>
        <w:tab/>
        <w:t xml:space="preserve">Defined Terms </w:t>
      </w:r>
    </w:p>
    <w:p w14:paraId="017ECD5D" w14:textId="77777777" w:rsidR="00BC7302" w:rsidRDefault="00DA6D66">
      <w:pPr>
        <w:spacing w:after="0" w:line="259" w:lineRule="auto"/>
        <w:ind w:left="720" w:firstLine="0"/>
      </w:pPr>
      <w:r>
        <w:rPr>
          <w:sz w:val="20"/>
        </w:rPr>
        <w:t xml:space="preserve"> </w:t>
      </w:r>
    </w:p>
    <w:p w14:paraId="789929D2" w14:textId="77777777" w:rsidR="00BC7302" w:rsidRDefault="00DA6D66">
      <w:pPr>
        <w:spacing w:after="0" w:line="259" w:lineRule="auto"/>
        <w:ind w:left="890" w:firstLine="0"/>
      </w:pPr>
      <w:r>
        <w:rPr>
          <w:sz w:val="20"/>
        </w:rPr>
        <w:t xml:space="preserve"> </w:t>
      </w:r>
    </w:p>
    <w:tbl>
      <w:tblPr>
        <w:tblStyle w:val="TableGrid"/>
        <w:tblW w:w="8910" w:type="dxa"/>
        <w:tblInd w:w="460" w:type="dxa"/>
        <w:tblCellMar>
          <w:top w:w="12" w:type="dxa"/>
          <w:left w:w="148" w:type="dxa"/>
          <w:right w:w="94" w:type="dxa"/>
        </w:tblCellMar>
        <w:tblLook w:val="04A0" w:firstRow="1" w:lastRow="0" w:firstColumn="1" w:lastColumn="0" w:noHBand="0" w:noVBand="1"/>
      </w:tblPr>
      <w:tblGrid>
        <w:gridCol w:w="2787"/>
        <w:gridCol w:w="6123"/>
      </w:tblGrid>
      <w:tr w:rsidR="00BC7302" w14:paraId="152A6191" w14:textId="77777777">
        <w:trPr>
          <w:trHeight w:val="561"/>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26E6509B" w14:textId="77777777" w:rsidR="00BC7302" w:rsidRDefault="00DA6D66">
            <w:pPr>
              <w:spacing w:after="0" w:line="259" w:lineRule="auto"/>
              <w:ind w:left="136" w:firstLine="0"/>
            </w:pPr>
            <w:r>
              <w:rPr>
                <w:b/>
              </w:rPr>
              <w:lastRenderedPageBreak/>
              <w:t>‘Assurance’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CAF1E4D" w14:textId="77777777" w:rsidR="00BC7302" w:rsidRDefault="00DA6D66">
            <w:pPr>
              <w:spacing w:after="0" w:line="259" w:lineRule="auto"/>
              <w:ind w:left="0" w:firstLine="0"/>
            </w:pPr>
            <w:r>
              <w:t>The verification process undertaken by CCS as described in section 5 of the Framework Agreement</w:t>
            </w:r>
            <w:r>
              <w:rPr>
                <w:sz w:val="20"/>
              </w:rPr>
              <w:t xml:space="preserve"> </w:t>
            </w:r>
          </w:p>
        </w:tc>
      </w:tr>
      <w:tr w:rsidR="00BC7302" w14:paraId="1AAF2E86" w14:textId="77777777">
        <w:trPr>
          <w:trHeight w:val="2769"/>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5EDB93E" w14:textId="77777777" w:rsidR="00BC7302" w:rsidRDefault="00DA6D66">
            <w:pPr>
              <w:spacing w:after="0" w:line="259" w:lineRule="auto"/>
              <w:ind w:left="0" w:right="136" w:firstLine="0"/>
              <w:jc w:val="center"/>
            </w:pPr>
            <w:r>
              <w:rPr>
                <w:b/>
              </w:rPr>
              <w:t>‘Background IPRs’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5BE83086" w14:textId="77777777" w:rsidR="00BC7302" w:rsidRDefault="00DA6D66">
            <w:pPr>
              <w:spacing w:after="0" w:line="259" w:lineRule="auto"/>
              <w:ind w:left="0" w:firstLine="0"/>
            </w:pPr>
            <w:r>
              <w:t>For each Party:</w:t>
            </w:r>
            <w:r>
              <w:rPr>
                <w:sz w:val="20"/>
              </w:rPr>
              <w:t xml:space="preserve"> </w:t>
            </w:r>
          </w:p>
          <w:p w14:paraId="759A7CF0" w14:textId="77777777" w:rsidR="00BC7302" w:rsidRDefault="00DA6D66">
            <w:pPr>
              <w:numPr>
                <w:ilvl w:val="0"/>
                <w:numId w:val="51"/>
              </w:numPr>
              <w:spacing w:after="2" w:line="240" w:lineRule="auto"/>
              <w:ind w:hanging="360"/>
            </w:pPr>
            <w:r>
              <w:t>IPRs owned by that Party before the date of the Call-Off Contract, including IPRs contained in any of the Party's know-how, documentation, processes and procedures;</w:t>
            </w:r>
            <w:r>
              <w:rPr>
                <w:sz w:val="20"/>
              </w:rPr>
              <w:t xml:space="preserve"> </w:t>
            </w:r>
          </w:p>
          <w:p w14:paraId="42B7F17B" w14:textId="77777777" w:rsidR="00BC7302" w:rsidRDefault="00DA6D66">
            <w:pPr>
              <w:numPr>
                <w:ilvl w:val="0"/>
                <w:numId w:val="51"/>
              </w:numPr>
              <w:spacing w:after="0" w:line="241" w:lineRule="auto"/>
              <w:ind w:hanging="360"/>
            </w:pPr>
            <w:r>
              <w:t>IPRs created by the Party independently of the Call-Off Contract; and/or</w:t>
            </w:r>
            <w:r>
              <w:rPr>
                <w:sz w:val="20"/>
              </w:rPr>
              <w:t xml:space="preserve"> </w:t>
            </w:r>
          </w:p>
          <w:p w14:paraId="25B7E3E9" w14:textId="77777777" w:rsidR="00BC7302" w:rsidRDefault="00DA6D66">
            <w:pPr>
              <w:numPr>
                <w:ilvl w:val="0"/>
                <w:numId w:val="51"/>
              </w:numPr>
              <w:spacing w:after="0" w:line="259" w:lineRule="auto"/>
              <w:ind w:hanging="360"/>
            </w:pPr>
            <w:r>
              <w:t xml:space="preserve">For the Buyer, Crown Copyright which is not available to the Supplier otherwise than under the Call-Off Contract; </w:t>
            </w:r>
          </w:p>
        </w:tc>
      </w:tr>
    </w:tbl>
    <w:p w14:paraId="4D988C17" w14:textId="77777777" w:rsidR="00BC7302" w:rsidRDefault="00BC7302">
      <w:pPr>
        <w:spacing w:after="0" w:line="259" w:lineRule="auto"/>
        <w:ind w:left="0" w:right="1850" w:firstLine="0"/>
      </w:pPr>
    </w:p>
    <w:tbl>
      <w:tblPr>
        <w:tblStyle w:val="TableGrid"/>
        <w:tblW w:w="8910" w:type="dxa"/>
        <w:tblInd w:w="460" w:type="dxa"/>
        <w:tblCellMar>
          <w:top w:w="12" w:type="dxa"/>
          <w:left w:w="117" w:type="dxa"/>
          <w:right w:w="54" w:type="dxa"/>
        </w:tblCellMar>
        <w:tblLook w:val="04A0" w:firstRow="1" w:lastRow="0" w:firstColumn="1" w:lastColumn="0" w:noHBand="0" w:noVBand="1"/>
      </w:tblPr>
      <w:tblGrid>
        <w:gridCol w:w="2787"/>
        <w:gridCol w:w="6123"/>
      </w:tblGrid>
      <w:tr w:rsidR="00BC7302" w14:paraId="3D21382C" w14:textId="77777777">
        <w:trPr>
          <w:trHeight w:val="561"/>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0433E25" w14:textId="77777777" w:rsidR="00BC7302" w:rsidRDefault="00BC7302">
            <w:pPr>
              <w:spacing w:after="160" w:line="259" w:lineRule="auto"/>
              <w:ind w:left="0" w:firstLine="0"/>
            </w:pPr>
          </w:p>
        </w:tc>
        <w:tc>
          <w:tcPr>
            <w:tcW w:w="6123" w:type="dxa"/>
            <w:tcBorders>
              <w:top w:val="single" w:sz="4" w:space="0" w:color="808080"/>
              <w:left w:val="single" w:sz="4" w:space="0" w:color="808080"/>
              <w:bottom w:val="single" w:sz="4" w:space="0" w:color="808080"/>
              <w:right w:val="single" w:sz="4" w:space="0" w:color="808080"/>
            </w:tcBorders>
          </w:tcPr>
          <w:p w14:paraId="5EB411F1" w14:textId="77777777" w:rsidR="00BC7302" w:rsidRDefault="00DA6D66">
            <w:pPr>
              <w:spacing w:after="0" w:line="259" w:lineRule="auto"/>
              <w:ind w:left="31" w:firstLine="0"/>
            </w:pPr>
            <w:r>
              <w:t>but excluding IPRs owned by that Party subsisting in Buyer Software or Supplier Software</w:t>
            </w:r>
            <w:r>
              <w:rPr>
                <w:sz w:val="20"/>
              </w:rPr>
              <w:t xml:space="preserve"> </w:t>
            </w:r>
          </w:p>
        </w:tc>
      </w:tr>
      <w:tr w:rsidR="00BC7302" w14:paraId="015FC716" w14:textId="77777777">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E74BFDC" w14:textId="77777777" w:rsidR="00BC7302" w:rsidRDefault="00DA6D66">
            <w:pPr>
              <w:spacing w:after="0" w:line="259" w:lineRule="auto"/>
              <w:ind w:left="167" w:firstLine="0"/>
            </w:pPr>
            <w:r>
              <w:rPr>
                <w:b/>
              </w:rPr>
              <w:t>‘Buyer’</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FF12687" w14:textId="77777777" w:rsidR="00BC7302" w:rsidRDefault="00DA6D66">
            <w:pPr>
              <w:spacing w:after="0" w:line="259" w:lineRule="auto"/>
              <w:ind w:left="31" w:firstLine="0"/>
            </w:pPr>
            <w:r>
              <w:t>A UK public sector body, or Contracting Body, as described in the OJEU Contract Notice, that can execute a competition and a Call-Off Contract within the Framework Agreement</w:t>
            </w:r>
            <w:r>
              <w:rPr>
                <w:sz w:val="20"/>
              </w:rPr>
              <w:t xml:space="preserve"> </w:t>
            </w:r>
          </w:p>
        </w:tc>
      </w:tr>
      <w:tr w:rsidR="00BC7302" w14:paraId="37C52586"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26559C1" w14:textId="77777777" w:rsidR="00BC7302" w:rsidRDefault="00DA6D66">
            <w:pPr>
              <w:spacing w:after="0" w:line="259" w:lineRule="auto"/>
              <w:ind w:left="0" w:right="65" w:firstLine="0"/>
              <w:jc w:val="center"/>
            </w:pPr>
            <w:r>
              <w:rPr>
                <w:b/>
              </w:rPr>
              <w:t xml:space="preserve">‘Buyer Background </w:t>
            </w:r>
          </w:p>
          <w:p w14:paraId="153114E3" w14:textId="77777777" w:rsidR="00BC7302" w:rsidRDefault="00DA6D66">
            <w:pPr>
              <w:spacing w:after="0" w:line="259" w:lineRule="auto"/>
              <w:ind w:left="167" w:firstLine="0"/>
            </w:pPr>
            <w:r>
              <w:rPr>
                <w:b/>
              </w:rPr>
              <w:t>IPRs’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6FB0A41" w14:textId="77777777" w:rsidR="00BC7302" w:rsidRDefault="00DA6D66">
            <w:pPr>
              <w:spacing w:after="0" w:line="259" w:lineRule="auto"/>
              <w:ind w:left="31" w:firstLine="0"/>
            </w:pPr>
            <w:r>
              <w:t>Background IPRs of the Buyer</w:t>
            </w:r>
            <w:r>
              <w:rPr>
                <w:sz w:val="20"/>
              </w:rPr>
              <w:t xml:space="preserve"> </w:t>
            </w:r>
          </w:p>
        </w:tc>
      </w:tr>
      <w:tr w:rsidR="00BC7302" w14:paraId="1E5B0028" w14:textId="77777777">
        <w:trPr>
          <w:trHeight w:val="2725"/>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213D4B37" w14:textId="77777777" w:rsidR="00BC7302" w:rsidRDefault="00DA6D66">
            <w:pPr>
              <w:spacing w:after="0" w:line="259" w:lineRule="auto"/>
              <w:ind w:left="167" w:firstLine="0"/>
            </w:pPr>
            <w:r>
              <w:rPr>
                <w:b/>
              </w:rPr>
              <w:t xml:space="preserve">'Buyer’s </w:t>
            </w:r>
          </w:p>
          <w:p w14:paraId="477B4609" w14:textId="77777777" w:rsidR="00BC7302" w:rsidRDefault="00DA6D66">
            <w:pPr>
              <w:spacing w:after="0" w:line="259" w:lineRule="auto"/>
              <w:ind w:left="167" w:firstLine="0"/>
            </w:pPr>
            <w:r>
              <w:rPr>
                <w:b/>
              </w:rPr>
              <w:t xml:space="preserve">Confidential </w:t>
            </w:r>
          </w:p>
          <w:p w14:paraId="5F3AA4EE" w14:textId="77777777" w:rsidR="00BC7302" w:rsidRDefault="00DA6D66">
            <w:pPr>
              <w:spacing w:after="0" w:line="259" w:lineRule="auto"/>
              <w:ind w:left="167" w:firstLine="0"/>
            </w:pPr>
            <w:r>
              <w:rPr>
                <w:b/>
              </w:rPr>
              <w:t>Information'</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7D61A3F" w14:textId="77777777" w:rsidR="00BC7302" w:rsidRDefault="00DA6D66">
            <w:pPr>
              <w:spacing w:after="0" w:line="240" w:lineRule="auto"/>
              <w:ind w:left="0" w:firstLine="0"/>
            </w:pPr>
            <w:r>
              <w:t>All Buyer Data and any information that relates to the business, affairs, developments, trade secrets, knowhow, personnel, and Suppliers of the Buyer, including all Intellectual Property Rights (IPRs), together with all information derived from any of the above</w:t>
            </w:r>
            <w:r>
              <w:rPr>
                <w:sz w:val="20"/>
              </w:rPr>
              <w:t xml:space="preserve"> </w:t>
            </w:r>
          </w:p>
          <w:p w14:paraId="1BB9D049" w14:textId="77777777" w:rsidR="00BC7302" w:rsidRDefault="00DA6D66">
            <w:pPr>
              <w:spacing w:after="21" w:line="259" w:lineRule="auto"/>
              <w:ind w:left="0" w:firstLine="0"/>
            </w:pPr>
            <w:r>
              <w:rPr>
                <w:sz w:val="20"/>
              </w:rPr>
              <w:t xml:space="preserve"> </w:t>
            </w:r>
          </w:p>
          <w:p w14:paraId="42783B7D" w14:textId="77777777" w:rsidR="00BC7302" w:rsidRDefault="00DA6D66">
            <w:pPr>
              <w:spacing w:after="0" w:line="241" w:lineRule="auto"/>
              <w:ind w:left="0" w:firstLine="0"/>
            </w:pPr>
            <w:r>
              <w:t xml:space="preserve">Any other information clearly designated as being confidential or which ought reasonably </w:t>
            </w:r>
            <w:proofErr w:type="gramStart"/>
            <w:r>
              <w:t>be</w:t>
            </w:r>
            <w:proofErr w:type="gramEnd"/>
            <w:r>
              <w:t xml:space="preserve"> considered </w:t>
            </w:r>
          </w:p>
          <w:p w14:paraId="198F0261" w14:textId="77777777" w:rsidR="00BC7302" w:rsidRDefault="00DA6D66">
            <w:pPr>
              <w:spacing w:after="0" w:line="259" w:lineRule="auto"/>
              <w:ind w:left="0" w:firstLine="0"/>
            </w:pPr>
            <w:r>
              <w:t>to be confidential (</w:t>
            </w:r>
            <w:proofErr w:type="gramStart"/>
            <w:r>
              <w:t>whether or not</w:t>
            </w:r>
            <w:proofErr w:type="gramEnd"/>
            <w:r>
              <w:t xml:space="preserve"> it is marked 'confidential')</w:t>
            </w:r>
            <w:r>
              <w:rPr>
                <w:sz w:val="20"/>
              </w:rPr>
              <w:t xml:space="preserve"> </w:t>
            </w:r>
          </w:p>
        </w:tc>
      </w:tr>
      <w:tr w:rsidR="00BC7302" w14:paraId="0B177EBA" w14:textId="77777777">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2421CBDC" w14:textId="77777777" w:rsidR="00BC7302" w:rsidRDefault="00DA6D66">
            <w:pPr>
              <w:spacing w:after="0" w:line="259" w:lineRule="auto"/>
              <w:ind w:left="167" w:firstLine="0"/>
            </w:pPr>
            <w:r>
              <w:rPr>
                <w:b/>
              </w:rPr>
              <w:t>'Buyer Data'</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3F967BC8" w14:textId="77777777" w:rsidR="00BC7302" w:rsidRDefault="00DA6D66">
            <w:pPr>
              <w:spacing w:after="0" w:line="259" w:lineRule="auto"/>
              <w:ind w:left="31" w:firstLine="0"/>
            </w:pPr>
            <w:r>
              <w:t xml:space="preserve">Data that is owned or managed by the Buyer, including Personal Data gathered for user research, </w:t>
            </w:r>
            <w:proofErr w:type="spellStart"/>
            <w:r>
              <w:t>eg</w:t>
            </w:r>
            <w:proofErr w:type="spellEnd"/>
            <w:r>
              <w:t xml:space="preserve"> recordings of user research sessions and lists of user research participants</w:t>
            </w:r>
            <w:r>
              <w:rPr>
                <w:sz w:val="20"/>
              </w:rPr>
              <w:t xml:space="preserve"> </w:t>
            </w:r>
          </w:p>
        </w:tc>
      </w:tr>
      <w:tr w:rsidR="00BC7302" w14:paraId="20736395" w14:textId="77777777">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F655B99" w14:textId="77777777" w:rsidR="00BC7302" w:rsidRDefault="00DA6D66">
            <w:pPr>
              <w:spacing w:after="0" w:line="259" w:lineRule="auto"/>
              <w:ind w:left="167" w:firstLine="0"/>
            </w:pPr>
            <w:r>
              <w:rPr>
                <w:b/>
              </w:rPr>
              <w:t>'Buyer Software'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0E77AEA3" w14:textId="77777777" w:rsidR="00BC7302" w:rsidRDefault="00DA6D66">
            <w:pPr>
              <w:spacing w:after="0" w:line="259" w:lineRule="auto"/>
              <w:ind w:left="31" w:firstLine="0"/>
            </w:pPr>
            <w:r>
              <w:t>Software owned by or licensed to the Buyer (other than under or pursuant to this Call-Off Contract), which is or will be used by the Supplier for the purposes of providing the Services</w:t>
            </w:r>
            <w:r>
              <w:rPr>
                <w:sz w:val="20"/>
              </w:rPr>
              <w:t xml:space="preserve"> </w:t>
            </w:r>
          </w:p>
        </w:tc>
      </w:tr>
      <w:tr w:rsidR="00BC7302" w14:paraId="1DD026C7" w14:textId="77777777">
        <w:trPr>
          <w:trHeight w:val="272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05BFFFBC" w14:textId="77777777" w:rsidR="00BC7302" w:rsidRDefault="00DA6D66">
            <w:pPr>
              <w:spacing w:after="0" w:line="259" w:lineRule="auto"/>
              <w:ind w:left="167" w:firstLine="0"/>
            </w:pPr>
            <w:r>
              <w:rPr>
                <w:b/>
              </w:rPr>
              <w:lastRenderedPageBreak/>
              <w:t>'Call-Off Contract'</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31C2700B" w14:textId="77777777" w:rsidR="00BC7302" w:rsidRDefault="00DA6D66">
            <w:pPr>
              <w:spacing w:after="0" w:line="241" w:lineRule="auto"/>
              <w:ind w:left="31" w:firstLine="0"/>
            </w:pPr>
            <w:r>
              <w:t>The legally binding agreement (</w:t>
            </w:r>
            <w:proofErr w:type="gramStart"/>
            <w:r>
              <w:t>entered into</w:t>
            </w:r>
            <w:proofErr w:type="gramEnd"/>
            <w:r>
              <w:t xml:space="preserve"> following the provisions of the Framework Agreement) for the provision of Services made between a Buyer and the Supplier</w:t>
            </w:r>
            <w:r>
              <w:rPr>
                <w:sz w:val="20"/>
              </w:rPr>
              <w:t xml:space="preserve"> </w:t>
            </w:r>
          </w:p>
          <w:p w14:paraId="0B5117F0" w14:textId="77777777" w:rsidR="00BC7302" w:rsidRDefault="00DA6D66">
            <w:pPr>
              <w:spacing w:after="21" w:line="259" w:lineRule="auto"/>
              <w:ind w:left="31" w:firstLine="0"/>
            </w:pPr>
            <w:r>
              <w:rPr>
                <w:sz w:val="20"/>
              </w:rPr>
              <w:t xml:space="preserve"> </w:t>
            </w:r>
          </w:p>
          <w:p w14:paraId="410FFFAB" w14:textId="77777777" w:rsidR="00BC7302" w:rsidRDefault="00DA6D66">
            <w:pPr>
              <w:spacing w:after="0" w:line="259" w:lineRule="auto"/>
              <w:ind w:left="31" w:firstLine="0"/>
            </w:pPr>
            <w:r>
              <w:t>This may include the key information summary, Order Form, requirements, Supplier’s response, Statement of Work (SOW), Contract Change Notice (CNN) and terms and conditions as set out in the Call-Off Contract Order Form</w:t>
            </w:r>
            <w:r>
              <w:rPr>
                <w:sz w:val="20"/>
              </w:rPr>
              <w:t xml:space="preserve"> </w:t>
            </w:r>
          </w:p>
        </w:tc>
      </w:tr>
      <w:tr w:rsidR="00BC7302" w14:paraId="18AD06F8" w14:textId="77777777">
        <w:trPr>
          <w:trHeight w:val="1666"/>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56C6A19" w14:textId="77777777" w:rsidR="00BC7302" w:rsidRDefault="00DA6D66">
            <w:pPr>
              <w:spacing w:after="0" w:line="259" w:lineRule="auto"/>
              <w:ind w:left="167" w:firstLine="0"/>
            </w:pPr>
            <w:r>
              <w:rPr>
                <w:b/>
              </w:rPr>
              <w:t>'Charges'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3B2F17B3" w14:textId="77777777" w:rsidR="00BC7302" w:rsidRDefault="00DA6D66">
            <w:pPr>
              <w:spacing w:after="0" w:line="259" w:lineRule="auto"/>
              <w:ind w:left="31" w:firstLine="0"/>
            </w:pPr>
            <w: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r>
              <w:rPr>
                <w:sz w:val="20"/>
              </w:rPr>
              <w:t xml:space="preserve"> </w:t>
            </w:r>
          </w:p>
        </w:tc>
      </w:tr>
      <w:tr w:rsidR="00BC7302" w14:paraId="196C22A7" w14:textId="77777777">
        <w:trPr>
          <w:trHeight w:val="1389"/>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40F122DF" w14:textId="77777777" w:rsidR="00BC7302" w:rsidRDefault="00DA6D66">
            <w:pPr>
              <w:spacing w:after="0" w:line="259" w:lineRule="auto"/>
              <w:ind w:left="167" w:firstLine="0"/>
            </w:pPr>
            <w:r>
              <w:rPr>
                <w:b/>
              </w:rPr>
              <w:t xml:space="preserve">'Commercially </w:t>
            </w:r>
          </w:p>
          <w:p w14:paraId="7DD3A97D" w14:textId="77777777" w:rsidR="00BC7302" w:rsidRDefault="00DA6D66">
            <w:pPr>
              <w:spacing w:after="0" w:line="259" w:lineRule="auto"/>
              <w:ind w:left="167" w:firstLine="0"/>
            </w:pPr>
            <w:r>
              <w:rPr>
                <w:b/>
              </w:rPr>
              <w:t xml:space="preserve">Sensitive </w:t>
            </w:r>
          </w:p>
          <w:p w14:paraId="3C1A1081" w14:textId="77777777" w:rsidR="00BC7302" w:rsidRDefault="00DA6D66">
            <w:pPr>
              <w:spacing w:after="0" w:line="259" w:lineRule="auto"/>
              <w:ind w:left="167" w:firstLine="0"/>
            </w:pPr>
            <w:r>
              <w:rPr>
                <w:b/>
              </w:rPr>
              <w:t>Information'</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4EF7F483" w14:textId="77777777" w:rsidR="00BC7302" w:rsidRDefault="00DA6D66">
            <w:pPr>
              <w:spacing w:after="0" w:line="259" w:lineRule="auto"/>
              <w:ind w:left="31" w:firstLine="0"/>
            </w:pPr>
            <w:r>
              <w:t>Information, which CCS has been notified about, (before the start date of the Framework Agreement) or the Buyer (before the Call-Off Contract start date) with full details of why the Information is deemed to be commercially sensitive</w:t>
            </w:r>
            <w:r>
              <w:rPr>
                <w:sz w:val="20"/>
              </w:rPr>
              <w:t xml:space="preserve"> </w:t>
            </w:r>
          </w:p>
        </w:tc>
      </w:tr>
    </w:tbl>
    <w:p w14:paraId="647A2B12" w14:textId="77777777" w:rsidR="00BC7302" w:rsidRDefault="00BC7302">
      <w:pPr>
        <w:spacing w:after="0" w:line="259" w:lineRule="auto"/>
        <w:ind w:left="0" w:right="1850" w:firstLine="0"/>
      </w:pPr>
    </w:p>
    <w:tbl>
      <w:tblPr>
        <w:tblStyle w:val="TableGrid"/>
        <w:tblW w:w="8910" w:type="dxa"/>
        <w:tblInd w:w="460" w:type="dxa"/>
        <w:tblCellMar>
          <w:top w:w="12" w:type="dxa"/>
          <w:left w:w="117" w:type="dxa"/>
          <w:right w:w="59" w:type="dxa"/>
        </w:tblCellMar>
        <w:tblLook w:val="04A0" w:firstRow="1" w:lastRow="0" w:firstColumn="1" w:lastColumn="0" w:noHBand="0" w:noVBand="1"/>
      </w:tblPr>
      <w:tblGrid>
        <w:gridCol w:w="2787"/>
        <w:gridCol w:w="6123"/>
      </w:tblGrid>
      <w:tr w:rsidR="00BC7302" w14:paraId="29938073" w14:textId="77777777">
        <w:trPr>
          <w:trHeight w:val="837"/>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DD3398A" w14:textId="77777777" w:rsidR="00BC7302" w:rsidRDefault="00DA6D66">
            <w:pPr>
              <w:spacing w:after="0" w:line="259" w:lineRule="auto"/>
              <w:ind w:left="0" w:right="55" w:firstLine="0"/>
              <w:jc w:val="right"/>
            </w:pPr>
            <w:r>
              <w:rPr>
                <w:b/>
              </w:rPr>
              <w:t>‘Comparable Supply’</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B534177" w14:textId="77777777" w:rsidR="00BC7302" w:rsidRDefault="00DA6D66">
            <w:pPr>
              <w:spacing w:after="0" w:line="259" w:lineRule="auto"/>
              <w:ind w:left="0" w:firstLine="0"/>
            </w:pPr>
            <w:r>
              <w:t xml:space="preserve">The supply of services to another customer of the </w:t>
            </w:r>
          </w:p>
          <w:p w14:paraId="7403665E" w14:textId="77777777" w:rsidR="00BC7302" w:rsidRDefault="00DA6D66">
            <w:pPr>
              <w:spacing w:after="0" w:line="259" w:lineRule="auto"/>
              <w:ind w:left="0" w:firstLine="0"/>
            </w:pPr>
            <w:r>
              <w:t xml:space="preserve">Supplier that are the same or </w:t>
            </w:r>
            <w:proofErr w:type="gramStart"/>
            <w:r>
              <w:t>similar to</w:t>
            </w:r>
            <w:proofErr w:type="gramEnd"/>
            <w:r>
              <w:t xml:space="preserve"> any of the </w:t>
            </w:r>
          </w:p>
          <w:p w14:paraId="417B12F8" w14:textId="77777777" w:rsidR="00BC7302" w:rsidRDefault="00DA6D66">
            <w:pPr>
              <w:spacing w:after="0" w:line="259" w:lineRule="auto"/>
              <w:ind w:left="0" w:firstLine="0"/>
            </w:pPr>
            <w:r>
              <w:t>Services</w:t>
            </w:r>
            <w:r>
              <w:rPr>
                <w:sz w:val="20"/>
              </w:rPr>
              <w:t xml:space="preserve"> </w:t>
            </w:r>
          </w:p>
        </w:tc>
      </w:tr>
      <w:tr w:rsidR="00BC7302" w14:paraId="3B60FBFF" w14:textId="77777777">
        <w:trPr>
          <w:trHeight w:val="332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AB372C7" w14:textId="77777777" w:rsidR="00BC7302" w:rsidRDefault="00DA6D66">
            <w:pPr>
              <w:spacing w:after="0" w:line="259" w:lineRule="auto"/>
              <w:ind w:left="167" w:firstLine="0"/>
            </w:pPr>
            <w:r>
              <w:rPr>
                <w:b/>
              </w:rPr>
              <w:t xml:space="preserve">‘Confidential </w:t>
            </w:r>
          </w:p>
          <w:p w14:paraId="7146FC34" w14:textId="77777777" w:rsidR="00BC7302" w:rsidRDefault="00DA6D66">
            <w:pPr>
              <w:spacing w:after="0" w:line="259" w:lineRule="auto"/>
              <w:ind w:left="167" w:firstLine="0"/>
            </w:pPr>
            <w:r>
              <w:rPr>
                <w:b/>
              </w:rPr>
              <w:t xml:space="preserve">Information’ </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4B4654C5" w14:textId="77777777" w:rsidR="00BC7302" w:rsidRDefault="00DA6D66">
            <w:pPr>
              <w:spacing w:after="0" w:line="259" w:lineRule="auto"/>
              <w:ind w:left="0" w:firstLine="0"/>
            </w:pPr>
            <w:r>
              <w:t xml:space="preserve">CCS's Confidential Information or the Supplier's </w:t>
            </w:r>
          </w:p>
          <w:p w14:paraId="642EE966" w14:textId="77777777" w:rsidR="00BC7302" w:rsidRDefault="00DA6D66">
            <w:pPr>
              <w:spacing w:after="0" w:line="242" w:lineRule="auto"/>
              <w:ind w:left="0" w:firstLine="0"/>
            </w:pPr>
            <w:r>
              <w:t>Confidential Information, which may include (but is not limited to):</w:t>
            </w:r>
            <w:r>
              <w:rPr>
                <w:sz w:val="20"/>
              </w:rPr>
              <w:t xml:space="preserve"> </w:t>
            </w:r>
          </w:p>
          <w:p w14:paraId="76BCD41B" w14:textId="77777777" w:rsidR="00BC7302" w:rsidRDefault="00DA6D66">
            <w:pPr>
              <w:numPr>
                <w:ilvl w:val="0"/>
                <w:numId w:val="52"/>
              </w:numPr>
              <w:spacing w:after="0" w:line="240" w:lineRule="auto"/>
              <w:ind w:hanging="360"/>
            </w:pPr>
            <w:r>
              <w:t xml:space="preserve">any information that relates to the business, affairs, developments, trade secrets, know-how, personnel, and third parties, including all </w:t>
            </w:r>
          </w:p>
          <w:p w14:paraId="4521F8C8" w14:textId="77777777" w:rsidR="00BC7302" w:rsidRDefault="00DA6D66">
            <w:pPr>
              <w:spacing w:after="1" w:line="240" w:lineRule="auto"/>
              <w:ind w:left="720" w:firstLine="0"/>
            </w:pPr>
            <w:r>
              <w:t xml:space="preserve">Intellectual Property Rights (IPRs), together with all information derived from any of the above </w:t>
            </w:r>
          </w:p>
          <w:p w14:paraId="4351FCEE" w14:textId="77777777" w:rsidR="00BC7302" w:rsidRDefault="00DA6D66">
            <w:pPr>
              <w:numPr>
                <w:ilvl w:val="0"/>
                <w:numId w:val="52"/>
              </w:numPr>
              <w:spacing w:after="0" w:line="259" w:lineRule="auto"/>
              <w:ind w:hanging="360"/>
            </w:pPr>
            <w:r>
              <w:t xml:space="preserve">any other information clearly designated as being confidential or which ought reasonably </w:t>
            </w:r>
            <w:proofErr w:type="gramStart"/>
            <w:r>
              <w:t>be</w:t>
            </w:r>
            <w:proofErr w:type="gramEnd"/>
            <w:r>
              <w:t xml:space="preserve"> considered to be confidential (whether or not it is marked 'confidential') </w:t>
            </w:r>
          </w:p>
        </w:tc>
      </w:tr>
      <w:tr w:rsidR="00BC7302" w14:paraId="0BFD9B91" w14:textId="77777777">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2B02EB2" w14:textId="77777777" w:rsidR="00BC7302" w:rsidRDefault="00DA6D66">
            <w:pPr>
              <w:spacing w:after="0" w:line="259" w:lineRule="auto"/>
              <w:ind w:left="53" w:firstLine="0"/>
              <w:jc w:val="center"/>
            </w:pPr>
            <w:r>
              <w:rPr>
                <w:b/>
              </w:rPr>
              <w:t>'Contracting Bodies'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0BFC19F7" w14:textId="77777777" w:rsidR="00BC7302" w:rsidRDefault="00DA6D66">
            <w:pPr>
              <w:spacing w:after="0" w:line="259" w:lineRule="auto"/>
              <w:ind w:left="31" w:firstLine="0"/>
            </w:pPr>
            <w:r>
              <w:t xml:space="preserve">The Buyer and any other person as listed in the OJEU </w:t>
            </w:r>
          </w:p>
          <w:p w14:paraId="617CCE27" w14:textId="77777777" w:rsidR="00BC7302" w:rsidRDefault="00DA6D66">
            <w:pPr>
              <w:spacing w:after="0" w:line="259" w:lineRule="auto"/>
              <w:ind w:left="31" w:firstLine="0"/>
            </w:pPr>
            <w:r>
              <w:t>Contract Notice or Regulation 2 of the Public Contracts Regulations 2015, as amended from time to time, including CCS</w:t>
            </w:r>
            <w:r>
              <w:rPr>
                <w:sz w:val="20"/>
              </w:rPr>
              <w:t xml:space="preserve"> </w:t>
            </w:r>
          </w:p>
        </w:tc>
      </w:tr>
      <w:tr w:rsidR="00BC7302" w14:paraId="32D63890"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B45C4A6" w14:textId="77777777" w:rsidR="00BC7302" w:rsidRDefault="00DA6D66">
            <w:pPr>
              <w:spacing w:after="0" w:line="259" w:lineRule="auto"/>
              <w:ind w:left="167" w:firstLine="0"/>
            </w:pPr>
            <w:r>
              <w:rPr>
                <w:b/>
              </w:rPr>
              <w:t>'Control'</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5E95C5E8" w14:textId="77777777" w:rsidR="00BC7302" w:rsidRDefault="00DA6D66">
            <w:pPr>
              <w:spacing w:after="0" w:line="259" w:lineRule="auto"/>
              <w:ind w:left="31" w:firstLine="0"/>
            </w:pPr>
            <w:r>
              <w:t>Control as defined in section 1124 and 450 of the Corporation Tax Act 2010. 'Controls' and 'Controlled' will be interpreted accordingly</w:t>
            </w:r>
            <w:r>
              <w:rPr>
                <w:sz w:val="20"/>
              </w:rPr>
              <w:t xml:space="preserve"> </w:t>
            </w:r>
          </w:p>
        </w:tc>
      </w:tr>
      <w:tr w:rsidR="00BC7302" w14:paraId="1348D8C2"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F44B9A3" w14:textId="77777777" w:rsidR="00BC7302" w:rsidRDefault="00DA6D66">
            <w:pPr>
              <w:spacing w:after="0" w:line="259" w:lineRule="auto"/>
              <w:ind w:left="167" w:firstLine="0"/>
            </w:pPr>
            <w:r>
              <w:rPr>
                <w:b/>
              </w:rPr>
              <w:lastRenderedPageBreak/>
              <w:t>‘</w:t>
            </w:r>
            <w:r>
              <w:rPr>
                <w:b/>
                <w:color w:val="353535"/>
              </w:rPr>
              <w:t>Controller’</w:t>
            </w:r>
            <w:r>
              <w:rPr>
                <w:b/>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A928D6F" w14:textId="77777777" w:rsidR="00BC7302" w:rsidRDefault="00DA6D66">
            <w:pPr>
              <w:spacing w:after="0" w:line="259" w:lineRule="auto"/>
              <w:ind w:left="31" w:firstLine="0"/>
            </w:pPr>
            <w:r>
              <w:t xml:space="preserve">Takes the meaning given in the Data Protection Legislation. </w:t>
            </w:r>
          </w:p>
        </w:tc>
      </w:tr>
      <w:tr w:rsidR="00BC7302" w14:paraId="1643B843" w14:textId="77777777">
        <w:trPr>
          <w:trHeight w:val="194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CB0407F" w14:textId="77777777" w:rsidR="00BC7302" w:rsidRDefault="00DA6D66">
            <w:pPr>
              <w:spacing w:after="0" w:line="259" w:lineRule="auto"/>
              <w:ind w:left="167" w:firstLine="0"/>
            </w:pPr>
            <w:r>
              <w:rPr>
                <w:b/>
              </w:rPr>
              <w:t>'Crown'</w:t>
            </w:r>
            <w:r>
              <w:rPr>
                <w:sz w:val="20"/>
              </w:rPr>
              <w:t xml:space="preserve"> </w:t>
            </w:r>
          </w:p>
          <w:p w14:paraId="40A746EA" w14:textId="77777777" w:rsidR="00BC7302" w:rsidRDefault="00DA6D66">
            <w:pPr>
              <w:spacing w:after="0" w:line="259" w:lineRule="auto"/>
              <w:ind w:left="167" w:firstLine="0"/>
            </w:pP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C5865BB" w14:textId="77777777" w:rsidR="00BC7302" w:rsidRDefault="00DA6D66">
            <w:pPr>
              <w:spacing w:after="0" w:line="259" w:lineRule="auto"/>
              <w:ind w:left="31" w:firstLine="0"/>
            </w:pPr>
            <w: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r>
              <w:rPr>
                <w:sz w:val="20"/>
              </w:rPr>
              <w:t xml:space="preserve"> </w:t>
            </w:r>
          </w:p>
        </w:tc>
      </w:tr>
      <w:tr w:rsidR="00BC7302" w14:paraId="34312637" w14:textId="77777777">
        <w:trPr>
          <w:trHeight w:val="1391"/>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F00A999" w14:textId="77777777" w:rsidR="00BC7302" w:rsidRDefault="00DA6D66">
            <w:pPr>
              <w:spacing w:after="0" w:line="259" w:lineRule="auto"/>
              <w:ind w:left="167" w:firstLine="0"/>
            </w:pPr>
            <w:r>
              <w:rPr>
                <w:b/>
              </w:rPr>
              <w:t>‘</w:t>
            </w:r>
            <w:r>
              <w:rPr>
                <w:b/>
                <w:color w:val="353535"/>
              </w:rPr>
              <w:t>Data Loss Event’</w:t>
            </w:r>
            <w:r>
              <w:rPr>
                <w:b/>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7772275" w14:textId="77777777" w:rsidR="00BC7302" w:rsidRDefault="00DA6D66">
            <w:pPr>
              <w:spacing w:after="0" w:line="240" w:lineRule="auto"/>
              <w:ind w:left="31" w:right="7" w:firstLine="0"/>
            </w:pPr>
            <w:r>
              <w:t xml:space="preserve">Any event that results, or may result, in unauthorised access to Personal Data held by the Supplier under this Call-Off Contract, and/or actual or potential loss and/or destruction of Personal Data in breach of this </w:t>
            </w:r>
          </w:p>
          <w:p w14:paraId="5071AE1B" w14:textId="77777777" w:rsidR="00BC7302" w:rsidRDefault="00DA6D66">
            <w:pPr>
              <w:spacing w:after="0" w:line="259" w:lineRule="auto"/>
              <w:ind w:left="31" w:firstLine="0"/>
            </w:pPr>
            <w:r>
              <w:t>Call-Off Contract, including any Personal Data Breach</w:t>
            </w:r>
            <w:r>
              <w:rPr>
                <w:b/>
              </w:rPr>
              <w:t>.</w:t>
            </w:r>
            <w:r>
              <w:t xml:space="preserve"> </w:t>
            </w:r>
          </w:p>
        </w:tc>
      </w:tr>
      <w:tr w:rsidR="00BC7302" w14:paraId="7CE24A3F" w14:textId="77777777">
        <w:trPr>
          <w:trHeight w:val="839"/>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C93CEBD" w14:textId="77777777" w:rsidR="00BC7302" w:rsidRDefault="00DA6D66">
            <w:pPr>
              <w:spacing w:after="19" w:line="259" w:lineRule="auto"/>
              <w:ind w:left="167" w:firstLine="0"/>
            </w:pPr>
            <w:r>
              <w:rPr>
                <w:b/>
                <w:color w:val="353535"/>
              </w:rPr>
              <w:t xml:space="preserve">‘Data Protection </w:t>
            </w:r>
          </w:p>
          <w:p w14:paraId="2D6F22CB" w14:textId="77777777" w:rsidR="00BC7302" w:rsidRDefault="00DA6D66">
            <w:pPr>
              <w:spacing w:after="0" w:line="259" w:lineRule="auto"/>
              <w:ind w:left="0" w:right="122" w:firstLine="0"/>
              <w:jc w:val="right"/>
            </w:pPr>
            <w:r>
              <w:rPr>
                <w:b/>
                <w:color w:val="353535"/>
              </w:rPr>
              <w:t>Impact Assessment’</w:t>
            </w:r>
            <w:r>
              <w:rPr>
                <w:b/>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B96A26F" w14:textId="77777777" w:rsidR="00BC7302" w:rsidRDefault="00DA6D66">
            <w:pPr>
              <w:spacing w:after="0" w:line="259" w:lineRule="auto"/>
              <w:ind w:left="31" w:firstLine="0"/>
            </w:pPr>
            <w:r>
              <w:t xml:space="preserve">An assessment by the Controller of the impact of the envisaged processing on the protection of Personal Data. </w:t>
            </w:r>
          </w:p>
        </w:tc>
      </w:tr>
      <w:tr w:rsidR="00BC7302" w14:paraId="40683335" w14:textId="77777777">
        <w:trPr>
          <w:trHeight w:val="139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0474F7F" w14:textId="77777777" w:rsidR="00BC7302" w:rsidRDefault="00DA6D66">
            <w:pPr>
              <w:spacing w:after="18" w:line="259" w:lineRule="auto"/>
              <w:ind w:left="167" w:firstLine="0"/>
            </w:pPr>
            <w:r>
              <w:rPr>
                <w:b/>
                <w:color w:val="353535"/>
              </w:rPr>
              <w:t xml:space="preserve">‘Data Protection </w:t>
            </w:r>
          </w:p>
          <w:p w14:paraId="1AC17150" w14:textId="77777777" w:rsidR="00BC7302" w:rsidRDefault="00DA6D66">
            <w:pPr>
              <w:spacing w:after="0" w:line="259" w:lineRule="auto"/>
              <w:ind w:left="167" w:firstLine="0"/>
            </w:pPr>
            <w:r>
              <w:rPr>
                <w:b/>
                <w:color w:val="353535"/>
              </w:rPr>
              <w:t xml:space="preserve">Legislation’ </w:t>
            </w:r>
          </w:p>
        </w:tc>
        <w:tc>
          <w:tcPr>
            <w:tcW w:w="6123" w:type="dxa"/>
            <w:tcBorders>
              <w:top w:val="single" w:sz="4" w:space="0" w:color="808080"/>
              <w:left w:val="single" w:sz="4" w:space="0" w:color="808080"/>
              <w:bottom w:val="single" w:sz="4" w:space="0" w:color="808080"/>
              <w:right w:val="single" w:sz="4" w:space="0" w:color="808080"/>
            </w:tcBorders>
          </w:tcPr>
          <w:p w14:paraId="0A24CA0E" w14:textId="77777777" w:rsidR="00BC7302" w:rsidRDefault="00DA6D66">
            <w:pPr>
              <w:spacing w:after="0" w:line="259" w:lineRule="auto"/>
              <w:ind w:left="31" w:firstLine="0"/>
            </w:pPr>
            <w:r>
              <w:t xml:space="preserve">All applicable Law about the processing of personal data and privacy (including the GDPR, LED and DPA 2018) and including if applicable legally binding guidance and codes of practice issued by the Information Commissioner. </w:t>
            </w:r>
          </w:p>
        </w:tc>
      </w:tr>
      <w:tr w:rsidR="00BC7302" w14:paraId="55154B02" w14:textId="77777777">
        <w:trPr>
          <w:trHeight w:val="56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88153F7" w14:textId="77777777" w:rsidR="00BC7302" w:rsidRDefault="00DA6D66">
            <w:pPr>
              <w:spacing w:after="17" w:line="259" w:lineRule="auto"/>
              <w:ind w:left="167" w:firstLine="0"/>
            </w:pPr>
            <w:r>
              <w:rPr>
                <w:b/>
                <w:color w:val="353535"/>
              </w:rPr>
              <w:t xml:space="preserve">‘Data Protection </w:t>
            </w:r>
          </w:p>
          <w:p w14:paraId="147F1129" w14:textId="77777777" w:rsidR="00BC7302" w:rsidRDefault="00DA6D66">
            <w:pPr>
              <w:spacing w:after="0" w:line="259" w:lineRule="auto"/>
              <w:ind w:left="167" w:firstLine="0"/>
            </w:pPr>
            <w:r>
              <w:rPr>
                <w:b/>
                <w:color w:val="353535"/>
              </w:rPr>
              <w:t xml:space="preserve">Officer’ </w:t>
            </w:r>
          </w:p>
        </w:tc>
        <w:tc>
          <w:tcPr>
            <w:tcW w:w="6123" w:type="dxa"/>
            <w:tcBorders>
              <w:top w:val="single" w:sz="4" w:space="0" w:color="808080"/>
              <w:left w:val="single" w:sz="4" w:space="0" w:color="808080"/>
              <w:bottom w:val="single" w:sz="4" w:space="0" w:color="808080"/>
              <w:right w:val="single" w:sz="4" w:space="0" w:color="808080"/>
            </w:tcBorders>
          </w:tcPr>
          <w:p w14:paraId="69C2110F" w14:textId="77777777" w:rsidR="00BC7302" w:rsidRDefault="00DA6D66">
            <w:pPr>
              <w:spacing w:after="0" w:line="259" w:lineRule="auto"/>
              <w:ind w:left="0" w:firstLine="0"/>
            </w:pPr>
            <w:r>
              <w:t xml:space="preserve">Takes the meaning given in the Data Protection Legislation. </w:t>
            </w:r>
          </w:p>
        </w:tc>
      </w:tr>
    </w:tbl>
    <w:p w14:paraId="2CEB6E69" w14:textId="77777777" w:rsidR="00BC7302" w:rsidRDefault="00BC7302">
      <w:pPr>
        <w:spacing w:after="0" w:line="259" w:lineRule="auto"/>
        <w:ind w:left="0" w:right="1850" w:firstLine="0"/>
      </w:pPr>
    </w:p>
    <w:tbl>
      <w:tblPr>
        <w:tblStyle w:val="TableGrid"/>
        <w:tblW w:w="8910" w:type="dxa"/>
        <w:tblInd w:w="460" w:type="dxa"/>
        <w:tblCellMar>
          <w:top w:w="12" w:type="dxa"/>
          <w:left w:w="117" w:type="dxa"/>
          <w:right w:w="81" w:type="dxa"/>
        </w:tblCellMar>
        <w:tblLook w:val="04A0" w:firstRow="1" w:lastRow="0" w:firstColumn="1" w:lastColumn="0" w:noHBand="0" w:noVBand="1"/>
      </w:tblPr>
      <w:tblGrid>
        <w:gridCol w:w="2787"/>
        <w:gridCol w:w="6123"/>
      </w:tblGrid>
      <w:tr w:rsidR="00BC7302" w14:paraId="25CF775C" w14:textId="77777777">
        <w:trPr>
          <w:trHeight w:val="561"/>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EF76E16" w14:textId="77777777" w:rsidR="00BC7302" w:rsidRDefault="00DA6D66">
            <w:pPr>
              <w:spacing w:after="0" w:line="259" w:lineRule="auto"/>
              <w:ind w:left="167" w:firstLine="0"/>
            </w:pPr>
            <w:r>
              <w:rPr>
                <w:b/>
                <w:color w:val="353535"/>
              </w:rPr>
              <w:t xml:space="preserve">‘Data Subject’ </w:t>
            </w:r>
          </w:p>
        </w:tc>
        <w:tc>
          <w:tcPr>
            <w:tcW w:w="6123" w:type="dxa"/>
            <w:tcBorders>
              <w:top w:val="single" w:sz="4" w:space="0" w:color="808080"/>
              <w:left w:val="single" w:sz="4" w:space="0" w:color="808080"/>
              <w:bottom w:val="single" w:sz="4" w:space="0" w:color="808080"/>
              <w:right w:val="single" w:sz="4" w:space="0" w:color="808080"/>
            </w:tcBorders>
          </w:tcPr>
          <w:p w14:paraId="554727D2" w14:textId="77777777" w:rsidR="00BC7302" w:rsidRDefault="00DA6D66">
            <w:pPr>
              <w:spacing w:after="0" w:line="259" w:lineRule="auto"/>
              <w:ind w:left="0" w:firstLine="0"/>
            </w:pPr>
            <w:r>
              <w:t xml:space="preserve">Takes the meaning given in the Data Protection Legislation. </w:t>
            </w:r>
          </w:p>
        </w:tc>
      </w:tr>
      <w:tr w:rsidR="00BC7302" w14:paraId="1FC8852F" w14:textId="77777777">
        <w:trPr>
          <w:trHeight w:val="332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2322D69F" w14:textId="77777777" w:rsidR="00BC7302" w:rsidRDefault="00DA6D66">
            <w:pPr>
              <w:spacing w:after="0" w:line="259" w:lineRule="auto"/>
              <w:ind w:left="167" w:firstLine="0"/>
            </w:pPr>
            <w:r>
              <w:rPr>
                <w:b/>
              </w:rPr>
              <w:t>'Default'</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0A904F35" w14:textId="77777777" w:rsidR="00BC7302" w:rsidRDefault="00DA6D66">
            <w:pPr>
              <w:numPr>
                <w:ilvl w:val="0"/>
                <w:numId w:val="53"/>
              </w:numPr>
              <w:spacing w:after="1" w:line="240" w:lineRule="auto"/>
              <w:ind w:hanging="360"/>
            </w:pPr>
            <w:r>
              <w:t xml:space="preserve">any breach of the obligations of the Supplier (including any fundamental breach or breach of a fundamental term)  </w:t>
            </w:r>
          </w:p>
          <w:p w14:paraId="5D3B55A1" w14:textId="77777777" w:rsidR="00BC7302" w:rsidRDefault="00DA6D66">
            <w:pPr>
              <w:numPr>
                <w:ilvl w:val="0"/>
                <w:numId w:val="53"/>
              </w:numPr>
              <w:spacing w:after="0" w:line="240" w:lineRule="auto"/>
              <w:ind w:hanging="360"/>
            </w:pPr>
            <w:r>
              <w:t xml:space="preserve">any other default, act, omission, negligence or negligent statement of the Supplier, of its Subcontractors or any Supplier Staff in </w:t>
            </w:r>
          </w:p>
          <w:p w14:paraId="4850F63A" w14:textId="77777777" w:rsidR="00BC7302" w:rsidRDefault="00DA6D66">
            <w:pPr>
              <w:spacing w:after="0" w:line="259" w:lineRule="auto"/>
              <w:ind w:left="720" w:firstLine="0"/>
            </w:pPr>
            <w:r>
              <w:t xml:space="preserve">connection with or in relation to the Framework </w:t>
            </w:r>
          </w:p>
          <w:p w14:paraId="6502E8C2" w14:textId="77777777" w:rsidR="00BC7302" w:rsidRDefault="00DA6D66">
            <w:pPr>
              <w:spacing w:after="0" w:line="259" w:lineRule="auto"/>
              <w:ind w:left="720" w:firstLine="0"/>
            </w:pPr>
            <w:r>
              <w:t xml:space="preserve">Agreement or this Call-Off Contract  </w:t>
            </w:r>
          </w:p>
          <w:p w14:paraId="3BA84493" w14:textId="77777777" w:rsidR="00BC7302" w:rsidRDefault="00DA6D66">
            <w:pPr>
              <w:spacing w:after="0" w:line="259" w:lineRule="auto"/>
              <w:ind w:left="0" w:firstLine="0"/>
            </w:pPr>
            <w:r>
              <w:t xml:space="preserve">Unless otherwise specified in this Call-Off Contract the </w:t>
            </w:r>
          </w:p>
          <w:p w14:paraId="415B9D09" w14:textId="77777777" w:rsidR="00BC7302" w:rsidRDefault="00DA6D66">
            <w:pPr>
              <w:spacing w:after="0" w:line="259" w:lineRule="auto"/>
              <w:ind w:left="0" w:firstLine="0"/>
            </w:pPr>
            <w:r>
              <w:t xml:space="preserve">Supplier is liable to CCS for a Default of the </w:t>
            </w:r>
          </w:p>
          <w:p w14:paraId="72A42FBE" w14:textId="77777777" w:rsidR="00BC7302" w:rsidRDefault="00DA6D66">
            <w:pPr>
              <w:spacing w:after="0" w:line="259" w:lineRule="auto"/>
              <w:ind w:left="0" w:firstLine="0"/>
            </w:pPr>
            <w:r>
              <w:t>Framework Agreement and in relation to a Default of the Call-Off Contract, the Supplier is liable to the Buyer</w:t>
            </w:r>
            <w:r>
              <w:rPr>
                <w:sz w:val="20"/>
              </w:rPr>
              <w:t xml:space="preserve"> </w:t>
            </w:r>
          </w:p>
        </w:tc>
      </w:tr>
      <w:tr w:rsidR="00BC7302" w14:paraId="26B43F91" w14:textId="77777777">
        <w:trPr>
          <w:trHeight w:val="139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AAA2AF9" w14:textId="77777777" w:rsidR="00BC7302" w:rsidRDefault="00DA6D66">
            <w:pPr>
              <w:spacing w:after="0" w:line="259" w:lineRule="auto"/>
              <w:ind w:left="167" w:firstLine="0"/>
            </w:pPr>
            <w:r>
              <w:rPr>
                <w:b/>
              </w:rPr>
              <w:t>'Deliverable'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D3F7690" w14:textId="77777777" w:rsidR="00BC7302" w:rsidRDefault="00DA6D66">
            <w:pPr>
              <w:spacing w:after="0" w:line="259" w:lineRule="auto"/>
              <w:ind w:left="31" w:firstLine="0"/>
            </w:pPr>
            <w:r>
              <w:t xml:space="preserve">A tangible work product, professional service, outcome or related material or item that is to be achieved or delivered to the Buyer by the Supplier as part of the </w:t>
            </w:r>
            <w:r>
              <w:lastRenderedPageBreak/>
              <w:t>Services as defined in the Order Form and all subsequent Statement of Work</w:t>
            </w:r>
            <w:r>
              <w:rPr>
                <w:sz w:val="20"/>
              </w:rPr>
              <w:t xml:space="preserve"> </w:t>
            </w:r>
          </w:p>
        </w:tc>
      </w:tr>
      <w:tr w:rsidR="00BC7302" w14:paraId="2AFFB56B"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BF75B90" w14:textId="77777777" w:rsidR="00BC7302" w:rsidRDefault="00DA6D66">
            <w:pPr>
              <w:spacing w:after="0" w:line="259" w:lineRule="auto"/>
              <w:ind w:left="48" w:firstLine="0"/>
              <w:jc w:val="center"/>
            </w:pPr>
            <w:r>
              <w:rPr>
                <w:b/>
              </w:rPr>
              <w:lastRenderedPageBreak/>
              <w:t>'Digital Marketplace'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0B80A4DE" w14:textId="77777777" w:rsidR="00BC7302" w:rsidRDefault="00DA6D66">
            <w:pPr>
              <w:spacing w:after="0" w:line="240" w:lineRule="auto"/>
              <w:ind w:left="31" w:firstLine="0"/>
            </w:pPr>
            <w:r>
              <w:t xml:space="preserve">The government marketplace where Services will be </w:t>
            </w:r>
            <w:proofErr w:type="spellStart"/>
            <w:r>
              <w:t>be</w:t>
            </w:r>
            <w:proofErr w:type="spellEnd"/>
            <w:r>
              <w:t xml:space="preserve"> bought </w:t>
            </w:r>
          </w:p>
          <w:p w14:paraId="61418E5F" w14:textId="77777777" w:rsidR="00BC7302" w:rsidRDefault="00B576FC">
            <w:pPr>
              <w:spacing w:after="0" w:line="259" w:lineRule="auto"/>
              <w:ind w:left="31" w:firstLine="0"/>
            </w:pPr>
            <w:hyperlink r:id="rId34">
              <w:r w:rsidR="00DA6D66">
                <w:rPr>
                  <w:color w:val="1155CC"/>
                  <w:u w:val="single" w:color="1155CC"/>
                </w:rPr>
                <w:t>(https://www.digitalmarketplace.service.gov.uk/</w:t>
              </w:r>
            </w:hyperlink>
            <w:hyperlink r:id="rId35">
              <w:r w:rsidR="00DA6D66">
                <w:t>)</w:t>
              </w:r>
            </w:hyperlink>
            <w:r w:rsidR="00DA6D66">
              <w:rPr>
                <w:sz w:val="20"/>
              </w:rPr>
              <w:t xml:space="preserve"> </w:t>
            </w:r>
          </w:p>
        </w:tc>
      </w:tr>
      <w:tr w:rsidR="00BC7302" w14:paraId="4111D1E5" w14:textId="77777777">
        <w:trPr>
          <w:trHeight w:val="286"/>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2EDF9AB8" w14:textId="77777777" w:rsidR="00BC7302" w:rsidRDefault="00DA6D66">
            <w:pPr>
              <w:spacing w:after="0" w:line="259" w:lineRule="auto"/>
              <w:ind w:left="167" w:firstLine="0"/>
            </w:pPr>
            <w:r>
              <w:rPr>
                <w:b/>
              </w:rPr>
              <w:t>‘</w:t>
            </w:r>
            <w:r>
              <w:rPr>
                <w:b/>
                <w:color w:val="353535"/>
              </w:rPr>
              <w:t>DPA 2018’</w:t>
            </w:r>
            <w:r>
              <w:rPr>
                <w:b/>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533F5E4F" w14:textId="77777777" w:rsidR="00BC7302" w:rsidRDefault="00DA6D66">
            <w:pPr>
              <w:spacing w:after="0" w:line="259" w:lineRule="auto"/>
              <w:ind w:left="31" w:firstLine="0"/>
            </w:pPr>
            <w:r>
              <w:t xml:space="preserve">Data Protection Act 2018. </w:t>
            </w:r>
          </w:p>
        </w:tc>
      </w:tr>
      <w:tr w:rsidR="00BC7302" w14:paraId="0774B691" w14:textId="77777777">
        <w:trPr>
          <w:trHeight w:val="277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3AE05D2" w14:textId="77777777" w:rsidR="00BC7302" w:rsidRDefault="00DA6D66">
            <w:pPr>
              <w:spacing w:after="0" w:line="259" w:lineRule="auto"/>
              <w:ind w:left="167" w:firstLine="0"/>
            </w:pPr>
            <w:r>
              <w:rPr>
                <w:b/>
              </w:rPr>
              <w:t xml:space="preserve">‘Employment </w:t>
            </w:r>
          </w:p>
          <w:p w14:paraId="26223C02" w14:textId="77777777" w:rsidR="00BC7302" w:rsidRDefault="00DA6D66">
            <w:pPr>
              <w:spacing w:after="0" w:line="259" w:lineRule="auto"/>
              <w:ind w:left="167" w:firstLine="0"/>
            </w:pPr>
            <w:r>
              <w:rPr>
                <w:b/>
              </w:rPr>
              <w:t>Regulations’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0A64CFBA" w14:textId="77777777" w:rsidR="00BC7302" w:rsidRDefault="00DA6D66">
            <w:pPr>
              <w:spacing w:after="0" w:line="240" w:lineRule="auto"/>
              <w:ind w:left="31" w:firstLine="0"/>
            </w:pPr>
            <w:r>
              <w:t xml:space="preserve">The Transfer of Undertakings (Protection of Employment) Regulations 2006 (SI 2006/246) as amended or replaced or any other Regulations implementing the European Council Directive </w:t>
            </w:r>
          </w:p>
          <w:p w14:paraId="5881D27C" w14:textId="77777777" w:rsidR="00BC7302" w:rsidRDefault="00DA6D66">
            <w:pPr>
              <w:spacing w:after="0" w:line="259" w:lineRule="auto"/>
              <w:ind w:left="31" w:firstLine="0"/>
            </w:pPr>
            <w:r>
              <w:t>77/187/EEC on the approximation of laws of European member states relating to the safeguarding of employees’ rights in the event of transfers of undertakings, businesses or parts of undertakings or businesses, as amended or re-enacted from time to time</w:t>
            </w:r>
            <w:r>
              <w:rPr>
                <w:sz w:val="20"/>
              </w:rPr>
              <w:t xml:space="preserve"> </w:t>
            </w:r>
          </w:p>
        </w:tc>
      </w:tr>
      <w:tr w:rsidR="00BC7302" w14:paraId="4CC179BF" w14:textId="77777777">
        <w:trPr>
          <w:trHeight w:val="1391"/>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238C9226" w14:textId="77777777" w:rsidR="00BC7302" w:rsidRDefault="00DA6D66">
            <w:pPr>
              <w:spacing w:after="0" w:line="259" w:lineRule="auto"/>
              <w:ind w:left="167" w:firstLine="0"/>
            </w:pPr>
            <w:r>
              <w:rPr>
                <w:b/>
              </w:rPr>
              <w:t>'Equipment'</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2CF7B7E" w14:textId="77777777" w:rsidR="00BC7302" w:rsidRDefault="00DA6D66">
            <w:pPr>
              <w:spacing w:after="0" w:line="259" w:lineRule="auto"/>
              <w:ind w:left="31" w:firstLine="0"/>
            </w:pPr>
            <w:r>
              <w:t>The Supplier’s hardware, computer and telecoms devices, plant, materials and such other items supplied and used by the Supplier (but not hired, leased or loaned from CCS or the Buyer) in the performance of its obligations under the Call-Off Contract</w:t>
            </w:r>
            <w:r>
              <w:rPr>
                <w:sz w:val="20"/>
              </w:rPr>
              <w:t xml:space="preserve"> </w:t>
            </w:r>
          </w:p>
        </w:tc>
      </w:tr>
      <w:tr w:rsidR="00BC7302" w14:paraId="312B7469" w14:textId="77777777">
        <w:trPr>
          <w:trHeight w:val="1895"/>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5688096" w14:textId="77777777" w:rsidR="00BC7302" w:rsidRDefault="00DA6D66">
            <w:pPr>
              <w:spacing w:after="0" w:line="259" w:lineRule="auto"/>
              <w:ind w:left="0" w:right="161" w:firstLine="0"/>
              <w:jc w:val="center"/>
            </w:pPr>
            <w:r>
              <w:rPr>
                <w:b/>
              </w:rPr>
              <w:t>‘Extension Period’</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0519B910" w14:textId="77777777" w:rsidR="00BC7302" w:rsidRDefault="00DA6D66">
            <w:pPr>
              <w:spacing w:after="0" w:line="240" w:lineRule="auto"/>
              <w:ind w:left="0" w:firstLine="0"/>
            </w:pPr>
            <w: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r>
              <w:rPr>
                <w:sz w:val="20"/>
              </w:rPr>
              <w:t xml:space="preserve"> </w:t>
            </w:r>
          </w:p>
          <w:p w14:paraId="46DD41A0" w14:textId="77777777" w:rsidR="00BC7302" w:rsidRDefault="00DA6D66">
            <w:pPr>
              <w:spacing w:after="0" w:line="259" w:lineRule="auto"/>
              <w:ind w:left="31" w:firstLine="0"/>
            </w:pPr>
            <w:r>
              <w:rPr>
                <w:sz w:val="20"/>
              </w:rPr>
              <w:t xml:space="preserve"> </w:t>
            </w:r>
          </w:p>
        </w:tc>
      </w:tr>
      <w:tr w:rsidR="00BC7302" w14:paraId="0392D1D5"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B1DBF73" w14:textId="77777777" w:rsidR="00BC7302" w:rsidRDefault="00DA6D66">
            <w:pPr>
              <w:spacing w:after="0" w:line="259" w:lineRule="auto"/>
              <w:ind w:left="167" w:firstLine="0"/>
            </w:pPr>
            <w:r>
              <w:rPr>
                <w:b/>
              </w:rPr>
              <w:t>'</w:t>
            </w:r>
            <w:proofErr w:type="spellStart"/>
            <w:r>
              <w:rPr>
                <w:b/>
              </w:rPr>
              <w:t>FoIA</w:t>
            </w:r>
            <w:proofErr w:type="spellEnd"/>
            <w:r>
              <w:rPr>
                <w:b/>
              </w:rPr>
              <w:t>'</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F46A0C6" w14:textId="77777777" w:rsidR="00BC7302" w:rsidRDefault="00DA6D66">
            <w:pPr>
              <w:spacing w:after="0" w:line="259" w:lineRule="auto"/>
              <w:ind w:left="31" w:firstLine="0"/>
            </w:pPr>
            <w:r>
              <w:t xml:space="preserve">The Freedom of Information Act 2000 and any subordinate legislation made under the Act </w:t>
            </w:r>
          </w:p>
        </w:tc>
      </w:tr>
    </w:tbl>
    <w:p w14:paraId="32887C45" w14:textId="77777777" w:rsidR="00BC7302" w:rsidRDefault="00BC7302">
      <w:pPr>
        <w:spacing w:after="0" w:line="259" w:lineRule="auto"/>
        <w:ind w:left="0" w:right="1850" w:firstLine="0"/>
      </w:pPr>
    </w:p>
    <w:tbl>
      <w:tblPr>
        <w:tblStyle w:val="TableGrid"/>
        <w:tblW w:w="8910" w:type="dxa"/>
        <w:tblInd w:w="460" w:type="dxa"/>
        <w:tblCellMar>
          <w:top w:w="12" w:type="dxa"/>
          <w:left w:w="114" w:type="dxa"/>
          <w:right w:w="80" w:type="dxa"/>
        </w:tblCellMar>
        <w:tblLook w:val="04A0" w:firstRow="1" w:lastRow="0" w:firstColumn="1" w:lastColumn="0" w:noHBand="0" w:noVBand="1"/>
      </w:tblPr>
      <w:tblGrid>
        <w:gridCol w:w="2787"/>
        <w:gridCol w:w="6123"/>
      </w:tblGrid>
      <w:tr w:rsidR="00BC7302" w14:paraId="5B9AE4B3" w14:textId="77777777">
        <w:trPr>
          <w:trHeight w:val="1113"/>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9143D22" w14:textId="77777777" w:rsidR="00BC7302" w:rsidRDefault="00BC7302">
            <w:pPr>
              <w:spacing w:after="160" w:line="259" w:lineRule="auto"/>
              <w:ind w:left="0" w:firstLine="0"/>
            </w:pPr>
          </w:p>
        </w:tc>
        <w:tc>
          <w:tcPr>
            <w:tcW w:w="6123" w:type="dxa"/>
            <w:tcBorders>
              <w:top w:val="single" w:sz="4" w:space="0" w:color="808080"/>
              <w:left w:val="single" w:sz="4" w:space="0" w:color="808080"/>
              <w:bottom w:val="single" w:sz="4" w:space="0" w:color="808080"/>
              <w:right w:val="single" w:sz="4" w:space="0" w:color="808080"/>
            </w:tcBorders>
          </w:tcPr>
          <w:p w14:paraId="587A0190" w14:textId="77777777" w:rsidR="00BC7302" w:rsidRDefault="00DA6D66">
            <w:pPr>
              <w:spacing w:after="0" w:line="259" w:lineRule="auto"/>
              <w:ind w:left="34" w:firstLine="0"/>
            </w:pPr>
            <w:r>
              <w:t>occasionally together with any guidance or codes of practice issued by the Information Commissioner or relevant Government department in relation to such legislation</w:t>
            </w:r>
            <w:r>
              <w:rPr>
                <w:sz w:val="20"/>
              </w:rPr>
              <w:t xml:space="preserve"> </w:t>
            </w:r>
          </w:p>
        </w:tc>
      </w:tr>
      <w:tr w:rsidR="00BC7302" w14:paraId="2EAAE977" w14:textId="77777777">
        <w:trPr>
          <w:trHeight w:val="663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0449CBD" w14:textId="77777777" w:rsidR="00BC7302" w:rsidRDefault="00DA6D66">
            <w:pPr>
              <w:spacing w:after="0" w:line="259" w:lineRule="auto"/>
              <w:ind w:left="170" w:firstLine="0"/>
            </w:pPr>
            <w:r>
              <w:rPr>
                <w:b/>
              </w:rPr>
              <w:lastRenderedPageBreak/>
              <w:t xml:space="preserve">‘Force Majeure’ </w:t>
            </w:r>
          </w:p>
        </w:tc>
        <w:tc>
          <w:tcPr>
            <w:tcW w:w="6123" w:type="dxa"/>
            <w:tcBorders>
              <w:top w:val="single" w:sz="4" w:space="0" w:color="808080"/>
              <w:left w:val="single" w:sz="4" w:space="0" w:color="808080"/>
              <w:bottom w:val="single" w:sz="4" w:space="0" w:color="808080"/>
              <w:right w:val="single" w:sz="4" w:space="0" w:color="808080"/>
            </w:tcBorders>
          </w:tcPr>
          <w:p w14:paraId="433DE636" w14:textId="77777777" w:rsidR="00BC7302" w:rsidRDefault="00DA6D66">
            <w:pPr>
              <w:spacing w:after="1" w:line="240" w:lineRule="auto"/>
              <w:ind w:left="34" w:firstLine="0"/>
            </w:pPr>
            <w:r>
              <w:t xml:space="preserve">Force Majeure means anything affecting either Party's performance of their obligations arising from any of the following:  </w:t>
            </w:r>
          </w:p>
          <w:p w14:paraId="38B58082" w14:textId="77777777" w:rsidR="00BC7302" w:rsidRDefault="00DA6D66">
            <w:pPr>
              <w:numPr>
                <w:ilvl w:val="0"/>
                <w:numId w:val="54"/>
              </w:numPr>
              <w:spacing w:after="0" w:line="243" w:lineRule="auto"/>
              <w:ind w:firstLine="0"/>
            </w:pPr>
            <w:r>
              <w:t xml:space="preserve">acts, events, omissions, happenings or </w:t>
            </w:r>
            <w:proofErr w:type="spellStart"/>
            <w:r>
              <w:t>nonhappenings</w:t>
            </w:r>
            <w:proofErr w:type="spellEnd"/>
            <w:r>
              <w:t xml:space="preserve"> beyond the reasonable control of the affected Party </w:t>
            </w:r>
          </w:p>
          <w:p w14:paraId="260FBB5E" w14:textId="77777777" w:rsidR="00BC7302" w:rsidRDefault="00DA6D66">
            <w:pPr>
              <w:numPr>
                <w:ilvl w:val="0"/>
                <w:numId w:val="54"/>
              </w:numPr>
              <w:spacing w:after="0" w:line="247" w:lineRule="auto"/>
              <w:ind w:firstLine="0"/>
            </w:pPr>
            <w:r>
              <w:t xml:space="preserve">riots, war or armed conflict, acts of terrorism, nuclear, biological or chemical warfare </w:t>
            </w:r>
          </w:p>
          <w:p w14:paraId="4493CB35" w14:textId="77777777" w:rsidR="00BC7302" w:rsidRDefault="00DA6D66">
            <w:pPr>
              <w:numPr>
                <w:ilvl w:val="0"/>
                <w:numId w:val="54"/>
              </w:numPr>
              <w:spacing w:after="0" w:line="259" w:lineRule="auto"/>
              <w:ind w:firstLine="0"/>
            </w:pPr>
            <w:r>
              <w:t xml:space="preserve">acts of government, local government or </w:t>
            </w:r>
          </w:p>
          <w:p w14:paraId="74E783B9" w14:textId="77777777" w:rsidR="00BC7302" w:rsidRDefault="00DA6D66">
            <w:pPr>
              <w:spacing w:after="0" w:line="259" w:lineRule="auto"/>
              <w:ind w:left="34" w:firstLine="0"/>
            </w:pPr>
            <w:r>
              <w:t xml:space="preserve">Regulatory Bodies </w:t>
            </w:r>
          </w:p>
          <w:p w14:paraId="70B53761" w14:textId="77777777" w:rsidR="00BC7302" w:rsidRDefault="00DA6D66">
            <w:pPr>
              <w:numPr>
                <w:ilvl w:val="0"/>
                <w:numId w:val="54"/>
              </w:numPr>
              <w:spacing w:after="0" w:line="247" w:lineRule="auto"/>
              <w:ind w:firstLine="0"/>
            </w:pPr>
            <w:r>
              <w:t xml:space="preserve">fire, flood, any disaster and any failure or shortage of power or fuel </w:t>
            </w:r>
          </w:p>
          <w:p w14:paraId="731A8915" w14:textId="77777777" w:rsidR="00BC7302" w:rsidRDefault="00DA6D66">
            <w:pPr>
              <w:numPr>
                <w:ilvl w:val="0"/>
                <w:numId w:val="54"/>
              </w:numPr>
              <w:spacing w:after="0" w:line="243" w:lineRule="auto"/>
              <w:ind w:firstLine="0"/>
            </w:pPr>
            <w:r>
              <w:t xml:space="preserve">an industrial dispute affecting a third party for which a substitute third party is not reasonably available </w:t>
            </w:r>
          </w:p>
          <w:p w14:paraId="5C09ECC7" w14:textId="77777777" w:rsidR="00BC7302" w:rsidRDefault="00DA6D66">
            <w:pPr>
              <w:spacing w:after="0" w:line="259" w:lineRule="auto"/>
              <w:ind w:left="34" w:firstLine="0"/>
            </w:pPr>
            <w:r>
              <w:t xml:space="preserve"> </w:t>
            </w:r>
          </w:p>
          <w:p w14:paraId="03CD7BC4" w14:textId="77777777" w:rsidR="00BC7302" w:rsidRDefault="00DA6D66">
            <w:pPr>
              <w:spacing w:after="0" w:line="244" w:lineRule="auto"/>
              <w:ind w:left="34" w:firstLine="0"/>
            </w:pPr>
            <w:r>
              <w:t xml:space="preserve">The following do not constitute a Force Majeure event: ● </w:t>
            </w:r>
            <w:r>
              <w:tab/>
              <w:t xml:space="preserve">any industrial dispute relating to the Supplier, its staff, or any other failure in the Supplier’s (or a </w:t>
            </w:r>
          </w:p>
          <w:p w14:paraId="7D11D023" w14:textId="77777777" w:rsidR="00BC7302" w:rsidRDefault="00DA6D66">
            <w:pPr>
              <w:spacing w:after="0" w:line="259" w:lineRule="auto"/>
              <w:ind w:left="34" w:firstLine="0"/>
            </w:pPr>
            <w:r>
              <w:t xml:space="preserve">Subcontractor's) supply chain </w:t>
            </w:r>
          </w:p>
          <w:p w14:paraId="2F6AC8ED" w14:textId="77777777" w:rsidR="00BC7302" w:rsidRDefault="00DA6D66">
            <w:pPr>
              <w:numPr>
                <w:ilvl w:val="0"/>
                <w:numId w:val="54"/>
              </w:numPr>
              <w:spacing w:after="0" w:line="259" w:lineRule="auto"/>
              <w:ind w:firstLine="0"/>
            </w:pPr>
            <w:r>
              <w:t xml:space="preserve">any event or occurrence which is attributable to the wilful act, neglect or failure to take reasonable precautions against the event or occurrence by the Party concerned </w:t>
            </w:r>
          </w:p>
        </w:tc>
      </w:tr>
      <w:tr w:rsidR="00BC7302" w14:paraId="5588B231"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DCB4B00" w14:textId="77777777" w:rsidR="00BC7302" w:rsidRDefault="00DA6D66">
            <w:pPr>
              <w:spacing w:after="0" w:line="259" w:lineRule="auto"/>
              <w:ind w:left="170" w:firstLine="0"/>
            </w:pPr>
            <w:r>
              <w:rPr>
                <w:b/>
              </w:rPr>
              <w:t xml:space="preserve">'Framework </w:t>
            </w:r>
          </w:p>
          <w:p w14:paraId="2B0937DC" w14:textId="77777777" w:rsidR="00BC7302" w:rsidRDefault="00DA6D66">
            <w:pPr>
              <w:spacing w:after="0" w:line="259" w:lineRule="auto"/>
              <w:ind w:left="170" w:firstLine="0"/>
            </w:pPr>
            <w:r>
              <w:rPr>
                <w:b/>
              </w:rPr>
              <w:t>Agreement'</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BB0CC50" w14:textId="77777777" w:rsidR="00BC7302" w:rsidRDefault="00DA6D66">
            <w:pPr>
              <w:spacing w:after="0" w:line="259" w:lineRule="auto"/>
              <w:ind w:left="34" w:firstLine="0"/>
            </w:pPr>
            <w:r>
              <w:t xml:space="preserve">The Framework Agreement between CCS and the </w:t>
            </w:r>
          </w:p>
          <w:p w14:paraId="689AE749" w14:textId="77777777" w:rsidR="00BC7302" w:rsidRDefault="00DA6D66">
            <w:pPr>
              <w:spacing w:after="0" w:line="259" w:lineRule="auto"/>
              <w:ind w:left="34" w:firstLine="0"/>
            </w:pPr>
            <w:r>
              <w:t xml:space="preserve">Supplier for the provision of the Services dated </w:t>
            </w:r>
          </w:p>
          <w:p w14:paraId="19A7CDA3" w14:textId="77777777" w:rsidR="00BC7302" w:rsidRDefault="00DA6D66">
            <w:pPr>
              <w:spacing w:after="0" w:line="259" w:lineRule="auto"/>
              <w:ind w:left="34" w:firstLine="0"/>
            </w:pPr>
            <w:r>
              <w:t>27/09/2018</w:t>
            </w:r>
            <w:r>
              <w:rPr>
                <w:sz w:val="20"/>
              </w:rPr>
              <w:t xml:space="preserve"> </w:t>
            </w:r>
          </w:p>
        </w:tc>
      </w:tr>
      <w:tr w:rsidR="00BC7302" w14:paraId="3F9DB046"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828E2AE" w14:textId="77777777" w:rsidR="00BC7302" w:rsidRDefault="00DA6D66">
            <w:pPr>
              <w:spacing w:after="0" w:line="259" w:lineRule="auto"/>
              <w:ind w:left="170" w:firstLine="0"/>
            </w:pPr>
            <w:r>
              <w:rPr>
                <w:b/>
              </w:rPr>
              <w:t xml:space="preserve">'Further </w:t>
            </w:r>
          </w:p>
          <w:p w14:paraId="538D2818" w14:textId="77777777" w:rsidR="00BC7302" w:rsidRDefault="00DA6D66">
            <w:pPr>
              <w:spacing w:after="0" w:line="259" w:lineRule="auto"/>
              <w:ind w:left="170" w:firstLine="0"/>
            </w:pPr>
            <w:r>
              <w:rPr>
                <w:b/>
              </w:rPr>
              <w:t>Competition'</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947F65C" w14:textId="77777777" w:rsidR="00BC7302" w:rsidRDefault="00DA6D66">
            <w:pPr>
              <w:spacing w:after="0" w:line="259" w:lineRule="auto"/>
              <w:ind w:left="34" w:firstLine="0"/>
            </w:pPr>
            <w:r>
              <w:t xml:space="preserve">The Further Competition procedure as described in </w:t>
            </w:r>
          </w:p>
          <w:p w14:paraId="08C318DE" w14:textId="77777777" w:rsidR="00BC7302" w:rsidRDefault="00DA6D66">
            <w:pPr>
              <w:spacing w:after="0" w:line="259" w:lineRule="auto"/>
              <w:ind w:left="34" w:firstLine="0"/>
            </w:pPr>
            <w:r>
              <w:t>Section 3 (how Services will be bought) of the Framework Agreement.</w:t>
            </w:r>
            <w:r>
              <w:rPr>
                <w:sz w:val="20"/>
              </w:rPr>
              <w:t xml:space="preserve"> </w:t>
            </w:r>
          </w:p>
        </w:tc>
      </w:tr>
      <w:tr w:rsidR="00BC7302" w14:paraId="76D34CA1"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F804D0A" w14:textId="77777777" w:rsidR="00BC7302" w:rsidRDefault="00DA6D66">
            <w:pPr>
              <w:spacing w:after="0" w:line="259" w:lineRule="auto"/>
              <w:ind w:left="170" w:firstLine="0"/>
            </w:pPr>
            <w:r>
              <w:rPr>
                <w:b/>
              </w:rPr>
              <w:t>‘</w:t>
            </w:r>
            <w:r>
              <w:rPr>
                <w:b/>
                <w:color w:val="353535"/>
              </w:rPr>
              <w:t>GDPR’</w:t>
            </w:r>
            <w:r>
              <w:rPr>
                <w:b/>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81849C8" w14:textId="77777777" w:rsidR="00BC7302" w:rsidRDefault="00DA6D66">
            <w:pPr>
              <w:spacing w:after="0" w:line="259" w:lineRule="auto"/>
              <w:ind w:left="3" w:firstLine="0"/>
            </w:pPr>
            <w:r>
              <w:t xml:space="preserve">The General Data Protection Regulation (Regulation (EU) 2016/679). </w:t>
            </w:r>
          </w:p>
        </w:tc>
      </w:tr>
      <w:tr w:rsidR="00BC7302" w14:paraId="4BF7A46C" w14:textId="77777777">
        <w:trPr>
          <w:trHeight w:val="249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232FA790" w14:textId="77777777" w:rsidR="00BC7302" w:rsidRDefault="00DA6D66">
            <w:pPr>
              <w:spacing w:after="0" w:line="259" w:lineRule="auto"/>
              <w:ind w:left="170" w:firstLine="0"/>
            </w:pPr>
            <w:r>
              <w:rPr>
                <w:b/>
              </w:rPr>
              <w:t xml:space="preserve">'Good Industry </w:t>
            </w:r>
          </w:p>
          <w:p w14:paraId="763C0884" w14:textId="77777777" w:rsidR="00BC7302" w:rsidRDefault="00DA6D66">
            <w:pPr>
              <w:spacing w:after="0" w:line="259" w:lineRule="auto"/>
              <w:ind w:left="170" w:firstLine="0"/>
            </w:pPr>
            <w:r>
              <w:rPr>
                <w:b/>
              </w:rPr>
              <w:t>Practice'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781F9B8C" w14:textId="77777777" w:rsidR="00BC7302" w:rsidRDefault="00DA6D66">
            <w:pPr>
              <w:spacing w:after="0" w:line="240" w:lineRule="auto"/>
              <w:ind w:left="34" w:firstLine="0"/>
            </w:pPr>
            <w: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technology code of practice </w:t>
            </w:r>
          </w:p>
          <w:p w14:paraId="6F9F43C4" w14:textId="77777777" w:rsidR="00BC7302" w:rsidRDefault="00B576FC">
            <w:pPr>
              <w:spacing w:after="0" w:line="259" w:lineRule="auto"/>
              <w:ind w:left="34" w:firstLine="0"/>
            </w:pPr>
            <w:hyperlink r:id="rId36">
              <w:r w:rsidR="00DA6D66">
                <w:t>(</w:t>
              </w:r>
            </w:hyperlink>
            <w:hyperlink r:id="rId37">
              <w:r w:rsidR="00DA6D66">
                <w:rPr>
                  <w:color w:val="1155CC"/>
                  <w:u w:val="single" w:color="1155CC"/>
                </w:rPr>
                <w:t>https://www.gov.uk/service</w:t>
              </w:r>
            </w:hyperlink>
            <w:hyperlink r:id="rId38">
              <w:r w:rsidR="00DA6D66">
                <w:rPr>
                  <w:color w:val="1155CC"/>
                  <w:u w:val="single" w:color="1155CC"/>
                </w:rPr>
                <w:t>-</w:t>
              </w:r>
            </w:hyperlink>
            <w:hyperlink r:id="rId39">
              <w:r w:rsidR="00DA6D66">
                <w:rPr>
                  <w:color w:val="1155CC"/>
                  <w:u w:val="single" w:color="1155CC"/>
                </w:rPr>
                <w:t>manual/technology/code</w:t>
              </w:r>
            </w:hyperlink>
            <w:hyperlink r:id="rId40"/>
            <w:hyperlink r:id="rId41">
              <w:r w:rsidR="00DA6D66">
                <w:rPr>
                  <w:color w:val="1155CC"/>
                  <w:u w:val="single" w:color="1155CC"/>
                </w:rPr>
                <w:t>of</w:t>
              </w:r>
            </w:hyperlink>
            <w:hyperlink r:id="rId42">
              <w:r w:rsidR="00DA6D66">
                <w:rPr>
                  <w:color w:val="1155CC"/>
                  <w:u w:val="single" w:color="1155CC"/>
                </w:rPr>
                <w:t>-</w:t>
              </w:r>
            </w:hyperlink>
            <w:hyperlink r:id="rId43">
              <w:r w:rsidR="00DA6D66">
                <w:rPr>
                  <w:color w:val="1155CC"/>
                  <w:u w:val="single" w:color="1155CC"/>
                </w:rPr>
                <w:t>practice.html</w:t>
              </w:r>
            </w:hyperlink>
            <w:hyperlink r:id="rId44">
              <w:r w:rsidR="00DA6D66">
                <w:t>)</w:t>
              </w:r>
            </w:hyperlink>
            <w:r w:rsidR="00DA6D66">
              <w:t xml:space="preserve"> and the government service design manual (</w:t>
            </w:r>
            <w:hyperlink r:id="rId45">
              <w:r w:rsidR="00DA6D66">
                <w:rPr>
                  <w:color w:val="1155CC"/>
                  <w:u w:val="single" w:color="1155CC"/>
                </w:rPr>
                <w:t>https://www.gov.uk/service</w:t>
              </w:r>
            </w:hyperlink>
            <w:hyperlink r:id="rId46">
              <w:r w:rsidR="00DA6D66">
                <w:rPr>
                  <w:color w:val="1155CC"/>
                  <w:u w:val="single" w:color="1155CC"/>
                </w:rPr>
                <w:t>-</w:t>
              </w:r>
            </w:hyperlink>
            <w:hyperlink r:id="rId47">
              <w:r w:rsidR="00DA6D66">
                <w:rPr>
                  <w:color w:val="1155CC"/>
                  <w:u w:val="single" w:color="1155CC"/>
                </w:rPr>
                <w:t>manual</w:t>
              </w:r>
            </w:hyperlink>
            <w:hyperlink r:id="rId48">
              <w:r w:rsidR="00DA6D66">
                <w:t>)</w:t>
              </w:r>
            </w:hyperlink>
            <w:r w:rsidR="00DA6D66">
              <w:rPr>
                <w:sz w:val="20"/>
              </w:rPr>
              <w:t xml:space="preserve"> </w:t>
            </w:r>
          </w:p>
        </w:tc>
      </w:tr>
      <w:tr w:rsidR="00BC7302" w14:paraId="66F84502" w14:textId="77777777">
        <w:trPr>
          <w:trHeight w:val="28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66BA490" w14:textId="77777777" w:rsidR="00BC7302" w:rsidRDefault="00DA6D66">
            <w:pPr>
              <w:spacing w:after="0" w:line="259" w:lineRule="auto"/>
              <w:ind w:left="0" w:firstLine="0"/>
            </w:pPr>
            <w:r>
              <w:rPr>
                <w:b/>
              </w:rPr>
              <w:t>'Group'</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A9526A5" w14:textId="77777777" w:rsidR="00BC7302" w:rsidRDefault="00DA6D66">
            <w:pPr>
              <w:spacing w:after="0" w:line="259" w:lineRule="auto"/>
              <w:ind w:left="3" w:firstLine="0"/>
            </w:pPr>
            <w:r>
              <w:t>A company plus any subsidiary or holding company.</w:t>
            </w:r>
            <w:r>
              <w:rPr>
                <w:sz w:val="20"/>
              </w:rPr>
              <w:t xml:space="preserve"> </w:t>
            </w:r>
          </w:p>
        </w:tc>
      </w:tr>
    </w:tbl>
    <w:p w14:paraId="5D7C38FD" w14:textId="77777777" w:rsidR="00BC7302" w:rsidRDefault="00BC7302">
      <w:pPr>
        <w:spacing w:after="0" w:line="259" w:lineRule="auto"/>
        <w:ind w:left="0" w:right="1850" w:firstLine="0"/>
      </w:pPr>
    </w:p>
    <w:tbl>
      <w:tblPr>
        <w:tblStyle w:val="TableGrid"/>
        <w:tblW w:w="8910" w:type="dxa"/>
        <w:tblInd w:w="460" w:type="dxa"/>
        <w:tblCellMar>
          <w:top w:w="12" w:type="dxa"/>
          <w:left w:w="114" w:type="dxa"/>
          <w:right w:w="70" w:type="dxa"/>
        </w:tblCellMar>
        <w:tblLook w:val="04A0" w:firstRow="1" w:lastRow="0" w:firstColumn="1" w:lastColumn="0" w:noHBand="0" w:noVBand="1"/>
      </w:tblPr>
      <w:tblGrid>
        <w:gridCol w:w="2787"/>
        <w:gridCol w:w="6123"/>
      </w:tblGrid>
      <w:tr w:rsidR="00BC7302" w14:paraId="0C308D4A" w14:textId="77777777">
        <w:trPr>
          <w:trHeight w:val="561"/>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01A324E5" w14:textId="77777777" w:rsidR="00BC7302" w:rsidRDefault="00BC7302">
            <w:pPr>
              <w:spacing w:after="160" w:line="259" w:lineRule="auto"/>
              <w:ind w:left="0" w:firstLine="0"/>
            </w:pPr>
          </w:p>
        </w:tc>
        <w:tc>
          <w:tcPr>
            <w:tcW w:w="6123" w:type="dxa"/>
            <w:tcBorders>
              <w:top w:val="single" w:sz="4" w:space="0" w:color="808080"/>
              <w:left w:val="single" w:sz="4" w:space="0" w:color="808080"/>
              <w:bottom w:val="single" w:sz="4" w:space="0" w:color="808080"/>
              <w:right w:val="single" w:sz="4" w:space="0" w:color="808080"/>
            </w:tcBorders>
          </w:tcPr>
          <w:p w14:paraId="6ACB16A4" w14:textId="77777777" w:rsidR="00BC7302" w:rsidRDefault="00DA6D66">
            <w:pPr>
              <w:spacing w:after="0" w:line="259" w:lineRule="auto"/>
              <w:ind w:left="3" w:firstLine="0"/>
            </w:pPr>
            <w:r>
              <w:t>'Holding company' and 'Subsidiary' are defined in section 1159 of the Companies Act 2006</w:t>
            </w:r>
            <w:r>
              <w:rPr>
                <w:sz w:val="20"/>
              </w:rPr>
              <w:t xml:space="preserve"> </w:t>
            </w:r>
          </w:p>
        </w:tc>
      </w:tr>
      <w:tr w:rsidR="00BC7302" w14:paraId="6D24E044"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DA90AB4" w14:textId="77777777" w:rsidR="00BC7302" w:rsidRDefault="00DA6D66">
            <w:pPr>
              <w:spacing w:after="0" w:line="259" w:lineRule="auto"/>
              <w:ind w:left="0" w:firstLine="0"/>
            </w:pPr>
            <w:r>
              <w:rPr>
                <w:b/>
              </w:rPr>
              <w:t xml:space="preserve">‘Group of Economic </w:t>
            </w:r>
          </w:p>
          <w:p w14:paraId="190C656C" w14:textId="77777777" w:rsidR="00BC7302" w:rsidRDefault="00DA6D66">
            <w:pPr>
              <w:spacing w:after="0" w:line="259" w:lineRule="auto"/>
              <w:ind w:left="0" w:firstLine="0"/>
            </w:pPr>
            <w:r>
              <w:rPr>
                <w:b/>
              </w:rPr>
              <w:t>Operators’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0B9BA566" w14:textId="77777777" w:rsidR="00BC7302" w:rsidRDefault="00DA6D66">
            <w:pPr>
              <w:spacing w:after="0" w:line="259" w:lineRule="auto"/>
              <w:ind w:left="3" w:firstLine="0"/>
            </w:pPr>
            <w:r>
              <w:t xml:space="preserve">A partnership or consortium not (yet) operating through a separate legal entity.  </w:t>
            </w:r>
            <w:r>
              <w:rPr>
                <w:sz w:val="20"/>
              </w:rPr>
              <w:t xml:space="preserve"> </w:t>
            </w:r>
          </w:p>
        </w:tc>
      </w:tr>
      <w:tr w:rsidR="00BC7302" w14:paraId="30CF8B3D"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ABC82F8" w14:textId="77777777" w:rsidR="00BC7302" w:rsidRDefault="00DA6D66">
            <w:pPr>
              <w:spacing w:after="0" w:line="259" w:lineRule="auto"/>
              <w:ind w:left="0" w:right="93" w:firstLine="0"/>
              <w:jc w:val="center"/>
            </w:pPr>
            <w:r>
              <w:rPr>
                <w:b/>
              </w:rPr>
              <w:t>'Holding Company'</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CF93E15" w14:textId="77777777" w:rsidR="00BC7302" w:rsidRDefault="00DA6D66">
            <w:pPr>
              <w:spacing w:after="0" w:line="259" w:lineRule="auto"/>
              <w:ind w:left="34" w:firstLine="0"/>
            </w:pPr>
            <w:r>
              <w:t>As described in section 1159 and Schedule 6 of the Companies Act 2006</w:t>
            </w:r>
            <w:r>
              <w:rPr>
                <w:sz w:val="20"/>
              </w:rPr>
              <w:t xml:space="preserve"> </w:t>
            </w:r>
          </w:p>
        </w:tc>
      </w:tr>
      <w:tr w:rsidR="00BC7302" w14:paraId="21D45528"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251D744F" w14:textId="77777777" w:rsidR="00BC7302" w:rsidRDefault="00DA6D66">
            <w:pPr>
              <w:spacing w:after="0" w:line="259" w:lineRule="auto"/>
              <w:ind w:left="170" w:firstLine="0"/>
            </w:pPr>
            <w:r>
              <w:rPr>
                <w:b/>
              </w:rPr>
              <w:t>'Information'</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7603C9AC" w14:textId="77777777" w:rsidR="00BC7302" w:rsidRDefault="00DA6D66">
            <w:pPr>
              <w:spacing w:after="0" w:line="259" w:lineRule="auto"/>
              <w:ind w:left="34" w:firstLine="0"/>
            </w:pPr>
            <w:r>
              <w:t xml:space="preserve">As described under section 84 of the Freedom of </w:t>
            </w:r>
          </w:p>
          <w:p w14:paraId="0A5CB68F" w14:textId="77777777" w:rsidR="00BC7302" w:rsidRDefault="00DA6D66">
            <w:pPr>
              <w:spacing w:after="0" w:line="259" w:lineRule="auto"/>
              <w:ind w:left="34" w:firstLine="0"/>
            </w:pPr>
            <w:r>
              <w:t>Information Act 2000, as amended from time to time</w:t>
            </w:r>
            <w:r>
              <w:rPr>
                <w:sz w:val="20"/>
              </w:rPr>
              <w:t xml:space="preserve"> </w:t>
            </w:r>
          </w:p>
        </w:tc>
      </w:tr>
      <w:tr w:rsidR="00BC7302" w14:paraId="372C6895" w14:textId="77777777">
        <w:trPr>
          <w:trHeight w:val="1666"/>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9D3A4C3" w14:textId="77777777" w:rsidR="00BC7302" w:rsidRDefault="00DA6D66">
            <w:pPr>
              <w:spacing w:after="0" w:line="259" w:lineRule="auto"/>
              <w:ind w:left="170" w:firstLine="0"/>
            </w:pPr>
            <w:r>
              <w:rPr>
                <w:b/>
              </w:rPr>
              <w:t>'Insolvency Event'</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7764C6BF" w14:textId="77777777" w:rsidR="00BC7302" w:rsidRDefault="00DA6D66">
            <w:pPr>
              <w:spacing w:after="0" w:line="259" w:lineRule="auto"/>
              <w:ind w:left="3" w:firstLine="0"/>
            </w:pPr>
            <w:r>
              <w:t>may be:</w:t>
            </w:r>
            <w:r>
              <w:rPr>
                <w:sz w:val="20"/>
              </w:rPr>
              <w:t xml:space="preserve"> </w:t>
            </w:r>
          </w:p>
          <w:p w14:paraId="70297B87" w14:textId="77777777" w:rsidR="00BC7302" w:rsidRDefault="00DA6D66">
            <w:pPr>
              <w:numPr>
                <w:ilvl w:val="0"/>
                <w:numId w:val="55"/>
              </w:numPr>
              <w:spacing w:after="0" w:line="259" w:lineRule="auto"/>
              <w:ind w:hanging="360"/>
            </w:pPr>
            <w:r>
              <w:t xml:space="preserve">a voluntary arrangement </w:t>
            </w:r>
          </w:p>
          <w:p w14:paraId="0274EAD9" w14:textId="77777777" w:rsidR="00BC7302" w:rsidRDefault="00DA6D66">
            <w:pPr>
              <w:numPr>
                <w:ilvl w:val="0"/>
                <w:numId w:val="55"/>
              </w:numPr>
              <w:spacing w:after="0" w:line="259" w:lineRule="auto"/>
              <w:ind w:hanging="360"/>
            </w:pPr>
            <w:r>
              <w:t xml:space="preserve">a winding-up petition </w:t>
            </w:r>
          </w:p>
          <w:p w14:paraId="5A624399" w14:textId="77777777" w:rsidR="00BC7302" w:rsidRDefault="00DA6D66">
            <w:pPr>
              <w:numPr>
                <w:ilvl w:val="0"/>
                <w:numId w:val="55"/>
              </w:numPr>
              <w:spacing w:after="0" w:line="259" w:lineRule="auto"/>
              <w:ind w:hanging="360"/>
            </w:pPr>
            <w:r>
              <w:t xml:space="preserve">the appointment of a receiver or administrator </w:t>
            </w:r>
          </w:p>
          <w:p w14:paraId="06C82A57" w14:textId="77777777" w:rsidR="00BC7302" w:rsidRDefault="00DA6D66">
            <w:pPr>
              <w:numPr>
                <w:ilvl w:val="0"/>
                <w:numId w:val="55"/>
              </w:numPr>
              <w:spacing w:after="0" w:line="259" w:lineRule="auto"/>
              <w:ind w:hanging="360"/>
            </w:pPr>
            <w:r>
              <w:t xml:space="preserve">an unresolved statutory demand </w:t>
            </w:r>
          </w:p>
          <w:p w14:paraId="480D0959" w14:textId="77777777" w:rsidR="00BC7302" w:rsidRDefault="00DA6D66">
            <w:pPr>
              <w:numPr>
                <w:ilvl w:val="0"/>
                <w:numId w:val="55"/>
              </w:numPr>
              <w:spacing w:after="0" w:line="259" w:lineRule="auto"/>
              <w:ind w:hanging="360"/>
            </w:pPr>
            <w:r>
              <w:t xml:space="preserve">a Schedule A1 moratorium </w:t>
            </w:r>
          </w:p>
        </w:tc>
      </w:tr>
      <w:tr w:rsidR="00BC7302" w14:paraId="7874E2EE" w14:textId="77777777">
        <w:trPr>
          <w:trHeight w:val="4979"/>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DB50062" w14:textId="77777777" w:rsidR="00BC7302" w:rsidRDefault="00DA6D66">
            <w:pPr>
              <w:spacing w:after="0" w:line="259" w:lineRule="auto"/>
              <w:ind w:left="0" w:right="67" w:firstLine="0"/>
              <w:jc w:val="right"/>
            </w:pPr>
            <w:r>
              <w:rPr>
                <w:b/>
              </w:rPr>
              <w:t xml:space="preserve">'Intellectual Property </w:t>
            </w:r>
          </w:p>
          <w:p w14:paraId="63DC8ACA" w14:textId="77777777" w:rsidR="00BC7302" w:rsidRDefault="00DA6D66">
            <w:pPr>
              <w:spacing w:after="0" w:line="259" w:lineRule="auto"/>
              <w:ind w:left="170" w:firstLine="0"/>
            </w:pPr>
            <w:r>
              <w:rPr>
                <w:b/>
              </w:rPr>
              <w:t>Rights' or 'IPR'</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EC54366" w14:textId="77777777" w:rsidR="00BC7302" w:rsidRDefault="00DA6D66">
            <w:pPr>
              <w:spacing w:after="0" w:line="259" w:lineRule="auto"/>
              <w:ind w:left="3" w:firstLine="0"/>
            </w:pPr>
            <w:r>
              <w:t xml:space="preserve">means: </w:t>
            </w:r>
          </w:p>
          <w:p w14:paraId="10B755A2" w14:textId="77777777" w:rsidR="00BC7302" w:rsidRDefault="00DA6D66">
            <w:pPr>
              <w:numPr>
                <w:ilvl w:val="0"/>
                <w:numId w:val="56"/>
              </w:numPr>
              <w:spacing w:after="0" w:line="240" w:lineRule="auto"/>
              <w:ind w:firstLine="0"/>
            </w:pPr>
            <w:r>
              <w:t xml:space="preserve">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 </w:t>
            </w:r>
          </w:p>
          <w:p w14:paraId="645CD674" w14:textId="77777777" w:rsidR="00BC7302" w:rsidRDefault="00DA6D66">
            <w:pPr>
              <w:numPr>
                <w:ilvl w:val="0"/>
                <w:numId w:val="56"/>
              </w:numPr>
              <w:spacing w:after="0" w:line="240" w:lineRule="auto"/>
              <w:ind w:firstLine="0"/>
            </w:pPr>
            <w:r>
              <w:t xml:space="preserve">applications for registration, and the right to apply for registration, for any of the rights listed at (a) that are capable of being registered in any country or jurisdiction; and </w:t>
            </w:r>
          </w:p>
          <w:p w14:paraId="589C1F98" w14:textId="77777777" w:rsidR="00BC7302" w:rsidRDefault="00DA6D66">
            <w:pPr>
              <w:numPr>
                <w:ilvl w:val="0"/>
                <w:numId w:val="56"/>
              </w:numPr>
              <w:spacing w:after="0" w:line="259" w:lineRule="auto"/>
              <w:ind w:firstLine="0"/>
            </w:pPr>
            <w:r>
              <w:t>all other rights whether registerable or not having equivalent or similar effect in any country or jurisdiction (including but not limited to the United Kingdom) and the right to sue for passing off.</w:t>
            </w:r>
            <w:r>
              <w:rPr>
                <w:sz w:val="20"/>
              </w:rPr>
              <w:t xml:space="preserve"> </w:t>
            </w:r>
          </w:p>
        </w:tc>
      </w:tr>
      <w:tr w:rsidR="00BC7302" w14:paraId="7D8894B8" w14:textId="77777777">
        <w:trPr>
          <w:trHeight w:val="287"/>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732C710" w14:textId="77777777" w:rsidR="00BC7302" w:rsidRDefault="00DA6D66">
            <w:pPr>
              <w:spacing w:after="0" w:line="259" w:lineRule="auto"/>
              <w:ind w:left="170" w:firstLine="0"/>
            </w:pPr>
            <w:r>
              <w:rPr>
                <w:b/>
              </w:rPr>
              <w:t>‘Key Staff’</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320B7B5E" w14:textId="77777777" w:rsidR="00BC7302" w:rsidRDefault="00DA6D66">
            <w:pPr>
              <w:spacing w:after="0" w:line="259" w:lineRule="auto"/>
              <w:ind w:left="34" w:firstLine="0"/>
            </w:pPr>
            <w:r>
              <w:t>Means the Supplier Staff named in the SOW as such</w:t>
            </w:r>
            <w:r>
              <w:rPr>
                <w:sz w:val="20"/>
              </w:rPr>
              <w:t xml:space="preserve"> </w:t>
            </w:r>
          </w:p>
        </w:tc>
      </w:tr>
      <w:tr w:rsidR="00BC7302" w14:paraId="28C0F2B6" w14:textId="77777777">
        <w:trPr>
          <w:trHeight w:val="563"/>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BBE534C" w14:textId="77777777" w:rsidR="00BC7302" w:rsidRDefault="00DA6D66">
            <w:pPr>
              <w:spacing w:after="0" w:line="259" w:lineRule="auto"/>
              <w:ind w:left="170" w:firstLine="0"/>
            </w:pPr>
            <w:r>
              <w:rPr>
                <w:b/>
              </w:rPr>
              <w:t>'KPI Target'</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4F8E7F92" w14:textId="77777777" w:rsidR="00BC7302" w:rsidRDefault="00DA6D66">
            <w:pPr>
              <w:spacing w:after="0" w:line="259" w:lineRule="auto"/>
              <w:ind w:left="34" w:firstLine="0"/>
            </w:pPr>
            <w:r>
              <w:t xml:space="preserve">The acceptable performance level for a key performance indicator (KPI) </w:t>
            </w:r>
            <w:r>
              <w:rPr>
                <w:sz w:val="20"/>
              </w:rPr>
              <w:t xml:space="preserve"> </w:t>
            </w:r>
          </w:p>
        </w:tc>
      </w:tr>
      <w:tr w:rsidR="00BC7302" w14:paraId="509B715D" w14:textId="77777777">
        <w:trPr>
          <w:trHeight w:val="194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0D2BEE76" w14:textId="77777777" w:rsidR="00BC7302" w:rsidRDefault="00DA6D66">
            <w:pPr>
              <w:spacing w:after="0" w:line="259" w:lineRule="auto"/>
              <w:ind w:left="170" w:firstLine="0"/>
            </w:pPr>
            <w:r>
              <w:rPr>
                <w:b/>
              </w:rPr>
              <w:t>'Law'</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967DD23" w14:textId="77777777" w:rsidR="00BC7302" w:rsidRDefault="00DA6D66">
            <w:pPr>
              <w:spacing w:after="0" w:line="259" w:lineRule="auto"/>
              <w:ind w:left="34" w:firstLine="0"/>
            </w:pPr>
            <w: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r>
              <w:rPr>
                <w:sz w:val="20"/>
              </w:rPr>
              <w:t xml:space="preserve"> </w:t>
            </w:r>
          </w:p>
        </w:tc>
      </w:tr>
      <w:tr w:rsidR="00BC7302" w14:paraId="155D2E29" w14:textId="77777777">
        <w:trPr>
          <w:trHeight w:val="286"/>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658DAF8" w14:textId="77777777" w:rsidR="00BC7302" w:rsidRDefault="00DA6D66">
            <w:pPr>
              <w:spacing w:after="0" w:line="259" w:lineRule="auto"/>
              <w:ind w:left="170" w:firstLine="0"/>
            </w:pPr>
            <w:r>
              <w:rPr>
                <w:b/>
              </w:rPr>
              <w:t>‘</w:t>
            </w:r>
            <w:r>
              <w:rPr>
                <w:b/>
                <w:color w:val="353535"/>
              </w:rPr>
              <w:t>LED'</w:t>
            </w:r>
            <w:r>
              <w:rPr>
                <w:b/>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49D5424C" w14:textId="77777777" w:rsidR="00BC7302" w:rsidRDefault="00DA6D66">
            <w:pPr>
              <w:spacing w:after="0" w:line="259" w:lineRule="auto"/>
              <w:ind w:left="34" w:firstLine="0"/>
            </w:pPr>
            <w:r>
              <w:t xml:space="preserve">Law Enforcement Direction (Directive (EU) 2016/680). </w:t>
            </w:r>
          </w:p>
        </w:tc>
      </w:tr>
      <w:tr w:rsidR="00BC7302" w14:paraId="13234FB5" w14:textId="77777777">
        <w:trPr>
          <w:trHeight w:val="111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2C0987D" w14:textId="77777777" w:rsidR="00BC7302" w:rsidRDefault="00DA6D66">
            <w:pPr>
              <w:spacing w:after="0" w:line="259" w:lineRule="auto"/>
              <w:ind w:left="170" w:firstLine="0"/>
            </w:pPr>
            <w:r>
              <w:rPr>
                <w:b/>
              </w:rPr>
              <w:lastRenderedPageBreak/>
              <w:t>'Loss'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21A6B2BA" w14:textId="77777777" w:rsidR="00BC7302" w:rsidRDefault="00DA6D66">
            <w:pPr>
              <w:spacing w:after="0" w:line="259" w:lineRule="auto"/>
              <w:ind w:left="34" w:firstLine="0"/>
            </w:pPr>
            <w:r>
              <w:t xml:space="preserve">All losses, liabilities, damages, costs, expenses (including legal fees), disbursements, costs of investigation, litigation, settlement, judgment, interest and penalties whether arising in contract, tort </w:t>
            </w:r>
          </w:p>
        </w:tc>
      </w:tr>
    </w:tbl>
    <w:p w14:paraId="4CB586D4" w14:textId="77777777" w:rsidR="00BC7302" w:rsidRDefault="00BC7302">
      <w:pPr>
        <w:spacing w:after="0" w:line="259" w:lineRule="auto"/>
        <w:ind w:left="0" w:right="1850" w:firstLine="0"/>
      </w:pPr>
    </w:p>
    <w:tbl>
      <w:tblPr>
        <w:tblStyle w:val="TableGrid"/>
        <w:tblW w:w="8910" w:type="dxa"/>
        <w:tblInd w:w="460" w:type="dxa"/>
        <w:tblCellMar>
          <w:top w:w="12" w:type="dxa"/>
          <w:left w:w="114" w:type="dxa"/>
          <w:right w:w="60" w:type="dxa"/>
        </w:tblCellMar>
        <w:tblLook w:val="04A0" w:firstRow="1" w:lastRow="0" w:firstColumn="1" w:lastColumn="0" w:noHBand="0" w:noVBand="1"/>
      </w:tblPr>
      <w:tblGrid>
        <w:gridCol w:w="2787"/>
        <w:gridCol w:w="6123"/>
      </w:tblGrid>
      <w:tr w:rsidR="00BC7302" w14:paraId="279A7474" w14:textId="77777777">
        <w:trPr>
          <w:trHeight w:val="837"/>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B025612" w14:textId="77777777" w:rsidR="00BC7302" w:rsidRDefault="00BC7302">
            <w:pPr>
              <w:spacing w:after="160" w:line="259" w:lineRule="auto"/>
              <w:ind w:left="0" w:firstLine="0"/>
            </w:pPr>
          </w:p>
        </w:tc>
        <w:tc>
          <w:tcPr>
            <w:tcW w:w="6123" w:type="dxa"/>
            <w:tcBorders>
              <w:top w:val="single" w:sz="4" w:space="0" w:color="808080"/>
              <w:left w:val="single" w:sz="4" w:space="0" w:color="808080"/>
              <w:bottom w:val="single" w:sz="4" w:space="0" w:color="808080"/>
              <w:right w:val="single" w:sz="4" w:space="0" w:color="808080"/>
            </w:tcBorders>
          </w:tcPr>
          <w:p w14:paraId="53ACCF53" w14:textId="77777777" w:rsidR="00BC7302" w:rsidRDefault="00DA6D66">
            <w:pPr>
              <w:spacing w:after="0" w:line="259" w:lineRule="auto"/>
              <w:ind w:left="34" w:firstLine="0"/>
            </w:pPr>
            <w:r>
              <w:t>(including negligence), breach of statutory duty, misrepresentation or otherwise and 'Losses' will be interpreted accordingly</w:t>
            </w:r>
            <w:r>
              <w:rPr>
                <w:sz w:val="20"/>
              </w:rPr>
              <w:t xml:space="preserve"> </w:t>
            </w:r>
          </w:p>
        </w:tc>
      </w:tr>
      <w:tr w:rsidR="00BC7302" w14:paraId="18E183DF"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vAlign w:val="center"/>
          </w:tcPr>
          <w:p w14:paraId="6B723CB0" w14:textId="77777777" w:rsidR="00BC7302" w:rsidRDefault="00DA6D66">
            <w:pPr>
              <w:spacing w:after="0" w:line="259" w:lineRule="auto"/>
              <w:ind w:left="0" w:firstLine="0"/>
            </w:pPr>
            <w:r>
              <w:rPr>
                <w:b/>
              </w:rPr>
              <w:t xml:space="preserve">   ‘Lot’</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88F0EC5" w14:textId="77777777" w:rsidR="00BC7302" w:rsidRDefault="00DA6D66">
            <w:pPr>
              <w:spacing w:after="3" w:line="240" w:lineRule="auto"/>
              <w:ind w:left="3" w:firstLine="0"/>
            </w:pPr>
            <w:r>
              <w:t xml:space="preserve">A subdivision of the Services which are the subject of this procurement as described in the OJEU Contract </w:t>
            </w:r>
          </w:p>
          <w:p w14:paraId="43366585" w14:textId="77777777" w:rsidR="00BC7302" w:rsidRDefault="00DA6D66">
            <w:pPr>
              <w:spacing w:after="0" w:line="259" w:lineRule="auto"/>
              <w:ind w:left="3" w:firstLine="0"/>
            </w:pPr>
            <w:r>
              <w:t>Notice</w:t>
            </w:r>
            <w:r>
              <w:rPr>
                <w:sz w:val="20"/>
              </w:rPr>
              <w:t xml:space="preserve"> </w:t>
            </w:r>
          </w:p>
        </w:tc>
      </w:tr>
      <w:tr w:rsidR="00BC7302" w14:paraId="0CD4A661" w14:textId="77777777">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E8CD2B6" w14:textId="77777777" w:rsidR="00BC7302" w:rsidRDefault="00DA6D66">
            <w:pPr>
              <w:spacing w:after="0" w:line="259" w:lineRule="auto"/>
              <w:ind w:left="16" w:firstLine="0"/>
              <w:jc w:val="center"/>
            </w:pPr>
            <w:r>
              <w:rPr>
                <w:b/>
              </w:rPr>
              <w:t>'Malicious Software'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B7C5BA6" w14:textId="77777777" w:rsidR="00BC7302" w:rsidRDefault="00DA6D66">
            <w:pPr>
              <w:spacing w:after="0" w:line="259" w:lineRule="auto"/>
              <w:ind w:left="34" w:firstLine="0"/>
            </w:pPr>
            <w:r>
              <w:t xml:space="preserve">Any software program or code intended to </w:t>
            </w:r>
            <w:proofErr w:type="gramStart"/>
            <w:r>
              <w:t>destroy, or</w:t>
            </w:r>
            <w:proofErr w:type="gramEnd"/>
            <w:r>
              <w:t xml:space="preserve"> cause any undesired effects. It could be introduced wilfully, negligently or without the Supplier having knowledge of its existence.</w:t>
            </w:r>
            <w:r>
              <w:rPr>
                <w:sz w:val="20"/>
              </w:rPr>
              <w:t xml:space="preserve"> </w:t>
            </w:r>
          </w:p>
        </w:tc>
      </w:tr>
      <w:tr w:rsidR="00BC7302" w14:paraId="62940DB0" w14:textId="77777777">
        <w:trPr>
          <w:trHeight w:val="139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4FF9E1F" w14:textId="77777777" w:rsidR="00BC7302" w:rsidRDefault="00DA6D66">
            <w:pPr>
              <w:spacing w:after="0" w:line="259" w:lineRule="auto"/>
              <w:ind w:left="170" w:firstLine="0"/>
            </w:pPr>
            <w:r>
              <w:rPr>
                <w:b/>
              </w:rPr>
              <w:t xml:space="preserve">'Management </w:t>
            </w:r>
          </w:p>
          <w:p w14:paraId="6D61DEA8" w14:textId="77777777" w:rsidR="00BC7302" w:rsidRDefault="00DA6D66">
            <w:pPr>
              <w:spacing w:after="0" w:line="259" w:lineRule="auto"/>
              <w:ind w:left="170" w:firstLine="0"/>
            </w:pPr>
            <w:r>
              <w:rPr>
                <w:b/>
              </w:rPr>
              <w:t>Charge'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5EA7B33D" w14:textId="77777777" w:rsidR="00BC7302" w:rsidRDefault="00DA6D66">
            <w:pPr>
              <w:spacing w:after="0" w:line="259" w:lineRule="auto"/>
              <w:ind w:left="34" w:firstLine="0"/>
            </w:pPr>
            <w:r>
              <w:t>The sum paid by the Supplier to CCS being an amount of 1.0% of all Charges for the Services invoiced to Buyers (net of VAT) in each month throughout the duration of the Framework Agreement and thereafter, until the expiry or termination of any Call-Off Contract</w:t>
            </w:r>
            <w:r>
              <w:rPr>
                <w:sz w:val="20"/>
              </w:rPr>
              <w:t xml:space="preserve"> </w:t>
            </w:r>
          </w:p>
        </w:tc>
      </w:tr>
      <w:tr w:rsidR="00BC7302" w14:paraId="4A10FA80"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4DE13AB" w14:textId="77777777" w:rsidR="00BC7302" w:rsidRDefault="00DA6D66">
            <w:pPr>
              <w:spacing w:after="0" w:line="259" w:lineRule="auto"/>
              <w:ind w:left="170" w:firstLine="0"/>
            </w:pPr>
            <w:r>
              <w:rPr>
                <w:b/>
              </w:rPr>
              <w:t xml:space="preserve">'Management </w:t>
            </w:r>
          </w:p>
          <w:p w14:paraId="36A57531" w14:textId="77777777" w:rsidR="00BC7302" w:rsidRDefault="00DA6D66">
            <w:pPr>
              <w:spacing w:after="0" w:line="259" w:lineRule="auto"/>
              <w:ind w:left="170" w:firstLine="0"/>
            </w:pPr>
            <w:r>
              <w:rPr>
                <w:b/>
              </w:rPr>
              <w:t>Information'</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048DAC20" w14:textId="77777777" w:rsidR="00BC7302" w:rsidRDefault="00DA6D66">
            <w:pPr>
              <w:spacing w:after="0" w:line="259" w:lineRule="auto"/>
              <w:ind w:left="34" w:firstLine="0"/>
            </w:pPr>
            <w:r>
              <w:t>The Management Information (MI) specified in section 6 of the Framework Agreement</w:t>
            </w:r>
            <w:r>
              <w:rPr>
                <w:sz w:val="20"/>
              </w:rPr>
              <w:t xml:space="preserve"> </w:t>
            </w:r>
          </w:p>
        </w:tc>
      </w:tr>
      <w:tr w:rsidR="00BC7302" w14:paraId="363FFC92" w14:textId="77777777">
        <w:trPr>
          <w:trHeight w:val="194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0866E728" w14:textId="77777777" w:rsidR="00BC7302" w:rsidRDefault="00DA6D66">
            <w:pPr>
              <w:spacing w:after="0" w:line="259" w:lineRule="auto"/>
              <w:ind w:left="170" w:firstLine="0"/>
            </w:pPr>
            <w:r>
              <w:rPr>
                <w:b/>
              </w:rPr>
              <w:t xml:space="preserve">‘Management </w:t>
            </w:r>
          </w:p>
          <w:p w14:paraId="6EBE9729" w14:textId="77777777" w:rsidR="00BC7302" w:rsidRDefault="00DA6D66">
            <w:pPr>
              <w:spacing w:after="0" w:line="259" w:lineRule="auto"/>
              <w:ind w:left="170" w:firstLine="0"/>
            </w:pPr>
            <w:r>
              <w:rPr>
                <w:b/>
              </w:rPr>
              <w:t xml:space="preserve">Information (MI) </w:t>
            </w:r>
          </w:p>
          <w:p w14:paraId="20B9F17D" w14:textId="77777777" w:rsidR="00BC7302" w:rsidRDefault="00DA6D66">
            <w:pPr>
              <w:spacing w:after="0" w:line="259" w:lineRule="auto"/>
              <w:ind w:left="170" w:firstLine="0"/>
            </w:pPr>
            <w:r>
              <w:rPr>
                <w:b/>
              </w:rPr>
              <w:t>Failure’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187209FA" w14:textId="77777777" w:rsidR="00BC7302" w:rsidRDefault="00DA6D66">
            <w:pPr>
              <w:spacing w:after="1" w:line="241" w:lineRule="auto"/>
              <w:ind w:left="3" w:firstLine="0"/>
            </w:pPr>
            <w:r>
              <w:t>If any of the below instances occur, CCS may treat this as an 'MI Failure':</w:t>
            </w:r>
            <w:r>
              <w:rPr>
                <w:sz w:val="20"/>
              </w:rPr>
              <w:t xml:space="preserve"> </w:t>
            </w:r>
          </w:p>
          <w:p w14:paraId="69F56CD2" w14:textId="77777777" w:rsidR="00BC7302" w:rsidRDefault="00DA6D66">
            <w:pPr>
              <w:numPr>
                <w:ilvl w:val="0"/>
                <w:numId w:val="57"/>
              </w:numPr>
              <w:spacing w:after="0" w:line="283" w:lineRule="auto"/>
              <w:ind w:hanging="734"/>
            </w:pPr>
            <w:r>
              <w:t xml:space="preserve">there are omissions or errors in the Supplier’s submission </w:t>
            </w:r>
          </w:p>
          <w:p w14:paraId="075CAC8E" w14:textId="77777777" w:rsidR="00BC7302" w:rsidRDefault="00DA6D66">
            <w:pPr>
              <w:numPr>
                <w:ilvl w:val="0"/>
                <w:numId w:val="57"/>
              </w:numPr>
              <w:spacing w:after="27" w:line="259" w:lineRule="auto"/>
              <w:ind w:hanging="734"/>
            </w:pPr>
            <w:r>
              <w:t xml:space="preserve">the Supplier uses the wrong template </w:t>
            </w:r>
          </w:p>
          <w:p w14:paraId="09546528" w14:textId="77777777" w:rsidR="00BC7302" w:rsidRDefault="00DA6D66">
            <w:pPr>
              <w:numPr>
                <w:ilvl w:val="0"/>
                <w:numId w:val="57"/>
              </w:numPr>
              <w:spacing w:after="0" w:line="259" w:lineRule="auto"/>
              <w:ind w:hanging="734"/>
            </w:pPr>
            <w:r>
              <w:t xml:space="preserve">the Supplier’s report is late </w:t>
            </w:r>
          </w:p>
          <w:p w14:paraId="05B97166" w14:textId="77777777" w:rsidR="00BC7302" w:rsidRDefault="00DA6D66">
            <w:pPr>
              <w:numPr>
                <w:ilvl w:val="0"/>
                <w:numId w:val="57"/>
              </w:numPr>
              <w:spacing w:after="0" w:line="259" w:lineRule="auto"/>
              <w:ind w:hanging="734"/>
            </w:pPr>
            <w:r>
              <w:t xml:space="preserve">the Supplier fails to submit a report </w:t>
            </w:r>
          </w:p>
        </w:tc>
      </w:tr>
      <w:tr w:rsidR="00BC7302" w14:paraId="6354E75F" w14:textId="77777777">
        <w:trPr>
          <w:trHeight w:val="4151"/>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4FC92E73" w14:textId="77777777" w:rsidR="00BC7302" w:rsidRDefault="00DA6D66">
            <w:pPr>
              <w:spacing w:after="1" w:line="240" w:lineRule="auto"/>
              <w:ind w:left="170" w:firstLine="0"/>
            </w:pPr>
            <w:r>
              <w:rPr>
                <w:b/>
              </w:rPr>
              <w:t xml:space="preserve">'Material Breach’ (Framework </w:t>
            </w:r>
          </w:p>
          <w:p w14:paraId="7407E191" w14:textId="77777777" w:rsidR="00BC7302" w:rsidRDefault="00DA6D66">
            <w:pPr>
              <w:spacing w:after="0" w:line="259" w:lineRule="auto"/>
              <w:ind w:left="170" w:firstLine="0"/>
            </w:pPr>
            <w:r>
              <w:rPr>
                <w:b/>
              </w:rPr>
              <w:t xml:space="preserve">Agreement) </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D65782D" w14:textId="77777777" w:rsidR="00BC7302" w:rsidRDefault="00DA6D66">
            <w:pPr>
              <w:spacing w:after="1" w:line="242" w:lineRule="auto"/>
              <w:ind w:left="3" w:right="67" w:firstLine="0"/>
            </w:pPr>
            <w:r>
              <w:t xml:space="preserve">A breach by the Supplier of the following Clauses in the Framework Agreement: </w:t>
            </w:r>
            <w:r>
              <w:rPr>
                <w:sz w:val="20"/>
              </w:rPr>
              <w:t xml:space="preserve"> </w:t>
            </w:r>
            <w:r>
              <w:t xml:space="preserve">● Subcontracting  </w:t>
            </w:r>
          </w:p>
          <w:p w14:paraId="68C043F7" w14:textId="77777777" w:rsidR="00BC7302" w:rsidRDefault="00DA6D66">
            <w:pPr>
              <w:numPr>
                <w:ilvl w:val="0"/>
                <w:numId w:val="58"/>
              </w:numPr>
              <w:spacing w:after="0" w:line="259" w:lineRule="auto"/>
              <w:ind w:hanging="360"/>
            </w:pPr>
            <w:r>
              <w:t xml:space="preserve">Non-Discrimination </w:t>
            </w:r>
          </w:p>
          <w:p w14:paraId="32FC510B" w14:textId="77777777" w:rsidR="00BC7302" w:rsidRDefault="00DA6D66">
            <w:pPr>
              <w:numPr>
                <w:ilvl w:val="0"/>
                <w:numId w:val="58"/>
              </w:numPr>
              <w:spacing w:after="0" w:line="259" w:lineRule="auto"/>
              <w:ind w:hanging="360"/>
            </w:pPr>
            <w:r>
              <w:t xml:space="preserve">Conflicts of Interest and Ethical Walls </w:t>
            </w:r>
          </w:p>
          <w:p w14:paraId="14BDE592" w14:textId="77777777" w:rsidR="00BC7302" w:rsidRDefault="00DA6D66">
            <w:pPr>
              <w:numPr>
                <w:ilvl w:val="0"/>
                <w:numId w:val="58"/>
              </w:numPr>
              <w:spacing w:after="0" w:line="259" w:lineRule="auto"/>
              <w:ind w:hanging="360"/>
            </w:pPr>
            <w:r>
              <w:t xml:space="preserve">Warranties and Representations  </w:t>
            </w:r>
          </w:p>
          <w:p w14:paraId="541CCBF5" w14:textId="77777777" w:rsidR="00BC7302" w:rsidRDefault="00DA6D66">
            <w:pPr>
              <w:numPr>
                <w:ilvl w:val="0"/>
                <w:numId w:val="58"/>
              </w:numPr>
              <w:spacing w:after="0" w:line="259" w:lineRule="auto"/>
              <w:ind w:hanging="360"/>
            </w:pPr>
            <w:r>
              <w:t xml:space="preserve">Provision of Management Information </w:t>
            </w:r>
          </w:p>
          <w:p w14:paraId="6FC95F80" w14:textId="77777777" w:rsidR="00BC7302" w:rsidRDefault="00DA6D66">
            <w:pPr>
              <w:numPr>
                <w:ilvl w:val="0"/>
                <w:numId w:val="58"/>
              </w:numPr>
              <w:spacing w:after="0" w:line="259" w:lineRule="auto"/>
              <w:ind w:hanging="360"/>
            </w:pPr>
            <w:r>
              <w:t xml:space="preserve">Management Charge  </w:t>
            </w:r>
          </w:p>
          <w:p w14:paraId="1B61A81D" w14:textId="77777777" w:rsidR="00BC7302" w:rsidRDefault="00DA6D66">
            <w:pPr>
              <w:numPr>
                <w:ilvl w:val="0"/>
                <w:numId w:val="58"/>
              </w:numPr>
              <w:spacing w:after="0" w:line="259" w:lineRule="auto"/>
              <w:ind w:hanging="360"/>
            </w:pPr>
            <w:r>
              <w:t xml:space="preserve">Prevention of Bribery and Corruption </w:t>
            </w:r>
          </w:p>
          <w:p w14:paraId="0C7B28B2" w14:textId="77777777" w:rsidR="00BC7302" w:rsidRDefault="00DA6D66">
            <w:pPr>
              <w:numPr>
                <w:ilvl w:val="0"/>
                <w:numId w:val="58"/>
              </w:numPr>
              <w:spacing w:after="0" w:line="259" w:lineRule="auto"/>
              <w:ind w:hanging="360"/>
            </w:pPr>
            <w:r>
              <w:t xml:space="preserve">Safeguarding against Fraud </w:t>
            </w:r>
          </w:p>
          <w:p w14:paraId="6BD4E511" w14:textId="77777777" w:rsidR="00BC7302" w:rsidRDefault="00DA6D66">
            <w:pPr>
              <w:numPr>
                <w:ilvl w:val="0"/>
                <w:numId w:val="58"/>
              </w:numPr>
              <w:spacing w:after="0" w:line="259" w:lineRule="auto"/>
              <w:ind w:hanging="360"/>
            </w:pPr>
            <w:r>
              <w:t xml:space="preserve">Data Protection and Disclosure </w:t>
            </w:r>
          </w:p>
          <w:p w14:paraId="6164A40D" w14:textId="77777777" w:rsidR="00BC7302" w:rsidRDefault="00DA6D66">
            <w:pPr>
              <w:numPr>
                <w:ilvl w:val="0"/>
                <w:numId w:val="58"/>
              </w:numPr>
              <w:spacing w:after="0" w:line="259" w:lineRule="auto"/>
              <w:ind w:hanging="360"/>
            </w:pPr>
            <w:r>
              <w:t xml:space="preserve">Intellectual Property Rights and Indemnity  </w:t>
            </w:r>
          </w:p>
          <w:p w14:paraId="6CF66FB2" w14:textId="77777777" w:rsidR="00BC7302" w:rsidRDefault="00DA6D66">
            <w:pPr>
              <w:numPr>
                <w:ilvl w:val="0"/>
                <w:numId w:val="58"/>
              </w:numPr>
              <w:spacing w:after="0" w:line="259" w:lineRule="auto"/>
              <w:ind w:hanging="360"/>
            </w:pPr>
            <w:r>
              <w:t xml:space="preserve">Confidentiality </w:t>
            </w:r>
          </w:p>
          <w:p w14:paraId="4527EBDC" w14:textId="77777777" w:rsidR="00BC7302" w:rsidRDefault="00DA6D66">
            <w:pPr>
              <w:numPr>
                <w:ilvl w:val="0"/>
                <w:numId w:val="58"/>
              </w:numPr>
              <w:spacing w:after="0" w:line="259" w:lineRule="auto"/>
              <w:ind w:hanging="360"/>
            </w:pPr>
            <w:r>
              <w:t xml:space="preserve">Official Secrets Act  </w:t>
            </w:r>
          </w:p>
          <w:p w14:paraId="27903BDA" w14:textId="77777777" w:rsidR="00BC7302" w:rsidRDefault="00DA6D66">
            <w:pPr>
              <w:numPr>
                <w:ilvl w:val="0"/>
                <w:numId w:val="58"/>
              </w:numPr>
              <w:spacing w:after="0" w:line="259" w:lineRule="auto"/>
              <w:ind w:hanging="360"/>
            </w:pPr>
            <w:r>
              <w:t xml:space="preserve">Audit  </w:t>
            </w:r>
          </w:p>
        </w:tc>
      </w:tr>
      <w:tr w:rsidR="00BC7302" w14:paraId="6450FBC2"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4B3D04CC" w14:textId="77777777" w:rsidR="00BC7302" w:rsidRDefault="00DA6D66">
            <w:pPr>
              <w:spacing w:after="0" w:line="259" w:lineRule="auto"/>
              <w:ind w:left="170" w:firstLine="0"/>
            </w:pPr>
            <w:r>
              <w:rPr>
                <w:b/>
              </w:rPr>
              <w:lastRenderedPageBreak/>
              <w:t xml:space="preserve">'Material Breach’ </w:t>
            </w:r>
          </w:p>
          <w:p w14:paraId="7EEDE56A" w14:textId="77777777" w:rsidR="00BC7302" w:rsidRDefault="00DA6D66">
            <w:pPr>
              <w:spacing w:after="0" w:line="259" w:lineRule="auto"/>
              <w:ind w:left="0" w:right="192" w:firstLine="0"/>
              <w:jc w:val="center"/>
            </w:pPr>
            <w:r>
              <w:rPr>
                <w:b/>
              </w:rPr>
              <w:t xml:space="preserve">(Call-Off Contract) </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07871583" w14:textId="77777777" w:rsidR="00BC7302" w:rsidRDefault="00DA6D66">
            <w:pPr>
              <w:spacing w:after="0" w:line="259" w:lineRule="auto"/>
              <w:ind w:left="3" w:firstLine="0"/>
            </w:pPr>
            <w:r>
              <w:t xml:space="preserve">A single serious breach of or persistent failure to perform as required in the Call-Off Contract   </w:t>
            </w:r>
            <w:r>
              <w:rPr>
                <w:sz w:val="20"/>
              </w:rPr>
              <w:t xml:space="preserve"> </w:t>
            </w:r>
          </w:p>
        </w:tc>
      </w:tr>
      <w:tr w:rsidR="00BC7302" w14:paraId="73CDF99E" w14:textId="77777777">
        <w:trPr>
          <w:trHeight w:val="563"/>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1D73206" w14:textId="77777777" w:rsidR="00BC7302" w:rsidRDefault="00DA6D66">
            <w:pPr>
              <w:spacing w:after="0" w:line="259" w:lineRule="auto"/>
              <w:ind w:left="170" w:firstLine="0"/>
            </w:pPr>
            <w:r>
              <w:rPr>
                <w:b/>
              </w:rPr>
              <w:t xml:space="preserve">'OJEU Contract </w:t>
            </w:r>
          </w:p>
          <w:p w14:paraId="07A6BCEA" w14:textId="77777777" w:rsidR="00BC7302" w:rsidRDefault="00DA6D66">
            <w:pPr>
              <w:spacing w:after="0" w:line="259" w:lineRule="auto"/>
              <w:ind w:left="170" w:firstLine="0"/>
            </w:pPr>
            <w:r>
              <w:rPr>
                <w:b/>
              </w:rPr>
              <w:t>Notice'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22AA2158" w14:textId="77777777" w:rsidR="00BC7302" w:rsidRDefault="00DA6D66">
            <w:pPr>
              <w:spacing w:after="0" w:line="259" w:lineRule="auto"/>
              <w:ind w:left="3" w:firstLine="0"/>
            </w:pPr>
            <w:r>
              <w:t>The advertisement for this procurement issued in the Official Journal of the European Union</w:t>
            </w:r>
            <w:r>
              <w:rPr>
                <w:sz w:val="20"/>
              </w:rPr>
              <w:t xml:space="preserve"> </w:t>
            </w:r>
          </w:p>
        </w:tc>
      </w:tr>
      <w:tr w:rsidR="00BC7302" w14:paraId="1AB0B1B3"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FEE1BA2" w14:textId="77777777" w:rsidR="00BC7302" w:rsidRDefault="00DA6D66">
            <w:pPr>
              <w:spacing w:after="0" w:line="259" w:lineRule="auto"/>
              <w:ind w:left="170" w:firstLine="0"/>
            </w:pPr>
            <w:r>
              <w:rPr>
                <w:b/>
              </w:rPr>
              <w:t>'Order Form'</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2CA6EBCC" w14:textId="77777777" w:rsidR="00BC7302" w:rsidRDefault="00DA6D66">
            <w:pPr>
              <w:spacing w:after="0" w:line="259" w:lineRule="auto"/>
              <w:ind w:left="34" w:firstLine="0"/>
            </w:pPr>
            <w:r>
              <w:t>An order in the form set out in Part A of the Call-Off Contract for Digital Outcome and Specialist Services placed by a Buyer with the Supplier</w:t>
            </w:r>
            <w:r>
              <w:rPr>
                <w:sz w:val="20"/>
              </w:rPr>
              <w:t xml:space="preserve"> </w:t>
            </w:r>
          </w:p>
        </w:tc>
      </w:tr>
      <w:tr w:rsidR="00BC7302" w14:paraId="4D027603" w14:textId="77777777">
        <w:trPr>
          <w:trHeight w:val="28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079DE989" w14:textId="77777777" w:rsidR="00BC7302" w:rsidRDefault="00DA6D66">
            <w:pPr>
              <w:spacing w:after="0" w:line="259" w:lineRule="auto"/>
              <w:ind w:left="0" w:right="160" w:firstLine="0"/>
              <w:jc w:val="center"/>
            </w:pPr>
            <w:r>
              <w:rPr>
                <w:b/>
              </w:rPr>
              <w:t xml:space="preserve">'Other Contracting </w:t>
            </w:r>
          </w:p>
        </w:tc>
        <w:tc>
          <w:tcPr>
            <w:tcW w:w="6123" w:type="dxa"/>
            <w:tcBorders>
              <w:top w:val="single" w:sz="4" w:space="0" w:color="808080"/>
              <w:left w:val="single" w:sz="4" w:space="0" w:color="808080"/>
              <w:bottom w:val="single" w:sz="4" w:space="0" w:color="808080"/>
              <w:right w:val="single" w:sz="4" w:space="0" w:color="808080"/>
            </w:tcBorders>
          </w:tcPr>
          <w:p w14:paraId="5014E783" w14:textId="77777777" w:rsidR="00BC7302" w:rsidRDefault="00DA6D66">
            <w:pPr>
              <w:spacing w:after="0" w:line="259" w:lineRule="auto"/>
              <w:ind w:left="34" w:firstLine="0"/>
            </w:pPr>
            <w:r>
              <w:t>All Contracting Bodies, or Buyers, except CCS</w:t>
            </w:r>
            <w:r>
              <w:rPr>
                <w:sz w:val="20"/>
              </w:rPr>
              <w:t xml:space="preserve"> </w:t>
            </w:r>
          </w:p>
        </w:tc>
      </w:tr>
    </w:tbl>
    <w:p w14:paraId="727640BB" w14:textId="77777777" w:rsidR="00BC7302" w:rsidRDefault="00BC7302">
      <w:pPr>
        <w:spacing w:after="0" w:line="259" w:lineRule="auto"/>
        <w:ind w:left="0" w:right="1850" w:firstLine="0"/>
      </w:pPr>
    </w:p>
    <w:tbl>
      <w:tblPr>
        <w:tblStyle w:val="TableGrid"/>
        <w:tblW w:w="8910" w:type="dxa"/>
        <w:tblInd w:w="460" w:type="dxa"/>
        <w:tblCellMar>
          <w:top w:w="3" w:type="dxa"/>
          <w:right w:w="12" w:type="dxa"/>
        </w:tblCellMar>
        <w:tblLook w:val="04A0" w:firstRow="1" w:lastRow="0" w:firstColumn="1" w:lastColumn="0" w:noHBand="0" w:noVBand="1"/>
      </w:tblPr>
      <w:tblGrid>
        <w:gridCol w:w="2787"/>
        <w:gridCol w:w="837"/>
        <w:gridCol w:w="720"/>
        <w:gridCol w:w="4566"/>
      </w:tblGrid>
      <w:tr w:rsidR="00BC7302" w14:paraId="2DF20D20" w14:textId="77777777">
        <w:trPr>
          <w:trHeight w:val="28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D9E3880" w14:textId="77777777" w:rsidR="00BC7302" w:rsidRDefault="00DA6D66">
            <w:pPr>
              <w:spacing w:after="0" w:line="259" w:lineRule="auto"/>
              <w:ind w:left="284" w:firstLine="0"/>
            </w:pPr>
            <w:r>
              <w:rPr>
                <w:b/>
              </w:rPr>
              <w:t>Bodies'</w:t>
            </w:r>
            <w:r>
              <w:rPr>
                <w:sz w:val="20"/>
              </w:rPr>
              <w:t xml:space="preserve"> </w:t>
            </w:r>
          </w:p>
        </w:tc>
        <w:tc>
          <w:tcPr>
            <w:tcW w:w="6123" w:type="dxa"/>
            <w:gridSpan w:val="3"/>
            <w:tcBorders>
              <w:top w:val="single" w:sz="4" w:space="0" w:color="808080"/>
              <w:left w:val="single" w:sz="4" w:space="0" w:color="808080"/>
              <w:bottom w:val="single" w:sz="4" w:space="0" w:color="808080"/>
              <w:right w:val="single" w:sz="4" w:space="0" w:color="808080"/>
            </w:tcBorders>
          </w:tcPr>
          <w:p w14:paraId="79EA55FF" w14:textId="77777777" w:rsidR="00BC7302" w:rsidRDefault="00BC7302">
            <w:pPr>
              <w:spacing w:after="160" w:line="259" w:lineRule="auto"/>
              <w:ind w:left="0" w:firstLine="0"/>
            </w:pPr>
          </w:p>
        </w:tc>
      </w:tr>
      <w:tr w:rsidR="00BC7302" w14:paraId="51F1B627" w14:textId="77777777">
        <w:trPr>
          <w:trHeight w:val="139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9EE5746" w14:textId="77777777" w:rsidR="00BC7302" w:rsidRDefault="00DA6D66">
            <w:pPr>
              <w:spacing w:after="0" w:line="259" w:lineRule="auto"/>
              <w:ind w:left="284" w:firstLine="0"/>
            </w:pPr>
            <w:r>
              <w:rPr>
                <w:b/>
              </w:rPr>
              <w:t>'Party'</w:t>
            </w:r>
            <w:r>
              <w:rPr>
                <w:sz w:val="20"/>
              </w:rPr>
              <w:t xml:space="preserve"> </w:t>
            </w:r>
          </w:p>
        </w:tc>
        <w:tc>
          <w:tcPr>
            <w:tcW w:w="6123" w:type="dxa"/>
            <w:gridSpan w:val="3"/>
            <w:tcBorders>
              <w:top w:val="single" w:sz="4" w:space="0" w:color="808080"/>
              <w:left w:val="single" w:sz="4" w:space="0" w:color="808080"/>
              <w:bottom w:val="single" w:sz="4" w:space="0" w:color="808080"/>
              <w:right w:val="single" w:sz="4" w:space="0" w:color="808080"/>
            </w:tcBorders>
          </w:tcPr>
          <w:p w14:paraId="0796D952" w14:textId="77777777" w:rsidR="00BC7302" w:rsidRDefault="00DA6D66">
            <w:pPr>
              <w:numPr>
                <w:ilvl w:val="0"/>
                <w:numId w:val="59"/>
              </w:numPr>
              <w:spacing w:after="0" w:line="259" w:lineRule="auto"/>
              <w:ind w:hanging="674"/>
            </w:pPr>
            <w:r>
              <w:t xml:space="preserve">for the purposes of the Framework Agreement; </w:t>
            </w:r>
          </w:p>
          <w:p w14:paraId="411BDDCE" w14:textId="77777777" w:rsidR="00BC7302" w:rsidRDefault="00DA6D66">
            <w:pPr>
              <w:spacing w:after="0" w:line="259" w:lineRule="auto"/>
              <w:ind w:left="163" w:firstLine="0"/>
            </w:pPr>
            <w:r>
              <w:t xml:space="preserve">CCS or the Supplier </w:t>
            </w:r>
          </w:p>
          <w:p w14:paraId="6518F875" w14:textId="77777777" w:rsidR="00BC7302" w:rsidRDefault="00DA6D66">
            <w:pPr>
              <w:numPr>
                <w:ilvl w:val="0"/>
                <w:numId w:val="59"/>
              </w:numPr>
              <w:spacing w:after="0" w:line="259" w:lineRule="auto"/>
              <w:ind w:hanging="674"/>
            </w:pPr>
            <w:r>
              <w:t xml:space="preserve">for the purposes of the Call-Off Contract; the </w:t>
            </w:r>
          </w:p>
          <w:p w14:paraId="0A008B6E" w14:textId="77777777" w:rsidR="00BC7302" w:rsidRDefault="00DA6D66">
            <w:pPr>
              <w:spacing w:after="0" w:line="259" w:lineRule="auto"/>
              <w:ind w:left="117" w:right="1394" w:firstLine="46"/>
            </w:pPr>
            <w:r>
              <w:t xml:space="preserve">Supplier or the </w:t>
            </w:r>
            <w:proofErr w:type="gramStart"/>
            <w:r>
              <w:t>Buyer,  and</w:t>
            </w:r>
            <w:proofErr w:type="gramEnd"/>
            <w:r>
              <w:t xml:space="preserve"> 'Parties' will be interpreted accordingly</w:t>
            </w:r>
            <w:r>
              <w:rPr>
                <w:sz w:val="20"/>
              </w:rPr>
              <w:t xml:space="preserve"> </w:t>
            </w:r>
          </w:p>
        </w:tc>
      </w:tr>
      <w:tr w:rsidR="00BC7302" w14:paraId="1A3168AD"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40E5E30A" w14:textId="77777777" w:rsidR="00BC7302" w:rsidRDefault="00DA6D66">
            <w:pPr>
              <w:spacing w:after="0" w:line="259" w:lineRule="auto"/>
              <w:ind w:left="284" w:firstLine="0"/>
            </w:pPr>
            <w:r>
              <w:rPr>
                <w:b/>
              </w:rPr>
              <w:t>'Personal Data'</w:t>
            </w:r>
            <w:r>
              <w:rPr>
                <w:sz w:val="20"/>
              </w:rPr>
              <w:t xml:space="preserve"> </w:t>
            </w:r>
          </w:p>
        </w:tc>
        <w:tc>
          <w:tcPr>
            <w:tcW w:w="6123" w:type="dxa"/>
            <w:gridSpan w:val="3"/>
            <w:tcBorders>
              <w:top w:val="single" w:sz="4" w:space="0" w:color="808080"/>
              <w:left w:val="single" w:sz="4" w:space="0" w:color="808080"/>
              <w:bottom w:val="single" w:sz="4" w:space="0" w:color="808080"/>
              <w:right w:val="single" w:sz="4" w:space="0" w:color="808080"/>
            </w:tcBorders>
          </w:tcPr>
          <w:p w14:paraId="4E43CD8D" w14:textId="77777777" w:rsidR="00BC7302" w:rsidRDefault="00DA6D66">
            <w:pPr>
              <w:spacing w:after="0" w:line="259" w:lineRule="auto"/>
              <w:ind w:left="117" w:firstLine="0"/>
            </w:pPr>
            <w:r>
              <w:t>Takes the meaning given in the Data Protection Legislation.</w:t>
            </w:r>
            <w:r>
              <w:rPr>
                <w:sz w:val="20"/>
              </w:rPr>
              <w:t xml:space="preserve"> </w:t>
            </w:r>
          </w:p>
        </w:tc>
      </w:tr>
      <w:tr w:rsidR="00BC7302" w14:paraId="02E97F8C"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4896F24" w14:textId="77777777" w:rsidR="00BC7302" w:rsidRDefault="00DA6D66">
            <w:pPr>
              <w:spacing w:after="18" w:line="259" w:lineRule="auto"/>
              <w:ind w:left="284" w:firstLine="0"/>
            </w:pPr>
            <w:r>
              <w:rPr>
                <w:b/>
              </w:rPr>
              <w:t>‘</w:t>
            </w:r>
            <w:r>
              <w:rPr>
                <w:b/>
                <w:color w:val="353535"/>
              </w:rPr>
              <w:t xml:space="preserve">Personal Data </w:t>
            </w:r>
          </w:p>
          <w:p w14:paraId="57799E0E" w14:textId="77777777" w:rsidR="00BC7302" w:rsidRDefault="00DA6D66">
            <w:pPr>
              <w:spacing w:after="0" w:line="259" w:lineRule="auto"/>
              <w:ind w:left="284" w:firstLine="0"/>
            </w:pPr>
            <w:r>
              <w:rPr>
                <w:b/>
                <w:color w:val="353535"/>
              </w:rPr>
              <w:t>Breach’</w:t>
            </w:r>
            <w:r>
              <w:rPr>
                <w:b/>
              </w:rPr>
              <w:t xml:space="preserve"> </w:t>
            </w:r>
          </w:p>
        </w:tc>
        <w:tc>
          <w:tcPr>
            <w:tcW w:w="6123" w:type="dxa"/>
            <w:gridSpan w:val="3"/>
            <w:tcBorders>
              <w:top w:val="single" w:sz="4" w:space="0" w:color="808080"/>
              <w:left w:val="single" w:sz="4" w:space="0" w:color="808080"/>
              <w:bottom w:val="single" w:sz="4" w:space="0" w:color="808080"/>
              <w:right w:val="single" w:sz="4" w:space="0" w:color="808080"/>
            </w:tcBorders>
          </w:tcPr>
          <w:p w14:paraId="6FB1612A" w14:textId="77777777" w:rsidR="00BC7302" w:rsidRDefault="00DA6D66">
            <w:pPr>
              <w:spacing w:after="0" w:line="259" w:lineRule="auto"/>
              <w:ind w:left="117" w:firstLine="0"/>
            </w:pPr>
            <w:r>
              <w:t xml:space="preserve">Takes the meaning given in the Data Protection Legislation. </w:t>
            </w:r>
          </w:p>
        </w:tc>
      </w:tr>
      <w:tr w:rsidR="00BC7302" w14:paraId="3F528C6C" w14:textId="77777777">
        <w:trPr>
          <w:trHeight w:val="1666"/>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2CED7EE" w14:textId="77777777" w:rsidR="00BC7302" w:rsidRDefault="00DA6D66">
            <w:pPr>
              <w:spacing w:after="0" w:line="259" w:lineRule="auto"/>
              <w:ind w:left="284" w:firstLine="0"/>
            </w:pPr>
            <w:r>
              <w:rPr>
                <w:b/>
              </w:rPr>
              <w:t>‘</w:t>
            </w:r>
            <w:r>
              <w:rPr>
                <w:b/>
                <w:color w:val="353535"/>
              </w:rPr>
              <w:t>Processing’</w:t>
            </w:r>
            <w:r>
              <w:rPr>
                <w:b/>
              </w:rPr>
              <w:t xml:space="preserve"> </w:t>
            </w:r>
          </w:p>
        </w:tc>
        <w:tc>
          <w:tcPr>
            <w:tcW w:w="6123" w:type="dxa"/>
            <w:gridSpan w:val="3"/>
            <w:tcBorders>
              <w:top w:val="single" w:sz="4" w:space="0" w:color="808080"/>
              <w:left w:val="single" w:sz="4" w:space="0" w:color="808080"/>
              <w:bottom w:val="single" w:sz="4" w:space="0" w:color="808080"/>
              <w:right w:val="single" w:sz="4" w:space="0" w:color="808080"/>
            </w:tcBorders>
          </w:tcPr>
          <w:p w14:paraId="643E9689" w14:textId="77777777" w:rsidR="00BC7302" w:rsidRDefault="00DA6D66">
            <w:pPr>
              <w:spacing w:after="0" w:line="259" w:lineRule="auto"/>
              <w:ind w:left="117" w:firstLine="0"/>
            </w:pPr>
            <w:r>
              <w:t xml:space="preserve">This has the meaning given to it under the Data </w:t>
            </w:r>
          </w:p>
          <w:p w14:paraId="5021E4C7" w14:textId="77777777" w:rsidR="00BC7302" w:rsidRDefault="00DA6D66">
            <w:pPr>
              <w:spacing w:after="0" w:line="259" w:lineRule="auto"/>
              <w:ind w:left="117" w:firstLine="0"/>
            </w:pPr>
            <w:r>
              <w:t xml:space="preserve">Protection Legislation but, for the purposes of this Framework Agreement and Call-Off Contract, it will include both manual and automatic processing. ‘Process’ and ‘processed’ will be interpreted accordingly. </w:t>
            </w:r>
          </w:p>
        </w:tc>
      </w:tr>
      <w:tr w:rsidR="00BC7302" w14:paraId="57CDAD84" w14:textId="77777777">
        <w:trPr>
          <w:trHeight w:val="563"/>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CE1D4D0" w14:textId="77777777" w:rsidR="00BC7302" w:rsidRDefault="00DA6D66">
            <w:pPr>
              <w:spacing w:after="0" w:line="259" w:lineRule="auto"/>
              <w:ind w:left="284" w:firstLine="0"/>
            </w:pPr>
            <w:r>
              <w:rPr>
                <w:b/>
              </w:rPr>
              <w:t>‘</w:t>
            </w:r>
            <w:r>
              <w:rPr>
                <w:b/>
                <w:color w:val="353535"/>
              </w:rPr>
              <w:t>Processor’</w:t>
            </w:r>
            <w:r>
              <w:rPr>
                <w:b/>
              </w:rPr>
              <w:t xml:space="preserve"> </w:t>
            </w:r>
          </w:p>
        </w:tc>
        <w:tc>
          <w:tcPr>
            <w:tcW w:w="6123" w:type="dxa"/>
            <w:gridSpan w:val="3"/>
            <w:tcBorders>
              <w:top w:val="single" w:sz="4" w:space="0" w:color="808080"/>
              <w:left w:val="single" w:sz="4" w:space="0" w:color="808080"/>
              <w:bottom w:val="single" w:sz="4" w:space="0" w:color="808080"/>
              <w:right w:val="single" w:sz="4" w:space="0" w:color="808080"/>
            </w:tcBorders>
          </w:tcPr>
          <w:p w14:paraId="5EAE17A3" w14:textId="77777777" w:rsidR="00BC7302" w:rsidRDefault="00DA6D66">
            <w:pPr>
              <w:spacing w:after="0" w:line="259" w:lineRule="auto"/>
              <w:ind w:left="117" w:firstLine="0"/>
            </w:pPr>
            <w:r>
              <w:t xml:space="preserve">Takes the meaning given in the Data Protection Legislation. </w:t>
            </w:r>
          </w:p>
        </w:tc>
      </w:tr>
      <w:tr w:rsidR="00BC7302" w14:paraId="1A49F596" w14:textId="77777777">
        <w:trPr>
          <w:trHeight w:val="1388"/>
        </w:trPr>
        <w:tc>
          <w:tcPr>
            <w:tcW w:w="2787" w:type="dxa"/>
            <w:tcBorders>
              <w:top w:val="single" w:sz="4" w:space="0" w:color="808080"/>
              <w:left w:val="single" w:sz="4" w:space="0" w:color="808080"/>
              <w:bottom w:val="nil"/>
              <w:right w:val="single" w:sz="4" w:space="0" w:color="808080"/>
            </w:tcBorders>
            <w:shd w:val="clear" w:color="auto" w:fill="DBE5F1"/>
          </w:tcPr>
          <w:p w14:paraId="088690FA" w14:textId="77777777" w:rsidR="00BC7302" w:rsidRDefault="00DA6D66">
            <w:pPr>
              <w:spacing w:after="0" w:line="259" w:lineRule="auto"/>
              <w:ind w:left="284" w:firstLine="0"/>
            </w:pPr>
            <w:r>
              <w:rPr>
                <w:b/>
              </w:rPr>
              <w:t>'Prohibited Act'</w:t>
            </w:r>
            <w:r>
              <w:rPr>
                <w:sz w:val="20"/>
              </w:rPr>
              <w:t xml:space="preserve"> </w:t>
            </w:r>
          </w:p>
        </w:tc>
        <w:tc>
          <w:tcPr>
            <w:tcW w:w="6123" w:type="dxa"/>
            <w:gridSpan w:val="3"/>
            <w:tcBorders>
              <w:top w:val="single" w:sz="4" w:space="0" w:color="808080"/>
              <w:left w:val="single" w:sz="4" w:space="0" w:color="808080"/>
              <w:bottom w:val="nil"/>
              <w:right w:val="single" w:sz="4" w:space="0" w:color="808080"/>
            </w:tcBorders>
          </w:tcPr>
          <w:p w14:paraId="2D746924" w14:textId="77777777" w:rsidR="00BC7302" w:rsidRDefault="00DA6D66">
            <w:pPr>
              <w:spacing w:after="1" w:line="240" w:lineRule="auto"/>
              <w:ind w:left="117" w:right="19" w:firstLine="0"/>
            </w:pPr>
            <w:r>
              <w:t>To directly or indirectly offer, promise or give any person working for or engaged by a buyer or CCS a financial or other advantage to:</w:t>
            </w:r>
            <w:r>
              <w:rPr>
                <w:sz w:val="20"/>
              </w:rPr>
              <w:t xml:space="preserve"> </w:t>
            </w:r>
          </w:p>
          <w:p w14:paraId="65F244E5" w14:textId="77777777" w:rsidR="00BC7302" w:rsidRDefault="00DA6D66">
            <w:pPr>
              <w:spacing w:after="0" w:line="259" w:lineRule="auto"/>
              <w:ind w:left="837" w:hanging="360"/>
            </w:pPr>
            <w:r>
              <w:t xml:space="preserve">● induce that person to perform improperly a relevant function or activity </w:t>
            </w:r>
          </w:p>
        </w:tc>
      </w:tr>
      <w:tr w:rsidR="00BC7302" w14:paraId="3F7CD64C" w14:textId="77777777">
        <w:trPr>
          <w:trHeight w:val="552"/>
        </w:trPr>
        <w:tc>
          <w:tcPr>
            <w:tcW w:w="2787" w:type="dxa"/>
            <w:tcBorders>
              <w:top w:val="nil"/>
              <w:left w:val="single" w:sz="4" w:space="0" w:color="808080"/>
              <w:bottom w:val="nil"/>
              <w:right w:val="single" w:sz="4" w:space="0" w:color="808080"/>
            </w:tcBorders>
            <w:shd w:val="clear" w:color="auto" w:fill="DBE5F1"/>
          </w:tcPr>
          <w:p w14:paraId="225F40A7" w14:textId="77777777" w:rsidR="00BC7302" w:rsidRDefault="00BC7302">
            <w:pPr>
              <w:spacing w:after="160" w:line="259" w:lineRule="auto"/>
              <w:ind w:left="0" w:firstLine="0"/>
            </w:pPr>
          </w:p>
        </w:tc>
        <w:tc>
          <w:tcPr>
            <w:tcW w:w="837" w:type="dxa"/>
            <w:tcBorders>
              <w:top w:val="nil"/>
              <w:left w:val="single" w:sz="4" w:space="0" w:color="808080"/>
              <w:bottom w:val="nil"/>
              <w:right w:val="nil"/>
            </w:tcBorders>
          </w:tcPr>
          <w:p w14:paraId="3B40133F" w14:textId="77777777" w:rsidR="00BC7302" w:rsidRDefault="00DA6D66">
            <w:pPr>
              <w:spacing w:after="0" w:line="259" w:lineRule="auto"/>
              <w:ind w:left="477" w:firstLine="0"/>
            </w:pPr>
            <w:r>
              <w:t xml:space="preserve">● </w:t>
            </w:r>
          </w:p>
        </w:tc>
        <w:tc>
          <w:tcPr>
            <w:tcW w:w="5286" w:type="dxa"/>
            <w:gridSpan w:val="2"/>
            <w:tcBorders>
              <w:top w:val="nil"/>
              <w:left w:val="nil"/>
              <w:bottom w:val="nil"/>
              <w:right w:val="single" w:sz="4" w:space="0" w:color="808080"/>
            </w:tcBorders>
          </w:tcPr>
          <w:p w14:paraId="242F23CB" w14:textId="77777777" w:rsidR="00BC7302" w:rsidRDefault="00DA6D66">
            <w:pPr>
              <w:spacing w:after="0" w:line="259" w:lineRule="auto"/>
              <w:ind w:left="0" w:right="33" w:firstLine="0"/>
            </w:pPr>
            <w:r>
              <w:t xml:space="preserve">reward that person for improper performance of a relevant function or activity </w:t>
            </w:r>
          </w:p>
        </w:tc>
      </w:tr>
      <w:tr w:rsidR="00BC7302" w14:paraId="1DDBE3E1" w14:textId="77777777">
        <w:trPr>
          <w:trHeight w:val="552"/>
        </w:trPr>
        <w:tc>
          <w:tcPr>
            <w:tcW w:w="2787" w:type="dxa"/>
            <w:tcBorders>
              <w:top w:val="nil"/>
              <w:left w:val="single" w:sz="4" w:space="0" w:color="808080"/>
              <w:bottom w:val="nil"/>
              <w:right w:val="single" w:sz="4" w:space="0" w:color="808080"/>
            </w:tcBorders>
            <w:shd w:val="clear" w:color="auto" w:fill="DBE5F1"/>
          </w:tcPr>
          <w:p w14:paraId="3335FA40" w14:textId="77777777" w:rsidR="00BC7302" w:rsidRDefault="00BC7302">
            <w:pPr>
              <w:spacing w:after="160" w:line="259" w:lineRule="auto"/>
              <w:ind w:left="0" w:firstLine="0"/>
            </w:pPr>
          </w:p>
        </w:tc>
        <w:tc>
          <w:tcPr>
            <w:tcW w:w="837" w:type="dxa"/>
            <w:tcBorders>
              <w:top w:val="nil"/>
              <w:left w:val="single" w:sz="4" w:space="0" w:color="808080"/>
              <w:bottom w:val="nil"/>
              <w:right w:val="nil"/>
            </w:tcBorders>
          </w:tcPr>
          <w:p w14:paraId="38CE3E85" w14:textId="77777777" w:rsidR="00BC7302" w:rsidRDefault="00DA6D66">
            <w:pPr>
              <w:spacing w:after="0" w:line="259" w:lineRule="auto"/>
              <w:ind w:left="477" w:firstLine="0"/>
            </w:pPr>
            <w:r>
              <w:t xml:space="preserve">● </w:t>
            </w:r>
          </w:p>
        </w:tc>
        <w:tc>
          <w:tcPr>
            <w:tcW w:w="720" w:type="dxa"/>
            <w:tcBorders>
              <w:top w:val="nil"/>
              <w:left w:val="nil"/>
              <w:bottom w:val="nil"/>
              <w:right w:val="nil"/>
            </w:tcBorders>
          </w:tcPr>
          <w:p w14:paraId="5B4142EA" w14:textId="77777777" w:rsidR="00BC7302" w:rsidRDefault="00DA6D66">
            <w:pPr>
              <w:spacing w:after="7" w:line="259" w:lineRule="auto"/>
              <w:ind w:left="0" w:firstLine="0"/>
              <w:jc w:val="both"/>
            </w:pPr>
            <w:proofErr w:type="spellStart"/>
            <w:r>
              <w:t>commi</w:t>
            </w:r>
            <w:proofErr w:type="spellEnd"/>
          </w:p>
          <w:p w14:paraId="71B0F999" w14:textId="77777777" w:rsidR="00BC7302" w:rsidRDefault="00DA6D66">
            <w:pPr>
              <w:spacing w:after="0" w:line="259" w:lineRule="auto"/>
              <w:ind w:left="157" w:firstLine="0"/>
              <w:jc w:val="center"/>
            </w:pPr>
            <w:r>
              <w:t xml:space="preserve">○ </w:t>
            </w:r>
          </w:p>
        </w:tc>
        <w:tc>
          <w:tcPr>
            <w:tcW w:w="4566" w:type="dxa"/>
            <w:tcBorders>
              <w:top w:val="nil"/>
              <w:left w:val="nil"/>
              <w:bottom w:val="nil"/>
              <w:right w:val="single" w:sz="4" w:space="0" w:color="808080"/>
            </w:tcBorders>
          </w:tcPr>
          <w:p w14:paraId="2D6466AF" w14:textId="77777777" w:rsidR="00BC7302" w:rsidRDefault="00DA6D66">
            <w:pPr>
              <w:spacing w:after="0" w:line="259" w:lineRule="auto"/>
              <w:ind w:left="-12" w:firstLine="0"/>
            </w:pPr>
            <w:r>
              <w:t xml:space="preserve">t any offence: </w:t>
            </w:r>
          </w:p>
          <w:p w14:paraId="7FC4040A" w14:textId="77777777" w:rsidR="00BC7302" w:rsidRDefault="00DA6D66">
            <w:pPr>
              <w:spacing w:after="0" w:line="259" w:lineRule="auto"/>
              <w:ind w:left="0" w:firstLine="0"/>
            </w:pPr>
            <w:r>
              <w:t xml:space="preserve">under the Bribery Act 2010 </w:t>
            </w:r>
          </w:p>
        </w:tc>
      </w:tr>
      <w:tr w:rsidR="00BC7302" w14:paraId="6AADDDC9" w14:textId="77777777">
        <w:trPr>
          <w:trHeight w:val="552"/>
        </w:trPr>
        <w:tc>
          <w:tcPr>
            <w:tcW w:w="2787" w:type="dxa"/>
            <w:tcBorders>
              <w:top w:val="nil"/>
              <w:left w:val="single" w:sz="4" w:space="0" w:color="808080"/>
              <w:bottom w:val="nil"/>
              <w:right w:val="single" w:sz="4" w:space="0" w:color="808080"/>
            </w:tcBorders>
            <w:shd w:val="clear" w:color="auto" w:fill="DBE5F1"/>
          </w:tcPr>
          <w:p w14:paraId="17C1E61D" w14:textId="77777777" w:rsidR="00BC7302" w:rsidRDefault="00BC7302">
            <w:pPr>
              <w:spacing w:after="160" w:line="259" w:lineRule="auto"/>
              <w:ind w:left="0" w:firstLine="0"/>
            </w:pPr>
          </w:p>
        </w:tc>
        <w:tc>
          <w:tcPr>
            <w:tcW w:w="837" w:type="dxa"/>
            <w:tcBorders>
              <w:top w:val="nil"/>
              <w:left w:val="single" w:sz="4" w:space="0" w:color="808080"/>
              <w:bottom w:val="nil"/>
              <w:right w:val="nil"/>
            </w:tcBorders>
          </w:tcPr>
          <w:p w14:paraId="04A5A2EE" w14:textId="77777777" w:rsidR="00BC7302" w:rsidRDefault="00BC7302">
            <w:pPr>
              <w:spacing w:after="160" w:line="259" w:lineRule="auto"/>
              <w:ind w:left="0" w:firstLine="0"/>
            </w:pPr>
          </w:p>
        </w:tc>
        <w:tc>
          <w:tcPr>
            <w:tcW w:w="720" w:type="dxa"/>
            <w:tcBorders>
              <w:top w:val="nil"/>
              <w:left w:val="nil"/>
              <w:bottom w:val="nil"/>
              <w:right w:val="nil"/>
            </w:tcBorders>
          </w:tcPr>
          <w:p w14:paraId="6168475F" w14:textId="77777777" w:rsidR="00BC7302" w:rsidRDefault="00DA6D66">
            <w:pPr>
              <w:spacing w:after="0" w:line="259" w:lineRule="auto"/>
              <w:ind w:left="157" w:firstLine="0"/>
              <w:jc w:val="center"/>
            </w:pPr>
            <w:r>
              <w:t xml:space="preserve">○ </w:t>
            </w:r>
          </w:p>
        </w:tc>
        <w:tc>
          <w:tcPr>
            <w:tcW w:w="4566" w:type="dxa"/>
            <w:tcBorders>
              <w:top w:val="nil"/>
              <w:left w:val="nil"/>
              <w:bottom w:val="nil"/>
              <w:right w:val="single" w:sz="4" w:space="0" w:color="808080"/>
            </w:tcBorders>
          </w:tcPr>
          <w:p w14:paraId="7886E937" w14:textId="77777777" w:rsidR="00BC7302" w:rsidRDefault="00DA6D66">
            <w:pPr>
              <w:spacing w:after="0" w:line="259" w:lineRule="auto"/>
              <w:ind w:left="0" w:firstLine="0"/>
            </w:pPr>
            <w:r>
              <w:t xml:space="preserve">under legislation creating offences concerning Fraud </w:t>
            </w:r>
          </w:p>
        </w:tc>
      </w:tr>
      <w:tr w:rsidR="00BC7302" w14:paraId="55FDD19F" w14:textId="77777777">
        <w:trPr>
          <w:trHeight w:val="276"/>
        </w:trPr>
        <w:tc>
          <w:tcPr>
            <w:tcW w:w="2787" w:type="dxa"/>
            <w:tcBorders>
              <w:top w:val="nil"/>
              <w:left w:val="single" w:sz="4" w:space="0" w:color="808080"/>
              <w:bottom w:val="nil"/>
              <w:right w:val="single" w:sz="4" w:space="0" w:color="808080"/>
            </w:tcBorders>
            <w:shd w:val="clear" w:color="auto" w:fill="DBE5F1"/>
          </w:tcPr>
          <w:p w14:paraId="2B225D22" w14:textId="77777777" w:rsidR="00BC7302" w:rsidRDefault="00BC7302">
            <w:pPr>
              <w:spacing w:after="160" w:line="259" w:lineRule="auto"/>
              <w:ind w:left="0" w:firstLine="0"/>
            </w:pPr>
          </w:p>
        </w:tc>
        <w:tc>
          <w:tcPr>
            <w:tcW w:w="837" w:type="dxa"/>
            <w:tcBorders>
              <w:top w:val="nil"/>
              <w:left w:val="single" w:sz="4" w:space="0" w:color="808080"/>
              <w:bottom w:val="nil"/>
              <w:right w:val="nil"/>
            </w:tcBorders>
          </w:tcPr>
          <w:p w14:paraId="605BB784" w14:textId="77777777" w:rsidR="00BC7302" w:rsidRDefault="00BC7302">
            <w:pPr>
              <w:spacing w:after="160" w:line="259" w:lineRule="auto"/>
              <w:ind w:left="0" w:firstLine="0"/>
            </w:pPr>
          </w:p>
        </w:tc>
        <w:tc>
          <w:tcPr>
            <w:tcW w:w="720" w:type="dxa"/>
            <w:tcBorders>
              <w:top w:val="nil"/>
              <w:left w:val="nil"/>
              <w:bottom w:val="nil"/>
              <w:right w:val="nil"/>
            </w:tcBorders>
          </w:tcPr>
          <w:p w14:paraId="399C3ECF" w14:textId="77777777" w:rsidR="00BC7302" w:rsidRDefault="00DA6D66">
            <w:pPr>
              <w:spacing w:after="0" w:line="259" w:lineRule="auto"/>
              <w:ind w:left="157" w:firstLine="0"/>
              <w:jc w:val="center"/>
            </w:pPr>
            <w:r>
              <w:t xml:space="preserve">○ </w:t>
            </w:r>
          </w:p>
        </w:tc>
        <w:tc>
          <w:tcPr>
            <w:tcW w:w="4566" w:type="dxa"/>
            <w:tcBorders>
              <w:top w:val="nil"/>
              <w:left w:val="nil"/>
              <w:bottom w:val="nil"/>
              <w:right w:val="single" w:sz="4" w:space="0" w:color="808080"/>
            </w:tcBorders>
          </w:tcPr>
          <w:p w14:paraId="3A226EB4" w14:textId="77777777" w:rsidR="00BC7302" w:rsidRDefault="00DA6D66">
            <w:pPr>
              <w:spacing w:after="0" w:line="259" w:lineRule="auto"/>
              <w:ind w:left="0" w:firstLine="0"/>
            </w:pPr>
            <w:r>
              <w:t xml:space="preserve">at common Law concerning Fraud </w:t>
            </w:r>
          </w:p>
        </w:tc>
      </w:tr>
      <w:tr w:rsidR="00BC7302" w14:paraId="46EDDA26" w14:textId="77777777">
        <w:trPr>
          <w:trHeight w:val="554"/>
        </w:trPr>
        <w:tc>
          <w:tcPr>
            <w:tcW w:w="2787" w:type="dxa"/>
            <w:tcBorders>
              <w:top w:val="nil"/>
              <w:left w:val="single" w:sz="4" w:space="0" w:color="808080"/>
              <w:bottom w:val="single" w:sz="4" w:space="0" w:color="808080"/>
              <w:right w:val="single" w:sz="4" w:space="0" w:color="808080"/>
            </w:tcBorders>
            <w:shd w:val="clear" w:color="auto" w:fill="DBE5F1"/>
          </w:tcPr>
          <w:p w14:paraId="055F9FA0" w14:textId="77777777" w:rsidR="00BC7302" w:rsidRDefault="00BC7302">
            <w:pPr>
              <w:spacing w:after="160" w:line="259" w:lineRule="auto"/>
              <w:ind w:left="0" w:firstLine="0"/>
            </w:pPr>
          </w:p>
        </w:tc>
        <w:tc>
          <w:tcPr>
            <w:tcW w:w="837" w:type="dxa"/>
            <w:tcBorders>
              <w:top w:val="nil"/>
              <w:left w:val="single" w:sz="4" w:space="0" w:color="808080"/>
              <w:bottom w:val="single" w:sz="4" w:space="0" w:color="808080"/>
              <w:right w:val="nil"/>
            </w:tcBorders>
          </w:tcPr>
          <w:p w14:paraId="407B6EF4" w14:textId="77777777" w:rsidR="00BC7302" w:rsidRDefault="00BC7302">
            <w:pPr>
              <w:spacing w:after="160" w:line="259" w:lineRule="auto"/>
              <w:ind w:left="0" w:firstLine="0"/>
            </w:pPr>
          </w:p>
        </w:tc>
        <w:tc>
          <w:tcPr>
            <w:tcW w:w="720" w:type="dxa"/>
            <w:tcBorders>
              <w:top w:val="nil"/>
              <w:left w:val="nil"/>
              <w:bottom w:val="single" w:sz="4" w:space="0" w:color="808080"/>
              <w:right w:val="nil"/>
            </w:tcBorders>
          </w:tcPr>
          <w:p w14:paraId="5A5C5876" w14:textId="77777777" w:rsidR="00BC7302" w:rsidRDefault="00DA6D66">
            <w:pPr>
              <w:spacing w:after="0" w:line="259" w:lineRule="auto"/>
              <w:ind w:left="157" w:firstLine="0"/>
              <w:jc w:val="center"/>
            </w:pPr>
            <w:r>
              <w:t xml:space="preserve">○ </w:t>
            </w:r>
          </w:p>
        </w:tc>
        <w:tc>
          <w:tcPr>
            <w:tcW w:w="4566" w:type="dxa"/>
            <w:tcBorders>
              <w:top w:val="nil"/>
              <w:left w:val="nil"/>
              <w:bottom w:val="single" w:sz="4" w:space="0" w:color="808080"/>
              <w:right w:val="single" w:sz="4" w:space="0" w:color="808080"/>
            </w:tcBorders>
          </w:tcPr>
          <w:p w14:paraId="23BA8E32" w14:textId="77777777" w:rsidR="00BC7302" w:rsidRDefault="00DA6D66">
            <w:pPr>
              <w:spacing w:after="0" w:line="259" w:lineRule="auto"/>
              <w:ind w:left="0" w:firstLine="0"/>
            </w:pPr>
            <w:r>
              <w:t xml:space="preserve">committing or attempting or conspiring to commit Fraud </w:t>
            </w:r>
          </w:p>
        </w:tc>
      </w:tr>
      <w:tr w:rsidR="00BC7302" w14:paraId="563CC5B9" w14:textId="77777777">
        <w:trPr>
          <w:trHeight w:val="1941"/>
        </w:trPr>
        <w:tc>
          <w:tcPr>
            <w:tcW w:w="2787" w:type="dxa"/>
            <w:tcBorders>
              <w:top w:val="single" w:sz="4" w:space="0" w:color="808080"/>
              <w:left w:val="single" w:sz="4" w:space="0" w:color="808080"/>
              <w:bottom w:val="nil"/>
              <w:right w:val="single" w:sz="4" w:space="0" w:color="808080"/>
            </w:tcBorders>
            <w:shd w:val="clear" w:color="auto" w:fill="DBE5F1"/>
          </w:tcPr>
          <w:p w14:paraId="2DD6B04F" w14:textId="77777777" w:rsidR="00BC7302" w:rsidRDefault="00DA6D66">
            <w:pPr>
              <w:spacing w:after="0" w:line="259" w:lineRule="auto"/>
              <w:ind w:left="284" w:firstLine="0"/>
            </w:pPr>
            <w:r>
              <w:rPr>
                <w:b/>
              </w:rPr>
              <w:lastRenderedPageBreak/>
              <w:t xml:space="preserve">‘Project-Specific </w:t>
            </w:r>
          </w:p>
          <w:p w14:paraId="20368BA3" w14:textId="77777777" w:rsidR="00BC7302" w:rsidRDefault="00DA6D66">
            <w:pPr>
              <w:spacing w:after="0" w:line="259" w:lineRule="auto"/>
              <w:ind w:left="284" w:firstLine="0"/>
            </w:pPr>
            <w:r>
              <w:rPr>
                <w:b/>
              </w:rPr>
              <w:t>IPRs</w:t>
            </w:r>
            <w:r>
              <w:t>’</w:t>
            </w:r>
            <w:r>
              <w:rPr>
                <w:sz w:val="20"/>
              </w:rPr>
              <w:t xml:space="preserve"> </w:t>
            </w:r>
          </w:p>
        </w:tc>
        <w:tc>
          <w:tcPr>
            <w:tcW w:w="837" w:type="dxa"/>
            <w:tcBorders>
              <w:top w:val="single" w:sz="4" w:space="0" w:color="808080"/>
              <w:left w:val="single" w:sz="4" w:space="0" w:color="808080"/>
              <w:bottom w:val="nil"/>
              <w:right w:val="nil"/>
            </w:tcBorders>
          </w:tcPr>
          <w:p w14:paraId="6797A3E2" w14:textId="77777777" w:rsidR="00BC7302" w:rsidRDefault="00DA6D66">
            <w:pPr>
              <w:spacing w:after="0" w:line="259" w:lineRule="auto"/>
              <w:ind w:left="477" w:firstLine="0"/>
            </w:pPr>
            <w:r>
              <w:t xml:space="preserve">● </w:t>
            </w:r>
          </w:p>
        </w:tc>
        <w:tc>
          <w:tcPr>
            <w:tcW w:w="5286" w:type="dxa"/>
            <w:gridSpan w:val="2"/>
            <w:tcBorders>
              <w:top w:val="single" w:sz="4" w:space="0" w:color="808080"/>
              <w:left w:val="nil"/>
              <w:bottom w:val="nil"/>
              <w:right w:val="single" w:sz="4" w:space="0" w:color="808080"/>
            </w:tcBorders>
          </w:tcPr>
          <w:p w14:paraId="3F7713BB" w14:textId="77777777" w:rsidR="00BC7302" w:rsidRDefault="00DA6D66">
            <w:pPr>
              <w:spacing w:after="0" w:line="259" w:lineRule="auto"/>
              <w:ind w:left="0" w:firstLine="0"/>
            </w:pPr>
            <w:r>
              <w:t xml:space="preserve">Intellectual Property Rights in items, including Deliverables, created by the Supplier (or by a third party on behalf of the Supplier) specifically for the purposes of the Call-Off Contract and updates and amendments of these items including (but not limited to) database schema; and/or </w:t>
            </w:r>
          </w:p>
        </w:tc>
      </w:tr>
      <w:tr w:rsidR="00BC7302" w14:paraId="6AE3590C" w14:textId="77777777">
        <w:trPr>
          <w:trHeight w:val="1105"/>
        </w:trPr>
        <w:tc>
          <w:tcPr>
            <w:tcW w:w="2787" w:type="dxa"/>
            <w:tcBorders>
              <w:top w:val="nil"/>
              <w:left w:val="single" w:sz="4" w:space="0" w:color="808080"/>
              <w:bottom w:val="single" w:sz="4" w:space="0" w:color="808080"/>
              <w:right w:val="single" w:sz="4" w:space="0" w:color="808080"/>
            </w:tcBorders>
            <w:shd w:val="clear" w:color="auto" w:fill="DBE5F1"/>
          </w:tcPr>
          <w:p w14:paraId="747A2D69" w14:textId="77777777" w:rsidR="00BC7302" w:rsidRDefault="00BC7302">
            <w:pPr>
              <w:spacing w:after="160" w:line="259" w:lineRule="auto"/>
              <w:ind w:left="0" w:firstLine="0"/>
            </w:pPr>
          </w:p>
        </w:tc>
        <w:tc>
          <w:tcPr>
            <w:tcW w:w="837" w:type="dxa"/>
            <w:tcBorders>
              <w:top w:val="nil"/>
              <w:left w:val="single" w:sz="4" w:space="0" w:color="808080"/>
              <w:bottom w:val="single" w:sz="4" w:space="0" w:color="808080"/>
              <w:right w:val="nil"/>
            </w:tcBorders>
          </w:tcPr>
          <w:p w14:paraId="0E2D01DE" w14:textId="77777777" w:rsidR="00BC7302" w:rsidRDefault="00DA6D66">
            <w:pPr>
              <w:spacing w:after="0" w:line="259" w:lineRule="auto"/>
              <w:ind w:left="117" w:firstLine="360"/>
            </w:pPr>
            <w:r>
              <w:t>● but no</w:t>
            </w:r>
          </w:p>
        </w:tc>
        <w:tc>
          <w:tcPr>
            <w:tcW w:w="5286" w:type="dxa"/>
            <w:gridSpan w:val="2"/>
            <w:tcBorders>
              <w:top w:val="nil"/>
              <w:left w:val="nil"/>
              <w:bottom w:val="single" w:sz="4" w:space="0" w:color="808080"/>
              <w:right w:val="single" w:sz="4" w:space="0" w:color="808080"/>
            </w:tcBorders>
          </w:tcPr>
          <w:p w14:paraId="6FAD6AB3" w14:textId="77777777" w:rsidR="00BC7302" w:rsidRDefault="00DA6D66">
            <w:pPr>
              <w:spacing w:after="0" w:line="259" w:lineRule="auto"/>
              <w:ind w:left="-51" w:right="193" w:firstLine="51"/>
            </w:pPr>
            <w:r>
              <w:t>Intellectual Property Rights arising as a result of the performance of the Supplier's obligations under the Call-Off Contract; t including the Supplier Background IPRs</w:t>
            </w:r>
            <w:r>
              <w:rPr>
                <w:sz w:val="20"/>
              </w:rPr>
              <w:t xml:space="preserve"> </w:t>
            </w:r>
          </w:p>
        </w:tc>
      </w:tr>
      <w:tr w:rsidR="00BC7302" w14:paraId="0F98ABC0"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2EDC23A9" w14:textId="77777777" w:rsidR="00BC7302" w:rsidRDefault="00DA6D66">
            <w:pPr>
              <w:spacing w:after="0" w:line="259" w:lineRule="auto"/>
              <w:ind w:left="284" w:firstLine="0"/>
            </w:pPr>
            <w:r>
              <w:rPr>
                <w:b/>
              </w:rPr>
              <w:t>'Property'</w:t>
            </w:r>
            <w:r>
              <w:rPr>
                <w:sz w:val="20"/>
              </w:rPr>
              <w:t xml:space="preserve"> </w:t>
            </w:r>
          </w:p>
        </w:tc>
        <w:tc>
          <w:tcPr>
            <w:tcW w:w="6123" w:type="dxa"/>
            <w:gridSpan w:val="3"/>
            <w:tcBorders>
              <w:top w:val="single" w:sz="4" w:space="0" w:color="808080"/>
              <w:left w:val="single" w:sz="4" w:space="0" w:color="808080"/>
              <w:bottom w:val="single" w:sz="4" w:space="0" w:color="808080"/>
              <w:right w:val="single" w:sz="4" w:space="0" w:color="808080"/>
            </w:tcBorders>
          </w:tcPr>
          <w:p w14:paraId="4E50DF70" w14:textId="77777777" w:rsidR="00BC7302" w:rsidRDefault="00DA6D66">
            <w:pPr>
              <w:spacing w:after="0" w:line="259" w:lineRule="auto"/>
              <w:ind w:left="148" w:firstLine="0"/>
            </w:pPr>
            <w:r>
              <w:t>The property, other than real property and IPR, issued or made available to the Supplier by the Buyer in connection with a Call-Off Contract</w:t>
            </w:r>
            <w:r>
              <w:rPr>
                <w:sz w:val="20"/>
              </w:rPr>
              <w:t xml:space="preserve"> </w:t>
            </w:r>
          </w:p>
        </w:tc>
      </w:tr>
    </w:tbl>
    <w:p w14:paraId="6F0192FA" w14:textId="77777777" w:rsidR="00BC7302" w:rsidRDefault="00BC7302">
      <w:pPr>
        <w:spacing w:after="0" w:line="259" w:lineRule="auto"/>
        <w:ind w:left="0" w:right="1850" w:firstLine="0"/>
      </w:pPr>
    </w:p>
    <w:tbl>
      <w:tblPr>
        <w:tblStyle w:val="TableGrid"/>
        <w:tblW w:w="8910" w:type="dxa"/>
        <w:tblInd w:w="460" w:type="dxa"/>
        <w:tblCellMar>
          <w:top w:w="12" w:type="dxa"/>
          <w:left w:w="117" w:type="dxa"/>
          <w:right w:w="80" w:type="dxa"/>
        </w:tblCellMar>
        <w:tblLook w:val="04A0" w:firstRow="1" w:lastRow="0" w:firstColumn="1" w:lastColumn="0" w:noHBand="0" w:noVBand="1"/>
      </w:tblPr>
      <w:tblGrid>
        <w:gridCol w:w="2787"/>
        <w:gridCol w:w="6123"/>
      </w:tblGrid>
      <w:tr w:rsidR="00BC7302" w14:paraId="29260839" w14:textId="77777777">
        <w:trPr>
          <w:trHeight w:val="2217"/>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2A7083CC" w14:textId="77777777" w:rsidR="00BC7302" w:rsidRDefault="00DA6D66">
            <w:pPr>
              <w:spacing w:after="19" w:line="259" w:lineRule="auto"/>
              <w:ind w:left="167" w:firstLine="0"/>
            </w:pPr>
            <w:r>
              <w:rPr>
                <w:b/>
              </w:rPr>
              <w:t>‘</w:t>
            </w:r>
            <w:r>
              <w:rPr>
                <w:b/>
                <w:color w:val="353535"/>
              </w:rPr>
              <w:t xml:space="preserve">Protective </w:t>
            </w:r>
          </w:p>
          <w:p w14:paraId="397CF011" w14:textId="77777777" w:rsidR="00BC7302" w:rsidRDefault="00DA6D66">
            <w:pPr>
              <w:spacing w:after="0" w:line="259" w:lineRule="auto"/>
              <w:ind w:left="167" w:firstLine="0"/>
            </w:pPr>
            <w:r>
              <w:rPr>
                <w:b/>
                <w:color w:val="353535"/>
              </w:rPr>
              <w:t>Measures’</w:t>
            </w:r>
            <w:r>
              <w:rPr>
                <w:b/>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0912968B" w14:textId="77777777" w:rsidR="00BC7302" w:rsidRDefault="00DA6D66">
            <w:pPr>
              <w:spacing w:after="0" w:line="259" w:lineRule="auto"/>
              <w:ind w:left="31" w:firstLine="0"/>
            </w:pPr>
            <w: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BC7302" w14:paraId="2631EF76" w14:textId="77777777">
        <w:trPr>
          <w:trHeight w:val="1666"/>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3162F40" w14:textId="77777777" w:rsidR="00BC7302" w:rsidRDefault="00DA6D66">
            <w:pPr>
              <w:spacing w:after="0" w:line="259" w:lineRule="auto"/>
              <w:ind w:left="167" w:firstLine="0"/>
            </w:pPr>
            <w:r>
              <w:rPr>
                <w:b/>
              </w:rPr>
              <w:t>'Regulations'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751F7B18" w14:textId="77777777" w:rsidR="00BC7302" w:rsidRDefault="00DA6D66">
            <w:pPr>
              <w:spacing w:after="0" w:line="240" w:lineRule="auto"/>
              <w:ind w:left="0" w:firstLine="0"/>
            </w:pPr>
            <w:r>
              <w:t xml:space="preserve">The Public Contracts Regulations 2015 (at </w:t>
            </w:r>
            <w:hyperlink r:id="rId49">
              <w:r>
                <w:rPr>
                  <w:color w:val="1155CC"/>
                  <w:u w:val="single" w:color="1155CC"/>
                </w:rPr>
                <w:t xml:space="preserve">http://www.legislation.gov.uk/uksi/2015/102/contents/m </w:t>
              </w:r>
            </w:hyperlink>
            <w:hyperlink r:id="rId50">
              <w:proofErr w:type="spellStart"/>
              <w:r>
                <w:rPr>
                  <w:color w:val="1155CC"/>
                  <w:u w:val="single" w:color="1155CC"/>
                </w:rPr>
                <w:t>ade</w:t>
              </w:r>
              <w:proofErr w:type="spellEnd"/>
            </w:hyperlink>
            <w:hyperlink r:id="rId51">
              <w:r>
                <w:rPr>
                  <w:color w:val="000080"/>
                </w:rPr>
                <w:t>)</w:t>
              </w:r>
            </w:hyperlink>
            <w:r>
              <w:t xml:space="preserve"> and the Public Contracts (Scotland) Regulations </w:t>
            </w:r>
          </w:p>
          <w:p w14:paraId="53C2478C" w14:textId="77777777" w:rsidR="00BC7302" w:rsidRDefault="00DA6D66">
            <w:pPr>
              <w:spacing w:after="0" w:line="259" w:lineRule="auto"/>
              <w:ind w:left="0" w:firstLine="0"/>
            </w:pPr>
            <w:r>
              <w:t xml:space="preserve">2012 (at </w:t>
            </w:r>
          </w:p>
          <w:p w14:paraId="5F3F9B33" w14:textId="77777777" w:rsidR="00BC7302" w:rsidRDefault="00B576FC">
            <w:pPr>
              <w:spacing w:after="0" w:line="259" w:lineRule="auto"/>
              <w:ind w:left="0" w:firstLine="0"/>
            </w:pPr>
            <w:hyperlink r:id="rId52">
              <w:r w:rsidR="00DA6D66">
                <w:rPr>
                  <w:color w:val="1155CC"/>
                  <w:u w:val="single" w:color="1155CC"/>
                </w:rPr>
                <w:t>http://www.legislation.gov.uk/ssi/2012/88/made</w:t>
              </w:r>
            </w:hyperlink>
            <w:hyperlink r:id="rId53">
              <w:r w:rsidR="00DA6D66">
                <w:t>)</w:t>
              </w:r>
            </w:hyperlink>
            <w:r w:rsidR="00DA6D66">
              <w:t>, as amended from time to time</w:t>
            </w:r>
            <w:r w:rsidR="00DA6D66">
              <w:rPr>
                <w:sz w:val="20"/>
              </w:rPr>
              <w:t xml:space="preserve"> </w:t>
            </w:r>
          </w:p>
        </w:tc>
      </w:tr>
      <w:tr w:rsidR="00BC7302" w14:paraId="06B43AB3" w14:textId="77777777">
        <w:trPr>
          <w:trHeight w:val="139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64BC45FA" w14:textId="77777777" w:rsidR="00BC7302" w:rsidRDefault="00DA6D66">
            <w:pPr>
              <w:spacing w:after="0" w:line="259" w:lineRule="auto"/>
              <w:ind w:left="0" w:right="19" w:firstLine="0"/>
              <w:jc w:val="center"/>
            </w:pPr>
            <w:r>
              <w:rPr>
                <w:b/>
              </w:rPr>
              <w:t>'Regulatory Bodies'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25D565EF" w14:textId="77777777" w:rsidR="00BC7302" w:rsidRDefault="00DA6D66">
            <w:pPr>
              <w:spacing w:after="0" w:line="259" w:lineRule="auto"/>
              <w:ind w:left="31" w:firstLine="0"/>
            </w:pPr>
            <w:r>
              <w:t>Government departments and other bodies which, whether under statute, codes of practice or otherwise, are entitled to investigate or influence the matters dealt with in the Framework Agreement or the Call-Off Contract</w:t>
            </w:r>
            <w:r>
              <w:rPr>
                <w:sz w:val="20"/>
              </w:rPr>
              <w:t xml:space="preserve"> </w:t>
            </w:r>
          </w:p>
        </w:tc>
      </w:tr>
      <w:tr w:rsidR="00BC7302" w14:paraId="3943FCB4"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4B3C9355" w14:textId="77777777" w:rsidR="00BC7302" w:rsidRDefault="00DA6D66">
            <w:pPr>
              <w:spacing w:after="0" w:line="259" w:lineRule="auto"/>
              <w:ind w:left="167" w:firstLine="0"/>
            </w:pPr>
            <w:r>
              <w:rPr>
                <w:b/>
              </w:rPr>
              <w:t xml:space="preserve">‘Release’ </w:t>
            </w:r>
          </w:p>
        </w:tc>
        <w:tc>
          <w:tcPr>
            <w:tcW w:w="6123" w:type="dxa"/>
            <w:tcBorders>
              <w:top w:val="single" w:sz="4" w:space="0" w:color="808080"/>
              <w:left w:val="single" w:sz="4" w:space="0" w:color="808080"/>
              <w:bottom w:val="single" w:sz="4" w:space="0" w:color="808080"/>
              <w:right w:val="single" w:sz="4" w:space="0" w:color="808080"/>
            </w:tcBorders>
          </w:tcPr>
          <w:p w14:paraId="6DED0775" w14:textId="77777777" w:rsidR="00BC7302" w:rsidRDefault="00DA6D66">
            <w:pPr>
              <w:spacing w:after="0" w:line="259" w:lineRule="auto"/>
              <w:ind w:left="31" w:firstLine="0"/>
            </w:pPr>
            <w:r>
              <w:t xml:space="preserve">The Deliverable for a </w:t>
            </w:r>
            <w:proofErr w:type="gramStart"/>
            <w:r>
              <w:t>particular Statement</w:t>
            </w:r>
            <w:proofErr w:type="gramEnd"/>
            <w:r>
              <w:t xml:space="preserve"> of Work. Its delivery by the Supplier and its acceptance by the Buyer completes the Statement of Work. </w:t>
            </w:r>
          </w:p>
        </w:tc>
      </w:tr>
      <w:tr w:rsidR="00BC7302" w14:paraId="6991D7E3"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00426022" w14:textId="77777777" w:rsidR="00BC7302" w:rsidRDefault="00DA6D66">
            <w:pPr>
              <w:spacing w:after="0" w:line="259" w:lineRule="auto"/>
              <w:ind w:left="167" w:firstLine="0"/>
            </w:pPr>
            <w:r>
              <w:rPr>
                <w:b/>
              </w:rPr>
              <w:t>'Reporting Date'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0D6EAA8F" w14:textId="77777777" w:rsidR="00BC7302" w:rsidRDefault="00DA6D66">
            <w:pPr>
              <w:spacing w:after="0" w:line="259" w:lineRule="auto"/>
              <w:ind w:left="31" w:firstLine="0"/>
            </w:pPr>
            <w:r>
              <w:t>The seventh day of each month following the month to which the relevant MI relates. A different date may be chosen if agreed between the Parties</w:t>
            </w:r>
            <w:r>
              <w:rPr>
                <w:sz w:val="20"/>
              </w:rPr>
              <w:t xml:space="preserve"> </w:t>
            </w:r>
          </w:p>
        </w:tc>
      </w:tr>
      <w:tr w:rsidR="00BC7302" w14:paraId="5648F436" w14:textId="77777777">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B14008E" w14:textId="77777777" w:rsidR="00BC7302" w:rsidRDefault="00DA6D66">
            <w:pPr>
              <w:spacing w:after="0" w:line="259" w:lineRule="auto"/>
              <w:ind w:left="167" w:firstLine="0"/>
            </w:pPr>
            <w:r>
              <w:rPr>
                <w:b/>
              </w:rPr>
              <w:lastRenderedPageBreak/>
              <w:t xml:space="preserve">'Request for </w:t>
            </w:r>
          </w:p>
          <w:p w14:paraId="69661283" w14:textId="77777777" w:rsidR="00BC7302" w:rsidRDefault="00DA6D66">
            <w:pPr>
              <w:spacing w:after="0" w:line="259" w:lineRule="auto"/>
              <w:ind w:left="167" w:firstLine="0"/>
            </w:pPr>
            <w:r>
              <w:rPr>
                <w:b/>
              </w:rPr>
              <w:t>Information'</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0BE11E02" w14:textId="77777777" w:rsidR="00BC7302" w:rsidRDefault="00DA6D66">
            <w:pPr>
              <w:spacing w:after="0" w:line="259" w:lineRule="auto"/>
              <w:ind w:left="31" w:firstLine="0"/>
            </w:pPr>
            <w:r>
              <w:t xml:space="preserve">A request for information or an apparent request under the Code of Practice on Access to Government Information, </w:t>
            </w:r>
            <w:proofErr w:type="spellStart"/>
            <w:r>
              <w:t>FoIA</w:t>
            </w:r>
            <w:proofErr w:type="spellEnd"/>
            <w:r>
              <w:t xml:space="preserve"> or the Environmental Information Regulations</w:t>
            </w:r>
            <w:r>
              <w:rPr>
                <w:sz w:val="20"/>
              </w:rPr>
              <w:t xml:space="preserve"> </w:t>
            </w:r>
          </w:p>
        </w:tc>
      </w:tr>
      <w:tr w:rsidR="00BC7302" w14:paraId="7E747D26" w14:textId="77777777">
        <w:trPr>
          <w:trHeight w:val="1115"/>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47CDB261" w14:textId="77777777" w:rsidR="00BC7302" w:rsidRDefault="00DA6D66">
            <w:pPr>
              <w:spacing w:after="0" w:line="259" w:lineRule="auto"/>
              <w:ind w:left="167" w:firstLine="0"/>
            </w:pPr>
            <w:r>
              <w:rPr>
                <w:b/>
              </w:rPr>
              <w:t>'</w:t>
            </w:r>
            <w:proofErr w:type="spellStart"/>
            <w:r>
              <w:rPr>
                <w:b/>
              </w:rPr>
              <w:t>Self Audit</w:t>
            </w:r>
            <w:proofErr w:type="spellEnd"/>
            <w:r>
              <w:rPr>
                <w:b/>
              </w:rPr>
              <w:t xml:space="preserve"> </w:t>
            </w:r>
          </w:p>
          <w:p w14:paraId="39410942" w14:textId="77777777" w:rsidR="00BC7302" w:rsidRDefault="00DA6D66">
            <w:pPr>
              <w:spacing w:after="0" w:line="259" w:lineRule="auto"/>
              <w:ind w:left="167" w:firstLine="0"/>
            </w:pPr>
            <w:r>
              <w:rPr>
                <w:b/>
              </w:rPr>
              <w:t>Certificate'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0F0CF089" w14:textId="77777777" w:rsidR="00BC7302" w:rsidRDefault="00DA6D66">
            <w:pPr>
              <w:spacing w:after="0" w:line="259" w:lineRule="auto"/>
              <w:ind w:left="31" w:firstLine="0"/>
            </w:pPr>
            <w:r>
              <w:t>The certificate in the form as set out in Framework Agreement Schedule 1 - Self Audit Certificate, to be provided to CCS by the Supplier in accordance with Framework Agreement Clause 7.6.</w:t>
            </w:r>
            <w:r>
              <w:rPr>
                <w:sz w:val="20"/>
              </w:rPr>
              <w:t xml:space="preserve"> </w:t>
            </w:r>
          </w:p>
        </w:tc>
      </w:tr>
      <w:tr w:rsidR="00BC7302" w14:paraId="2F6B4C2A" w14:textId="77777777">
        <w:trPr>
          <w:trHeight w:val="839"/>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5F222A6" w14:textId="77777777" w:rsidR="00BC7302" w:rsidRDefault="00DA6D66">
            <w:pPr>
              <w:spacing w:after="0" w:line="259" w:lineRule="auto"/>
              <w:ind w:left="167" w:firstLine="0"/>
            </w:pPr>
            <w:r>
              <w:rPr>
                <w:b/>
              </w:rPr>
              <w:t>'Services'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45282048" w14:textId="77777777" w:rsidR="00BC7302" w:rsidRDefault="00DA6D66">
            <w:pPr>
              <w:spacing w:after="0" w:line="259" w:lineRule="auto"/>
              <w:ind w:left="31" w:firstLine="0"/>
            </w:pPr>
            <w:r>
              <w:t>Digital outcomes, digital specialists, user research studios or user research participants to be provided by the Supplier under a Call-Off Contract</w:t>
            </w:r>
            <w:r>
              <w:rPr>
                <w:sz w:val="20"/>
              </w:rPr>
              <w:t xml:space="preserve"> </w:t>
            </w:r>
          </w:p>
        </w:tc>
      </w:tr>
      <w:tr w:rsidR="00BC7302" w14:paraId="537888D3" w14:textId="77777777">
        <w:trPr>
          <w:trHeight w:val="838"/>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4255B136" w14:textId="77777777" w:rsidR="00BC7302" w:rsidRDefault="00DA6D66">
            <w:pPr>
              <w:spacing w:after="0" w:line="259" w:lineRule="auto"/>
              <w:ind w:left="0" w:right="50" w:firstLine="0"/>
              <w:jc w:val="center"/>
            </w:pPr>
            <w:r>
              <w:rPr>
                <w:b/>
              </w:rPr>
              <w:t xml:space="preserve">'Specific Change in </w:t>
            </w:r>
          </w:p>
          <w:p w14:paraId="6C7C492B" w14:textId="77777777" w:rsidR="00BC7302" w:rsidRDefault="00DA6D66">
            <w:pPr>
              <w:spacing w:after="0" w:line="259" w:lineRule="auto"/>
              <w:ind w:left="167" w:firstLine="0"/>
            </w:pPr>
            <w:r>
              <w:rPr>
                <w:b/>
              </w:rPr>
              <w:t>Law'</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770FEDAE" w14:textId="77777777" w:rsidR="00BC7302" w:rsidRDefault="00DA6D66">
            <w:pPr>
              <w:spacing w:after="1" w:line="240" w:lineRule="auto"/>
              <w:ind w:left="31" w:firstLine="0"/>
            </w:pPr>
            <w:r>
              <w:t xml:space="preserve">A change in the Law that relates specifically to the business of CCS and which would not affect a </w:t>
            </w:r>
          </w:p>
          <w:p w14:paraId="391E1E2D" w14:textId="77777777" w:rsidR="00BC7302" w:rsidRDefault="00DA6D66">
            <w:pPr>
              <w:spacing w:after="0" w:line="259" w:lineRule="auto"/>
              <w:ind w:left="31" w:firstLine="0"/>
            </w:pPr>
            <w:r>
              <w:t>Comparable Supply</w:t>
            </w:r>
            <w:r>
              <w:rPr>
                <w:sz w:val="20"/>
              </w:rPr>
              <w:t xml:space="preserve"> </w:t>
            </w:r>
          </w:p>
        </w:tc>
      </w:tr>
      <w:tr w:rsidR="00BC7302" w14:paraId="4BB01A48"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225F6BF" w14:textId="77777777" w:rsidR="00BC7302" w:rsidRDefault="00DA6D66">
            <w:pPr>
              <w:spacing w:after="0" w:line="259" w:lineRule="auto"/>
              <w:ind w:left="167" w:firstLine="0"/>
            </w:pPr>
            <w:r>
              <w:rPr>
                <w:b/>
              </w:rPr>
              <w:t xml:space="preserve">'Statement of </w:t>
            </w:r>
          </w:p>
          <w:p w14:paraId="1577CD0A" w14:textId="77777777" w:rsidR="00BC7302" w:rsidRDefault="00DA6D66">
            <w:pPr>
              <w:spacing w:after="0" w:line="259" w:lineRule="auto"/>
              <w:ind w:left="167" w:firstLine="0"/>
            </w:pPr>
            <w:r>
              <w:rPr>
                <w:b/>
              </w:rPr>
              <w:t>Requirements'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3001AF55" w14:textId="77777777" w:rsidR="00BC7302" w:rsidRDefault="00DA6D66">
            <w:pPr>
              <w:spacing w:after="0" w:line="259" w:lineRule="auto"/>
              <w:ind w:left="31" w:firstLine="0"/>
            </w:pPr>
            <w:r>
              <w:t>A statement issued by CCS or any Buyer detailing its Services requirements issued in the Call-Off Contract</w:t>
            </w:r>
            <w:r>
              <w:rPr>
                <w:sz w:val="20"/>
              </w:rPr>
              <w:t xml:space="preserve"> </w:t>
            </w:r>
          </w:p>
        </w:tc>
      </w:tr>
      <w:tr w:rsidR="00BC7302" w14:paraId="498217E7" w14:textId="77777777">
        <w:trPr>
          <w:trHeight w:val="1389"/>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DED2428" w14:textId="77777777" w:rsidR="00BC7302" w:rsidRDefault="00DA6D66">
            <w:pPr>
              <w:spacing w:after="0" w:line="259" w:lineRule="auto"/>
              <w:ind w:left="0" w:right="19" w:firstLine="0"/>
              <w:jc w:val="center"/>
            </w:pPr>
            <w:r>
              <w:rPr>
                <w:b/>
              </w:rPr>
              <w:t xml:space="preserve">'Statement of Work' </w:t>
            </w:r>
          </w:p>
          <w:p w14:paraId="4D90F0DE" w14:textId="77777777" w:rsidR="00BC7302" w:rsidRDefault="00DA6D66">
            <w:pPr>
              <w:spacing w:after="0" w:line="259" w:lineRule="auto"/>
              <w:ind w:left="167" w:firstLine="0"/>
            </w:pPr>
            <w:r>
              <w:rPr>
                <w:b/>
              </w:rPr>
              <w:t>(SOW)</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4C75426C" w14:textId="77777777" w:rsidR="00BC7302" w:rsidRDefault="00DA6D66">
            <w:pPr>
              <w:spacing w:after="0" w:line="259" w:lineRule="auto"/>
              <w:ind w:left="0" w:right="29" w:firstLine="0"/>
            </w:pPr>
            <w:r>
              <w:t xml:space="preserve">The document outlining the agreed body of works to be undertaken as part of the Call-Off Contract between the Buyer and the Supplier. This may include (but is not limited to) the Statement of Requirements, the Deliverable(s), the completion dates, the charging </w:t>
            </w:r>
          </w:p>
        </w:tc>
      </w:tr>
      <w:tr w:rsidR="00BC7302" w14:paraId="59A63B57" w14:textId="77777777">
        <w:trPr>
          <w:trHeight w:val="561"/>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EDBDDA0" w14:textId="77777777" w:rsidR="00BC7302" w:rsidRDefault="00BC7302">
            <w:pPr>
              <w:spacing w:after="160" w:line="259" w:lineRule="auto"/>
              <w:ind w:left="0" w:firstLine="0"/>
            </w:pPr>
          </w:p>
        </w:tc>
        <w:tc>
          <w:tcPr>
            <w:tcW w:w="6123" w:type="dxa"/>
            <w:tcBorders>
              <w:top w:val="single" w:sz="4" w:space="0" w:color="808080"/>
              <w:left w:val="single" w:sz="4" w:space="0" w:color="808080"/>
              <w:bottom w:val="single" w:sz="4" w:space="0" w:color="808080"/>
              <w:right w:val="single" w:sz="4" w:space="0" w:color="808080"/>
            </w:tcBorders>
          </w:tcPr>
          <w:p w14:paraId="73D1FB65" w14:textId="77777777" w:rsidR="00BC7302" w:rsidRDefault="00DA6D66">
            <w:pPr>
              <w:spacing w:after="0" w:line="259" w:lineRule="auto"/>
              <w:ind w:left="0" w:firstLine="0"/>
            </w:pPr>
            <w:r>
              <w:t>method. Multiple SOWs can apply to one Call-Off Contract</w:t>
            </w:r>
            <w:r>
              <w:rPr>
                <w:sz w:val="20"/>
              </w:rPr>
              <w:t xml:space="preserve"> </w:t>
            </w:r>
          </w:p>
        </w:tc>
      </w:tr>
      <w:tr w:rsidR="00BC7302" w14:paraId="1EABB412" w14:textId="77777777">
        <w:trPr>
          <w:trHeight w:val="1390"/>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93F56F0" w14:textId="77777777" w:rsidR="00BC7302" w:rsidRDefault="00DA6D66">
            <w:pPr>
              <w:spacing w:after="0" w:line="259" w:lineRule="auto"/>
              <w:ind w:left="167" w:firstLine="0"/>
            </w:pPr>
            <w:r>
              <w:rPr>
                <w:b/>
              </w:rPr>
              <w:t>'Subcontractor'</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DF72953" w14:textId="77777777" w:rsidR="00BC7302" w:rsidRDefault="00DA6D66">
            <w:pPr>
              <w:spacing w:after="0" w:line="240" w:lineRule="auto"/>
              <w:ind w:left="31" w:firstLine="0"/>
            </w:pPr>
            <w:r>
              <w:t xml:space="preserve">Each of the Supplier’s Subcontractors or any person engaged by the Supplier in connection with the provision of the digital services as may be permitted by </w:t>
            </w:r>
          </w:p>
          <w:p w14:paraId="3DF943D2" w14:textId="77777777" w:rsidR="00BC7302" w:rsidRDefault="00DA6D66">
            <w:pPr>
              <w:spacing w:after="0" w:line="259" w:lineRule="auto"/>
              <w:ind w:left="31" w:firstLine="0"/>
            </w:pPr>
            <w:r>
              <w:t xml:space="preserve">Clause 9.18 of the Framework Agreement or the </w:t>
            </w:r>
            <w:proofErr w:type="spellStart"/>
            <w:r>
              <w:t>CallOff</w:t>
            </w:r>
            <w:proofErr w:type="spellEnd"/>
            <w:r>
              <w:t xml:space="preserve"> Contract </w:t>
            </w:r>
            <w:r>
              <w:rPr>
                <w:sz w:val="20"/>
              </w:rPr>
              <w:t xml:space="preserve"> </w:t>
            </w:r>
          </w:p>
        </w:tc>
      </w:tr>
      <w:tr w:rsidR="00BC7302" w14:paraId="5F620ED9"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3C27D5C7" w14:textId="77777777" w:rsidR="00BC7302" w:rsidRDefault="00DA6D66">
            <w:pPr>
              <w:spacing w:after="0" w:line="259" w:lineRule="auto"/>
              <w:ind w:left="167" w:firstLine="0"/>
            </w:pPr>
            <w:r>
              <w:rPr>
                <w:b/>
              </w:rPr>
              <w:t>‘</w:t>
            </w:r>
            <w:proofErr w:type="spellStart"/>
            <w:r>
              <w:rPr>
                <w:b/>
                <w:color w:val="353535"/>
              </w:rPr>
              <w:t>Subprocessor</w:t>
            </w:r>
            <w:proofErr w:type="spellEnd"/>
            <w:r>
              <w:rPr>
                <w:b/>
                <w:color w:val="353535"/>
              </w:rPr>
              <w:t>’</w:t>
            </w:r>
            <w:r>
              <w:rPr>
                <w:b/>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5F4118D2" w14:textId="77777777" w:rsidR="00BC7302" w:rsidRDefault="00DA6D66">
            <w:pPr>
              <w:spacing w:after="0" w:line="259" w:lineRule="auto"/>
              <w:ind w:left="31" w:firstLine="0"/>
            </w:pPr>
            <w:r>
              <w:t xml:space="preserve">Any third party appointed to process Personal Data on behalf of the Supplier under this Call-Off Contract. </w:t>
            </w:r>
          </w:p>
        </w:tc>
      </w:tr>
      <w:tr w:rsidR="00BC7302" w14:paraId="7FFBF304" w14:textId="77777777">
        <w:trPr>
          <w:trHeight w:val="194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4FE07D83" w14:textId="77777777" w:rsidR="00BC7302" w:rsidRDefault="00DA6D66">
            <w:pPr>
              <w:spacing w:after="0" w:line="259" w:lineRule="auto"/>
              <w:ind w:left="167" w:firstLine="0"/>
            </w:pPr>
            <w:r>
              <w:rPr>
                <w:b/>
              </w:rPr>
              <w:t>‘Supplier’</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723BECE5" w14:textId="77777777" w:rsidR="00BC7302" w:rsidRDefault="00DA6D66">
            <w:pPr>
              <w:spacing w:after="0" w:line="259" w:lineRule="auto"/>
              <w:ind w:left="0" w:firstLine="0"/>
            </w:pPr>
            <w: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r>
              <w:rPr>
                <w:sz w:val="20"/>
              </w:rPr>
              <w:t xml:space="preserve"> </w:t>
            </w:r>
          </w:p>
        </w:tc>
      </w:tr>
      <w:tr w:rsidR="00BC7302" w14:paraId="320C593C" w14:textId="77777777">
        <w:trPr>
          <w:trHeight w:val="562"/>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7FA6DAF5" w14:textId="77777777" w:rsidR="00BC7302" w:rsidRDefault="00DA6D66">
            <w:pPr>
              <w:spacing w:after="0" w:line="259" w:lineRule="auto"/>
              <w:ind w:left="167" w:firstLine="0"/>
            </w:pPr>
            <w:r>
              <w:rPr>
                <w:b/>
              </w:rPr>
              <w:t xml:space="preserve">‘Supplier </w:t>
            </w:r>
          </w:p>
          <w:p w14:paraId="3F2AE89B" w14:textId="77777777" w:rsidR="00BC7302" w:rsidRDefault="00DA6D66">
            <w:pPr>
              <w:spacing w:after="0" w:line="259" w:lineRule="auto"/>
              <w:ind w:left="167" w:firstLine="0"/>
            </w:pPr>
            <w:r>
              <w:rPr>
                <w:b/>
              </w:rPr>
              <w:t>Background IPRs’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6C2A6908" w14:textId="77777777" w:rsidR="00BC7302" w:rsidRDefault="00DA6D66">
            <w:pPr>
              <w:spacing w:after="0" w:line="259" w:lineRule="auto"/>
              <w:ind w:left="0" w:firstLine="0"/>
            </w:pPr>
            <w:r>
              <w:t>Background IPRs of the Supplier</w:t>
            </w:r>
            <w:r>
              <w:rPr>
                <w:sz w:val="20"/>
              </w:rPr>
              <w:t xml:space="preserve"> </w:t>
            </w:r>
          </w:p>
        </w:tc>
      </w:tr>
      <w:tr w:rsidR="00BC7302" w14:paraId="725A5AF8" w14:textId="77777777">
        <w:trPr>
          <w:trHeight w:val="839"/>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EC81A0E" w14:textId="77777777" w:rsidR="00BC7302" w:rsidRDefault="00DA6D66">
            <w:pPr>
              <w:spacing w:after="0" w:line="259" w:lineRule="auto"/>
              <w:ind w:left="0" w:right="78" w:firstLine="0"/>
              <w:jc w:val="center"/>
            </w:pPr>
            <w:r>
              <w:rPr>
                <w:b/>
              </w:rPr>
              <w:t>‘Supplier Software’</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7D9C5AF5" w14:textId="77777777" w:rsidR="00BC7302" w:rsidRDefault="00DA6D66">
            <w:pPr>
              <w:spacing w:after="0" w:line="259" w:lineRule="auto"/>
              <w:ind w:left="0" w:firstLine="0"/>
            </w:pPr>
            <w:r>
              <w:t>Software which is proprietary to the Supplier and which is or will be used by the Supplier for the purposes of providing the Services</w:t>
            </w:r>
            <w:r>
              <w:rPr>
                <w:sz w:val="20"/>
              </w:rPr>
              <w:t xml:space="preserve"> </w:t>
            </w:r>
          </w:p>
        </w:tc>
      </w:tr>
      <w:tr w:rsidR="00BC7302" w14:paraId="627774DF" w14:textId="77777777">
        <w:trPr>
          <w:trHeight w:val="1114"/>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0F60C093" w14:textId="77777777" w:rsidR="00BC7302" w:rsidRDefault="00DA6D66">
            <w:pPr>
              <w:spacing w:after="0" w:line="259" w:lineRule="auto"/>
              <w:ind w:left="167" w:firstLine="0"/>
            </w:pPr>
            <w:r>
              <w:rPr>
                <w:b/>
              </w:rPr>
              <w:lastRenderedPageBreak/>
              <w:t>'Supplier Staff'</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0DC89136" w14:textId="77777777" w:rsidR="00BC7302" w:rsidRDefault="00DA6D66">
            <w:pPr>
              <w:spacing w:after="0" w:line="259" w:lineRule="auto"/>
              <w:ind w:left="0" w:firstLine="0"/>
            </w:pPr>
            <w:r>
              <w:t>All persons employed by the Supplier including the Supplier's agents and consultants used in the performance of its obligations under the Framework Agreement or the Call-Off Contract</w:t>
            </w:r>
            <w:r>
              <w:rPr>
                <w:sz w:val="20"/>
              </w:rPr>
              <w:t xml:space="preserve"> </w:t>
            </w:r>
          </w:p>
        </w:tc>
      </w:tr>
      <w:tr w:rsidR="00BC7302" w14:paraId="472AD56D" w14:textId="77777777">
        <w:trPr>
          <w:trHeight w:val="1115"/>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BCB67F4" w14:textId="77777777" w:rsidR="00BC7302" w:rsidRDefault="00DA6D66">
            <w:pPr>
              <w:spacing w:after="0" w:line="259" w:lineRule="auto"/>
              <w:ind w:left="167" w:firstLine="0"/>
            </w:pPr>
            <w:r>
              <w:rPr>
                <w:b/>
              </w:rPr>
              <w:t xml:space="preserve">‘Supplier Staff </w:t>
            </w:r>
          </w:p>
          <w:p w14:paraId="655FC66B" w14:textId="77777777" w:rsidR="00BC7302" w:rsidRDefault="00DA6D66">
            <w:pPr>
              <w:spacing w:after="0" w:line="259" w:lineRule="auto"/>
              <w:ind w:left="167" w:firstLine="0"/>
            </w:pPr>
            <w:r>
              <w:rPr>
                <w:b/>
              </w:rPr>
              <w:t>Liabilities</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264BDB5A" w14:textId="77777777" w:rsidR="00BC7302" w:rsidRDefault="00DA6D66">
            <w:pPr>
              <w:spacing w:after="0" w:line="259" w:lineRule="auto"/>
              <w:ind w:left="0" w:firstLine="0"/>
            </w:pPr>
            <w:r>
              <w:t>Any claims, actions, proceedings, orders, demands, complaints, Losses and any awards or compensation reasonably incurred in connection with any claim or investigation related to employment</w:t>
            </w:r>
            <w:r>
              <w:rPr>
                <w:sz w:val="20"/>
              </w:rPr>
              <w:t xml:space="preserve"> </w:t>
            </w:r>
          </w:p>
        </w:tc>
      </w:tr>
      <w:tr w:rsidR="00BC7302" w14:paraId="142A63AF" w14:textId="77777777">
        <w:trPr>
          <w:trHeight w:val="1113"/>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514A863F" w14:textId="77777777" w:rsidR="00BC7302" w:rsidRDefault="00DA6D66">
            <w:pPr>
              <w:spacing w:after="0" w:line="259" w:lineRule="auto"/>
              <w:ind w:left="167" w:firstLine="0"/>
            </w:pPr>
            <w:r>
              <w:rPr>
                <w:b/>
              </w:rPr>
              <w:t>'Working Day'</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330CFBF3" w14:textId="77777777" w:rsidR="00BC7302" w:rsidRDefault="00DA6D66">
            <w:pPr>
              <w:spacing w:after="0" w:line="259" w:lineRule="auto"/>
              <w:ind w:left="31" w:right="24" w:firstLine="0"/>
            </w:pPr>
            <w:r>
              <w:t>Any day other than a Saturday, Sunday or public holiday in England and Wales, from 9am to 5pm unless otherwise agreed with the Buyer and the Supplier in the Call-Off Contract</w:t>
            </w:r>
            <w:r>
              <w:rPr>
                <w:sz w:val="20"/>
              </w:rPr>
              <w:t xml:space="preserve"> </w:t>
            </w:r>
          </w:p>
        </w:tc>
      </w:tr>
    </w:tbl>
    <w:p w14:paraId="393EF236" w14:textId="77777777" w:rsidR="00BC7302" w:rsidRDefault="00DA6D66">
      <w:pPr>
        <w:spacing w:after="0" w:line="259" w:lineRule="auto"/>
        <w:ind w:left="720" w:firstLine="0"/>
      </w:pPr>
      <w:r>
        <w:rPr>
          <w:sz w:val="20"/>
        </w:rPr>
        <w:t xml:space="preserve"> </w:t>
      </w:r>
    </w:p>
    <w:p w14:paraId="3EDEDFF4" w14:textId="77777777" w:rsidR="00BC7302" w:rsidRDefault="00DA6D66">
      <w:pPr>
        <w:spacing w:after="0" w:line="259" w:lineRule="auto"/>
        <w:ind w:left="720" w:firstLine="0"/>
        <w:jc w:val="both"/>
      </w:pPr>
      <w:r>
        <w:rPr>
          <w:sz w:val="20"/>
        </w:rPr>
        <w:t xml:space="preserve"> </w:t>
      </w:r>
      <w:r>
        <w:rPr>
          <w:sz w:val="20"/>
        </w:rPr>
        <w:tab/>
        <w:t xml:space="preserve"> </w:t>
      </w:r>
    </w:p>
    <w:p w14:paraId="0742616C" w14:textId="77777777" w:rsidR="00BC7302" w:rsidRDefault="00DA6D66">
      <w:pPr>
        <w:spacing w:after="13"/>
        <w:ind w:left="741" w:hanging="10"/>
      </w:pPr>
      <w:r>
        <w:rPr>
          <w:b/>
        </w:rPr>
        <w:t xml:space="preserve">Part C - The Schedules </w:t>
      </w:r>
    </w:p>
    <w:p w14:paraId="18A00E2E" w14:textId="77777777" w:rsidR="00BC7302" w:rsidRDefault="00DA6D66">
      <w:pPr>
        <w:spacing w:after="82" w:line="259" w:lineRule="auto"/>
        <w:ind w:left="720" w:firstLine="0"/>
      </w:pPr>
      <w:r>
        <w:rPr>
          <w:sz w:val="20"/>
        </w:rPr>
        <w:t xml:space="preserve"> </w:t>
      </w:r>
    </w:p>
    <w:p w14:paraId="4F4CB90D" w14:textId="77777777" w:rsidR="00BC7302" w:rsidRDefault="00DA6D66">
      <w:pPr>
        <w:spacing w:after="48"/>
        <w:ind w:left="741" w:hanging="10"/>
      </w:pPr>
      <w:r>
        <w:rPr>
          <w:b/>
        </w:rPr>
        <w:t xml:space="preserve">Schedule 1 - Requirements </w:t>
      </w:r>
    </w:p>
    <w:p w14:paraId="4D64065B" w14:textId="77777777" w:rsidR="00BC7302" w:rsidRDefault="00DA6D66">
      <w:pPr>
        <w:spacing w:after="0" w:line="259" w:lineRule="auto"/>
        <w:ind w:left="720" w:firstLine="0"/>
      </w:pPr>
      <w:r>
        <w:t xml:space="preserve"> </w:t>
      </w:r>
    </w:p>
    <w:p w14:paraId="1154BAB6" w14:textId="77777777" w:rsidR="00BC7302" w:rsidRDefault="00B576FC">
      <w:pPr>
        <w:spacing w:after="38" w:line="259" w:lineRule="auto"/>
        <w:ind w:left="720" w:firstLine="0"/>
      </w:pPr>
      <w:hyperlink r:id="rId54">
        <w:r w:rsidR="00DA6D66">
          <w:rPr>
            <w:color w:val="0563C1"/>
            <w:sz w:val="20"/>
            <w:u w:val="single" w:color="0563C1"/>
          </w:rPr>
          <w:t>https://www.digitalmarketplace.service.gov.uk/digital</w:t>
        </w:r>
      </w:hyperlink>
      <w:hyperlink r:id="rId55">
        <w:r w:rsidR="00DA6D66">
          <w:rPr>
            <w:color w:val="0563C1"/>
            <w:sz w:val="20"/>
            <w:u w:val="single" w:color="0563C1"/>
          </w:rPr>
          <w:t>-</w:t>
        </w:r>
      </w:hyperlink>
      <w:hyperlink r:id="rId56">
        <w:r w:rsidR="00DA6D66">
          <w:rPr>
            <w:color w:val="0563C1"/>
            <w:sz w:val="20"/>
            <w:u w:val="single" w:color="0563C1"/>
          </w:rPr>
          <w:t>outcomes</w:t>
        </w:r>
      </w:hyperlink>
      <w:hyperlink r:id="rId57">
        <w:r w:rsidR="00DA6D66">
          <w:rPr>
            <w:color w:val="0563C1"/>
            <w:sz w:val="20"/>
            <w:u w:val="single" w:color="0563C1"/>
          </w:rPr>
          <w:t>-</w:t>
        </w:r>
      </w:hyperlink>
      <w:hyperlink r:id="rId58">
        <w:r w:rsidR="00DA6D66">
          <w:rPr>
            <w:color w:val="0563C1"/>
            <w:sz w:val="20"/>
            <w:u w:val="single" w:color="0563C1"/>
          </w:rPr>
          <w:t>and</w:t>
        </w:r>
      </w:hyperlink>
      <w:hyperlink r:id="rId59">
        <w:r w:rsidR="00DA6D66">
          <w:rPr>
            <w:color w:val="0563C1"/>
            <w:sz w:val="20"/>
            <w:u w:val="single" w:color="0563C1"/>
          </w:rPr>
          <w:t>-</w:t>
        </w:r>
      </w:hyperlink>
      <w:hyperlink r:id="rId60">
        <w:r w:rsidR="00DA6D66">
          <w:rPr>
            <w:color w:val="0563C1"/>
            <w:sz w:val="20"/>
            <w:u w:val="single" w:color="0563C1"/>
          </w:rPr>
          <w:t>specialists/opportunities/10440</w:t>
        </w:r>
      </w:hyperlink>
      <w:hyperlink r:id="rId61">
        <w:r w:rsidR="00DA6D66">
          <w:rPr>
            <w:sz w:val="20"/>
          </w:rPr>
          <w:t xml:space="preserve"> </w:t>
        </w:r>
      </w:hyperlink>
    </w:p>
    <w:p w14:paraId="7A8B8FEF" w14:textId="77777777" w:rsidR="00BC7302" w:rsidRDefault="00DA6D66">
      <w:pPr>
        <w:spacing w:after="0" w:line="259" w:lineRule="auto"/>
        <w:ind w:left="720" w:firstLine="0"/>
      </w:pPr>
      <w:r>
        <w:rPr>
          <w:sz w:val="20"/>
        </w:rPr>
        <w:t xml:space="preserve"> </w:t>
      </w:r>
      <w:r>
        <w:rPr>
          <w:sz w:val="20"/>
        </w:rPr>
        <w:tab/>
      </w:r>
      <w:r>
        <w:rPr>
          <w:b/>
        </w:rPr>
        <w:t xml:space="preserve"> </w:t>
      </w:r>
      <w:r>
        <w:br w:type="page"/>
      </w:r>
    </w:p>
    <w:p w14:paraId="571DD063" w14:textId="77777777" w:rsidR="00BC7302" w:rsidRDefault="00DA6D66">
      <w:pPr>
        <w:pStyle w:val="Heading1"/>
        <w:spacing w:after="48"/>
        <w:ind w:left="741" w:right="0"/>
      </w:pPr>
      <w:r>
        <w:lastRenderedPageBreak/>
        <w:t xml:space="preserve">Schedule 2 - Supplier’s response  </w:t>
      </w:r>
    </w:p>
    <w:p w14:paraId="2DD05CE1" w14:textId="77777777" w:rsidR="00BC7302" w:rsidRDefault="00DA6D66">
      <w:pPr>
        <w:ind w:left="734" w:right="12"/>
      </w:pPr>
      <w:r>
        <w:t xml:space="preserve">To be inserted </w:t>
      </w:r>
      <w:proofErr w:type="gramStart"/>
      <w:r>
        <w:t>at a later date</w:t>
      </w:r>
      <w:proofErr w:type="gramEnd"/>
      <w:r>
        <w:rPr>
          <w:sz w:val="20"/>
        </w:rPr>
        <w:t xml:space="preserve"> </w:t>
      </w:r>
    </w:p>
    <w:p w14:paraId="2D87E155" w14:textId="77777777" w:rsidR="00BC7302" w:rsidRDefault="00DA6D66">
      <w:pPr>
        <w:spacing w:after="0" w:line="259" w:lineRule="auto"/>
        <w:ind w:left="720" w:firstLine="0"/>
      </w:pPr>
      <w:r>
        <w:rPr>
          <w:sz w:val="20"/>
        </w:rPr>
        <w:t xml:space="preserve"> </w:t>
      </w:r>
    </w:p>
    <w:p w14:paraId="50DC3931" w14:textId="77777777" w:rsidR="00BC7302" w:rsidRDefault="00DA6D66">
      <w:pPr>
        <w:spacing w:after="73" w:line="259" w:lineRule="auto"/>
        <w:ind w:left="1223" w:firstLine="0"/>
      </w:pPr>
      <w:r>
        <w:rPr>
          <w:noProof/>
        </w:rPr>
        <w:drawing>
          <wp:inline distT="0" distB="0" distL="0" distR="0" wp14:anchorId="7FA1C583" wp14:editId="7C233B68">
            <wp:extent cx="303839" cy="304057"/>
            <wp:effectExtent l="0" t="0" r="0" b="0"/>
            <wp:docPr id="11320" name="Picture 11320"/>
            <wp:cNvGraphicFramePr/>
            <a:graphic xmlns:a="http://schemas.openxmlformats.org/drawingml/2006/main">
              <a:graphicData uri="http://schemas.openxmlformats.org/drawingml/2006/picture">
                <pic:pic xmlns:pic="http://schemas.openxmlformats.org/drawingml/2006/picture">
                  <pic:nvPicPr>
                    <pic:cNvPr id="11320" name="Picture 11320"/>
                    <pic:cNvPicPr/>
                  </pic:nvPicPr>
                  <pic:blipFill>
                    <a:blip r:embed="rId62"/>
                    <a:stretch>
                      <a:fillRect/>
                    </a:stretch>
                  </pic:blipFill>
                  <pic:spPr>
                    <a:xfrm flipV="1">
                      <a:off x="0" y="0"/>
                      <a:ext cx="303839" cy="304057"/>
                    </a:xfrm>
                    <a:prstGeom prst="rect">
                      <a:avLst/>
                    </a:prstGeom>
                  </pic:spPr>
                </pic:pic>
              </a:graphicData>
            </a:graphic>
          </wp:inline>
        </w:drawing>
      </w:r>
    </w:p>
    <w:p w14:paraId="2B8AF94C" w14:textId="77777777" w:rsidR="00BC7302" w:rsidRDefault="00DA6D66">
      <w:pPr>
        <w:spacing w:after="45" w:line="259" w:lineRule="auto"/>
        <w:ind w:left="730" w:right="8958" w:hanging="9"/>
      </w:pPr>
      <w:proofErr w:type="spellStart"/>
      <w:r>
        <w:rPr>
          <w:rFonts w:ascii="Segoe UI" w:eastAsia="Segoe UI" w:hAnsi="Segoe UI" w:cs="Segoe UI"/>
          <w:sz w:val="16"/>
        </w:rPr>
        <w:t>Methods_DoS_Propo</w:t>
      </w:r>
      <w:proofErr w:type="spellEnd"/>
    </w:p>
    <w:p w14:paraId="0D8AB30D" w14:textId="77777777" w:rsidR="00BC7302" w:rsidRDefault="00DA6D66">
      <w:pPr>
        <w:spacing w:after="0" w:line="259" w:lineRule="auto"/>
        <w:ind w:left="730" w:right="8958" w:hanging="9"/>
      </w:pPr>
      <w:proofErr w:type="spellStart"/>
      <w:r>
        <w:rPr>
          <w:rFonts w:ascii="Segoe UI" w:eastAsia="Segoe UI" w:hAnsi="Segoe UI" w:cs="Segoe UI"/>
          <w:sz w:val="16"/>
        </w:rPr>
        <w:t>sal</w:t>
      </w:r>
      <w:proofErr w:type="spellEnd"/>
      <w:r>
        <w:rPr>
          <w:rFonts w:ascii="Segoe UI" w:eastAsia="Segoe UI" w:hAnsi="Segoe UI" w:cs="Segoe UI"/>
          <w:sz w:val="16"/>
        </w:rPr>
        <w:t xml:space="preserve"> T Level Service </w:t>
      </w:r>
      <w:proofErr w:type="spellStart"/>
      <w:r>
        <w:rPr>
          <w:rFonts w:ascii="Segoe UI" w:eastAsia="Segoe UI" w:hAnsi="Segoe UI" w:cs="Segoe UI"/>
          <w:sz w:val="16"/>
        </w:rPr>
        <w:t>agi</w:t>
      </w:r>
      <w:proofErr w:type="spellEnd"/>
      <w:r>
        <w:rPr>
          <w:sz w:val="20"/>
        </w:rPr>
        <w:t xml:space="preserve">  </w:t>
      </w:r>
    </w:p>
    <w:tbl>
      <w:tblPr>
        <w:tblStyle w:val="TableGrid"/>
        <w:tblW w:w="1486" w:type="dxa"/>
        <w:tblInd w:w="720" w:type="dxa"/>
        <w:tblCellMar>
          <w:left w:w="1" w:type="dxa"/>
          <w:bottom w:w="52" w:type="dxa"/>
        </w:tblCellMar>
        <w:tblLook w:val="04A0" w:firstRow="1" w:lastRow="0" w:firstColumn="1" w:lastColumn="0" w:noHBand="0" w:noVBand="1"/>
      </w:tblPr>
      <w:tblGrid>
        <w:gridCol w:w="1486"/>
      </w:tblGrid>
      <w:tr w:rsidR="00BC7302" w14:paraId="08781179" w14:textId="77777777">
        <w:trPr>
          <w:trHeight w:val="989"/>
        </w:trPr>
        <w:tc>
          <w:tcPr>
            <w:tcW w:w="1486" w:type="dxa"/>
            <w:tcBorders>
              <w:top w:val="nil"/>
              <w:left w:val="nil"/>
              <w:bottom w:val="nil"/>
              <w:right w:val="nil"/>
            </w:tcBorders>
            <w:shd w:val="clear" w:color="auto" w:fill="FFFF00"/>
            <w:vAlign w:val="bottom"/>
          </w:tcPr>
          <w:p w14:paraId="1D03B66B" w14:textId="77777777" w:rsidR="00BC7302" w:rsidRDefault="00DA6D66">
            <w:pPr>
              <w:spacing w:after="73" w:line="259" w:lineRule="auto"/>
              <w:ind w:left="502" w:firstLine="0"/>
            </w:pPr>
            <w:r>
              <w:rPr>
                <w:noProof/>
              </w:rPr>
              <w:drawing>
                <wp:inline distT="0" distB="0" distL="0" distR="0" wp14:anchorId="6EAAF8B1" wp14:editId="30139E81">
                  <wp:extent cx="303839" cy="304366"/>
                  <wp:effectExtent l="0" t="0" r="0" b="0"/>
                  <wp:docPr id="11328" name="Picture 11328"/>
                  <wp:cNvGraphicFramePr/>
                  <a:graphic xmlns:a="http://schemas.openxmlformats.org/drawingml/2006/main">
                    <a:graphicData uri="http://schemas.openxmlformats.org/drawingml/2006/picture">
                      <pic:pic xmlns:pic="http://schemas.openxmlformats.org/drawingml/2006/picture">
                        <pic:nvPicPr>
                          <pic:cNvPr id="11328" name="Picture 11328"/>
                          <pic:cNvPicPr/>
                        </pic:nvPicPr>
                        <pic:blipFill>
                          <a:blip r:embed="rId63"/>
                          <a:stretch>
                            <a:fillRect/>
                          </a:stretch>
                        </pic:blipFill>
                        <pic:spPr>
                          <a:xfrm flipV="1">
                            <a:off x="0" y="0"/>
                            <a:ext cx="303839" cy="304366"/>
                          </a:xfrm>
                          <a:prstGeom prst="rect">
                            <a:avLst/>
                          </a:prstGeom>
                        </pic:spPr>
                      </pic:pic>
                    </a:graphicData>
                  </a:graphic>
                </wp:inline>
              </w:drawing>
            </w:r>
          </w:p>
          <w:p w14:paraId="3279DF4B" w14:textId="77777777" w:rsidR="00BC7302" w:rsidRDefault="00DA6D66">
            <w:pPr>
              <w:spacing w:after="0" w:line="259" w:lineRule="auto"/>
              <w:ind w:left="0" w:right="-57" w:firstLine="37"/>
              <w:jc w:val="both"/>
            </w:pPr>
            <w:r>
              <w:rPr>
                <w:rFonts w:ascii="Segoe UI" w:eastAsia="Segoe UI" w:hAnsi="Segoe UI" w:cs="Segoe UI"/>
                <w:sz w:val="16"/>
              </w:rPr>
              <w:t xml:space="preserve">T-Level Service agile development </w:t>
            </w:r>
            <w:proofErr w:type="spellStart"/>
            <w:r>
              <w:rPr>
                <w:rFonts w:ascii="Segoe UI" w:eastAsia="Segoe UI" w:hAnsi="Segoe UI" w:cs="Segoe UI"/>
                <w:sz w:val="16"/>
              </w:rPr>
              <w:t>presenta</w:t>
            </w:r>
            <w:proofErr w:type="spellEnd"/>
          </w:p>
        </w:tc>
      </w:tr>
    </w:tbl>
    <w:p w14:paraId="0142FE8A" w14:textId="77777777" w:rsidR="00BC7302" w:rsidRDefault="00DA6D66">
      <w:r>
        <w:br w:type="page"/>
      </w:r>
    </w:p>
    <w:p w14:paraId="022BB4BA" w14:textId="77777777" w:rsidR="00BC7302" w:rsidRDefault="00DA6D66">
      <w:pPr>
        <w:spacing w:after="13"/>
        <w:ind w:left="741" w:hanging="10"/>
      </w:pPr>
      <w:r>
        <w:rPr>
          <w:b/>
        </w:rPr>
        <w:lastRenderedPageBreak/>
        <w:t xml:space="preserve">Schedule 3 - Statement of Work (SOW), including pricing arrangements and Key Staff </w:t>
      </w:r>
    </w:p>
    <w:p w14:paraId="61C0E6B6" w14:textId="77777777" w:rsidR="00BC7302" w:rsidRDefault="00DA6D66">
      <w:pPr>
        <w:spacing w:after="22" w:line="259" w:lineRule="auto"/>
        <w:ind w:left="720" w:firstLine="0"/>
      </w:pPr>
      <w:r>
        <w:rPr>
          <w:sz w:val="20"/>
        </w:rPr>
        <w:t xml:space="preserve"> </w:t>
      </w:r>
    </w:p>
    <w:p w14:paraId="405FC0B9" w14:textId="77777777" w:rsidR="00BC7302" w:rsidRDefault="00DA6D66">
      <w:pPr>
        <w:pStyle w:val="Heading1"/>
        <w:ind w:left="741" w:right="0"/>
      </w:pPr>
      <w:r>
        <w:t xml:space="preserve"> </w:t>
      </w:r>
      <w:proofErr w:type="spellStart"/>
      <w:r>
        <w:t>Sch</w:t>
      </w:r>
      <w:proofErr w:type="spellEnd"/>
      <w:r>
        <w:t xml:space="preserve"> 3.1        SOW Details </w:t>
      </w:r>
    </w:p>
    <w:p w14:paraId="34715A51" w14:textId="77777777" w:rsidR="00BC7302" w:rsidRDefault="00DA6D66">
      <w:pPr>
        <w:spacing w:after="0" w:line="259" w:lineRule="auto"/>
        <w:ind w:left="720" w:firstLine="0"/>
      </w:pPr>
      <w:r>
        <w:rPr>
          <w:b/>
        </w:rPr>
        <w:t xml:space="preserve"> </w:t>
      </w:r>
    </w:p>
    <w:tbl>
      <w:tblPr>
        <w:tblStyle w:val="TableGrid"/>
        <w:tblW w:w="8493" w:type="dxa"/>
        <w:tblInd w:w="1325" w:type="dxa"/>
        <w:tblCellMar>
          <w:top w:w="120" w:type="dxa"/>
          <w:left w:w="86" w:type="dxa"/>
          <w:right w:w="40" w:type="dxa"/>
        </w:tblCellMar>
        <w:tblLook w:val="04A0" w:firstRow="1" w:lastRow="0" w:firstColumn="1" w:lastColumn="0" w:noHBand="0" w:noVBand="1"/>
      </w:tblPr>
      <w:tblGrid>
        <w:gridCol w:w="3766"/>
        <w:gridCol w:w="4727"/>
      </w:tblGrid>
      <w:tr w:rsidR="00BC7302" w14:paraId="28139EA8" w14:textId="77777777">
        <w:trPr>
          <w:trHeight w:val="761"/>
        </w:trPr>
        <w:tc>
          <w:tcPr>
            <w:tcW w:w="3766" w:type="dxa"/>
            <w:tcBorders>
              <w:top w:val="single" w:sz="8" w:space="0" w:color="222222"/>
              <w:left w:val="single" w:sz="8" w:space="0" w:color="222222"/>
              <w:bottom w:val="single" w:sz="8" w:space="0" w:color="222222"/>
              <w:right w:val="single" w:sz="8" w:space="0" w:color="222222"/>
            </w:tcBorders>
          </w:tcPr>
          <w:p w14:paraId="7BA2987C" w14:textId="77777777" w:rsidR="00BC7302" w:rsidRDefault="00DA6D66">
            <w:pPr>
              <w:spacing w:after="0" w:line="259" w:lineRule="auto"/>
              <w:ind w:left="14" w:firstLine="0"/>
            </w:pPr>
            <w:r>
              <w:rPr>
                <w:b/>
              </w:rPr>
              <w:t>Date of SOW:</w:t>
            </w:r>
            <w:r>
              <w:rPr>
                <w:sz w:val="20"/>
              </w:rPr>
              <w:t xml:space="preserve"> </w:t>
            </w:r>
          </w:p>
        </w:tc>
        <w:tc>
          <w:tcPr>
            <w:tcW w:w="4727" w:type="dxa"/>
            <w:tcBorders>
              <w:top w:val="single" w:sz="8" w:space="0" w:color="222222"/>
              <w:left w:val="single" w:sz="8" w:space="0" w:color="222222"/>
              <w:bottom w:val="single" w:sz="8" w:space="0" w:color="222222"/>
              <w:right w:val="single" w:sz="8" w:space="0" w:color="222222"/>
            </w:tcBorders>
          </w:tcPr>
          <w:p w14:paraId="27C0BCB1" w14:textId="77777777" w:rsidR="00BC7302" w:rsidRDefault="00DA6D66">
            <w:pPr>
              <w:spacing w:after="0" w:line="259" w:lineRule="auto"/>
              <w:ind w:left="0" w:firstLine="0"/>
            </w:pPr>
            <w:r>
              <w:rPr>
                <w:i/>
                <w:sz w:val="22"/>
              </w:rPr>
              <w:t>1 October 2019</w:t>
            </w:r>
            <w:r>
              <w:rPr>
                <w:sz w:val="22"/>
              </w:rPr>
              <w:t xml:space="preserve"> </w:t>
            </w:r>
          </w:p>
        </w:tc>
      </w:tr>
      <w:tr w:rsidR="00BC7302" w14:paraId="3D0F53CE" w14:textId="77777777">
        <w:trPr>
          <w:trHeight w:val="617"/>
        </w:trPr>
        <w:tc>
          <w:tcPr>
            <w:tcW w:w="3766" w:type="dxa"/>
            <w:tcBorders>
              <w:top w:val="single" w:sz="8" w:space="0" w:color="222222"/>
              <w:left w:val="single" w:sz="8" w:space="0" w:color="222222"/>
              <w:bottom w:val="single" w:sz="8" w:space="0" w:color="222222"/>
              <w:right w:val="single" w:sz="8" w:space="0" w:color="222222"/>
            </w:tcBorders>
            <w:vAlign w:val="center"/>
          </w:tcPr>
          <w:p w14:paraId="13BA4A08" w14:textId="77777777" w:rsidR="00BC7302" w:rsidRDefault="00DA6D66">
            <w:pPr>
              <w:spacing w:after="0" w:line="259" w:lineRule="auto"/>
              <w:ind w:left="89" w:firstLine="0"/>
            </w:pPr>
            <w:r>
              <w:rPr>
                <w:b/>
              </w:rPr>
              <w:t>SOW Reference:</w:t>
            </w:r>
            <w:r>
              <w:rPr>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14:paraId="6CB6D4D1" w14:textId="77777777" w:rsidR="00BC7302" w:rsidRDefault="00DA6D66">
            <w:pPr>
              <w:spacing w:after="0" w:line="259" w:lineRule="auto"/>
              <w:ind w:left="0" w:firstLine="0"/>
            </w:pPr>
            <w:r>
              <w:rPr>
                <w:i/>
                <w:sz w:val="22"/>
              </w:rPr>
              <w:t>DOS-10440 – SoW T001</w:t>
            </w:r>
            <w:r>
              <w:rPr>
                <w:sz w:val="22"/>
              </w:rPr>
              <w:t xml:space="preserve"> </w:t>
            </w:r>
          </w:p>
        </w:tc>
      </w:tr>
      <w:tr w:rsidR="00BC7302" w14:paraId="25B8FBF6" w14:textId="77777777">
        <w:trPr>
          <w:trHeight w:val="614"/>
        </w:trPr>
        <w:tc>
          <w:tcPr>
            <w:tcW w:w="3766" w:type="dxa"/>
            <w:tcBorders>
              <w:top w:val="single" w:sz="8" w:space="0" w:color="222222"/>
              <w:left w:val="single" w:sz="8" w:space="0" w:color="222222"/>
              <w:bottom w:val="single" w:sz="8" w:space="0" w:color="222222"/>
              <w:right w:val="single" w:sz="8" w:space="0" w:color="222222"/>
            </w:tcBorders>
            <w:vAlign w:val="center"/>
          </w:tcPr>
          <w:p w14:paraId="100EE5AC" w14:textId="77777777" w:rsidR="00BC7302" w:rsidRDefault="00DA6D66">
            <w:pPr>
              <w:spacing w:after="0" w:line="259" w:lineRule="auto"/>
              <w:ind w:left="89" w:firstLine="0"/>
            </w:pPr>
            <w:r>
              <w:rPr>
                <w:b/>
              </w:rPr>
              <w:t>Buyer:</w:t>
            </w:r>
            <w:r>
              <w:rPr>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14:paraId="268DB72D" w14:textId="77777777" w:rsidR="00BC7302" w:rsidRDefault="00DA6D66">
            <w:pPr>
              <w:spacing w:after="0" w:line="259" w:lineRule="auto"/>
              <w:ind w:left="0" w:firstLine="0"/>
            </w:pPr>
            <w:r>
              <w:rPr>
                <w:i/>
                <w:sz w:val="22"/>
              </w:rPr>
              <w:t>Education and Skills Funding Agency (DfE)</w:t>
            </w:r>
            <w:r>
              <w:rPr>
                <w:sz w:val="22"/>
              </w:rPr>
              <w:t xml:space="preserve"> </w:t>
            </w:r>
          </w:p>
        </w:tc>
      </w:tr>
      <w:tr w:rsidR="00BC7302" w14:paraId="3BEEFCAE" w14:textId="77777777">
        <w:trPr>
          <w:trHeight w:val="847"/>
        </w:trPr>
        <w:tc>
          <w:tcPr>
            <w:tcW w:w="3766" w:type="dxa"/>
            <w:tcBorders>
              <w:top w:val="single" w:sz="8" w:space="0" w:color="222222"/>
              <w:left w:val="single" w:sz="8" w:space="0" w:color="222222"/>
              <w:bottom w:val="single" w:sz="8" w:space="0" w:color="222222"/>
              <w:right w:val="single" w:sz="8" w:space="0" w:color="222222"/>
            </w:tcBorders>
          </w:tcPr>
          <w:p w14:paraId="44A6D233" w14:textId="77777777" w:rsidR="00BC7302" w:rsidRDefault="00DA6D66">
            <w:pPr>
              <w:spacing w:after="0" w:line="259" w:lineRule="auto"/>
              <w:ind w:left="89" w:firstLine="0"/>
            </w:pPr>
            <w:r>
              <w:rPr>
                <w:b/>
              </w:rPr>
              <w:t>Supplier:</w:t>
            </w:r>
            <w:r>
              <w:rPr>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14:paraId="4EDAD375" w14:textId="77777777" w:rsidR="00BC7302" w:rsidRDefault="00DA6D66">
            <w:pPr>
              <w:spacing w:after="0" w:line="259" w:lineRule="auto"/>
              <w:ind w:left="0" w:firstLine="0"/>
            </w:pPr>
            <w:r>
              <w:rPr>
                <w:i/>
                <w:sz w:val="22"/>
              </w:rPr>
              <w:t>Methods Business and Digital Technology Limited</w:t>
            </w:r>
            <w:r>
              <w:rPr>
                <w:sz w:val="22"/>
              </w:rPr>
              <w:t xml:space="preserve"> </w:t>
            </w:r>
          </w:p>
        </w:tc>
      </w:tr>
      <w:tr w:rsidR="00BC7302" w14:paraId="720F2A2E" w14:textId="77777777">
        <w:trPr>
          <w:trHeight w:val="905"/>
        </w:trPr>
        <w:tc>
          <w:tcPr>
            <w:tcW w:w="3766" w:type="dxa"/>
            <w:tcBorders>
              <w:top w:val="single" w:sz="8" w:space="0" w:color="222222"/>
              <w:left w:val="single" w:sz="8" w:space="0" w:color="222222"/>
              <w:bottom w:val="single" w:sz="8" w:space="0" w:color="222222"/>
              <w:right w:val="single" w:sz="8" w:space="0" w:color="222222"/>
            </w:tcBorders>
          </w:tcPr>
          <w:p w14:paraId="5A607C7F" w14:textId="77777777" w:rsidR="00BC7302" w:rsidRDefault="00DA6D66">
            <w:pPr>
              <w:spacing w:after="0" w:line="259" w:lineRule="auto"/>
              <w:ind w:left="89" w:firstLine="0"/>
            </w:pPr>
            <w:r>
              <w:rPr>
                <w:b/>
              </w:rPr>
              <w:t>Release Type(s):</w:t>
            </w:r>
            <w:r>
              <w:rPr>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14:paraId="4294F372" w14:textId="77777777" w:rsidR="00BC7302" w:rsidRDefault="00DA6D66">
            <w:pPr>
              <w:spacing w:after="38" w:line="259" w:lineRule="auto"/>
              <w:ind w:left="0" w:firstLine="0"/>
            </w:pPr>
            <w:r>
              <w:rPr>
                <w:sz w:val="22"/>
              </w:rPr>
              <w:t xml:space="preserve">Private Beta, Public Beta, Live </w:t>
            </w:r>
          </w:p>
          <w:p w14:paraId="674C380D" w14:textId="77777777" w:rsidR="00BC7302" w:rsidRDefault="00DA6D66">
            <w:pPr>
              <w:spacing w:after="0" w:line="259" w:lineRule="auto"/>
              <w:ind w:left="0" w:firstLine="0"/>
            </w:pPr>
            <w:r>
              <w:rPr>
                <w:sz w:val="22"/>
              </w:rPr>
              <w:t xml:space="preserve"> </w:t>
            </w:r>
          </w:p>
        </w:tc>
      </w:tr>
      <w:tr w:rsidR="00BC7302" w14:paraId="375C7881" w14:textId="77777777">
        <w:trPr>
          <w:trHeight w:val="1414"/>
        </w:trPr>
        <w:tc>
          <w:tcPr>
            <w:tcW w:w="3766" w:type="dxa"/>
            <w:tcBorders>
              <w:top w:val="single" w:sz="8" w:space="0" w:color="222222"/>
              <w:left w:val="single" w:sz="8" w:space="0" w:color="222222"/>
              <w:bottom w:val="single" w:sz="8" w:space="0" w:color="222222"/>
              <w:right w:val="single" w:sz="8" w:space="0" w:color="222222"/>
            </w:tcBorders>
          </w:tcPr>
          <w:p w14:paraId="4AD21049" w14:textId="77777777" w:rsidR="00BC7302" w:rsidRDefault="00DA6D66">
            <w:pPr>
              <w:spacing w:after="0" w:line="259" w:lineRule="auto"/>
              <w:ind w:left="89" w:firstLine="0"/>
            </w:pPr>
            <w:r>
              <w:rPr>
                <w:b/>
              </w:rPr>
              <w:t>Phase(s) of Development:</w:t>
            </w:r>
            <w:r>
              <w:rPr>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14:paraId="77C797CF" w14:textId="77777777" w:rsidR="00BC7302" w:rsidRDefault="00DA6D66">
            <w:pPr>
              <w:spacing w:after="58" w:line="240" w:lineRule="auto"/>
              <w:ind w:left="0" w:firstLine="0"/>
              <w:jc w:val="both"/>
            </w:pPr>
            <w:r>
              <w:rPr>
                <w:sz w:val="22"/>
              </w:rPr>
              <w:t xml:space="preserve">Private beta development for the Results and Certification strand </w:t>
            </w:r>
          </w:p>
          <w:p w14:paraId="3F17D17E" w14:textId="77777777" w:rsidR="00BC7302" w:rsidRDefault="00DA6D66">
            <w:pPr>
              <w:spacing w:after="0" w:line="259" w:lineRule="auto"/>
              <w:ind w:left="0" w:firstLine="0"/>
              <w:jc w:val="both"/>
            </w:pPr>
            <w:r>
              <w:rPr>
                <w:sz w:val="22"/>
              </w:rPr>
              <w:t xml:space="preserve">T Level Service Blueprint and Target Operating </w:t>
            </w:r>
          </w:p>
          <w:p w14:paraId="0FCC9AD4" w14:textId="77777777" w:rsidR="00BC7302" w:rsidRDefault="00DA6D66">
            <w:pPr>
              <w:spacing w:after="0" w:line="259" w:lineRule="auto"/>
              <w:ind w:left="0" w:firstLine="0"/>
            </w:pPr>
            <w:r>
              <w:rPr>
                <w:sz w:val="22"/>
              </w:rPr>
              <w:t xml:space="preserve">Model development  </w:t>
            </w:r>
          </w:p>
        </w:tc>
      </w:tr>
      <w:tr w:rsidR="00BC7302" w14:paraId="34C655FB" w14:textId="77777777">
        <w:trPr>
          <w:trHeight w:val="614"/>
        </w:trPr>
        <w:tc>
          <w:tcPr>
            <w:tcW w:w="3766" w:type="dxa"/>
            <w:tcBorders>
              <w:top w:val="single" w:sz="8" w:space="0" w:color="222222"/>
              <w:left w:val="single" w:sz="8" w:space="0" w:color="222222"/>
              <w:bottom w:val="single" w:sz="8" w:space="0" w:color="222222"/>
              <w:right w:val="single" w:sz="8" w:space="0" w:color="222222"/>
            </w:tcBorders>
            <w:vAlign w:val="center"/>
          </w:tcPr>
          <w:p w14:paraId="7187BD42" w14:textId="77777777" w:rsidR="00BC7302" w:rsidRDefault="00DA6D66">
            <w:pPr>
              <w:spacing w:after="0" w:line="259" w:lineRule="auto"/>
              <w:ind w:left="89" w:firstLine="0"/>
            </w:pPr>
            <w:r>
              <w:rPr>
                <w:b/>
              </w:rPr>
              <w:t>Release Completion Date:</w:t>
            </w:r>
            <w:r>
              <w:rPr>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14:paraId="7F74895B" w14:textId="77777777" w:rsidR="00BC7302" w:rsidRDefault="00DA6D66">
            <w:pPr>
              <w:spacing w:after="0" w:line="259" w:lineRule="auto"/>
              <w:ind w:left="0" w:firstLine="0"/>
            </w:pPr>
            <w:r>
              <w:rPr>
                <w:sz w:val="22"/>
              </w:rPr>
              <w:t xml:space="preserve">31 March 2020 </w:t>
            </w:r>
          </w:p>
        </w:tc>
      </w:tr>
      <w:tr w:rsidR="00BC7302" w14:paraId="3C449553" w14:textId="77777777">
        <w:trPr>
          <w:trHeight w:val="617"/>
        </w:trPr>
        <w:tc>
          <w:tcPr>
            <w:tcW w:w="3766" w:type="dxa"/>
            <w:tcBorders>
              <w:top w:val="single" w:sz="8" w:space="0" w:color="222222"/>
              <w:left w:val="single" w:sz="8" w:space="0" w:color="222222"/>
              <w:bottom w:val="single" w:sz="8" w:space="0" w:color="222222"/>
              <w:right w:val="single" w:sz="8" w:space="0" w:color="222222"/>
            </w:tcBorders>
            <w:vAlign w:val="center"/>
          </w:tcPr>
          <w:p w14:paraId="37DD43A5" w14:textId="77777777" w:rsidR="00BC7302" w:rsidRDefault="00DA6D66">
            <w:pPr>
              <w:spacing w:after="0" w:line="259" w:lineRule="auto"/>
              <w:ind w:left="89" w:firstLine="0"/>
            </w:pPr>
            <w:r>
              <w:rPr>
                <w:b/>
              </w:rPr>
              <w:t>Duration of SOW</w:t>
            </w:r>
            <w:r>
              <w:rPr>
                <w:sz w:val="20"/>
              </w:rPr>
              <w:t xml:space="preserve"> </w:t>
            </w:r>
          </w:p>
        </w:tc>
        <w:tc>
          <w:tcPr>
            <w:tcW w:w="4727" w:type="dxa"/>
            <w:tcBorders>
              <w:top w:val="single" w:sz="8" w:space="0" w:color="222222"/>
              <w:left w:val="single" w:sz="8" w:space="0" w:color="222222"/>
              <w:bottom w:val="single" w:sz="8" w:space="0" w:color="222222"/>
              <w:right w:val="single" w:sz="8" w:space="0" w:color="222222"/>
            </w:tcBorders>
            <w:vAlign w:val="center"/>
          </w:tcPr>
          <w:p w14:paraId="3E78D307" w14:textId="77777777" w:rsidR="00BC7302" w:rsidRDefault="00DA6D66">
            <w:pPr>
              <w:spacing w:after="0" w:line="259" w:lineRule="auto"/>
              <w:ind w:left="0" w:firstLine="0"/>
            </w:pPr>
            <w:r>
              <w:rPr>
                <w:sz w:val="22"/>
              </w:rPr>
              <w:t xml:space="preserve">114 days - 21.10.19 – 31.03.20 </w:t>
            </w:r>
          </w:p>
        </w:tc>
      </w:tr>
      <w:tr w:rsidR="00BC7302" w14:paraId="0F57C403" w14:textId="77777777">
        <w:trPr>
          <w:trHeight w:val="893"/>
        </w:trPr>
        <w:tc>
          <w:tcPr>
            <w:tcW w:w="3766" w:type="dxa"/>
            <w:tcBorders>
              <w:top w:val="single" w:sz="8" w:space="0" w:color="222222"/>
              <w:left w:val="single" w:sz="8" w:space="0" w:color="222222"/>
              <w:bottom w:val="single" w:sz="8" w:space="0" w:color="222222"/>
              <w:right w:val="single" w:sz="8" w:space="0" w:color="222222"/>
            </w:tcBorders>
            <w:vAlign w:val="center"/>
          </w:tcPr>
          <w:p w14:paraId="2E216C91" w14:textId="77777777" w:rsidR="00BC7302" w:rsidRDefault="00DA6D66">
            <w:pPr>
              <w:spacing w:after="0" w:line="259" w:lineRule="auto"/>
              <w:ind w:left="89" w:firstLine="0"/>
            </w:pPr>
            <w:r>
              <w:rPr>
                <w:b/>
              </w:rPr>
              <w:t>Charging Method(s) for this Release:</w:t>
            </w:r>
            <w:r>
              <w:rPr>
                <w:sz w:val="20"/>
              </w:rPr>
              <w:t xml:space="preserve"> </w:t>
            </w:r>
          </w:p>
        </w:tc>
        <w:tc>
          <w:tcPr>
            <w:tcW w:w="4727" w:type="dxa"/>
            <w:tcBorders>
              <w:top w:val="single" w:sz="8" w:space="0" w:color="222222"/>
              <w:left w:val="single" w:sz="8" w:space="0" w:color="222222"/>
              <w:bottom w:val="single" w:sz="8" w:space="0" w:color="222222"/>
              <w:right w:val="single" w:sz="8" w:space="0" w:color="222222"/>
            </w:tcBorders>
          </w:tcPr>
          <w:p w14:paraId="534EC13B" w14:textId="77777777" w:rsidR="00BC7302" w:rsidRDefault="00DA6D66">
            <w:pPr>
              <w:spacing w:after="0" w:line="259" w:lineRule="auto"/>
              <w:ind w:left="0" w:firstLine="0"/>
            </w:pPr>
            <w:r>
              <w:rPr>
                <w:i/>
                <w:sz w:val="22"/>
              </w:rPr>
              <w:t>Capped Time and Materials (CTM)</w:t>
            </w:r>
            <w:r>
              <w:rPr>
                <w:sz w:val="22"/>
              </w:rPr>
              <w:t xml:space="preserve"> </w:t>
            </w:r>
          </w:p>
        </w:tc>
      </w:tr>
    </w:tbl>
    <w:p w14:paraId="350756D2" w14:textId="77777777" w:rsidR="00BC7302" w:rsidRDefault="00DA6D66">
      <w:pPr>
        <w:spacing w:after="35" w:line="259" w:lineRule="auto"/>
        <w:ind w:left="1440" w:firstLine="0"/>
      </w:pPr>
      <w:r>
        <w:t xml:space="preserve"> </w:t>
      </w:r>
      <w:r>
        <w:rPr>
          <w:sz w:val="20"/>
        </w:rPr>
        <w:t xml:space="preserve"> </w:t>
      </w:r>
    </w:p>
    <w:p w14:paraId="759A84D0" w14:textId="77777777" w:rsidR="00BC7302" w:rsidRDefault="00DA6D66">
      <w:pPr>
        <w:spacing w:after="51" w:line="249" w:lineRule="auto"/>
        <w:ind w:left="1450" w:right="21" w:hanging="10"/>
        <w:jc w:val="both"/>
      </w:pPr>
      <w:r>
        <w:t>3.1.1           The Parties will execute a SOW for each Release. Note that any ad-hoc Service requirements are to be treated as individual Releases in their own right (in addition to the Releases at the delivery stage); and the Parties should execute a separate SOW in respect of each.</w:t>
      </w:r>
      <w:r>
        <w:rPr>
          <w:sz w:val="20"/>
        </w:rPr>
        <w:t xml:space="preserve"> </w:t>
      </w:r>
    </w:p>
    <w:p w14:paraId="43E60730" w14:textId="77777777" w:rsidR="00BC7302" w:rsidRDefault="00DA6D66">
      <w:pPr>
        <w:spacing w:after="31" w:line="249" w:lineRule="auto"/>
        <w:ind w:left="1450" w:right="21" w:hanging="10"/>
        <w:jc w:val="both"/>
      </w:pPr>
      <w: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sz w:val="20"/>
        </w:rPr>
        <w:t xml:space="preserve">  </w:t>
      </w:r>
    </w:p>
    <w:p w14:paraId="6AAE9E5E" w14:textId="77777777" w:rsidR="00BC7302" w:rsidRDefault="00DA6D66">
      <w:pPr>
        <w:spacing w:after="27" w:line="259" w:lineRule="auto"/>
        <w:ind w:left="720" w:firstLine="0"/>
      </w:pPr>
      <w:r>
        <w:rPr>
          <w:b/>
          <w:sz w:val="14"/>
        </w:rPr>
        <w:t xml:space="preserve"> </w:t>
      </w:r>
      <w:r>
        <w:rPr>
          <w:sz w:val="20"/>
        </w:rPr>
        <w:t xml:space="preserve"> </w:t>
      </w:r>
    </w:p>
    <w:p w14:paraId="47FE657F" w14:textId="77777777" w:rsidR="00BC7302" w:rsidRDefault="00DA6D66">
      <w:pPr>
        <w:pStyle w:val="Heading1"/>
        <w:spacing w:after="48"/>
        <w:ind w:left="741" w:right="0"/>
      </w:pPr>
      <w:proofErr w:type="spellStart"/>
      <w:r>
        <w:lastRenderedPageBreak/>
        <w:t>Sch</w:t>
      </w:r>
      <w:proofErr w:type="spellEnd"/>
      <w:r>
        <w:t xml:space="preserve"> 3.2        Key Staff </w:t>
      </w:r>
    </w:p>
    <w:p w14:paraId="0588A1D1" w14:textId="77777777" w:rsidR="00BC7302" w:rsidRDefault="00DA6D66">
      <w:pPr>
        <w:ind w:left="1443" w:right="12"/>
      </w:pPr>
      <w:r>
        <w:t xml:space="preserve">3.2.1        The Parties agree that the Key Staff in respect of this Project are detailed in the table below. </w:t>
      </w:r>
    </w:p>
    <w:p w14:paraId="65B478E2" w14:textId="77777777" w:rsidR="00BC7302" w:rsidRDefault="00DA6D66">
      <w:pPr>
        <w:spacing w:after="82" w:line="259" w:lineRule="auto"/>
        <w:ind w:left="1440" w:firstLine="0"/>
      </w:pPr>
      <w:r>
        <w:rPr>
          <w:sz w:val="20"/>
        </w:rPr>
        <w:t xml:space="preserve"> </w:t>
      </w:r>
    </w:p>
    <w:p w14:paraId="578E6B83" w14:textId="77777777" w:rsidR="00BC7302" w:rsidRDefault="00DA6D66">
      <w:pPr>
        <w:ind w:left="1443" w:right="12"/>
      </w:pPr>
      <w:r>
        <w:t>3.2.2           Table of Key Staff:</w:t>
      </w:r>
      <w:r>
        <w:rPr>
          <w:sz w:val="20"/>
        </w:rPr>
        <w:t xml:space="preserve"> </w:t>
      </w:r>
    </w:p>
    <w:tbl>
      <w:tblPr>
        <w:tblStyle w:val="TableGrid"/>
        <w:tblW w:w="8205" w:type="dxa"/>
        <w:tblInd w:w="1476" w:type="dxa"/>
        <w:tblCellMar>
          <w:top w:w="115" w:type="dxa"/>
          <w:left w:w="98" w:type="dxa"/>
          <w:right w:w="115" w:type="dxa"/>
        </w:tblCellMar>
        <w:tblLook w:val="04A0" w:firstRow="1" w:lastRow="0" w:firstColumn="1" w:lastColumn="0" w:noHBand="0" w:noVBand="1"/>
      </w:tblPr>
      <w:tblGrid>
        <w:gridCol w:w="2790"/>
        <w:gridCol w:w="2686"/>
        <w:gridCol w:w="2729"/>
      </w:tblGrid>
      <w:tr w:rsidR="00BC7302" w14:paraId="7383213D" w14:textId="77777777">
        <w:trPr>
          <w:trHeight w:val="494"/>
        </w:trPr>
        <w:tc>
          <w:tcPr>
            <w:tcW w:w="2789" w:type="dxa"/>
            <w:tcBorders>
              <w:top w:val="single" w:sz="8" w:space="0" w:color="000000"/>
              <w:left w:val="single" w:sz="8" w:space="0" w:color="000000"/>
              <w:bottom w:val="single" w:sz="8" w:space="0" w:color="000000"/>
              <w:right w:val="single" w:sz="8" w:space="0" w:color="000000"/>
            </w:tcBorders>
            <w:vAlign w:val="center"/>
          </w:tcPr>
          <w:p w14:paraId="0DBF72A2" w14:textId="77777777" w:rsidR="00BC7302" w:rsidRDefault="00DA6D66">
            <w:pPr>
              <w:spacing w:after="0" w:line="259" w:lineRule="auto"/>
              <w:ind w:left="0" w:right="281" w:firstLine="0"/>
              <w:jc w:val="center"/>
            </w:pPr>
            <w:r>
              <w:rPr>
                <w:b/>
              </w:rPr>
              <w:t>Name</w:t>
            </w:r>
            <w:r>
              <w:rPr>
                <w:sz w:val="20"/>
              </w:rPr>
              <w:t xml:space="preserve"> </w:t>
            </w:r>
          </w:p>
        </w:tc>
        <w:tc>
          <w:tcPr>
            <w:tcW w:w="2686" w:type="dxa"/>
            <w:tcBorders>
              <w:top w:val="single" w:sz="8" w:space="0" w:color="000000"/>
              <w:left w:val="single" w:sz="8" w:space="0" w:color="000000"/>
              <w:bottom w:val="single" w:sz="8" w:space="0" w:color="000000"/>
              <w:right w:val="single" w:sz="8" w:space="0" w:color="000000"/>
            </w:tcBorders>
            <w:vAlign w:val="center"/>
          </w:tcPr>
          <w:p w14:paraId="049D75DD" w14:textId="77777777" w:rsidR="00BC7302" w:rsidRDefault="00DA6D66">
            <w:pPr>
              <w:spacing w:after="0" w:line="259" w:lineRule="auto"/>
              <w:ind w:left="0" w:right="311" w:firstLine="0"/>
              <w:jc w:val="center"/>
            </w:pPr>
            <w:r>
              <w:rPr>
                <w:b/>
              </w:rPr>
              <w:t>Role</w:t>
            </w:r>
            <w:r>
              <w:rPr>
                <w:sz w:val="20"/>
              </w:rPr>
              <w:t xml:space="preserve"> </w:t>
            </w:r>
          </w:p>
        </w:tc>
        <w:tc>
          <w:tcPr>
            <w:tcW w:w="2729" w:type="dxa"/>
            <w:tcBorders>
              <w:top w:val="single" w:sz="8" w:space="0" w:color="000000"/>
              <w:left w:val="single" w:sz="8" w:space="0" w:color="000000"/>
              <w:bottom w:val="single" w:sz="8" w:space="0" w:color="000000"/>
              <w:right w:val="single" w:sz="8" w:space="0" w:color="000000"/>
            </w:tcBorders>
            <w:vAlign w:val="center"/>
          </w:tcPr>
          <w:p w14:paraId="27BF5DED" w14:textId="77777777" w:rsidR="00BC7302" w:rsidRDefault="00DA6D66">
            <w:pPr>
              <w:spacing w:after="0" w:line="259" w:lineRule="auto"/>
              <w:ind w:left="0" w:right="80" w:firstLine="0"/>
              <w:jc w:val="center"/>
            </w:pPr>
            <w:r>
              <w:rPr>
                <w:b/>
              </w:rPr>
              <w:t>Details</w:t>
            </w:r>
            <w:r>
              <w:rPr>
                <w:sz w:val="20"/>
              </w:rPr>
              <w:t xml:space="preserve"> </w:t>
            </w:r>
          </w:p>
        </w:tc>
      </w:tr>
      <w:tr w:rsidR="00BC7302" w14:paraId="6DDE8C5F" w14:textId="77777777">
        <w:trPr>
          <w:trHeight w:val="452"/>
        </w:trPr>
        <w:tc>
          <w:tcPr>
            <w:tcW w:w="2789" w:type="dxa"/>
            <w:tcBorders>
              <w:top w:val="single" w:sz="8" w:space="0" w:color="000000"/>
              <w:left w:val="single" w:sz="8" w:space="0" w:color="000000"/>
              <w:bottom w:val="single" w:sz="8" w:space="0" w:color="000000"/>
              <w:right w:val="single" w:sz="8" w:space="0" w:color="000000"/>
            </w:tcBorders>
            <w:vAlign w:val="center"/>
          </w:tcPr>
          <w:p w14:paraId="089F20B1" w14:textId="163A094D" w:rsidR="00BC7302" w:rsidRDefault="00C8052A">
            <w:pPr>
              <w:spacing w:after="0" w:line="259" w:lineRule="auto"/>
              <w:ind w:left="53" w:firstLine="0"/>
              <w:jc w:val="center"/>
            </w:pPr>
            <w:r>
              <w:t>Nick Bail</w:t>
            </w:r>
            <w:r w:rsidR="0060194C">
              <w:t>ey</w:t>
            </w:r>
          </w:p>
        </w:tc>
        <w:tc>
          <w:tcPr>
            <w:tcW w:w="2686" w:type="dxa"/>
            <w:tcBorders>
              <w:top w:val="single" w:sz="8" w:space="0" w:color="000000"/>
              <w:left w:val="single" w:sz="8" w:space="0" w:color="000000"/>
              <w:bottom w:val="single" w:sz="8" w:space="0" w:color="000000"/>
              <w:right w:val="single" w:sz="8" w:space="0" w:color="000000"/>
            </w:tcBorders>
            <w:vAlign w:val="center"/>
          </w:tcPr>
          <w:p w14:paraId="5BB5DFC5" w14:textId="77777777" w:rsidR="00BC7302" w:rsidRDefault="00DA6D66">
            <w:pPr>
              <w:spacing w:after="0" w:line="259" w:lineRule="auto"/>
              <w:ind w:left="0" w:firstLine="0"/>
            </w:pPr>
            <w:r>
              <w:rPr>
                <w:sz w:val="20"/>
              </w:rPr>
              <w:t xml:space="preserve">Delivery Manager </w:t>
            </w:r>
          </w:p>
        </w:tc>
        <w:tc>
          <w:tcPr>
            <w:tcW w:w="2729" w:type="dxa"/>
            <w:tcBorders>
              <w:top w:val="single" w:sz="8" w:space="0" w:color="000000"/>
              <w:left w:val="single" w:sz="8" w:space="0" w:color="000000"/>
              <w:bottom w:val="single" w:sz="8" w:space="0" w:color="000000"/>
              <w:right w:val="single" w:sz="8" w:space="0" w:color="000000"/>
            </w:tcBorders>
            <w:vAlign w:val="center"/>
          </w:tcPr>
          <w:p w14:paraId="6B566E9E" w14:textId="300269D9" w:rsidR="00BC7302" w:rsidRDefault="00C75CF9">
            <w:pPr>
              <w:spacing w:after="0" w:line="259" w:lineRule="auto"/>
              <w:ind w:left="0" w:right="148" w:firstLine="0"/>
              <w:jc w:val="center"/>
            </w:pPr>
            <w:r w:rsidRPr="00E3118D">
              <w:rPr>
                <w:highlight w:val="green"/>
              </w:rPr>
              <w:t>&lt;Redacted&gt;</w:t>
            </w:r>
          </w:p>
        </w:tc>
      </w:tr>
      <w:tr w:rsidR="00BC7302" w14:paraId="01F8C322" w14:textId="77777777">
        <w:trPr>
          <w:trHeight w:val="449"/>
        </w:trPr>
        <w:tc>
          <w:tcPr>
            <w:tcW w:w="2789" w:type="dxa"/>
            <w:tcBorders>
              <w:top w:val="single" w:sz="8" w:space="0" w:color="000000"/>
              <w:left w:val="single" w:sz="8" w:space="0" w:color="000000"/>
              <w:bottom w:val="single" w:sz="8" w:space="0" w:color="000000"/>
              <w:right w:val="single" w:sz="8" w:space="0" w:color="000000"/>
            </w:tcBorders>
            <w:vAlign w:val="center"/>
          </w:tcPr>
          <w:p w14:paraId="0DBC04C9" w14:textId="1EEA49D3" w:rsidR="00BC7302" w:rsidRDefault="0060194C">
            <w:pPr>
              <w:spacing w:after="0" w:line="259" w:lineRule="auto"/>
              <w:ind w:left="173" w:firstLine="0"/>
              <w:jc w:val="center"/>
            </w:pPr>
            <w:r>
              <w:t>Chris Turner</w:t>
            </w:r>
          </w:p>
        </w:tc>
        <w:tc>
          <w:tcPr>
            <w:tcW w:w="2686" w:type="dxa"/>
            <w:tcBorders>
              <w:top w:val="single" w:sz="8" w:space="0" w:color="000000"/>
              <w:left w:val="single" w:sz="8" w:space="0" w:color="000000"/>
              <w:bottom w:val="single" w:sz="8" w:space="0" w:color="000000"/>
              <w:right w:val="single" w:sz="8" w:space="0" w:color="000000"/>
            </w:tcBorders>
            <w:vAlign w:val="center"/>
          </w:tcPr>
          <w:p w14:paraId="011058A2" w14:textId="77777777" w:rsidR="00BC7302" w:rsidRDefault="00DA6D66">
            <w:pPr>
              <w:spacing w:after="0" w:line="259" w:lineRule="auto"/>
              <w:ind w:left="0" w:firstLine="0"/>
            </w:pPr>
            <w:r>
              <w:rPr>
                <w:sz w:val="20"/>
              </w:rPr>
              <w:t xml:space="preserve">Business Analyst </w:t>
            </w:r>
          </w:p>
        </w:tc>
        <w:tc>
          <w:tcPr>
            <w:tcW w:w="2729" w:type="dxa"/>
            <w:tcBorders>
              <w:top w:val="single" w:sz="8" w:space="0" w:color="000000"/>
              <w:left w:val="single" w:sz="8" w:space="0" w:color="000000"/>
              <w:bottom w:val="single" w:sz="8" w:space="0" w:color="000000"/>
              <w:right w:val="single" w:sz="8" w:space="0" w:color="000000"/>
            </w:tcBorders>
            <w:vAlign w:val="center"/>
          </w:tcPr>
          <w:p w14:paraId="6B24E882" w14:textId="068C3455" w:rsidR="00BC7302" w:rsidRDefault="00C75CF9">
            <w:pPr>
              <w:spacing w:after="0" w:line="259" w:lineRule="auto"/>
              <w:ind w:left="0" w:right="148" w:firstLine="0"/>
              <w:jc w:val="center"/>
            </w:pPr>
            <w:r w:rsidRPr="00E3118D">
              <w:rPr>
                <w:highlight w:val="green"/>
              </w:rPr>
              <w:t>&lt;Redacted&gt;</w:t>
            </w:r>
          </w:p>
        </w:tc>
      </w:tr>
      <w:tr w:rsidR="00BC7302" w14:paraId="2FF0C7C1" w14:textId="77777777">
        <w:trPr>
          <w:trHeight w:val="451"/>
        </w:trPr>
        <w:tc>
          <w:tcPr>
            <w:tcW w:w="2789" w:type="dxa"/>
            <w:tcBorders>
              <w:top w:val="single" w:sz="8" w:space="0" w:color="000000"/>
              <w:left w:val="single" w:sz="8" w:space="0" w:color="000000"/>
              <w:bottom w:val="single" w:sz="8" w:space="0" w:color="000000"/>
              <w:right w:val="single" w:sz="8" w:space="0" w:color="000000"/>
            </w:tcBorders>
            <w:vAlign w:val="center"/>
          </w:tcPr>
          <w:p w14:paraId="3F62B0C4" w14:textId="11BA4BE4" w:rsidR="00BC7302" w:rsidRDefault="0060194C">
            <w:pPr>
              <w:spacing w:after="0" w:line="259" w:lineRule="auto"/>
              <w:ind w:left="206" w:firstLine="0"/>
              <w:jc w:val="center"/>
            </w:pPr>
            <w:r>
              <w:t xml:space="preserve">Ariana </w:t>
            </w:r>
            <w:r w:rsidR="003A7221">
              <w:t>Lewis</w:t>
            </w:r>
          </w:p>
        </w:tc>
        <w:tc>
          <w:tcPr>
            <w:tcW w:w="2686" w:type="dxa"/>
            <w:tcBorders>
              <w:top w:val="single" w:sz="8" w:space="0" w:color="000000"/>
              <w:left w:val="single" w:sz="8" w:space="0" w:color="000000"/>
              <w:bottom w:val="single" w:sz="8" w:space="0" w:color="000000"/>
              <w:right w:val="single" w:sz="8" w:space="0" w:color="000000"/>
            </w:tcBorders>
            <w:vAlign w:val="center"/>
          </w:tcPr>
          <w:p w14:paraId="482418A3" w14:textId="77777777" w:rsidR="00BC7302" w:rsidRDefault="00DA6D66">
            <w:pPr>
              <w:spacing w:after="0" w:line="259" w:lineRule="auto"/>
              <w:ind w:left="0" w:firstLine="0"/>
            </w:pPr>
            <w:r>
              <w:rPr>
                <w:sz w:val="20"/>
              </w:rPr>
              <w:t xml:space="preserve">User Researcher </w:t>
            </w:r>
          </w:p>
        </w:tc>
        <w:tc>
          <w:tcPr>
            <w:tcW w:w="2729" w:type="dxa"/>
            <w:tcBorders>
              <w:top w:val="single" w:sz="8" w:space="0" w:color="000000"/>
              <w:left w:val="single" w:sz="8" w:space="0" w:color="000000"/>
              <w:bottom w:val="single" w:sz="8" w:space="0" w:color="000000"/>
              <w:right w:val="single" w:sz="8" w:space="0" w:color="000000"/>
            </w:tcBorders>
            <w:vAlign w:val="center"/>
          </w:tcPr>
          <w:p w14:paraId="2BD1EFFF" w14:textId="2E14A5DA" w:rsidR="00BC7302" w:rsidRDefault="00C75CF9">
            <w:pPr>
              <w:spacing w:after="0" w:line="259" w:lineRule="auto"/>
              <w:ind w:left="0" w:right="148" w:firstLine="0"/>
              <w:jc w:val="center"/>
            </w:pPr>
            <w:r w:rsidRPr="00E3118D">
              <w:rPr>
                <w:highlight w:val="green"/>
              </w:rPr>
              <w:t>&lt;Redacted&gt;</w:t>
            </w:r>
          </w:p>
        </w:tc>
      </w:tr>
      <w:tr w:rsidR="00BC7302" w14:paraId="374CD4C6" w14:textId="77777777">
        <w:trPr>
          <w:trHeight w:val="449"/>
        </w:trPr>
        <w:tc>
          <w:tcPr>
            <w:tcW w:w="2789" w:type="dxa"/>
            <w:tcBorders>
              <w:top w:val="single" w:sz="8" w:space="0" w:color="000000"/>
              <w:left w:val="single" w:sz="8" w:space="0" w:color="000000"/>
              <w:bottom w:val="single" w:sz="8" w:space="0" w:color="000000"/>
              <w:right w:val="single" w:sz="8" w:space="0" w:color="000000"/>
            </w:tcBorders>
            <w:vAlign w:val="center"/>
          </w:tcPr>
          <w:p w14:paraId="432C00D8" w14:textId="0A82FAAD" w:rsidR="00BC7302" w:rsidRDefault="003A7221">
            <w:pPr>
              <w:spacing w:after="0" w:line="259" w:lineRule="auto"/>
              <w:ind w:left="242" w:firstLine="0"/>
              <w:jc w:val="center"/>
            </w:pPr>
            <w:r>
              <w:t xml:space="preserve">Alan </w:t>
            </w:r>
            <w:proofErr w:type="spellStart"/>
            <w:r>
              <w:t>Salmoni</w:t>
            </w:r>
            <w:proofErr w:type="spellEnd"/>
          </w:p>
        </w:tc>
        <w:tc>
          <w:tcPr>
            <w:tcW w:w="2686" w:type="dxa"/>
            <w:tcBorders>
              <w:top w:val="single" w:sz="8" w:space="0" w:color="000000"/>
              <w:left w:val="single" w:sz="8" w:space="0" w:color="000000"/>
              <w:bottom w:val="single" w:sz="8" w:space="0" w:color="000000"/>
              <w:right w:val="single" w:sz="8" w:space="0" w:color="000000"/>
            </w:tcBorders>
            <w:vAlign w:val="center"/>
          </w:tcPr>
          <w:p w14:paraId="0A292E1F" w14:textId="77777777" w:rsidR="00BC7302" w:rsidRDefault="00DA6D66">
            <w:pPr>
              <w:spacing w:after="0" w:line="259" w:lineRule="auto"/>
              <w:ind w:left="0" w:firstLine="0"/>
            </w:pPr>
            <w:r>
              <w:rPr>
                <w:sz w:val="20"/>
              </w:rPr>
              <w:t xml:space="preserve">UX Designer </w:t>
            </w:r>
          </w:p>
        </w:tc>
        <w:tc>
          <w:tcPr>
            <w:tcW w:w="2729" w:type="dxa"/>
            <w:tcBorders>
              <w:top w:val="single" w:sz="8" w:space="0" w:color="000000"/>
              <w:left w:val="single" w:sz="8" w:space="0" w:color="000000"/>
              <w:bottom w:val="single" w:sz="8" w:space="0" w:color="000000"/>
              <w:right w:val="single" w:sz="8" w:space="0" w:color="000000"/>
            </w:tcBorders>
            <w:vAlign w:val="center"/>
          </w:tcPr>
          <w:p w14:paraId="68DB11F5" w14:textId="3F5CB6FB" w:rsidR="00BC7302" w:rsidRDefault="00C75CF9">
            <w:pPr>
              <w:spacing w:after="0" w:line="259" w:lineRule="auto"/>
              <w:ind w:left="0" w:right="148" w:firstLine="0"/>
              <w:jc w:val="center"/>
            </w:pPr>
            <w:r w:rsidRPr="00E3118D">
              <w:rPr>
                <w:highlight w:val="green"/>
              </w:rPr>
              <w:t>&lt;Redacted&gt;</w:t>
            </w:r>
          </w:p>
        </w:tc>
      </w:tr>
      <w:tr w:rsidR="00BC7302" w14:paraId="799EA2F3" w14:textId="77777777">
        <w:trPr>
          <w:trHeight w:val="451"/>
        </w:trPr>
        <w:tc>
          <w:tcPr>
            <w:tcW w:w="2789" w:type="dxa"/>
            <w:tcBorders>
              <w:top w:val="single" w:sz="8" w:space="0" w:color="000000"/>
              <w:left w:val="single" w:sz="8" w:space="0" w:color="000000"/>
              <w:bottom w:val="single" w:sz="8" w:space="0" w:color="000000"/>
              <w:right w:val="single" w:sz="8" w:space="0" w:color="000000"/>
            </w:tcBorders>
            <w:vAlign w:val="center"/>
          </w:tcPr>
          <w:p w14:paraId="198B7192" w14:textId="31AF543D" w:rsidR="00BC7302" w:rsidRDefault="003A7221">
            <w:pPr>
              <w:spacing w:after="0" w:line="259" w:lineRule="auto"/>
              <w:ind w:left="821" w:firstLine="0"/>
            </w:pPr>
            <w:r>
              <w:t xml:space="preserve">Rajesh </w:t>
            </w:r>
            <w:proofErr w:type="spellStart"/>
            <w:r w:rsidR="00EE0573">
              <w:t>Gaddam</w:t>
            </w:r>
            <w:proofErr w:type="spellEnd"/>
          </w:p>
        </w:tc>
        <w:tc>
          <w:tcPr>
            <w:tcW w:w="2686" w:type="dxa"/>
            <w:tcBorders>
              <w:top w:val="single" w:sz="8" w:space="0" w:color="000000"/>
              <w:left w:val="single" w:sz="8" w:space="0" w:color="000000"/>
              <w:bottom w:val="single" w:sz="8" w:space="0" w:color="000000"/>
              <w:right w:val="single" w:sz="8" w:space="0" w:color="000000"/>
            </w:tcBorders>
            <w:vAlign w:val="center"/>
          </w:tcPr>
          <w:p w14:paraId="1590A603" w14:textId="77777777" w:rsidR="00BC7302" w:rsidRDefault="00DA6D66">
            <w:pPr>
              <w:spacing w:after="0" w:line="259" w:lineRule="auto"/>
              <w:ind w:left="0" w:firstLine="0"/>
            </w:pPr>
            <w:r>
              <w:rPr>
                <w:sz w:val="20"/>
              </w:rPr>
              <w:t xml:space="preserve">Lead Developer </w:t>
            </w:r>
          </w:p>
        </w:tc>
        <w:tc>
          <w:tcPr>
            <w:tcW w:w="2729" w:type="dxa"/>
            <w:tcBorders>
              <w:top w:val="single" w:sz="8" w:space="0" w:color="000000"/>
              <w:left w:val="single" w:sz="8" w:space="0" w:color="000000"/>
              <w:bottom w:val="single" w:sz="8" w:space="0" w:color="000000"/>
              <w:right w:val="single" w:sz="8" w:space="0" w:color="000000"/>
            </w:tcBorders>
            <w:vAlign w:val="center"/>
          </w:tcPr>
          <w:p w14:paraId="693D8EDD" w14:textId="77890997" w:rsidR="00BC7302" w:rsidRDefault="00C75CF9">
            <w:pPr>
              <w:spacing w:after="0" w:line="259" w:lineRule="auto"/>
              <w:ind w:left="0" w:right="148" w:firstLine="0"/>
              <w:jc w:val="center"/>
            </w:pPr>
            <w:r w:rsidRPr="00E3118D">
              <w:rPr>
                <w:highlight w:val="green"/>
              </w:rPr>
              <w:t>&lt;Redacted&gt;</w:t>
            </w:r>
          </w:p>
        </w:tc>
      </w:tr>
      <w:tr w:rsidR="00BC7302" w14:paraId="3C9F1767" w14:textId="77777777">
        <w:trPr>
          <w:trHeight w:val="449"/>
        </w:trPr>
        <w:tc>
          <w:tcPr>
            <w:tcW w:w="2789" w:type="dxa"/>
            <w:tcBorders>
              <w:top w:val="single" w:sz="8" w:space="0" w:color="000000"/>
              <w:left w:val="single" w:sz="8" w:space="0" w:color="000000"/>
              <w:bottom w:val="single" w:sz="8" w:space="0" w:color="000000"/>
              <w:right w:val="single" w:sz="8" w:space="0" w:color="000000"/>
            </w:tcBorders>
            <w:vAlign w:val="center"/>
          </w:tcPr>
          <w:p w14:paraId="55DE4F58" w14:textId="77777777" w:rsidR="00BC7302" w:rsidRDefault="00DA6D66">
            <w:pPr>
              <w:spacing w:after="0" w:line="259" w:lineRule="auto"/>
              <w:ind w:left="821" w:firstLine="0"/>
            </w:pPr>
            <w:r>
              <w:rPr>
                <w:i/>
                <w:sz w:val="20"/>
              </w:rPr>
              <w:t xml:space="preserve">TBC </w:t>
            </w:r>
          </w:p>
        </w:tc>
        <w:tc>
          <w:tcPr>
            <w:tcW w:w="2686" w:type="dxa"/>
            <w:tcBorders>
              <w:top w:val="single" w:sz="8" w:space="0" w:color="000000"/>
              <w:left w:val="single" w:sz="8" w:space="0" w:color="000000"/>
              <w:bottom w:val="single" w:sz="8" w:space="0" w:color="000000"/>
              <w:right w:val="single" w:sz="8" w:space="0" w:color="000000"/>
            </w:tcBorders>
            <w:vAlign w:val="center"/>
          </w:tcPr>
          <w:p w14:paraId="4C96C19A" w14:textId="77777777" w:rsidR="00BC7302" w:rsidRDefault="00DA6D66">
            <w:pPr>
              <w:spacing w:after="0" w:line="259" w:lineRule="auto"/>
              <w:ind w:left="0" w:firstLine="0"/>
            </w:pPr>
            <w:r>
              <w:rPr>
                <w:i/>
                <w:sz w:val="20"/>
              </w:rPr>
              <w:t xml:space="preserve">Back End </w:t>
            </w:r>
            <w:proofErr w:type="gramStart"/>
            <w:r>
              <w:rPr>
                <w:i/>
                <w:sz w:val="20"/>
              </w:rPr>
              <w:t>Developer(</w:t>
            </w:r>
            <w:proofErr w:type="gramEnd"/>
            <w:r>
              <w:rPr>
                <w:i/>
                <w:sz w:val="20"/>
              </w:rPr>
              <w:t xml:space="preserve">Jan) </w:t>
            </w:r>
          </w:p>
        </w:tc>
        <w:tc>
          <w:tcPr>
            <w:tcW w:w="2729" w:type="dxa"/>
            <w:tcBorders>
              <w:top w:val="single" w:sz="8" w:space="0" w:color="000000"/>
              <w:left w:val="single" w:sz="8" w:space="0" w:color="000000"/>
              <w:bottom w:val="single" w:sz="8" w:space="0" w:color="000000"/>
              <w:right w:val="single" w:sz="8" w:space="0" w:color="000000"/>
            </w:tcBorders>
            <w:vAlign w:val="center"/>
          </w:tcPr>
          <w:p w14:paraId="4E8E1A98" w14:textId="7A2FCCB7" w:rsidR="00BC7302" w:rsidRDefault="00C75CF9">
            <w:pPr>
              <w:spacing w:after="0" w:line="259" w:lineRule="auto"/>
              <w:ind w:left="0" w:right="148" w:firstLine="0"/>
              <w:jc w:val="center"/>
            </w:pPr>
            <w:r w:rsidRPr="00E3118D">
              <w:rPr>
                <w:highlight w:val="green"/>
              </w:rPr>
              <w:t>&lt;Redacted&gt;</w:t>
            </w:r>
          </w:p>
        </w:tc>
      </w:tr>
      <w:tr w:rsidR="00BC7302" w14:paraId="70AEB258" w14:textId="77777777">
        <w:trPr>
          <w:trHeight w:val="451"/>
        </w:trPr>
        <w:tc>
          <w:tcPr>
            <w:tcW w:w="2789" w:type="dxa"/>
            <w:tcBorders>
              <w:top w:val="single" w:sz="8" w:space="0" w:color="000000"/>
              <w:left w:val="single" w:sz="8" w:space="0" w:color="000000"/>
              <w:bottom w:val="single" w:sz="8" w:space="0" w:color="000000"/>
              <w:right w:val="single" w:sz="8" w:space="0" w:color="000000"/>
            </w:tcBorders>
            <w:vAlign w:val="center"/>
          </w:tcPr>
          <w:p w14:paraId="3E51B09F" w14:textId="77777777" w:rsidR="00BC7302" w:rsidRDefault="00DA6D66">
            <w:pPr>
              <w:spacing w:after="0" w:line="259" w:lineRule="auto"/>
              <w:ind w:left="821" w:firstLine="0"/>
            </w:pPr>
            <w:r>
              <w:rPr>
                <w:sz w:val="20"/>
              </w:rPr>
              <w:t xml:space="preserve">TBC </w:t>
            </w:r>
          </w:p>
        </w:tc>
        <w:tc>
          <w:tcPr>
            <w:tcW w:w="2686" w:type="dxa"/>
            <w:tcBorders>
              <w:top w:val="single" w:sz="8" w:space="0" w:color="000000"/>
              <w:left w:val="single" w:sz="8" w:space="0" w:color="000000"/>
              <w:bottom w:val="single" w:sz="8" w:space="0" w:color="000000"/>
              <w:right w:val="single" w:sz="8" w:space="0" w:color="000000"/>
            </w:tcBorders>
            <w:vAlign w:val="center"/>
          </w:tcPr>
          <w:p w14:paraId="5EF1944F" w14:textId="77777777" w:rsidR="00BC7302" w:rsidRDefault="00DA6D66">
            <w:pPr>
              <w:spacing w:after="0" w:line="259" w:lineRule="auto"/>
              <w:ind w:left="0" w:firstLine="0"/>
            </w:pPr>
            <w:r>
              <w:rPr>
                <w:sz w:val="20"/>
              </w:rPr>
              <w:t xml:space="preserve">Back End </w:t>
            </w:r>
            <w:proofErr w:type="gramStart"/>
            <w:r>
              <w:rPr>
                <w:sz w:val="20"/>
              </w:rPr>
              <w:t>Developer(</w:t>
            </w:r>
            <w:proofErr w:type="gramEnd"/>
            <w:r>
              <w:rPr>
                <w:sz w:val="20"/>
              </w:rPr>
              <w:t xml:space="preserve">Jan) </w:t>
            </w:r>
          </w:p>
        </w:tc>
        <w:tc>
          <w:tcPr>
            <w:tcW w:w="2729" w:type="dxa"/>
            <w:tcBorders>
              <w:top w:val="single" w:sz="8" w:space="0" w:color="000000"/>
              <w:left w:val="single" w:sz="8" w:space="0" w:color="000000"/>
              <w:bottom w:val="single" w:sz="8" w:space="0" w:color="000000"/>
              <w:right w:val="single" w:sz="8" w:space="0" w:color="000000"/>
            </w:tcBorders>
            <w:vAlign w:val="center"/>
          </w:tcPr>
          <w:p w14:paraId="74D37EA7" w14:textId="65E7948F" w:rsidR="00BC7302" w:rsidRDefault="00C75CF9">
            <w:pPr>
              <w:spacing w:after="0" w:line="259" w:lineRule="auto"/>
              <w:ind w:left="0" w:right="148" w:firstLine="0"/>
              <w:jc w:val="center"/>
            </w:pPr>
            <w:r w:rsidRPr="00E3118D">
              <w:rPr>
                <w:highlight w:val="green"/>
              </w:rPr>
              <w:t>&lt;Redacted&gt;</w:t>
            </w:r>
          </w:p>
        </w:tc>
      </w:tr>
      <w:tr w:rsidR="00BC7302" w14:paraId="2E031319" w14:textId="77777777">
        <w:trPr>
          <w:trHeight w:val="449"/>
        </w:trPr>
        <w:tc>
          <w:tcPr>
            <w:tcW w:w="2789" w:type="dxa"/>
            <w:tcBorders>
              <w:top w:val="single" w:sz="8" w:space="0" w:color="000000"/>
              <w:left w:val="single" w:sz="8" w:space="0" w:color="000000"/>
              <w:bottom w:val="single" w:sz="8" w:space="0" w:color="000000"/>
              <w:right w:val="single" w:sz="8" w:space="0" w:color="000000"/>
            </w:tcBorders>
            <w:vAlign w:val="center"/>
          </w:tcPr>
          <w:p w14:paraId="78FCC689" w14:textId="77777777" w:rsidR="00BC7302" w:rsidRDefault="00DA6D66">
            <w:pPr>
              <w:spacing w:after="0" w:line="259" w:lineRule="auto"/>
              <w:ind w:left="821" w:firstLine="0"/>
            </w:pPr>
            <w:r>
              <w:rPr>
                <w:sz w:val="20"/>
              </w:rPr>
              <w:t xml:space="preserve">TBC </w:t>
            </w:r>
          </w:p>
        </w:tc>
        <w:tc>
          <w:tcPr>
            <w:tcW w:w="2686" w:type="dxa"/>
            <w:tcBorders>
              <w:top w:val="single" w:sz="8" w:space="0" w:color="000000"/>
              <w:left w:val="single" w:sz="8" w:space="0" w:color="000000"/>
              <w:bottom w:val="single" w:sz="8" w:space="0" w:color="000000"/>
              <w:right w:val="single" w:sz="8" w:space="0" w:color="000000"/>
            </w:tcBorders>
            <w:vAlign w:val="center"/>
          </w:tcPr>
          <w:p w14:paraId="14597D9E" w14:textId="77777777" w:rsidR="00BC7302" w:rsidRDefault="00DA6D66">
            <w:pPr>
              <w:spacing w:after="0" w:line="259" w:lineRule="auto"/>
              <w:ind w:left="0" w:firstLine="0"/>
            </w:pPr>
            <w:r>
              <w:rPr>
                <w:sz w:val="20"/>
              </w:rPr>
              <w:t xml:space="preserve">Front End Developer (Nov) </w:t>
            </w:r>
          </w:p>
        </w:tc>
        <w:tc>
          <w:tcPr>
            <w:tcW w:w="2729" w:type="dxa"/>
            <w:tcBorders>
              <w:top w:val="single" w:sz="8" w:space="0" w:color="000000"/>
              <w:left w:val="single" w:sz="8" w:space="0" w:color="000000"/>
              <w:bottom w:val="single" w:sz="8" w:space="0" w:color="000000"/>
              <w:right w:val="single" w:sz="8" w:space="0" w:color="000000"/>
            </w:tcBorders>
            <w:vAlign w:val="center"/>
          </w:tcPr>
          <w:p w14:paraId="4834D603" w14:textId="7614A0F9" w:rsidR="00BC7302" w:rsidRDefault="00C75CF9">
            <w:pPr>
              <w:spacing w:after="0" w:line="259" w:lineRule="auto"/>
              <w:ind w:left="0" w:right="148" w:firstLine="0"/>
              <w:jc w:val="center"/>
            </w:pPr>
            <w:r w:rsidRPr="00E3118D">
              <w:rPr>
                <w:highlight w:val="green"/>
              </w:rPr>
              <w:t>&lt;Redacted&gt;</w:t>
            </w:r>
          </w:p>
        </w:tc>
      </w:tr>
      <w:tr w:rsidR="00BC7302" w14:paraId="6171B04C" w14:textId="77777777">
        <w:trPr>
          <w:trHeight w:val="452"/>
        </w:trPr>
        <w:tc>
          <w:tcPr>
            <w:tcW w:w="2789" w:type="dxa"/>
            <w:tcBorders>
              <w:top w:val="single" w:sz="8" w:space="0" w:color="000000"/>
              <w:left w:val="single" w:sz="8" w:space="0" w:color="000000"/>
              <w:bottom w:val="single" w:sz="8" w:space="0" w:color="000000"/>
              <w:right w:val="single" w:sz="8" w:space="0" w:color="000000"/>
            </w:tcBorders>
            <w:vAlign w:val="center"/>
          </w:tcPr>
          <w:p w14:paraId="47007009" w14:textId="77777777" w:rsidR="00BC7302" w:rsidRDefault="00DA6D66">
            <w:pPr>
              <w:spacing w:after="0" w:line="259" w:lineRule="auto"/>
              <w:ind w:left="821" w:firstLine="0"/>
            </w:pPr>
            <w:r>
              <w:rPr>
                <w:i/>
                <w:sz w:val="20"/>
              </w:rPr>
              <w:t xml:space="preserve">TBC </w:t>
            </w:r>
          </w:p>
        </w:tc>
        <w:tc>
          <w:tcPr>
            <w:tcW w:w="2686" w:type="dxa"/>
            <w:tcBorders>
              <w:top w:val="single" w:sz="8" w:space="0" w:color="000000"/>
              <w:left w:val="single" w:sz="8" w:space="0" w:color="000000"/>
              <w:bottom w:val="single" w:sz="8" w:space="0" w:color="000000"/>
              <w:right w:val="single" w:sz="8" w:space="0" w:color="000000"/>
            </w:tcBorders>
            <w:vAlign w:val="center"/>
          </w:tcPr>
          <w:p w14:paraId="76D6EDD2" w14:textId="77777777" w:rsidR="00BC7302" w:rsidRDefault="00DA6D66">
            <w:pPr>
              <w:spacing w:after="0" w:line="259" w:lineRule="auto"/>
              <w:ind w:left="0" w:firstLine="0"/>
            </w:pPr>
            <w:r>
              <w:rPr>
                <w:sz w:val="20"/>
              </w:rPr>
              <w:t xml:space="preserve">Tester (Nov) </w:t>
            </w:r>
          </w:p>
        </w:tc>
        <w:tc>
          <w:tcPr>
            <w:tcW w:w="2729" w:type="dxa"/>
            <w:tcBorders>
              <w:top w:val="single" w:sz="8" w:space="0" w:color="000000"/>
              <w:left w:val="single" w:sz="8" w:space="0" w:color="000000"/>
              <w:bottom w:val="single" w:sz="8" w:space="0" w:color="000000"/>
              <w:right w:val="single" w:sz="8" w:space="0" w:color="000000"/>
            </w:tcBorders>
            <w:vAlign w:val="center"/>
          </w:tcPr>
          <w:p w14:paraId="2E6E885A" w14:textId="419F65FC" w:rsidR="00BC7302" w:rsidRDefault="00C75CF9">
            <w:pPr>
              <w:spacing w:after="0" w:line="259" w:lineRule="auto"/>
              <w:ind w:left="0" w:right="148" w:firstLine="0"/>
              <w:jc w:val="center"/>
            </w:pPr>
            <w:r w:rsidRPr="00E3118D">
              <w:rPr>
                <w:highlight w:val="green"/>
              </w:rPr>
              <w:t>&lt;Redacted&gt;</w:t>
            </w:r>
          </w:p>
        </w:tc>
      </w:tr>
      <w:tr w:rsidR="00BC7302" w14:paraId="741A236F" w14:textId="77777777">
        <w:trPr>
          <w:trHeight w:val="449"/>
        </w:trPr>
        <w:tc>
          <w:tcPr>
            <w:tcW w:w="2789" w:type="dxa"/>
            <w:tcBorders>
              <w:top w:val="single" w:sz="8" w:space="0" w:color="000000"/>
              <w:left w:val="single" w:sz="8" w:space="0" w:color="000000"/>
              <w:bottom w:val="single" w:sz="8" w:space="0" w:color="000000"/>
              <w:right w:val="single" w:sz="8" w:space="0" w:color="000000"/>
            </w:tcBorders>
            <w:vAlign w:val="center"/>
          </w:tcPr>
          <w:p w14:paraId="61853803" w14:textId="77777777" w:rsidR="00BC7302" w:rsidRDefault="00DA6D66">
            <w:pPr>
              <w:spacing w:after="0" w:line="259" w:lineRule="auto"/>
              <w:ind w:left="821" w:firstLine="0"/>
            </w:pPr>
            <w:r>
              <w:rPr>
                <w:sz w:val="20"/>
              </w:rPr>
              <w:t xml:space="preserve">TBC </w:t>
            </w:r>
          </w:p>
        </w:tc>
        <w:tc>
          <w:tcPr>
            <w:tcW w:w="2686" w:type="dxa"/>
            <w:tcBorders>
              <w:top w:val="single" w:sz="8" w:space="0" w:color="000000"/>
              <w:left w:val="single" w:sz="8" w:space="0" w:color="000000"/>
              <w:bottom w:val="single" w:sz="8" w:space="0" w:color="000000"/>
              <w:right w:val="single" w:sz="8" w:space="0" w:color="000000"/>
            </w:tcBorders>
            <w:vAlign w:val="center"/>
          </w:tcPr>
          <w:p w14:paraId="4EC2B437" w14:textId="77777777" w:rsidR="00BC7302" w:rsidRDefault="00DA6D66">
            <w:pPr>
              <w:spacing w:after="0" w:line="259" w:lineRule="auto"/>
              <w:ind w:left="0" w:firstLine="0"/>
            </w:pPr>
            <w:r>
              <w:rPr>
                <w:i/>
                <w:sz w:val="20"/>
              </w:rPr>
              <w:t xml:space="preserve">Tester (Jan)  </w:t>
            </w:r>
          </w:p>
        </w:tc>
        <w:tc>
          <w:tcPr>
            <w:tcW w:w="2729" w:type="dxa"/>
            <w:tcBorders>
              <w:top w:val="single" w:sz="8" w:space="0" w:color="000000"/>
              <w:left w:val="single" w:sz="8" w:space="0" w:color="000000"/>
              <w:bottom w:val="single" w:sz="8" w:space="0" w:color="000000"/>
              <w:right w:val="single" w:sz="8" w:space="0" w:color="000000"/>
            </w:tcBorders>
            <w:vAlign w:val="center"/>
          </w:tcPr>
          <w:p w14:paraId="1E8875C1" w14:textId="0BE63BC6" w:rsidR="00BC7302" w:rsidRDefault="00C75CF9">
            <w:pPr>
              <w:spacing w:after="0" w:line="259" w:lineRule="auto"/>
              <w:ind w:left="0" w:right="148" w:firstLine="0"/>
              <w:jc w:val="center"/>
            </w:pPr>
            <w:r w:rsidRPr="00E3118D">
              <w:rPr>
                <w:highlight w:val="green"/>
              </w:rPr>
              <w:t>&lt;Redacted&gt;</w:t>
            </w:r>
          </w:p>
        </w:tc>
      </w:tr>
      <w:tr w:rsidR="00BC7302" w14:paraId="6F05A2FF" w14:textId="77777777">
        <w:trPr>
          <w:trHeight w:val="451"/>
        </w:trPr>
        <w:tc>
          <w:tcPr>
            <w:tcW w:w="2789" w:type="dxa"/>
            <w:tcBorders>
              <w:top w:val="single" w:sz="8" w:space="0" w:color="000000"/>
              <w:left w:val="single" w:sz="8" w:space="0" w:color="000000"/>
              <w:bottom w:val="single" w:sz="8" w:space="0" w:color="000000"/>
              <w:right w:val="single" w:sz="8" w:space="0" w:color="000000"/>
            </w:tcBorders>
            <w:vAlign w:val="center"/>
          </w:tcPr>
          <w:p w14:paraId="29CE4D9D" w14:textId="77777777" w:rsidR="00BC7302" w:rsidRDefault="00DA6D66">
            <w:pPr>
              <w:spacing w:after="0" w:line="259" w:lineRule="auto"/>
              <w:ind w:left="821" w:firstLine="0"/>
            </w:pPr>
            <w:r>
              <w:rPr>
                <w:sz w:val="20"/>
              </w:rPr>
              <w:t xml:space="preserve">TBC </w:t>
            </w:r>
          </w:p>
        </w:tc>
        <w:tc>
          <w:tcPr>
            <w:tcW w:w="2686" w:type="dxa"/>
            <w:tcBorders>
              <w:top w:val="single" w:sz="8" w:space="0" w:color="000000"/>
              <w:left w:val="single" w:sz="8" w:space="0" w:color="000000"/>
              <w:bottom w:val="single" w:sz="8" w:space="0" w:color="000000"/>
              <w:right w:val="single" w:sz="8" w:space="0" w:color="000000"/>
            </w:tcBorders>
            <w:vAlign w:val="center"/>
          </w:tcPr>
          <w:p w14:paraId="6A845646" w14:textId="77777777" w:rsidR="00BC7302" w:rsidRDefault="00DA6D66">
            <w:pPr>
              <w:spacing w:after="0" w:line="259" w:lineRule="auto"/>
              <w:ind w:left="0" w:firstLine="0"/>
            </w:pPr>
            <w:r>
              <w:rPr>
                <w:sz w:val="20"/>
              </w:rPr>
              <w:t xml:space="preserve">Business Analyst (Nov) </w:t>
            </w:r>
          </w:p>
        </w:tc>
        <w:tc>
          <w:tcPr>
            <w:tcW w:w="2729" w:type="dxa"/>
            <w:tcBorders>
              <w:top w:val="single" w:sz="8" w:space="0" w:color="000000"/>
              <w:left w:val="single" w:sz="8" w:space="0" w:color="000000"/>
              <w:bottom w:val="single" w:sz="8" w:space="0" w:color="000000"/>
              <w:right w:val="single" w:sz="8" w:space="0" w:color="000000"/>
            </w:tcBorders>
            <w:vAlign w:val="center"/>
          </w:tcPr>
          <w:p w14:paraId="71EEBE40" w14:textId="1A081C4B" w:rsidR="00BC7302" w:rsidRDefault="00C75CF9">
            <w:pPr>
              <w:spacing w:after="0" w:line="259" w:lineRule="auto"/>
              <w:ind w:left="0" w:right="148" w:firstLine="0"/>
              <w:jc w:val="center"/>
            </w:pPr>
            <w:r w:rsidRPr="00E3118D">
              <w:rPr>
                <w:highlight w:val="green"/>
              </w:rPr>
              <w:t>&lt;Redacted&gt;</w:t>
            </w:r>
          </w:p>
        </w:tc>
      </w:tr>
      <w:tr w:rsidR="00BC7302" w14:paraId="2AD481CD" w14:textId="77777777">
        <w:trPr>
          <w:trHeight w:val="449"/>
        </w:trPr>
        <w:tc>
          <w:tcPr>
            <w:tcW w:w="2789" w:type="dxa"/>
            <w:tcBorders>
              <w:top w:val="single" w:sz="8" w:space="0" w:color="000000"/>
              <w:left w:val="single" w:sz="8" w:space="0" w:color="000000"/>
              <w:bottom w:val="single" w:sz="8" w:space="0" w:color="000000"/>
              <w:right w:val="single" w:sz="8" w:space="0" w:color="000000"/>
            </w:tcBorders>
            <w:vAlign w:val="center"/>
          </w:tcPr>
          <w:p w14:paraId="464AF351" w14:textId="77777777" w:rsidR="00BC7302" w:rsidRDefault="00DA6D66">
            <w:pPr>
              <w:spacing w:after="0" w:line="259" w:lineRule="auto"/>
              <w:ind w:left="821" w:firstLine="0"/>
            </w:pPr>
            <w:r>
              <w:rPr>
                <w:sz w:val="20"/>
              </w:rPr>
              <w:t xml:space="preserve">TBC </w:t>
            </w:r>
          </w:p>
        </w:tc>
        <w:tc>
          <w:tcPr>
            <w:tcW w:w="2686" w:type="dxa"/>
            <w:tcBorders>
              <w:top w:val="single" w:sz="8" w:space="0" w:color="000000"/>
              <w:left w:val="single" w:sz="8" w:space="0" w:color="000000"/>
              <w:bottom w:val="single" w:sz="8" w:space="0" w:color="000000"/>
              <w:right w:val="single" w:sz="8" w:space="0" w:color="000000"/>
            </w:tcBorders>
            <w:vAlign w:val="center"/>
          </w:tcPr>
          <w:p w14:paraId="44654CCF" w14:textId="77777777" w:rsidR="00BC7302" w:rsidRDefault="00DA6D66">
            <w:pPr>
              <w:spacing w:after="0" w:line="259" w:lineRule="auto"/>
              <w:ind w:left="0" w:firstLine="0"/>
            </w:pPr>
            <w:r>
              <w:rPr>
                <w:sz w:val="20"/>
              </w:rPr>
              <w:t xml:space="preserve">Content Designer (Nov) </w:t>
            </w:r>
          </w:p>
        </w:tc>
        <w:tc>
          <w:tcPr>
            <w:tcW w:w="2729" w:type="dxa"/>
            <w:tcBorders>
              <w:top w:val="single" w:sz="8" w:space="0" w:color="000000"/>
              <w:left w:val="single" w:sz="8" w:space="0" w:color="000000"/>
              <w:bottom w:val="single" w:sz="8" w:space="0" w:color="000000"/>
              <w:right w:val="single" w:sz="8" w:space="0" w:color="000000"/>
            </w:tcBorders>
            <w:vAlign w:val="center"/>
          </w:tcPr>
          <w:p w14:paraId="7D4067A1" w14:textId="51A45575" w:rsidR="00BC7302" w:rsidRDefault="00C75CF9">
            <w:pPr>
              <w:spacing w:after="0" w:line="259" w:lineRule="auto"/>
              <w:ind w:left="0" w:right="148" w:firstLine="0"/>
              <w:jc w:val="center"/>
            </w:pPr>
            <w:r w:rsidRPr="00E3118D">
              <w:rPr>
                <w:highlight w:val="green"/>
              </w:rPr>
              <w:t>&lt;Redacted&gt;</w:t>
            </w:r>
          </w:p>
        </w:tc>
      </w:tr>
      <w:tr w:rsidR="00BC7302" w14:paraId="1B0BD4B3" w14:textId="77777777">
        <w:trPr>
          <w:trHeight w:val="682"/>
        </w:trPr>
        <w:tc>
          <w:tcPr>
            <w:tcW w:w="2789" w:type="dxa"/>
            <w:tcBorders>
              <w:top w:val="single" w:sz="8" w:space="0" w:color="000000"/>
              <w:left w:val="single" w:sz="8" w:space="0" w:color="000000"/>
              <w:bottom w:val="single" w:sz="8" w:space="0" w:color="000000"/>
              <w:right w:val="single" w:sz="8" w:space="0" w:color="000000"/>
            </w:tcBorders>
          </w:tcPr>
          <w:p w14:paraId="3584681F" w14:textId="77777777" w:rsidR="00BC7302" w:rsidRDefault="00DA6D66">
            <w:pPr>
              <w:spacing w:after="0" w:line="259" w:lineRule="auto"/>
              <w:ind w:left="821" w:firstLine="0"/>
            </w:pPr>
            <w:r>
              <w:rPr>
                <w:sz w:val="20"/>
              </w:rPr>
              <w:t xml:space="preserve">TBC </w:t>
            </w:r>
          </w:p>
        </w:tc>
        <w:tc>
          <w:tcPr>
            <w:tcW w:w="2686" w:type="dxa"/>
            <w:tcBorders>
              <w:top w:val="single" w:sz="8" w:space="0" w:color="000000"/>
              <w:left w:val="single" w:sz="8" w:space="0" w:color="000000"/>
              <w:bottom w:val="single" w:sz="8" w:space="0" w:color="000000"/>
              <w:right w:val="single" w:sz="8" w:space="0" w:color="000000"/>
            </w:tcBorders>
            <w:vAlign w:val="center"/>
          </w:tcPr>
          <w:p w14:paraId="339B2E27" w14:textId="77777777" w:rsidR="00BC7302" w:rsidRDefault="00DA6D66">
            <w:pPr>
              <w:spacing w:after="0" w:line="259" w:lineRule="auto"/>
              <w:ind w:left="0" w:firstLine="0"/>
            </w:pPr>
            <w:r>
              <w:rPr>
                <w:sz w:val="20"/>
              </w:rPr>
              <w:t xml:space="preserve">Junior User Researcher (Jan) </w:t>
            </w:r>
          </w:p>
        </w:tc>
        <w:tc>
          <w:tcPr>
            <w:tcW w:w="2729" w:type="dxa"/>
            <w:tcBorders>
              <w:top w:val="single" w:sz="8" w:space="0" w:color="000000"/>
              <w:left w:val="single" w:sz="8" w:space="0" w:color="000000"/>
              <w:bottom w:val="single" w:sz="8" w:space="0" w:color="000000"/>
              <w:right w:val="single" w:sz="8" w:space="0" w:color="000000"/>
            </w:tcBorders>
          </w:tcPr>
          <w:p w14:paraId="63464D2E" w14:textId="4E5AC571" w:rsidR="00BC7302" w:rsidRDefault="00C75CF9">
            <w:pPr>
              <w:spacing w:after="0" w:line="259" w:lineRule="auto"/>
              <w:ind w:left="0" w:right="148" w:firstLine="0"/>
              <w:jc w:val="center"/>
            </w:pPr>
            <w:r w:rsidRPr="00E3118D">
              <w:rPr>
                <w:highlight w:val="green"/>
              </w:rPr>
              <w:t>&lt;Redacted&gt;</w:t>
            </w:r>
          </w:p>
        </w:tc>
      </w:tr>
    </w:tbl>
    <w:p w14:paraId="2FEB9B97" w14:textId="77777777" w:rsidR="00BC7302" w:rsidRDefault="00DA6D66">
      <w:pPr>
        <w:spacing w:after="0" w:line="259" w:lineRule="auto"/>
        <w:ind w:left="720" w:right="1538" w:firstLine="0"/>
      </w:pPr>
      <w:r>
        <w:rPr>
          <w:b/>
        </w:rPr>
        <w:t xml:space="preserve"> </w:t>
      </w:r>
      <w:r>
        <w:rPr>
          <w:sz w:val="20"/>
        </w:rPr>
        <w:t xml:space="preserve"> </w:t>
      </w:r>
    </w:p>
    <w:p w14:paraId="7CBCAB0C" w14:textId="77777777" w:rsidR="00BC7302" w:rsidRDefault="00DA6D66">
      <w:pPr>
        <w:pStyle w:val="Heading1"/>
        <w:ind w:left="741" w:right="0"/>
      </w:pPr>
      <w:proofErr w:type="spellStart"/>
      <w:r>
        <w:t>Sch</w:t>
      </w:r>
      <w:proofErr w:type="spellEnd"/>
      <w:r>
        <w:t xml:space="preserve"> 3.3        Deliverables </w:t>
      </w:r>
    </w:p>
    <w:p w14:paraId="6CFAD83A" w14:textId="77777777" w:rsidR="00BC7302" w:rsidRDefault="00DA6D66">
      <w:pPr>
        <w:spacing w:after="0" w:line="259" w:lineRule="auto"/>
        <w:ind w:left="10" w:right="2221" w:hanging="10"/>
        <w:jc w:val="right"/>
      </w:pPr>
      <w:r>
        <w:t>3.3.1           To be added in agreement between the Buyer and Supplier</w:t>
      </w:r>
      <w:r>
        <w:rPr>
          <w:sz w:val="20"/>
        </w:rPr>
        <w:t xml:space="preserve"> </w:t>
      </w:r>
    </w:p>
    <w:p w14:paraId="6E46266C" w14:textId="77777777" w:rsidR="00BC7302" w:rsidRDefault="00DA6D66">
      <w:pPr>
        <w:spacing w:after="0" w:line="259" w:lineRule="auto"/>
        <w:ind w:left="720" w:firstLine="0"/>
      </w:pPr>
      <w:r>
        <w:rPr>
          <w:sz w:val="20"/>
        </w:rPr>
        <w:t xml:space="preserve"> </w:t>
      </w:r>
    </w:p>
    <w:tbl>
      <w:tblPr>
        <w:tblStyle w:val="TableGrid"/>
        <w:tblW w:w="9780" w:type="dxa"/>
        <w:tblInd w:w="722" w:type="dxa"/>
        <w:tblCellMar>
          <w:top w:w="119" w:type="dxa"/>
          <w:left w:w="101" w:type="dxa"/>
          <w:right w:w="87" w:type="dxa"/>
        </w:tblCellMar>
        <w:tblLook w:val="04A0" w:firstRow="1" w:lastRow="0" w:firstColumn="1" w:lastColumn="0" w:noHBand="0" w:noVBand="1"/>
      </w:tblPr>
      <w:tblGrid>
        <w:gridCol w:w="4818"/>
        <w:gridCol w:w="4962"/>
      </w:tblGrid>
      <w:tr w:rsidR="00BC7302" w14:paraId="0B721C07" w14:textId="77777777">
        <w:trPr>
          <w:trHeight w:val="497"/>
        </w:trPr>
        <w:tc>
          <w:tcPr>
            <w:tcW w:w="4818" w:type="dxa"/>
            <w:tcBorders>
              <w:top w:val="single" w:sz="8" w:space="0" w:color="000000"/>
              <w:left w:val="single" w:sz="8" w:space="0" w:color="000000"/>
              <w:bottom w:val="single" w:sz="8" w:space="0" w:color="000000"/>
              <w:right w:val="single" w:sz="8" w:space="0" w:color="000000"/>
            </w:tcBorders>
            <w:vAlign w:val="center"/>
          </w:tcPr>
          <w:p w14:paraId="143CF918" w14:textId="77777777" w:rsidR="00BC7302" w:rsidRDefault="00DA6D66">
            <w:pPr>
              <w:spacing w:after="0" w:line="259" w:lineRule="auto"/>
              <w:ind w:left="0" w:firstLine="0"/>
            </w:pPr>
            <w:r>
              <w:rPr>
                <w:b/>
              </w:rPr>
              <w:t xml:space="preserve">Deliverable </w:t>
            </w:r>
          </w:p>
        </w:tc>
        <w:tc>
          <w:tcPr>
            <w:tcW w:w="4962" w:type="dxa"/>
            <w:tcBorders>
              <w:top w:val="single" w:sz="8" w:space="0" w:color="000000"/>
              <w:left w:val="single" w:sz="8" w:space="0" w:color="000000"/>
              <w:bottom w:val="single" w:sz="8" w:space="0" w:color="000000"/>
              <w:right w:val="single" w:sz="8" w:space="0" w:color="000000"/>
            </w:tcBorders>
            <w:vAlign w:val="center"/>
          </w:tcPr>
          <w:p w14:paraId="022CCAF0" w14:textId="77777777" w:rsidR="00BC7302" w:rsidRDefault="00DA6D66">
            <w:pPr>
              <w:spacing w:after="0" w:line="259" w:lineRule="auto"/>
              <w:ind w:left="0" w:firstLine="0"/>
            </w:pPr>
            <w:r>
              <w:rPr>
                <w:b/>
              </w:rPr>
              <w:t xml:space="preserve">Acceptance criteria </w:t>
            </w:r>
          </w:p>
        </w:tc>
      </w:tr>
      <w:tr w:rsidR="00BC7302" w14:paraId="28918BA2" w14:textId="77777777">
        <w:trPr>
          <w:trHeight w:val="3305"/>
        </w:trPr>
        <w:tc>
          <w:tcPr>
            <w:tcW w:w="4818" w:type="dxa"/>
            <w:tcBorders>
              <w:top w:val="single" w:sz="8" w:space="0" w:color="000000"/>
              <w:left w:val="single" w:sz="8" w:space="0" w:color="000000"/>
              <w:bottom w:val="single" w:sz="8" w:space="0" w:color="000000"/>
              <w:right w:val="single" w:sz="8" w:space="0" w:color="000000"/>
            </w:tcBorders>
          </w:tcPr>
          <w:p w14:paraId="33A9ECEC" w14:textId="77777777" w:rsidR="00BC7302" w:rsidRDefault="00DA6D66">
            <w:pPr>
              <w:spacing w:after="0" w:line="259" w:lineRule="auto"/>
              <w:ind w:left="788" w:hanging="360"/>
            </w:pPr>
            <w:r>
              <w:lastRenderedPageBreak/>
              <w:t xml:space="preserve">a) To ensure Technical Qualification Awarding Organisations (TQ AOs) and providers </w:t>
            </w:r>
            <w:proofErr w:type="gramStart"/>
            <w:r>
              <w:t>have the ability to</w:t>
            </w:r>
            <w:proofErr w:type="gramEnd"/>
            <w:r>
              <w:t xml:space="preserve"> register both T Levels and students respectively to support results and certification </w:t>
            </w:r>
          </w:p>
        </w:tc>
        <w:tc>
          <w:tcPr>
            <w:tcW w:w="4962" w:type="dxa"/>
            <w:tcBorders>
              <w:top w:val="single" w:sz="8" w:space="0" w:color="000000"/>
              <w:left w:val="single" w:sz="8" w:space="0" w:color="000000"/>
              <w:bottom w:val="single" w:sz="8" w:space="0" w:color="000000"/>
              <w:right w:val="single" w:sz="8" w:space="0" w:color="000000"/>
            </w:tcBorders>
            <w:vAlign w:val="center"/>
          </w:tcPr>
          <w:p w14:paraId="18F2E2EF" w14:textId="77777777" w:rsidR="00BC7302" w:rsidRDefault="00DA6D66">
            <w:pPr>
              <w:numPr>
                <w:ilvl w:val="0"/>
                <w:numId w:val="60"/>
              </w:numPr>
              <w:spacing w:after="15" w:line="241" w:lineRule="auto"/>
              <w:ind w:hanging="360"/>
            </w:pPr>
            <w:r>
              <w:t xml:space="preserve">Provide functionality for Technical Qualification Awarding Organisation (TQ AO) and providers to sign into the DfE whilst capturing who is signing in and what authorisations they require </w:t>
            </w:r>
          </w:p>
          <w:p w14:paraId="38F8A0D0" w14:textId="77777777" w:rsidR="00BC7302" w:rsidRDefault="00DA6D66">
            <w:pPr>
              <w:numPr>
                <w:ilvl w:val="0"/>
                <w:numId w:val="60"/>
              </w:numPr>
              <w:spacing w:after="16" w:line="242" w:lineRule="auto"/>
              <w:ind w:hanging="360"/>
            </w:pPr>
            <w:r>
              <w:t xml:space="preserve">Provide the functionality for TQ AOs to register students on a T Level course </w:t>
            </w:r>
          </w:p>
          <w:p w14:paraId="353E0D50" w14:textId="77777777" w:rsidR="00BC7302" w:rsidRDefault="00DA6D66">
            <w:pPr>
              <w:numPr>
                <w:ilvl w:val="0"/>
                <w:numId w:val="60"/>
              </w:numPr>
              <w:spacing w:after="0" w:line="259" w:lineRule="auto"/>
              <w:ind w:hanging="360"/>
            </w:pPr>
            <w:r>
              <w:t xml:space="preserve">To include integration with DfE, creation of user accounts, access management link to APIs, portal, system documentation and training material </w:t>
            </w:r>
          </w:p>
        </w:tc>
      </w:tr>
      <w:tr w:rsidR="00BC7302" w14:paraId="6EA0C754" w14:textId="77777777">
        <w:trPr>
          <w:trHeight w:val="1633"/>
        </w:trPr>
        <w:tc>
          <w:tcPr>
            <w:tcW w:w="4818" w:type="dxa"/>
            <w:tcBorders>
              <w:top w:val="single" w:sz="8" w:space="0" w:color="000000"/>
              <w:left w:val="single" w:sz="8" w:space="0" w:color="000000"/>
              <w:bottom w:val="single" w:sz="8" w:space="0" w:color="000000"/>
              <w:right w:val="single" w:sz="8" w:space="0" w:color="000000"/>
            </w:tcBorders>
          </w:tcPr>
          <w:p w14:paraId="72A689F5" w14:textId="77777777" w:rsidR="00BC7302" w:rsidRDefault="00DA6D66">
            <w:pPr>
              <w:spacing w:after="0" w:line="259" w:lineRule="auto"/>
              <w:ind w:left="788" w:hanging="360"/>
            </w:pPr>
            <w:r>
              <w:t xml:space="preserve">b) Provide the ability to capture and store T-Level course information to support results and certification </w:t>
            </w:r>
          </w:p>
        </w:tc>
        <w:tc>
          <w:tcPr>
            <w:tcW w:w="4962" w:type="dxa"/>
            <w:tcBorders>
              <w:top w:val="single" w:sz="8" w:space="0" w:color="000000"/>
              <w:left w:val="single" w:sz="8" w:space="0" w:color="000000"/>
              <w:bottom w:val="single" w:sz="8" w:space="0" w:color="000000"/>
              <w:right w:val="single" w:sz="8" w:space="0" w:color="000000"/>
            </w:tcBorders>
            <w:vAlign w:val="center"/>
          </w:tcPr>
          <w:p w14:paraId="7A078079" w14:textId="77777777" w:rsidR="00BC7302" w:rsidRDefault="00DA6D66">
            <w:pPr>
              <w:numPr>
                <w:ilvl w:val="0"/>
                <w:numId w:val="61"/>
              </w:numPr>
              <w:spacing w:after="15" w:line="241" w:lineRule="auto"/>
              <w:ind w:hanging="360"/>
            </w:pPr>
            <w:r>
              <w:t xml:space="preserve">Provide the ability to capture and store </w:t>
            </w:r>
            <w:proofErr w:type="spellStart"/>
            <w:r>
              <w:t>TLevel</w:t>
            </w:r>
            <w:proofErr w:type="spellEnd"/>
            <w:r>
              <w:t xml:space="preserve"> information in a database including name and its makeup (unique ID, route, pathway, specialism) </w:t>
            </w:r>
          </w:p>
          <w:p w14:paraId="0CD8A78F" w14:textId="77777777" w:rsidR="00BC7302" w:rsidRDefault="00DA6D66">
            <w:pPr>
              <w:numPr>
                <w:ilvl w:val="0"/>
                <w:numId w:val="61"/>
              </w:numPr>
              <w:spacing w:after="0" w:line="259" w:lineRule="auto"/>
              <w:ind w:hanging="360"/>
            </w:pPr>
            <w:r>
              <w:t xml:space="preserve">To include data model, database and </w:t>
            </w:r>
          </w:p>
        </w:tc>
      </w:tr>
    </w:tbl>
    <w:p w14:paraId="290BCC11" w14:textId="77777777" w:rsidR="00BC7302" w:rsidRDefault="00BC7302">
      <w:pPr>
        <w:spacing w:after="0" w:line="259" w:lineRule="auto"/>
        <w:ind w:left="0" w:right="717" w:firstLine="0"/>
      </w:pPr>
    </w:p>
    <w:tbl>
      <w:tblPr>
        <w:tblStyle w:val="TableGrid"/>
        <w:tblW w:w="9780" w:type="dxa"/>
        <w:tblInd w:w="722" w:type="dxa"/>
        <w:tblCellMar>
          <w:top w:w="11" w:type="dxa"/>
          <w:bottom w:w="11" w:type="dxa"/>
          <w:right w:w="35" w:type="dxa"/>
        </w:tblCellMar>
        <w:tblLook w:val="04A0" w:firstRow="1" w:lastRow="0" w:firstColumn="1" w:lastColumn="0" w:noHBand="0" w:noVBand="1"/>
      </w:tblPr>
      <w:tblGrid>
        <w:gridCol w:w="4818"/>
        <w:gridCol w:w="461"/>
        <w:gridCol w:w="4501"/>
      </w:tblGrid>
      <w:tr w:rsidR="00BC7302" w14:paraId="48DE1CAF" w14:textId="77777777">
        <w:trPr>
          <w:trHeight w:val="494"/>
        </w:trPr>
        <w:tc>
          <w:tcPr>
            <w:tcW w:w="4818" w:type="dxa"/>
            <w:tcBorders>
              <w:top w:val="single" w:sz="8" w:space="0" w:color="000000"/>
              <w:left w:val="single" w:sz="8" w:space="0" w:color="000000"/>
              <w:bottom w:val="single" w:sz="8" w:space="0" w:color="000000"/>
              <w:right w:val="single" w:sz="8" w:space="0" w:color="000000"/>
            </w:tcBorders>
          </w:tcPr>
          <w:p w14:paraId="44A0670A" w14:textId="77777777" w:rsidR="00BC7302" w:rsidRDefault="00BC7302">
            <w:pPr>
              <w:spacing w:after="160" w:line="259" w:lineRule="auto"/>
              <w:ind w:left="0" w:firstLine="0"/>
            </w:pPr>
          </w:p>
        </w:tc>
        <w:tc>
          <w:tcPr>
            <w:tcW w:w="461" w:type="dxa"/>
            <w:tcBorders>
              <w:top w:val="single" w:sz="8" w:space="0" w:color="000000"/>
              <w:left w:val="single" w:sz="8" w:space="0" w:color="000000"/>
              <w:bottom w:val="single" w:sz="8" w:space="0" w:color="000000"/>
              <w:right w:val="nil"/>
            </w:tcBorders>
          </w:tcPr>
          <w:p w14:paraId="589DD3AE" w14:textId="77777777" w:rsidR="00BC7302" w:rsidRDefault="00BC7302">
            <w:pPr>
              <w:spacing w:after="160" w:line="259" w:lineRule="auto"/>
              <w:ind w:left="0" w:firstLine="0"/>
            </w:pPr>
          </w:p>
        </w:tc>
        <w:tc>
          <w:tcPr>
            <w:tcW w:w="4501" w:type="dxa"/>
            <w:tcBorders>
              <w:top w:val="single" w:sz="8" w:space="0" w:color="000000"/>
              <w:left w:val="nil"/>
              <w:bottom w:val="single" w:sz="8" w:space="0" w:color="000000"/>
              <w:right w:val="single" w:sz="8" w:space="0" w:color="000000"/>
            </w:tcBorders>
            <w:vAlign w:val="center"/>
          </w:tcPr>
          <w:p w14:paraId="39CEAD60" w14:textId="77777777" w:rsidR="00BC7302" w:rsidRDefault="00DA6D66">
            <w:pPr>
              <w:spacing w:after="0" w:line="259" w:lineRule="auto"/>
              <w:ind w:left="0" w:firstLine="0"/>
            </w:pPr>
            <w:r>
              <w:t xml:space="preserve">input of data </w:t>
            </w:r>
          </w:p>
        </w:tc>
      </w:tr>
      <w:tr w:rsidR="00BC7302" w14:paraId="4C0D406A" w14:textId="77777777">
        <w:trPr>
          <w:trHeight w:val="1536"/>
        </w:trPr>
        <w:tc>
          <w:tcPr>
            <w:tcW w:w="4818" w:type="dxa"/>
            <w:tcBorders>
              <w:top w:val="single" w:sz="8" w:space="0" w:color="000000"/>
              <w:left w:val="single" w:sz="8" w:space="0" w:color="000000"/>
              <w:bottom w:val="nil"/>
              <w:right w:val="single" w:sz="8" w:space="0" w:color="000000"/>
            </w:tcBorders>
          </w:tcPr>
          <w:p w14:paraId="0BFF3321" w14:textId="77777777" w:rsidR="00BC7302" w:rsidRDefault="00DA6D66">
            <w:pPr>
              <w:spacing w:after="0" w:line="259" w:lineRule="auto"/>
              <w:ind w:left="888" w:right="20" w:hanging="360"/>
            </w:pPr>
            <w:r>
              <w:t xml:space="preserve">c) Delivery of a registration service that will allow TQ AOs and providers to onboard T-Levels and students to support results and certification </w:t>
            </w:r>
          </w:p>
        </w:tc>
        <w:tc>
          <w:tcPr>
            <w:tcW w:w="461" w:type="dxa"/>
            <w:tcBorders>
              <w:top w:val="single" w:sz="8" w:space="0" w:color="000000"/>
              <w:left w:val="single" w:sz="8" w:space="0" w:color="000000"/>
              <w:bottom w:val="nil"/>
              <w:right w:val="nil"/>
            </w:tcBorders>
          </w:tcPr>
          <w:p w14:paraId="58592C63" w14:textId="77777777" w:rsidR="00BC7302" w:rsidRDefault="00DA6D66">
            <w:pPr>
              <w:spacing w:after="0" w:line="259" w:lineRule="auto"/>
              <w:ind w:left="101" w:firstLine="0"/>
            </w:pPr>
            <w:r>
              <w:rPr>
                <w:rFonts w:ascii="Segoe UI Symbol" w:eastAsia="Segoe UI Symbol" w:hAnsi="Segoe UI Symbol" w:cs="Segoe UI Symbol"/>
              </w:rPr>
              <w:t>•</w:t>
            </w:r>
            <w:r>
              <w:t xml:space="preserve"> </w:t>
            </w:r>
          </w:p>
          <w:p w14:paraId="7008C307" w14:textId="77777777" w:rsidR="00BC7302" w:rsidRDefault="00DA6D66">
            <w:pPr>
              <w:spacing w:after="0" w:line="259" w:lineRule="auto"/>
              <w:ind w:left="101" w:firstLine="0"/>
            </w:pPr>
            <w:r>
              <w:rPr>
                <w:rFonts w:ascii="Segoe UI Symbol" w:eastAsia="Segoe UI Symbol" w:hAnsi="Segoe UI Symbol" w:cs="Segoe UI Symbol"/>
              </w:rPr>
              <w:t>•</w:t>
            </w:r>
            <w:r>
              <w:t xml:space="preserve"> </w:t>
            </w:r>
          </w:p>
        </w:tc>
        <w:tc>
          <w:tcPr>
            <w:tcW w:w="4501" w:type="dxa"/>
            <w:tcBorders>
              <w:top w:val="single" w:sz="8" w:space="0" w:color="000000"/>
              <w:left w:val="nil"/>
              <w:bottom w:val="nil"/>
              <w:right w:val="single" w:sz="8" w:space="0" w:color="000000"/>
            </w:tcBorders>
            <w:vAlign w:val="bottom"/>
          </w:tcPr>
          <w:p w14:paraId="1B2EE76B" w14:textId="77777777" w:rsidR="00BC7302" w:rsidRDefault="00DA6D66">
            <w:pPr>
              <w:spacing w:after="0" w:line="259" w:lineRule="auto"/>
              <w:ind w:left="0" w:firstLine="0"/>
            </w:pPr>
            <w:r>
              <w:t xml:space="preserve"> </w:t>
            </w:r>
          </w:p>
          <w:p w14:paraId="7170C1B8" w14:textId="77777777" w:rsidR="00BC7302" w:rsidRDefault="00DA6D66">
            <w:pPr>
              <w:spacing w:after="0" w:line="240" w:lineRule="auto"/>
              <w:ind w:left="0" w:firstLine="0"/>
            </w:pPr>
            <w:r>
              <w:t xml:space="preserve">Provide the functionality for the Institute for Apprenticeships and Technical Education to register which T Levels the </w:t>
            </w:r>
          </w:p>
          <w:p w14:paraId="0DC4A57C" w14:textId="77777777" w:rsidR="00BC7302" w:rsidRDefault="00DA6D66">
            <w:pPr>
              <w:spacing w:after="0" w:line="259" w:lineRule="auto"/>
              <w:ind w:left="0" w:firstLine="0"/>
            </w:pPr>
            <w:r>
              <w:t xml:space="preserve">TQ AOs will be assessing </w:t>
            </w:r>
          </w:p>
        </w:tc>
      </w:tr>
      <w:tr w:rsidR="00BC7302" w14:paraId="6ED2950B" w14:textId="77777777">
        <w:trPr>
          <w:trHeight w:val="1120"/>
        </w:trPr>
        <w:tc>
          <w:tcPr>
            <w:tcW w:w="4818" w:type="dxa"/>
            <w:tcBorders>
              <w:top w:val="nil"/>
              <w:left w:val="single" w:sz="8" w:space="0" w:color="000000"/>
              <w:bottom w:val="nil"/>
              <w:right w:val="single" w:sz="8" w:space="0" w:color="000000"/>
            </w:tcBorders>
          </w:tcPr>
          <w:p w14:paraId="336D0F74" w14:textId="77777777" w:rsidR="00BC7302" w:rsidRDefault="00BC7302">
            <w:pPr>
              <w:spacing w:after="160" w:line="259" w:lineRule="auto"/>
              <w:ind w:left="0" w:firstLine="0"/>
            </w:pPr>
          </w:p>
        </w:tc>
        <w:tc>
          <w:tcPr>
            <w:tcW w:w="461" w:type="dxa"/>
            <w:tcBorders>
              <w:top w:val="nil"/>
              <w:left w:val="single" w:sz="8" w:space="0" w:color="000000"/>
              <w:bottom w:val="nil"/>
              <w:right w:val="nil"/>
            </w:tcBorders>
          </w:tcPr>
          <w:p w14:paraId="79F6B306" w14:textId="77777777" w:rsidR="00BC7302" w:rsidRDefault="00DA6D66">
            <w:pPr>
              <w:spacing w:after="0" w:line="259" w:lineRule="auto"/>
              <w:ind w:left="101" w:firstLine="0"/>
            </w:pPr>
            <w:r>
              <w:rPr>
                <w:rFonts w:ascii="Segoe UI Symbol" w:eastAsia="Segoe UI Symbol" w:hAnsi="Segoe UI Symbol" w:cs="Segoe UI Symbol"/>
              </w:rPr>
              <w:t>•</w:t>
            </w:r>
            <w:r>
              <w:t xml:space="preserve"> </w:t>
            </w:r>
          </w:p>
        </w:tc>
        <w:tc>
          <w:tcPr>
            <w:tcW w:w="4501" w:type="dxa"/>
            <w:tcBorders>
              <w:top w:val="nil"/>
              <w:left w:val="nil"/>
              <w:bottom w:val="nil"/>
              <w:right w:val="single" w:sz="8" w:space="0" w:color="000000"/>
            </w:tcBorders>
          </w:tcPr>
          <w:p w14:paraId="083EDDE0" w14:textId="77777777" w:rsidR="00BC7302" w:rsidRDefault="00DA6D66">
            <w:pPr>
              <w:spacing w:after="0" w:line="259" w:lineRule="auto"/>
              <w:ind w:left="0" w:firstLine="0"/>
            </w:pPr>
            <w:r>
              <w:t xml:space="preserve">Provide the functionality for TQ AO's to advise which providers will be delivering which pathway and specialism for each T-Level </w:t>
            </w:r>
          </w:p>
        </w:tc>
      </w:tr>
      <w:tr w:rsidR="00BC7302" w14:paraId="426A6AE1" w14:textId="77777777">
        <w:trPr>
          <w:trHeight w:val="943"/>
        </w:trPr>
        <w:tc>
          <w:tcPr>
            <w:tcW w:w="4818" w:type="dxa"/>
            <w:tcBorders>
              <w:top w:val="nil"/>
              <w:left w:val="single" w:sz="8" w:space="0" w:color="000000"/>
              <w:bottom w:val="single" w:sz="8" w:space="0" w:color="000000"/>
              <w:right w:val="single" w:sz="8" w:space="0" w:color="000000"/>
            </w:tcBorders>
          </w:tcPr>
          <w:p w14:paraId="1FACA974" w14:textId="77777777" w:rsidR="00BC7302" w:rsidRDefault="00BC7302">
            <w:pPr>
              <w:spacing w:after="160" w:line="259" w:lineRule="auto"/>
              <w:ind w:left="0" w:firstLine="0"/>
            </w:pPr>
          </w:p>
        </w:tc>
        <w:tc>
          <w:tcPr>
            <w:tcW w:w="461" w:type="dxa"/>
            <w:tcBorders>
              <w:top w:val="nil"/>
              <w:left w:val="single" w:sz="8" w:space="0" w:color="000000"/>
              <w:bottom w:val="single" w:sz="8" w:space="0" w:color="000000"/>
              <w:right w:val="nil"/>
            </w:tcBorders>
          </w:tcPr>
          <w:p w14:paraId="3DED94B1" w14:textId="77777777" w:rsidR="00BC7302" w:rsidRDefault="00DA6D66">
            <w:pPr>
              <w:spacing w:after="0" w:line="259" w:lineRule="auto"/>
              <w:ind w:left="101" w:firstLine="0"/>
            </w:pPr>
            <w:r>
              <w:rPr>
                <w:rFonts w:ascii="Segoe UI Symbol" w:eastAsia="Segoe UI Symbol" w:hAnsi="Segoe UI Symbol" w:cs="Segoe UI Symbol"/>
              </w:rPr>
              <w:t>•</w:t>
            </w:r>
            <w:r>
              <w:t xml:space="preserve"> </w:t>
            </w:r>
          </w:p>
        </w:tc>
        <w:tc>
          <w:tcPr>
            <w:tcW w:w="4501" w:type="dxa"/>
            <w:tcBorders>
              <w:top w:val="nil"/>
              <w:left w:val="nil"/>
              <w:bottom w:val="single" w:sz="8" w:space="0" w:color="000000"/>
              <w:right w:val="single" w:sz="8" w:space="0" w:color="000000"/>
            </w:tcBorders>
          </w:tcPr>
          <w:p w14:paraId="5E6E2410" w14:textId="77777777" w:rsidR="00BC7302" w:rsidRDefault="00DA6D66">
            <w:pPr>
              <w:spacing w:after="0" w:line="259" w:lineRule="auto"/>
              <w:ind w:left="0" w:firstLine="0"/>
            </w:pPr>
            <w:r>
              <w:t xml:space="preserve">To include data model, database, APIs, portal, data entry, system documentation and training materials </w:t>
            </w:r>
          </w:p>
        </w:tc>
      </w:tr>
      <w:tr w:rsidR="00BC7302" w14:paraId="2113734F" w14:textId="77777777">
        <w:trPr>
          <w:trHeight w:val="2087"/>
        </w:trPr>
        <w:tc>
          <w:tcPr>
            <w:tcW w:w="4818" w:type="dxa"/>
            <w:tcBorders>
              <w:top w:val="single" w:sz="8" w:space="0" w:color="000000"/>
              <w:left w:val="single" w:sz="8" w:space="0" w:color="000000"/>
              <w:bottom w:val="nil"/>
              <w:right w:val="single" w:sz="8" w:space="0" w:color="000000"/>
            </w:tcBorders>
          </w:tcPr>
          <w:p w14:paraId="07931741" w14:textId="77777777" w:rsidR="00BC7302" w:rsidRDefault="00DA6D66">
            <w:pPr>
              <w:spacing w:after="0" w:line="259" w:lineRule="auto"/>
              <w:ind w:left="888" w:hanging="360"/>
            </w:pPr>
            <w:r>
              <w:t xml:space="preserve">d) Design, prototype, iterate and test ways in which users could provide information and register student/T level information to support results and certification through ongoing user research, design and iterative development </w:t>
            </w:r>
          </w:p>
        </w:tc>
        <w:tc>
          <w:tcPr>
            <w:tcW w:w="461" w:type="dxa"/>
            <w:tcBorders>
              <w:top w:val="single" w:sz="8" w:space="0" w:color="000000"/>
              <w:left w:val="single" w:sz="8" w:space="0" w:color="000000"/>
              <w:bottom w:val="nil"/>
              <w:right w:val="nil"/>
            </w:tcBorders>
          </w:tcPr>
          <w:p w14:paraId="30EFC01A" w14:textId="77777777" w:rsidR="00BC7302" w:rsidRDefault="00DA6D66">
            <w:pPr>
              <w:spacing w:after="809" w:line="259" w:lineRule="auto"/>
              <w:ind w:left="101" w:firstLine="0"/>
            </w:pPr>
            <w:r>
              <w:rPr>
                <w:rFonts w:ascii="Segoe UI Symbol" w:eastAsia="Segoe UI Symbol" w:hAnsi="Segoe UI Symbol" w:cs="Segoe UI Symbol"/>
              </w:rPr>
              <w:t>•</w:t>
            </w:r>
            <w:r>
              <w:t xml:space="preserve"> </w:t>
            </w:r>
          </w:p>
          <w:p w14:paraId="78A974B7" w14:textId="77777777" w:rsidR="00BC7302" w:rsidRDefault="00DA6D66">
            <w:pPr>
              <w:spacing w:after="0" w:line="259" w:lineRule="auto"/>
              <w:ind w:left="101" w:firstLine="0"/>
            </w:pPr>
            <w:r>
              <w:rPr>
                <w:rFonts w:ascii="Segoe UI Symbol" w:eastAsia="Segoe UI Symbol" w:hAnsi="Segoe UI Symbol" w:cs="Segoe UI Symbol"/>
              </w:rPr>
              <w:t>•</w:t>
            </w:r>
            <w:r>
              <w:t xml:space="preserve"> </w:t>
            </w:r>
          </w:p>
        </w:tc>
        <w:tc>
          <w:tcPr>
            <w:tcW w:w="4501" w:type="dxa"/>
            <w:tcBorders>
              <w:top w:val="single" w:sz="8" w:space="0" w:color="000000"/>
              <w:left w:val="nil"/>
              <w:bottom w:val="nil"/>
              <w:right w:val="single" w:sz="8" w:space="0" w:color="000000"/>
            </w:tcBorders>
            <w:vAlign w:val="bottom"/>
          </w:tcPr>
          <w:p w14:paraId="17EF976E" w14:textId="77777777" w:rsidR="00BC7302" w:rsidRDefault="00DA6D66">
            <w:pPr>
              <w:spacing w:after="17" w:line="240" w:lineRule="auto"/>
              <w:ind w:left="0" w:firstLine="0"/>
            </w:pPr>
            <w:r>
              <w:t xml:space="preserve">Research with users and stakeholders to understand component data and registration requirements for the T level service </w:t>
            </w:r>
          </w:p>
          <w:p w14:paraId="5D910FAE" w14:textId="77777777" w:rsidR="00BC7302" w:rsidRDefault="00DA6D66">
            <w:pPr>
              <w:spacing w:after="0" w:line="259" w:lineRule="auto"/>
              <w:ind w:left="0" w:firstLine="0"/>
            </w:pPr>
            <w:r>
              <w:t xml:space="preserve">Develop user experience design concepts, visuals and rapid iterations of prototypes into sprints </w:t>
            </w:r>
          </w:p>
        </w:tc>
      </w:tr>
      <w:tr w:rsidR="00BC7302" w14:paraId="54634125" w14:textId="77777777">
        <w:trPr>
          <w:trHeight w:val="569"/>
        </w:trPr>
        <w:tc>
          <w:tcPr>
            <w:tcW w:w="4818" w:type="dxa"/>
            <w:tcBorders>
              <w:top w:val="nil"/>
              <w:left w:val="single" w:sz="8" w:space="0" w:color="000000"/>
              <w:bottom w:val="nil"/>
              <w:right w:val="single" w:sz="8" w:space="0" w:color="000000"/>
            </w:tcBorders>
          </w:tcPr>
          <w:p w14:paraId="023B6329" w14:textId="77777777" w:rsidR="00BC7302" w:rsidRDefault="00BC7302">
            <w:pPr>
              <w:spacing w:after="160" w:line="259" w:lineRule="auto"/>
              <w:ind w:left="0" w:firstLine="0"/>
            </w:pPr>
          </w:p>
        </w:tc>
        <w:tc>
          <w:tcPr>
            <w:tcW w:w="461" w:type="dxa"/>
            <w:tcBorders>
              <w:top w:val="nil"/>
              <w:left w:val="single" w:sz="8" w:space="0" w:color="000000"/>
              <w:bottom w:val="nil"/>
              <w:right w:val="nil"/>
            </w:tcBorders>
          </w:tcPr>
          <w:p w14:paraId="3B57DDFB" w14:textId="77777777" w:rsidR="00BC7302" w:rsidRDefault="00DA6D66">
            <w:pPr>
              <w:spacing w:after="0" w:line="259" w:lineRule="auto"/>
              <w:ind w:left="101" w:firstLine="0"/>
            </w:pPr>
            <w:r>
              <w:rPr>
                <w:rFonts w:ascii="Segoe UI Symbol" w:eastAsia="Segoe UI Symbol" w:hAnsi="Segoe UI Symbol" w:cs="Segoe UI Symbol"/>
              </w:rPr>
              <w:t>•</w:t>
            </w:r>
            <w:r>
              <w:t xml:space="preserve"> </w:t>
            </w:r>
          </w:p>
        </w:tc>
        <w:tc>
          <w:tcPr>
            <w:tcW w:w="4501" w:type="dxa"/>
            <w:tcBorders>
              <w:top w:val="nil"/>
              <w:left w:val="nil"/>
              <w:bottom w:val="nil"/>
              <w:right w:val="single" w:sz="8" w:space="0" w:color="000000"/>
            </w:tcBorders>
          </w:tcPr>
          <w:p w14:paraId="34EBC7F8" w14:textId="77777777" w:rsidR="00BC7302" w:rsidRDefault="00DA6D66">
            <w:pPr>
              <w:spacing w:after="0" w:line="259" w:lineRule="auto"/>
              <w:ind w:left="0" w:firstLine="0"/>
              <w:jc w:val="both"/>
            </w:pPr>
            <w:r>
              <w:t xml:space="preserve">Stakeholders identified and feedback provided to inform proposed solutions </w:t>
            </w:r>
          </w:p>
        </w:tc>
      </w:tr>
      <w:tr w:rsidR="00BC7302" w14:paraId="73F1FCCB" w14:textId="77777777">
        <w:trPr>
          <w:trHeight w:val="844"/>
        </w:trPr>
        <w:tc>
          <w:tcPr>
            <w:tcW w:w="4818" w:type="dxa"/>
            <w:tcBorders>
              <w:top w:val="nil"/>
              <w:left w:val="single" w:sz="8" w:space="0" w:color="000000"/>
              <w:bottom w:val="nil"/>
              <w:right w:val="single" w:sz="8" w:space="0" w:color="000000"/>
            </w:tcBorders>
          </w:tcPr>
          <w:p w14:paraId="7EC7104A" w14:textId="77777777" w:rsidR="00BC7302" w:rsidRDefault="00BC7302">
            <w:pPr>
              <w:spacing w:after="160" w:line="259" w:lineRule="auto"/>
              <w:ind w:left="0" w:firstLine="0"/>
            </w:pPr>
          </w:p>
        </w:tc>
        <w:tc>
          <w:tcPr>
            <w:tcW w:w="461" w:type="dxa"/>
            <w:tcBorders>
              <w:top w:val="nil"/>
              <w:left w:val="single" w:sz="8" w:space="0" w:color="000000"/>
              <w:bottom w:val="nil"/>
              <w:right w:val="nil"/>
            </w:tcBorders>
          </w:tcPr>
          <w:p w14:paraId="35C8DDA5" w14:textId="77777777" w:rsidR="00BC7302" w:rsidRDefault="00DA6D66">
            <w:pPr>
              <w:spacing w:after="0" w:line="259" w:lineRule="auto"/>
              <w:ind w:left="101" w:firstLine="0"/>
            </w:pPr>
            <w:r>
              <w:rPr>
                <w:rFonts w:ascii="Segoe UI Symbol" w:eastAsia="Segoe UI Symbol" w:hAnsi="Segoe UI Symbol" w:cs="Segoe UI Symbol"/>
              </w:rPr>
              <w:t>•</w:t>
            </w:r>
            <w:r>
              <w:t xml:space="preserve"> </w:t>
            </w:r>
          </w:p>
        </w:tc>
        <w:tc>
          <w:tcPr>
            <w:tcW w:w="4501" w:type="dxa"/>
            <w:tcBorders>
              <w:top w:val="nil"/>
              <w:left w:val="nil"/>
              <w:bottom w:val="nil"/>
              <w:right w:val="single" w:sz="8" w:space="0" w:color="000000"/>
            </w:tcBorders>
          </w:tcPr>
          <w:p w14:paraId="75EBD908" w14:textId="77777777" w:rsidR="00BC7302" w:rsidRDefault="00DA6D66">
            <w:pPr>
              <w:spacing w:after="0" w:line="259" w:lineRule="auto"/>
              <w:ind w:left="0" w:firstLine="0"/>
            </w:pPr>
            <w:r>
              <w:t xml:space="preserve">Ensure content work is captured, documented and referenced within agency content resource tools </w:t>
            </w:r>
          </w:p>
        </w:tc>
      </w:tr>
      <w:tr w:rsidR="00BC7302" w14:paraId="611792BA" w14:textId="77777777">
        <w:trPr>
          <w:trHeight w:val="844"/>
        </w:trPr>
        <w:tc>
          <w:tcPr>
            <w:tcW w:w="4818" w:type="dxa"/>
            <w:tcBorders>
              <w:top w:val="nil"/>
              <w:left w:val="single" w:sz="8" w:space="0" w:color="000000"/>
              <w:bottom w:val="nil"/>
              <w:right w:val="single" w:sz="8" w:space="0" w:color="000000"/>
            </w:tcBorders>
          </w:tcPr>
          <w:p w14:paraId="257BDF60" w14:textId="77777777" w:rsidR="00BC7302" w:rsidRDefault="00BC7302">
            <w:pPr>
              <w:spacing w:after="160" w:line="259" w:lineRule="auto"/>
              <w:ind w:left="0" w:firstLine="0"/>
            </w:pPr>
          </w:p>
        </w:tc>
        <w:tc>
          <w:tcPr>
            <w:tcW w:w="461" w:type="dxa"/>
            <w:tcBorders>
              <w:top w:val="nil"/>
              <w:left w:val="single" w:sz="8" w:space="0" w:color="000000"/>
              <w:bottom w:val="nil"/>
              <w:right w:val="nil"/>
            </w:tcBorders>
          </w:tcPr>
          <w:p w14:paraId="1C352172" w14:textId="77777777" w:rsidR="00BC7302" w:rsidRDefault="00DA6D66">
            <w:pPr>
              <w:spacing w:after="0" w:line="259" w:lineRule="auto"/>
              <w:ind w:left="101" w:firstLine="0"/>
            </w:pPr>
            <w:r>
              <w:rPr>
                <w:rFonts w:ascii="Segoe UI Symbol" w:eastAsia="Segoe UI Symbol" w:hAnsi="Segoe UI Symbol" w:cs="Segoe UI Symbol"/>
              </w:rPr>
              <w:t>•</w:t>
            </w:r>
            <w:r>
              <w:t xml:space="preserve"> </w:t>
            </w:r>
          </w:p>
        </w:tc>
        <w:tc>
          <w:tcPr>
            <w:tcW w:w="4501" w:type="dxa"/>
            <w:tcBorders>
              <w:top w:val="nil"/>
              <w:left w:val="nil"/>
              <w:bottom w:val="nil"/>
              <w:right w:val="single" w:sz="8" w:space="0" w:color="000000"/>
            </w:tcBorders>
          </w:tcPr>
          <w:p w14:paraId="3D50D567" w14:textId="77777777" w:rsidR="00BC7302" w:rsidRDefault="00DA6D66">
            <w:pPr>
              <w:spacing w:after="0" w:line="259" w:lineRule="auto"/>
              <w:ind w:left="0" w:firstLine="0"/>
            </w:pPr>
            <w:r>
              <w:t xml:space="preserve">Build Government services that comply with Government Digital Service standards </w:t>
            </w:r>
          </w:p>
        </w:tc>
      </w:tr>
      <w:tr w:rsidR="00BC7302" w14:paraId="621EB2B7" w14:textId="77777777">
        <w:trPr>
          <w:trHeight w:val="1219"/>
        </w:trPr>
        <w:tc>
          <w:tcPr>
            <w:tcW w:w="4818" w:type="dxa"/>
            <w:tcBorders>
              <w:top w:val="nil"/>
              <w:left w:val="single" w:sz="8" w:space="0" w:color="000000"/>
              <w:bottom w:val="single" w:sz="8" w:space="0" w:color="000000"/>
              <w:right w:val="single" w:sz="8" w:space="0" w:color="000000"/>
            </w:tcBorders>
          </w:tcPr>
          <w:p w14:paraId="6064E041" w14:textId="77777777" w:rsidR="00BC7302" w:rsidRDefault="00BC7302">
            <w:pPr>
              <w:spacing w:after="160" w:line="259" w:lineRule="auto"/>
              <w:ind w:left="0" w:firstLine="0"/>
            </w:pPr>
          </w:p>
        </w:tc>
        <w:tc>
          <w:tcPr>
            <w:tcW w:w="461" w:type="dxa"/>
            <w:tcBorders>
              <w:top w:val="nil"/>
              <w:left w:val="single" w:sz="8" w:space="0" w:color="000000"/>
              <w:bottom w:val="single" w:sz="8" w:space="0" w:color="000000"/>
              <w:right w:val="nil"/>
            </w:tcBorders>
          </w:tcPr>
          <w:p w14:paraId="18FC1307" w14:textId="77777777" w:rsidR="00BC7302" w:rsidRDefault="00DA6D66">
            <w:pPr>
              <w:spacing w:after="0" w:line="259" w:lineRule="auto"/>
              <w:ind w:left="101" w:firstLine="0"/>
            </w:pPr>
            <w:r>
              <w:rPr>
                <w:rFonts w:ascii="Segoe UI Symbol" w:eastAsia="Segoe UI Symbol" w:hAnsi="Segoe UI Symbol" w:cs="Segoe UI Symbol"/>
              </w:rPr>
              <w:t>•</w:t>
            </w:r>
            <w:r>
              <w:t xml:space="preserve"> </w:t>
            </w:r>
          </w:p>
        </w:tc>
        <w:tc>
          <w:tcPr>
            <w:tcW w:w="4501" w:type="dxa"/>
            <w:tcBorders>
              <w:top w:val="nil"/>
              <w:left w:val="nil"/>
              <w:bottom w:val="single" w:sz="8" w:space="0" w:color="000000"/>
              <w:right w:val="single" w:sz="8" w:space="0" w:color="000000"/>
            </w:tcBorders>
          </w:tcPr>
          <w:p w14:paraId="1972BF39" w14:textId="77777777" w:rsidR="00BC7302" w:rsidRDefault="00DA6D66">
            <w:pPr>
              <w:spacing w:after="0" w:line="259" w:lineRule="auto"/>
              <w:ind w:left="0" w:firstLine="0"/>
            </w:pPr>
            <w:r>
              <w:t xml:space="preserve">Applying Agile methodology determining each sprint, capturing and managing backlog and deliver show and tells and retrospectives in line with the sprints </w:t>
            </w:r>
          </w:p>
        </w:tc>
      </w:tr>
      <w:tr w:rsidR="00BC7302" w14:paraId="32B66DC3" w14:textId="77777777">
        <w:trPr>
          <w:trHeight w:val="2639"/>
        </w:trPr>
        <w:tc>
          <w:tcPr>
            <w:tcW w:w="4818" w:type="dxa"/>
            <w:tcBorders>
              <w:top w:val="single" w:sz="8" w:space="0" w:color="000000"/>
              <w:left w:val="single" w:sz="8" w:space="0" w:color="000000"/>
              <w:bottom w:val="nil"/>
              <w:right w:val="single" w:sz="8" w:space="0" w:color="000000"/>
            </w:tcBorders>
          </w:tcPr>
          <w:p w14:paraId="4EBAFB7C" w14:textId="77777777" w:rsidR="00BC7302" w:rsidRDefault="00DA6D66">
            <w:pPr>
              <w:spacing w:after="0" w:line="259" w:lineRule="auto"/>
              <w:ind w:left="888" w:hanging="360"/>
            </w:pPr>
            <w:r>
              <w:t xml:space="preserve">e) Engagement of key stakeholders (internal and external) to inform service design and gain stakeholder buy-in </w:t>
            </w:r>
          </w:p>
        </w:tc>
        <w:tc>
          <w:tcPr>
            <w:tcW w:w="461" w:type="dxa"/>
            <w:tcBorders>
              <w:top w:val="single" w:sz="8" w:space="0" w:color="000000"/>
              <w:left w:val="single" w:sz="8" w:space="0" w:color="000000"/>
              <w:bottom w:val="nil"/>
              <w:right w:val="nil"/>
            </w:tcBorders>
          </w:tcPr>
          <w:p w14:paraId="764E9830" w14:textId="77777777" w:rsidR="00BC7302" w:rsidRDefault="00DA6D66">
            <w:pPr>
              <w:spacing w:after="533" w:line="259" w:lineRule="auto"/>
              <w:ind w:left="101" w:firstLine="0"/>
            </w:pPr>
            <w:r>
              <w:rPr>
                <w:rFonts w:ascii="Segoe UI Symbol" w:eastAsia="Segoe UI Symbol" w:hAnsi="Segoe UI Symbol" w:cs="Segoe UI Symbol"/>
              </w:rPr>
              <w:t>•</w:t>
            </w:r>
            <w:r>
              <w:t xml:space="preserve"> </w:t>
            </w:r>
          </w:p>
          <w:p w14:paraId="403168F7" w14:textId="77777777" w:rsidR="00BC7302" w:rsidRDefault="00DA6D66">
            <w:pPr>
              <w:spacing w:after="0" w:line="259" w:lineRule="auto"/>
              <w:ind w:left="101" w:firstLine="0"/>
            </w:pPr>
            <w:r>
              <w:rPr>
                <w:rFonts w:ascii="Segoe UI Symbol" w:eastAsia="Segoe UI Symbol" w:hAnsi="Segoe UI Symbol" w:cs="Segoe UI Symbol"/>
              </w:rPr>
              <w:t>•</w:t>
            </w:r>
            <w:r>
              <w:t xml:space="preserve"> </w:t>
            </w:r>
          </w:p>
        </w:tc>
        <w:tc>
          <w:tcPr>
            <w:tcW w:w="4501" w:type="dxa"/>
            <w:tcBorders>
              <w:top w:val="single" w:sz="8" w:space="0" w:color="000000"/>
              <w:left w:val="nil"/>
              <w:bottom w:val="nil"/>
              <w:right w:val="single" w:sz="8" w:space="0" w:color="000000"/>
            </w:tcBorders>
            <w:vAlign w:val="bottom"/>
          </w:tcPr>
          <w:p w14:paraId="4294AB90" w14:textId="77777777" w:rsidR="00BC7302" w:rsidRDefault="00DA6D66">
            <w:pPr>
              <w:spacing w:after="17" w:line="240" w:lineRule="auto"/>
              <w:ind w:left="0" w:firstLine="0"/>
            </w:pPr>
            <w:r>
              <w:t xml:space="preserve">Progress updates are given in regular show-and-tells, in partnership with the service team. </w:t>
            </w:r>
          </w:p>
          <w:p w14:paraId="5C86995D" w14:textId="77777777" w:rsidR="00BC7302" w:rsidRDefault="00DA6D66">
            <w:pPr>
              <w:spacing w:after="0" w:line="259" w:lineRule="auto"/>
              <w:ind w:left="0" w:firstLine="0"/>
            </w:pPr>
            <w:r>
              <w:t xml:space="preserve">Key stakeholders are identified, mapped and involved in iterative development of service and it is verified that they are confident in the project’s trajectory and feel co-ownership of product/service as agreed by service owner </w:t>
            </w:r>
          </w:p>
        </w:tc>
      </w:tr>
      <w:tr w:rsidR="00BC7302" w14:paraId="4633DFDC" w14:textId="77777777">
        <w:trPr>
          <w:trHeight w:val="667"/>
        </w:trPr>
        <w:tc>
          <w:tcPr>
            <w:tcW w:w="4818" w:type="dxa"/>
            <w:tcBorders>
              <w:top w:val="nil"/>
              <w:left w:val="single" w:sz="8" w:space="0" w:color="000000"/>
              <w:bottom w:val="single" w:sz="8" w:space="0" w:color="000000"/>
              <w:right w:val="single" w:sz="8" w:space="0" w:color="000000"/>
            </w:tcBorders>
          </w:tcPr>
          <w:p w14:paraId="1B9D97AD" w14:textId="77777777" w:rsidR="00BC7302" w:rsidRDefault="00BC7302">
            <w:pPr>
              <w:spacing w:after="160" w:line="259" w:lineRule="auto"/>
              <w:ind w:left="0" w:firstLine="0"/>
            </w:pPr>
          </w:p>
        </w:tc>
        <w:tc>
          <w:tcPr>
            <w:tcW w:w="461" w:type="dxa"/>
            <w:tcBorders>
              <w:top w:val="nil"/>
              <w:left w:val="single" w:sz="8" w:space="0" w:color="000000"/>
              <w:bottom w:val="single" w:sz="8" w:space="0" w:color="000000"/>
              <w:right w:val="nil"/>
            </w:tcBorders>
          </w:tcPr>
          <w:p w14:paraId="07D0866B" w14:textId="77777777" w:rsidR="00BC7302" w:rsidRDefault="00DA6D66">
            <w:pPr>
              <w:spacing w:after="0" w:line="259" w:lineRule="auto"/>
              <w:ind w:left="101" w:firstLine="0"/>
            </w:pPr>
            <w:r>
              <w:rPr>
                <w:rFonts w:ascii="Segoe UI Symbol" w:eastAsia="Segoe UI Symbol" w:hAnsi="Segoe UI Symbol" w:cs="Segoe UI Symbol"/>
              </w:rPr>
              <w:t>•</w:t>
            </w:r>
            <w:r>
              <w:t xml:space="preserve"> </w:t>
            </w:r>
          </w:p>
        </w:tc>
        <w:tc>
          <w:tcPr>
            <w:tcW w:w="4501" w:type="dxa"/>
            <w:tcBorders>
              <w:top w:val="nil"/>
              <w:left w:val="nil"/>
              <w:bottom w:val="single" w:sz="8" w:space="0" w:color="000000"/>
              <w:right w:val="single" w:sz="8" w:space="0" w:color="000000"/>
            </w:tcBorders>
          </w:tcPr>
          <w:p w14:paraId="65C15DAF" w14:textId="77777777" w:rsidR="00BC7302" w:rsidRDefault="00DA6D66">
            <w:pPr>
              <w:spacing w:after="0" w:line="259" w:lineRule="auto"/>
              <w:ind w:left="0" w:firstLine="0"/>
            </w:pPr>
            <w:r>
              <w:t xml:space="preserve">Ongoing engagement with </w:t>
            </w:r>
            <w:proofErr w:type="spellStart"/>
            <w:r>
              <w:t>DDaT</w:t>
            </w:r>
            <w:proofErr w:type="spellEnd"/>
            <w:r>
              <w:t xml:space="preserve"> and GDS to review user led approach to </w:t>
            </w:r>
          </w:p>
        </w:tc>
      </w:tr>
      <w:tr w:rsidR="00BC7302" w14:paraId="31809A36" w14:textId="77777777">
        <w:trPr>
          <w:trHeight w:val="494"/>
        </w:trPr>
        <w:tc>
          <w:tcPr>
            <w:tcW w:w="4818" w:type="dxa"/>
            <w:tcBorders>
              <w:top w:val="single" w:sz="8" w:space="0" w:color="000000"/>
              <w:left w:val="single" w:sz="8" w:space="0" w:color="000000"/>
              <w:bottom w:val="single" w:sz="8" w:space="0" w:color="000000"/>
              <w:right w:val="single" w:sz="8" w:space="0" w:color="000000"/>
            </w:tcBorders>
          </w:tcPr>
          <w:p w14:paraId="4F1FDA3B" w14:textId="77777777" w:rsidR="00BC7302" w:rsidRDefault="00BC7302">
            <w:pPr>
              <w:spacing w:after="160" w:line="259" w:lineRule="auto"/>
              <w:ind w:left="0" w:firstLine="0"/>
            </w:pPr>
          </w:p>
        </w:tc>
        <w:tc>
          <w:tcPr>
            <w:tcW w:w="461" w:type="dxa"/>
            <w:tcBorders>
              <w:top w:val="single" w:sz="8" w:space="0" w:color="000000"/>
              <w:left w:val="single" w:sz="8" w:space="0" w:color="000000"/>
              <w:bottom w:val="single" w:sz="8" w:space="0" w:color="000000"/>
              <w:right w:val="nil"/>
            </w:tcBorders>
          </w:tcPr>
          <w:p w14:paraId="1403E513" w14:textId="77777777" w:rsidR="00BC7302" w:rsidRDefault="00BC7302">
            <w:pPr>
              <w:spacing w:after="160" w:line="259" w:lineRule="auto"/>
              <w:ind w:left="0" w:firstLine="0"/>
            </w:pPr>
          </w:p>
        </w:tc>
        <w:tc>
          <w:tcPr>
            <w:tcW w:w="4501" w:type="dxa"/>
            <w:tcBorders>
              <w:top w:val="single" w:sz="8" w:space="0" w:color="000000"/>
              <w:left w:val="nil"/>
              <w:bottom w:val="single" w:sz="8" w:space="0" w:color="000000"/>
              <w:right w:val="single" w:sz="8" w:space="0" w:color="000000"/>
            </w:tcBorders>
            <w:vAlign w:val="center"/>
          </w:tcPr>
          <w:p w14:paraId="7477C2FF" w14:textId="77777777" w:rsidR="00BC7302" w:rsidRDefault="00DA6D66">
            <w:pPr>
              <w:spacing w:after="0" w:line="259" w:lineRule="auto"/>
              <w:ind w:left="0" w:firstLine="0"/>
            </w:pPr>
            <w:r>
              <w:t xml:space="preserve">design. </w:t>
            </w:r>
          </w:p>
        </w:tc>
      </w:tr>
      <w:tr w:rsidR="00BC7302" w14:paraId="31796DFE" w14:textId="77777777">
        <w:trPr>
          <w:trHeight w:val="1244"/>
        </w:trPr>
        <w:tc>
          <w:tcPr>
            <w:tcW w:w="4818" w:type="dxa"/>
            <w:tcBorders>
              <w:top w:val="single" w:sz="8" w:space="0" w:color="000000"/>
              <w:left w:val="single" w:sz="8" w:space="0" w:color="000000"/>
              <w:bottom w:val="nil"/>
              <w:right w:val="single" w:sz="8" w:space="0" w:color="000000"/>
            </w:tcBorders>
          </w:tcPr>
          <w:p w14:paraId="2DA8E0E9" w14:textId="77777777" w:rsidR="00BC7302" w:rsidRDefault="00DA6D66">
            <w:pPr>
              <w:spacing w:after="0" w:line="259" w:lineRule="auto"/>
              <w:ind w:left="888" w:hanging="360"/>
            </w:pPr>
            <w:r>
              <w:t xml:space="preserve">f) Coach / mentor individuals within the existing team </w:t>
            </w:r>
          </w:p>
        </w:tc>
        <w:tc>
          <w:tcPr>
            <w:tcW w:w="461" w:type="dxa"/>
            <w:tcBorders>
              <w:top w:val="single" w:sz="8" w:space="0" w:color="000000"/>
              <w:left w:val="single" w:sz="8" w:space="0" w:color="000000"/>
              <w:bottom w:val="nil"/>
              <w:right w:val="nil"/>
            </w:tcBorders>
          </w:tcPr>
          <w:p w14:paraId="42C91593" w14:textId="77777777" w:rsidR="00BC7302" w:rsidRDefault="00DA6D66">
            <w:pPr>
              <w:spacing w:after="0" w:line="259" w:lineRule="auto"/>
              <w:ind w:left="101" w:firstLine="0"/>
            </w:pPr>
            <w:r>
              <w:rPr>
                <w:rFonts w:ascii="Segoe UI Symbol" w:eastAsia="Segoe UI Symbol" w:hAnsi="Segoe UI Symbol" w:cs="Segoe UI Symbol"/>
              </w:rPr>
              <w:t>•</w:t>
            </w:r>
            <w:r>
              <w:t xml:space="preserve"> </w:t>
            </w:r>
          </w:p>
        </w:tc>
        <w:tc>
          <w:tcPr>
            <w:tcW w:w="4501" w:type="dxa"/>
            <w:tcBorders>
              <w:top w:val="single" w:sz="8" w:space="0" w:color="000000"/>
              <w:left w:val="nil"/>
              <w:bottom w:val="nil"/>
              <w:right w:val="single" w:sz="8" w:space="0" w:color="000000"/>
            </w:tcBorders>
            <w:vAlign w:val="bottom"/>
          </w:tcPr>
          <w:p w14:paraId="374D7475" w14:textId="77777777" w:rsidR="00BC7302" w:rsidRDefault="00DA6D66">
            <w:pPr>
              <w:spacing w:after="0" w:line="259" w:lineRule="auto"/>
              <w:ind w:left="0" w:right="52" w:firstLine="0"/>
            </w:pPr>
            <w:r>
              <w:t xml:space="preserve">Coach/mentor at individual &amp; team level to ensure fundamental agile practices are shared, implemented, and embedded across the team   </w:t>
            </w:r>
          </w:p>
        </w:tc>
      </w:tr>
      <w:tr w:rsidR="00BC7302" w14:paraId="3666F99E" w14:textId="77777777">
        <w:trPr>
          <w:trHeight w:val="844"/>
        </w:trPr>
        <w:tc>
          <w:tcPr>
            <w:tcW w:w="4818" w:type="dxa"/>
            <w:tcBorders>
              <w:top w:val="nil"/>
              <w:left w:val="single" w:sz="8" w:space="0" w:color="000000"/>
              <w:bottom w:val="nil"/>
              <w:right w:val="single" w:sz="8" w:space="0" w:color="000000"/>
            </w:tcBorders>
          </w:tcPr>
          <w:p w14:paraId="1A7D79AD" w14:textId="77777777" w:rsidR="00BC7302" w:rsidRDefault="00BC7302">
            <w:pPr>
              <w:spacing w:after="160" w:line="259" w:lineRule="auto"/>
              <w:ind w:left="0" w:firstLine="0"/>
            </w:pPr>
          </w:p>
        </w:tc>
        <w:tc>
          <w:tcPr>
            <w:tcW w:w="461" w:type="dxa"/>
            <w:tcBorders>
              <w:top w:val="nil"/>
              <w:left w:val="single" w:sz="8" w:space="0" w:color="000000"/>
              <w:bottom w:val="nil"/>
              <w:right w:val="nil"/>
            </w:tcBorders>
          </w:tcPr>
          <w:p w14:paraId="5AB19180" w14:textId="77777777" w:rsidR="00BC7302" w:rsidRDefault="00DA6D66">
            <w:pPr>
              <w:spacing w:after="0" w:line="259" w:lineRule="auto"/>
              <w:ind w:left="101" w:firstLine="0"/>
            </w:pPr>
            <w:r>
              <w:rPr>
                <w:rFonts w:ascii="Segoe UI Symbol" w:eastAsia="Segoe UI Symbol" w:hAnsi="Segoe UI Symbol" w:cs="Segoe UI Symbol"/>
              </w:rPr>
              <w:t>•</w:t>
            </w:r>
            <w:r>
              <w:t xml:space="preserve"> </w:t>
            </w:r>
          </w:p>
        </w:tc>
        <w:tc>
          <w:tcPr>
            <w:tcW w:w="4501" w:type="dxa"/>
            <w:tcBorders>
              <w:top w:val="nil"/>
              <w:left w:val="nil"/>
              <w:bottom w:val="nil"/>
              <w:right w:val="single" w:sz="8" w:space="0" w:color="000000"/>
            </w:tcBorders>
          </w:tcPr>
          <w:p w14:paraId="6927C96B" w14:textId="77777777" w:rsidR="00BC7302" w:rsidRDefault="00DA6D66">
            <w:pPr>
              <w:spacing w:after="0" w:line="259" w:lineRule="auto"/>
              <w:ind w:left="0" w:firstLine="0"/>
            </w:pPr>
            <w:r>
              <w:t xml:space="preserve">Implement peer-working with those with ‘high-level’ expertise to develop common learning  </w:t>
            </w:r>
          </w:p>
        </w:tc>
      </w:tr>
      <w:tr w:rsidR="00BC7302" w14:paraId="037AC57A" w14:textId="77777777">
        <w:trPr>
          <w:trHeight w:val="844"/>
        </w:trPr>
        <w:tc>
          <w:tcPr>
            <w:tcW w:w="4818" w:type="dxa"/>
            <w:tcBorders>
              <w:top w:val="nil"/>
              <w:left w:val="single" w:sz="8" w:space="0" w:color="000000"/>
              <w:bottom w:val="nil"/>
              <w:right w:val="single" w:sz="8" w:space="0" w:color="000000"/>
            </w:tcBorders>
          </w:tcPr>
          <w:p w14:paraId="278303E2" w14:textId="77777777" w:rsidR="00BC7302" w:rsidRDefault="00BC7302">
            <w:pPr>
              <w:spacing w:after="160" w:line="259" w:lineRule="auto"/>
              <w:ind w:left="0" w:firstLine="0"/>
            </w:pPr>
          </w:p>
        </w:tc>
        <w:tc>
          <w:tcPr>
            <w:tcW w:w="461" w:type="dxa"/>
            <w:tcBorders>
              <w:top w:val="nil"/>
              <w:left w:val="single" w:sz="8" w:space="0" w:color="000000"/>
              <w:bottom w:val="nil"/>
              <w:right w:val="nil"/>
            </w:tcBorders>
          </w:tcPr>
          <w:p w14:paraId="6838B4A3" w14:textId="77777777" w:rsidR="00BC7302" w:rsidRDefault="00DA6D66">
            <w:pPr>
              <w:spacing w:after="0" w:line="259" w:lineRule="auto"/>
              <w:ind w:left="101" w:firstLine="0"/>
            </w:pPr>
            <w:r>
              <w:rPr>
                <w:rFonts w:ascii="Segoe UI Symbol" w:eastAsia="Segoe UI Symbol" w:hAnsi="Segoe UI Symbol" w:cs="Segoe UI Symbol"/>
              </w:rPr>
              <w:t>•</w:t>
            </w:r>
            <w:r>
              <w:t xml:space="preserve"> </w:t>
            </w:r>
          </w:p>
        </w:tc>
        <w:tc>
          <w:tcPr>
            <w:tcW w:w="4501" w:type="dxa"/>
            <w:tcBorders>
              <w:top w:val="nil"/>
              <w:left w:val="nil"/>
              <w:bottom w:val="nil"/>
              <w:right w:val="single" w:sz="8" w:space="0" w:color="000000"/>
            </w:tcBorders>
          </w:tcPr>
          <w:p w14:paraId="6276D29D" w14:textId="77777777" w:rsidR="00BC7302" w:rsidRDefault="00DA6D66">
            <w:pPr>
              <w:spacing w:after="0" w:line="259" w:lineRule="auto"/>
              <w:ind w:left="0" w:firstLine="0"/>
            </w:pPr>
            <w:r>
              <w:t xml:space="preserve">Encourage 'Learn-through-doing’ including participation in user research and collaborative design sessions  </w:t>
            </w:r>
          </w:p>
        </w:tc>
      </w:tr>
      <w:tr w:rsidR="00BC7302" w14:paraId="4F449791" w14:textId="77777777">
        <w:trPr>
          <w:trHeight w:val="391"/>
        </w:trPr>
        <w:tc>
          <w:tcPr>
            <w:tcW w:w="4818" w:type="dxa"/>
            <w:tcBorders>
              <w:top w:val="nil"/>
              <w:left w:val="single" w:sz="8" w:space="0" w:color="000000"/>
              <w:bottom w:val="single" w:sz="8" w:space="0" w:color="000000"/>
              <w:right w:val="single" w:sz="8" w:space="0" w:color="000000"/>
            </w:tcBorders>
          </w:tcPr>
          <w:p w14:paraId="17F69724" w14:textId="77777777" w:rsidR="00BC7302" w:rsidRDefault="00BC7302">
            <w:pPr>
              <w:spacing w:after="160" w:line="259" w:lineRule="auto"/>
              <w:ind w:left="0" w:firstLine="0"/>
            </w:pPr>
          </w:p>
        </w:tc>
        <w:tc>
          <w:tcPr>
            <w:tcW w:w="461" w:type="dxa"/>
            <w:tcBorders>
              <w:top w:val="nil"/>
              <w:left w:val="single" w:sz="8" w:space="0" w:color="000000"/>
              <w:bottom w:val="single" w:sz="8" w:space="0" w:color="000000"/>
              <w:right w:val="nil"/>
            </w:tcBorders>
          </w:tcPr>
          <w:p w14:paraId="6A10EDEF" w14:textId="77777777" w:rsidR="00BC7302" w:rsidRDefault="00DA6D66">
            <w:pPr>
              <w:spacing w:after="0" w:line="259" w:lineRule="auto"/>
              <w:ind w:left="101" w:firstLine="0"/>
            </w:pPr>
            <w:r>
              <w:rPr>
                <w:rFonts w:ascii="Segoe UI Symbol" w:eastAsia="Segoe UI Symbol" w:hAnsi="Segoe UI Symbol" w:cs="Segoe UI Symbol"/>
              </w:rPr>
              <w:t>•</w:t>
            </w:r>
            <w:r>
              <w:t xml:space="preserve"> </w:t>
            </w:r>
          </w:p>
        </w:tc>
        <w:tc>
          <w:tcPr>
            <w:tcW w:w="4501" w:type="dxa"/>
            <w:tcBorders>
              <w:top w:val="nil"/>
              <w:left w:val="nil"/>
              <w:bottom w:val="single" w:sz="8" w:space="0" w:color="000000"/>
              <w:right w:val="single" w:sz="8" w:space="0" w:color="000000"/>
            </w:tcBorders>
          </w:tcPr>
          <w:p w14:paraId="2684C9F6" w14:textId="77777777" w:rsidR="00BC7302" w:rsidRDefault="00DA6D66">
            <w:pPr>
              <w:spacing w:after="0" w:line="259" w:lineRule="auto"/>
              <w:ind w:left="0" w:firstLine="0"/>
            </w:pPr>
            <w:r>
              <w:t xml:space="preserve">Arrange knowledge sharing events  </w:t>
            </w:r>
          </w:p>
        </w:tc>
      </w:tr>
    </w:tbl>
    <w:p w14:paraId="15776E2B" w14:textId="77777777" w:rsidR="00BC7302" w:rsidRDefault="00DA6D66">
      <w:pPr>
        <w:spacing w:after="82" w:line="259" w:lineRule="auto"/>
        <w:ind w:left="720" w:firstLine="0"/>
      </w:pPr>
      <w:r>
        <w:rPr>
          <w:sz w:val="20"/>
        </w:rPr>
        <w:t xml:space="preserve"> </w:t>
      </w:r>
    </w:p>
    <w:p w14:paraId="21CA2EF4" w14:textId="77777777" w:rsidR="00BC7302" w:rsidRDefault="00DA6D66">
      <w:pPr>
        <w:pStyle w:val="Heading1"/>
        <w:tabs>
          <w:tab w:val="center" w:pos="1095"/>
          <w:tab w:val="center" w:pos="3634"/>
        </w:tabs>
        <w:spacing w:after="55"/>
        <w:ind w:left="0" w:right="0" w:firstLine="0"/>
      </w:pPr>
      <w:r>
        <w:rPr>
          <w:rFonts w:ascii="Calibri" w:eastAsia="Calibri" w:hAnsi="Calibri" w:cs="Calibri"/>
          <w:b w:val="0"/>
          <w:sz w:val="22"/>
        </w:rPr>
        <w:tab/>
      </w:r>
      <w:proofErr w:type="spellStart"/>
      <w:r>
        <w:t>Sch</w:t>
      </w:r>
      <w:proofErr w:type="spellEnd"/>
      <w:r>
        <w:t xml:space="preserve"> 3.4 </w:t>
      </w:r>
      <w:r>
        <w:tab/>
        <w:t xml:space="preserve">Call-Off Contract Charges </w:t>
      </w:r>
    </w:p>
    <w:p w14:paraId="64781D7B" w14:textId="77777777" w:rsidR="00BC7302" w:rsidRDefault="00DA6D66">
      <w:pPr>
        <w:spacing w:line="249" w:lineRule="auto"/>
        <w:ind w:left="1436" w:right="21" w:hanging="10"/>
        <w:jc w:val="both"/>
      </w:pPr>
      <w:r>
        <w:t>3.4.1. For each individual Statement of Work (SOW), the applicable Call-Off</w:t>
      </w:r>
      <w:r>
        <w:rPr>
          <w:b/>
        </w:rPr>
        <w:t xml:space="preserve"> </w:t>
      </w:r>
      <w:r>
        <w:t xml:space="preserve">Contract Charges (in accordance with the charging method in the Order Form) will be calculated using </w:t>
      </w:r>
      <w:proofErr w:type="gramStart"/>
      <w:r>
        <w:t>all of</w:t>
      </w:r>
      <w:proofErr w:type="gramEnd"/>
      <w:r>
        <w:t xml:space="preserve"> the following:</w:t>
      </w:r>
      <w:r>
        <w:rPr>
          <w:sz w:val="20"/>
        </w:rPr>
        <w:t xml:space="preserve"> </w:t>
      </w:r>
    </w:p>
    <w:p w14:paraId="6F0FE587" w14:textId="77777777" w:rsidR="00BC7302" w:rsidRDefault="00DA6D66">
      <w:pPr>
        <w:spacing w:after="82" w:line="259" w:lineRule="auto"/>
        <w:ind w:left="706" w:firstLine="0"/>
      </w:pPr>
      <w:r>
        <w:rPr>
          <w:sz w:val="20"/>
        </w:rPr>
        <w:t xml:space="preserve"> </w:t>
      </w:r>
    </w:p>
    <w:p w14:paraId="4FE550D2" w14:textId="77777777" w:rsidR="00BC7302" w:rsidRDefault="00DA6D66">
      <w:pPr>
        <w:numPr>
          <w:ilvl w:val="0"/>
          <w:numId w:val="39"/>
        </w:numPr>
        <w:spacing w:line="249" w:lineRule="auto"/>
        <w:ind w:right="12" w:hanging="360"/>
      </w:pPr>
      <w:r>
        <w:lastRenderedPageBreak/>
        <w:t xml:space="preserve">the agreed relevant rates for Supplier staff or facilities, which are inclusive of any applicable expenses and exclusive of VAT and which were submitted to the Buyer during the Further Competition that resulted in the award of this Call-Off Contract. </w:t>
      </w:r>
    </w:p>
    <w:p w14:paraId="2B5A6DF8" w14:textId="77777777" w:rsidR="00BC7302" w:rsidRDefault="00DA6D66">
      <w:pPr>
        <w:numPr>
          <w:ilvl w:val="0"/>
          <w:numId w:val="39"/>
        </w:numPr>
        <w:ind w:right="12" w:hanging="360"/>
      </w:pPr>
      <w:r>
        <w:t xml:space="preserve">the number of days, or pro rata for every part of a day, that Supplier staff or facilities will be actively providing the Services during the term of the SOW. </w:t>
      </w:r>
    </w:p>
    <w:p w14:paraId="4739893A" w14:textId="77777777" w:rsidR="00BC7302" w:rsidRDefault="00DA6D66">
      <w:pPr>
        <w:numPr>
          <w:ilvl w:val="0"/>
          <w:numId w:val="39"/>
        </w:numPr>
        <w:spacing w:line="249" w:lineRule="auto"/>
        <w:ind w:right="12" w:hanging="360"/>
      </w:pPr>
      <w:r>
        <w:t xml:space="preserve">a contingency margin of up to 20% applied to the sum calculated </w:t>
      </w:r>
      <w:proofErr w:type="gramStart"/>
      <w:r>
        <w:t>on the basis of</w:t>
      </w:r>
      <w:proofErr w:type="gramEnd"/>
      <w:r>
        <w:t xml:space="preserve"> the above two points, to accommodate any changes to the SOW Deliverables during the term of the SOW (not applicable to Lot 3). The Supplier must obtain prior written approval from the Buyer before applying any contingency margin. </w:t>
      </w:r>
    </w:p>
    <w:p w14:paraId="05525083" w14:textId="77777777" w:rsidR="00BC7302" w:rsidRDefault="00DA6D66">
      <w:pPr>
        <w:spacing w:after="38" w:line="259" w:lineRule="auto"/>
        <w:ind w:left="720" w:firstLine="0"/>
      </w:pPr>
      <w:r>
        <w:t xml:space="preserve"> </w:t>
      </w:r>
    </w:p>
    <w:p w14:paraId="41E76E48" w14:textId="77777777" w:rsidR="00BC7302" w:rsidRDefault="00DA6D66">
      <w:pPr>
        <w:ind w:left="1443" w:right="12"/>
      </w:pPr>
      <w:r>
        <w:t xml:space="preserve">3.4.2 The Supplier will provide a detailed breakdown of rates based on time and materials Charges, inclusive of expenses and exclusive of VAT, with </w:t>
      </w:r>
      <w:proofErr w:type="gramStart"/>
      <w:r>
        <w:t>sufficient</w:t>
      </w:r>
      <w:proofErr w:type="gramEnd"/>
      <w:r>
        <w:t xml:space="preserve"> detail to enable the Buyer to verify the accuracy of the time and material Call-Off Contract Charges incurred.</w:t>
      </w:r>
      <w:r>
        <w:rPr>
          <w:sz w:val="20"/>
        </w:rPr>
        <w:t xml:space="preserve"> </w:t>
      </w:r>
    </w:p>
    <w:p w14:paraId="667E9EF0" w14:textId="77777777" w:rsidR="00BC7302" w:rsidRDefault="00DA6D66">
      <w:pPr>
        <w:spacing w:after="81" w:line="259" w:lineRule="auto"/>
        <w:ind w:left="720" w:firstLine="0"/>
      </w:pPr>
      <w:r>
        <w:rPr>
          <w:sz w:val="20"/>
        </w:rPr>
        <w:t xml:space="preserve"> </w:t>
      </w:r>
    </w:p>
    <w:p w14:paraId="22A454C6" w14:textId="77777777" w:rsidR="00BC7302" w:rsidRDefault="00DA6D66">
      <w:pPr>
        <w:ind w:left="1443" w:right="12"/>
      </w:pPr>
      <w:r>
        <w:t xml:space="preserve">The detailed breakdown for the provision of Services during the term of the SOW will include (but will not be limited to): </w:t>
      </w:r>
      <w:r>
        <w:rPr>
          <w:sz w:val="20"/>
        </w:rPr>
        <w:t xml:space="preserve"> </w:t>
      </w:r>
    </w:p>
    <w:p w14:paraId="155505E0" w14:textId="77777777" w:rsidR="00BC7302" w:rsidRDefault="00DA6D66">
      <w:pPr>
        <w:numPr>
          <w:ilvl w:val="0"/>
          <w:numId w:val="39"/>
        </w:numPr>
        <w:ind w:right="12" w:hanging="360"/>
      </w:pPr>
      <w:r>
        <w:t>a role description per Supplier Staff;</w:t>
      </w:r>
      <w:r>
        <w:rPr>
          <w:sz w:val="22"/>
        </w:rPr>
        <w:t xml:space="preserve"> </w:t>
      </w:r>
      <w:r>
        <w:t xml:space="preserve">● a facilities description; </w:t>
      </w:r>
    </w:p>
    <w:p w14:paraId="79CF22F6" w14:textId="77777777" w:rsidR="00BC7302" w:rsidRDefault="00DA6D66">
      <w:pPr>
        <w:numPr>
          <w:ilvl w:val="0"/>
          <w:numId w:val="39"/>
        </w:numPr>
        <w:ind w:right="12" w:hanging="360"/>
      </w:pPr>
      <w:r>
        <w:t>the agreed relevant rate per day;</w:t>
      </w:r>
      <w:r>
        <w:rPr>
          <w:sz w:val="22"/>
        </w:rPr>
        <w:t xml:space="preserve"> </w:t>
      </w:r>
    </w:p>
    <w:p w14:paraId="1A7D273D" w14:textId="77777777" w:rsidR="00BC7302" w:rsidRDefault="00DA6D66">
      <w:pPr>
        <w:numPr>
          <w:ilvl w:val="0"/>
          <w:numId w:val="39"/>
        </w:numPr>
        <w:ind w:right="12" w:hanging="360"/>
      </w:pPr>
      <w:r>
        <w:t>any expenses charged per day, which are in line with the Buyer’s expenses policy (if applicable);</w:t>
      </w:r>
      <w:r>
        <w:rPr>
          <w:sz w:val="22"/>
        </w:rPr>
        <w:t xml:space="preserve"> </w:t>
      </w:r>
    </w:p>
    <w:p w14:paraId="4E5709FA" w14:textId="77777777" w:rsidR="00BC7302" w:rsidRDefault="00DA6D66">
      <w:pPr>
        <w:numPr>
          <w:ilvl w:val="0"/>
          <w:numId w:val="39"/>
        </w:numPr>
        <w:ind w:right="12" w:hanging="360"/>
      </w:pPr>
      <w:r>
        <w:t>the number of days, or pro rata for every part day, they will be actively providing the Services during the term of the SOW; and</w:t>
      </w:r>
      <w:r>
        <w:rPr>
          <w:sz w:val="22"/>
        </w:rPr>
        <w:t xml:space="preserve"> </w:t>
      </w:r>
    </w:p>
    <w:p w14:paraId="7C26AC36" w14:textId="77777777" w:rsidR="00BC7302" w:rsidRDefault="00DA6D66">
      <w:pPr>
        <w:numPr>
          <w:ilvl w:val="0"/>
          <w:numId w:val="39"/>
        </w:numPr>
        <w:ind w:right="12" w:hanging="360"/>
      </w:pPr>
      <w:r>
        <w:t>the total cost per role/facility</w:t>
      </w:r>
      <w:r>
        <w:rPr>
          <w:sz w:val="22"/>
        </w:rPr>
        <w:t xml:space="preserve"> </w:t>
      </w:r>
    </w:p>
    <w:p w14:paraId="72A97F23" w14:textId="77777777" w:rsidR="00BC7302" w:rsidRDefault="00DA6D66">
      <w:pPr>
        <w:spacing w:after="82" w:line="259" w:lineRule="auto"/>
        <w:ind w:left="720" w:firstLine="0"/>
      </w:pPr>
      <w:r>
        <w:rPr>
          <w:sz w:val="20"/>
        </w:rPr>
        <w:t xml:space="preserve"> </w:t>
      </w:r>
    </w:p>
    <w:p w14:paraId="6B7F54BA" w14:textId="77777777" w:rsidR="00BC7302" w:rsidRDefault="00DA6D66">
      <w:pPr>
        <w:ind w:left="1443" w:right="12"/>
      </w:pPr>
      <w:r>
        <w:t>The Supplier will also provide a summary which is to include:</w:t>
      </w:r>
      <w:r>
        <w:rPr>
          <w:sz w:val="20"/>
        </w:rPr>
        <w:t xml:space="preserve"> </w:t>
      </w:r>
    </w:p>
    <w:p w14:paraId="0EE25CE2" w14:textId="77777777" w:rsidR="00BC7302" w:rsidRDefault="00DA6D66">
      <w:pPr>
        <w:numPr>
          <w:ilvl w:val="0"/>
          <w:numId w:val="39"/>
        </w:numPr>
        <w:ind w:right="12" w:hanging="360"/>
      </w:pPr>
      <w:r>
        <w:t xml:space="preserve">Total value of this SOW </w:t>
      </w:r>
    </w:p>
    <w:p w14:paraId="1D120094" w14:textId="77777777" w:rsidR="00BC7302" w:rsidRDefault="00DA6D66">
      <w:pPr>
        <w:numPr>
          <w:ilvl w:val="0"/>
          <w:numId w:val="39"/>
        </w:numPr>
        <w:ind w:right="12" w:hanging="360"/>
      </w:pPr>
      <w:r>
        <w:t xml:space="preserve">Overall Call-Off Contract value </w:t>
      </w:r>
    </w:p>
    <w:p w14:paraId="56ACE343" w14:textId="77777777" w:rsidR="00BC7302" w:rsidRDefault="00DA6D66">
      <w:pPr>
        <w:numPr>
          <w:ilvl w:val="0"/>
          <w:numId w:val="39"/>
        </w:numPr>
        <w:spacing w:after="45"/>
        <w:ind w:right="12" w:hanging="360"/>
      </w:pPr>
      <w:r>
        <w:t xml:space="preserve">Remainder of value under overall Call-Off Contract </w:t>
      </w:r>
      <w:proofErr w:type="gramStart"/>
      <w:r>
        <w:t>Charge  Where</w:t>
      </w:r>
      <w:proofErr w:type="gramEnd"/>
      <w:r>
        <w:t xml:space="preserve">: </w:t>
      </w:r>
      <w:r>
        <w:rPr>
          <w:sz w:val="20"/>
        </w:rPr>
        <w:t xml:space="preserve"> </w:t>
      </w:r>
    </w:p>
    <w:p w14:paraId="419775B4" w14:textId="77777777" w:rsidR="00BC7302" w:rsidRDefault="00DA6D66">
      <w:pPr>
        <w:ind w:left="2135" w:right="12"/>
      </w:pPr>
      <w:r>
        <w:t>Remainder of value under overall Call-Off Contract Charge = overall Call-Off Contract value - sum of total value of all SOWs invoiced</w:t>
      </w:r>
      <w:r>
        <w:rPr>
          <w:sz w:val="20"/>
        </w:rPr>
        <w:t xml:space="preserve"> </w:t>
      </w:r>
    </w:p>
    <w:p w14:paraId="6A8B5799" w14:textId="77777777" w:rsidR="00BC7302" w:rsidRDefault="00DA6D66">
      <w:pPr>
        <w:numPr>
          <w:ilvl w:val="0"/>
          <w:numId w:val="39"/>
        </w:numPr>
        <w:ind w:right="12" w:hanging="360"/>
      </w:pPr>
      <w:r>
        <w:t xml:space="preserve">Whether there is any risk of exceeding Overall Call-Off Contract value (and thereby requiring a Contract Change Note (CCN) to continue delivery of Services) </w:t>
      </w:r>
    </w:p>
    <w:p w14:paraId="7EAC8748" w14:textId="77777777" w:rsidR="00BC7302" w:rsidRDefault="00DA6D66">
      <w:pPr>
        <w:spacing w:after="82" w:line="259" w:lineRule="auto"/>
        <w:ind w:left="720" w:firstLine="0"/>
      </w:pPr>
      <w:r>
        <w:rPr>
          <w:sz w:val="20"/>
        </w:rPr>
        <w:t xml:space="preserve"> </w:t>
      </w:r>
    </w:p>
    <w:p w14:paraId="3BCEDB47" w14:textId="77777777" w:rsidR="00BC7302" w:rsidRDefault="00DA6D66">
      <w:pPr>
        <w:spacing w:after="48"/>
        <w:ind w:left="1443" w:right="12"/>
      </w:pPr>
      <w:r>
        <w:t>3.4.3 If a capped or fixed price has been agreed for a SOW:</w:t>
      </w:r>
      <w:r>
        <w:rPr>
          <w:sz w:val="20"/>
        </w:rPr>
        <w:t xml:space="preserve"> </w:t>
      </w:r>
    </w:p>
    <w:p w14:paraId="09BF1208" w14:textId="77777777" w:rsidR="00BC7302" w:rsidRDefault="00DA6D66">
      <w:pPr>
        <w:numPr>
          <w:ilvl w:val="0"/>
          <w:numId w:val="39"/>
        </w:numPr>
        <w:ind w:right="12" w:hanging="360"/>
      </w:pPr>
      <w:r>
        <w:t xml:space="preserve">The Supplier will continue at its own cost and expense to provide the Services even where the agreed price has been exceeded; and </w:t>
      </w:r>
    </w:p>
    <w:p w14:paraId="02236B37" w14:textId="77777777" w:rsidR="00BC7302" w:rsidRDefault="00DA6D66">
      <w:pPr>
        <w:numPr>
          <w:ilvl w:val="0"/>
          <w:numId w:val="39"/>
        </w:numPr>
        <w:ind w:right="12" w:hanging="360"/>
      </w:pPr>
      <w:r>
        <w:t xml:space="preserve">The Buyer will have no obligation or liability to pay for the cost of any Services delivered relating to this order after the agreed price has been exceeded. </w:t>
      </w:r>
    </w:p>
    <w:p w14:paraId="23D4DA33" w14:textId="77777777" w:rsidR="00BC7302" w:rsidRDefault="00DA6D66">
      <w:pPr>
        <w:spacing w:after="81" w:line="259" w:lineRule="auto"/>
        <w:ind w:left="720" w:firstLine="0"/>
      </w:pPr>
      <w:r>
        <w:rPr>
          <w:sz w:val="20"/>
        </w:rPr>
        <w:t xml:space="preserve"> </w:t>
      </w:r>
    </w:p>
    <w:p w14:paraId="37C3995E" w14:textId="77777777" w:rsidR="00BC7302" w:rsidRDefault="00DA6D66">
      <w:pPr>
        <w:spacing w:after="50"/>
        <w:ind w:left="1443" w:right="12"/>
      </w:pPr>
      <w:r>
        <w:t xml:space="preserve">3.4.4 Risks or contingencies will be included in the Charges. The Parties agree that the following assumptions, representations, risks and contingencies will apply in relation to the Charges.  </w:t>
      </w:r>
    </w:p>
    <w:p w14:paraId="65DF7686" w14:textId="77777777" w:rsidR="00BC7302" w:rsidRDefault="00DA6D66">
      <w:pPr>
        <w:pStyle w:val="Heading1"/>
        <w:spacing w:after="50"/>
        <w:ind w:left="1450" w:right="0"/>
      </w:pPr>
      <w:r>
        <w:lastRenderedPageBreak/>
        <w:t>Risk that</w:t>
      </w:r>
      <w:r>
        <w:rPr>
          <w:b w:val="0"/>
        </w:rPr>
        <w:t xml:space="preserve"> </w:t>
      </w:r>
      <w:r>
        <w:t>T Level Service doesn't meet the expectations of stakeholders and user needs</w:t>
      </w:r>
      <w:r>
        <w:rPr>
          <w:b w:val="0"/>
        </w:rPr>
        <w:t xml:space="preserve">  </w:t>
      </w:r>
    </w:p>
    <w:p w14:paraId="48D2E88B" w14:textId="77777777" w:rsidR="00BC7302" w:rsidRDefault="00DA6D66">
      <w:pPr>
        <w:spacing w:after="50"/>
        <w:ind w:left="1443" w:right="12"/>
      </w:pPr>
      <w:r>
        <w:t xml:space="preserve">The inability to take on a wide range of requirements, including GDS requirements and failure to identify and deliver the minimal viable product could mean that T level delivery is undermined by inadequate service provision </w:t>
      </w:r>
    </w:p>
    <w:p w14:paraId="5E2FEB9E" w14:textId="77777777" w:rsidR="00BC7302" w:rsidRDefault="00DA6D66">
      <w:pPr>
        <w:spacing w:after="38" w:line="259" w:lineRule="auto"/>
        <w:ind w:left="1440" w:firstLine="0"/>
      </w:pPr>
      <w:r>
        <w:t xml:space="preserve"> </w:t>
      </w:r>
    </w:p>
    <w:p w14:paraId="6F6F0568" w14:textId="77777777" w:rsidR="00BC7302" w:rsidRDefault="00DA6D66">
      <w:pPr>
        <w:pStyle w:val="Heading1"/>
        <w:spacing w:after="43"/>
        <w:ind w:left="1450" w:right="0"/>
      </w:pPr>
      <w:r>
        <w:t xml:space="preserve">Risk that T Level Service does not meet expectations of stakeholders and </w:t>
      </w:r>
      <w:proofErr w:type="gramStart"/>
      <w:r>
        <w:t>users  around</w:t>
      </w:r>
      <w:proofErr w:type="gramEnd"/>
      <w:r>
        <w:t xml:space="preserve"> timescales for development  </w:t>
      </w:r>
    </w:p>
    <w:p w14:paraId="112F4E09" w14:textId="77777777" w:rsidR="00BC7302" w:rsidRDefault="00DA6D66">
      <w:pPr>
        <w:spacing w:after="50"/>
        <w:ind w:left="1443" w:right="12"/>
      </w:pPr>
      <w:r>
        <w:t xml:space="preserve">Risk that the users and the business will become frustrated knowing that solutions are being developed but not yet seeing the benefits. There is also the risk that the programme is asked to deliver more quickly than planned and does not have resources in the right place at the right time. </w:t>
      </w:r>
    </w:p>
    <w:p w14:paraId="5ED16E6F" w14:textId="77777777" w:rsidR="00BC7302" w:rsidRDefault="00DA6D66">
      <w:pPr>
        <w:spacing w:after="19" w:line="259" w:lineRule="auto"/>
        <w:ind w:left="1440" w:firstLine="0"/>
      </w:pPr>
      <w:r>
        <w:t xml:space="preserve"> </w:t>
      </w:r>
    </w:p>
    <w:p w14:paraId="238676E3" w14:textId="77777777" w:rsidR="00BC7302" w:rsidRDefault="00DA6D66">
      <w:pPr>
        <w:spacing w:after="67" w:line="249" w:lineRule="auto"/>
        <w:ind w:left="1450" w:right="2650" w:hanging="10"/>
      </w:pPr>
      <w:r>
        <w:rPr>
          <w:b/>
          <w:sz w:val="22"/>
        </w:rPr>
        <w:t xml:space="preserve">Risk of not working as a single collaborative team </w:t>
      </w:r>
    </w:p>
    <w:p w14:paraId="788B9EC7" w14:textId="77777777" w:rsidR="00BC7302" w:rsidRDefault="00DA6D66">
      <w:pPr>
        <w:ind w:left="1443" w:right="12"/>
      </w:pPr>
      <w:r>
        <w:t xml:space="preserve">There is a risk that we do not manage to work as One Team with suppliers, due to potential conflicts in working culture and expectations which could in turn impact performance and development of the service. </w:t>
      </w:r>
    </w:p>
    <w:p w14:paraId="1F5740F7" w14:textId="77777777" w:rsidR="00BC7302" w:rsidRDefault="00DA6D66">
      <w:pPr>
        <w:spacing w:after="88" w:line="259" w:lineRule="auto"/>
        <w:ind w:left="720" w:firstLine="0"/>
      </w:pPr>
      <w:r>
        <w:rPr>
          <w:sz w:val="20"/>
        </w:rPr>
        <w:t xml:space="preserve"> </w:t>
      </w:r>
      <w:r>
        <w:rPr>
          <w:sz w:val="20"/>
        </w:rPr>
        <w:tab/>
        <w:t xml:space="preserve"> </w:t>
      </w:r>
    </w:p>
    <w:p w14:paraId="71640331" w14:textId="77777777" w:rsidR="00BC7302" w:rsidRDefault="00DA6D66">
      <w:pPr>
        <w:ind w:left="1443" w:right="12"/>
      </w:pPr>
      <w:r>
        <w:t>3.4.5 Any changes to the Supplier Staff (not applicable to Lot 3 Services) should be agreed with the Buyer and covered by a separate SOW where it cannot be accommodated within an existing SOW.</w:t>
      </w:r>
      <w:r>
        <w:rPr>
          <w:sz w:val="20"/>
        </w:rPr>
        <w:t xml:space="preserve"> </w:t>
      </w:r>
    </w:p>
    <w:p w14:paraId="24DB693C" w14:textId="77777777" w:rsidR="00BC7302" w:rsidRDefault="00DA6D66">
      <w:pPr>
        <w:spacing w:after="82" w:line="259" w:lineRule="auto"/>
        <w:ind w:left="720" w:firstLine="0"/>
      </w:pPr>
      <w:r>
        <w:rPr>
          <w:sz w:val="20"/>
        </w:rPr>
        <w:t xml:space="preserve"> </w:t>
      </w:r>
    </w:p>
    <w:p w14:paraId="1060F525" w14:textId="77777777" w:rsidR="00BC7302" w:rsidRDefault="00DA6D66">
      <w:pPr>
        <w:ind w:left="1443" w:right="12"/>
      </w:pPr>
      <w:r>
        <w:t>3.4.6 Multiple SOWs can operate concurrently.</w:t>
      </w:r>
      <w:r>
        <w:rPr>
          <w:sz w:val="20"/>
        </w:rPr>
        <w:t xml:space="preserve"> </w:t>
      </w:r>
    </w:p>
    <w:p w14:paraId="72A957D1" w14:textId="77777777" w:rsidR="00BC7302" w:rsidRDefault="00DA6D66">
      <w:pPr>
        <w:spacing w:after="0" w:line="259" w:lineRule="auto"/>
        <w:ind w:left="1440" w:firstLine="0"/>
      </w:pPr>
      <w:r>
        <w:rPr>
          <w:sz w:val="20"/>
        </w:rPr>
        <w:t xml:space="preserve"> </w:t>
      </w:r>
    </w:p>
    <w:p w14:paraId="659AE2C9" w14:textId="77777777" w:rsidR="00BC7302" w:rsidRDefault="00DA6D66">
      <w:pPr>
        <w:ind w:left="1443" w:right="12"/>
      </w:pPr>
      <w:r>
        <w:t>3.4.7 The Supplier will keep accurate records of the time spent by the Supplier staff in providing the services and will provide records to the Buyer for inspection on request (not applicable to Lot 3 Services)</w:t>
      </w:r>
      <w:r>
        <w:rPr>
          <w:sz w:val="20"/>
        </w:rPr>
        <w:t xml:space="preserve"> </w:t>
      </w:r>
    </w:p>
    <w:p w14:paraId="01FB2E96" w14:textId="77777777" w:rsidR="00BC7302" w:rsidRDefault="00DA6D66">
      <w:pPr>
        <w:spacing w:after="79" w:line="259" w:lineRule="auto"/>
        <w:ind w:left="674" w:firstLine="0"/>
      </w:pPr>
      <w:r>
        <w:rPr>
          <w:sz w:val="20"/>
        </w:rPr>
        <w:t xml:space="preserve"> </w:t>
      </w:r>
    </w:p>
    <w:p w14:paraId="1C36E3BF" w14:textId="77777777" w:rsidR="00BC7302" w:rsidRDefault="00DA6D66">
      <w:pPr>
        <w:pStyle w:val="Heading1"/>
        <w:tabs>
          <w:tab w:val="center" w:pos="3180"/>
        </w:tabs>
        <w:spacing w:after="55"/>
        <w:ind w:left="0" w:right="0" w:firstLine="0"/>
      </w:pPr>
      <w:r>
        <w:t xml:space="preserve"> </w:t>
      </w:r>
      <w:r>
        <w:tab/>
      </w:r>
      <w:proofErr w:type="spellStart"/>
      <w:r>
        <w:t>Sch</w:t>
      </w:r>
      <w:proofErr w:type="spellEnd"/>
      <w:r>
        <w:t xml:space="preserve"> 3.5. Call-Off Contract Extension Period </w:t>
      </w:r>
    </w:p>
    <w:p w14:paraId="00CBD329" w14:textId="77777777" w:rsidR="00BC7302" w:rsidRDefault="00DA6D66">
      <w:pPr>
        <w:ind w:left="1443" w:right="12"/>
      </w:pPr>
      <w:r>
        <w:t>Where the Buyer has specified an Extension Period in the Order Form,</w:t>
      </w:r>
      <w:r>
        <w:rPr>
          <w:b/>
        </w:rPr>
        <w:t xml:space="preserve"> </w:t>
      </w:r>
      <w: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Pr>
          <w:b/>
        </w:rPr>
        <w:t xml:space="preserve"> </w:t>
      </w:r>
    </w:p>
    <w:p w14:paraId="26707BED" w14:textId="77777777" w:rsidR="00BC7302" w:rsidRDefault="00DA6D66">
      <w:pPr>
        <w:spacing w:after="38" w:line="259" w:lineRule="auto"/>
        <w:ind w:left="1440" w:firstLine="0"/>
      </w:pPr>
      <w:r>
        <w:rPr>
          <w:b/>
        </w:rPr>
        <w:t xml:space="preserve"> </w:t>
      </w:r>
    </w:p>
    <w:p w14:paraId="444EF722" w14:textId="77777777" w:rsidR="00BC7302" w:rsidRDefault="00DA6D66">
      <w:pPr>
        <w:pStyle w:val="Heading1"/>
        <w:ind w:left="1450" w:right="0"/>
      </w:pPr>
      <w:proofErr w:type="spellStart"/>
      <w:r>
        <w:t>Sch</w:t>
      </w:r>
      <w:proofErr w:type="spellEnd"/>
      <w:r>
        <w:t xml:space="preserve"> 3.6. Agreement of statement of works </w:t>
      </w:r>
    </w:p>
    <w:p w14:paraId="246BB5FF" w14:textId="77777777" w:rsidR="00BC7302" w:rsidRDefault="00DA6D66">
      <w:pPr>
        <w:spacing w:after="82" w:line="259" w:lineRule="auto"/>
        <w:ind w:left="0" w:firstLine="0"/>
      </w:pPr>
      <w:r>
        <w:rPr>
          <w:sz w:val="20"/>
        </w:rPr>
        <w:t xml:space="preserve"> </w:t>
      </w:r>
    </w:p>
    <w:p w14:paraId="5331C350" w14:textId="77777777" w:rsidR="00BC7302" w:rsidRDefault="00DA6D66">
      <w:pPr>
        <w:spacing w:after="221"/>
        <w:ind w:left="1213" w:right="799"/>
      </w:pPr>
      <w:r>
        <w:t>BY SIGNING this SOW, the parties agree to be bound by the terms and conditions set out herein:</w:t>
      </w:r>
      <w:r>
        <w:rPr>
          <w:sz w:val="20"/>
        </w:rPr>
        <w:t xml:space="preserve"> </w:t>
      </w:r>
    </w:p>
    <w:p w14:paraId="371EBF70" w14:textId="3D648C37" w:rsidR="00BC7302" w:rsidRDefault="00DA6D66">
      <w:pPr>
        <w:spacing w:after="13"/>
        <w:ind w:left="741" w:hanging="10"/>
      </w:pPr>
      <w:r>
        <w:rPr>
          <w:b/>
        </w:rPr>
        <w:lastRenderedPageBreak/>
        <w:t>For and on behalf of the Supplier:</w:t>
      </w:r>
      <w:r>
        <w:rPr>
          <w:sz w:val="20"/>
        </w:rPr>
        <w:t xml:space="preserve"> </w:t>
      </w:r>
    </w:p>
    <w:p w14:paraId="31A2EA54" w14:textId="3E3FC395" w:rsidR="00BC7302" w:rsidRDefault="00DA6D66">
      <w:pPr>
        <w:tabs>
          <w:tab w:val="center" w:pos="1521"/>
          <w:tab w:val="center" w:pos="5184"/>
        </w:tabs>
        <w:spacing w:after="0" w:line="259" w:lineRule="auto"/>
        <w:ind w:left="0" w:firstLine="0"/>
      </w:pPr>
      <w:r>
        <w:rPr>
          <w:rFonts w:ascii="Calibri" w:eastAsia="Calibri" w:hAnsi="Calibri" w:cs="Calibri"/>
          <w:sz w:val="22"/>
        </w:rPr>
        <w:tab/>
      </w:r>
      <w:r>
        <w:t>Name and title</w:t>
      </w:r>
      <w:r>
        <w:rPr>
          <w:sz w:val="20"/>
        </w:rPr>
        <w:t xml:space="preserve"> </w:t>
      </w:r>
      <w:r>
        <w:rPr>
          <w:sz w:val="20"/>
        </w:rPr>
        <w:tab/>
      </w:r>
      <w:r w:rsidR="006E0CD5">
        <w:t>Pat Cross</w:t>
      </w:r>
      <w:r w:rsidR="0007200B">
        <w:t xml:space="preserve">ley- Smith, Managing Director, Digital Division </w:t>
      </w:r>
    </w:p>
    <w:p w14:paraId="52046CA9" w14:textId="77777777" w:rsidR="00BC7302" w:rsidRDefault="00DA6D66">
      <w:pPr>
        <w:tabs>
          <w:tab w:val="center" w:pos="1760"/>
          <w:tab w:val="center" w:pos="6236"/>
        </w:tabs>
        <w:spacing w:after="223"/>
        <w:ind w:left="0" w:firstLine="0"/>
      </w:pPr>
      <w:r>
        <w:rPr>
          <w:rFonts w:ascii="Calibri" w:eastAsia="Calibri" w:hAnsi="Calibri" w:cs="Calibri"/>
          <w:sz w:val="22"/>
        </w:rPr>
        <w:tab/>
      </w:r>
      <w:r>
        <w:t>Signature and date</w:t>
      </w:r>
      <w:r>
        <w:rPr>
          <w:sz w:val="20"/>
        </w:rPr>
        <w:t xml:space="preserve"> </w:t>
      </w:r>
      <w:r>
        <w:rPr>
          <w:sz w:val="20"/>
        </w:rPr>
        <w:tab/>
      </w:r>
      <w:r>
        <w:rPr>
          <w:rFonts w:ascii="Calibri" w:eastAsia="Calibri" w:hAnsi="Calibri" w:cs="Calibri"/>
          <w:noProof/>
          <w:sz w:val="22"/>
        </w:rPr>
        <mc:AlternateContent>
          <mc:Choice Requires="wpg">
            <w:drawing>
              <wp:inline distT="0" distB="0" distL="0" distR="0" wp14:anchorId="7BB48C9B" wp14:editId="541CF673">
                <wp:extent cx="4015296" cy="833582"/>
                <wp:effectExtent l="0" t="0" r="23495" b="5080"/>
                <wp:docPr id="118542" name="Group 118542"/>
                <wp:cNvGraphicFramePr/>
                <a:graphic xmlns:a="http://schemas.openxmlformats.org/drawingml/2006/main">
                  <a:graphicData uri="http://schemas.microsoft.com/office/word/2010/wordprocessingGroup">
                    <wpg:wgp>
                      <wpg:cNvGrpSpPr/>
                      <wpg:grpSpPr>
                        <a:xfrm>
                          <a:off x="0" y="0"/>
                          <a:ext cx="4015296" cy="833582"/>
                          <a:chOff x="0" y="0"/>
                          <a:chExt cx="4015296" cy="833582"/>
                        </a:xfrm>
                      </wpg:grpSpPr>
                      <wps:wsp>
                        <wps:cNvPr id="12908" name="Rectangle 12908"/>
                        <wps:cNvSpPr/>
                        <wps:spPr>
                          <a:xfrm>
                            <a:off x="2152523" y="527129"/>
                            <a:ext cx="46741" cy="187581"/>
                          </a:xfrm>
                          <a:prstGeom prst="rect">
                            <a:avLst/>
                          </a:prstGeom>
                          <a:ln>
                            <a:noFill/>
                          </a:ln>
                        </wps:spPr>
                        <wps:txbx>
                          <w:txbxContent>
                            <w:p w14:paraId="32E0DA6D" w14:textId="77777777" w:rsidR="006F1A97" w:rsidRDefault="006F1A97">
                              <w:pPr>
                                <w:spacing w:after="160" w:line="259" w:lineRule="auto"/>
                                <w:ind w:left="0" w:firstLine="0"/>
                              </w:pPr>
                              <w:r>
                                <w:rPr>
                                  <w:sz w:val="20"/>
                                </w:rPr>
                                <w:t xml:space="preserve"> </w:t>
                              </w:r>
                            </w:p>
                          </w:txbxContent>
                        </wps:txbx>
                        <wps:bodyPr horzOverflow="overflow" vert="horz" lIns="0" tIns="0" rIns="0" bIns="0" rtlCol="0">
                          <a:noAutofit/>
                        </wps:bodyPr>
                      </wps:wsp>
                      <wps:wsp>
                        <wps:cNvPr id="12909" name="Rectangle 12909"/>
                        <wps:cNvSpPr/>
                        <wps:spPr>
                          <a:xfrm>
                            <a:off x="172593" y="646001"/>
                            <a:ext cx="46741" cy="187581"/>
                          </a:xfrm>
                          <a:prstGeom prst="rect">
                            <a:avLst/>
                          </a:prstGeom>
                          <a:ln>
                            <a:noFill/>
                          </a:ln>
                        </wps:spPr>
                        <wps:txbx>
                          <w:txbxContent>
                            <w:p w14:paraId="62FDF98E" w14:textId="77777777" w:rsidR="006F1A97" w:rsidRDefault="006F1A97">
                              <w:pPr>
                                <w:spacing w:after="160" w:line="259" w:lineRule="auto"/>
                                <w:ind w:left="0" w:firstLine="0"/>
                              </w:pPr>
                              <w:r>
                                <w:rPr>
                                  <w:sz w:val="20"/>
                                </w:rPr>
                                <w:t xml:space="preserve"> </w:t>
                              </w:r>
                            </w:p>
                          </w:txbxContent>
                        </wps:txbx>
                        <wps:bodyPr horzOverflow="overflow" vert="horz" lIns="0" tIns="0" rIns="0" bIns="0" rtlCol="0">
                          <a:noAutofit/>
                        </wps:bodyPr>
                      </wps:wsp>
                      <wps:wsp>
                        <wps:cNvPr id="12910" name="Shape 12910"/>
                        <wps:cNvSpPr/>
                        <wps:spPr>
                          <a:xfrm>
                            <a:off x="9144" y="0"/>
                            <a:ext cx="4006152" cy="0"/>
                          </a:xfrm>
                          <a:custGeom>
                            <a:avLst/>
                            <a:gdLst/>
                            <a:ahLst/>
                            <a:cxnLst/>
                            <a:rect l="0" t="0" r="0" b="0"/>
                            <a:pathLst>
                              <a:path w="4006152">
                                <a:moveTo>
                                  <a:pt x="4006152" y="0"/>
                                </a:moveTo>
                                <a:lnTo>
                                  <a:pt x="0"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s:wsp>
                        <wps:cNvPr id="12911" name="Shape 12911"/>
                        <wps:cNvSpPr/>
                        <wps:spPr>
                          <a:xfrm>
                            <a:off x="0" y="790956"/>
                            <a:ext cx="4015295" cy="0"/>
                          </a:xfrm>
                          <a:custGeom>
                            <a:avLst/>
                            <a:gdLst/>
                            <a:ahLst/>
                            <a:cxnLst/>
                            <a:rect l="0" t="0" r="0" b="0"/>
                            <a:pathLst>
                              <a:path w="4015295">
                                <a:moveTo>
                                  <a:pt x="4015295" y="0"/>
                                </a:moveTo>
                                <a:lnTo>
                                  <a:pt x="0"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953" name="Picture 12953"/>
                          <pic:cNvPicPr/>
                        </pic:nvPicPr>
                        <pic:blipFill>
                          <a:blip r:embed="rId64"/>
                          <a:stretch>
                            <a:fillRect/>
                          </a:stretch>
                        </pic:blipFill>
                        <pic:spPr>
                          <a:xfrm>
                            <a:off x="172847" y="2413"/>
                            <a:ext cx="1979930" cy="638048"/>
                          </a:xfrm>
                          <a:prstGeom prst="rect">
                            <a:avLst/>
                          </a:prstGeom>
                        </pic:spPr>
                      </pic:pic>
                    </wpg:wgp>
                  </a:graphicData>
                </a:graphic>
              </wp:inline>
            </w:drawing>
          </mc:Choice>
          <mc:Fallback>
            <w:pict>
              <v:group w14:anchorId="7BB48C9B" id="Group 118542" o:spid="_x0000_s1155" style="width:316.15pt;height:65.65pt;mso-position-horizontal-relative:char;mso-position-vertical-relative:line" coordsize="40152,83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">
                <v:rect id="Rectangle 12908" o:spid="_x0000_s1156" style="position:absolute;left:21525;top:527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" filled="f" stroked="f">
                  <v:textbox inset="0,0,0,0">
                    <w:txbxContent>
                      <w:p w14:paraId="32E0DA6D" w14:textId="77777777" w:rsidR="006F1A97" w:rsidRDefault="006F1A97">
                        <w:pPr>
                          <w:spacing w:after="160" w:line="259" w:lineRule="auto"/>
                          <w:ind w:left="0" w:firstLine="0"/>
                        </w:pPr>
                        <w:r>
                          <w:rPr>
                            <w:sz w:val="20"/>
                          </w:rPr>
                          <w:t xml:space="preserve"> </w:t>
                        </w:r>
                      </w:p>
                    </w:txbxContent>
                  </v:textbox>
                </v:rect>
                <v:rect id="Rectangle 12909" o:spid="_x0000_s1157" style="position:absolute;left:1725;top:6460;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" filled="f" stroked="f">
                  <v:textbox inset="0,0,0,0">
                    <w:txbxContent>
                      <w:p w14:paraId="62FDF98E" w14:textId="77777777" w:rsidR="006F1A97" w:rsidRDefault="006F1A97">
                        <w:pPr>
                          <w:spacing w:after="160" w:line="259" w:lineRule="auto"/>
                          <w:ind w:left="0" w:firstLine="0"/>
                        </w:pPr>
                        <w:r>
                          <w:rPr>
                            <w:sz w:val="20"/>
                          </w:rPr>
                          <w:t xml:space="preserve"> </w:t>
                        </w:r>
                      </w:p>
                    </w:txbxContent>
                  </v:textbox>
                </v:rect>
                <v:shape id="Shape 12910" o:spid="_x0000_s1158" style="position:absolute;left:91;width:40061;height:0;visibility:visible;mso-wrap-style:square;v-text-anchor:top" coordsize="4006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" path="m4006152,l,e" filled="f" strokeweight=".48pt">
                  <v:path arrowok="t" textboxrect="0,0,4006152,0"/>
                </v:shape>
                <v:shape id="Shape 12911" o:spid="_x0000_s1159" style="position:absolute;top:7909;width:40152;height:0;visibility:visible;mso-wrap-style:square;v-text-anchor:top" coordsize="4015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" path="m4015295,l,e" filled="f" strokeweight=".48pt">
                  <v:path arrowok="t" textboxrect="0,0,4015295,0"/>
                </v:shape>
                <v:shape id="Picture 12953" o:spid="_x0000_s1160" type="#_x0000_t75" style="position:absolute;left:1728;top:24;width:19799;height:6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">
                  <v:imagedata r:id="rId65" o:title=""/>
                </v:shape>
                <w10:anchorlock/>
              </v:group>
            </w:pict>
          </mc:Fallback>
        </mc:AlternateContent>
      </w:r>
    </w:p>
    <w:p w14:paraId="0EC96890" w14:textId="77777777" w:rsidR="00BC7302" w:rsidRDefault="00DA6D66">
      <w:pPr>
        <w:spacing w:after="13"/>
        <w:ind w:left="741" w:hanging="10"/>
      </w:pPr>
      <w:r>
        <w:rPr>
          <w:b/>
        </w:rPr>
        <w:t>For and on behalf of the departmental Buyer:</w:t>
      </w:r>
      <w:r>
        <w:rPr>
          <w:sz w:val="20"/>
        </w:rPr>
        <w:t xml:space="preserve"> </w:t>
      </w:r>
    </w:p>
    <w:p w14:paraId="0695C4E4" w14:textId="539705AE" w:rsidR="004F64B2" w:rsidRDefault="00612473" w:rsidP="004F64B2">
      <w:pPr>
        <w:tabs>
          <w:tab w:val="center" w:pos="1521"/>
          <w:tab w:val="center" w:pos="5423"/>
        </w:tabs>
        <w:spacing w:after="8" w:line="269" w:lineRule="auto"/>
        <w:ind w:left="0" w:firstLine="0"/>
      </w:pPr>
      <w:r>
        <w:rPr>
          <w:rFonts w:ascii="Calibri" w:eastAsia="Calibri" w:hAnsi="Calibri" w:cs="Calibri"/>
          <w:sz w:val="22"/>
        </w:rPr>
        <w:t xml:space="preserve">                </w:t>
      </w:r>
      <w:r w:rsidR="00DA6D66">
        <w:rPr>
          <w:rFonts w:ascii="Calibri" w:eastAsia="Calibri" w:hAnsi="Calibri" w:cs="Calibri"/>
          <w:sz w:val="22"/>
        </w:rPr>
        <w:tab/>
      </w:r>
      <w:r w:rsidR="00DA6D66">
        <w:t>Name and titl</w:t>
      </w:r>
      <w:r w:rsidR="004F64B2">
        <w:t xml:space="preserve">e    </w:t>
      </w:r>
      <w:r w:rsidR="00284AEC">
        <w:t>Gary Flanagan, Depu</w:t>
      </w:r>
      <w:r w:rsidR="000440F8">
        <w:t xml:space="preserve">ty Director TERO division </w:t>
      </w:r>
    </w:p>
    <w:p w14:paraId="6B01B920" w14:textId="77777777" w:rsidR="004F64B2" w:rsidRDefault="004F64B2" w:rsidP="004F64B2">
      <w:pPr>
        <w:tabs>
          <w:tab w:val="center" w:pos="1521"/>
          <w:tab w:val="center" w:pos="5423"/>
        </w:tabs>
        <w:spacing w:after="8" w:line="269" w:lineRule="auto"/>
        <w:ind w:left="0" w:firstLine="0"/>
      </w:pPr>
    </w:p>
    <w:p w14:paraId="30B95659" w14:textId="1EEFDFA0" w:rsidR="00BC7302" w:rsidRDefault="00612473" w:rsidP="00612473">
      <w:pPr>
        <w:tabs>
          <w:tab w:val="center" w:pos="1521"/>
          <w:tab w:val="center" w:pos="5423"/>
        </w:tabs>
        <w:spacing w:after="8" w:line="269" w:lineRule="auto"/>
        <w:ind w:left="0" w:firstLine="0"/>
      </w:pPr>
      <w:r>
        <w:t xml:space="preserve">              </w:t>
      </w:r>
      <w:r w:rsidR="00DA6D66">
        <w:t>Signature and date</w:t>
      </w:r>
      <w:r w:rsidR="00DA6D66">
        <w:rPr>
          <w:sz w:val="20"/>
        </w:rPr>
        <w:t xml:space="preserve"> </w:t>
      </w:r>
      <w:r w:rsidR="00DA6D66">
        <w:rPr>
          <w:rFonts w:ascii="Calibri" w:eastAsia="Calibri" w:hAnsi="Calibri" w:cs="Calibri"/>
          <w:noProof/>
          <w:sz w:val="22"/>
        </w:rPr>
        <mc:AlternateContent>
          <mc:Choice Requires="wpg">
            <w:drawing>
              <wp:inline distT="0" distB="0" distL="0" distR="0" wp14:anchorId="27C81995" wp14:editId="428A363B">
                <wp:extent cx="4015295" cy="6096"/>
                <wp:effectExtent l="0" t="0" r="0" b="0"/>
                <wp:docPr id="118544" name="Group 118544"/>
                <wp:cNvGraphicFramePr/>
                <a:graphic xmlns:a="http://schemas.openxmlformats.org/drawingml/2006/main">
                  <a:graphicData uri="http://schemas.microsoft.com/office/word/2010/wordprocessingGroup">
                    <wpg:wgp>
                      <wpg:cNvGrpSpPr/>
                      <wpg:grpSpPr>
                        <a:xfrm>
                          <a:off x="0" y="0"/>
                          <a:ext cx="4015295" cy="6096"/>
                          <a:chOff x="0" y="0"/>
                          <a:chExt cx="4015295" cy="6096"/>
                        </a:xfrm>
                      </wpg:grpSpPr>
                      <wps:wsp>
                        <wps:cNvPr id="12931" name="Shape 12931"/>
                        <wps:cNvSpPr/>
                        <wps:spPr>
                          <a:xfrm>
                            <a:off x="0" y="0"/>
                            <a:ext cx="4015295" cy="0"/>
                          </a:xfrm>
                          <a:custGeom>
                            <a:avLst/>
                            <a:gdLst/>
                            <a:ahLst/>
                            <a:cxnLst/>
                            <a:rect l="0" t="0" r="0" b="0"/>
                            <a:pathLst>
                              <a:path w="4015295">
                                <a:moveTo>
                                  <a:pt x="4015295" y="0"/>
                                </a:moveTo>
                                <a:lnTo>
                                  <a:pt x="0" y="0"/>
                                </a:lnTo>
                              </a:path>
                            </a:pathLst>
                          </a:custGeom>
                          <a:ln w="6096" cap="flat">
                            <a:custDash>
                              <a:ds d="144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8544" style="width:316.165pt;height:0.48pt;mso-position-horizontal-relative:char;mso-position-vertical-relative:line" coordsize="40152,60">
                <v:shape id="Shape 12931" style="position:absolute;width:40152;height:0;left:0;top:0;" coordsize="4015295,0" path="m4015295,0l0,0">
                  <v:stroke weight="0.48pt" endcap="flat" dashstyle="3 1" joinstyle="round" on="true" color="#000000"/>
                  <v:fill on="false" color="#000000" opacity="0"/>
                </v:shape>
              </v:group>
            </w:pict>
          </mc:Fallback>
        </mc:AlternateContent>
      </w:r>
    </w:p>
    <w:p w14:paraId="5132699A" w14:textId="77777777" w:rsidR="00BC7302" w:rsidRDefault="00DA6D66">
      <w:pPr>
        <w:spacing w:after="21" w:line="259" w:lineRule="auto"/>
        <w:ind w:left="0" w:right="1394" w:firstLine="0"/>
        <w:jc w:val="center"/>
      </w:pPr>
      <w:r>
        <w:rPr>
          <w:sz w:val="20"/>
        </w:rPr>
        <w:t xml:space="preserve"> </w:t>
      </w:r>
    </w:p>
    <w:p w14:paraId="160A078C" w14:textId="77777777" w:rsidR="00BC7302" w:rsidRDefault="00DA6D66">
      <w:pPr>
        <w:ind w:left="493" w:right="1942"/>
      </w:pPr>
      <w: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r>
        <w:rPr>
          <w:sz w:val="20"/>
        </w:rPr>
        <w:t xml:space="preserve"> </w:t>
      </w:r>
    </w:p>
    <w:p w14:paraId="19D04E18" w14:textId="77777777" w:rsidR="00BC7302" w:rsidRDefault="00DA6D66">
      <w:pPr>
        <w:spacing w:after="21" w:line="259" w:lineRule="auto"/>
        <w:ind w:left="490" w:firstLine="0"/>
      </w:pPr>
      <w:r>
        <w:rPr>
          <w:sz w:val="20"/>
        </w:rPr>
        <w:t xml:space="preserve"> </w:t>
      </w:r>
    </w:p>
    <w:p w14:paraId="6750A617" w14:textId="77777777" w:rsidR="00BC7302" w:rsidRDefault="00DA6D66">
      <w:pPr>
        <w:ind w:left="493" w:right="1900"/>
      </w:pPr>
      <w:r>
        <w:t>If you exceed the overall Call-Off Contract value and Supplier Staff are still required to deliver the services, then a contract change note (CCN) must be raised, explaining the reason(s) for the extension.</w:t>
      </w:r>
      <w:r>
        <w:rPr>
          <w:sz w:val="20"/>
        </w:rPr>
        <w:t xml:space="preserve"> </w:t>
      </w:r>
    </w:p>
    <w:p w14:paraId="1C00A31D" w14:textId="77777777" w:rsidR="00BC7302" w:rsidRDefault="00DA6D66">
      <w:pPr>
        <w:spacing w:after="38" w:line="259" w:lineRule="auto"/>
        <w:ind w:left="720" w:firstLine="0"/>
      </w:pPr>
      <w:r>
        <w:rPr>
          <w:sz w:val="20"/>
        </w:rPr>
        <w:t xml:space="preserve"> </w:t>
      </w:r>
    </w:p>
    <w:p w14:paraId="5F7E5272" w14:textId="77777777" w:rsidR="00BC7302" w:rsidRDefault="00DA6D66">
      <w:pPr>
        <w:spacing w:after="0" w:line="259" w:lineRule="auto"/>
        <w:ind w:left="720" w:firstLine="0"/>
      </w:pPr>
      <w:r>
        <w:rPr>
          <w:sz w:val="20"/>
        </w:rPr>
        <w:t xml:space="preserve"> </w:t>
      </w:r>
      <w:r>
        <w:rPr>
          <w:sz w:val="20"/>
        </w:rPr>
        <w:tab/>
      </w:r>
      <w:r>
        <w:rPr>
          <w:b/>
        </w:rPr>
        <w:t xml:space="preserve"> </w:t>
      </w:r>
    </w:p>
    <w:p w14:paraId="0C2DC120" w14:textId="77777777" w:rsidR="00BC7302" w:rsidRDefault="00DA6D66">
      <w:pPr>
        <w:pStyle w:val="Heading1"/>
        <w:ind w:left="741" w:right="0"/>
      </w:pPr>
      <w:r>
        <w:t xml:space="preserve">Schedule 4 - Contract Change Notice (CCN) </w:t>
      </w:r>
    </w:p>
    <w:p w14:paraId="525696B5" w14:textId="77777777" w:rsidR="00BC7302" w:rsidRDefault="00DA6D66">
      <w:pPr>
        <w:spacing w:after="82" w:line="259" w:lineRule="auto"/>
        <w:ind w:left="720" w:firstLine="0"/>
      </w:pPr>
      <w:r>
        <w:rPr>
          <w:sz w:val="20"/>
        </w:rPr>
        <w:t xml:space="preserve"> </w:t>
      </w:r>
    </w:p>
    <w:p w14:paraId="5EE06C6D" w14:textId="77777777" w:rsidR="00BC7302" w:rsidRDefault="00DA6D66">
      <w:pPr>
        <w:ind w:left="865" w:right="12"/>
      </w:pPr>
      <w:r>
        <w:t>Order Form reference for the Call-Off Contract being varied:</w:t>
      </w:r>
      <w:r>
        <w:rPr>
          <w:sz w:val="20"/>
        </w:rPr>
        <w:t xml:space="preserve"> </w:t>
      </w:r>
    </w:p>
    <w:p w14:paraId="62AC8729" w14:textId="77777777" w:rsidR="00BC7302" w:rsidRDefault="00DA6D66">
      <w:pPr>
        <w:spacing w:after="83" w:line="259" w:lineRule="auto"/>
        <w:ind w:left="862" w:firstLine="0"/>
      </w:pPr>
      <w:r>
        <w:rPr>
          <w:sz w:val="20"/>
        </w:rPr>
        <w:t xml:space="preserve"> </w:t>
      </w:r>
    </w:p>
    <w:p w14:paraId="0FCA0983" w14:textId="77777777" w:rsidR="00BC7302" w:rsidRDefault="00DA6D66">
      <w:pPr>
        <w:spacing w:after="48"/>
        <w:ind w:left="865" w:right="12"/>
      </w:pPr>
      <w:r>
        <w:t>BETWEEN:</w:t>
      </w:r>
      <w:r>
        <w:rPr>
          <w:sz w:val="20"/>
        </w:rPr>
        <w:t xml:space="preserve"> </w:t>
      </w:r>
    </w:p>
    <w:p w14:paraId="54DBA35B" w14:textId="77777777" w:rsidR="00BC7302" w:rsidRDefault="00DA6D66">
      <w:pPr>
        <w:spacing w:after="13"/>
        <w:ind w:left="1777" w:hanging="10"/>
      </w:pPr>
      <w:r>
        <w:rPr>
          <w:b/>
        </w:rPr>
        <w:t xml:space="preserve">Buyer Full </w:t>
      </w:r>
      <w:proofErr w:type="gramStart"/>
      <w:r>
        <w:rPr>
          <w:b/>
        </w:rPr>
        <w:t xml:space="preserve">Name  </w:t>
      </w:r>
      <w:r>
        <w:t>(</w:t>
      </w:r>
      <w:proofErr w:type="gramEnd"/>
      <w:r>
        <w:t>"</w:t>
      </w:r>
      <w:r>
        <w:rPr>
          <w:b/>
        </w:rPr>
        <w:t>the Buyer"</w:t>
      </w:r>
      <w:r>
        <w:t>)</w:t>
      </w:r>
      <w:r>
        <w:rPr>
          <w:sz w:val="20"/>
        </w:rPr>
        <w:t xml:space="preserve"> </w:t>
      </w:r>
    </w:p>
    <w:p w14:paraId="0916BFD1" w14:textId="77777777" w:rsidR="00BC7302" w:rsidRDefault="00DA6D66">
      <w:pPr>
        <w:spacing w:after="26" w:line="259" w:lineRule="auto"/>
        <w:ind w:left="1767" w:firstLine="0"/>
      </w:pPr>
      <w:r>
        <w:rPr>
          <w:sz w:val="20"/>
        </w:rPr>
        <w:t xml:space="preserve"> </w:t>
      </w:r>
    </w:p>
    <w:p w14:paraId="48C95BAA" w14:textId="77777777" w:rsidR="00BC7302" w:rsidRDefault="00DA6D66">
      <w:pPr>
        <w:ind w:left="1770" w:right="12"/>
      </w:pPr>
      <w:r>
        <w:t>and</w:t>
      </w:r>
      <w:r>
        <w:rPr>
          <w:sz w:val="20"/>
        </w:rPr>
        <w:t xml:space="preserve"> </w:t>
      </w:r>
    </w:p>
    <w:p w14:paraId="6FCE5F13" w14:textId="77777777" w:rsidR="00BC7302" w:rsidRDefault="00DA6D66">
      <w:pPr>
        <w:spacing w:after="22" w:line="259" w:lineRule="auto"/>
        <w:ind w:left="1767" w:firstLine="0"/>
      </w:pPr>
      <w:r>
        <w:rPr>
          <w:sz w:val="20"/>
        </w:rPr>
        <w:t xml:space="preserve"> </w:t>
      </w:r>
    </w:p>
    <w:p w14:paraId="5B223F55" w14:textId="77777777" w:rsidR="00BC7302" w:rsidRDefault="00DA6D66">
      <w:pPr>
        <w:pStyle w:val="Heading1"/>
        <w:ind w:left="1777" w:right="0"/>
      </w:pPr>
      <w:r>
        <w:t xml:space="preserve">Supplier Full Name </w:t>
      </w:r>
      <w:r>
        <w:rPr>
          <w:b w:val="0"/>
        </w:rPr>
        <w:t>(</w:t>
      </w:r>
      <w:r>
        <w:t>"the Supplier"</w:t>
      </w:r>
      <w:r>
        <w:rPr>
          <w:b w:val="0"/>
        </w:rPr>
        <w:t>)</w:t>
      </w:r>
      <w:r>
        <w:rPr>
          <w:b w:val="0"/>
          <w:sz w:val="20"/>
        </w:rPr>
        <w:t xml:space="preserve"> </w:t>
      </w:r>
    </w:p>
    <w:p w14:paraId="4BE47B37" w14:textId="77777777" w:rsidR="00BC7302" w:rsidRDefault="00DA6D66">
      <w:pPr>
        <w:spacing w:after="21" w:line="259" w:lineRule="auto"/>
        <w:ind w:left="631" w:firstLine="0"/>
      </w:pPr>
      <w:r>
        <w:rPr>
          <w:sz w:val="20"/>
        </w:rPr>
        <w:t xml:space="preserve"> </w:t>
      </w:r>
    </w:p>
    <w:p w14:paraId="1757D6EF" w14:textId="77777777" w:rsidR="00BC7302" w:rsidRDefault="00DA6D66">
      <w:pPr>
        <w:numPr>
          <w:ilvl w:val="0"/>
          <w:numId w:val="40"/>
        </w:numPr>
        <w:spacing w:after="50"/>
        <w:ind w:right="12" w:hanging="425"/>
      </w:pPr>
      <w:r>
        <w:t xml:space="preserve">The Call-Off Contract is varied as follows and shall take effect on the date signed by both Parties:  </w:t>
      </w:r>
    </w:p>
    <w:p w14:paraId="1FDD3C28" w14:textId="77777777" w:rsidR="00BC7302" w:rsidRDefault="00DA6D66">
      <w:pPr>
        <w:spacing w:after="39" w:line="259" w:lineRule="auto"/>
        <w:ind w:left="1282" w:hanging="10"/>
      </w:pPr>
      <w:r>
        <w:rPr>
          <w:b/>
          <w:i/>
        </w:rPr>
        <w:t>Guidance Note:  Insert full details of the change including:</w:t>
      </w:r>
      <w:r>
        <w:rPr>
          <w:sz w:val="20"/>
        </w:rPr>
        <w:t xml:space="preserve"> </w:t>
      </w:r>
    </w:p>
    <w:p w14:paraId="0559A041" w14:textId="77777777" w:rsidR="00BC7302" w:rsidRDefault="00DA6D66">
      <w:pPr>
        <w:spacing w:after="39" w:line="259" w:lineRule="auto"/>
        <w:ind w:left="1282" w:hanging="10"/>
      </w:pPr>
      <w:r>
        <w:rPr>
          <w:b/>
          <w:i/>
        </w:rPr>
        <w:t>Reason for the change;</w:t>
      </w:r>
      <w:r>
        <w:rPr>
          <w:sz w:val="20"/>
        </w:rPr>
        <w:t xml:space="preserve"> </w:t>
      </w:r>
    </w:p>
    <w:p w14:paraId="5A65894C" w14:textId="77777777" w:rsidR="00BC7302" w:rsidRDefault="00DA6D66">
      <w:pPr>
        <w:spacing w:after="39" w:line="259" w:lineRule="auto"/>
        <w:ind w:left="1282" w:hanging="10"/>
      </w:pPr>
      <w:r>
        <w:rPr>
          <w:b/>
          <w:i/>
        </w:rPr>
        <w:t>Full Details of the proposed change;</w:t>
      </w:r>
      <w:r>
        <w:rPr>
          <w:sz w:val="20"/>
        </w:rPr>
        <w:t xml:space="preserve"> </w:t>
      </w:r>
    </w:p>
    <w:p w14:paraId="0450FE7B" w14:textId="77777777" w:rsidR="00BC7302" w:rsidRDefault="00DA6D66">
      <w:pPr>
        <w:spacing w:after="0" w:line="259" w:lineRule="auto"/>
        <w:ind w:left="1282" w:hanging="10"/>
      </w:pPr>
      <w:r>
        <w:rPr>
          <w:b/>
          <w:i/>
        </w:rPr>
        <w:t xml:space="preserve">Likely impact, if any, of the change on other aspects of the Call-Off Contract; </w:t>
      </w:r>
      <w:r>
        <w:rPr>
          <w:sz w:val="20"/>
        </w:rPr>
        <w:t xml:space="preserve"> </w:t>
      </w:r>
    </w:p>
    <w:p w14:paraId="323F6E4E" w14:textId="77777777" w:rsidR="00BC7302" w:rsidRDefault="00DA6D66">
      <w:pPr>
        <w:spacing w:after="79" w:line="259" w:lineRule="auto"/>
        <w:ind w:left="720" w:firstLine="0"/>
      </w:pPr>
      <w:r>
        <w:rPr>
          <w:sz w:val="20"/>
        </w:rPr>
        <w:t xml:space="preserve"> </w:t>
      </w:r>
    </w:p>
    <w:p w14:paraId="467773F6" w14:textId="77777777" w:rsidR="00BC7302" w:rsidRDefault="00DA6D66">
      <w:pPr>
        <w:numPr>
          <w:ilvl w:val="0"/>
          <w:numId w:val="40"/>
        </w:numPr>
        <w:ind w:right="12" w:hanging="425"/>
      </w:pPr>
      <w:r>
        <w:lastRenderedPageBreak/>
        <w:t xml:space="preserve">Words and expressions in this Contract Change Notice shall have the meanings given to them in the Call-Off Contract. </w:t>
      </w:r>
    </w:p>
    <w:p w14:paraId="6FA88519" w14:textId="77777777" w:rsidR="00BC7302" w:rsidRDefault="00DA6D66">
      <w:pPr>
        <w:spacing w:after="81" w:line="259" w:lineRule="auto"/>
        <w:ind w:left="1287" w:firstLine="0"/>
      </w:pPr>
      <w:r>
        <w:rPr>
          <w:sz w:val="20"/>
        </w:rPr>
        <w:t xml:space="preserve"> </w:t>
      </w:r>
    </w:p>
    <w:p w14:paraId="2F06FD07" w14:textId="77777777" w:rsidR="00BC7302" w:rsidRDefault="00DA6D66">
      <w:pPr>
        <w:numPr>
          <w:ilvl w:val="0"/>
          <w:numId w:val="40"/>
        </w:numPr>
        <w:ind w:right="12" w:hanging="425"/>
      </w:pPr>
      <w:r>
        <w:t xml:space="preserve">The Call-Off Contract, including any previous changes shall remain effective and unaltered except as amended by this change. </w:t>
      </w:r>
    </w:p>
    <w:p w14:paraId="3A25D394" w14:textId="77777777" w:rsidR="00BC7302" w:rsidRDefault="00DA6D66">
      <w:pPr>
        <w:spacing w:after="0" w:line="259" w:lineRule="auto"/>
        <w:ind w:left="720" w:firstLine="0"/>
      </w:pPr>
      <w:r>
        <w:rPr>
          <w:b/>
        </w:rPr>
        <w:t xml:space="preserve"> </w:t>
      </w:r>
    </w:p>
    <w:p w14:paraId="5832AD08" w14:textId="77777777" w:rsidR="00BC7302" w:rsidRDefault="00DA6D66">
      <w:pPr>
        <w:pStyle w:val="Heading1"/>
        <w:ind w:left="588" w:right="0"/>
      </w:pPr>
      <w:r>
        <w:t>Signed by an authorised signatory for and on behalf of the Buyer</w:t>
      </w:r>
      <w:r>
        <w:rPr>
          <w:b w:val="0"/>
        </w:rPr>
        <w:t xml:space="preserve"> </w:t>
      </w:r>
    </w:p>
    <w:p w14:paraId="2B24E4B3" w14:textId="77777777" w:rsidR="00BC7302" w:rsidRDefault="00DA6D66">
      <w:pPr>
        <w:spacing w:after="12" w:line="259" w:lineRule="auto"/>
        <w:ind w:left="631" w:firstLine="0"/>
      </w:pPr>
      <w:r>
        <w:rPr>
          <w:rFonts w:ascii="Calibri" w:eastAsia="Calibri" w:hAnsi="Calibri" w:cs="Calibri"/>
          <w:noProof/>
          <w:sz w:val="22"/>
        </w:rPr>
        <mc:AlternateContent>
          <mc:Choice Requires="wpg">
            <w:drawing>
              <wp:inline distT="0" distB="0" distL="0" distR="0" wp14:anchorId="4B4F4BC0" wp14:editId="3C19E82E">
                <wp:extent cx="5960110" cy="1186307"/>
                <wp:effectExtent l="0" t="0" r="0" b="0"/>
                <wp:docPr id="114088" name="Group 114088"/>
                <wp:cNvGraphicFramePr/>
                <a:graphic xmlns:a="http://schemas.openxmlformats.org/drawingml/2006/main">
                  <a:graphicData uri="http://schemas.microsoft.com/office/word/2010/wordprocessingGroup">
                    <wpg:wgp>
                      <wpg:cNvGrpSpPr/>
                      <wpg:grpSpPr>
                        <a:xfrm>
                          <a:off x="0" y="0"/>
                          <a:ext cx="5960110" cy="1186307"/>
                          <a:chOff x="0" y="0"/>
                          <a:chExt cx="5960110" cy="1186307"/>
                        </a:xfrm>
                      </wpg:grpSpPr>
                      <wps:wsp>
                        <wps:cNvPr id="13135" name="Rectangle 13135"/>
                        <wps:cNvSpPr/>
                        <wps:spPr>
                          <a:xfrm>
                            <a:off x="0" y="5715"/>
                            <a:ext cx="924884" cy="226001"/>
                          </a:xfrm>
                          <a:prstGeom prst="rect">
                            <a:avLst/>
                          </a:prstGeom>
                          <a:ln>
                            <a:noFill/>
                          </a:ln>
                        </wps:spPr>
                        <wps:txbx>
                          <w:txbxContent>
                            <w:p w14:paraId="73F78134" w14:textId="77777777" w:rsidR="006F1A97" w:rsidRDefault="006F1A97">
                              <w:pPr>
                                <w:spacing w:after="160" w:line="259" w:lineRule="auto"/>
                                <w:ind w:left="0" w:firstLine="0"/>
                              </w:pPr>
                              <w:r>
                                <w:t>Signature:</w:t>
                              </w:r>
                            </w:p>
                          </w:txbxContent>
                        </wps:txbx>
                        <wps:bodyPr horzOverflow="overflow" vert="horz" lIns="0" tIns="0" rIns="0" bIns="0" rtlCol="0">
                          <a:noAutofit/>
                        </wps:bodyPr>
                      </wps:wsp>
                      <wps:wsp>
                        <wps:cNvPr id="13136" name="Rectangle 13136"/>
                        <wps:cNvSpPr/>
                        <wps:spPr>
                          <a:xfrm>
                            <a:off x="695249" y="29162"/>
                            <a:ext cx="46741" cy="187581"/>
                          </a:xfrm>
                          <a:prstGeom prst="rect">
                            <a:avLst/>
                          </a:prstGeom>
                          <a:ln>
                            <a:noFill/>
                          </a:ln>
                        </wps:spPr>
                        <wps:txbx>
                          <w:txbxContent>
                            <w:p w14:paraId="0A7A5EB3" w14:textId="77777777" w:rsidR="006F1A97" w:rsidRDefault="006F1A97">
                              <w:pPr>
                                <w:spacing w:after="160" w:line="259" w:lineRule="auto"/>
                                <w:ind w:left="0" w:firstLine="0"/>
                              </w:pPr>
                              <w:r>
                                <w:rPr>
                                  <w:sz w:val="20"/>
                                </w:rPr>
                                <w:t xml:space="preserve"> </w:t>
                              </w:r>
                            </w:p>
                          </w:txbxContent>
                        </wps:txbx>
                        <wps:bodyPr horzOverflow="overflow" vert="horz" lIns="0" tIns="0" rIns="0" bIns="0" rtlCol="0">
                          <a:noAutofit/>
                        </wps:bodyPr>
                      </wps:wsp>
                      <wps:wsp>
                        <wps:cNvPr id="13137" name="Rectangle 13137"/>
                        <wps:cNvSpPr/>
                        <wps:spPr>
                          <a:xfrm>
                            <a:off x="3644773" y="524716"/>
                            <a:ext cx="46741" cy="187581"/>
                          </a:xfrm>
                          <a:prstGeom prst="rect">
                            <a:avLst/>
                          </a:prstGeom>
                          <a:ln>
                            <a:noFill/>
                          </a:ln>
                        </wps:spPr>
                        <wps:txbx>
                          <w:txbxContent>
                            <w:p w14:paraId="0955687D" w14:textId="77777777" w:rsidR="006F1A97" w:rsidRDefault="006F1A97">
                              <w:pPr>
                                <w:spacing w:after="160" w:line="259" w:lineRule="auto"/>
                                <w:ind w:left="0" w:firstLine="0"/>
                              </w:pPr>
                              <w:r>
                                <w:rPr>
                                  <w:sz w:val="20"/>
                                </w:rPr>
                                <w:t xml:space="preserve"> </w:t>
                              </w:r>
                            </w:p>
                          </w:txbxContent>
                        </wps:txbx>
                        <wps:bodyPr horzOverflow="overflow" vert="horz" lIns="0" tIns="0" rIns="0" bIns="0" rtlCol="0">
                          <a:noAutofit/>
                        </wps:bodyPr>
                      </wps:wsp>
                      <wps:wsp>
                        <wps:cNvPr id="13138" name="Rectangle 13138"/>
                        <wps:cNvSpPr/>
                        <wps:spPr>
                          <a:xfrm>
                            <a:off x="0" y="650621"/>
                            <a:ext cx="485650" cy="226001"/>
                          </a:xfrm>
                          <a:prstGeom prst="rect">
                            <a:avLst/>
                          </a:prstGeom>
                          <a:ln>
                            <a:noFill/>
                          </a:ln>
                        </wps:spPr>
                        <wps:txbx>
                          <w:txbxContent>
                            <w:p w14:paraId="195CF8CC" w14:textId="77777777" w:rsidR="006F1A97" w:rsidRDefault="006F1A97">
                              <w:pPr>
                                <w:spacing w:after="160" w:line="259" w:lineRule="auto"/>
                                <w:ind w:left="0" w:firstLine="0"/>
                              </w:pPr>
                              <w:r>
                                <w:t>Date:</w:t>
                              </w:r>
                            </w:p>
                          </w:txbxContent>
                        </wps:txbx>
                        <wps:bodyPr horzOverflow="overflow" vert="horz" lIns="0" tIns="0" rIns="0" bIns="0" rtlCol="0">
                          <a:noAutofit/>
                        </wps:bodyPr>
                      </wps:wsp>
                      <wps:wsp>
                        <wps:cNvPr id="13139" name="Rectangle 13139"/>
                        <wps:cNvSpPr/>
                        <wps:spPr>
                          <a:xfrm>
                            <a:off x="364541" y="674068"/>
                            <a:ext cx="46741" cy="187581"/>
                          </a:xfrm>
                          <a:prstGeom prst="rect">
                            <a:avLst/>
                          </a:prstGeom>
                          <a:ln>
                            <a:noFill/>
                          </a:ln>
                        </wps:spPr>
                        <wps:txbx>
                          <w:txbxContent>
                            <w:p w14:paraId="7A5B5EBB" w14:textId="77777777" w:rsidR="006F1A97" w:rsidRDefault="006F1A97">
                              <w:pPr>
                                <w:spacing w:after="160" w:line="259" w:lineRule="auto"/>
                                <w:ind w:left="0" w:firstLine="0"/>
                              </w:pPr>
                              <w:r>
                                <w:rPr>
                                  <w:sz w:val="20"/>
                                </w:rPr>
                                <w:t xml:space="preserve"> </w:t>
                              </w:r>
                            </w:p>
                          </w:txbxContent>
                        </wps:txbx>
                        <wps:bodyPr horzOverflow="overflow" vert="horz" lIns="0" tIns="0" rIns="0" bIns="0" rtlCol="0">
                          <a:noAutofit/>
                        </wps:bodyPr>
                      </wps:wsp>
                      <wps:wsp>
                        <wps:cNvPr id="13140" name="Rectangle 13140"/>
                        <wps:cNvSpPr/>
                        <wps:spPr>
                          <a:xfrm>
                            <a:off x="1664462" y="650621"/>
                            <a:ext cx="2320384" cy="226001"/>
                          </a:xfrm>
                          <a:prstGeom prst="rect">
                            <a:avLst/>
                          </a:prstGeom>
                          <a:ln>
                            <a:noFill/>
                          </a:ln>
                        </wps:spPr>
                        <wps:txbx>
                          <w:txbxContent>
                            <w:p w14:paraId="37A4109A" w14:textId="77777777" w:rsidR="006F1A97" w:rsidRDefault="006F1A97">
                              <w:pPr>
                                <w:spacing w:after="160" w:line="259" w:lineRule="auto"/>
                                <w:ind w:left="0" w:firstLine="0"/>
                              </w:pPr>
                              <w:r>
                                <w:t>Click here to enter a date.</w:t>
                              </w:r>
                            </w:p>
                          </w:txbxContent>
                        </wps:txbx>
                        <wps:bodyPr horzOverflow="overflow" vert="horz" lIns="0" tIns="0" rIns="0" bIns="0" rtlCol="0">
                          <a:noAutofit/>
                        </wps:bodyPr>
                      </wps:wsp>
                      <wps:wsp>
                        <wps:cNvPr id="13141" name="Rectangle 13141"/>
                        <wps:cNvSpPr/>
                        <wps:spPr>
                          <a:xfrm>
                            <a:off x="3410077" y="674068"/>
                            <a:ext cx="46741" cy="187581"/>
                          </a:xfrm>
                          <a:prstGeom prst="rect">
                            <a:avLst/>
                          </a:prstGeom>
                          <a:ln>
                            <a:noFill/>
                          </a:ln>
                        </wps:spPr>
                        <wps:txbx>
                          <w:txbxContent>
                            <w:p w14:paraId="09C4D3B1" w14:textId="77777777" w:rsidR="006F1A97" w:rsidRDefault="006F1A97">
                              <w:pPr>
                                <w:spacing w:after="160" w:line="259" w:lineRule="auto"/>
                                <w:ind w:left="0" w:firstLine="0"/>
                              </w:pPr>
                              <w:r>
                                <w:rPr>
                                  <w:sz w:val="20"/>
                                </w:rPr>
                                <w:t xml:space="preserve"> </w:t>
                              </w:r>
                            </w:p>
                          </w:txbxContent>
                        </wps:txbx>
                        <wps:bodyPr horzOverflow="overflow" vert="horz" lIns="0" tIns="0" rIns="0" bIns="0" rtlCol="0">
                          <a:noAutofit/>
                        </wps:bodyPr>
                      </wps:wsp>
                      <wps:wsp>
                        <wps:cNvPr id="13142" name="Shape 13142"/>
                        <wps:cNvSpPr/>
                        <wps:spPr>
                          <a:xfrm>
                            <a:off x="1501394" y="642239"/>
                            <a:ext cx="4458716" cy="0"/>
                          </a:xfrm>
                          <a:custGeom>
                            <a:avLst/>
                            <a:gdLst/>
                            <a:ahLst/>
                            <a:cxnLst/>
                            <a:rect l="0" t="0" r="0" b="0"/>
                            <a:pathLst>
                              <a:path w="4458716">
                                <a:moveTo>
                                  <a:pt x="0" y="0"/>
                                </a:moveTo>
                                <a:lnTo>
                                  <a:pt x="44587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143" name="Rectangle 13143"/>
                        <wps:cNvSpPr/>
                        <wps:spPr>
                          <a:xfrm>
                            <a:off x="0" y="831977"/>
                            <a:ext cx="599158" cy="226001"/>
                          </a:xfrm>
                          <a:prstGeom prst="rect">
                            <a:avLst/>
                          </a:prstGeom>
                          <a:ln>
                            <a:noFill/>
                          </a:ln>
                        </wps:spPr>
                        <wps:txbx>
                          <w:txbxContent>
                            <w:p w14:paraId="30C6FFC5" w14:textId="77777777" w:rsidR="006F1A97" w:rsidRDefault="006F1A97">
                              <w:pPr>
                                <w:spacing w:after="160" w:line="259" w:lineRule="auto"/>
                                <w:ind w:left="0" w:firstLine="0"/>
                              </w:pPr>
                              <w:r>
                                <w:t>Name:</w:t>
                              </w:r>
                            </w:p>
                          </w:txbxContent>
                        </wps:txbx>
                        <wps:bodyPr horzOverflow="overflow" vert="horz" lIns="0" tIns="0" rIns="0" bIns="0" rtlCol="0">
                          <a:noAutofit/>
                        </wps:bodyPr>
                      </wps:wsp>
                      <wps:wsp>
                        <wps:cNvPr id="13144" name="Rectangle 13144"/>
                        <wps:cNvSpPr/>
                        <wps:spPr>
                          <a:xfrm>
                            <a:off x="449885" y="855424"/>
                            <a:ext cx="46741" cy="187581"/>
                          </a:xfrm>
                          <a:prstGeom prst="rect">
                            <a:avLst/>
                          </a:prstGeom>
                          <a:ln>
                            <a:noFill/>
                          </a:ln>
                        </wps:spPr>
                        <wps:txbx>
                          <w:txbxContent>
                            <w:p w14:paraId="3B97BBE5" w14:textId="77777777" w:rsidR="006F1A97" w:rsidRDefault="006F1A97">
                              <w:pPr>
                                <w:spacing w:after="160" w:line="259" w:lineRule="auto"/>
                                <w:ind w:left="0" w:firstLine="0"/>
                              </w:pPr>
                              <w:r>
                                <w:rPr>
                                  <w:sz w:val="20"/>
                                </w:rPr>
                                <w:t xml:space="preserve"> </w:t>
                              </w:r>
                            </w:p>
                          </w:txbxContent>
                        </wps:txbx>
                        <wps:bodyPr horzOverflow="overflow" vert="horz" lIns="0" tIns="0" rIns="0" bIns="0" rtlCol="0">
                          <a:noAutofit/>
                        </wps:bodyPr>
                      </wps:wsp>
                      <wps:wsp>
                        <wps:cNvPr id="13145" name="Rectangle 13145"/>
                        <wps:cNvSpPr/>
                        <wps:spPr>
                          <a:xfrm>
                            <a:off x="1664462" y="831977"/>
                            <a:ext cx="2083640" cy="226001"/>
                          </a:xfrm>
                          <a:prstGeom prst="rect">
                            <a:avLst/>
                          </a:prstGeom>
                          <a:ln>
                            <a:noFill/>
                          </a:ln>
                        </wps:spPr>
                        <wps:txbx>
                          <w:txbxContent>
                            <w:p w14:paraId="4C23005A" w14:textId="77777777" w:rsidR="006F1A97" w:rsidRDefault="006F1A97">
                              <w:pPr>
                                <w:spacing w:after="160" w:line="259" w:lineRule="auto"/>
                                <w:ind w:left="0" w:firstLine="0"/>
                              </w:pPr>
                              <w:r>
                                <w:t>Click here to enter text.</w:t>
                              </w:r>
                            </w:p>
                          </w:txbxContent>
                        </wps:txbx>
                        <wps:bodyPr horzOverflow="overflow" vert="horz" lIns="0" tIns="0" rIns="0" bIns="0" rtlCol="0">
                          <a:noAutofit/>
                        </wps:bodyPr>
                      </wps:wsp>
                      <wps:wsp>
                        <wps:cNvPr id="13146" name="Rectangle 13146"/>
                        <wps:cNvSpPr/>
                        <wps:spPr>
                          <a:xfrm>
                            <a:off x="3233293" y="855424"/>
                            <a:ext cx="46741" cy="187581"/>
                          </a:xfrm>
                          <a:prstGeom prst="rect">
                            <a:avLst/>
                          </a:prstGeom>
                          <a:ln>
                            <a:noFill/>
                          </a:ln>
                        </wps:spPr>
                        <wps:txbx>
                          <w:txbxContent>
                            <w:p w14:paraId="7922CC42" w14:textId="77777777" w:rsidR="006F1A97" w:rsidRDefault="006F1A97">
                              <w:pPr>
                                <w:spacing w:after="160" w:line="259" w:lineRule="auto"/>
                                <w:ind w:left="0" w:firstLine="0"/>
                              </w:pPr>
                              <w:r>
                                <w:rPr>
                                  <w:sz w:val="20"/>
                                </w:rPr>
                                <w:t xml:space="preserve"> </w:t>
                              </w:r>
                            </w:p>
                          </w:txbxContent>
                        </wps:txbx>
                        <wps:bodyPr horzOverflow="overflow" vert="horz" lIns="0" tIns="0" rIns="0" bIns="0" rtlCol="0">
                          <a:noAutofit/>
                        </wps:bodyPr>
                      </wps:wsp>
                      <wps:wsp>
                        <wps:cNvPr id="13147" name="Shape 13147"/>
                        <wps:cNvSpPr/>
                        <wps:spPr>
                          <a:xfrm>
                            <a:off x="1501394" y="823595"/>
                            <a:ext cx="4458716" cy="0"/>
                          </a:xfrm>
                          <a:custGeom>
                            <a:avLst/>
                            <a:gdLst/>
                            <a:ahLst/>
                            <a:cxnLst/>
                            <a:rect l="0" t="0" r="0" b="0"/>
                            <a:pathLst>
                              <a:path w="4458716">
                                <a:moveTo>
                                  <a:pt x="0" y="0"/>
                                </a:moveTo>
                                <a:lnTo>
                                  <a:pt x="44587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148" name="Rectangle 13148"/>
                        <wps:cNvSpPr/>
                        <wps:spPr>
                          <a:xfrm>
                            <a:off x="0" y="1013333"/>
                            <a:ext cx="801444" cy="226001"/>
                          </a:xfrm>
                          <a:prstGeom prst="rect">
                            <a:avLst/>
                          </a:prstGeom>
                          <a:ln>
                            <a:noFill/>
                          </a:ln>
                        </wps:spPr>
                        <wps:txbx>
                          <w:txbxContent>
                            <w:p w14:paraId="5ACE6393" w14:textId="77777777" w:rsidR="006F1A97" w:rsidRDefault="006F1A97">
                              <w:pPr>
                                <w:spacing w:after="160" w:line="259" w:lineRule="auto"/>
                                <w:ind w:left="0" w:firstLine="0"/>
                              </w:pPr>
                              <w:r>
                                <w:t>Address:</w:t>
                              </w:r>
                            </w:p>
                          </w:txbxContent>
                        </wps:txbx>
                        <wps:bodyPr horzOverflow="overflow" vert="horz" lIns="0" tIns="0" rIns="0" bIns="0" rtlCol="0">
                          <a:noAutofit/>
                        </wps:bodyPr>
                      </wps:wsp>
                      <wps:wsp>
                        <wps:cNvPr id="13149" name="Rectangle 13149"/>
                        <wps:cNvSpPr/>
                        <wps:spPr>
                          <a:xfrm>
                            <a:off x="602285" y="1036780"/>
                            <a:ext cx="46741" cy="187582"/>
                          </a:xfrm>
                          <a:prstGeom prst="rect">
                            <a:avLst/>
                          </a:prstGeom>
                          <a:ln>
                            <a:noFill/>
                          </a:ln>
                        </wps:spPr>
                        <wps:txbx>
                          <w:txbxContent>
                            <w:p w14:paraId="2F1653FF" w14:textId="77777777" w:rsidR="006F1A97" w:rsidRDefault="006F1A97">
                              <w:pPr>
                                <w:spacing w:after="160" w:line="259" w:lineRule="auto"/>
                                <w:ind w:left="0" w:firstLine="0"/>
                              </w:pPr>
                              <w:r>
                                <w:rPr>
                                  <w:sz w:val="20"/>
                                </w:rPr>
                                <w:t xml:space="preserve"> </w:t>
                              </w:r>
                            </w:p>
                          </w:txbxContent>
                        </wps:txbx>
                        <wps:bodyPr horzOverflow="overflow" vert="horz" lIns="0" tIns="0" rIns="0" bIns="0" rtlCol="0">
                          <a:noAutofit/>
                        </wps:bodyPr>
                      </wps:wsp>
                      <wps:wsp>
                        <wps:cNvPr id="13150" name="Rectangle 13150"/>
                        <wps:cNvSpPr/>
                        <wps:spPr>
                          <a:xfrm>
                            <a:off x="1664462" y="1013333"/>
                            <a:ext cx="2083640" cy="226001"/>
                          </a:xfrm>
                          <a:prstGeom prst="rect">
                            <a:avLst/>
                          </a:prstGeom>
                          <a:ln>
                            <a:noFill/>
                          </a:ln>
                        </wps:spPr>
                        <wps:txbx>
                          <w:txbxContent>
                            <w:p w14:paraId="6D7BE74C" w14:textId="77777777" w:rsidR="006F1A97" w:rsidRDefault="006F1A97">
                              <w:pPr>
                                <w:spacing w:after="160" w:line="259" w:lineRule="auto"/>
                                <w:ind w:left="0" w:firstLine="0"/>
                              </w:pPr>
                              <w:r>
                                <w:t>Click here to enter text.</w:t>
                              </w:r>
                            </w:p>
                          </w:txbxContent>
                        </wps:txbx>
                        <wps:bodyPr horzOverflow="overflow" vert="horz" lIns="0" tIns="0" rIns="0" bIns="0" rtlCol="0">
                          <a:noAutofit/>
                        </wps:bodyPr>
                      </wps:wsp>
                      <wps:wsp>
                        <wps:cNvPr id="13151" name="Rectangle 13151"/>
                        <wps:cNvSpPr/>
                        <wps:spPr>
                          <a:xfrm>
                            <a:off x="3233293" y="1036780"/>
                            <a:ext cx="46741" cy="187582"/>
                          </a:xfrm>
                          <a:prstGeom prst="rect">
                            <a:avLst/>
                          </a:prstGeom>
                          <a:ln>
                            <a:noFill/>
                          </a:ln>
                        </wps:spPr>
                        <wps:txbx>
                          <w:txbxContent>
                            <w:p w14:paraId="5942C21B" w14:textId="77777777" w:rsidR="006F1A97" w:rsidRDefault="006F1A97">
                              <w:pPr>
                                <w:spacing w:after="160" w:line="259" w:lineRule="auto"/>
                                <w:ind w:left="0" w:firstLine="0"/>
                              </w:pPr>
                              <w:r>
                                <w:rPr>
                                  <w:sz w:val="20"/>
                                </w:rPr>
                                <w:t xml:space="preserve"> </w:t>
                              </w:r>
                            </w:p>
                          </w:txbxContent>
                        </wps:txbx>
                        <wps:bodyPr horzOverflow="overflow" vert="horz" lIns="0" tIns="0" rIns="0" bIns="0" rtlCol="0">
                          <a:noAutofit/>
                        </wps:bodyPr>
                      </wps:wsp>
                      <wps:wsp>
                        <wps:cNvPr id="13152" name="Shape 13152"/>
                        <wps:cNvSpPr/>
                        <wps:spPr>
                          <a:xfrm>
                            <a:off x="1501394" y="1004951"/>
                            <a:ext cx="4458716" cy="0"/>
                          </a:xfrm>
                          <a:custGeom>
                            <a:avLst/>
                            <a:gdLst/>
                            <a:ahLst/>
                            <a:cxnLst/>
                            <a:rect l="0" t="0" r="0" b="0"/>
                            <a:pathLst>
                              <a:path w="4458716">
                                <a:moveTo>
                                  <a:pt x="0" y="0"/>
                                </a:moveTo>
                                <a:lnTo>
                                  <a:pt x="44587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155" name="Shape 13155"/>
                        <wps:cNvSpPr/>
                        <wps:spPr>
                          <a:xfrm>
                            <a:off x="1501394" y="1186307"/>
                            <a:ext cx="4458716" cy="0"/>
                          </a:xfrm>
                          <a:custGeom>
                            <a:avLst/>
                            <a:gdLst/>
                            <a:ahLst/>
                            <a:cxnLst/>
                            <a:rect l="0" t="0" r="0" b="0"/>
                            <a:pathLst>
                              <a:path w="4458716">
                                <a:moveTo>
                                  <a:pt x="0" y="0"/>
                                </a:moveTo>
                                <a:lnTo>
                                  <a:pt x="4458716"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182" name="Picture 13182"/>
                          <pic:cNvPicPr/>
                        </pic:nvPicPr>
                        <pic:blipFill>
                          <a:blip r:embed="rId64"/>
                          <a:stretch>
                            <a:fillRect/>
                          </a:stretch>
                        </pic:blipFill>
                        <pic:spPr>
                          <a:xfrm>
                            <a:off x="1664208" y="0"/>
                            <a:ext cx="1979930" cy="638048"/>
                          </a:xfrm>
                          <a:prstGeom prst="rect">
                            <a:avLst/>
                          </a:prstGeom>
                        </pic:spPr>
                      </pic:pic>
                    </wpg:wgp>
                  </a:graphicData>
                </a:graphic>
              </wp:inline>
            </w:drawing>
          </mc:Choice>
          <mc:Fallback>
            <w:pict>
              <v:group w14:anchorId="4B4F4BC0" id="Group 114088" o:spid="_x0000_s1161" style="width:469.3pt;height:93.4pt;mso-position-horizontal-relative:char;mso-position-vertical-relative:line" coordsize="59601,118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">
                <v:rect id="Rectangle 13135" o:spid="_x0000_s1162" style="position:absolute;top:57;width:924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" filled="f" stroked="f">
                  <v:textbox inset="0,0,0,0">
                    <w:txbxContent>
                      <w:p w14:paraId="73F78134" w14:textId="77777777" w:rsidR="006F1A97" w:rsidRDefault="006F1A97">
                        <w:pPr>
                          <w:spacing w:after="160" w:line="259" w:lineRule="auto"/>
                          <w:ind w:left="0" w:firstLine="0"/>
                        </w:pPr>
                        <w:r>
                          <w:t>Signature:</w:t>
                        </w:r>
                      </w:p>
                    </w:txbxContent>
                  </v:textbox>
                </v:rect>
                <v:rect id="Rectangle 13136" o:spid="_x0000_s1163" style="position:absolute;left:6952;top:29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" filled="f" stroked="f">
                  <v:textbox inset="0,0,0,0">
                    <w:txbxContent>
                      <w:p w14:paraId="0A7A5EB3" w14:textId="77777777" w:rsidR="006F1A97" w:rsidRDefault="006F1A97">
                        <w:pPr>
                          <w:spacing w:after="160" w:line="259" w:lineRule="auto"/>
                          <w:ind w:left="0" w:firstLine="0"/>
                        </w:pPr>
                        <w:r>
                          <w:rPr>
                            <w:sz w:val="20"/>
                          </w:rPr>
                          <w:t xml:space="preserve"> </w:t>
                        </w:r>
                      </w:p>
                    </w:txbxContent>
                  </v:textbox>
                </v:rect>
                <v:rect id="Rectangle 13137" o:spid="_x0000_s1164" style="position:absolute;left:36447;top:5247;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" filled="f" stroked="f">
                  <v:textbox inset="0,0,0,0">
                    <w:txbxContent>
                      <w:p w14:paraId="0955687D" w14:textId="77777777" w:rsidR="006F1A97" w:rsidRDefault="006F1A97">
                        <w:pPr>
                          <w:spacing w:after="160" w:line="259" w:lineRule="auto"/>
                          <w:ind w:left="0" w:firstLine="0"/>
                        </w:pPr>
                        <w:r>
                          <w:rPr>
                            <w:sz w:val="20"/>
                          </w:rPr>
                          <w:t xml:space="preserve"> </w:t>
                        </w:r>
                      </w:p>
                    </w:txbxContent>
                  </v:textbox>
                </v:rect>
                <v:rect id="Rectangle 13138" o:spid="_x0000_s1165" style="position:absolute;top:6506;width:485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Awa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" filled="f" stroked="f">
                  <v:textbox inset="0,0,0,0">
                    <w:txbxContent>
                      <w:p w14:paraId="195CF8CC" w14:textId="77777777" w:rsidR="006F1A97" w:rsidRDefault="006F1A97">
                        <w:pPr>
                          <w:spacing w:after="160" w:line="259" w:lineRule="auto"/>
                          <w:ind w:left="0" w:firstLine="0"/>
                        </w:pPr>
                        <w:r>
                          <w:t>Date:</w:t>
                        </w:r>
                      </w:p>
                    </w:txbxContent>
                  </v:textbox>
                </v:rect>
                <v:rect id="Rectangle 13139" o:spid="_x0000_s1166" style="position:absolute;left:3645;top:67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" filled="f" stroked="f">
                  <v:textbox inset="0,0,0,0">
                    <w:txbxContent>
                      <w:p w14:paraId="7A5B5EBB" w14:textId="77777777" w:rsidR="006F1A97" w:rsidRDefault="006F1A97">
                        <w:pPr>
                          <w:spacing w:after="160" w:line="259" w:lineRule="auto"/>
                          <w:ind w:left="0" w:firstLine="0"/>
                        </w:pPr>
                        <w:r>
                          <w:rPr>
                            <w:sz w:val="20"/>
                          </w:rPr>
                          <w:t xml:space="preserve"> </w:t>
                        </w:r>
                      </w:p>
                    </w:txbxContent>
                  </v:textbox>
                </v:rect>
                <v:rect id="Rectangle 13140" o:spid="_x0000_s1167" style="position:absolute;left:16644;top:6506;width:2320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" filled="f" stroked="f">
                  <v:textbox inset="0,0,0,0">
                    <w:txbxContent>
                      <w:p w14:paraId="37A4109A" w14:textId="77777777" w:rsidR="006F1A97" w:rsidRDefault="006F1A97">
                        <w:pPr>
                          <w:spacing w:after="160" w:line="259" w:lineRule="auto"/>
                          <w:ind w:left="0" w:firstLine="0"/>
                        </w:pPr>
                        <w:r>
                          <w:t>Click here to enter a date.</w:t>
                        </w:r>
                      </w:p>
                    </w:txbxContent>
                  </v:textbox>
                </v:rect>
                <v:rect id="Rectangle 13141" o:spid="_x0000_s1168" style="position:absolute;left:34100;top:6740;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" filled="f" stroked="f">
                  <v:textbox inset="0,0,0,0">
                    <w:txbxContent>
                      <w:p w14:paraId="09C4D3B1" w14:textId="77777777" w:rsidR="006F1A97" w:rsidRDefault="006F1A97">
                        <w:pPr>
                          <w:spacing w:after="160" w:line="259" w:lineRule="auto"/>
                          <w:ind w:left="0" w:firstLine="0"/>
                        </w:pPr>
                        <w:r>
                          <w:rPr>
                            <w:sz w:val="20"/>
                          </w:rPr>
                          <w:t xml:space="preserve"> </w:t>
                        </w:r>
                      </w:p>
                    </w:txbxContent>
                  </v:textbox>
                </v:rect>
                <v:shape id="Shape 13142" o:spid="_x0000_s1169" style="position:absolute;left:15013;top:6422;width:44588;height:0;visibility:visible;mso-wrap-style:square;v-text-anchor:top" coordsize="4458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" path="m,l4458716,e" filled="f" strokeweight=".48pt">
                  <v:path arrowok="t" textboxrect="0,0,4458716,0"/>
                </v:shape>
                <v:rect id="Rectangle 13143" o:spid="_x0000_s1170" style="position:absolute;top:8319;width:599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" filled="f" stroked="f">
                  <v:textbox inset="0,0,0,0">
                    <w:txbxContent>
                      <w:p w14:paraId="30C6FFC5" w14:textId="77777777" w:rsidR="006F1A97" w:rsidRDefault="006F1A97">
                        <w:pPr>
                          <w:spacing w:after="160" w:line="259" w:lineRule="auto"/>
                          <w:ind w:left="0" w:firstLine="0"/>
                        </w:pPr>
                        <w:r>
                          <w:t>Name:</w:t>
                        </w:r>
                      </w:p>
                    </w:txbxContent>
                  </v:textbox>
                </v:rect>
                <v:rect id="Rectangle 13144" o:spid="_x0000_s1171" style="position:absolute;left:4498;top:85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" filled="f" stroked="f">
                  <v:textbox inset="0,0,0,0">
                    <w:txbxContent>
                      <w:p w14:paraId="3B97BBE5" w14:textId="77777777" w:rsidR="006F1A97" w:rsidRDefault="006F1A97">
                        <w:pPr>
                          <w:spacing w:after="160" w:line="259" w:lineRule="auto"/>
                          <w:ind w:left="0" w:firstLine="0"/>
                        </w:pPr>
                        <w:r>
                          <w:rPr>
                            <w:sz w:val="20"/>
                          </w:rPr>
                          <w:t xml:space="preserve"> </w:t>
                        </w:r>
                      </w:p>
                    </w:txbxContent>
                  </v:textbox>
                </v:rect>
                <v:rect id="Rectangle 13145" o:spid="_x0000_s1172" style="position:absolute;left:16644;top:8319;width:2083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" filled="f" stroked="f">
                  <v:textbox inset="0,0,0,0">
                    <w:txbxContent>
                      <w:p w14:paraId="4C23005A" w14:textId="77777777" w:rsidR="006F1A97" w:rsidRDefault="006F1A97">
                        <w:pPr>
                          <w:spacing w:after="160" w:line="259" w:lineRule="auto"/>
                          <w:ind w:left="0" w:firstLine="0"/>
                        </w:pPr>
                        <w:r>
                          <w:t>Click here to enter text.</w:t>
                        </w:r>
                      </w:p>
                    </w:txbxContent>
                  </v:textbox>
                </v:rect>
                <v:rect id="Rectangle 13146" o:spid="_x0000_s1173" style="position:absolute;left:32332;top:85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" filled="f" stroked="f">
                  <v:textbox inset="0,0,0,0">
                    <w:txbxContent>
                      <w:p w14:paraId="7922CC42" w14:textId="77777777" w:rsidR="006F1A97" w:rsidRDefault="006F1A97">
                        <w:pPr>
                          <w:spacing w:after="160" w:line="259" w:lineRule="auto"/>
                          <w:ind w:left="0" w:firstLine="0"/>
                        </w:pPr>
                        <w:r>
                          <w:rPr>
                            <w:sz w:val="20"/>
                          </w:rPr>
                          <w:t xml:space="preserve"> </w:t>
                        </w:r>
                      </w:p>
                    </w:txbxContent>
                  </v:textbox>
                </v:rect>
                <v:shape id="Shape 13147" o:spid="_x0000_s1174" style="position:absolute;left:15013;top:8235;width:44588;height:0;visibility:visible;mso-wrap-style:square;v-text-anchor:top" coordsize="4458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" path="m,l4458716,e" filled="f" strokeweight=".48pt">
                  <v:path arrowok="t" textboxrect="0,0,4458716,0"/>
                </v:shape>
                <v:rect id="Rectangle 13148" o:spid="_x0000_s1175" style="position:absolute;top:10133;width:801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" filled="f" stroked="f">
                  <v:textbox inset="0,0,0,0">
                    <w:txbxContent>
                      <w:p w14:paraId="5ACE6393" w14:textId="77777777" w:rsidR="006F1A97" w:rsidRDefault="006F1A97">
                        <w:pPr>
                          <w:spacing w:after="160" w:line="259" w:lineRule="auto"/>
                          <w:ind w:left="0" w:firstLine="0"/>
                        </w:pPr>
                        <w:r>
                          <w:t>Address:</w:t>
                        </w:r>
                      </w:p>
                    </w:txbxContent>
                  </v:textbox>
                </v:rect>
                <v:rect id="Rectangle 13149" o:spid="_x0000_s1176" style="position:absolute;left:6022;top:1036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" filled="f" stroked="f">
                  <v:textbox inset="0,0,0,0">
                    <w:txbxContent>
                      <w:p w14:paraId="2F1653FF" w14:textId="77777777" w:rsidR="006F1A97" w:rsidRDefault="006F1A97">
                        <w:pPr>
                          <w:spacing w:after="160" w:line="259" w:lineRule="auto"/>
                          <w:ind w:left="0" w:firstLine="0"/>
                        </w:pPr>
                        <w:r>
                          <w:rPr>
                            <w:sz w:val="20"/>
                          </w:rPr>
                          <w:t xml:space="preserve"> </w:t>
                        </w:r>
                      </w:p>
                    </w:txbxContent>
                  </v:textbox>
                </v:rect>
                <v:rect id="Rectangle 13150" o:spid="_x0000_s1177" style="position:absolute;left:16644;top:10133;width:2083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" filled="f" stroked="f">
                  <v:textbox inset="0,0,0,0">
                    <w:txbxContent>
                      <w:p w14:paraId="6D7BE74C" w14:textId="77777777" w:rsidR="006F1A97" w:rsidRDefault="006F1A97">
                        <w:pPr>
                          <w:spacing w:after="160" w:line="259" w:lineRule="auto"/>
                          <w:ind w:left="0" w:firstLine="0"/>
                        </w:pPr>
                        <w:r>
                          <w:t>Click here to enter text.</w:t>
                        </w:r>
                      </w:p>
                    </w:txbxContent>
                  </v:textbox>
                </v:rect>
                <v:rect id="Rectangle 13151" o:spid="_x0000_s1178" style="position:absolute;left:32332;top:1036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" filled="f" stroked="f">
                  <v:textbox inset="0,0,0,0">
                    <w:txbxContent>
                      <w:p w14:paraId="5942C21B" w14:textId="77777777" w:rsidR="006F1A97" w:rsidRDefault="006F1A97">
                        <w:pPr>
                          <w:spacing w:after="160" w:line="259" w:lineRule="auto"/>
                          <w:ind w:left="0" w:firstLine="0"/>
                        </w:pPr>
                        <w:r>
                          <w:rPr>
                            <w:sz w:val="20"/>
                          </w:rPr>
                          <w:t xml:space="preserve"> </w:t>
                        </w:r>
                      </w:p>
                    </w:txbxContent>
                  </v:textbox>
                </v:rect>
                <v:shape id="Shape 13152" o:spid="_x0000_s1179" style="position:absolute;left:15013;top:10049;width:44588;height:0;visibility:visible;mso-wrap-style:square;v-text-anchor:top" coordsize="4458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" path="m,l4458716,e" filled="f" strokeweight=".48pt">
                  <v:path arrowok="t" textboxrect="0,0,4458716,0"/>
                </v:shape>
                <v:shape id="Shape 13155" o:spid="_x0000_s1180" style="position:absolute;left:15013;top:11863;width:44588;height:0;visibility:visible;mso-wrap-style:square;v-text-anchor:top" coordsize="4458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" path="m,l4458716,e" filled="f" strokeweight=".48pt">
                  <v:path arrowok="t" textboxrect="0,0,4458716,0"/>
                </v:shape>
                <v:shape id="Picture 13182" o:spid="_x0000_s1181" type="#_x0000_t75" style="position:absolute;left:16642;width:19799;height:6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">
                  <v:imagedata r:id="rId65" o:title=""/>
                </v:shape>
                <w10:anchorlock/>
              </v:group>
            </w:pict>
          </mc:Fallback>
        </mc:AlternateContent>
      </w:r>
    </w:p>
    <w:p w14:paraId="416663DF" w14:textId="77777777" w:rsidR="00BC7302" w:rsidRDefault="00DA6D66">
      <w:pPr>
        <w:spacing w:after="50" w:line="259" w:lineRule="auto"/>
        <w:ind w:left="631" w:firstLine="0"/>
      </w:pPr>
      <w:r>
        <w:rPr>
          <w:sz w:val="20"/>
        </w:rPr>
        <w:t xml:space="preserve"> </w:t>
      </w:r>
      <w:r>
        <w:rPr>
          <w:sz w:val="20"/>
        </w:rPr>
        <w:tab/>
        <w:t xml:space="preserve"> </w:t>
      </w:r>
    </w:p>
    <w:p w14:paraId="1012285F" w14:textId="77777777" w:rsidR="00BC7302" w:rsidRDefault="00DA6D66">
      <w:pPr>
        <w:spacing w:after="82" w:line="259" w:lineRule="auto"/>
        <w:ind w:left="862" w:firstLine="0"/>
      </w:pPr>
      <w:r>
        <w:rPr>
          <w:sz w:val="20"/>
        </w:rPr>
        <w:t xml:space="preserve"> </w:t>
      </w:r>
    </w:p>
    <w:p w14:paraId="23A38D7E" w14:textId="77777777" w:rsidR="00BC7302" w:rsidRDefault="00DA6D66">
      <w:pPr>
        <w:spacing w:after="725"/>
        <w:ind w:left="631" w:right="657" w:firstLine="23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8ED07F9" wp14:editId="4857BE70">
                <wp:simplePos x="0" y="0"/>
                <wp:positionH relativeFrom="column">
                  <wp:posOffset>1880870</wp:posOffset>
                </wp:positionH>
                <wp:positionV relativeFrom="paragraph">
                  <wp:posOffset>207239</wp:posOffset>
                </wp:positionV>
                <wp:extent cx="4480052" cy="1188212"/>
                <wp:effectExtent l="0" t="0" r="0" b="0"/>
                <wp:wrapSquare wrapText="bothSides"/>
                <wp:docPr id="114089" name="Group 114089"/>
                <wp:cNvGraphicFramePr/>
                <a:graphic xmlns:a="http://schemas.openxmlformats.org/drawingml/2006/main">
                  <a:graphicData uri="http://schemas.microsoft.com/office/word/2010/wordprocessingGroup">
                    <wpg:wgp>
                      <wpg:cNvGrpSpPr/>
                      <wpg:grpSpPr>
                        <a:xfrm>
                          <a:off x="0" y="0"/>
                          <a:ext cx="4480052" cy="1188212"/>
                          <a:chOff x="0" y="0"/>
                          <a:chExt cx="4480052" cy="1188212"/>
                        </a:xfrm>
                      </wpg:grpSpPr>
                      <wps:wsp>
                        <wps:cNvPr id="13161" name="Rectangle 13161"/>
                        <wps:cNvSpPr/>
                        <wps:spPr>
                          <a:xfrm>
                            <a:off x="2152523" y="524715"/>
                            <a:ext cx="46741" cy="187581"/>
                          </a:xfrm>
                          <a:prstGeom prst="rect">
                            <a:avLst/>
                          </a:prstGeom>
                          <a:ln>
                            <a:noFill/>
                          </a:ln>
                        </wps:spPr>
                        <wps:txbx>
                          <w:txbxContent>
                            <w:p w14:paraId="10E23E59" w14:textId="77777777" w:rsidR="006F1A97" w:rsidRDefault="006F1A97">
                              <w:pPr>
                                <w:spacing w:after="160" w:line="259" w:lineRule="auto"/>
                                <w:ind w:left="0" w:firstLine="0"/>
                              </w:pPr>
                              <w:r>
                                <w:rPr>
                                  <w:sz w:val="20"/>
                                </w:rPr>
                                <w:t xml:space="preserve"> </w:t>
                              </w:r>
                            </w:p>
                          </w:txbxContent>
                        </wps:txbx>
                        <wps:bodyPr horzOverflow="overflow" vert="horz" lIns="0" tIns="0" rIns="0" bIns="0" rtlCol="0">
                          <a:noAutofit/>
                        </wps:bodyPr>
                      </wps:wsp>
                      <wps:wsp>
                        <wps:cNvPr id="13164" name="Rectangle 13164"/>
                        <wps:cNvSpPr/>
                        <wps:spPr>
                          <a:xfrm>
                            <a:off x="172212" y="650621"/>
                            <a:ext cx="2320384" cy="226002"/>
                          </a:xfrm>
                          <a:prstGeom prst="rect">
                            <a:avLst/>
                          </a:prstGeom>
                          <a:ln>
                            <a:noFill/>
                          </a:ln>
                        </wps:spPr>
                        <wps:txbx>
                          <w:txbxContent>
                            <w:p w14:paraId="5D797D32" w14:textId="77777777" w:rsidR="006F1A97" w:rsidRDefault="006F1A97">
                              <w:pPr>
                                <w:spacing w:after="160" w:line="259" w:lineRule="auto"/>
                                <w:ind w:left="0" w:firstLine="0"/>
                              </w:pPr>
                              <w:r>
                                <w:t>Click here to enter a date.</w:t>
                              </w:r>
                            </w:p>
                          </w:txbxContent>
                        </wps:txbx>
                        <wps:bodyPr horzOverflow="overflow" vert="horz" lIns="0" tIns="0" rIns="0" bIns="0" rtlCol="0">
                          <a:noAutofit/>
                        </wps:bodyPr>
                      </wps:wsp>
                      <wps:wsp>
                        <wps:cNvPr id="13165" name="Rectangle 13165"/>
                        <wps:cNvSpPr/>
                        <wps:spPr>
                          <a:xfrm>
                            <a:off x="1917827" y="674067"/>
                            <a:ext cx="46741" cy="187581"/>
                          </a:xfrm>
                          <a:prstGeom prst="rect">
                            <a:avLst/>
                          </a:prstGeom>
                          <a:ln>
                            <a:noFill/>
                          </a:ln>
                        </wps:spPr>
                        <wps:txbx>
                          <w:txbxContent>
                            <w:p w14:paraId="51D37683" w14:textId="77777777" w:rsidR="006F1A97" w:rsidRDefault="006F1A97">
                              <w:pPr>
                                <w:spacing w:after="160" w:line="259" w:lineRule="auto"/>
                                <w:ind w:left="0" w:firstLine="0"/>
                              </w:pPr>
                              <w:r>
                                <w:rPr>
                                  <w:sz w:val="20"/>
                                </w:rPr>
                                <w:t xml:space="preserve"> </w:t>
                              </w:r>
                            </w:p>
                          </w:txbxContent>
                        </wps:txbx>
                        <wps:bodyPr horzOverflow="overflow" vert="horz" lIns="0" tIns="0" rIns="0" bIns="0" rtlCol="0">
                          <a:noAutofit/>
                        </wps:bodyPr>
                      </wps:wsp>
                      <wps:wsp>
                        <wps:cNvPr id="13166" name="Shape 13166"/>
                        <wps:cNvSpPr/>
                        <wps:spPr>
                          <a:xfrm>
                            <a:off x="9144" y="642239"/>
                            <a:ext cx="4470908" cy="0"/>
                          </a:xfrm>
                          <a:custGeom>
                            <a:avLst/>
                            <a:gdLst/>
                            <a:ahLst/>
                            <a:cxnLst/>
                            <a:rect l="0" t="0" r="0" b="0"/>
                            <a:pathLst>
                              <a:path w="4470908">
                                <a:moveTo>
                                  <a:pt x="0" y="0"/>
                                </a:moveTo>
                                <a:lnTo>
                                  <a:pt x="4470908"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169" name="Rectangle 13169"/>
                        <wps:cNvSpPr/>
                        <wps:spPr>
                          <a:xfrm>
                            <a:off x="172212" y="831977"/>
                            <a:ext cx="2083640" cy="226002"/>
                          </a:xfrm>
                          <a:prstGeom prst="rect">
                            <a:avLst/>
                          </a:prstGeom>
                          <a:ln>
                            <a:noFill/>
                          </a:ln>
                        </wps:spPr>
                        <wps:txbx>
                          <w:txbxContent>
                            <w:p w14:paraId="32FAB879" w14:textId="77777777" w:rsidR="006F1A97" w:rsidRDefault="006F1A97">
                              <w:pPr>
                                <w:spacing w:after="160" w:line="259" w:lineRule="auto"/>
                                <w:ind w:left="0" w:firstLine="0"/>
                              </w:pPr>
                              <w:r>
                                <w:t>Click here to enter text.</w:t>
                              </w:r>
                            </w:p>
                          </w:txbxContent>
                        </wps:txbx>
                        <wps:bodyPr horzOverflow="overflow" vert="horz" lIns="0" tIns="0" rIns="0" bIns="0" rtlCol="0">
                          <a:noAutofit/>
                        </wps:bodyPr>
                      </wps:wsp>
                      <wps:wsp>
                        <wps:cNvPr id="13170" name="Rectangle 13170"/>
                        <wps:cNvSpPr/>
                        <wps:spPr>
                          <a:xfrm>
                            <a:off x="1741043" y="855424"/>
                            <a:ext cx="46741" cy="187581"/>
                          </a:xfrm>
                          <a:prstGeom prst="rect">
                            <a:avLst/>
                          </a:prstGeom>
                          <a:ln>
                            <a:noFill/>
                          </a:ln>
                        </wps:spPr>
                        <wps:txbx>
                          <w:txbxContent>
                            <w:p w14:paraId="77330CD9" w14:textId="77777777" w:rsidR="006F1A97" w:rsidRDefault="006F1A97">
                              <w:pPr>
                                <w:spacing w:after="160" w:line="259" w:lineRule="auto"/>
                                <w:ind w:left="0" w:firstLine="0"/>
                              </w:pPr>
                              <w:r>
                                <w:rPr>
                                  <w:sz w:val="20"/>
                                </w:rPr>
                                <w:t xml:space="preserve"> </w:t>
                              </w:r>
                            </w:p>
                          </w:txbxContent>
                        </wps:txbx>
                        <wps:bodyPr horzOverflow="overflow" vert="horz" lIns="0" tIns="0" rIns="0" bIns="0" rtlCol="0">
                          <a:noAutofit/>
                        </wps:bodyPr>
                      </wps:wsp>
                      <wps:wsp>
                        <wps:cNvPr id="13171" name="Shape 13171"/>
                        <wps:cNvSpPr/>
                        <wps:spPr>
                          <a:xfrm>
                            <a:off x="9144" y="823595"/>
                            <a:ext cx="4470908" cy="0"/>
                          </a:xfrm>
                          <a:custGeom>
                            <a:avLst/>
                            <a:gdLst/>
                            <a:ahLst/>
                            <a:cxnLst/>
                            <a:rect l="0" t="0" r="0" b="0"/>
                            <a:pathLst>
                              <a:path w="4470908">
                                <a:moveTo>
                                  <a:pt x="0" y="0"/>
                                </a:moveTo>
                                <a:lnTo>
                                  <a:pt x="4470908"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174" name="Rectangle 13174"/>
                        <wps:cNvSpPr/>
                        <wps:spPr>
                          <a:xfrm>
                            <a:off x="172212" y="1013714"/>
                            <a:ext cx="2083640" cy="226002"/>
                          </a:xfrm>
                          <a:prstGeom prst="rect">
                            <a:avLst/>
                          </a:prstGeom>
                          <a:ln>
                            <a:noFill/>
                          </a:ln>
                        </wps:spPr>
                        <wps:txbx>
                          <w:txbxContent>
                            <w:p w14:paraId="7596BB6A" w14:textId="77777777" w:rsidR="006F1A97" w:rsidRDefault="006F1A97">
                              <w:pPr>
                                <w:spacing w:after="160" w:line="259" w:lineRule="auto"/>
                                <w:ind w:left="0" w:firstLine="0"/>
                              </w:pPr>
                              <w:r>
                                <w:t>Click here to enter text.</w:t>
                              </w:r>
                            </w:p>
                          </w:txbxContent>
                        </wps:txbx>
                        <wps:bodyPr horzOverflow="overflow" vert="horz" lIns="0" tIns="0" rIns="0" bIns="0" rtlCol="0">
                          <a:noAutofit/>
                        </wps:bodyPr>
                      </wps:wsp>
                      <wps:wsp>
                        <wps:cNvPr id="13175" name="Rectangle 13175"/>
                        <wps:cNvSpPr/>
                        <wps:spPr>
                          <a:xfrm>
                            <a:off x="1741043" y="1037161"/>
                            <a:ext cx="46741" cy="187581"/>
                          </a:xfrm>
                          <a:prstGeom prst="rect">
                            <a:avLst/>
                          </a:prstGeom>
                          <a:ln>
                            <a:noFill/>
                          </a:ln>
                        </wps:spPr>
                        <wps:txbx>
                          <w:txbxContent>
                            <w:p w14:paraId="5A7DF432" w14:textId="77777777" w:rsidR="006F1A97" w:rsidRDefault="006F1A97">
                              <w:pPr>
                                <w:spacing w:after="160" w:line="259" w:lineRule="auto"/>
                                <w:ind w:left="0" w:firstLine="0"/>
                              </w:pPr>
                              <w:r>
                                <w:rPr>
                                  <w:sz w:val="20"/>
                                </w:rPr>
                                <w:t xml:space="preserve"> </w:t>
                              </w:r>
                            </w:p>
                          </w:txbxContent>
                        </wps:txbx>
                        <wps:bodyPr horzOverflow="overflow" vert="horz" lIns="0" tIns="0" rIns="0" bIns="0" rtlCol="0">
                          <a:noAutofit/>
                        </wps:bodyPr>
                      </wps:wsp>
                      <wps:wsp>
                        <wps:cNvPr id="13176" name="Shape 13176"/>
                        <wps:cNvSpPr/>
                        <wps:spPr>
                          <a:xfrm>
                            <a:off x="9144" y="1004951"/>
                            <a:ext cx="4470908" cy="0"/>
                          </a:xfrm>
                          <a:custGeom>
                            <a:avLst/>
                            <a:gdLst/>
                            <a:ahLst/>
                            <a:cxnLst/>
                            <a:rect l="0" t="0" r="0" b="0"/>
                            <a:pathLst>
                              <a:path w="4470908">
                                <a:moveTo>
                                  <a:pt x="0" y="0"/>
                                </a:moveTo>
                                <a:lnTo>
                                  <a:pt x="4470908"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13177" name="Shape 13177"/>
                        <wps:cNvSpPr/>
                        <wps:spPr>
                          <a:xfrm>
                            <a:off x="0" y="1188212"/>
                            <a:ext cx="4480052" cy="0"/>
                          </a:xfrm>
                          <a:custGeom>
                            <a:avLst/>
                            <a:gdLst/>
                            <a:ahLst/>
                            <a:cxnLst/>
                            <a:rect l="0" t="0" r="0" b="0"/>
                            <a:pathLst>
                              <a:path w="4480052">
                                <a:moveTo>
                                  <a:pt x="0" y="0"/>
                                </a:moveTo>
                                <a:lnTo>
                                  <a:pt x="4480052"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184" name="Picture 13184"/>
                          <pic:cNvPicPr/>
                        </pic:nvPicPr>
                        <pic:blipFill>
                          <a:blip r:embed="rId64"/>
                          <a:stretch>
                            <a:fillRect/>
                          </a:stretch>
                        </pic:blipFill>
                        <pic:spPr>
                          <a:xfrm>
                            <a:off x="171450" y="0"/>
                            <a:ext cx="1979930" cy="638048"/>
                          </a:xfrm>
                          <a:prstGeom prst="rect">
                            <a:avLst/>
                          </a:prstGeom>
                        </pic:spPr>
                      </pic:pic>
                    </wpg:wgp>
                  </a:graphicData>
                </a:graphic>
              </wp:anchor>
            </w:drawing>
          </mc:Choice>
          <mc:Fallback>
            <w:pict>
              <v:group w14:anchorId="48ED07F9" id="Group 114089" o:spid="_x0000_s1182" style="position:absolute;left:0;text-align:left;margin-left:148.1pt;margin-top:16.3pt;width:352.75pt;height:93.55pt;z-index:251663360;mso-position-horizontal-relative:text;mso-position-vertical-relative:text" coordsize="44800,1188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">
                <v:rect id="Rectangle 13161" o:spid="_x0000_s1183" style="position:absolute;left:21525;top:524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" filled="f" stroked="f">
                  <v:textbox inset="0,0,0,0">
                    <w:txbxContent>
                      <w:p w14:paraId="10E23E59" w14:textId="77777777" w:rsidR="006F1A97" w:rsidRDefault="006F1A97">
                        <w:pPr>
                          <w:spacing w:after="160" w:line="259" w:lineRule="auto"/>
                          <w:ind w:left="0" w:firstLine="0"/>
                        </w:pPr>
                        <w:r>
                          <w:rPr>
                            <w:sz w:val="20"/>
                          </w:rPr>
                          <w:t xml:space="preserve"> </w:t>
                        </w:r>
                      </w:p>
                    </w:txbxContent>
                  </v:textbox>
                </v:rect>
                <v:rect id="Rectangle 13164" o:spid="_x0000_s1184" style="position:absolute;left:1722;top:6506;width:2320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" filled="f" stroked="f">
                  <v:textbox inset="0,0,0,0">
                    <w:txbxContent>
                      <w:p w14:paraId="5D797D32" w14:textId="77777777" w:rsidR="006F1A97" w:rsidRDefault="006F1A97">
                        <w:pPr>
                          <w:spacing w:after="160" w:line="259" w:lineRule="auto"/>
                          <w:ind w:left="0" w:firstLine="0"/>
                        </w:pPr>
                        <w:r>
                          <w:t>Click here to enter a date.</w:t>
                        </w:r>
                      </w:p>
                    </w:txbxContent>
                  </v:textbox>
                </v:rect>
                <v:rect id="Rectangle 13165" o:spid="_x0000_s1185" style="position:absolute;left:19178;top:674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" filled="f" stroked="f">
                  <v:textbox inset="0,0,0,0">
                    <w:txbxContent>
                      <w:p w14:paraId="51D37683" w14:textId="77777777" w:rsidR="006F1A97" w:rsidRDefault="006F1A97">
                        <w:pPr>
                          <w:spacing w:after="160" w:line="259" w:lineRule="auto"/>
                          <w:ind w:left="0" w:firstLine="0"/>
                        </w:pPr>
                        <w:r>
                          <w:rPr>
                            <w:sz w:val="20"/>
                          </w:rPr>
                          <w:t xml:space="preserve"> </w:t>
                        </w:r>
                      </w:p>
                    </w:txbxContent>
                  </v:textbox>
                </v:rect>
                <v:shape id="Shape 13166" o:spid="_x0000_s1186" style="position:absolute;left:91;top:6422;width:44709;height:0;visibility:visible;mso-wrap-style:square;v-text-anchor:top" coordsize="4470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" path="m,l4470908,e" filled="f" strokeweight=".48pt">
                  <v:path arrowok="t" textboxrect="0,0,4470908,0"/>
                </v:shape>
                <v:rect id="Rectangle 13169" o:spid="_x0000_s1187" style="position:absolute;left:1722;top:8319;width:2083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" filled="f" stroked="f">
                  <v:textbox inset="0,0,0,0">
                    <w:txbxContent>
                      <w:p w14:paraId="32FAB879" w14:textId="77777777" w:rsidR="006F1A97" w:rsidRDefault="006F1A97">
                        <w:pPr>
                          <w:spacing w:after="160" w:line="259" w:lineRule="auto"/>
                          <w:ind w:left="0" w:firstLine="0"/>
                        </w:pPr>
                        <w:r>
                          <w:t>Click here to enter text.</w:t>
                        </w:r>
                      </w:p>
                    </w:txbxContent>
                  </v:textbox>
                </v:rect>
                <v:rect id="Rectangle 13170" o:spid="_x0000_s1188" style="position:absolute;left:17410;top:8554;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" filled="f" stroked="f">
                  <v:textbox inset="0,0,0,0">
                    <w:txbxContent>
                      <w:p w14:paraId="77330CD9" w14:textId="77777777" w:rsidR="006F1A97" w:rsidRDefault="006F1A97">
                        <w:pPr>
                          <w:spacing w:after="160" w:line="259" w:lineRule="auto"/>
                          <w:ind w:left="0" w:firstLine="0"/>
                        </w:pPr>
                        <w:r>
                          <w:rPr>
                            <w:sz w:val="20"/>
                          </w:rPr>
                          <w:t xml:space="preserve"> </w:t>
                        </w:r>
                      </w:p>
                    </w:txbxContent>
                  </v:textbox>
                </v:rect>
                <v:shape id="Shape 13171" o:spid="_x0000_s1189" style="position:absolute;left:91;top:8235;width:44709;height:0;visibility:visible;mso-wrap-style:square;v-text-anchor:top" coordsize="4470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" path="m,l4470908,e" filled="f" strokeweight=".48pt">
                  <v:path arrowok="t" textboxrect="0,0,4470908,0"/>
                </v:shape>
                <v:rect id="Rectangle 13174" o:spid="_x0000_s1190" style="position:absolute;left:1722;top:10137;width:2083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" filled="f" stroked="f">
                  <v:textbox inset="0,0,0,0">
                    <w:txbxContent>
                      <w:p w14:paraId="7596BB6A" w14:textId="77777777" w:rsidR="006F1A97" w:rsidRDefault="006F1A97">
                        <w:pPr>
                          <w:spacing w:after="160" w:line="259" w:lineRule="auto"/>
                          <w:ind w:left="0" w:firstLine="0"/>
                        </w:pPr>
                        <w:r>
                          <w:t>Click here to enter text.</w:t>
                        </w:r>
                      </w:p>
                    </w:txbxContent>
                  </v:textbox>
                </v:rect>
                <v:rect id="Rectangle 13175" o:spid="_x0000_s1191" style="position:absolute;left:17410;top:1037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" filled="f" stroked="f">
                  <v:textbox inset="0,0,0,0">
                    <w:txbxContent>
                      <w:p w14:paraId="5A7DF432" w14:textId="77777777" w:rsidR="006F1A97" w:rsidRDefault="006F1A97">
                        <w:pPr>
                          <w:spacing w:after="160" w:line="259" w:lineRule="auto"/>
                          <w:ind w:left="0" w:firstLine="0"/>
                        </w:pPr>
                        <w:r>
                          <w:rPr>
                            <w:sz w:val="20"/>
                          </w:rPr>
                          <w:t xml:space="preserve"> </w:t>
                        </w:r>
                      </w:p>
                    </w:txbxContent>
                  </v:textbox>
                </v:rect>
                <v:shape id="Shape 13176" o:spid="_x0000_s1192" style="position:absolute;left:91;top:10049;width:44709;height:0;visibility:visible;mso-wrap-style:square;v-text-anchor:top" coordsize="44709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" path="m,l4470908,e" filled="f" strokeweight=".48pt">
                  <v:path arrowok="t" textboxrect="0,0,4470908,0"/>
                </v:shape>
                <v:shape id="Shape 13177" o:spid="_x0000_s1193" style="position:absolute;top:11882;width:44800;height:0;visibility:visible;mso-wrap-style:square;v-text-anchor:top" coordsize="4480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" path="m,l4480052,e" filled="f" strokeweight=".48pt">
                  <v:path arrowok="t" textboxrect="0,0,4480052,0"/>
                </v:shape>
                <v:shape id="Picture 13184" o:spid="_x0000_s1194" type="#_x0000_t75" style="position:absolute;left:1714;width:19799;height:6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">
                  <v:imagedata r:id="rId65" o:title=""/>
                </v:shape>
                <w10:wrap type="square"/>
              </v:group>
            </w:pict>
          </mc:Fallback>
        </mc:AlternateContent>
      </w:r>
      <w:r>
        <w:rPr>
          <w:b/>
        </w:rPr>
        <w:t>Signed by an authorised signatory to sign for and on behalf of the Supplier</w:t>
      </w:r>
      <w:r>
        <w:rPr>
          <w:sz w:val="20"/>
        </w:rPr>
        <w:t xml:space="preserve"> </w:t>
      </w:r>
      <w:r>
        <w:t>Signature:</w:t>
      </w:r>
      <w:r>
        <w:rPr>
          <w:sz w:val="20"/>
        </w:rPr>
        <w:t xml:space="preserve"> </w:t>
      </w:r>
    </w:p>
    <w:p w14:paraId="5477F177" w14:textId="77777777" w:rsidR="00BC7302" w:rsidRDefault="00DA6D66">
      <w:pPr>
        <w:ind w:left="634" w:right="1202"/>
      </w:pPr>
      <w:r>
        <w:t>Date:</w:t>
      </w:r>
      <w:r>
        <w:rPr>
          <w:sz w:val="20"/>
        </w:rPr>
        <w:t xml:space="preserve"> </w:t>
      </w:r>
    </w:p>
    <w:p w14:paraId="18774224" w14:textId="77777777" w:rsidR="00BC7302" w:rsidRDefault="00DA6D66">
      <w:pPr>
        <w:ind w:left="634" w:right="1202"/>
      </w:pPr>
      <w:r>
        <w:t>Name:</w:t>
      </w:r>
      <w:r>
        <w:rPr>
          <w:sz w:val="20"/>
        </w:rPr>
        <w:t xml:space="preserve"> </w:t>
      </w:r>
    </w:p>
    <w:p w14:paraId="323125BD" w14:textId="77777777" w:rsidR="00BC7302" w:rsidRDefault="00DA6D66">
      <w:pPr>
        <w:spacing w:after="60"/>
        <w:ind w:left="634" w:right="1202"/>
      </w:pPr>
      <w:r>
        <w:t>Address:</w:t>
      </w:r>
      <w:r>
        <w:rPr>
          <w:sz w:val="20"/>
        </w:rPr>
        <w:t xml:space="preserve"> </w:t>
      </w:r>
    </w:p>
    <w:p w14:paraId="22818227" w14:textId="77777777" w:rsidR="00BC7302" w:rsidRDefault="00DA6D66">
      <w:pPr>
        <w:spacing w:after="0" w:line="259" w:lineRule="auto"/>
        <w:ind w:left="720" w:firstLine="0"/>
      </w:pPr>
      <w:r>
        <w:rPr>
          <w:b/>
        </w:rPr>
        <w:t xml:space="preserve"> </w:t>
      </w:r>
    </w:p>
    <w:p w14:paraId="5D6AD860" w14:textId="77777777" w:rsidR="00BC7302" w:rsidRDefault="00DA6D66">
      <w:pPr>
        <w:spacing w:after="0" w:line="259" w:lineRule="auto"/>
        <w:ind w:left="720" w:firstLine="0"/>
      </w:pPr>
      <w:r>
        <w:rPr>
          <w:sz w:val="20"/>
        </w:rPr>
        <w:t xml:space="preserve"> </w:t>
      </w:r>
      <w:r>
        <w:rPr>
          <w:sz w:val="20"/>
        </w:rPr>
        <w:tab/>
      </w:r>
      <w:r>
        <w:rPr>
          <w:b/>
        </w:rPr>
        <w:t xml:space="preserve"> </w:t>
      </w:r>
    </w:p>
    <w:p w14:paraId="66FBBC48" w14:textId="77777777" w:rsidR="00BC7302" w:rsidRDefault="00BC7302">
      <w:pPr>
        <w:sectPr w:rsidR="00BC7302">
          <w:headerReference w:type="even" r:id="rId66"/>
          <w:headerReference w:type="default" r:id="rId67"/>
          <w:footerReference w:type="even" r:id="rId68"/>
          <w:footerReference w:type="default" r:id="rId69"/>
          <w:headerReference w:type="first" r:id="rId70"/>
          <w:footerReference w:type="first" r:id="rId71"/>
          <w:pgSz w:w="11906" w:h="16838"/>
          <w:pgMar w:top="769" w:right="687" w:bottom="2545" w:left="0" w:header="720" w:footer="717" w:gutter="0"/>
          <w:cols w:space="720"/>
          <w:titlePg/>
        </w:sectPr>
      </w:pPr>
    </w:p>
    <w:p w14:paraId="6272F517" w14:textId="77777777" w:rsidR="00BC7302" w:rsidRDefault="00DA6D66">
      <w:pPr>
        <w:pStyle w:val="Heading1"/>
        <w:spacing w:after="82"/>
        <w:ind w:left="10" w:right="0"/>
      </w:pPr>
      <w:r>
        <w:lastRenderedPageBreak/>
        <w:t xml:space="preserve">Schedule 5 Balanced Scorecard </w:t>
      </w:r>
    </w:p>
    <w:p w14:paraId="6F315283" w14:textId="77777777" w:rsidR="00BC7302" w:rsidRDefault="00DA6D66">
      <w:pPr>
        <w:ind w:left="3" w:right="12"/>
      </w:pPr>
      <w:r>
        <w:t>In addition to the Supplier’s performance management obligations set out in the Framework Agreement, the Parties may agree to the following Balanced Scorecard &amp; KPIs for this Call-Off Contract (see Balanced Scorecard Model below):</w:t>
      </w:r>
      <w:r>
        <w:rPr>
          <w:sz w:val="20"/>
        </w:rPr>
        <w:t xml:space="preserve"> </w:t>
      </w:r>
    </w:p>
    <w:p w14:paraId="52375FA7" w14:textId="77777777" w:rsidR="00BC7302" w:rsidRDefault="00DA6D66">
      <w:pPr>
        <w:spacing w:after="38" w:line="259" w:lineRule="auto"/>
        <w:ind w:left="0" w:right="762" w:firstLine="0"/>
        <w:jc w:val="right"/>
      </w:pPr>
      <w:r>
        <w:rPr>
          <w:noProof/>
        </w:rPr>
        <w:drawing>
          <wp:inline distT="0" distB="0" distL="0" distR="0" wp14:anchorId="6931A680" wp14:editId="30CD7835">
            <wp:extent cx="6120765" cy="4724146"/>
            <wp:effectExtent l="0" t="0" r="0" b="0"/>
            <wp:docPr id="13317" name="Picture 13317"/>
            <wp:cNvGraphicFramePr/>
            <a:graphic xmlns:a="http://schemas.openxmlformats.org/drawingml/2006/main">
              <a:graphicData uri="http://schemas.openxmlformats.org/drawingml/2006/picture">
                <pic:pic xmlns:pic="http://schemas.openxmlformats.org/drawingml/2006/picture">
                  <pic:nvPicPr>
                    <pic:cNvPr id="13317" name="Picture 13317"/>
                    <pic:cNvPicPr/>
                  </pic:nvPicPr>
                  <pic:blipFill>
                    <a:blip r:embed="rId72"/>
                    <a:stretch>
                      <a:fillRect/>
                    </a:stretch>
                  </pic:blipFill>
                  <pic:spPr>
                    <a:xfrm>
                      <a:off x="0" y="0"/>
                      <a:ext cx="6120765" cy="4724146"/>
                    </a:xfrm>
                    <a:prstGeom prst="rect">
                      <a:avLst/>
                    </a:prstGeom>
                  </pic:spPr>
                </pic:pic>
              </a:graphicData>
            </a:graphic>
          </wp:inline>
        </w:drawing>
      </w:r>
      <w:r>
        <w:rPr>
          <w:sz w:val="20"/>
        </w:rPr>
        <w:t xml:space="preserve"> </w:t>
      </w:r>
    </w:p>
    <w:p w14:paraId="315D7172" w14:textId="77777777" w:rsidR="00BC7302" w:rsidRDefault="00DA6D66">
      <w:pPr>
        <w:ind w:left="3" w:right="12"/>
      </w:pPr>
      <w: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r>
        <w:rPr>
          <w:sz w:val="20"/>
        </w:rPr>
        <w:t xml:space="preserve"> </w:t>
      </w:r>
    </w:p>
    <w:p w14:paraId="68D5EBD7" w14:textId="77777777" w:rsidR="00BC7302" w:rsidRDefault="00DA6D66">
      <w:pPr>
        <w:spacing w:after="82" w:line="259" w:lineRule="auto"/>
        <w:ind w:left="0" w:firstLine="0"/>
      </w:pPr>
      <w:r>
        <w:rPr>
          <w:sz w:val="20"/>
        </w:rPr>
        <w:t xml:space="preserve"> </w:t>
      </w:r>
    </w:p>
    <w:p w14:paraId="71C5979B" w14:textId="77777777" w:rsidR="00BC7302" w:rsidRDefault="00DA6D66">
      <w:pPr>
        <w:spacing w:after="47"/>
        <w:ind w:left="3" w:right="12"/>
      </w:pPr>
      <w:r>
        <w:t>The recommended process for using the Balanced Scorecard is as follows:</w:t>
      </w:r>
      <w:r>
        <w:rPr>
          <w:sz w:val="20"/>
        </w:rPr>
        <w:t xml:space="preserve"> </w:t>
      </w:r>
    </w:p>
    <w:p w14:paraId="445602DB" w14:textId="77777777" w:rsidR="00BC7302" w:rsidRDefault="00DA6D66">
      <w:pPr>
        <w:numPr>
          <w:ilvl w:val="0"/>
          <w:numId w:val="41"/>
        </w:numPr>
        <w:ind w:right="12" w:hanging="360"/>
      </w:pPr>
      <w:r>
        <w:t xml:space="preserve">The Buyer and Supplier agree a templated Balanced Scorecard together with a performance management plan, which clearly outlines the responsibilities and actions that will be taken if agreed performance levels are not achieved. </w:t>
      </w:r>
    </w:p>
    <w:p w14:paraId="32B8549D" w14:textId="77777777" w:rsidR="00BC7302" w:rsidRDefault="00DA6D66">
      <w:pPr>
        <w:numPr>
          <w:ilvl w:val="0"/>
          <w:numId w:val="41"/>
        </w:numPr>
        <w:spacing w:after="25"/>
        <w:ind w:right="12" w:hanging="360"/>
      </w:pPr>
      <w:r>
        <w:t xml:space="preserve">On a pre-agreed schedule (e.g. monthly), both the Buyer and the Supplier provide a rating on the Supplier’s performance </w:t>
      </w:r>
    </w:p>
    <w:p w14:paraId="6492E8B2" w14:textId="77777777" w:rsidR="00BC7302" w:rsidRDefault="00DA6D66">
      <w:pPr>
        <w:numPr>
          <w:ilvl w:val="0"/>
          <w:numId w:val="41"/>
        </w:numPr>
        <w:ind w:right="12" w:hanging="360"/>
      </w:pPr>
      <w:r>
        <w:t xml:space="preserve">Following the initial rating, both Parties meet to review the scores and agree an overall final score for each Key Performance Indicator </w:t>
      </w:r>
    </w:p>
    <w:p w14:paraId="72F5D073" w14:textId="77777777" w:rsidR="00BC7302" w:rsidRDefault="00DA6D66">
      <w:pPr>
        <w:pStyle w:val="Heading2"/>
        <w:spacing w:after="3" w:line="259" w:lineRule="auto"/>
        <w:ind w:left="10" w:right="4"/>
        <w:jc w:val="center"/>
      </w:pPr>
      <w:r>
        <w:rPr>
          <w:b w:val="0"/>
        </w:rPr>
        <w:lastRenderedPageBreak/>
        <w:t xml:space="preserve">4. Following agreement of final scores, the process is repeated as per the agreed schedule </w:t>
      </w:r>
    </w:p>
    <w:p w14:paraId="5B4AB92C" w14:textId="77777777" w:rsidR="00BC7302" w:rsidRDefault="00DA6D66">
      <w:pPr>
        <w:spacing w:after="79" w:line="259" w:lineRule="auto"/>
        <w:ind w:left="0" w:firstLine="0"/>
      </w:pPr>
      <w:r>
        <w:rPr>
          <w:sz w:val="20"/>
        </w:rPr>
        <w:t xml:space="preserve"> </w:t>
      </w:r>
    </w:p>
    <w:p w14:paraId="5CAEAE51" w14:textId="77777777" w:rsidR="00BC7302" w:rsidRDefault="00DA6D66">
      <w:pPr>
        <w:ind w:left="3" w:right="12"/>
      </w:pPr>
      <w:r>
        <w:t xml:space="preserve">CCS encourages Buyers to share final scores with CCS, so that performance of the Framework Agreement can be monitored. This may be done by emailing scores to: </w:t>
      </w:r>
      <w:r>
        <w:rPr>
          <w:color w:val="1155CC"/>
          <w:u w:val="single" w:color="1155CC"/>
        </w:rPr>
        <w:t>cloud_digital@crowncommercial.gov.uk</w:t>
      </w:r>
      <w:r>
        <w:rPr>
          <w:color w:val="1155CC"/>
        </w:rPr>
        <w:t>.</w:t>
      </w:r>
      <w:r>
        <w:rPr>
          <w:sz w:val="20"/>
        </w:rPr>
        <w:t xml:space="preserve"> </w:t>
      </w:r>
    </w:p>
    <w:p w14:paraId="34623165" w14:textId="77777777" w:rsidR="00BC7302" w:rsidRDefault="00DA6D66">
      <w:pPr>
        <w:spacing w:after="81" w:line="259" w:lineRule="auto"/>
        <w:ind w:left="0" w:firstLine="0"/>
      </w:pPr>
      <w:r>
        <w:rPr>
          <w:sz w:val="20"/>
        </w:rPr>
        <w:t xml:space="preserve"> </w:t>
      </w:r>
    </w:p>
    <w:p w14:paraId="360DAC9C" w14:textId="77777777" w:rsidR="00BC7302" w:rsidRDefault="00DA6D66">
      <w:pPr>
        <w:spacing w:after="0" w:line="259" w:lineRule="auto"/>
        <w:ind w:left="0" w:firstLine="0"/>
      </w:pPr>
      <w:r>
        <w:rPr>
          <w:b/>
        </w:rPr>
        <w:t xml:space="preserve"> </w:t>
      </w:r>
    </w:p>
    <w:p w14:paraId="45A3A9FF" w14:textId="77777777" w:rsidR="00BC7302" w:rsidRDefault="00DA6D66">
      <w:pPr>
        <w:spacing w:after="0" w:line="259" w:lineRule="auto"/>
        <w:ind w:left="0" w:firstLine="0"/>
      </w:pPr>
      <w:r>
        <w:rPr>
          <w:sz w:val="20"/>
        </w:rPr>
        <w:t xml:space="preserve"> </w:t>
      </w:r>
      <w:r>
        <w:rPr>
          <w:sz w:val="20"/>
        </w:rPr>
        <w:tab/>
      </w:r>
      <w:r>
        <w:rPr>
          <w:b/>
        </w:rPr>
        <w:t xml:space="preserve"> </w:t>
      </w:r>
      <w:r>
        <w:br w:type="page"/>
      </w:r>
    </w:p>
    <w:p w14:paraId="32BD86DC" w14:textId="77777777" w:rsidR="00BC7302" w:rsidRDefault="00DA6D66">
      <w:pPr>
        <w:spacing w:after="13"/>
        <w:ind w:left="10" w:hanging="10"/>
      </w:pPr>
      <w:r>
        <w:rPr>
          <w:b/>
        </w:rPr>
        <w:lastRenderedPageBreak/>
        <w:t xml:space="preserve">Schedule 6 Optional Buyer terms and conditions </w:t>
      </w:r>
    </w:p>
    <w:p w14:paraId="2BEB7CFD" w14:textId="77777777" w:rsidR="00BC7302" w:rsidRDefault="00DA6D66">
      <w:pPr>
        <w:spacing w:after="48" w:line="259" w:lineRule="auto"/>
        <w:ind w:left="0" w:firstLine="0"/>
      </w:pPr>
      <w:r>
        <w:rPr>
          <w:sz w:val="20"/>
        </w:rPr>
        <w:t xml:space="preserve"> </w:t>
      </w:r>
    </w:p>
    <w:p w14:paraId="0426D24D" w14:textId="77777777" w:rsidR="00BC7302" w:rsidRDefault="00DA6D66">
      <w:pPr>
        <w:pStyle w:val="Heading1"/>
        <w:tabs>
          <w:tab w:val="center" w:pos="2235"/>
        </w:tabs>
        <w:spacing w:after="0" w:line="259" w:lineRule="auto"/>
        <w:ind w:left="-15" w:right="0" w:firstLine="0"/>
      </w:pPr>
      <w:proofErr w:type="spellStart"/>
      <w:r>
        <w:t>Sch</w:t>
      </w:r>
      <w:proofErr w:type="spellEnd"/>
      <w:r>
        <w:t xml:space="preserve"> </w:t>
      </w:r>
      <w:proofErr w:type="gramStart"/>
      <w:r>
        <w:t xml:space="preserve">6.1  </w:t>
      </w:r>
      <w:r>
        <w:tab/>
      </w:r>
      <w:proofErr w:type="gramEnd"/>
      <w:r>
        <w:t xml:space="preserve">Buyer’s agent  </w:t>
      </w:r>
    </w:p>
    <w:p w14:paraId="605E8606" w14:textId="77777777" w:rsidR="00BC7302" w:rsidRDefault="00DA6D66">
      <w:pPr>
        <w:spacing w:after="21" w:line="259" w:lineRule="auto"/>
        <w:ind w:left="0" w:firstLine="0"/>
      </w:pPr>
      <w:r>
        <w:rPr>
          <w:sz w:val="20"/>
        </w:rPr>
        <w:t xml:space="preserve"> </w:t>
      </w:r>
    </w:p>
    <w:p w14:paraId="25487AE9" w14:textId="77777777" w:rsidR="00BC7302" w:rsidRDefault="00DA6D66">
      <w:pPr>
        <w:spacing w:after="60" w:line="240" w:lineRule="auto"/>
        <w:ind w:left="-5" w:hanging="10"/>
      </w:pPr>
      <w:r>
        <w:rPr>
          <w:color w:val="222222"/>
        </w:rPr>
        <w:t xml:space="preserve">The Buyer (as principal) has authorised [NAME OF AGENT] to act as agent on their behalf. The Buyer (as principal) remains liable for </w:t>
      </w:r>
      <w:proofErr w:type="gramStart"/>
      <w:r>
        <w:rPr>
          <w:color w:val="222222"/>
        </w:rPr>
        <w:t>all of</w:t>
      </w:r>
      <w:proofErr w:type="gramEnd"/>
      <w:r>
        <w:rPr>
          <w:color w:val="222222"/>
        </w:rPr>
        <w:t xml:space="preserve"> the Buyer obligations under this Call-Off Contract entered into on its behalf by its agent. </w:t>
      </w:r>
      <w:r>
        <w:rPr>
          <w:sz w:val="20"/>
        </w:rPr>
        <w:t xml:space="preserve"> </w:t>
      </w:r>
    </w:p>
    <w:p w14:paraId="689FF13E" w14:textId="77777777" w:rsidR="00BC7302" w:rsidRDefault="00DA6D66">
      <w:pPr>
        <w:spacing w:after="0" w:line="259" w:lineRule="auto"/>
        <w:ind w:left="0" w:firstLine="0"/>
      </w:pPr>
      <w:r>
        <w:rPr>
          <w:b/>
        </w:rPr>
        <w:t xml:space="preserve"> </w:t>
      </w:r>
    </w:p>
    <w:p w14:paraId="5AF6C4FE" w14:textId="77777777" w:rsidR="00BC7302" w:rsidRDefault="00DA6D66">
      <w:pPr>
        <w:spacing w:after="0" w:line="259" w:lineRule="auto"/>
        <w:ind w:left="0" w:firstLine="0"/>
      </w:pPr>
      <w:r>
        <w:rPr>
          <w:sz w:val="20"/>
        </w:rPr>
        <w:t xml:space="preserve"> </w:t>
      </w:r>
      <w:r>
        <w:rPr>
          <w:sz w:val="20"/>
        </w:rPr>
        <w:tab/>
      </w:r>
      <w:r>
        <w:rPr>
          <w:b/>
        </w:rPr>
        <w:t xml:space="preserve"> </w:t>
      </w:r>
    </w:p>
    <w:p w14:paraId="47F02C93" w14:textId="77777777" w:rsidR="00BC7302" w:rsidRDefault="00BC7302">
      <w:pPr>
        <w:sectPr w:rsidR="00BC7302">
          <w:headerReference w:type="even" r:id="rId73"/>
          <w:headerReference w:type="default" r:id="rId74"/>
          <w:footerReference w:type="even" r:id="rId75"/>
          <w:footerReference w:type="default" r:id="rId76"/>
          <w:headerReference w:type="first" r:id="rId77"/>
          <w:footerReference w:type="first" r:id="rId78"/>
          <w:pgSz w:w="11906" w:h="16838"/>
          <w:pgMar w:top="1214" w:right="728" w:bottom="2633" w:left="720" w:header="720" w:footer="717" w:gutter="0"/>
          <w:cols w:space="720"/>
        </w:sectPr>
      </w:pPr>
    </w:p>
    <w:p w14:paraId="63EAD73F" w14:textId="77777777" w:rsidR="00BC7302" w:rsidRDefault="00DA6D66">
      <w:pPr>
        <w:pStyle w:val="Heading1"/>
        <w:ind w:left="10" w:right="0"/>
      </w:pPr>
      <w:r>
        <w:lastRenderedPageBreak/>
        <w:t xml:space="preserve">Schedule 7 How Services are bought (Further Competition process) </w:t>
      </w:r>
    </w:p>
    <w:p w14:paraId="43506F8B" w14:textId="77777777" w:rsidR="00BC7302" w:rsidRDefault="00DA6D66">
      <w:pPr>
        <w:spacing w:after="0" w:line="259" w:lineRule="auto"/>
        <w:ind w:left="0" w:firstLine="0"/>
      </w:pPr>
      <w:r>
        <w:rPr>
          <w:b/>
        </w:rPr>
        <w:t xml:space="preserve"> </w:t>
      </w:r>
      <w:r>
        <w:rPr>
          <w:sz w:val="20"/>
        </w:rPr>
        <w:t xml:space="preserve"> </w:t>
      </w:r>
    </w:p>
    <w:p w14:paraId="7FD3F14C" w14:textId="77777777" w:rsidR="00BC7302" w:rsidRDefault="00DA6D66">
      <w:pPr>
        <w:spacing w:after="0" w:line="240" w:lineRule="auto"/>
        <w:ind w:left="-5" w:hanging="10"/>
      </w:pPr>
      <w:r>
        <w:rPr>
          <w:color w:val="222222"/>
        </w:rPr>
        <w:t xml:space="preserve">Services are bought under this Call-Off Contract using the Further Competition process set out in Section 3 of the Framework Agreement (How Services will be bought). </w:t>
      </w:r>
      <w:r>
        <w:rPr>
          <w:sz w:val="22"/>
        </w:rPr>
        <w:t xml:space="preserve"> </w:t>
      </w:r>
    </w:p>
    <w:p w14:paraId="00DCED98" w14:textId="77777777" w:rsidR="00BC7302" w:rsidRDefault="00DA6D66">
      <w:pPr>
        <w:spacing w:after="0" w:line="259" w:lineRule="auto"/>
        <w:ind w:left="0" w:firstLine="0"/>
      </w:pPr>
      <w:r>
        <w:rPr>
          <w:sz w:val="20"/>
        </w:rPr>
        <w:t xml:space="preserve"> </w:t>
      </w:r>
    </w:p>
    <w:p w14:paraId="369392CC" w14:textId="77777777" w:rsidR="00BC7302" w:rsidRDefault="00DA6D66">
      <w:pPr>
        <w:spacing w:after="38" w:line="259" w:lineRule="auto"/>
        <w:ind w:left="0" w:firstLine="0"/>
      </w:pPr>
      <w:r>
        <w:rPr>
          <w:sz w:val="20"/>
        </w:rPr>
        <w:t xml:space="preserve"> </w:t>
      </w:r>
    </w:p>
    <w:p w14:paraId="567366E3" w14:textId="77777777" w:rsidR="00BC7302" w:rsidRDefault="00DA6D66">
      <w:pPr>
        <w:spacing w:after="0" w:line="259" w:lineRule="auto"/>
        <w:ind w:left="0" w:firstLine="0"/>
      </w:pPr>
      <w:r>
        <w:rPr>
          <w:sz w:val="20"/>
        </w:rPr>
        <w:t xml:space="preserve"> </w:t>
      </w:r>
      <w:r>
        <w:rPr>
          <w:sz w:val="20"/>
        </w:rPr>
        <w:tab/>
      </w:r>
      <w:r>
        <w:rPr>
          <w:b/>
        </w:rPr>
        <w:t xml:space="preserve"> </w:t>
      </w:r>
      <w:r>
        <w:br w:type="page"/>
      </w:r>
    </w:p>
    <w:p w14:paraId="243F0269" w14:textId="77777777" w:rsidR="00BC7302" w:rsidRDefault="00DA6D66">
      <w:pPr>
        <w:pStyle w:val="Heading1"/>
        <w:spacing w:after="48"/>
        <w:ind w:left="10" w:right="0"/>
      </w:pPr>
      <w:r>
        <w:lastRenderedPageBreak/>
        <w:t xml:space="preserve">Schedule 8 Deed of guarantee N/A </w:t>
      </w:r>
    </w:p>
    <w:p w14:paraId="204C37DC" w14:textId="77777777" w:rsidR="00BC7302" w:rsidRDefault="00DA6D66">
      <w:pPr>
        <w:spacing w:after="0" w:line="259" w:lineRule="auto"/>
        <w:ind w:left="0" w:firstLine="0"/>
      </w:pPr>
      <w:r>
        <w:t xml:space="preserve"> </w:t>
      </w:r>
    </w:p>
    <w:p w14:paraId="2707B1DD" w14:textId="77777777" w:rsidR="00BC7302" w:rsidRDefault="00DA6D66">
      <w:pPr>
        <w:spacing w:after="65" w:line="259" w:lineRule="auto"/>
        <w:ind w:left="0" w:firstLine="0"/>
      </w:pPr>
      <w:r>
        <w:rPr>
          <w:rFonts w:ascii="Verdana" w:eastAsia="Verdana" w:hAnsi="Verdana" w:cs="Verdana"/>
          <w:sz w:val="20"/>
        </w:rPr>
        <w:t xml:space="preserve"> </w:t>
      </w:r>
    </w:p>
    <w:p w14:paraId="6D3F34F0" w14:textId="77777777" w:rsidR="00BC7302" w:rsidRDefault="00DA6D66">
      <w:pPr>
        <w:spacing w:after="47"/>
        <w:ind w:left="3" w:right="12"/>
      </w:pPr>
      <w:r>
        <w:rPr>
          <w:b/>
        </w:rPr>
        <w:t xml:space="preserve">This deed of guarantee </w:t>
      </w:r>
      <w:r>
        <w:t>is made on [insert date date/month/</w:t>
      </w:r>
      <w:proofErr w:type="gramStart"/>
      <w:r>
        <w:t>year ]</w:t>
      </w:r>
      <w:proofErr w:type="gramEnd"/>
      <w:r>
        <w:t xml:space="preserve">                  20[  ] </w:t>
      </w:r>
      <w:r>
        <w:rPr>
          <w:b/>
        </w:rPr>
        <w:t>between</w:t>
      </w:r>
      <w:r>
        <w:t>:</w:t>
      </w:r>
      <w:r>
        <w:rPr>
          <w:sz w:val="20"/>
        </w:rPr>
        <w:t xml:space="preserve"> </w:t>
      </w:r>
    </w:p>
    <w:p w14:paraId="2CDECA3C" w14:textId="77777777" w:rsidR="00BC7302" w:rsidRDefault="00DA6D66">
      <w:pPr>
        <w:numPr>
          <w:ilvl w:val="0"/>
          <w:numId w:val="42"/>
        </w:numPr>
        <w:spacing w:after="57"/>
        <w:ind w:right="546"/>
      </w:pPr>
      <w:r>
        <w:t>[Insert the name of the guarantor] a company incorporated in England and Wales with number [insert company no.] whose registered office is at [insert details of the</w:t>
      </w:r>
      <w:r>
        <w:rPr>
          <w:i/>
        </w:rPr>
        <w:t xml:space="preserve"> </w:t>
      </w:r>
      <w:r>
        <w:t>guarantor's registered office here] [OR] [a company incorporated under the Laws of [insert country], registered in [insert country] with number [insert number] at [insert place of registration], whose principal office is at [insert office details]</w:t>
      </w:r>
      <w:r>
        <w:rPr>
          <w:i/>
        </w:rPr>
        <w:t xml:space="preserve"> </w:t>
      </w:r>
      <w:r>
        <w:t>(</w:t>
      </w:r>
      <w:r>
        <w:rPr>
          <w:b/>
        </w:rPr>
        <w:t>'guarantor'</w:t>
      </w:r>
      <w:r>
        <w:t>); in favour of</w:t>
      </w:r>
      <w:r>
        <w:rPr>
          <w:sz w:val="20"/>
        </w:rPr>
        <w:t xml:space="preserve"> </w:t>
      </w:r>
      <w:r>
        <w:rPr>
          <w:b/>
        </w:rPr>
        <w:t>and</w:t>
      </w:r>
      <w:r>
        <w:rPr>
          <w:sz w:val="20"/>
        </w:rPr>
        <w:t xml:space="preserve"> </w:t>
      </w:r>
    </w:p>
    <w:p w14:paraId="7A011AC3" w14:textId="77777777" w:rsidR="00BC7302" w:rsidRDefault="00DA6D66">
      <w:pPr>
        <w:numPr>
          <w:ilvl w:val="0"/>
          <w:numId w:val="42"/>
        </w:numPr>
        <w:spacing w:after="44"/>
        <w:ind w:right="546"/>
      </w:pPr>
      <w:r>
        <w:t>THE BUYER whose offices are XXXXXXXXXXXXXXXXX (</w:t>
      </w:r>
      <w:r>
        <w:rPr>
          <w:b/>
        </w:rPr>
        <w:t>‘Beneficiary’</w:t>
      </w:r>
      <w:r>
        <w:t>)</w:t>
      </w:r>
      <w:r>
        <w:rPr>
          <w:sz w:val="20"/>
        </w:rPr>
        <w:t xml:space="preserve"> </w:t>
      </w:r>
      <w:r>
        <w:rPr>
          <w:b/>
        </w:rPr>
        <w:t>Whereas</w:t>
      </w:r>
      <w:r>
        <w:t>:</w:t>
      </w:r>
      <w:r>
        <w:rPr>
          <w:sz w:val="20"/>
        </w:rPr>
        <w:t xml:space="preserve"> </w:t>
      </w:r>
    </w:p>
    <w:p w14:paraId="176CA92C" w14:textId="77777777" w:rsidR="00BC7302" w:rsidRDefault="00DA6D66">
      <w:pPr>
        <w:numPr>
          <w:ilvl w:val="0"/>
          <w:numId w:val="43"/>
        </w:numPr>
        <w:spacing w:after="51"/>
        <w:ind w:right="12"/>
      </w:pPr>
      <w:r>
        <w:t xml:space="preserve">The guarantor has agreed, in consideration of the Buyer </w:t>
      </w:r>
      <w:proofErr w:type="gramStart"/>
      <w:r>
        <w:t>entering into</w:t>
      </w:r>
      <w:proofErr w:type="gramEnd"/>
      <w:r>
        <w:t xml:space="preserve"> the Call-Off Contract with the Supplier, to guarantee all of the Supplier's obligations under the Call-Off Contract.</w:t>
      </w:r>
      <w:r>
        <w:rPr>
          <w:sz w:val="20"/>
        </w:rPr>
        <w:t xml:space="preserve"> </w:t>
      </w:r>
    </w:p>
    <w:p w14:paraId="3EA2BA0D" w14:textId="77777777" w:rsidR="00BC7302" w:rsidRDefault="00DA6D66">
      <w:pPr>
        <w:numPr>
          <w:ilvl w:val="0"/>
          <w:numId w:val="43"/>
        </w:numPr>
        <w:ind w:right="12"/>
      </w:pPr>
      <w:r>
        <w:t>It is the intention of the Parties that this document be executed and take effect as a deed.</w:t>
      </w:r>
      <w:r>
        <w:rPr>
          <w:sz w:val="20"/>
        </w:rPr>
        <w:t xml:space="preserve"> </w:t>
      </w:r>
      <w:r>
        <w:t xml:space="preserve">In consideration of the Buyer </w:t>
      </w:r>
      <w:proofErr w:type="gramStart"/>
      <w:r>
        <w:t>entering into</w:t>
      </w:r>
      <w:proofErr w:type="gramEnd"/>
      <w:r>
        <w:t xml:space="preserve"> the Call-Off Contract, the Guarantor hereby agrees with the Buyer as follows:</w:t>
      </w:r>
      <w:r>
        <w:rPr>
          <w:sz w:val="20"/>
        </w:rPr>
        <w:t xml:space="preserve"> </w:t>
      </w:r>
    </w:p>
    <w:p w14:paraId="03C85FFD" w14:textId="77777777" w:rsidR="00BC7302" w:rsidRDefault="00DA6D66">
      <w:pPr>
        <w:spacing w:after="81" w:line="259" w:lineRule="auto"/>
        <w:ind w:left="0" w:firstLine="0"/>
      </w:pPr>
      <w:r>
        <w:rPr>
          <w:sz w:val="20"/>
        </w:rPr>
        <w:t xml:space="preserve"> </w:t>
      </w:r>
    </w:p>
    <w:p w14:paraId="39172987" w14:textId="77777777" w:rsidR="00BC7302" w:rsidRDefault="00DA6D66">
      <w:pPr>
        <w:pStyle w:val="Heading1"/>
        <w:spacing w:after="48"/>
        <w:ind w:left="10" w:right="0"/>
      </w:pPr>
      <w:r>
        <w:t>DEFINITIONS</w:t>
      </w:r>
      <w:r>
        <w:rPr>
          <w:sz w:val="19"/>
        </w:rPr>
        <w:t xml:space="preserve"> </w:t>
      </w:r>
      <w:r>
        <w:t>AND</w:t>
      </w:r>
      <w:r>
        <w:rPr>
          <w:sz w:val="19"/>
        </w:rPr>
        <w:t xml:space="preserve"> </w:t>
      </w:r>
      <w:r>
        <w:t>INTERPRETATION</w:t>
      </w:r>
      <w:r>
        <w:rPr>
          <w:b w:val="0"/>
          <w:sz w:val="20"/>
        </w:rPr>
        <w:t xml:space="preserve"> </w:t>
      </w:r>
    </w:p>
    <w:p w14:paraId="48A0F7DC" w14:textId="77777777" w:rsidR="00BC7302" w:rsidRDefault="00DA6D66">
      <w:pPr>
        <w:ind w:left="3" w:right="12"/>
      </w:pPr>
      <w:r>
        <w:t>In this deed of guarantee, unless defined elsewhere in this deed of guarantee or the context requires otherwise, defined terms will have the same meaning as they have for the purposes of the Call-Off Contract.</w:t>
      </w:r>
      <w:r>
        <w:rPr>
          <w:sz w:val="20"/>
        </w:rPr>
        <w:t xml:space="preserve"> </w:t>
      </w:r>
    </w:p>
    <w:p w14:paraId="62518843" w14:textId="77777777" w:rsidR="00BC7302" w:rsidRDefault="00DA6D66">
      <w:pPr>
        <w:spacing w:after="0" w:line="259" w:lineRule="auto"/>
        <w:ind w:left="0" w:firstLine="0"/>
      </w:pPr>
      <w:r>
        <w:rPr>
          <w:sz w:val="20"/>
        </w:rPr>
        <w:t xml:space="preserve"> </w:t>
      </w:r>
    </w:p>
    <w:tbl>
      <w:tblPr>
        <w:tblStyle w:val="TableGrid"/>
        <w:tblW w:w="8960" w:type="dxa"/>
        <w:tblInd w:w="98" w:type="dxa"/>
        <w:tblLook w:val="04A0" w:firstRow="1" w:lastRow="0" w:firstColumn="1" w:lastColumn="0" w:noHBand="0" w:noVBand="1"/>
      </w:tblPr>
      <w:tblGrid>
        <w:gridCol w:w="2773"/>
        <w:gridCol w:w="6187"/>
      </w:tblGrid>
      <w:tr w:rsidR="00BC7302" w14:paraId="5A938751" w14:textId="77777777">
        <w:trPr>
          <w:trHeight w:val="678"/>
        </w:trPr>
        <w:tc>
          <w:tcPr>
            <w:tcW w:w="2773" w:type="dxa"/>
            <w:tcBorders>
              <w:top w:val="nil"/>
              <w:left w:val="nil"/>
              <w:bottom w:val="nil"/>
              <w:right w:val="nil"/>
            </w:tcBorders>
          </w:tcPr>
          <w:p w14:paraId="6CE56E45" w14:textId="77777777" w:rsidR="00BC7302" w:rsidRDefault="00DA6D66">
            <w:pPr>
              <w:spacing w:after="0" w:line="259" w:lineRule="auto"/>
              <w:ind w:left="5" w:firstLine="0"/>
            </w:pPr>
            <w:r>
              <w:rPr>
                <w:b/>
              </w:rPr>
              <w:t>‘Call-Off Contract’</w:t>
            </w:r>
            <w:r>
              <w:rPr>
                <w:sz w:val="20"/>
              </w:rPr>
              <w:t xml:space="preserve"> </w:t>
            </w:r>
          </w:p>
        </w:tc>
        <w:tc>
          <w:tcPr>
            <w:tcW w:w="6187" w:type="dxa"/>
            <w:tcBorders>
              <w:top w:val="nil"/>
              <w:left w:val="nil"/>
              <w:bottom w:val="nil"/>
              <w:right w:val="nil"/>
            </w:tcBorders>
          </w:tcPr>
          <w:p w14:paraId="38C4378A" w14:textId="77777777" w:rsidR="00BC7302" w:rsidRDefault="00DA6D66">
            <w:pPr>
              <w:spacing w:after="0" w:line="259" w:lineRule="auto"/>
              <w:ind w:left="0" w:firstLine="0"/>
            </w:pPr>
            <w:r>
              <w:t>means [the Guaranteed Agreement] made between the Buyer and the Supplier on [insert date]</w:t>
            </w:r>
            <w:r>
              <w:rPr>
                <w:sz w:val="20"/>
              </w:rPr>
              <w:t xml:space="preserve"> </w:t>
            </w:r>
          </w:p>
        </w:tc>
      </w:tr>
      <w:tr w:rsidR="00BC7302" w14:paraId="20853689" w14:textId="77777777">
        <w:trPr>
          <w:trHeight w:val="1506"/>
        </w:trPr>
        <w:tc>
          <w:tcPr>
            <w:tcW w:w="2773" w:type="dxa"/>
            <w:tcBorders>
              <w:top w:val="nil"/>
              <w:left w:val="nil"/>
              <w:bottom w:val="nil"/>
              <w:right w:val="nil"/>
            </w:tcBorders>
          </w:tcPr>
          <w:p w14:paraId="68BB14A0" w14:textId="77777777" w:rsidR="00BC7302" w:rsidRDefault="00DA6D66">
            <w:pPr>
              <w:spacing w:after="0" w:line="259" w:lineRule="auto"/>
              <w:ind w:left="0" w:firstLine="0"/>
            </w:pPr>
            <w:r>
              <w:rPr>
                <w:b/>
              </w:rPr>
              <w:t xml:space="preserve">'Guaranteed </w:t>
            </w:r>
          </w:p>
          <w:p w14:paraId="6C133509" w14:textId="77777777" w:rsidR="00BC7302" w:rsidRDefault="00DA6D66">
            <w:pPr>
              <w:spacing w:after="0" w:line="259" w:lineRule="auto"/>
              <w:ind w:left="0" w:firstLine="0"/>
            </w:pPr>
            <w:r>
              <w:rPr>
                <w:b/>
              </w:rPr>
              <w:t>Obligations'</w:t>
            </w:r>
            <w:r>
              <w:rPr>
                <w:sz w:val="20"/>
              </w:rPr>
              <w:t xml:space="preserve"> </w:t>
            </w:r>
          </w:p>
        </w:tc>
        <w:tc>
          <w:tcPr>
            <w:tcW w:w="6187" w:type="dxa"/>
            <w:tcBorders>
              <w:top w:val="nil"/>
              <w:left w:val="nil"/>
              <w:bottom w:val="nil"/>
              <w:right w:val="nil"/>
            </w:tcBorders>
            <w:vAlign w:val="bottom"/>
          </w:tcPr>
          <w:p w14:paraId="37E67E3A" w14:textId="77777777" w:rsidR="00BC7302" w:rsidRDefault="00DA6D66">
            <w:pPr>
              <w:spacing w:after="0" w:line="259" w:lineRule="auto"/>
              <w:ind w:left="36" w:firstLine="0"/>
            </w:pPr>
            <w:r>
              <w:t>means all obligations and liabilities of the Supplier to the Buyer under the Call-Off Contract together with all obligations owed by the Supplier to the Buyer that are supplemental to, incurred under, ancillary to or calculated by reference to the Call-Off Contract</w:t>
            </w:r>
            <w:r>
              <w:rPr>
                <w:sz w:val="20"/>
              </w:rPr>
              <w:t xml:space="preserve"> </w:t>
            </w:r>
          </w:p>
        </w:tc>
      </w:tr>
    </w:tbl>
    <w:p w14:paraId="3189F9D7" w14:textId="77777777" w:rsidR="00BC7302" w:rsidRDefault="00DA6D66">
      <w:pPr>
        <w:spacing w:after="110"/>
        <w:ind w:left="3" w:right="12"/>
      </w:pPr>
      <w:r>
        <w:t>References to this deed of guarantee and any provisions of this deed of guarantee or to any other document or agreement (including to the Call-Off Contract) apply now, and as amended, varied, restated, supplemented, substituted or novated in the future.</w:t>
      </w:r>
      <w:r>
        <w:rPr>
          <w:sz w:val="20"/>
        </w:rPr>
        <w:t xml:space="preserve"> </w:t>
      </w:r>
    </w:p>
    <w:p w14:paraId="15427F4E" w14:textId="77777777" w:rsidR="00BC7302" w:rsidRDefault="00DA6D66">
      <w:pPr>
        <w:spacing w:after="110"/>
        <w:ind w:left="3" w:right="12"/>
      </w:pPr>
      <w:r>
        <w:t>Unless the context otherwise requires, words importing the singular are to include the plural and vice versa.</w:t>
      </w:r>
      <w:r>
        <w:rPr>
          <w:sz w:val="20"/>
        </w:rPr>
        <w:t xml:space="preserve"> </w:t>
      </w:r>
    </w:p>
    <w:p w14:paraId="331A90C7" w14:textId="77777777" w:rsidR="00BC7302" w:rsidRDefault="00DA6D66">
      <w:pPr>
        <w:spacing w:after="111"/>
        <w:ind w:left="3" w:right="12"/>
      </w:pPr>
      <w:r>
        <w:t>References to a person are to be construed to include that person's assignees or transferees or successors in title, whether direct or indirect.</w:t>
      </w:r>
      <w:r>
        <w:rPr>
          <w:sz w:val="20"/>
        </w:rPr>
        <w:t xml:space="preserve"> </w:t>
      </w:r>
    </w:p>
    <w:p w14:paraId="1D30FA09" w14:textId="77777777" w:rsidR="00BC7302" w:rsidRDefault="00DA6D66">
      <w:pPr>
        <w:spacing w:after="110"/>
        <w:ind w:left="3" w:right="12"/>
      </w:pPr>
      <w:r>
        <w:t>The words ‘other’ and ‘otherwise’ are not to be construed as confining the meaning of any following words to the class of thing previously stated where a wider construction is possible.</w:t>
      </w:r>
      <w:r>
        <w:rPr>
          <w:sz w:val="20"/>
        </w:rPr>
        <w:t xml:space="preserve"> </w:t>
      </w:r>
    </w:p>
    <w:p w14:paraId="7AF4F9A4" w14:textId="77777777" w:rsidR="00BC7302" w:rsidRDefault="00DA6D66">
      <w:pPr>
        <w:ind w:left="3" w:right="12"/>
      </w:pPr>
      <w:r>
        <w:t>Unless the context otherwise requires, reference to a gender includes the other gender and the neuter.</w:t>
      </w:r>
      <w:r>
        <w:rPr>
          <w:sz w:val="20"/>
        </w:rPr>
        <w:t xml:space="preserve"> </w:t>
      </w:r>
    </w:p>
    <w:p w14:paraId="231A08A2" w14:textId="77777777" w:rsidR="00BC7302" w:rsidRDefault="00DA6D66">
      <w:pPr>
        <w:spacing w:after="111"/>
        <w:ind w:left="3" w:right="12"/>
      </w:pPr>
      <w:r>
        <w:t>Unless the context otherwise requires, references to an Act of Parliament, statutory provision or statutory instrument also apply if amended, extended or re-enacted from time to time.</w:t>
      </w:r>
      <w:r>
        <w:rPr>
          <w:sz w:val="20"/>
        </w:rPr>
        <w:t xml:space="preserve"> </w:t>
      </w:r>
    </w:p>
    <w:p w14:paraId="38C9F2AA" w14:textId="77777777" w:rsidR="00BC7302" w:rsidRDefault="00DA6D66">
      <w:pPr>
        <w:ind w:left="10" w:right="7" w:hanging="10"/>
      </w:pPr>
      <w:r>
        <w:lastRenderedPageBreak/>
        <w:t xml:space="preserve">Unless the context otherwise requires, any phrase introduced by the words ‘including’, ‘includes’, </w:t>
      </w:r>
    </w:p>
    <w:p w14:paraId="366F25FF" w14:textId="77777777" w:rsidR="00BC7302" w:rsidRDefault="00DA6D66">
      <w:pPr>
        <w:spacing w:after="108"/>
        <w:ind w:left="10" w:right="7" w:hanging="10"/>
      </w:pPr>
      <w:r>
        <w:t>‘in particular’, ‘for example’ or similar, will be construed as illustrative and without limitation to the generality of the related general words.</w:t>
      </w:r>
      <w:r>
        <w:rPr>
          <w:sz w:val="20"/>
        </w:rPr>
        <w:t xml:space="preserve"> </w:t>
      </w:r>
    </w:p>
    <w:p w14:paraId="611170FD" w14:textId="77777777" w:rsidR="00BC7302" w:rsidRDefault="00DA6D66">
      <w:pPr>
        <w:spacing w:after="110"/>
        <w:ind w:left="3" w:right="12"/>
      </w:pPr>
      <w:r>
        <w:t>References to Clauses and Schedules are, unless otherwise provided, references to Clauses of and Schedules to this deed of guarantee.</w:t>
      </w:r>
      <w:r>
        <w:rPr>
          <w:sz w:val="20"/>
        </w:rPr>
        <w:t xml:space="preserve"> </w:t>
      </w:r>
    </w:p>
    <w:p w14:paraId="75289371" w14:textId="77777777" w:rsidR="00BC7302" w:rsidRDefault="00DA6D66">
      <w:pPr>
        <w:spacing w:after="108"/>
        <w:ind w:left="3" w:right="12"/>
      </w:pPr>
      <w:r>
        <w:t>References to liability are to include any liability whether actual, contingent, present or future.</w:t>
      </w:r>
      <w:r>
        <w:rPr>
          <w:sz w:val="20"/>
        </w:rPr>
        <w:t xml:space="preserve"> </w:t>
      </w:r>
    </w:p>
    <w:p w14:paraId="30AD47B8" w14:textId="77777777" w:rsidR="00BC7302" w:rsidRDefault="00DA6D66">
      <w:pPr>
        <w:pStyle w:val="Heading1"/>
        <w:spacing w:after="108"/>
        <w:ind w:left="10" w:right="0"/>
      </w:pPr>
      <w:r>
        <w:t xml:space="preserve">Guarantee and indemnity </w:t>
      </w:r>
      <w:r>
        <w:rPr>
          <w:b w:val="0"/>
          <w:sz w:val="20"/>
        </w:rPr>
        <w:t xml:space="preserve"> </w:t>
      </w:r>
    </w:p>
    <w:p w14:paraId="02A52674" w14:textId="77777777" w:rsidR="00BC7302" w:rsidRDefault="00DA6D66">
      <w:pPr>
        <w:spacing w:after="110"/>
        <w:ind w:left="3" w:right="12"/>
      </w:pPr>
      <w:r>
        <w:t xml:space="preserve">The Guarantor irrevocably and unconditionally guarantees that the Supplier duly performs </w:t>
      </w:r>
      <w:proofErr w:type="gramStart"/>
      <w:r>
        <w:t>all of</w:t>
      </w:r>
      <w:proofErr w:type="gramEnd"/>
      <w:r>
        <w:t xml:space="preserve"> the guaranteed obligations due by the Supplier to the Buyer. </w:t>
      </w:r>
      <w:r>
        <w:rPr>
          <w:sz w:val="20"/>
        </w:rPr>
        <w:t xml:space="preserve"> </w:t>
      </w:r>
    </w:p>
    <w:p w14:paraId="14C0E3FE" w14:textId="77777777" w:rsidR="00BC7302" w:rsidRDefault="00DA6D66">
      <w:pPr>
        <w:spacing w:after="72"/>
        <w:ind w:left="3" w:right="12"/>
      </w:pPr>
      <w:r>
        <w:t xml:space="preserve">If at any time the Supplier will fail to perform any of the guaranteed obligations, the Guarantor irrevocably and unconditionally undertakes to the Buyer it will, at the cost of the Guarantor: </w:t>
      </w:r>
    </w:p>
    <w:p w14:paraId="46F7556D" w14:textId="77777777" w:rsidR="00BC7302" w:rsidRDefault="00DA6D66">
      <w:pPr>
        <w:spacing w:after="39" w:line="259" w:lineRule="auto"/>
        <w:ind w:left="0" w:firstLine="0"/>
      </w:pPr>
      <w:r>
        <w:rPr>
          <w:sz w:val="20"/>
        </w:rPr>
        <w:t xml:space="preserve"> </w:t>
      </w:r>
    </w:p>
    <w:p w14:paraId="19951263" w14:textId="77777777" w:rsidR="00BC7302" w:rsidRDefault="00DA6D66">
      <w:pPr>
        <w:numPr>
          <w:ilvl w:val="0"/>
          <w:numId w:val="44"/>
        </w:numPr>
        <w:ind w:right="12" w:hanging="360"/>
      </w:pPr>
      <w:r>
        <w:t xml:space="preserve">fully perform or buy performance of the guaranteed obligations to the Buyer </w:t>
      </w:r>
    </w:p>
    <w:p w14:paraId="06EF2700" w14:textId="77777777" w:rsidR="00BC7302" w:rsidRDefault="00DA6D66">
      <w:pPr>
        <w:numPr>
          <w:ilvl w:val="0"/>
          <w:numId w:val="44"/>
        </w:numPr>
        <w:spacing w:after="110"/>
        <w:ind w:right="12"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1FB7E5F9" w14:textId="77777777" w:rsidR="00BC7302" w:rsidRDefault="00DA6D66">
      <w:pPr>
        <w:spacing w:after="70"/>
        <w:ind w:left="3" w:right="12"/>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r>
        <w:rPr>
          <w:sz w:val="20"/>
        </w:rPr>
        <w:t xml:space="preserve"> </w:t>
      </w:r>
    </w:p>
    <w:p w14:paraId="6CFE330F" w14:textId="77777777" w:rsidR="00BC7302" w:rsidRDefault="00DA6D66">
      <w:pPr>
        <w:spacing w:after="142" w:line="259" w:lineRule="auto"/>
        <w:ind w:left="826" w:firstLine="0"/>
      </w:pPr>
      <w:r>
        <w:rPr>
          <w:sz w:val="20"/>
        </w:rPr>
        <w:t xml:space="preserve"> </w:t>
      </w:r>
    </w:p>
    <w:p w14:paraId="6EF9A9BA" w14:textId="77777777" w:rsidR="00BC7302" w:rsidRDefault="00DA6D66">
      <w:pPr>
        <w:pStyle w:val="Heading1"/>
        <w:spacing w:after="108"/>
        <w:ind w:left="10" w:right="0"/>
      </w:pPr>
      <w:r>
        <w:t xml:space="preserve">Obligation to </w:t>
      </w:r>
      <w:proofErr w:type="gramStart"/>
      <w:r>
        <w:t>enter into</w:t>
      </w:r>
      <w:proofErr w:type="gramEnd"/>
      <w:r>
        <w:t xml:space="preserve"> a new Contract </w:t>
      </w:r>
      <w:r>
        <w:rPr>
          <w:b w:val="0"/>
          <w:sz w:val="20"/>
        </w:rPr>
        <w:t xml:space="preserve"> </w:t>
      </w:r>
    </w:p>
    <w:p w14:paraId="7AF13855" w14:textId="77777777" w:rsidR="00BC7302" w:rsidRDefault="00DA6D66">
      <w:pPr>
        <w:spacing w:after="72"/>
        <w:ind w:left="3" w:right="12"/>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130B0726" w14:textId="77777777" w:rsidR="00BC7302" w:rsidRDefault="00DA6D66">
      <w:pPr>
        <w:spacing w:after="142" w:line="259" w:lineRule="auto"/>
        <w:ind w:left="0" w:firstLine="0"/>
      </w:pPr>
      <w:r>
        <w:rPr>
          <w:sz w:val="20"/>
        </w:rPr>
        <w:t xml:space="preserve"> </w:t>
      </w:r>
    </w:p>
    <w:p w14:paraId="291DF06F" w14:textId="77777777" w:rsidR="00BC7302" w:rsidRDefault="00DA6D66">
      <w:pPr>
        <w:pStyle w:val="Heading1"/>
        <w:spacing w:after="108"/>
        <w:ind w:left="10" w:right="0"/>
      </w:pPr>
      <w:r>
        <w:t>Demands and notices</w:t>
      </w:r>
      <w:r>
        <w:rPr>
          <w:b w:val="0"/>
          <w:sz w:val="20"/>
        </w:rPr>
        <w:t xml:space="preserve"> </w:t>
      </w:r>
    </w:p>
    <w:p w14:paraId="7C9D8B91" w14:textId="77777777" w:rsidR="00BC7302" w:rsidRDefault="00DA6D66">
      <w:pPr>
        <w:spacing w:after="111"/>
        <w:ind w:left="3" w:right="12"/>
      </w:pPr>
      <w:r>
        <w:t>Any demand or notice served by the Buyer on the Guarantor under this deed of guarantee will be in writing, addressed to:</w:t>
      </w:r>
      <w:r>
        <w:rPr>
          <w:sz w:val="20"/>
        </w:rPr>
        <w:t xml:space="preserve"> </w:t>
      </w:r>
    </w:p>
    <w:p w14:paraId="43003130" w14:textId="77777777" w:rsidR="00BC7302" w:rsidRDefault="00DA6D66">
      <w:pPr>
        <w:spacing w:after="108"/>
        <w:ind w:left="734" w:right="12"/>
      </w:pPr>
      <w:r>
        <w:t xml:space="preserve">[Address of the Guarantor in England and Wales] </w:t>
      </w:r>
      <w:r>
        <w:rPr>
          <w:sz w:val="20"/>
        </w:rPr>
        <w:t xml:space="preserve"> </w:t>
      </w:r>
    </w:p>
    <w:p w14:paraId="796BCD7C" w14:textId="77777777" w:rsidR="00BC7302" w:rsidRDefault="00DA6D66">
      <w:pPr>
        <w:spacing w:after="108"/>
        <w:ind w:left="734" w:right="12"/>
      </w:pPr>
      <w:r>
        <w:t>[Email address of the Guarantor representative]</w:t>
      </w:r>
      <w:r>
        <w:rPr>
          <w:sz w:val="20"/>
        </w:rPr>
        <w:t xml:space="preserve"> </w:t>
      </w:r>
    </w:p>
    <w:p w14:paraId="37B70017" w14:textId="77777777" w:rsidR="00BC7302" w:rsidRDefault="00DA6D66">
      <w:pPr>
        <w:ind w:left="734" w:right="12"/>
      </w:pPr>
      <w:r>
        <w:t>For the Attention of [insert details]</w:t>
      </w:r>
      <w:r>
        <w:rPr>
          <w:sz w:val="20"/>
        </w:rPr>
        <w:t xml:space="preserve"> </w:t>
      </w:r>
    </w:p>
    <w:p w14:paraId="028B3785" w14:textId="77777777" w:rsidR="00BC7302" w:rsidRDefault="00BC7302">
      <w:pPr>
        <w:sectPr w:rsidR="00BC7302">
          <w:headerReference w:type="even" r:id="rId79"/>
          <w:headerReference w:type="default" r:id="rId80"/>
          <w:footerReference w:type="even" r:id="rId81"/>
          <w:footerReference w:type="default" r:id="rId82"/>
          <w:headerReference w:type="first" r:id="rId83"/>
          <w:footerReference w:type="first" r:id="rId84"/>
          <w:pgSz w:w="11906" w:h="16838"/>
          <w:pgMar w:top="1216" w:right="777" w:bottom="2540" w:left="720" w:header="720" w:footer="717" w:gutter="0"/>
          <w:cols w:space="720"/>
          <w:titlePg/>
        </w:sectPr>
      </w:pPr>
    </w:p>
    <w:p w14:paraId="31DD8F88" w14:textId="77777777" w:rsidR="00BC7302" w:rsidRDefault="00DA6D66">
      <w:pPr>
        <w:spacing w:after="51"/>
        <w:ind w:left="734" w:right="12"/>
      </w:pPr>
      <w:r>
        <w:lastRenderedPageBreak/>
        <w:t>or such other address in England and Wales as the Guarantor has from notified to the Buyer in writing as being an address for the receipt of such demands or notices.</w:t>
      </w:r>
      <w:r>
        <w:rPr>
          <w:sz w:val="20"/>
        </w:rPr>
        <w:t xml:space="preserve"> </w:t>
      </w:r>
    </w:p>
    <w:p w14:paraId="1BD82050" w14:textId="77777777" w:rsidR="00BC7302" w:rsidRDefault="00DA6D66">
      <w:pPr>
        <w:ind w:left="3" w:right="12"/>
      </w:pPr>
      <w:r>
        <w:t xml:space="preserve">Any notice or demand served on the Guarantor or the Buyer under this deed of guarantee will be deemed to have been served: </w:t>
      </w:r>
    </w:p>
    <w:p w14:paraId="4D5C679E" w14:textId="77777777" w:rsidR="00BC7302" w:rsidRDefault="00DA6D66">
      <w:pPr>
        <w:spacing w:after="39" w:line="259" w:lineRule="auto"/>
        <w:ind w:left="0" w:firstLine="0"/>
      </w:pPr>
      <w:r>
        <w:rPr>
          <w:sz w:val="20"/>
        </w:rPr>
        <w:t xml:space="preserve"> </w:t>
      </w:r>
    </w:p>
    <w:p w14:paraId="6CFFE7F8" w14:textId="77777777" w:rsidR="00BC7302" w:rsidRDefault="00DA6D66">
      <w:pPr>
        <w:numPr>
          <w:ilvl w:val="0"/>
          <w:numId w:val="45"/>
        </w:numPr>
        <w:ind w:right="12" w:hanging="360"/>
      </w:pPr>
      <w:r>
        <w:t xml:space="preserve">if delivered by hand, at the time of delivery </w:t>
      </w:r>
    </w:p>
    <w:p w14:paraId="3073118D" w14:textId="77777777" w:rsidR="00BC7302" w:rsidRDefault="00DA6D66">
      <w:pPr>
        <w:numPr>
          <w:ilvl w:val="0"/>
          <w:numId w:val="45"/>
        </w:numPr>
        <w:ind w:right="12" w:hanging="360"/>
      </w:pPr>
      <w:r>
        <w:t xml:space="preserve">if posted, at 10am on the second Working Day after it was put into the post </w:t>
      </w:r>
    </w:p>
    <w:p w14:paraId="49751CD2" w14:textId="77777777" w:rsidR="00BC7302" w:rsidRDefault="00DA6D66">
      <w:pPr>
        <w:numPr>
          <w:ilvl w:val="0"/>
          <w:numId w:val="45"/>
        </w:numPr>
        <w:spacing w:after="110"/>
        <w:ind w:right="12" w:hanging="360"/>
      </w:pPr>
      <w:r>
        <w:t xml:space="preserve">if sent by email, at the time of despatch, if despatched before 5pm on any Working Day, and in any other case at 10am on the next Working Day </w:t>
      </w:r>
    </w:p>
    <w:p w14:paraId="2CDF92E2" w14:textId="77777777" w:rsidR="00BC7302" w:rsidRDefault="00DA6D66">
      <w:pPr>
        <w:spacing w:after="110"/>
        <w:ind w:left="3" w:right="12"/>
      </w:pPr>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r>
        <w:rPr>
          <w:sz w:val="20"/>
        </w:rPr>
        <w:t xml:space="preserve"> </w:t>
      </w:r>
    </w:p>
    <w:p w14:paraId="1812C5D7" w14:textId="77777777" w:rsidR="00BC7302" w:rsidRDefault="00DA6D66">
      <w:pPr>
        <w:spacing w:after="72"/>
        <w:ind w:left="3" w:right="12"/>
      </w:pPr>
      <w:r>
        <w:t>Any notice purported to be served on the Buyer under this deed of guarantee will only be valid when received in writing by the Buyer.</w:t>
      </w:r>
      <w:r>
        <w:rPr>
          <w:sz w:val="20"/>
        </w:rPr>
        <w:t xml:space="preserve"> </w:t>
      </w:r>
    </w:p>
    <w:p w14:paraId="233C8580" w14:textId="77777777" w:rsidR="00BC7302" w:rsidRDefault="00DA6D66">
      <w:pPr>
        <w:spacing w:after="143" w:line="259" w:lineRule="auto"/>
        <w:ind w:left="848" w:firstLine="0"/>
      </w:pPr>
      <w:r>
        <w:rPr>
          <w:sz w:val="20"/>
        </w:rPr>
        <w:t xml:space="preserve"> </w:t>
      </w:r>
    </w:p>
    <w:p w14:paraId="63DA4269" w14:textId="77777777" w:rsidR="00BC7302" w:rsidRDefault="00DA6D66">
      <w:pPr>
        <w:pStyle w:val="Heading1"/>
        <w:spacing w:after="108"/>
        <w:ind w:left="10" w:right="0"/>
      </w:pPr>
      <w:r>
        <w:t>BENEFICIARY'S</w:t>
      </w:r>
      <w:r>
        <w:rPr>
          <w:sz w:val="19"/>
        </w:rPr>
        <w:t xml:space="preserve"> </w:t>
      </w:r>
      <w:r>
        <w:t>PROTECTIONS</w:t>
      </w:r>
      <w:r>
        <w:rPr>
          <w:b w:val="0"/>
          <w:sz w:val="20"/>
        </w:rPr>
        <w:t xml:space="preserve"> </w:t>
      </w:r>
    </w:p>
    <w:p w14:paraId="473297DA" w14:textId="77777777" w:rsidR="00BC7302" w:rsidRDefault="00DA6D66">
      <w:pPr>
        <w:spacing w:after="69"/>
        <w:ind w:left="3" w:right="12"/>
      </w:pPr>
      <w:r>
        <w:t xml:space="preserve">The Guarantor will not be discharged or released from this deed of guarantee by: </w:t>
      </w:r>
    </w:p>
    <w:p w14:paraId="7AF85AA3" w14:textId="77777777" w:rsidR="00BC7302" w:rsidRDefault="00DA6D66">
      <w:pPr>
        <w:spacing w:after="39" w:line="259" w:lineRule="auto"/>
        <w:ind w:left="0" w:firstLine="0"/>
      </w:pPr>
      <w:r>
        <w:rPr>
          <w:sz w:val="20"/>
        </w:rPr>
        <w:t xml:space="preserve"> </w:t>
      </w:r>
    </w:p>
    <w:p w14:paraId="24BA1441" w14:textId="77777777" w:rsidR="00BC7302" w:rsidRDefault="00DA6D66">
      <w:pPr>
        <w:numPr>
          <w:ilvl w:val="0"/>
          <w:numId w:val="46"/>
        </w:numPr>
        <w:ind w:right="12" w:hanging="360"/>
      </w:pPr>
      <w:r>
        <w:t>any arrangement made between the Supplier and the Buyer (</w:t>
      </w:r>
      <w:proofErr w:type="gramStart"/>
      <w:r>
        <w:t>whether or not</w:t>
      </w:r>
      <w:proofErr w:type="gramEnd"/>
      <w:r>
        <w:t xml:space="preserve"> such arrangement is made with the assent of the Guarantor)  </w:t>
      </w:r>
    </w:p>
    <w:p w14:paraId="11A7D0F7" w14:textId="77777777" w:rsidR="00BC7302" w:rsidRDefault="00DA6D66">
      <w:pPr>
        <w:numPr>
          <w:ilvl w:val="0"/>
          <w:numId w:val="46"/>
        </w:numPr>
        <w:ind w:right="12" w:hanging="360"/>
      </w:pPr>
      <w:r>
        <w:t xml:space="preserve">any amendment to or termination of the Call-Off Contract  </w:t>
      </w:r>
    </w:p>
    <w:p w14:paraId="6E0854EA" w14:textId="77777777" w:rsidR="00BC7302" w:rsidRDefault="00DA6D66">
      <w:pPr>
        <w:numPr>
          <w:ilvl w:val="0"/>
          <w:numId w:val="46"/>
        </w:numPr>
        <w:ind w:right="12" w:hanging="360"/>
      </w:pPr>
      <w:r>
        <w:t>any forbearance or indulgence as to payment, time, performance or otherwise granted by the Buyer (</w:t>
      </w:r>
      <w:proofErr w:type="gramStart"/>
      <w:r>
        <w:t>whether or not</w:t>
      </w:r>
      <w:proofErr w:type="gramEnd"/>
      <w:r>
        <w:t xml:space="preserve"> such amendment, termination, forbearance or indulgence is made with the assent of the Guarantor)  </w:t>
      </w:r>
    </w:p>
    <w:p w14:paraId="50AE9642" w14:textId="77777777" w:rsidR="00BC7302" w:rsidRDefault="00DA6D66">
      <w:pPr>
        <w:numPr>
          <w:ilvl w:val="0"/>
          <w:numId w:val="46"/>
        </w:numPr>
        <w:spacing w:after="110"/>
        <w:ind w:right="12" w:hanging="360"/>
      </w:pPr>
      <w:r>
        <w:t xml:space="preserve">the Buyer doing (or omitting to do) anything which, but for this provision, might exonerate the Guarantor  </w:t>
      </w:r>
    </w:p>
    <w:p w14:paraId="54C7488D" w14:textId="77777777" w:rsidR="00BC7302" w:rsidRDefault="00DA6D66">
      <w:pPr>
        <w:ind w:left="3" w:right="12"/>
      </w:pPr>
      <w:r>
        <w:t xml:space="preserve">This deed of guarantee will be a continuing security for the Guaranteed Obligations and accordingly: </w:t>
      </w:r>
      <w:r>
        <w:rPr>
          <w:sz w:val="20"/>
        </w:rPr>
        <w:t xml:space="preserve"> </w:t>
      </w:r>
    </w:p>
    <w:p w14:paraId="7C373C9C" w14:textId="77777777" w:rsidR="00BC7302" w:rsidRDefault="00DA6D66">
      <w:pPr>
        <w:numPr>
          <w:ilvl w:val="0"/>
          <w:numId w:val="46"/>
        </w:numPr>
        <w:ind w:right="12"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6E1D2262" w14:textId="77777777" w:rsidR="00BC7302" w:rsidRDefault="00DA6D66">
      <w:pPr>
        <w:numPr>
          <w:ilvl w:val="0"/>
          <w:numId w:val="46"/>
        </w:numPr>
        <w:ind w:right="12"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6EBCF13A" w14:textId="77777777" w:rsidR="00BC7302" w:rsidRDefault="00DA6D66">
      <w:pPr>
        <w:numPr>
          <w:ilvl w:val="0"/>
          <w:numId w:val="46"/>
        </w:numPr>
        <w:ind w:right="12" w:hanging="360"/>
      </w:pPr>
      <w: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617F2000" w14:textId="77777777" w:rsidR="00BC7302" w:rsidRDefault="00DA6D66">
      <w:pPr>
        <w:numPr>
          <w:ilvl w:val="0"/>
          <w:numId w:val="46"/>
        </w:numPr>
        <w:ind w:right="12" w:hanging="360"/>
      </w:pPr>
      <w:r>
        <w:lastRenderedPageBreak/>
        <w:t xml:space="preserve">the rights of the Buyer against the Guarantor under this deed of guarantee are in addition to, will not be affected by and will not prejudice, any other security, guarantee, indemnity or other rights or remedies available to the Buyer </w:t>
      </w:r>
    </w:p>
    <w:p w14:paraId="64FB896C" w14:textId="77777777" w:rsidR="00BC7302" w:rsidRDefault="00DA6D66">
      <w:pPr>
        <w:spacing w:after="108"/>
        <w:ind w:left="3" w:right="12"/>
      </w:pPr>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r>
        <w:rPr>
          <w:sz w:val="20"/>
        </w:rPr>
        <w:t xml:space="preserve"> </w:t>
      </w:r>
    </w:p>
    <w:p w14:paraId="20D3E3E1" w14:textId="77777777" w:rsidR="00BC7302" w:rsidRDefault="00DA6D66">
      <w:pPr>
        <w:spacing w:after="72"/>
        <w:ind w:left="3" w:right="12"/>
      </w:pPr>
      <w:r>
        <w:t xml:space="preserve">The Buyer will not be obliged before taking steps to enforce this deed of guarantee against the Guarantor to: </w:t>
      </w:r>
    </w:p>
    <w:p w14:paraId="7BD9FAF0" w14:textId="77777777" w:rsidR="00BC7302" w:rsidRDefault="00DA6D66">
      <w:pPr>
        <w:spacing w:after="39" w:line="259" w:lineRule="auto"/>
        <w:ind w:left="0" w:firstLine="0"/>
      </w:pPr>
      <w:r>
        <w:rPr>
          <w:sz w:val="20"/>
        </w:rPr>
        <w:t xml:space="preserve"> </w:t>
      </w:r>
    </w:p>
    <w:p w14:paraId="747CBEF9" w14:textId="77777777" w:rsidR="00BC7302" w:rsidRDefault="00DA6D66">
      <w:pPr>
        <w:numPr>
          <w:ilvl w:val="0"/>
          <w:numId w:val="46"/>
        </w:numPr>
        <w:ind w:right="12" w:hanging="360"/>
      </w:pPr>
      <w:r>
        <w:t xml:space="preserve">obtain judgment against the Supplier or the Guarantor or any third party in any court </w:t>
      </w:r>
    </w:p>
    <w:p w14:paraId="70B744F9" w14:textId="77777777" w:rsidR="00BC7302" w:rsidRDefault="00DA6D66">
      <w:pPr>
        <w:numPr>
          <w:ilvl w:val="0"/>
          <w:numId w:val="46"/>
        </w:numPr>
        <w:ind w:right="12" w:hanging="360"/>
      </w:pPr>
      <w:r>
        <w:t xml:space="preserve">make or file any claim in a bankruptcy or liquidation of the Supplier or any third party </w:t>
      </w:r>
      <w:r>
        <w:rPr>
          <w:rFonts w:ascii="Segoe UI Symbol" w:eastAsia="Segoe UI Symbol" w:hAnsi="Segoe UI Symbol" w:cs="Segoe UI Symbol"/>
        </w:rPr>
        <w:t>•</w:t>
      </w:r>
      <w:r>
        <w:t xml:space="preserve"> take any action against the Supplier or the Guarantor or any third party  </w:t>
      </w:r>
    </w:p>
    <w:p w14:paraId="41DE01AA" w14:textId="77777777" w:rsidR="00BC7302" w:rsidRDefault="00DA6D66">
      <w:pPr>
        <w:numPr>
          <w:ilvl w:val="0"/>
          <w:numId w:val="46"/>
        </w:numPr>
        <w:spacing w:after="63"/>
        <w:ind w:right="12" w:hanging="360"/>
      </w:pPr>
      <w:r>
        <w:t xml:space="preserve">resort to any other security or guarantee or other means of payment.  </w:t>
      </w:r>
    </w:p>
    <w:p w14:paraId="7CF29E50" w14:textId="77777777" w:rsidR="00BC7302" w:rsidRDefault="00DA6D66">
      <w:pPr>
        <w:spacing w:after="111"/>
        <w:ind w:left="3" w:right="12"/>
      </w:pPr>
      <w:r>
        <w:t>No action (or inaction) by the Buyer relating to any such security, guarantee or other means of payment will prejudice or affect the liability of the Guarantor.</w:t>
      </w:r>
      <w:r>
        <w:rPr>
          <w:sz w:val="20"/>
        </w:rPr>
        <w:t xml:space="preserve"> </w:t>
      </w:r>
    </w:p>
    <w:p w14:paraId="02B04ED0" w14:textId="77777777" w:rsidR="00BC7302" w:rsidRDefault="00DA6D66">
      <w:pPr>
        <w:spacing w:after="109"/>
        <w:ind w:left="3" w:right="12"/>
      </w:pPr>
      <w:r>
        <w:t>The Buyer's rights under this deed of guarantee are cumulative and not exclusive of any rights provided by Law. The Buyer’s rights may be exercised as often as the Buyer deems expedient.</w:t>
      </w:r>
      <w:r>
        <w:rPr>
          <w:sz w:val="20"/>
        </w:rPr>
        <w:t xml:space="preserve"> </w:t>
      </w:r>
    </w:p>
    <w:p w14:paraId="40CC3CD5" w14:textId="77777777" w:rsidR="00BC7302" w:rsidRDefault="00DA6D66">
      <w:pPr>
        <w:spacing w:after="110"/>
        <w:ind w:left="3" w:right="12"/>
      </w:pPr>
      <w:r>
        <w:t>Any waiver by the Buyer of any terms of this deed of guarantee, or of any Guaranteed Obligations, will only be effective if given in writing and then only for the purpose and upon the terms and conditions on which it is given.</w:t>
      </w:r>
      <w:r>
        <w:rPr>
          <w:sz w:val="20"/>
        </w:rPr>
        <w:t xml:space="preserve"> </w:t>
      </w:r>
    </w:p>
    <w:p w14:paraId="764684DB" w14:textId="77777777" w:rsidR="00BC7302" w:rsidRDefault="00DA6D66">
      <w:pPr>
        <w:ind w:left="3" w:right="12"/>
      </w:pPr>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r>
        <w:rPr>
          <w:sz w:val="20"/>
        </w:rPr>
        <w:t xml:space="preserve"> </w:t>
      </w:r>
    </w:p>
    <w:p w14:paraId="0A63AF5C" w14:textId="77777777" w:rsidR="00BC7302" w:rsidRDefault="00DA6D66">
      <w:pPr>
        <w:spacing w:after="22" w:line="259" w:lineRule="auto"/>
        <w:ind w:left="0" w:firstLine="0"/>
      </w:pPr>
      <w:r>
        <w:rPr>
          <w:sz w:val="20"/>
        </w:rPr>
        <w:t xml:space="preserve"> </w:t>
      </w:r>
    </w:p>
    <w:p w14:paraId="2D4B222E" w14:textId="77777777" w:rsidR="00BC7302" w:rsidRDefault="00DA6D66">
      <w:pPr>
        <w:pStyle w:val="Heading1"/>
        <w:ind w:left="10" w:right="0"/>
      </w:pPr>
      <w:r>
        <w:t>GUARANTOR INTENT</w:t>
      </w:r>
      <w:r>
        <w:rPr>
          <w:b w:val="0"/>
          <w:sz w:val="20"/>
        </w:rPr>
        <w:t xml:space="preserve"> </w:t>
      </w:r>
    </w:p>
    <w:p w14:paraId="366B1CAC" w14:textId="77777777" w:rsidR="00BC7302" w:rsidRDefault="00DA6D66">
      <w:pPr>
        <w:ind w:left="3" w:right="12"/>
      </w:pPr>
      <w: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r>
        <w:rPr>
          <w:sz w:val="20"/>
        </w:rPr>
        <w:t xml:space="preserve"> </w:t>
      </w:r>
    </w:p>
    <w:p w14:paraId="4637C3C8" w14:textId="77777777" w:rsidR="00BC7302" w:rsidRDefault="00DA6D66">
      <w:pPr>
        <w:spacing w:after="21" w:line="259" w:lineRule="auto"/>
        <w:ind w:left="0" w:firstLine="0"/>
      </w:pPr>
      <w:r>
        <w:rPr>
          <w:sz w:val="20"/>
        </w:rPr>
        <w:t xml:space="preserve"> </w:t>
      </w:r>
    </w:p>
    <w:p w14:paraId="645EAC91" w14:textId="77777777" w:rsidR="00BC7302" w:rsidRDefault="00DA6D66">
      <w:pPr>
        <w:spacing w:after="0" w:line="259" w:lineRule="auto"/>
        <w:ind w:left="0" w:firstLine="0"/>
      </w:pPr>
      <w:r>
        <w:rPr>
          <w:b/>
        </w:rPr>
        <w:t xml:space="preserve"> </w:t>
      </w:r>
    </w:p>
    <w:p w14:paraId="1F0F1982" w14:textId="77777777" w:rsidR="00BC7302" w:rsidRDefault="00DA6D66">
      <w:pPr>
        <w:spacing w:after="0" w:line="259" w:lineRule="auto"/>
        <w:ind w:left="0" w:firstLine="0"/>
      </w:pPr>
      <w:r>
        <w:rPr>
          <w:b/>
        </w:rPr>
        <w:t xml:space="preserve"> </w:t>
      </w:r>
    </w:p>
    <w:p w14:paraId="21525A1C" w14:textId="77777777" w:rsidR="00BC7302" w:rsidRDefault="00DA6D66">
      <w:pPr>
        <w:pStyle w:val="Heading1"/>
        <w:ind w:left="10" w:right="0"/>
      </w:pPr>
      <w:r>
        <w:t>RIGHTS OF SUBROGATION</w:t>
      </w:r>
      <w:r>
        <w:rPr>
          <w:b w:val="0"/>
          <w:sz w:val="20"/>
        </w:rPr>
        <w:t xml:space="preserve"> </w:t>
      </w:r>
    </w:p>
    <w:p w14:paraId="6F579B64" w14:textId="77777777" w:rsidR="00BC7302" w:rsidRDefault="00DA6D66">
      <w:pPr>
        <w:ind w:left="3" w:right="12"/>
      </w:pPr>
      <w:r>
        <w:t xml:space="preserve">The Guarantor will, at any time when there is any Default in the performance of any of the </w:t>
      </w:r>
    </w:p>
    <w:p w14:paraId="0EF14683" w14:textId="77777777" w:rsidR="00BC7302" w:rsidRDefault="00DA6D66">
      <w:pPr>
        <w:ind w:left="3" w:right="12"/>
      </w:pPr>
      <w:r>
        <w:lastRenderedPageBreak/>
        <w:t xml:space="preserve">Guaranteed Obligations by the Supplier or any Default by the Guarantor in the performance of any of its obligations under this deed of guarantee, exercise any rights it may have:  </w:t>
      </w:r>
    </w:p>
    <w:p w14:paraId="592ADABE" w14:textId="77777777" w:rsidR="00BC7302" w:rsidRDefault="00DA6D66">
      <w:pPr>
        <w:spacing w:after="40" w:line="259" w:lineRule="auto"/>
        <w:ind w:left="0" w:firstLine="0"/>
      </w:pPr>
      <w:r>
        <w:rPr>
          <w:sz w:val="20"/>
        </w:rPr>
        <w:t xml:space="preserve"> </w:t>
      </w:r>
    </w:p>
    <w:p w14:paraId="5C168BFB" w14:textId="77777777" w:rsidR="00BC7302" w:rsidRDefault="00DA6D66">
      <w:pPr>
        <w:numPr>
          <w:ilvl w:val="0"/>
          <w:numId w:val="47"/>
        </w:numPr>
        <w:ind w:right="12" w:hanging="360"/>
      </w:pPr>
      <w:r>
        <w:t xml:space="preserve">of subrogation and indemnity  </w:t>
      </w:r>
    </w:p>
    <w:p w14:paraId="6804F7AB" w14:textId="77777777" w:rsidR="00BC7302" w:rsidRDefault="00DA6D66">
      <w:pPr>
        <w:numPr>
          <w:ilvl w:val="0"/>
          <w:numId w:val="47"/>
        </w:numPr>
        <w:spacing w:after="28"/>
        <w:ind w:right="12" w:hanging="360"/>
      </w:pPr>
      <w:r>
        <w:t xml:space="preserve">to take the benefit of, share in or enforce any security or other guarantee or indemnity for the Supplier’s obligations </w:t>
      </w:r>
    </w:p>
    <w:p w14:paraId="219E5302" w14:textId="77777777" w:rsidR="00BC7302" w:rsidRDefault="00DA6D66">
      <w:pPr>
        <w:numPr>
          <w:ilvl w:val="0"/>
          <w:numId w:val="47"/>
        </w:numPr>
        <w:spacing w:after="92"/>
        <w:ind w:right="12" w:hanging="360"/>
      </w:pPr>
      <w:r>
        <w:t xml:space="preserve">to prove in the liquidation or insolvency of the Supplier  </w:t>
      </w:r>
    </w:p>
    <w:p w14:paraId="51E33F2E" w14:textId="77777777" w:rsidR="00BC7302" w:rsidRDefault="00DA6D66">
      <w:pPr>
        <w:ind w:left="3" w:right="12"/>
      </w:pPr>
      <w:r>
        <w:t xml:space="preserve">The Guarantor will do this in accordance with the Buyer’s written instructions and will hold any amount recovered as a result of the exercise of such rights on trust for the Buyer and pay the same to the Buyer on first demand.  </w:t>
      </w:r>
      <w:r>
        <w:rPr>
          <w:sz w:val="20"/>
        </w:rPr>
        <w:t xml:space="preserve"> </w:t>
      </w:r>
    </w:p>
    <w:p w14:paraId="15FB9E2E" w14:textId="77777777" w:rsidR="00BC7302" w:rsidRDefault="00DA6D66">
      <w:pPr>
        <w:spacing w:after="0" w:line="259" w:lineRule="auto"/>
        <w:ind w:left="0" w:firstLine="0"/>
      </w:pPr>
      <w:r>
        <w:t xml:space="preserve"> </w:t>
      </w:r>
    </w:p>
    <w:p w14:paraId="70F015B6" w14:textId="77777777" w:rsidR="00BC7302" w:rsidRDefault="00DA6D66">
      <w:pPr>
        <w:ind w:left="3" w:right="12"/>
      </w:pPr>
      <w:r>
        <w:t>The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r>
        <w:rPr>
          <w:sz w:val="20"/>
        </w:rPr>
        <w:t xml:space="preserve"> </w:t>
      </w:r>
    </w:p>
    <w:p w14:paraId="457DE080" w14:textId="77777777" w:rsidR="00BC7302" w:rsidRDefault="00DA6D66">
      <w:pPr>
        <w:spacing w:after="22" w:line="259" w:lineRule="auto"/>
        <w:ind w:left="0" w:firstLine="0"/>
      </w:pPr>
      <w:r>
        <w:rPr>
          <w:sz w:val="20"/>
        </w:rPr>
        <w:t xml:space="preserve"> </w:t>
      </w:r>
    </w:p>
    <w:p w14:paraId="091A723C" w14:textId="77777777" w:rsidR="00BC7302" w:rsidRDefault="00DA6D66">
      <w:pPr>
        <w:pStyle w:val="Heading1"/>
        <w:ind w:left="10" w:right="0"/>
      </w:pPr>
      <w:r>
        <w:t>DEFERRAL OF RIGHTS</w:t>
      </w:r>
      <w:r>
        <w:rPr>
          <w:b w:val="0"/>
          <w:sz w:val="20"/>
        </w:rPr>
        <w:t xml:space="preserve"> </w:t>
      </w:r>
    </w:p>
    <w:p w14:paraId="569D1235" w14:textId="77777777" w:rsidR="00BC7302" w:rsidRDefault="00DA6D66">
      <w:pPr>
        <w:ind w:left="3" w:right="12"/>
      </w:pPr>
      <w:r>
        <w:t xml:space="preserve">Until all amounts which may be or become payable by the Supplier under, or in connection with, the Call-Off Contract have been irrevocably paid in full, the Guarantor agrees that, without the prior written consent of the Buyer, it will not: </w:t>
      </w:r>
    </w:p>
    <w:p w14:paraId="62D04DC0" w14:textId="77777777" w:rsidR="00BC7302" w:rsidRDefault="00DA6D66">
      <w:pPr>
        <w:spacing w:after="39" w:line="259" w:lineRule="auto"/>
        <w:ind w:left="0" w:firstLine="0"/>
      </w:pPr>
      <w:r>
        <w:rPr>
          <w:sz w:val="20"/>
        </w:rPr>
        <w:t xml:space="preserve"> </w:t>
      </w:r>
    </w:p>
    <w:p w14:paraId="6C439810" w14:textId="77777777" w:rsidR="00BC7302" w:rsidRDefault="00DA6D66">
      <w:pPr>
        <w:numPr>
          <w:ilvl w:val="0"/>
          <w:numId w:val="48"/>
        </w:numPr>
        <w:ind w:right="12" w:hanging="360"/>
      </w:pPr>
      <w:r>
        <w:t xml:space="preserve">exercise any rights it may have to be indemnified by the Supplier </w:t>
      </w:r>
    </w:p>
    <w:p w14:paraId="782D8B6E" w14:textId="77777777" w:rsidR="00BC7302" w:rsidRDefault="00DA6D66">
      <w:pPr>
        <w:numPr>
          <w:ilvl w:val="0"/>
          <w:numId w:val="48"/>
        </w:numPr>
        <w:ind w:right="12" w:hanging="360"/>
      </w:pPr>
      <w:r>
        <w:t xml:space="preserve">claim any contribution from any other guarantor of the Supplier’s obligations under the </w:t>
      </w:r>
      <w:proofErr w:type="spellStart"/>
      <w:r>
        <w:t>CallOff</w:t>
      </w:r>
      <w:proofErr w:type="spellEnd"/>
      <w:r>
        <w:t xml:space="preserve"> Contract </w:t>
      </w:r>
    </w:p>
    <w:p w14:paraId="064AF147" w14:textId="77777777" w:rsidR="00BC7302" w:rsidRDefault="00DA6D66">
      <w:pPr>
        <w:numPr>
          <w:ilvl w:val="0"/>
          <w:numId w:val="48"/>
        </w:numPr>
        <w:ind w:right="12" w:hanging="360"/>
      </w:pPr>
      <w:r>
        <w:t xml:space="preserve">take the benefit (in whole or in part and whether by way of subrogation or otherwise) of any rights of the Buyer under the Call-Off Contract or of any other guarantee or security taken following, or in connection with, the Call-Off Contract </w:t>
      </w:r>
    </w:p>
    <w:p w14:paraId="0416DD14" w14:textId="77777777" w:rsidR="00BC7302" w:rsidRDefault="00DA6D66">
      <w:pPr>
        <w:numPr>
          <w:ilvl w:val="0"/>
          <w:numId w:val="48"/>
        </w:numPr>
        <w:ind w:right="12" w:hanging="360"/>
      </w:pPr>
      <w:r>
        <w:t xml:space="preserve">demand or accept repayment in whole or in part of any indebtedness now or hereafter due from the Supplier </w:t>
      </w:r>
    </w:p>
    <w:p w14:paraId="7C2C0926" w14:textId="77777777" w:rsidR="00BC7302" w:rsidRDefault="00DA6D66">
      <w:pPr>
        <w:numPr>
          <w:ilvl w:val="0"/>
          <w:numId w:val="48"/>
        </w:numPr>
        <w:spacing w:after="63"/>
        <w:ind w:right="12" w:hanging="360"/>
      </w:pPr>
      <w:r>
        <w:t xml:space="preserve">claim any set-off or counterclaim against the Supplier </w:t>
      </w:r>
    </w:p>
    <w:p w14:paraId="4068028C" w14:textId="77777777" w:rsidR="00BC7302" w:rsidRDefault="00DA6D66">
      <w:pPr>
        <w:spacing w:after="232"/>
        <w:ind w:left="3" w:right="12"/>
      </w:pPr>
      <w:r>
        <w:t>If the Guarantor receives any payment or other benefit or exercises any set-off or counterclaim or otherwise acts in breach of this Clause 8, anything so received and any benefit derived directly or indirectly by the Guarantor therefrom will be held on trust for the Buyer and applied in or towards discharge of its obligations to the Buyer under this deed of guarantee.</w:t>
      </w:r>
      <w:r>
        <w:rPr>
          <w:sz w:val="20"/>
        </w:rPr>
        <w:t xml:space="preserve"> </w:t>
      </w:r>
    </w:p>
    <w:p w14:paraId="7136858E" w14:textId="77777777" w:rsidR="00BC7302" w:rsidRDefault="00DA6D66">
      <w:pPr>
        <w:pStyle w:val="Heading1"/>
        <w:spacing w:after="108"/>
        <w:ind w:left="10" w:right="0"/>
      </w:pPr>
      <w:r>
        <w:t>REPRESENTATIONS</w:t>
      </w:r>
      <w:r>
        <w:rPr>
          <w:sz w:val="19"/>
        </w:rPr>
        <w:t xml:space="preserve"> </w:t>
      </w:r>
      <w:r>
        <w:t>AND</w:t>
      </w:r>
      <w:r>
        <w:rPr>
          <w:sz w:val="19"/>
        </w:rPr>
        <w:t xml:space="preserve"> </w:t>
      </w:r>
      <w:r>
        <w:t>WARRANTIES</w:t>
      </w:r>
      <w:r>
        <w:rPr>
          <w:b w:val="0"/>
          <w:sz w:val="20"/>
        </w:rPr>
        <w:t xml:space="preserve"> </w:t>
      </w:r>
    </w:p>
    <w:p w14:paraId="53AE8A7A" w14:textId="77777777" w:rsidR="00BC7302" w:rsidRDefault="00DA6D66">
      <w:pPr>
        <w:spacing w:after="69"/>
        <w:ind w:left="3" w:right="12"/>
      </w:pPr>
      <w:r>
        <w:t xml:space="preserve">The Guarantor hereby represents and warrants to the Buyer that: </w:t>
      </w:r>
    </w:p>
    <w:p w14:paraId="6A0347C1" w14:textId="77777777" w:rsidR="00BC7302" w:rsidRDefault="00DA6D66">
      <w:pPr>
        <w:spacing w:after="22" w:line="259" w:lineRule="auto"/>
        <w:ind w:left="0" w:firstLine="0"/>
      </w:pPr>
      <w:r>
        <w:rPr>
          <w:sz w:val="20"/>
        </w:rPr>
        <w:t xml:space="preserve"> </w:t>
      </w:r>
    </w:p>
    <w:p w14:paraId="1AE4A45C" w14:textId="77777777" w:rsidR="00BC7302" w:rsidRDefault="00DA6D66">
      <w:pPr>
        <w:numPr>
          <w:ilvl w:val="0"/>
          <w:numId w:val="49"/>
        </w:numPr>
        <w:ind w:right="12" w:hanging="845"/>
      </w:pPr>
      <w:r>
        <w:t xml:space="preserve">the Guarantor is duly incorporated and is a validly existing company under the Laws of its place of incorporation </w:t>
      </w:r>
    </w:p>
    <w:p w14:paraId="508230D1" w14:textId="77777777" w:rsidR="00BC7302" w:rsidRDefault="00DA6D66">
      <w:pPr>
        <w:numPr>
          <w:ilvl w:val="0"/>
          <w:numId w:val="49"/>
        </w:numPr>
        <w:ind w:right="12" w:hanging="845"/>
      </w:pPr>
      <w:r>
        <w:t xml:space="preserve">has the capacity to sue or be sued in its own name </w:t>
      </w:r>
    </w:p>
    <w:p w14:paraId="2D97A223" w14:textId="77777777" w:rsidR="00BC7302" w:rsidRDefault="00DA6D66">
      <w:pPr>
        <w:numPr>
          <w:ilvl w:val="0"/>
          <w:numId w:val="49"/>
        </w:numPr>
        <w:ind w:right="12" w:hanging="845"/>
      </w:pPr>
      <w:r>
        <w:t xml:space="preserve">the Guarantor has power to carry on its business as now being conducted and to own its Property and other assets </w:t>
      </w:r>
    </w:p>
    <w:p w14:paraId="2D33D4E2" w14:textId="77777777" w:rsidR="00BC7302" w:rsidRDefault="00DA6D66">
      <w:pPr>
        <w:numPr>
          <w:ilvl w:val="0"/>
          <w:numId w:val="49"/>
        </w:numPr>
        <w:ind w:right="12" w:hanging="845"/>
      </w:pPr>
      <w:r>
        <w:lastRenderedPageBreak/>
        <w:t xml:space="preserve">the Guarantor has full power and authority to execute, deliver and perform its obligations under this deed of guarantee and no limitation on the powers of the Guarantor will be exceeded as a result of the Guarantor </w:t>
      </w:r>
      <w:proofErr w:type="gramStart"/>
      <w:r>
        <w:t>entering into</w:t>
      </w:r>
      <w:proofErr w:type="gramEnd"/>
      <w:r>
        <w:t xml:space="preserve"> this deed of guarantee </w:t>
      </w:r>
    </w:p>
    <w:p w14:paraId="387AB679" w14:textId="77777777" w:rsidR="00BC7302" w:rsidRDefault="00DA6D66">
      <w:pPr>
        <w:numPr>
          <w:ilvl w:val="0"/>
          <w:numId w:val="49"/>
        </w:numPr>
        <w:ind w:right="12" w:hanging="845"/>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56B707AA" w14:textId="77777777" w:rsidR="00BC7302" w:rsidRDefault="00DA6D66">
      <w:pPr>
        <w:ind w:left="1441" w:right="12" w:hanging="593"/>
      </w:pPr>
      <w:r>
        <w:t xml:space="preserve">○ </w:t>
      </w:r>
      <w:r>
        <w:tab/>
        <w:t xml:space="preserve">the Guarantor's memorandum and articles of association or other equivalent constitutional documents, any existing Law, statute, rule or Regulation or any judgment, decree or permit to which the Guarantor is subject </w:t>
      </w:r>
    </w:p>
    <w:p w14:paraId="46ADD814" w14:textId="77777777" w:rsidR="00BC7302" w:rsidRDefault="00DA6D66">
      <w:pPr>
        <w:ind w:left="1441" w:right="12" w:hanging="593"/>
      </w:pPr>
      <w:r>
        <w:t xml:space="preserve">○ </w:t>
      </w:r>
      <w:r>
        <w:tab/>
        <w:t xml:space="preserve">the terms of any agreement or other document to which the Guarantor is a party or which is binding upon it or any of its assets </w:t>
      </w:r>
    </w:p>
    <w:p w14:paraId="16475082" w14:textId="77777777" w:rsidR="00BC7302" w:rsidRDefault="00DA6D66">
      <w:pPr>
        <w:spacing w:after="109"/>
        <w:ind w:left="1441" w:right="12" w:hanging="593"/>
      </w:pPr>
      <w:r>
        <w:t xml:space="preserve">○ </w:t>
      </w:r>
      <w:r>
        <w:tab/>
        <w:t xml:space="preserve">all governmental and other authorisations, approvals, licences and consents, required or desirable </w:t>
      </w:r>
    </w:p>
    <w:p w14:paraId="48E84B84" w14:textId="77777777" w:rsidR="00BC7302" w:rsidRDefault="00DA6D66">
      <w:pPr>
        <w:spacing w:after="233"/>
        <w:ind w:left="3" w:right="12"/>
      </w:pPr>
      <w:r>
        <w:t>This deed of guarantee is the legal valid and binding obligation of the Guarantor and is enforceable against the Guarantor in accordance with its terms.</w:t>
      </w:r>
      <w:r>
        <w:rPr>
          <w:sz w:val="20"/>
        </w:rPr>
        <w:t xml:space="preserve"> </w:t>
      </w:r>
    </w:p>
    <w:p w14:paraId="12A5DAF3" w14:textId="77777777" w:rsidR="00BC7302" w:rsidRDefault="00DA6D66">
      <w:pPr>
        <w:pStyle w:val="Heading1"/>
        <w:ind w:left="10" w:right="0"/>
      </w:pPr>
      <w:r>
        <w:t>PAYMENTS</w:t>
      </w:r>
      <w:r>
        <w:rPr>
          <w:sz w:val="19"/>
        </w:rPr>
        <w:t xml:space="preserve"> </w:t>
      </w:r>
      <w:r>
        <w:t>AND</w:t>
      </w:r>
      <w:r>
        <w:rPr>
          <w:sz w:val="19"/>
        </w:rPr>
        <w:t xml:space="preserve"> </w:t>
      </w:r>
      <w:r>
        <w:t>SET-OFF</w:t>
      </w:r>
      <w:r>
        <w:rPr>
          <w:b w:val="0"/>
          <w:sz w:val="20"/>
        </w:rPr>
        <w:t xml:space="preserve"> </w:t>
      </w:r>
    </w:p>
    <w:p w14:paraId="7FCD6780" w14:textId="77777777" w:rsidR="00BC7302" w:rsidRDefault="00DA6D66">
      <w:pPr>
        <w:ind w:left="3" w:right="12"/>
      </w:pPr>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r>
        <w:rPr>
          <w:sz w:val="20"/>
        </w:rPr>
        <w:t xml:space="preserve"> </w:t>
      </w:r>
    </w:p>
    <w:p w14:paraId="0608A7CB" w14:textId="77777777" w:rsidR="00BC7302" w:rsidRDefault="00DA6D66">
      <w:pPr>
        <w:spacing w:after="21" w:line="259" w:lineRule="auto"/>
        <w:ind w:left="0" w:firstLine="0"/>
      </w:pPr>
      <w:r>
        <w:rPr>
          <w:sz w:val="20"/>
        </w:rPr>
        <w:t xml:space="preserve"> </w:t>
      </w:r>
    </w:p>
    <w:p w14:paraId="1519C7D4" w14:textId="77777777" w:rsidR="00BC7302" w:rsidRDefault="00DA6D66">
      <w:pPr>
        <w:ind w:left="3" w:right="12"/>
      </w:pPr>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r>
        <w:rPr>
          <w:sz w:val="20"/>
        </w:rPr>
        <w:t xml:space="preserve"> </w:t>
      </w:r>
    </w:p>
    <w:p w14:paraId="1913C285" w14:textId="77777777" w:rsidR="00BC7302" w:rsidRDefault="00DA6D66">
      <w:pPr>
        <w:spacing w:after="21" w:line="259" w:lineRule="auto"/>
        <w:ind w:left="0" w:firstLine="0"/>
      </w:pPr>
      <w:r>
        <w:rPr>
          <w:sz w:val="20"/>
        </w:rPr>
        <w:t xml:space="preserve"> </w:t>
      </w:r>
    </w:p>
    <w:p w14:paraId="261A2C21" w14:textId="77777777" w:rsidR="00BC7302" w:rsidRDefault="00DA6D66">
      <w:pPr>
        <w:ind w:left="3" w:right="12"/>
      </w:pPr>
      <w:r>
        <w:t>The Guarantor will reimburse the Buyer for all legal and other costs (including VAT) incurred by the Buyer in connection with the enforcement of this deed of guarantee.</w:t>
      </w:r>
      <w:r>
        <w:rPr>
          <w:sz w:val="20"/>
        </w:rPr>
        <w:t xml:space="preserve"> </w:t>
      </w:r>
    </w:p>
    <w:p w14:paraId="551BB039" w14:textId="77777777" w:rsidR="00BC7302" w:rsidRDefault="00DA6D66">
      <w:pPr>
        <w:spacing w:after="22" w:line="259" w:lineRule="auto"/>
        <w:ind w:left="0" w:firstLine="0"/>
      </w:pPr>
      <w:r>
        <w:rPr>
          <w:sz w:val="20"/>
        </w:rPr>
        <w:t xml:space="preserve"> </w:t>
      </w:r>
    </w:p>
    <w:p w14:paraId="22446A6D" w14:textId="77777777" w:rsidR="00BC7302" w:rsidRDefault="00DA6D66">
      <w:pPr>
        <w:pStyle w:val="Heading1"/>
        <w:ind w:left="10" w:right="0"/>
      </w:pPr>
      <w:r>
        <w:t>GUARANTOR'S</w:t>
      </w:r>
      <w:r>
        <w:rPr>
          <w:sz w:val="19"/>
        </w:rPr>
        <w:t xml:space="preserve"> </w:t>
      </w:r>
      <w:r>
        <w:t>ACKNOWLEDGEMENT</w:t>
      </w:r>
      <w:r>
        <w:rPr>
          <w:b w:val="0"/>
          <w:sz w:val="20"/>
        </w:rPr>
        <w:t xml:space="preserve"> </w:t>
      </w:r>
    </w:p>
    <w:p w14:paraId="35B3AAC5" w14:textId="77777777" w:rsidR="00BC7302" w:rsidRDefault="00DA6D66">
      <w:pPr>
        <w:spacing w:after="232"/>
        <w:ind w:left="3" w:right="12"/>
      </w:pPr>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r>
        <w:rPr>
          <w:sz w:val="20"/>
        </w:rPr>
        <w:t xml:space="preserve"> </w:t>
      </w:r>
    </w:p>
    <w:p w14:paraId="48AB12DE" w14:textId="77777777" w:rsidR="00BC7302" w:rsidRDefault="00DA6D66">
      <w:pPr>
        <w:pStyle w:val="Heading1"/>
        <w:ind w:left="10" w:right="0"/>
      </w:pPr>
      <w:r>
        <w:t>ASSIGNMENT</w:t>
      </w:r>
      <w:r>
        <w:rPr>
          <w:b w:val="0"/>
          <w:sz w:val="20"/>
        </w:rPr>
        <w:t xml:space="preserve"> </w:t>
      </w:r>
    </w:p>
    <w:p w14:paraId="65FFBD8A" w14:textId="77777777" w:rsidR="00BC7302" w:rsidRDefault="00DA6D66">
      <w:pPr>
        <w:ind w:left="3" w:right="12"/>
      </w:pPr>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r>
        <w:rPr>
          <w:sz w:val="20"/>
        </w:rPr>
        <w:t xml:space="preserve"> </w:t>
      </w:r>
    </w:p>
    <w:p w14:paraId="1F1750BE" w14:textId="77777777" w:rsidR="00BC7302" w:rsidRDefault="00DA6D66">
      <w:pPr>
        <w:spacing w:after="21" w:line="259" w:lineRule="auto"/>
        <w:ind w:left="0" w:firstLine="0"/>
      </w:pPr>
      <w:r>
        <w:rPr>
          <w:sz w:val="20"/>
        </w:rPr>
        <w:t xml:space="preserve"> </w:t>
      </w:r>
    </w:p>
    <w:p w14:paraId="5C815B4B" w14:textId="77777777" w:rsidR="00BC7302" w:rsidRDefault="00DA6D66">
      <w:pPr>
        <w:spacing w:after="232"/>
        <w:ind w:left="3" w:right="12"/>
      </w:pPr>
      <w:r>
        <w:lastRenderedPageBreak/>
        <w:t>The Guarantor may not assign or transfer any of its rights or obligations under this deed of guarantee.</w:t>
      </w:r>
      <w:r>
        <w:rPr>
          <w:sz w:val="20"/>
        </w:rPr>
        <w:t xml:space="preserve"> </w:t>
      </w:r>
    </w:p>
    <w:p w14:paraId="69983704" w14:textId="77777777" w:rsidR="00BC7302" w:rsidRDefault="00DA6D66">
      <w:pPr>
        <w:pStyle w:val="Heading1"/>
        <w:spacing w:after="228"/>
        <w:ind w:left="10" w:right="0"/>
      </w:pPr>
      <w:r>
        <w:t>SEVERANCE</w:t>
      </w:r>
      <w:r>
        <w:rPr>
          <w:b w:val="0"/>
          <w:sz w:val="20"/>
        </w:rPr>
        <w:t xml:space="preserve"> </w:t>
      </w:r>
    </w:p>
    <w:p w14:paraId="0F838E71" w14:textId="77777777" w:rsidR="00BC7302" w:rsidRDefault="00DA6D66">
      <w:pPr>
        <w:spacing w:after="232"/>
        <w:ind w:left="3" w:right="12"/>
      </w:pPr>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r>
        <w:rPr>
          <w:sz w:val="20"/>
        </w:rPr>
        <w:t xml:space="preserve"> </w:t>
      </w:r>
    </w:p>
    <w:p w14:paraId="44FC2D70" w14:textId="77777777" w:rsidR="00BC7302" w:rsidRDefault="00DA6D66">
      <w:pPr>
        <w:pStyle w:val="Heading1"/>
        <w:spacing w:after="229"/>
        <w:ind w:left="10" w:right="0"/>
      </w:pPr>
      <w:r>
        <w:t>THIRD-PARTY</w:t>
      </w:r>
      <w:r>
        <w:rPr>
          <w:sz w:val="19"/>
        </w:rPr>
        <w:t xml:space="preserve"> </w:t>
      </w:r>
      <w:r>
        <w:t>RIGHTS</w:t>
      </w:r>
      <w:r>
        <w:rPr>
          <w:b w:val="0"/>
          <w:sz w:val="20"/>
        </w:rPr>
        <w:t xml:space="preserve"> </w:t>
      </w:r>
    </w:p>
    <w:p w14:paraId="1967F7DC" w14:textId="77777777" w:rsidR="00BC7302" w:rsidRDefault="00DA6D66">
      <w:pPr>
        <w:ind w:left="3" w:right="12"/>
      </w:pPr>
      <w:r>
        <w:t xml:space="preserve">A person who is not a Party to this deed of guarantee will have no right under the Contracts </w:t>
      </w:r>
    </w:p>
    <w:p w14:paraId="449C620D" w14:textId="77777777" w:rsidR="00BC7302" w:rsidRDefault="00DA6D66">
      <w:pPr>
        <w:spacing w:after="234" w:line="249" w:lineRule="auto"/>
        <w:ind w:left="10" w:right="21" w:hanging="10"/>
        <w:jc w:val="both"/>
      </w:pPr>
      <w:r>
        <w:t>(Rights of Third Parties) Act 1999 to enforce any term of this deed of guarantee.  This Clause does not affect any right or remedy of any person which exists or is available otherwise than following that Act.</w:t>
      </w:r>
      <w:r>
        <w:rPr>
          <w:sz w:val="20"/>
        </w:rPr>
        <w:t xml:space="preserve"> </w:t>
      </w:r>
    </w:p>
    <w:p w14:paraId="3E6A703A" w14:textId="77777777" w:rsidR="00BC7302" w:rsidRDefault="00DA6D66">
      <w:pPr>
        <w:pStyle w:val="Heading1"/>
        <w:spacing w:after="108"/>
        <w:ind w:left="10" w:right="0"/>
      </w:pPr>
      <w:r>
        <w:t>GOVERNING</w:t>
      </w:r>
      <w:r>
        <w:rPr>
          <w:sz w:val="19"/>
        </w:rPr>
        <w:t xml:space="preserve"> </w:t>
      </w:r>
      <w:r>
        <w:t>LAW</w:t>
      </w:r>
      <w:r>
        <w:rPr>
          <w:b w:val="0"/>
          <w:sz w:val="20"/>
        </w:rPr>
        <w:t xml:space="preserve"> </w:t>
      </w:r>
    </w:p>
    <w:p w14:paraId="1460434E" w14:textId="77777777" w:rsidR="00BC7302" w:rsidRDefault="00DA6D66">
      <w:pPr>
        <w:spacing w:after="108"/>
        <w:ind w:left="3" w:right="12"/>
      </w:pPr>
      <w:r>
        <w:t>This deed of guarantee, and any non-Contractual obligations arising out of or in connection with it, will be governed by and construed in accordance with English Law.</w:t>
      </w:r>
      <w:r>
        <w:rPr>
          <w:sz w:val="20"/>
        </w:rPr>
        <w:t xml:space="preserve"> </w:t>
      </w:r>
    </w:p>
    <w:p w14:paraId="4C02BFD5" w14:textId="77777777" w:rsidR="00BC7302" w:rsidRDefault="00DA6D66">
      <w:pPr>
        <w:spacing w:after="110"/>
        <w:ind w:left="3" w:right="12"/>
      </w:pPr>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r>
        <w:rPr>
          <w:sz w:val="20"/>
        </w:rPr>
        <w:t xml:space="preserve"> </w:t>
      </w:r>
    </w:p>
    <w:p w14:paraId="20862692" w14:textId="77777777" w:rsidR="00BC7302" w:rsidRDefault="00DA6D66">
      <w:pPr>
        <w:spacing w:after="111"/>
        <w:ind w:left="3" w:right="12"/>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r>
        <w:rPr>
          <w:sz w:val="20"/>
        </w:rPr>
        <w:t xml:space="preserve"> </w:t>
      </w:r>
    </w:p>
    <w:p w14:paraId="558280DC" w14:textId="77777777" w:rsidR="00BC7302" w:rsidRDefault="00DA6D66">
      <w:pPr>
        <w:spacing w:after="110"/>
        <w:ind w:left="3" w:right="12"/>
      </w:pPr>
      <w:r>
        <w:t>The Guarantor irrevocably waives any objection which it may have now or in the future to the courts of England being nominated for this Clause on the ground of venue or otherwise and agrees not to claim that any such court is not a convenient or appropriate forum.</w:t>
      </w:r>
      <w:r>
        <w:rPr>
          <w:sz w:val="20"/>
        </w:rPr>
        <w:t xml:space="preserve"> </w:t>
      </w:r>
    </w:p>
    <w:p w14:paraId="0A965F40" w14:textId="77777777" w:rsidR="00BC7302" w:rsidRDefault="00DA6D66">
      <w:pPr>
        <w:ind w:left="3" w:right="12"/>
      </w:pPr>
      <w: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r>
        <w:rPr>
          <w:sz w:val="20"/>
        </w:rPr>
        <w:t xml:space="preserve"> </w:t>
      </w:r>
    </w:p>
    <w:p w14:paraId="45D0E03C" w14:textId="77777777" w:rsidR="00BC7302" w:rsidRDefault="00DA6D66">
      <w:pPr>
        <w:spacing w:after="81" w:line="259" w:lineRule="auto"/>
        <w:ind w:left="0" w:firstLine="0"/>
      </w:pPr>
      <w:r>
        <w:rPr>
          <w:sz w:val="20"/>
        </w:rPr>
        <w:t xml:space="preserve"> </w:t>
      </w:r>
    </w:p>
    <w:p w14:paraId="79372A4C" w14:textId="77777777" w:rsidR="00BC7302" w:rsidRDefault="00DA6D66">
      <w:pPr>
        <w:spacing w:after="51"/>
        <w:ind w:left="3" w:right="12"/>
      </w:pPr>
      <w:r>
        <w:t>IN WITNESS whereof the Guarantor has caused this instrument to be executed and delivered as a Deed the day and year first before written.</w:t>
      </w:r>
      <w:r>
        <w:rPr>
          <w:sz w:val="20"/>
        </w:rPr>
        <w:t xml:space="preserve"> </w:t>
      </w:r>
    </w:p>
    <w:p w14:paraId="545E90E8" w14:textId="77777777" w:rsidR="00BC7302" w:rsidRDefault="00DA6D66">
      <w:pPr>
        <w:tabs>
          <w:tab w:val="center" w:pos="3601"/>
        </w:tabs>
        <w:spacing w:after="56"/>
        <w:ind w:left="0" w:firstLine="0"/>
      </w:pPr>
      <w:r>
        <w:t xml:space="preserve">EXECUTED as a DEED by </w:t>
      </w:r>
      <w:r>
        <w:tab/>
      </w:r>
      <w:r>
        <w:rPr>
          <w:sz w:val="20"/>
        </w:rPr>
        <w:t xml:space="preserve"> </w:t>
      </w:r>
    </w:p>
    <w:p w14:paraId="4AE9F251" w14:textId="77777777" w:rsidR="00BC7302" w:rsidRDefault="00DA6D66">
      <w:pPr>
        <w:spacing w:after="100" w:line="259" w:lineRule="auto"/>
        <w:ind w:left="10" w:hanging="10"/>
      </w:pPr>
      <w:r>
        <w:rPr>
          <w:b/>
          <w:i/>
        </w:rPr>
        <w:t>[Insert name of the Guarantor]</w:t>
      </w:r>
      <w:r>
        <w:t xml:space="preserve"> acting by </w:t>
      </w:r>
      <w:r>
        <w:rPr>
          <w:b/>
          <w:i/>
        </w:rPr>
        <w:t>[Insert/print names]</w:t>
      </w:r>
      <w:r>
        <w:rPr>
          <w:sz w:val="20"/>
        </w:rPr>
        <w:t xml:space="preserve"> </w:t>
      </w:r>
    </w:p>
    <w:p w14:paraId="0C01E5B2" w14:textId="77777777" w:rsidR="00BC7302" w:rsidRDefault="00DA6D66">
      <w:pPr>
        <w:spacing w:after="48"/>
        <w:ind w:left="3" w:right="12"/>
      </w:pPr>
      <w:r>
        <w:lastRenderedPageBreak/>
        <w:t>Director</w:t>
      </w:r>
      <w:r>
        <w:rPr>
          <w:sz w:val="20"/>
        </w:rPr>
        <w:t xml:space="preserve"> </w:t>
      </w:r>
    </w:p>
    <w:p w14:paraId="3FD59017" w14:textId="77777777" w:rsidR="00BC7302" w:rsidRDefault="00DA6D66">
      <w:pPr>
        <w:spacing w:after="47"/>
        <w:ind w:left="3" w:right="12"/>
      </w:pPr>
      <w:r>
        <w:t xml:space="preserve">Director/Secretary </w:t>
      </w:r>
    </w:p>
    <w:p w14:paraId="7F05A58F" w14:textId="77777777" w:rsidR="00BC7302" w:rsidRDefault="00DA6D66">
      <w:pPr>
        <w:spacing w:after="0" w:line="259" w:lineRule="auto"/>
        <w:ind w:left="0" w:firstLine="0"/>
      </w:pPr>
      <w:r>
        <w:t xml:space="preserve"> </w:t>
      </w:r>
    </w:p>
    <w:p w14:paraId="16AD4BAC" w14:textId="77777777" w:rsidR="00BC7302" w:rsidRDefault="00DA6D66">
      <w:pPr>
        <w:spacing w:after="0" w:line="259" w:lineRule="auto"/>
        <w:ind w:left="0" w:firstLine="0"/>
      </w:pPr>
      <w:r>
        <w:rPr>
          <w:sz w:val="20"/>
        </w:rPr>
        <w:t xml:space="preserve"> </w:t>
      </w:r>
      <w:r>
        <w:rPr>
          <w:sz w:val="20"/>
        </w:rPr>
        <w:tab/>
      </w:r>
      <w:r>
        <w:rPr>
          <w:b/>
        </w:rPr>
        <w:t xml:space="preserve"> </w:t>
      </w:r>
    </w:p>
    <w:p w14:paraId="113CCE8B" w14:textId="77777777" w:rsidR="00BC7302" w:rsidRDefault="00DA6D66">
      <w:pPr>
        <w:spacing w:after="2" w:line="263" w:lineRule="auto"/>
        <w:ind w:left="-5" w:right="1017" w:hanging="10"/>
      </w:pPr>
      <w:r>
        <w:rPr>
          <w:b/>
        </w:rPr>
        <w:t xml:space="preserve">Schedule 9 - </w:t>
      </w:r>
      <w:r>
        <w:rPr>
          <w:b/>
          <w:color w:val="353535"/>
        </w:rPr>
        <w:t>Processing, Personal Data and Data Subjects</w:t>
      </w:r>
      <w:r>
        <w:rPr>
          <w:b/>
        </w:rPr>
        <w:t xml:space="preserve"> </w:t>
      </w:r>
    </w:p>
    <w:p w14:paraId="64CC61CB" w14:textId="77777777" w:rsidR="00BC7302" w:rsidRDefault="00DA6D66">
      <w:pPr>
        <w:spacing w:after="65" w:line="259" w:lineRule="auto"/>
        <w:ind w:left="0" w:firstLine="0"/>
      </w:pPr>
      <w:r>
        <w:rPr>
          <w:rFonts w:ascii="Verdana" w:eastAsia="Verdana" w:hAnsi="Verdana" w:cs="Verdana"/>
          <w:sz w:val="20"/>
        </w:rPr>
        <w:t xml:space="preserve"> </w:t>
      </w:r>
    </w:p>
    <w:p w14:paraId="0FD08489" w14:textId="77777777" w:rsidR="00BC7302" w:rsidRDefault="00DA6D66">
      <w:pPr>
        <w:spacing w:after="34" w:line="263" w:lineRule="auto"/>
        <w:ind w:left="-5" w:right="1017" w:hanging="10"/>
      </w:pPr>
      <w:r>
        <w:rPr>
          <w:b/>
          <w:color w:val="353535"/>
        </w:rPr>
        <w:t>Subject matter of the processing:</w:t>
      </w:r>
      <w:r>
        <w:rPr>
          <w:color w:val="353535"/>
        </w:rPr>
        <w:t xml:space="preserve">  </w:t>
      </w:r>
    </w:p>
    <w:p w14:paraId="4D7942CD" w14:textId="77777777" w:rsidR="00BC7302" w:rsidRDefault="00DA6D66">
      <w:pPr>
        <w:ind w:left="-5" w:right="17" w:hanging="10"/>
        <w:jc w:val="both"/>
      </w:pPr>
      <w:r>
        <w:rPr>
          <w:color w:val="353535"/>
        </w:rPr>
        <w:t xml:space="preserve">T-Level result information will be processed for all students undertaking a T-Level course.  </w:t>
      </w:r>
    </w:p>
    <w:p w14:paraId="400493CE" w14:textId="77777777" w:rsidR="00BC7302" w:rsidRDefault="00DA6D66">
      <w:pPr>
        <w:ind w:left="-5" w:right="17" w:hanging="10"/>
        <w:jc w:val="both"/>
      </w:pPr>
      <w:r>
        <w:rPr>
          <w:color w:val="353535"/>
        </w:rPr>
        <w:t xml:space="preserve">Information will also be held on Awarding Organisations, Providers and Students themselves </w:t>
      </w:r>
    </w:p>
    <w:p w14:paraId="0AA71DCE" w14:textId="77777777" w:rsidR="00BC7302" w:rsidRDefault="00DA6D66">
      <w:pPr>
        <w:spacing w:after="0" w:line="259" w:lineRule="auto"/>
        <w:ind w:left="0" w:firstLine="0"/>
      </w:pPr>
      <w:r>
        <w:rPr>
          <w:color w:val="353535"/>
        </w:rPr>
        <w:t xml:space="preserve"> </w:t>
      </w:r>
      <w:r>
        <w:rPr>
          <w:color w:val="353535"/>
        </w:rPr>
        <w:tab/>
        <w:t xml:space="preserve"> </w:t>
      </w:r>
    </w:p>
    <w:p w14:paraId="482F24C1" w14:textId="77777777" w:rsidR="00BC7302" w:rsidRDefault="00DA6D66">
      <w:pPr>
        <w:spacing w:after="65" w:line="259" w:lineRule="auto"/>
        <w:ind w:left="0" w:firstLine="0"/>
      </w:pPr>
      <w:r>
        <w:rPr>
          <w:rFonts w:ascii="Verdana" w:eastAsia="Verdana" w:hAnsi="Verdana" w:cs="Verdana"/>
          <w:sz w:val="20"/>
        </w:rPr>
        <w:t xml:space="preserve"> </w:t>
      </w:r>
    </w:p>
    <w:p w14:paraId="53A1CD70" w14:textId="77777777" w:rsidR="00BC7302" w:rsidRDefault="00DA6D66">
      <w:pPr>
        <w:spacing w:after="34" w:line="263" w:lineRule="auto"/>
        <w:ind w:left="-5" w:right="1017" w:hanging="10"/>
      </w:pPr>
      <w:r>
        <w:rPr>
          <w:b/>
          <w:color w:val="353535"/>
        </w:rPr>
        <w:t>Duration of the processing:</w:t>
      </w:r>
      <w:r>
        <w:rPr>
          <w:color w:val="353535"/>
        </w:rPr>
        <w:t xml:space="preserve">  </w:t>
      </w:r>
    </w:p>
    <w:p w14:paraId="01532CEA" w14:textId="77777777" w:rsidR="00BC7302" w:rsidRDefault="00DA6D66">
      <w:pPr>
        <w:spacing w:after="58" w:line="242" w:lineRule="auto"/>
        <w:ind w:left="0" w:firstLine="0"/>
      </w:pPr>
      <w:r>
        <w:rPr>
          <w:color w:val="353535"/>
        </w:rPr>
        <w:t xml:space="preserve">The duration of a T-Level course is two years beginning in September.  Processing for the course begins months in advance and processing will continue throughout the duration of the course.  Some of the processing will be ad-hoc and will happen at any point throughout the </w:t>
      </w:r>
      <w:proofErr w:type="gramStart"/>
      <w:r>
        <w:rPr>
          <w:color w:val="353535"/>
        </w:rPr>
        <w:t>two year</w:t>
      </w:r>
      <w:proofErr w:type="gramEnd"/>
      <w:r>
        <w:rPr>
          <w:color w:val="353535"/>
        </w:rPr>
        <w:t xml:space="preserve"> course.  Other processing is fixed such as the calculation of results which will happen at the end of the </w:t>
      </w:r>
      <w:proofErr w:type="gramStart"/>
      <w:r>
        <w:rPr>
          <w:color w:val="353535"/>
        </w:rPr>
        <w:t>two year</w:t>
      </w:r>
      <w:proofErr w:type="gramEnd"/>
      <w:r>
        <w:rPr>
          <w:color w:val="353535"/>
        </w:rPr>
        <w:t xml:space="preserve"> duration. There may be additional data processing after the results have been issued should a student wish to appeal.   </w:t>
      </w:r>
    </w:p>
    <w:p w14:paraId="6EEEBDB5" w14:textId="77777777" w:rsidR="00BC7302" w:rsidRDefault="00DA6D66">
      <w:pPr>
        <w:spacing w:after="0" w:line="259" w:lineRule="auto"/>
        <w:ind w:left="0" w:firstLine="0"/>
      </w:pPr>
      <w:r>
        <w:rPr>
          <w:color w:val="353535"/>
        </w:rPr>
        <w:t xml:space="preserve">                    </w:t>
      </w:r>
    </w:p>
    <w:p w14:paraId="57F0CB81" w14:textId="77777777" w:rsidR="00BC7302" w:rsidRDefault="00DA6D66">
      <w:pPr>
        <w:spacing w:after="65" w:line="259" w:lineRule="auto"/>
        <w:ind w:left="0" w:firstLine="0"/>
      </w:pPr>
      <w:r>
        <w:rPr>
          <w:rFonts w:ascii="Verdana" w:eastAsia="Verdana" w:hAnsi="Verdana" w:cs="Verdana"/>
          <w:sz w:val="20"/>
        </w:rPr>
        <w:t xml:space="preserve"> </w:t>
      </w:r>
    </w:p>
    <w:p w14:paraId="4BBBF7E4" w14:textId="77777777" w:rsidR="00BC7302" w:rsidRDefault="00DA6D66">
      <w:pPr>
        <w:tabs>
          <w:tab w:val="center" w:pos="5041"/>
        </w:tabs>
        <w:spacing w:after="2" w:line="263" w:lineRule="auto"/>
        <w:ind w:left="-15" w:firstLine="0"/>
      </w:pPr>
      <w:r>
        <w:rPr>
          <w:b/>
          <w:color w:val="353535"/>
        </w:rPr>
        <w:t xml:space="preserve">Nature and purposes of the processing: </w:t>
      </w:r>
      <w:r>
        <w:rPr>
          <w:color w:val="353535"/>
        </w:rPr>
        <w:t xml:space="preserve"> </w:t>
      </w:r>
      <w:r>
        <w:rPr>
          <w:color w:val="353535"/>
        </w:rPr>
        <w:tab/>
        <w:t xml:space="preserve"> </w:t>
      </w:r>
    </w:p>
    <w:p w14:paraId="0521D27A" w14:textId="77777777" w:rsidR="00BC7302" w:rsidRDefault="00DA6D66">
      <w:pPr>
        <w:numPr>
          <w:ilvl w:val="0"/>
          <w:numId w:val="50"/>
        </w:numPr>
        <w:ind w:right="17" w:hanging="360"/>
        <w:jc w:val="both"/>
      </w:pPr>
      <w:r>
        <w:rPr>
          <w:color w:val="353535"/>
        </w:rPr>
        <w:t xml:space="preserve">Providing functionality for TQ AO's and Providers to sign into the DfE whilst capturing who is signing in and what authorisations they require. </w:t>
      </w:r>
    </w:p>
    <w:p w14:paraId="7D945454" w14:textId="77777777" w:rsidR="00BC7302" w:rsidRDefault="00DA6D66">
      <w:pPr>
        <w:numPr>
          <w:ilvl w:val="0"/>
          <w:numId w:val="50"/>
        </w:numPr>
        <w:ind w:right="17" w:hanging="360"/>
        <w:jc w:val="both"/>
      </w:pPr>
      <w:r>
        <w:rPr>
          <w:color w:val="353535"/>
        </w:rPr>
        <w:t xml:space="preserve">Providing the functionality for </w:t>
      </w:r>
      <w:proofErr w:type="spellStart"/>
      <w:r>
        <w:rPr>
          <w:color w:val="353535"/>
        </w:rPr>
        <w:t>IfATE</w:t>
      </w:r>
      <w:proofErr w:type="spellEnd"/>
      <w:r>
        <w:rPr>
          <w:color w:val="353535"/>
        </w:rPr>
        <w:t xml:space="preserve"> to register which T-Levels the TQ AO's will be assessing </w:t>
      </w:r>
    </w:p>
    <w:p w14:paraId="3E741BB1" w14:textId="77777777" w:rsidR="00BC7302" w:rsidRDefault="00DA6D66">
      <w:pPr>
        <w:numPr>
          <w:ilvl w:val="0"/>
          <w:numId w:val="50"/>
        </w:numPr>
        <w:ind w:right="17" w:hanging="360"/>
        <w:jc w:val="both"/>
      </w:pPr>
      <w:r>
        <w:rPr>
          <w:color w:val="353535"/>
        </w:rPr>
        <w:t xml:space="preserve">Providing the functionality for TQ AO's to advise which provider will be delivering which </w:t>
      </w:r>
      <w:proofErr w:type="spellStart"/>
      <w:r>
        <w:rPr>
          <w:color w:val="353535"/>
        </w:rPr>
        <w:t>TLevel</w:t>
      </w:r>
      <w:proofErr w:type="spellEnd"/>
      <w:r>
        <w:rPr>
          <w:color w:val="353535"/>
        </w:rPr>
        <w:t xml:space="preserve"> </w:t>
      </w:r>
    </w:p>
    <w:p w14:paraId="075734D7" w14:textId="77777777" w:rsidR="00BC7302" w:rsidRDefault="00DA6D66">
      <w:pPr>
        <w:numPr>
          <w:ilvl w:val="0"/>
          <w:numId w:val="50"/>
        </w:numPr>
        <w:ind w:right="17" w:hanging="360"/>
        <w:jc w:val="both"/>
      </w:pPr>
      <w:r>
        <w:rPr>
          <w:color w:val="353535"/>
        </w:rPr>
        <w:t xml:space="preserve">Providing the functionality for TQ AOs to register Students on a T-Level course </w:t>
      </w:r>
    </w:p>
    <w:p w14:paraId="3792BFEC" w14:textId="77777777" w:rsidR="00BC7302" w:rsidRDefault="00DA6D66">
      <w:pPr>
        <w:numPr>
          <w:ilvl w:val="0"/>
          <w:numId w:val="50"/>
        </w:numPr>
        <w:ind w:right="17" w:hanging="360"/>
        <w:jc w:val="both"/>
      </w:pPr>
      <w:r>
        <w:rPr>
          <w:color w:val="353535"/>
        </w:rPr>
        <w:t xml:space="preserve">Providing the ability to capture, calculate and surface T-Level data (MARs, IP, Maths &amp; English and Assessment data) from and to all required parties. </w:t>
      </w:r>
    </w:p>
    <w:p w14:paraId="13D993D5" w14:textId="77777777" w:rsidR="00BC7302" w:rsidRDefault="00DA6D66">
      <w:pPr>
        <w:numPr>
          <w:ilvl w:val="0"/>
          <w:numId w:val="50"/>
        </w:numPr>
        <w:ind w:right="17" w:hanging="360"/>
        <w:jc w:val="both"/>
      </w:pPr>
      <w:r>
        <w:rPr>
          <w:color w:val="353535"/>
        </w:rPr>
        <w:t xml:space="preserve">Providing functionality to create appeals records, monitor results, update results and reprint certificates on demand.   </w:t>
      </w:r>
    </w:p>
    <w:p w14:paraId="1D0916B7" w14:textId="77777777" w:rsidR="00BC7302" w:rsidRDefault="00DA6D66">
      <w:pPr>
        <w:numPr>
          <w:ilvl w:val="0"/>
          <w:numId w:val="50"/>
        </w:numPr>
        <w:ind w:right="17" w:hanging="360"/>
        <w:jc w:val="both"/>
      </w:pPr>
      <w:r>
        <w:rPr>
          <w:color w:val="353535"/>
        </w:rPr>
        <w:t xml:space="preserve">Providing the functionality to print certificates that are accurate, clear, displays the correct result and on time.  Functionality will also include Statement of Achievements for students who do not complete the course. </w:t>
      </w:r>
    </w:p>
    <w:p w14:paraId="00B93723" w14:textId="77777777" w:rsidR="00BC7302" w:rsidRDefault="00DA6D66">
      <w:pPr>
        <w:numPr>
          <w:ilvl w:val="0"/>
          <w:numId w:val="50"/>
        </w:numPr>
        <w:ind w:right="17" w:hanging="360"/>
        <w:jc w:val="both"/>
      </w:pPr>
      <w:r>
        <w:rPr>
          <w:color w:val="353535"/>
        </w:rPr>
        <w:t xml:space="preserve">Providing functionality for TQ AO's to update the database with leavers, movers and </w:t>
      </w:r>
      <w:proofErr w:type="spellStart"/>
      <w:r>
        <w:rPr>
          <w:color w:val="353535"/>
        </w:rPr>
        <w:t>rejoiners</w:t>
      </w:r>
      <w:proofErr w:type="spellEnd"/>
      <w:r>
        <w:rPr>
          <w:color w:val="353535"/>
        </w:rPr>
        <w:t xml:space="preserve">. </w:t>
      </w:r>
    </w:p>
    <w:p w14:paraId="5C84E639" w14:textId="77777777" w:rsidR="00BC7302" w:rsidRDefault="00DA6D66">
      <w:pPr>
        <w:numPr>
          <w:ilvl w:val="0"/>
          <w:numId w:val="50"/>
        </w:numPr>
        <w:ind w:right="17" w:hanging="360"/>
        <w:jc w:val="both"/>
      </w:pPr>
      <w:r>
        <w:rPr>
          <w:color w:val="353535"/>
        </w:rPr>
        <w:t>Making data available to all stakeholders for reporting purposes</w:t>
      </w:r>
      <w:r>
        <w:rPr>
          <w:rFonts w:ascii="Verdana" w:eastAsia="Verdana" w:hAnsi="Verdana" w:cs="Verdana"/>
          <w:sz w:val="31"/>
          <w:vertAlign w:val="subscript"/>
        </w:rPr>
        <w:t xml:space="preserve"> </w:t>
      </w:r>
    </w:p>
    <w:p w14:paraId="7180EE80" w14:textId="77777777" w:rsidR="00BC7302" w:rsidRDefault="00DA6D66">
      <w:pPr>
        <w:tabs>
          <w:tab w:val="center" w:pos="2881"/>
        </w:tabs>
        <w:spacing w:after="42" w:line="263" w:lineRule="auto"/>
        <w:ind w:left="-15" w:firstLine="0"/>
      </w:pPr>
      <w:r>
        <w:rPr>
          <w:b/>
          <w:color w:val="353535"/>
        </w:rPr>
        <w:t>Type of Personal Data:</w:t>
      </w:r>
      <w:r>
        <w:rPr>
          <w:color w:val="353535"/>
        </w:rPr>
        <w:t xml:space="preserve"> </w:t>
      </w:r>
      <w:r>
        <w:rPr>
          <w:color w:val="353535"/>
        </w:rPr>
        <w:tab/>
        <w:t xml:space="preserve"> </w:t>
      </w:r>
    </w:p>
    <w:p w14:paraId="7A4A88FA" w14:textId="77777777" w:rsidR="00BC7302" w:rsidRDefault="00DA6D66">
      <w:pPr>
        <w:spacing w:after="48"/>
        <w:ind w:left="-5" w:right="17" w:hanging="10"/>
        <w:jc w:val="both"/>
      </w:pPr>
      <w:r>
        <w:rPr>
          <w:color w:val="353535"/>
        </w:rPr>
        <w:t xml:space="preserve">Students: </w:t>
      </w:r>
    </w:p>
    <w:p w14:paraId="1875CEFE" w14:textId="77777777" w:rsidR="00BC7302" w:rsidRDefault="00DA6D66">
      <w:pPr>
        <w:spacing w:after="48"/>
        <w:ind w:left="-5" w:right="17" w:hanging="10"/>
        <w:jc w:val="both"/>
      </w:pPr>
      <w:r>
        <w:rPr>
          <w:color w:val="353535"/>
        </w:rPr>
        <w:t xml:space="preserve">Unique Learner Number </w:t>
      </w:r>
    </w:p>
    <w:p w14:paraId="7A929699" w14:textId="77777777" w:rsidR="00BC7302" w:rsidRDefault="00DA6D66">
      <w:pPr>
        <w:spacing w:after="48"/>
        <w:ind w:left="-5" w:right="17" w:hanging="10"/>
        <w:jc w:val="both"/>
      </w:pPr>
      <w:r>
        <w:rPr>
          <w:color w:val="353535"/>
        </w:rPr>
        <w:t xml:space="preserve">Courses </w:t>
      </w:r>
    </w:p>
    <w:p w14:paraId="64A871DA" w14:textId="77777777" w:rsidR="00BC7302" w:rsidRDefault="00DA6D66">
      <w:pPr>
        <w:spacing w:after="45"/>
        <w:ind w:left="-5" w:right="17" w:hanging="10"/>
        <w:jc w:val="both"/>
      </w:pPr>
      <w:r>
        <w:rPr>
          <w:color w:val="353535"/>
        </w:rPr>
        <w:t xml:space="preserve">Results </w:t>
      </w:r>
    </w:p>
    <w:p w14:paraId="2D24A538" w14:textId="77777777" w:rsidR="00BC7302" w:rsidRDefault="00DA6D66">
      <w:pPr>
        <w:spacing w:after="38" w:line="259" w:lineRule="auto"/>
        <w:ind w:left="0" w:firstLine="0"/>
      </w:pPr>
      <w:r>
        <w:rPr>
          <w:color w:val="353535"/>
        </w:rPr>
        <w:lastRenderedPageBreak/>
        <w:t xml:space="preserve"> </w:t>
      </w:r>
    </w:p>
    <w:p w14:paraId="71E313D5" w14:textId="77777777" w:rsidR="00BC7302" w:rsidRDefault="00DA6D66">
      <w:pPr>
        <w:spacing w:after="48"/>
        <w:ind w:left="-5" w:right="17" w:hanging="10"/>
        <w:jc w:val="both"/>
      </w:pPr>
      <w:r>
        <w:rPr>
          <w:color w:val="353535"/>
        </w:rPr>
        <w:t xml:space="preserve">Awarding Organisations: </w:t>
      </w:r>
    </w:p>
    <w:p w14:paraId="2F7CBEF4" w14:textId="77777777" w:rsidR="00BC7302" w:rsidRDefault="00DA6D66">
      <w:pPr>
        <w:spacing w:after="48"/>
        <w:ind w:left="-5" w:right="17" w:hanging="10"/>
        <w:jc w:val="both"/>
      </w:pPr>
      <w:r>
        <w:rPr>
          <w:color w:val="353535"/>
        </w:rPr>
        <w:t xml:space="preserve">Unique ID </w:t>
      </w:r>
    </w:p>
    <w:p w14:paraId="5FB651C2" w14:textId="77777777" w:rsidR="00BC7302" w:rsidRDefault="00DA6D66">
      <w:pPr>
        <w:spacing w:after="48"/>
        <w:ind w:left="-5" w:right="17" w:hanging="10"/>
        <w:jc w:val="both"/>
      </w:pPr>
      <w:r>
        <w:rPr>
          <w:color w:val="353535"/>
        </w:rPr>
        <w:t xml:space="preserve">Contact Details </w:t>
      </w:r>
    </w:p>
    <w:p w14:paraId="706B6560" w14:textId="77777777" w:rsidR="00BC7302" w:rsidRDefault="00DA6D66">
      <w:pPr>
        <w:spacing w:after="38" w:line="259" w:lineRule="auto"/>
        <w:ind w:left="0" w:firstLine="0"/>
      </w:pPr>
      <w:r>
        <w:rPr>
          <w:color w:val="353535"/>
        </w:rPr>
        <w:t xml:space="preserve"> </w:t>
      </w:r>
    </w:p>
    <w:p w14:paraId="631D1546" w14:textId="77777777" w:rsidR="00BC7302" w:rsidRDefault="00DA6D66">
      <w:pPr>
        <w:spacing w:after="48"/>
        <w:ind w:left="-5" w:right="17" w:hanging="10"/>
        <w:jc w:val="both"/>
      </w:pPr>
      <w:r>
        <w:rPr>
          <w:color w:val="353535"/>
        </w:rPr>
        <w:t xml:space="preserve">Providers: </w:t>
      </w:r>
    </w:p>
    <w:p w14:paraId="6DC612F1" w14:textId="77777777" w:rsidR="00BC7302" w:rsidRDefault="00DA6D66">
      <w:pPr>
        <w:spacing w:after="48"/>
        <w:ind w:left="-5" w:right="17" w:hanging="10"/>
        <w:jc w:val="both"/>
      </w:pPr>
      <w:r>
        <w:rPr>
          <w:color w:val="353535"/>
        </w:rPr>
        <w:t xml:space="preserve">Unique ID </w:t>
      </w:r>
    </w:p>
    <w:p w14:paraId="62D192B2" w14:textId="77777777" w:rsidR="00BC7302" w:rsidRDefault="00DA6D66">
      <w:pPr>
        <w:tabs>
          <w:tab w:val="center" w:pos="2160"/>
        </w:tabs>
        <w:ind w:left="-15" w:firstLine="0"/>
      </w:pPr>
      <w:r>
        <w:rPr>
          <w:color w:val="353535"/>
        </w:rPr>
        <w:t xml:space="preserve">Contact Details </w:t>
      </w:r>
      <w:r>
        <w:rPr>
          <w:color w:val="353535"/>
        </w:rPr>
        <w:tab/>
        <w:t xml:space="preserve"> </w:t>
      </w:r>
    </w:p>
    <w:p w14:paraId="1CF5AD47" w14:textId="77777777" w:rsidR="00BC7302" w:rsidRDefault="00DA6D66">
      <w:pPr>
        <w:spacing w:after="67" w:line="259" w:lineRule="auto"/>
        <w:ind w:left="0" w:firstLine="0"/>
      </w:pPr>
      <w:r>
        <w:rPr>
          <w:rFonts w:ascii="Verdana" w:eastAsia="Verdana" w:hAnsi="Verdana" w:cs="Verdana"/>
          <w:sz w:val="20"/>
        </w:rPr>
        <w:t xml:space="preserve"> </w:t>
      </w:r>
    </w:p>
    <w:p w14:paraId="180544E0" w14:textId="77777777" w:rsidR="00BC7302" w:rsidRDefault="00DA6D66">
      <w:pPr>
        <w:tabs>
          <w:tab w:val="center" w:pos="3601"/>
        </w:tabs>
        <w:spacing w:after="42" w:line="263" w:lineRule="auto"/>
        <w:ind w:left="-15" w:firstLine="0"/>
      </w:pPr>
      <w:r>
        <w:rPr>
          <w:b/>
          <w:color w:val="353535"/>
        </w:rPr>
        <w:t>Categories of Data Subject:</w:t>
      </w:r>
      <w:r>
        <w:rPr>
          <w:color w:val="353535"/>
        </w:rPr>
        <w:t xml:space="preserve"> </w:t>
      </w:r>
      <w:r>
        <w:rPr>
          <w:color w:val="353535"/>
        </w:rPr>
        <w:tab/>
        <w:t xml:space="preserve"> </w:t>
      </w:r>
    </w:p>
    <w:p w14:paraId="1D30152D" w14:textId="77777777" w:rsidR="00BC7302" w:rsidRDefault="00DA6D66">
      <w:pPr>
        <w:spacing w:after="48"/>
        <w:ind w:left="-5" w:right="17" w:hanging="10"/>
        <w:jc w:val="both"/>
      </w:pPr>
      <w:r>
        <w:rPr>
          <w:color w:val="353535"/>
        </w:rPr>
        <w:t xml:space="preserve">Students </w:t>
      </w:r>
    </w:p>
    <w:p w14:paraId="58A923FB" w14:textId="77777777" w:rsidR="00BC7302" w:rsidRDefault="00DA6D66">
      <w:pPr>
        <w:spacing w:after="48"/>
        <w:ind w:left="-5" w:right="17" w:hanging="10"/>
        <w:jc w:val="both"/>
      </w:pPr>
      <w:r>
        <w:rPr>
          <w:color w:val="353535"/>
        </w:rPr>
        <w:t xml:space="preserve">Awarding Organisations </w:t>
      </w:r>
    </w:p>
    <w:p w14:paraId="6BD63CB5" w14:textId="77777777" w:rsidR="00BC7302" w:rsidRDefault="00DA6D66">
      <w:pPr>
        <w:tabs>
          <w:tab w:val="center" w:pos="1440"/>
          <w:tab w:val="center" w:pos="2160"/>
        </w:tabs>
        <w:ind w:left="-15" w:firstLine="0"/>
      </w:pPr>
      <w:r>
        <w:rPr>
          <w:color w:val="353535"/>
        </w:rPr>
        <w:t xml:space="preserve">Providers </w:t>
      </w:r>
      <w:r>
        <w:rPr>
          <w:color w:val="353535"/>
        </w:rPr>
        <w:tab/>
        <w:t xml:space="preserve"> </w:t>
      </w:r>
      <w:r>
        <w:rPr>
          <w:color w:val="353535"/>
        </w:rPr>
        <w:tab/>
        <w:t xml:space="preserve"> </w:t>
      </w:r>
    </w:p>
    <w:p w14:paraId="14E3D482" w14:textId="77777777" w:rsidR="00BC7302" w:rsidRDefault="00DA6D66">
      <w:pPr>
        <w:spacing w:after="65" w:line="259" w:lineRule="auto"/>
        <w:ind w:left="0" w:firstLine="0"/>
      </w:pPr>
      <w:r>
        <w:rPr>
          <w:rFonts w:ascii="Verdana" w:eastAsia="Verdana" w:hAnsi="Verdana" w:cs="Verdana"/>
          <w:sz w:val="20"/>
        </w:rPr>
        <w:t xml:space="preserve"> </w:t>
      </w:r>
    </w:p>
    <w:p w14:paraId="035C304F" w14:textId="77777777" w:rsidR="00BC7302" w:rsidRDefault="00DA6D66">
      <w:pPr>
        <w:spacing w:after="2" w:line="263" w:lineRule="auto"/>
        <w:ind w:left="-5" w:right="1017" w:hanging="10"/>
      </w:pPr>
      <w:r>
        <w:rPr>
          <w:b/>
          <w:color w:val="353535"/>
        </w:rPr>
        <w:t>Plan for return or destruction of the data once the processing is complete UNLESS requirement under union or member state law to preserve that type of data:</w:t>
      </w:r>
      <w:r>
        <w:rPr>
          <w:color w:val="353535"/>
        </w:rPr>
        <w:t xml:space="preserve"> Within the remit of GDPR</w:t>
      </w:r>
      <w:r>
        <w:rPr>
          <w:sz w:val="20"/>
        </w:rPr>
        <w:t xml:space="preserve"> </w:t>
      </w:r>
    </w:p>
    <w:p w14:paraId="02B5F934" w14:textId="77777777" w:rsidR="00BC7302" w:rsidRDefault="00DA6D66">
      <w:pPr>
        <w:spacing w:after="0" w:line="259" w:lineRule="auto"/>
        <w:ind w:left="692" w:firstLine="0"/>
      </w:pPr>
      <w:r>
        <w:rPr>
          <w:sz w:val="20"/>
        </w:rPr>
        <w:t xml:space="preserve"> </w:t>
      </w:r>
    </w:p>
    <w:p w14:paraId="1A2603B4" w14:textId="77777777" w:rsidR="00BC7302" w:rsidRDefault="00DA6D66">
      <w:pPr>
        <w:spacing w:after="0" w:line="259" w:lineRule="auto"/>
        <w:ind w:left="0" w:firstLine="0"/>
      </w:pPr>
      <w:r>
        <w:rPr>
          <w:sz w:val="20"/>
        </w:rPr>
        <w:t xml:space="preserve"> </w:t>
      </w:r>
    </w:p>
    <w:p w14:paraId="3F68D2A1" w14:textId="77777777" w:rsidR="00BC7302" w:rsidRDefault="00DA6D66">
      <w:pPr>
        <w:spacing w:after="0" w:line="259" w:lineRule="auto"/>
        <w:ind w:left="0" w:firstLine="0"/>
      </w:pPr>
      <w:r>
        <w:rPr>
          <w:sz w:val="20"/>
        </w:rPr>
        <w:t xml:space="preserve"> </w:t>
      </w:r>
    </w:p>
    <w:p w14:paraId="33654AD9" w14:textId="77777777" w:rsidR="00BC7302" w:rsidRDefault="00DA6D66">
      <w:pPr>
        <w:spacing w:after="0" w:line="259" w:lineRule="auto"/>
        <w:ind w:left="0" w:firstLine="0"/>
      </w:pPr>
      <w:r>
        <w:rPr>
          <w:sz w:val="20"/>
        </w:rPr>
        <w:t xml:space="preserve"> </w:t>
      </w:r>
    </w:p>
    <w:p w14:paraId="4FF530EF" w14:textId="77777777" w:rsidR="00BC7302" w:rsidRDefault="00DA6D66">
      <w:pPr>
        <w:spacing w:after="0" w:line="259" w:lineRule="auto"/>
        <w:ind w:left="0" w:firstLine="0"/>
      </w:pPr>
      <w:r>
        <w:rPr>
          <w:sz w:val="20"/>
        </w:rPr>
        <w:t xml:space="preserve"> </w:t>
      </w:r>
    </w:p>
    <w:p w14:paraId="0C633351" w14:textId="77777777" w:rsidR="00BC7302" w:rsidRDefault="00DA6D66">
      <w:pPr>
        <w:spacing w:after="0" w:line="259" w:lineRule="auto"/>
        <w:ind w:left="0" w:firstLine="0"/>
      </w:pPr>
      <w:r>
        <w:rPr>
          <w:sz w:val="20"/>
        </w:rPr>
        <w:t xml:space="preserve"> </w:t>
      </w:r>
    </w:p>
    <w:p w14:paraId="54B472E1" w14:textId="77777777" w:rsidR="00BC7302" w:rsidRDefault="00DA6D66">
      <w:pPr>
        <w:spacing w:after="0" w:line="259" w:lineRule="auto"/>
        <w:ind w:left="0" w:firstLine="0"/>
      </w:pPr>
      <w:r>
        <w:rPr>
          <w:sz w:val="20"/>
        </w:rPr>
        <w:t xml:space="preserve"> </w:t>
      </w:r>
      <w:r>
        <w:rPr>
          <w:sz w:val="20"/>
        </w:rPr>
        <w:tab/>
        <w:t xml:space="preserve"> </w:t>
      </w:r>
    </w:p>
    <w:p w14:paraId="29A81461" w14:textId="77777777" w:rsidR="00BC7302" w:rsidRDefault="00DA6D66">
      <w:pPr>
        <w:spacing w:after="2" w:line="263" w:lineRule="auto"/>
        <w:ind w:left="-5" w:right="1017" w:hanging="10"/>
      </w:pPr>
      <w:r>
        <w:rPr>
          <w:b/>
        </w:rPr>
        <w:t xml:space="preserve">Schedule 10 – </w:t>
      </w:r>
      <w:r>
        <w:rPr>
          <w:b/>
          <w:color w:val="353535"/>
        </w:rPr>
        <w:t xml:space="preserve">Alternative Clauses N/A </w:t>
      </w:r>
    </w:p>
    <w:p w14:paraId="3022A3A2" w14:textId="77777777" w:rsidR="00BC7302" w:rsidRDefault="00DA6D66">
      <w:pPr>
        <w:spacing w:after="125" w:line="259" w:lineRule="auto"/>
        <w:ind w:left="0" w:firstLine="0"/>
      </w:pPr>
      <w:r>
        <w:rPr>
          <w:rFonts w:ascii="Verdana" w:eastAsia="Verdana" w:hAnsi="Verdana" w:cs="Verdana"/>
          <w:sz w:val="20"/>
        </w:rPr>
        <w:t xml:space="preserve"> </w:t>
      </w:r>
    </w:p>
    <w:p w14:paraId="3BEC41E3" w14:textId="77777777" w:rsidR="00BC7302" w:rsidRDefault="00DA6D66">
      <w:pPr>
        <w:spacing w:after="108"/>
        <w:ind w:left="10" w:hanging="10"/>
      </w:pPr>
      <w:r>
        <w:rPr>
          <w:b/>
        </w:rPr>
        <w:t xml:space="preserve">Part 1: Alternative Jurisdictions </w:t>
      </w:r>
    </w:p>
    <w:p w14:paraId="71A8789B" w14:textId="77777777" w:rsidR="00BC7302" w:rsidRDefault="00DA6D66">
      <w:pPr>
        <w:spacing w:after="106" w:line="259" w:lineRule="auto"/>
        <w:ind w:left="0" w:firstLine="0"/>
      </w:pPr>
      <w:r>
        <w:t xml:space="preserve"> </w:t>
      </w:r>
      <w:r>
        <w:tab/>
        <w:t xml:space="preserve"> </w:t>
      </w:r>
    </w:p>
    <w:p w14:paraId="6727B5A9" w14:textId="77777777" w:rsidR="00BC7302" w:rsidRDefault="00DA6D66">
      <w:pPr>
        <w:pStyle w:val="Heading1"/>
        <w:spacing w:after="108"/>
        <w:ind w:left="10" w:right="0"/>
      </w:pPr>
      <w:r>
        <w:t xml:space="preserve">Change Clause 43.1 </w:t>
      </w:r>
    </w:p>
    <w:p w14:paraId="79710F33" w14:textId="77777777" w:rsidR="00BC7302" w:rsidRDefault="00DA6D66">
      <w:pPr>
        <w:spacing w:after="98" w:line="259" w:lineRule="auto"/>
        <w:ind w:left="0" w:firstLine="0"/>
      </w:pPr>
      <w:r>
        <w:t xml:space="preserve"> </w:t>
      </w:r>
    </w:p>
    <w:p w14:paraId="01610C92" w14:textId="77777777" w:rsidR="00BC7302" w:rsidRDefault="00DA6D66">
      <w:pPr>
        <w:spacing w:after="110"/>
        <w:ind w:left="3" w:right="12"/>
      </w:pPr>
      <w:r>
        <w:t xml:space="preserve">43.1 </w:t>
      </w:r>
      <w:r>
        <w:tab/>
        <w:t xml:space="preserve">The Call-Off Contract will be governed by the Laws of [Scotland/Northern Ireland]. Each Party agrees to submit to the exclusive jurisdiction of the courts of [Scotland/Northern Ireland] and for all disputes to be conducted within [Scotland/Northern Ireland]. </w:t>
      </w:r>
    </w:p>
    <w:p w14:paraId="032BE607" w14:textId="77777777" w:rsidR="00BC7302" w:rsidRDefault="00DA6D66">
      <w:pPr>
        <w:spacing w:after="99" w:line="259" w:lineRule="auto"/>
        <w:ind w:left="0" w:firstLine="0"/>
      </w:pPr>
      <w:r>
        <w:t xml:space="preserve"> </w:t>
      </w:r>
    </w:p>
    <w:p w14:paraId="46245BBB" w14:textId="77777777" w:rsidR="00BC7302" w:rsidRDefault="00DA6D66">
      <w:pPr>
        <w:pStyle w:val="Heading1"/>
        <w:spacing w:after="108"/>
        <w:ind w:left="10" w:right="0"/>
      </w:pPr>
      <w:r>
        <w:t>Change Defined Terms</w:t>
      </w:r>
      <w:r>
        <w:rPr>
          <w:b w:val="0"/>
          <w:sz w:val="20"/>
        </w:rPr>
        <w:t xml:space="preserve"> </w:t>
      </w:r>
    </w:p>
    <w:p w14:paraId="7BDFFB51" w14:textId="77777777" w:rsidR="00BC7302" w:rsidRDefault="00DA6D66">
      <w:pPr>
        <w:spacing w:after="108"/>
        <w:ind w:left="3" w:right="12"/>
      </w:pPr>
      <w:r>
        <w:t xml:space="preserve">[Replace the following relevant defined term] </w:t>
      </w:r>
    </w:p>
    <w:p w14:paraId="5AB956F9" w14:textId="77777777" w:rsidR="00BC7302" w:rsidRDefault="00DA6D66">
      <w:pPr>
        <w:spacing w:after="0" w:line="259" w:lineRule="auto"/>
        <w:ind w:left="0" w:firstLine="0"/>
      </w:pPr>
      <w:r>
        <w:t xml:space="preserve"> </w:t>
      </w:r>
    </w:p>
    <w:tbl>
      <w:tblPr>
        <w:tblStyle w:val="TableGrid"/>
        <w:tblW w:w="8910" w:type="dxa"/>
        <w:tblInd w:w="-260" w:type="dxa"/>
        <w:tblCellMar>
          <w:top w:w="12" w:type="dxa"/>
          <w:left w:w="148" w:type="dxa"/>
          <w:right w:w="115" w:type="dxa"/>
        </w:tblCellMar>
        <w:tblLook w:val="04A0" w:firstRow="1" w:lastRow="0" w:firstColumn="1" w:lastColumn="0" w:noHBand="0" w:noVBand="1"/>
      </w:tblPr>
      <w:tblGrid>
        <w:gridCol w:w="2787"/>
        <w:gridCol w:w="6123"/>
      </w:tblGrid>
      <w:tr w:rsidR="00BC7302" w14:paraId="023CA6BF" w14:textId="77777777">
        <w:trPr>
          <w:trHeight w:val="1111"/>
        </w:trPr>
        <w:tc>
          <w:tcPr>
            <w:tcW w:w="2787" w:type="dxa"/>
            <w:tcBorders>
              <w:top w:val="single" w:sz="4" w:space="0" w:color="808080"/>
              <w:left w:val="single" w:sz="4" w:space="0" w:color="808080"/>
              <w:bottom w:val="single" w:sz="4" w:space="0" w:color="808080"/>
              <w:right w:val="single" w:sz="4" w:space="0" w:color="808080"/>
            </w:tcBorders>
            <w:shd w:val="clear" w:color="auto" w:fill="DBE5F1"/>
          </w:tcPr>
          <w:p w14:paraId="134A74BD" w14:textId="77777777" w:rsidR="00BC7302" w:rsidRDefault="00DA6D66">
            <w:pPr>
              <w:spacing w:after="0" w:line="259" w:lineRule="auto"/>
              <w:ind w:left="136" w:firstLine="0"/>
            </w:pPr>
            <w:r>
              <w:rPr>
                <w:b/>
              </w:rPr>
              <w:lastRenderedPageBreak/>
              <w:t>'Working Day'</w:t>
            </w:r>
            <w:r>
              <w:rPr>
                <w:sz w:val="20"/>
              </w:rPr>
              <w:t xml:space="preserve"> </w:t>
            </w:r>
          </w:p>
        </w:tc>
        <w:tc>
          <w:tcPr>
            <w:tcW w:w="6123" w:type="dxa"/>
            <w:tcBorders>
              <w:top w:val="single" w:sz="4" w:space="0" w:color="808080"/>
              <w:left w:val="single" w:sz="4" w:space="0" w:color="808080"/>
              <w:bottom w:val="single" w:sz="4" w:space="0" w:color="808080"/>
              <w:right w:val="single" w:sz="4" w:space="0" w:color="808080"/>
            </w:tcBorders>
          </w:tcPr>
          <w:p w14:paraId="2A6D27D1" w14:textId="77777777" w:rsidR="00BC7302" w:rsidRDefault="00DA6D66">
            <w:pPr>
              <w:spacing w:after="1" w:line="240" w:lineRule="auto"/>
              <w:ind w:left="0" w:firstLine="0"/>
            </w:pPr>
            <w:r>
              <w:t xml:space="preserve">Any day other than a Saturday, Sunday or public holiday in [Scotland/Northern Ireland], from 9am to 5pm unless otherwise agreed with the Buyer and the </w:t>
            </w:r>
          </w:p>
          <w:p w14:paraId="389D3666" w14:textId="77777777" w:rsidR="00BC7302" w:rsidRDefault="00DA6D66">
            <w:pPr>
              <w:spacing w:after="0" w:line="259" w:lineRule="auto"/>
              <w:ind w:left="0" w:firstLine="0"/>
            </w:pPr>
            <w:r>
              <w:t>Supplier in the Call-Off Contract</w:t>
            </w:r>
            <w:r>
              <w:rPr>
                <w:sz w:val="20"/>
              </w:rPr>
              <w:t xml:space="preserve"> </w:t>
            </w:r>
          </w:p>
        </w:tc>
      </w:tr>
    </w:tbl>
    <w:p w14:paraId="6BD5AFFF" w14:textId="77777777" w:rsidR="00BC7302" w:rsidRDefault="00DA6D66">
      <w:pPr>
        <w:spacing w:after="98" w:line="259" w:lineRule="auto"/>
        <w:ind w:left="0" w:firstLine="0"/>
      </w:pPr>
      <w:r>
        <w:t xml:space="preserve"> </w:t>
      </w:r>
    </w:p>
    <w:p w14:paraId="7FCDB5D5" w14:textId="77777777" w:rsidR="00BC7302" w:rsidRDefault="00DA6D66">
      <w:pPr>
        <w:pStyle w:val="Heading1"/>
        <w:spacing w:after="108"/>
        <w:ind w:left="10" w:right="0"/>
      </w:pPr>
      <w:r>
        <w:t xml:space="preserve">Change Schedule 8 - Deed of guarantee </w:t>
      </w:r>
    </w:p>
    <w:p w14:paraId="11C5A863" w14:textId="77777777" w:rsidR="00BC7302" w:rsidRDefault="00DA6D66">
      <w:pPr>
        <w:spacing w:after="98" w:line="259" w:lineRule="auto"/>
        <w:ind w:left="0" w:firstLine="0"/>
      </w:pPr>
      <w:r>
        <w:t xml:space="preserve"> </w:t>
      </w:r>
    </w:p>
    <w:p w14:paraId="66D9A91E" w14:textId="77777777" w:rsidR="00BC7302" w:rsidRDefault="00DA6D66">
      <w:pPr>
        <w:spacing w:after="107"/>
        <w:ind w:left="3" w:right="12"/>
      </w:pPr>
      <w:r>
        <w:t xml:space="preserve">[Replace paragraph 1] </w:t>
      </w:r>
    </w:p>
    <w:p w14:paraId="4739C4DB" w14:textId="77777777" w:rsidR="00BC7302" w:rsidRDefault="00DA6D66">
      <w:pPr>
        <w:tabs>
          <w:tab w:val="center" w:pos="5648"/>
        </w:tabs>
        <w:ind w:left="0" w:firstLine="0"/>
      </w:pPr>
      <w:r>
        <w:t xml:space="preserve">(1) </w:t>
      </w:r>
      <w:r>
        <w:tab/>
        <w:t xml:space="preserve">[Insert the name of the guarantor] a company incorporated under the Laws of </w:t>
      </w:r>
    </w:p>
    <w:p w14:paraId="0E41E10D" w14:textId="77777777" w:rsidR="00BC7302" w:rsidRDefault="00DA6D66">
      <w:pPr>
        <w:spacing w:after="110"/>
        <w:ind w:left="3" w:right="12"/>
      </w:pPr>
      <w:r>
        <w:t>[Scotland/Northern Ireland], registered in [Scotland/Northern Ireland] with number [insert number] at [insert place of registration], whose principal office is at [insert office details]</w:t>
      </w:r>
      <w:r>
        <w:rPr>
          <w:i/>
        </w:rPr>
        <w:t xml:space="preserve"> </w:t>
      </w:r>
      <w:r>
        <w:t>(</w:t>
      </w:r>
      <w:r>
        <w:rPr>
          <w:b/>
        </w:rPr>
        <w:t>'guarantor'</w:t>
      </w:r>
      <w:r>
        <w:t xml:space="preserve">); in favour of </w:t>
      </w:r>
    </w:p>
    <w:p w14:paraId="10635AE2" w14:textId="77777777" w:rsidR="00BC7302" w:rsidRDefault="00DA6D66">
      <w:pPr>
        <w:spacing w:after="140" w:line="259" w:lineRule="auto"/>
        <w:ind w:left="0" w:firstLine="0"/>
      </w:pPr>
      <w:r>
        <w:t xml:space="preserve"> </w:t>
      </w:r>
    </w:p>
    <w:p w14:paraId="4EA25B8E" w14:textId="77777777" w:rsidR="00BC7302" w:rsidRDefault="00DA6D66">
      <w:pPr>
        <w:spacing w:after="108"/>
        <w:ind w:left="10" w:right="7" w:hanging="10"/>
      </w:pPr>
      <w:r>
        <w:t xml:space="preserve">[Replace initial paragraphs of “Demands and notices”] </w:t>
      </w:r>
    </w:p>
    <w:p w14:paraId="459F2D0E" w14:textId="77777777" w:rsidR="00BC7302" w:rsidRDefault="00DA6D66">
      <w:pPr>
        <w:spacing w:after="111"/>
        <w:ind w:left="3" w:right="12"/>
      </w:pPr>
      <w:r>
        <w:t>Any demand or notice served by the Buyer on the Guarantor under this Deed of Guarantee will be in writing, addressed to:</w:t>
      </w:r>
      <w:r>
        <w:rPr>
          <w:sz w:val="20"/>
        </w:rPr>
        <w:t xml:space="preserve"> </w:t>
      </w:r>
    </w:p>
    <w:p w14:paraId="06903D18" w14:textId="77777777" w:rsidR="00BC7302" w:rsidRDefault="00DA6D66">
      <w:pPr>
        <w:spacing w:after="108"/>
        <w:ind w:left="734" w:right="12"/>
      </w:pPr>
      <w:r>
        <w:t xml:space="preserve">[Address of the Guarantor in Scotland/Northern Ireland] </w:t>
      </w:r>
      <w:r>
        <w:rPr>
          <w:sz w:val="20"/>
        </w:rPr>
        <w:t xml:space="preserve"> </w:t>
      </w:r>
    </w:p>
    <w:p w14:paraId="66846E60" w14:textId="77777777" w:rsidR="00BC7302" w:rsidRDefault="00DA6D66">
      <w:pPr>
        <w:spacing w:after="108"/>
        <w:ind w:left="734" w:right="12"/>
      </w:pPr>
      <w:r>
        <w:t>[Email address of the Guarantor representative]</w:t>
      </w:r>
      <w:r>
        <w:rPr>
          <w:sz w:val="20"/>
        </w:rPr>
        <w:t xml:space="preserve"> </w:t>
      </w:r>
    </w:p>
    <w:p w14:paraId="018B3C9C" w14:textId="77777777" w:rsidR="00BC7302" w:rsidRDefault="00DA6D66">
      <w:pPr>
        <w:spacing w:after="47"/>
        <w:ind w:left="734" w:right="273"/>
      </w:pPr>
      <w:r>
        <w:t>For the Attention of [insert details]</w:t>
      </w:r>
      <w:r>
        <w:rPr>
          <w:sz w:val="20"/>
        </w:rPr>
        <w:t xml:space="preserve"> </w:t>
      </w:r>
      <w:r>
        <w:t>or such other address in [Scotland/Northern Ireland] as the Guarantor has from notified to the Buyer in writing as being an address for the receipt of such demands or notices.</w:t>
      </w:r>
      <w:r>
        <w:rPr>
          <w:sz w:val="20"/>
        </w:rPr>
        <w:t xml:space="preserve"> </w:t>
      </w:r>
    </w:p>
    <w:p w14:paraId="55A0D715" w14:textId="77777777" w:rsidR="00BC7302" w:rsidRDefault="00DA6D66">
      <w:pPr>
        <w:spacing w:after="29"/>
        <w:ind w:left="10" w:right="7" w:hanging="10"/>
      </w:pPr>
      <w:r>
        <w:t xml:space="preserve">[Continuing: “Any notice or demand served on the Guarantor or the Buyer under this Deed of </w:t>
      </w:r>
    </w:p>
    <w:p w14:paraId="16681321" w14:textId="77777777" w:rsidR="00BC7302" w:rsidRDefault="00DA6D66">
      <w:pPr>
        <w:spacing w:after="108"/>
        <w:ind w:left="10" w:right="7" w:hanging="10"/>
      </w:pPr>
      <w:r>
        <w:t xml:space="preserve">Guarantee will be deemed to have been served:”] </w:t>
      </w:r>
    </w:p>
    <w:p w14:paraId="31B29768" w14:textId="77777777" w:rsidR="00BC7302" w:rsidRDefault="00DA6D66">
      <w:pPr>
        <w:ind w:left="3" w:right="12"/>
      </w:pPr>
      <w:r>
        <w:t xml:space="preserve">[Replace section on Governing Law] </w:t>
      </w:r>
    </w:p>
    <w:p w14:paraId="2B673006" w14:textId="77777777" w:rsidR="00BC7302" w:rsidRDefault="00DA6D66">
      <w:pPr>
        <w:pStyle w:val="Heading1"/>
        <w:spacing w:after="108"/>
        <w:ind w:left="10" w:right="0"/>
      </w:pPr>
      <w:r>
        <w:t>GOVERNING</w:t>
      </w:r>
      <w:r>
        <w:rPr>
          <w:sz w:val="19"/>
        </w:rPr>
        <w:t xml:space="preserve"> </w:t>
      </w:r>
      <w:r>
        <w:t>LAW</w:t>
      </w:r>
      <w:r>
        <w:rPr>
          <w:b w:val="0"/>
          <w:sz w:val="20"/>
        </w:rPr>
        <w:t xml:space="preserve"> </w:t>
      </w:r>
    </w:p>
    <w:p w14:paraId="30AA1558" w14:textId="77777777" w:rsidR="00BC7302" w:rsidRDefault="00DA6D66">
      <w:pPr>
        <w:spacing w:after="110"/>
        <w:ind w:left="3" w:right="12"/>
      </w:pPr>
      <w:r>
        <w:t>This Deed of Guarantee, and any non-Contractual obligations arising out of or in connection with it, will be governed by and construed in accordance with [Scottish/Northern Irish] Law.</w:t>
      </w:r>
      <w:r>
        <w:rPr>
          <w:sz w:val="20"/>
        </w:rPr>
        <w:t xml:space="preserve"> </w:t>
      </w:r>
    </w:p>
    <w:p w14:paraId="0801AF88" w14:textId="77777777" w:rsidR="00BC7302" w:rsidRDefault="00DA6D66">
      <w:pPr>
        <w:spacing w:after="110"/>
        <w:ind w:left="3" w:right="12"/>
      </w:pPr>
      <w:r>
        <w:t>The Guarantor irrevocably agrees for the benefit of the Buyer that the courts of [Scotland/Northern Ireland] will have jurisdiction to hear and determine any suit, action or proceedings and to settle any dispute which may arise out of or in connection with this Deed of Guarantee and for such purposes hereby irrevocably submits to the jurisdiction of such courts.</w:t>
      </w:r>
      <w:r>
        <w:rPr>
          <w:sz w:val="20"/>
        </w:rPr>
        <w:t xml:space="preserve"> </w:t>
      </w:r>
    </w:p>
    <w:p w14:paraId="43B7B0B9" w14:textId="77777777" w:rsidR="00BC7302" w:rsidRDefault="00DA6D66">
      <w:pPr>
        <w:spacing w:after="110"/>
        <w:ind w:left="3" w:right="12"/>
      </w:pPr>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r>
        <w:rPr>
          <w:sz w:val="20"/>
        </w:rPr>
        <w:t xml:space="preserve"> </w:t>
      </w:r>
    </w:p>
    <w:p w14:paraId="79038B83" w14:textId="77777777" w:rsidR="00BC7302" w:rsidRDefault="00DA6D66">
      <w:pPr>
        <w:spacing w:after="111"/>
        <w:ind w:left="3" w:right="12"/>
      </w:pPr>
      <w:r>
        <w:t>The Guarantor irrevocably waives any objection which it may have now or in the future to the courts of [Scotland/Northern Ireland] being nominated for this Clause on the ground of venue or otherwise and agrees not to claim that any such court is not a convenient or appropriate forum.</w:t>
      </w:r>
      <w:r>
        <w:rPr>
          <w:sz w:val="20"/>
        </w:rPr>
        <w:t xml:space="preserve"> </w:t>
      </w:r>
    </w:p>
    <w:p w14:paraId="180C066C" w14:textId="77777777" w:rsidR="00BC7302" w:rsidRDefault="00DA6D66">
      <w:pPr>
        <w:ind w:left="3" w:right="12"/>
      </w:pPr>
      <w:r>
        <w:lastRenderedPageBreak/>
        <w:t>[The Guarantor hereby irrevocably designates, appoints and empowers [the Supplier] either at its registered office or on fax number [insert fax no.] from time to time to act as its authorised agent to receive notices, demands, Service of process and any other legal summons in [Scotland/Northern Ireland] for the purposes of any legal action or proceeding brought or to be brought by the Buyer in respect of this Deed of Guarantee. The Guarantor hereby irrevocably consents to the Service of notices and demands, Service of process or any other legal summons served in such way.]</w:t>
      </w:r>
      <w:r>
        <w:rPr>
          <w:sz w:val="20"/>
        </w:rPr>
        <w:t xml:space="preserve"> </w:t>
      </w:r>
    </w:p>
    <w:p w14:paraId="205F0B05" w14:textId="77777777" w:rsidR="00BC7302" w:rsidRDefault="00DA6D66">
      <w:pPr>
        <w:spacing w:after="141" w:line="259" w:lineRule="auto"/>
        <w:ind w:left="0" w:firstLine="0"/>
      </w:pPr>
      <w:r>
        <w:rPr>
          <w:sz w:val="20"/>
        </w:rPr>
        <w:t xml:space="preserve"> </w:t>
      </w:r>
    </w:p>
    <w:p w14:paraId="7936719D" w14:textId="77777777" w:rsidR="00BC7302" w:rsidRDefault="00DA6D66">
      <w:pPr>
        <w:pStyle w:val="Heading1"/>
        <w:ind w:left="10" w:right="0"/>
      </w:pPr>
      <w:r>
        <w:t xml:space="preserve">Part 2: Alternative data protection relationships </w:t>
      </w:r>
    </w:p>
    <w:p w14:paraId="38B19A15" w14:textId="77777777" w:rsidR="00BC7302" w:rsidRDefault="00DA6D66">
      <w:pPr>
        <w:spacing w:after="0" w:line="259" w:lineRule="auto"/>
        <w:ind w:left="0" w:firstLine="0"/>
      </w:pPr>
      <w:r>
        <w:rPr>
          <w:sz w:val="20"/>
        </w:rPr>
        <w:t xml:space="preserve"> </w:t>
      </w:r>
    </w:p>
    <w:p w14:paraId="1070EFD3" w14:textId="77777777" w:rsidR="00BC7302" w:rsidRDefault="00DA6D66">
      <w:pPr>
        <w:spacing w:after="141" w:line="259" w:lineRule="auto"/>
        <w:ind w:left="0" w:firstLine="0"/>
      </w:pPr>
      <w:r>
        <w:rPr>
          <w:sz w:val="20"/>
        </w:rPr>
        <w:t xml:space="preserve"> </w:t>
      </w:r>
    </w:p>
    <w:p w14:paraId="57AD1D1C" w14:textId="77777777" w:rsidR="00BC7302" w:rsidRDefault="00DA6D66">
      <w:pPr>
        <w:spacing w:after="110"/>
        <w:ind w:left="3" w:right="12"/>
      </w:pPr>
      <w:r>
        <w:t xml:space="preserve">[These template Call-Off terms assume the Buyer is the Data Controller, and the Supplier is the Data Processor.  If your agreement contains more complex relationships, you will need to amend this agreement.  Material here has been drawn from PPN </w:t>
      </w:r>
      <w:proofErr w:type="gramStart"/>
      <w:r>
        <w:t>02/18</w:t>
      </w:r>
      <w:proofErr w:type="gramEnd"/>
      <w:r>
        <w:t xml:space="preserve"> but you should ensure you follow up to date guidance, and seek legal advice where appropriate.] </w:t>
      </w:r>
    </w:p>
    <w:p w14:paraId="2742A280" w14:textId="77777777" w:rsidR="00BC7302" w:rsidRDefault="00DA6D66">
      <w:pPr>
        <w:spacing w:after="98" w:line="259" w:lineRule="auto"/>
        <w:ind w:left="0" w:firstLine="0"/>
      </w:pPr>
      <w:r>
        <w:t xml:space="preserve"> </w:t>
      </w:r>
    </w:p>
    <w:p w14:paraId="4260CE7C" w14:textId="77777777" w:rsidR="00BC7302" w:rsidRDefault="00DA6D66">
      <w:pPr>
        <w:spacing w:after="110"/>
        <w:ind w:left="3" w:right="12"/>
      </w:pPr>
      <w:r>
        <w:t xml:space="preserve">[The wide range and complexity of possible relationships precludes a detailed set of alternative terms.] </w:t>
      </w:r>
    </w:p>
    <w:p w14:paraId="16DE378D" w14:textId="77777777" w:rsidR="00BC7302" w:rsidRDefault="00DA6D66">
      <w:pPr>
        <w:spacing w:after="98" w:line="259" w:lineRule="auto"/>
        <w:ind w:left="0" w:firstLine="0"/>
      </w:pPr>
      <w:r>
        <w:t xml:space="preserve"> </w:t>
      </w:r>
    </w:p>
    <w:p w14:paraId="6605E128" w14:textId="77777777" w:rsidR="00BC7302" w:rsidRDefault="00DA6D66">
      <w:pPr>
        <w:ind w:left="3" w:right="12"/>
      </w:pPr>
      <w:r>
        <w:t xml:space="preserve">[You will need to amend 14.1 (text given below for reference) which sets out the standard Buyer Controller Relationships to reflect the actual roles for your Call-Off. You may also need to amend other parts of clause 14.]  </w:t>
      </w:r>
    </w:p>
    <w:p w14:paraId="0A9B9992" w14:textId="77777777" w:rsidR="00BC7302" w:rsidRDefault="00DA6D66">
      <w:pPr>
        <w:spacing w:after="21" w:line="259" w:lineRule="auto"/>
        <w:ind w:left="0" w:firstLine="0"/>
      </w:pPr>
      <w:r>
        <w:rPr>
          <w:sz w:val="20"/>
        </w:rPr>
        <w:t xml:space="preserve"> </w:t>
      </w:r>
    </w:p>
    <w:p w14:paraId="0E5F27F2" w14:textId="77777777" w:rsidR="00BC7302" w:rsidRDefault="00DA6D66">
      <w:pPr>
        <w:spacing w:after="0" w:line="259" w:lineRule="auto"/>
        <w:ind w:left="0" w:firstLine="0"/>
      </w:pPr>
      <w:r>
        <w:t xml:space="preserve"> </w:t>
      </w:r>
    </w:p>
    <w:p w14:paraId="738C2157" w14:textId="77777777" w:rsidR="00BC7302" w:rsidRDefault="00DA6D66">
      <w:pPr>
        <w:ind w:left="3" w:right="12"/>
      </w:pPr>
      <w:r>
        <w:t xml:space="preserve">14.1 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 </w:t>
      </w:r>
    </w:p>
    <w:p w14:paraId="61E7E9CF" w14:textId="77777777" w:rsidR="00BC7302" w:rsidRDefault="00DA6D66">
      <w:pPr>
        <w:spacing w:after="0" w:line="259" w:lineRule="auto"/>
        <w:ind w:left="0" w:firstLine="0"/>
      </w:pPr>
      <w:r>
        <w:t xml:space="preserve"> </w:t>
      </w:r>
    </w:p>
    <w:p w14:paraId="190196EC" w14:textId="77777777" w:rsidR="00BC7302" w:rsidRDefault="00DA6D66">
      <w:pPr>
        <w:spacing w:after="0" w:line="259" w:lineRule="auto"/>
        <w:ind w:left="0" w:firstLine="0"/>
      </w:pPr>
      <w:r>
        <w:t xml:space="preserve"> </w:t>
      </w:r>
    </w:p>
    <w:sectPr w:rsidR="00BC7302">
      <w:headerReference w:type="even" r:id="rId85"/>
      <w:headerReference w:type="default" r:id="rId86"/>
      <w:footerReference w:type="even" r:id="rId87"/>
      <w:footerReference w:type="default" r:id="rId88"/>
      <w:headerReference w:type="first" r:id="rId89"/>
      <w:footerReference w:type="first" r:id="rId90"/>
      <w:pgSz w:w="11906" w:h="16838"/>
      <w:pgMar w:top="1216" w:right="714" w:bottom="2532" w:left="72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3B209" w14:textId="77777777" w:rsidR="00B576FC" w:rsidRDefault="00B576FC">
      <w:pPr>
        <w:spacing w:after="0" w:line="240" w:lineRule="auto"/>
      </w:pPr>
      <w:r>
        <w:separator/>
      </w:r>
    </w:p>
  </w:endnote>
  <w:endnote w:type="continuationSeparator" w:id="0">
    <w:p w14:paraId="4F0D15D7" w14:textId="77777777" w:rsidR="00B576FC" w:rsidRDefault="00B57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09C5C" w14:textId="77777777" w:rsidR="006F1A97" w:rsidRDefault="006F1A97">
    <w:pPr>
      <w:spacing w:after="0" w:line="273" w:lineRule="auto"/>
      <w:ind w:left="336" w:right="337" w:firstLine="0"/>
    </w:pPr>
    <w:r>
      <w:rPr>
        <w:rFonts w:ascii="Sylfaen" w:eastAsia="Sylfaen" w:hAnsi="Sylfaen" w:cs="Sylfaen"/>
        <w:sz w:val="16"/>
      </w:rPr>
      <w:t xml:space="preserve">Digital Outcomes and Specialists 3 Framework Agreement Call-Off Contract </w:t>
    </w:r>
    <w:r>
      <w:rPr>
        <w:rFonts w:ascii="Sylfaen" w:eastAsia="Sylfaen" w:hAnsi="Sylfaen" w:cs="Sylfaen"/>
        <w:color w:val="0563C1"/>
        <w:sz w:val="16"/>
        <w:u w:val="single" w:color="0563C1"/>
      </w:rPr>
      <w:t>www.gov.uk/guidance/digital-outcomes-and-specialists-3-call-off-contract</w:t>
    </w:r>
    <w:r>
      <w:rPr>
        <w:rFonts w:ascii="Sylfaen" w:eastAsia="Sylfaen" w:hAnsi="Sylfaen" w:cs="Sylfaen"/>
        <w:sz w:val="16"/>
      </w:rPr>
      <w:t xml:space="preserve"> </w:t>
    </w:r>
  </w:p>
  <w:p w14:paraId="6E1B49CA" w14:textId="77777777" w:rsidR="006F1A97" w:rsidRDefault="006F1A97">
    <w:pPr>
      <w:spacing w:after="81" w:line="259" w:lineRule="auto"/>
      <w:ind w:left="336" w:firstLine="0"/>
    </w:pPr>
    <w:r>
      <w:rPr>
        <w:rFonts w:ascii="Sylfaen" w:eastAsia="Sylfaen" w:hAnsi="Sylfaen" w:cs="Sylfaen"/>
        <w:sz w:val="16"/>
      </w:rPr>
      <w:t xml:space="preserve"> </w:t>
    </w:r>
  </w:p>
  <w:p w14:paraId="27EAB874" w14:textId="16AFE016" w:rsidR="006F1A97" w:rsidRDefault="006F1A97">
    <w:pPr>
      <w:tabs>
        <w:tab w:val="center" w:pos="336"/>
        <w:tab w:val="center" w:pos="1056"/>
        <w:tab w:val="center" w:pos="1776"/>
        <w:tab w:val="center" w:pos="2496"/>
        <w:tab w:val="center" w:pos="3621"/>
        <w:tab w:val="center" w:pos="4657"/>
      </w:tabs>
      <w:spacing w:after="46" w:line="259" w:lineRule="auto"/>
      <w:ind w:left="0" w:firstLine="0"/>
    </w:pPr>
    <w:r>
      <w:rPr>
        <w:rFonts w:ascii="Calibri" w:eastAsia="Calibri" w:hAnsi="Calibri" w:cs="Calibri"/>
        <w:sz w:val="22"/>
      </w:rPr>
      <w:tab/>
    </w: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fldChar w:fldCharType="begin"/>
    </w:r>
    <w:r>
      <w:instrText xml:space="preserve"> PAGE   \* MERGEFORMAT </w:instrText>
    </w:r>
    <w:r>
      <w:fldChar w:fldCharType="separate"/>
    </w:r>
    <w:r w:rsidRPr="00902C54">
      <w:rPr>
        <w:rFonts w:ascii="Verdana" w:eastAsia="Verdana" w:hAnsi="Verdana" w:cs="Verdana"/>
        <w:noProof/>
        <w:sz w:val="20"/>
      </w:rPr>
      <w:t>10</w:t>
    </w:r>
    <w:r>
      <w:rPr>
        <w:rFonts w:ascii="Verdana" w:eastAsia="Verdana" w:hAnsi="Verdana" w:cs="Verdana"/>
        <w:sz w:val="20"/>
      </w:rPr>
      <w:fldChar w:fldCharType="end"/>
    </w:r>
    <w:r>
      <w:rPr>
        <w:rFonts w:ascii="Sylfaen" w:eastAsia="Sylfaen" w:hAnsi="Sylfaen" w:cs="Sylfaen"/>
        <w:sz w:val="16"/>
      </w:rPr>
      <w:t xml:space="preserve"> </w:t>
    </w:r>
    <w:r>
      <w:rPr>
        <w:rFonts w:ascii="Sylfaen" w:eastAsia="Sylfaen" w:hAnsi="Sylfaen" w:cs="Sylfaen"/>
        <w:sz w:val="16"/>
      </w:rPr>
      <w:tab/>
    </w:r>
    <w:r>
      <w:rPr>
        <w:rFonts w:ascii="Verdana" w:eastAsia="Verdana" w:hAnsi="Verdana" w:cs="Verdana"/>
        <w:sz w:val="20"/>
      </w:rPr>
      <w:t xml:space="preserve"> </w:t>
    </w:r>
  </w:p>
  <w:p w14:paraId="72B30D88" w14:textId="77777777" w:rsidR="006F1A97" w:rsidRDefault="006F1A97">
    <w:pPr>
      <w:spacing w:after="19" w:line="259" w:lineRule="auto"/>
      <w:ind w:left="336"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Verdana" w:eastAsia="Verdana" w:hAnsi="Verdana" w:cs="Verdana"/>
        <w:sz w:val="20"/>
      </w:rPr>
      <w:t xml:space="preserve"> </w:t>
    </w:r>
  </w:p>
  <w:p w14:paraId="5A1B20FA" w14:textId="77777777" w:rsidR="006F1A97" w:rsidRDefault="006F1A97">
    <w:pPr>
      <w:spacing w:after="19" w:line="259" w:lineRule="auto"/>
      <w:ind w:left="336" w:firstLine="0"/>
    </w:pPr>
    <w:r>
      <w:rPr>
        <w:rFonts w:ascii="Verdana" w:eastAsia="Verdana" w:hAnsi="Verdana" w:cs="Verdana"/>
        <w:sz w:val="20"/>
      </w:rPr>
      <w:t xml:space="preserve"> </w:t>
    </w:r>
  </w:p>
  <w:p w14:paraId="5DCCF959" w14:textId="77777777" w:rsidR="006F1A97" w:rsidRDefault="006F1A97">
    <w:pPr>
      <w:spacing w:after="0" w:line="259" w:lineRule="auto"/>
      <w:ind w:left="387" w:firstLine="0"/>
      <w:jc w:val="center"/>
    </w:pPr>
    <w:r>
      <w:rPr>
        <w:rFonts w:ascii="Verdana" w:eastAsia="Verdana" w:hAnsi="Verdana" w:cs="Verdana"/>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4224" w14:textId="77777777" w:rsidR="006F1A97" w:rsidRDefault="006F1A97">
    <w:pPr>
      <w:spacing w:after="0" w:line="273" w:lineRule="auto"/>
      <w:ind w:left="0" w:right="310" w:firstLine="0"/>
    </w:pPr>
    <w:r>
      <w:rPr>
        <w:rFonts w:ascii="Sylfaen" w:eastAsia="Sylfaen" w:hAnsi="Sylfaen" w:cs="Sylfaen"/>
        <w:sz w:val="16"/>
      </w:rPr>
      <w:t xml:space="preserve">Digital Outcomes and Specialists 3 Framework Agreement Call-Off Contract </w:t>
    </w:r>
    <w:r>
      <w:rPr>
        <w:rFonts w:ascii="Sylfaen" w:eastAsia="Sylfaen" w:hAnsi="Sylfaen" w:cs="Sylfaen"/>
        <w:color w:val="0563C1"/>
        <w:sz w:val="16"/>
        <w:u w:val="single" w:color="0563C1"/>
      </w:rPr>
      <w:t>www.gov.uk/guidance/digital-outcomes-and-specialists-3-call-off-contract</w:t>
    </w:r>
    <w:r>
      <w:rPr>
        <w:rFonts w:ascii="Sylfaen" w:eastAsia="Sylfaen" w:hAnsi="Sylfaen" w:cs="Sylfaen"/>
        <w:sz w:val="16"/>
      </w:rPr>
      <w:t xml:space="preserve"> </w:t>
    </w:r>
  </w:p>
  <w:p w14:paraId="427F0ECF" w14:textId="77777777" w:rsidR="006F1A97" w:rsidRDefault="006F1A97">
    <w:pPr>
      <w:spacing w:after="78" w:line="259" w:lineRule="auto"/>
      <w:ind w:left="0" w:firstLine="0"/>
    </w:pPr>
    <w:r>
      <w:rPr>
        <w:rFonts w:ascii="Sylfaen" w:eastAsia="Sylfaen" w:hAnsi="Sylfaen" w:cs="Sylfaen"/>
        <w:sz w:val="16"/>
      </w:rPr>
      <w:t xml:space="preserve"> </w:t>
    </w:r>
  </w:p>
  <w:p w14:paraId="1F67E9BA" w14:textId="6DB26B47" w:rsidR="006F1A97" w:rsidRDefault="006F1A97">
    <w:pPr>
      <w:tabs>
        <w:tab w:val="center" w:pos="720"/>
        <w:tab w:val="center" w:pos="1440"/>
        <w:tab w:val="center" w:pos="2160"/>
        <w:tab w:val="center" w:pos="3349"/>
        <w:tab w:val="center" w:pos="4321"/>
      </w:tabs>
      <w:spacing w:after="46"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fldChar w:fldCharType="begin"/>
    </w:r>
    <w:r>
      <w:instrText xml:space="preserve"> PAGE   \* MERGEFORMAT </w:instrText>
    </w:r>
    <w:r>
      <w:fldChar w:fldCharType="separate"/>
    </w:r>
    <w:r w:rsidRPr="00902C54">
      <w:rPr>
        <w:rFonts w:ascii="Verdana" w:eastAsia="Verdana" w:hAnsi="Verdana" w:cs="Verdana"/>
        <w:noProof/>
        <w:sz w:val="20"/>
      </w:rPr>
      <w:t>60</w:t>
    </w:r>
    <w:r>
      <w:rPr>
        <w:rFonts w:ascii="Verdana" w:eastAsia="Verdana" w:hAnsi="Verdana" w:cs="Verdana"/>
        <w:sz w:val="20"/>
      </w:rPr>
      <w:fldChar w:fldCharType="end"/>
    </w:r>
    <w:r>
      <w:rPr>
        <w:rFonts w:ascii="Sylfaen" w:eastAsia="Sylfaen" w:hAnsi="Sylfaen" w:cs="Sylfaen"/>
        <w:sz w:val="16"/>
      </w:rPr>
      <w:t xml:space="preserve"> </w:t>
    </w:r>
    <w:r>
      <w:rPr>
        <w:rFonts w:ascii="Sylfaen" w:eastAsia="Sylfaen" w:hAnsi="Sylfaen" w:cs="Sylfaen"/>
        <w:sz w:val="16"/>
      </w:rPr>
      <w:tab/>
    </w:r>
    <w:r>
      <w:rPr>
        <w:rFonts w:ascii="Verdana" w:eastAsia="Verdana" w:hAnsi="Verdana" w:cs="Verdana"/>
        <w:sz w:val="20"/>
      </w:rPr>
      <w:t xml:space="preserve"> </w:t>
    </w:r>
  </w:p>
  <w:p w14:paraId="707E45D5" w14:textId="77777777" w:rsidR="006F1A97" w:rsidRDefault="006F1A97">
    <w:pPr>
      <w:spacing w:after="19"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Verdana" w:eastAsia="Verdana" w:hAnsi="Verdana" w:cs="Verdana"/>
        <w:sz w:val="20"/>
      </w:rPr>
      <w:t xml:space="preserve"> </w:t>
    </w:r>
  </w:p>
  <w:p w14:paraId="3749DE3C" w14:textId="77777777" w:rsidR="006F1A97" w:rsidRDefault="006F1A97">
    <w:pPr>
      <w:spacing w:after="19" w:line="259" w:lineRule="auto"/>
      <w:ind w:left="0" w:firstLine="0"/>
    </w:pPr>
    <w:r>
      <w:rPr>
        <w:rFonts w:ascii="Verdana" w:eastAsia="Verdana" w:hAnsi="Verdana" w:cs="Verdana"/>
        <w:sz w:val="20"/>
      </w:rPr>
      <w:t xml:space="preserve"> </w:t>
    </w:r>
  </w:p>
  <w:p w14:paraId="27DF8654" w14:textId="77777777" w:rsidR="006F1A97" w:rsidRDefault="006F1A97">
    <w:pPr>
      <w:spacing w:after="0" w:line="259" w:lineRule="auto"/>
      <w:ind w:left="78" w:firstLine="0"/>
      <w:jc w:val="center"/>
    </w:pPr>
    <w:r>
      <w:rPr>
        <w:rFonts w:ascii="Verdana" w:eastAsia="Verdana" w:hAnsi="Verdana" w:cs="Verdana"/>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842D" w14:textId="77777777" w:rsidR="006F1A97" w:rsidRDefault="006F1A97">
    <w:pPr>
      <w:spacing w:after="0" w:line="273" w:lineRule="auto"/>
      <w:ind w:left="0" w:right="310" w:firstLine="0"/>
    </w:pPr>
    <w:r>
      <w:rPr>
        <w:rFonts w:ascii="Sylfaen" w:eastAsia="Sylfaen" w:hAnsi="Sylfaen" w:cs="Sylfaen"/>
        <w:sz w:val="16"/>
      </w:rPr>
      <w:t xml:space="preserve">Digital Outcomes and Specialists 3 Framework Agreement Call-Off Contract </w:t>
    </w:r>
    <w:r>
      <w:rPr>
        <w:rFonts w:ascii="Sylfaen" w:eastAsia="Sylfaen" w:hAnsi="Sylfaen" w:cs="Sylfaen"/>
        <w:color w:val="0563C1"/>
        <w:sz w:val="16"/>
        <w:u w:val="single" w:color="0563C1"/>
      </w:rPr>
      <w:t>www.gov.uk/guidance/digital-outcomes-and-specialists-3-call-off-contract</w:t>
    </w:r>
    <w:r>
      <w:rPr>
        <w:rFonts w:ascii="Sylfaen" w:eastAsia="Sylfaen" w:hAnsi="Sylfaen" w:cs="Sylfaen"/>
        <w:sz w:val="16"/>
      </w:rPr>
      <w:t xml:space="preserve"> </w:t>
    </w:r>
  </w:p>
  <w:p w14:paraId="679F5F4D" w14:textId="77777777" w:rsidR="006F1A97" w:rsidRDefault="006F1A97">
    <w:pPr>
      <w:spacing w:after="78" w:line="259" w:lineRule="auto"/>
      <w:ind w:left="0" w:firstLine="0"/>
    </w:pPr>
    <w:r>
      <w:rPr>
        <w:rFonts w:ascii="Sylfaen" w:eastAsia="Sylfaen" w:hAnsi="Sylfaen" w:cs="Sylfaen"/>
        <w:sz w:val="16"/>
      </w:rPr>
      <w:t xml:space="preserve"> </w:t>
    </w:r>
  </w:p>
  <w:p w14:paraId="68180C93" w14:textId="33DC756C" w:rsidR="006F1A97" w:rsidRDefault="006F1A97">
    <w:pPr>
      <w:tabs>
        <w:tab w:val="center" w:pos="720"/>
        <w:tab w:val="center" w:pos="1440"/>
        <w:tab w:val="center" w:pos="2160"/>
        <w:tab w:val="center" w:pos="3349"/>
        <w:tab w:val="center" w:pos="4321"/>
      </w:tabs>
      <w:spacing w:after="46"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fldChar w:fldCharType="begin"/>
    </w:r>
    <w:r>
      <w:instrText xml:space="preserve"> PAGE   \* MERGEFORMAT </w:instrText>
    </w:r>
    <w:r>
      <w:fldChar w:fldCharType="separate"/>
    </w:r>
    <w:r w:rsidRPr="00902C54">
      <w:rPr>
        <w:rFonts w:ascii="Verdana" w:eastAsia="Verdana" w:hAnsi="Verdana" w:cs="Verdana"/>
        <w:noProof/>
        <w:sz w:val="20"/>
      </w:rPr>
      <w:t>59</w:t>
    </w:r>
    <w:r>
      <w:rPr>
        <w:rFonts w:ascii="Verdana" w:eastAsia="Verdana" w:hAnsi="Verdana" w:cs="Verdana"/>
        <w:sz w:val="20"/>
      </w:rPr>
      <w:fldChar w:fldCharType="end"/>
    </w:r>
    <w:r>
      <w:rPr>
        <w:rFonts w:ascii="Sylfaen" w:eastAsia="Sylfaen" w:hAnsi="Sylfaen" w:cs="Sylfaen"/>
        <w:sz w:val="16"/>
      </w:rPr>
      <w:t xml:space="preserve"> </w:t>
    </w:r>
    <w:r>
      <w:rPr>
        <w:rFonts w:ascii="Sylfaen" w:eastAsia="Sylfaen" w:hAnsi="Sylfaen" w:cs="Sylfaen"/>
        <w:sz w:val="16"/>
      </w:rPr>
      <w:tab/>
    </w:r>
    <w:r>
      <w:rPr>
        <w:rFonts w:ascii="Verdana" w:eastAsia="Verdana" w:hAnsi="Verdana" w:cs="Verdana"/>
        <w:sz w:val="20"/>
      </w:rPr>
      <w:t xml:space="preserve"> </w:t>
    </w:r>
  </w:p>
  <w:p w14:paraId="7DA74A0D" w14:textId="77777777" w:rsidR="006F1A97" w:rsidRDefault="006F1A97">
    <w:pPr>
      <w:spacing w:after="19"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Verdana" w:eastAsia="Verdana" w:hAnsi="Verdana" w:cs="Verdana"/>
        <w:sz w:val="20"/>
      </w:rPr>
      <w:t xml:space="preserve"> </w:t>
    </w:r>
  </w:p>
  <w:p w14:paraId="15D0CF15" w14:textId="77777777" w:rsidR="006F1A97" w:rsidRDefault="006F1A97">
    <w:pPr>
      <w:spacing w:after="19" w:line="259" w:lineRule="auto"/>
      <w:ind w:left="0" w:firstLine="0"/>
    </w:pPr>
    <w:r>
      <w:rPr>
        <w:rFonts w:ascii="Verdana" w:eastAsia="Verdana" w:hAnsi="Verdana" w:cs="Verdana"/>
        <w:sz w:val="20"/>
      </w:rPr>
      <w:t xml:space="preserve"> </w:t>
    </w:r>
  </w:p>
  <w:p w14:paraId="06A523F0" w14:textId="77777777" w:rsidR="006F1A97" w:rsidRDefault="006F1A97">
    <w:pPr>
      <w:spacing w:after="0" w:line="259" w:lineRule="auto"/>
      <w:ind w:left="78" w:firstLine="0"/>
      <w:jc w:val="center"/>
    </w:pPr>
    <w:r>
      <w:rPr>
        <w:rFonts w:ascii="Verdana" w:eastAsia="Verdana" w:hAnsi="Verdana" w:cs="Verdana"/>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2D9FE" w14:textId="77777777" w:rsidR="006F1A97" w:rsidRDefault="006F1A97">
    <w:pPr>
      <w:spacing w:after="0" w:line="273" w:lineRule="auto"/>
      <w:ind w:left="0" w:right="310" w:firstLine="0"/>
    </w:pPr>
    <w:r>
      <w:rPr>
        <w:rFonts w:ascii="Sylfaen" w:eastAsia="Sylfaen" w:hAnsi="Sylfaen" w:cs="Sylfaen"/>
        <w:sz w:val="16"/>
      </w:rPr>
      <w:t xml:space="preserve">Digital Outcomes and Specialists 3 Framework Agreement Call-Off Contract </w:t>
    </w:r>
    <w:r>
      <w:rPr>
        <w:rFonts w:ascii="Sylfaen" w:eastAsia="Sylfaen" w:hAnsi="Sylfaen" w:cs="Sylfaen"/>
        <w:color w:val="0563C1"/>
        <w:sz w:val="16"/>
        <w:u w:val="single" w:color="0563C1"/>
      </w:rPr>
      <w:t>www.gov.uk/guidance/digital-outcomes-and-specialists-3-call-off-contract</w:t>
    </w:r>
    <w:r>
      <w:rPr>
        <w:rFonts w:ascii="Sylfaen" w:eastAsia="Sylfaen" w:hAnsi="Sylfaen" w:cs="Sylfaen"/>
        <w:sz w:val="16"/>
      </w:rPr>
      <w:t xml:space="preserve"> </w:t>
    </w:r>
  </w:p>
  <w:p w14:paraId="7A21ABC7" w14:textId="77777777" w:rsidR="006F1A97" w:rsidRDefault="006F1A97">
    <w:pPr>
      <w:spacing w:after="78" w:line="259" w:lineRule="auto"/>
      <w:ind w:left="0" w:firstLine="0"/>
    </w:pPr>
    <w:r>
      <w:rPr>
        <w:rFonts w:ascii="Sylfaen" w:eastAsia="Sylfaen" w:hAnsi="Sylfaen" w:cs="Sylfaen"/>
        <w:sz w:val="16"/>
      </w:rPr>
      <w:t xml:space="preserve"> </w:t>
    </w:r>
  </w:p>
  <w:p w14:paraId="78C7EE92" w14:textId="77777777" w:rsidR="006F1A97" w:rsidRDefault="006F1A97">
    <w:pPr>
      <w:tabs>
        <w:tab w:val="center" w:pos="720"/>
        <w:tab w:val="center" w:pos="1440"/>
        <w:tab w:val="center" w:pos="2160"/>
        <w:tab w:val="center" w:pos="3349"/>
        <w:tab w:val="center" w:pos="4321"/>
      </w:tabs>
      <w:spacing w:after="46"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fldChar w:fldCharType="begin"/>
    </w:r>
    <w:r>
      <w:instrText xml:space="preserve"> PAGE   \* MERGEFORMAT </w:instrText>
    </w:r>
    <w:r>
      <w:fldChar w:fldCharType="separate"/>
    </w:r>
    <w:r>
      <w:rPr>
        <w:rFonts w:ascii="Verdana" w:eastAsia="Verdana" w:hAnsi="Verdana" w:cs="Verdana"/>
        <w:sz w:val="20"/>
      </w:rPr>
      <w:t>15</w:t>
    </w:r>
    <w:r>
      <w:rPr>
        <w:rFonts w:ascii="Verdana" w:eastAsia="Verdana" w:hAnsi="Verdana" w:cs="Verdana"/>
        <w:sz w:val="20"/>
      </w:rPr>
      <w:fldChar w:fldCharType="end"/>
    </w:r>
    <w:r>
      <w:rPr>
        <w:rFonts w:ascii="Sylfaen" w:eastAsia="Sylfaen" w:hAnsi="Sylfaen" w:cs="Sylfaen"/>
        <w:sz w:val="16"/>
      </w:rPr>
      <w:t xml:space="preserve"> </w:t>
    </w:r>
    <w:r>
      <w:rPr>
        <w:rFonts w:ascii="Sylfaen" w:eastAsia="Sylfaen" w:hAnsi="Sylfaen" w:cs="Sylfaen"/>
        <w:sz w:val="16"/>
      </w:rPr>
      <w:tab/>
    </w:r>
    <w:r>
      <w:rPr>
        <w:rFonts w:ascii="Verdana" w:eastAsia="Verdana" w:hAnsi="Verdana" w:cs="Verdana"/>
        <w:sz w:val="20"/>
      </w:rPr>
      <w:t xml:space="preserve"> </w:t>
    </w:r>
  </w:p>
  <w:p w14:paraId="29184BDB" w14:textId="77777777" w:rsidR="006F1A97" w:rsidRDefault="006F1A97">
    <w:pPr>
      <w:spacing w:after="19"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Verdana" w:eastAsia="Verdana" w:hAnsi="Verdana" w:cs="Verdana"/>
        <w:sz w:val="20"/>
      </w:rPr>
      <w:t xml:space="preserve"> </w:t>
    </w:r>
  </w:p>
  <w:p w14:paraId="2422CAEE" w14:textId="77777777" w:rsidR="006F1A97" w:rsidRDefault="006F1A97">
    <w:pPr>
      <w:spacing w:after="19" w:line="259" w:lineRule="auto"/>
      <w:ind w:left="0" w:firstLine="0"/>
    </w:pPr>
    <w:r>
      <w:rPr>
        <w:rFonts w:ascii="Verdana" w:eastAsia="Verdana" w:hAnsi="Verdana" w:cs="Verdana"/>
        <w:sz w:val="20"/>
      </w:rPr>
      <w:t xml:space="preserve"> </w:t>
    </w:r>
  </w:p>
  <w:p w14:paraId="65CFD30B" w14:textId="77777777" w:rsidR="006F1A97" w:rsidRDefault="006F1A97">
    <w:pPr>
      <w:spacing w:after="0" w:line="259" w:lineRule="auto"/>
      <w:ind w:left="78" w:firstLine="0"/>
      <w:jc w:val="center"/>
    </w:pPr>
    <w:r>
      <w:rPr>
        <w:rFonts w:ascii="Verdana" w:eastAsia="Verdana" w:hAnsi="Verdana" w:cs="Verdana"/>
        <w:sz w:val="2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3B7B" w14:textId="77777777" w:rsidR="006F1A97" w:rsidRDefault="006F1A97">
    <w:pPr>
      <w:spacing w:after="0" w:line="273" w:lineRule="auto"/>
      <w:ind w:left="0" w:right="260" w:firstLine="0"/>
    </w:pPr>
    <w:r>
      <w:rPr>
        <w:rFonts w:ascii="Sylfaen" w:eastAsia="Sylfaen" w:hAnsi="Sylfaen" w:cs="Sylfaen"/>
        <w:sz w:val="16"/>
      </w:rPr>
      <w:t xml:space="preserve">Digital Outcomes and Specialists 3 Framework Agreement Call-Off Contract </w:t>
    </w:r>
    <w:r>
      <w:rPr>
        <w:rFonts w:ascii="Sylfaen" w:eastAsia="Sylfaen" w:hAnsi="Sylfaen" w:cs="Sylfaen"/>
        <w:color w:val="0563C1"/>
        <w:sz w:val="16"/>
        <w:u w:val="single" w:color="0563C1"/>
      </w:rPr>
      <w:t>www.gov.uk/guidance/digital-outcomes-and-specialists-3-call-off-contract</w:t>
    </w:r>
    <w:r>
      <w:rPr>
        <w:rFonts w:ascii="Sylfaen" w:eastAsia="Sylfaen" w:hAnsi="Sylfaen" w:cs="Sylfaen"/>
        <w:sz w:val="16"/>
      </w:rPr>
      <w:t xml:space="preserve"> </w:t>
    </w:r>
  </w:p>
  <w:p w14:paraId="4E9DE0E2" w14:textId="77777777" w:rsidR="006F1A97" w:rsidRDefault="006F1A97">
    <w:pPr>
      <w:spacing w:after="78" w:line="259" w:lineRule="auto"/>
      <w:ind w:left="0" w:firstLine="0"/>
    </w:pPr>
    <w:r>
      <w:rPr>
        <w:rFonts w:ascii="Sylfaen" w:eastAsia="Sylfaen" w:hAnsi="Sylfaen" w:cs="Sylfaen"/>
        <w:sz w:val="16"/>
      </w:rPr>
      <w:t xml:space="preserve"> </w:t>
    </w:r>
  </w:p>
  <w:p w14:paraId="19C91A0B" w14:textId="4D8DB2A3" w:rsidR="006F1A97" w:rsidRDefault="006F1A97">
    <w:pPr>
      <w:tabs>
        <w:tab w:val="center" w:pos="720"/>
        <w:tab w:val="center" w:pos="1440"/>
        <w:tab w:val="center" w:pos="2160"/>
        <w:tab w:val="center" w:pos="3349"/>
        <w:tab w:val="center" w:pos="4321"/>
      </w:tabs>
      <w:spacing w:after="46"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fldChar w:fldCharType="begin"/>
    </w:r>
    <w:r>
      <w:instrText xml:space="preserve"> PAGE   \* MERGEFORMAT </w:instrText>
    </w:r>
    <w:r>
      <w:fldChar w:fldCharType="separate"/>
    </w:r>
    <w:r w:rsidRPr="00902C54">
      <w:rPr>
        <w:rFonts w:ascii="Verdana" w:eastAsia="Verdana" w:hAnsi="Verdana" w:cs="Verdana"/>
        <w:noProof/>
        <w:sz w:val="20"/>
      </w:rPr>
      <w:t>62</w:t>
    </w:r>
    <w:r>
      <w:rPr>
        <w:rFonts w:ascii="Verdana" w:eastAsia="Verdana" w:hAnsi="Verdana" w:cs="Verdana"/>
        <w:sz w:val="20"/>
      </w:rPr>
      <w:fldChar w:fldCharType="end"/>
    </w:r>
    <w:r>
      <w:rPr>
        <w:rFonts w:ascii="Sylfaen" w:eastAsia="Sylfaen" w:hAnsi="Sylfaen" w:cs="Sylfaen"/>
        <w:sz w:val="16"/>
      </w:rPr>
      <w:t xml:space="preserve"> </w:t>
    </w:r>
    <w:r>
      <w:rPr>
        <w:rFonts w:ascii="Sylfaen" w:eastAsia="Sylfaen" w:hAnsi="Sylfaen" w:cs="Sylfaen"/>
        <w:sz w:val="16"/>
      </w:rPr>
      <w:tab/>
    </w:r>
    <w:r>
      <w:rPr>
        <w:rFonts w:ascii="Verdana" w:eastAsia="Verdana" w:hAnsi="Verdana" w:cs="Verdana"/>
        <w:sz w:val="20"/>
      </w:rPr>
      <w:t xml:space="preserve"> </w:t>
    </w:r>
  </w:p>
  <w:p w14:paraId="52F8C69A" w14:textId="77777777" w:rsidR="006F1A97" w:rsidRDefault="006F1A97">
    <w:pPr>
      <w:spacing w:after="19"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Verdana" w:eastAsia="Verdana" w:hAnsi="Verdana" w:cs="Verdana"/>
        <w:sz w:val="20"/>
      </w:rPr>
      <w:t xml:space="preserve"> </w:t>
    </w:r>
  </w:p>
  <w:p w14:paraId="2CE7DB09" w14:textId="77777777" w:rsidR="006F1A97" w:rsidRDefault="006F1A97">
    <w:pPr>
      <w:spacing w:after="19" w:line="259" w:lineRule="auto"/>
      <w:ind w:left="0" w:firstLine="0"/>
    </w:pPr>
    <w:r>
      <w:rPr>
        <w:rFonts w:ascii="Verdana" w:eastAsia="Verdana" w:hAnsi="Verdana" w:cs="Verdana"/>
        <w:sz w:val="20"/>
      </w:rPr>
      <w:t xml:space="preserve"> </w:t>
    </w:r>
  </w:p>
  <w:p w14:paraId="55CAC0FC" w14:textId="77777777" w:rsidR="006F1A97" w:rsidRDefault="006F1A97">
    <w:pPr>
      <w:spacing w:after="0" w:line="259" w:lineRule="auto"/>
      <w:ind w:left="128" w:firstLine="0"/>
      <w:jc w:val="center"/>
    </w:pPr>
    <w:r>
      <w:rPr>
        <w:rFonts w:ascii="Verdana" w:eastAsia="Verdana" w:hAnsi="Verdana" w:cs="Verdana"/>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96C7F" w14:textId="77777777" w:rsidR="006F1A97" w:rsidRDefault="006F1A97">
    <w:pPr>
      <w:spacing w:after="0" w:line="273" w:lineRule="auto"/>
      <w:ind w:left="0" w:right="260" w:firstLine="0"/>
    </w:pPr>
    <w:r>
      <w:rPr>
        <w:rFonts w:ascii="Sylfaen" w:eastAsia="Sylfaen" w:hAnsi="Sylfaen" w:cs="Sylfaen"/>
        <w:sz w:val="16"/>
      </w:rPr>
      <w:t xml:space="preserve">Digital Outcomes and Specialists 3 Framework Agreement Call-Off Contract </w:t>
    </w:r>
    <w:r>
      <w:rPr>
        <w:rFonts w:ascii="Sylfaen" w:eastAsia="Sylfaen" w:hAnsi="Sylfaen" w:cs="Sylfaen"/>
        <w:color w:val="0563C1"/>
        <w:sz w:val="16"/>
        <w:u w:val="single" w:color="0563C1"/>
      </w:rPr>
      <w:t>www.gov.uk/guidance/digital-outcomes-and-specialists-3-call-off-contract</w:t>
    </w:r>
    <w:r>
      <w:rPr>
        <w:rFonts w:ascii="Sylfaen" w:eastAsia="Sylfaen" w:hAnsi="Sylfaen" w:cs="Sylfaen"/>
        <w:sz w:val="16"/>
      </w:rPr>
      <w:t xml:space="preserve"> </w:t>
    </w:r>
  </w:p>
  <w:p w14:paraId="0664331C" w14:textId="77777777" w:rsidR="006F1A97" w:rsidRDefault="006F1A97">
    <w:pPr>
      <w:spacing w:after="78" w:line="259" w:lineRule="auto"/>
      <w:ind w:left="0" w:firstLine="0"/>
    </w:pPr>
    <w:r>
      <w:rPr>
        <w:rFonts w:ascii="Sylfaen" w:eastAsia="Sylfaen" w:hAnsi="Sylfaen" w:cs="Sylfaen"/>
        <w:sz w:val="16"/>
      </w:rPr>
      <w:t xml:space="preserve"> </w:t>
    </w:r>
  </w:p>
  <w:p w14:paraId="4D096D06" w14:textId="46C0013E" w:rsidR="006F1A97" w:rsidRDefault="006F1A97">
    <w:pPr>
      <w:tabs>
        <w:tab w:val="center" w:pos="720"/>
        <w:tab w:val="center" w:pos="1440"/>
        <w:tab w:val="center" w:pos="2160"/>
        <w:tab w:val="center" w:pos="3349"/>
        <w:tab w:val="center" w:pos="4321"/>
      </w:tabs>
      <w:spacing w:after="46"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fldChar w:fldCharType="begin"/>
    </w:r>
    <w:r>
      <w:instrText xml:space="preserve"> PAGE   \* MERGEFORMAT </w:instrText>
    </w:r>
    <w:r>
      <w:fldChar w:fldCharType="separate"/>
    </w:r>
    <w:r w:rsidRPr="00902C54">
      <w:rPr>
        <w:rFonts w:ascii="Verdana" w:eastAsia="Verdana" w:hAnsi="Verdana" w:cs="Verdana"/>
        <w:noProof/>
        <w:sz w:val="20"/>
      </w:rPr>
      <w:t>63</w:t>
    </w:r>
    <w:r>
      <w:rPr>
        <w:rFonts w:ascii="Verdana" w:eastAsia="Verdana" w:hAnsi="Verdana" w:cs="Verdana"/>
        <w:sz w:val="20"/>
      </w:rPr>
      <w:fldChar w:fldCharType="end"/>
    </w:r>
    <w:r>
      <w:rPr>
        <w:rFonts w:ascii="Sylfaen" w:eastAsia="Sylfaen" w:hAnsi="Sylfaen" w:cs="Sylfaen"/>
        <w:sz w:val="16"/>
      </w:rPr>
      <w:t xml:space="preserve"> </w:t>
    </w:r>
    <w:r>
      <w:rPr>
        <w:rFonts w:ascii="Sylfaen" w:eastAsia="Sylfaen" w:hAnsi="Sylfaen" w:cs="Sylfaen"/>
        <w:sz w:val="16"/>
      </w:rPr>
      <w:tab/>
    </w:r>
    <w:r>
      <w:rPr>
        <w:rFonts w:ascii="Verdana" w:eastAsia="Verdana" w:hAnsi="Verdana" w:cs="Verdana"/>
        <w:sz w:val="20"/>
      </w:rPr>
      <w:t xml:space="preserve"> </w:t>
    </w:r>
  </w:p>
  <w:p w14:paraId="7DA84D54" w14:textId="77777777" w:rsidR="006F1A97" w:rsidRDefault="006F1A97">
    <w:pPr>
      <w:spacing w:after="19"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Verdana" w:eastAsia="Verdana" w:hAnsi="Verdana" w:cs="Verdana"/>
        <w:sz w:val="20"/>
      </w:rPr>
      <w:t xml:space="preserve"> </w:t>
    </w:r>
  </w:p>
  <w:p w14:paraId="3CAB7AAA" w14:textId="77777777" w:rsidR="006F1A97" w:rsidRDefault="006F1A97">
    <w:pPr>
      <w:spacing w:after="19" w:line="259" w:lineRule="auto"/>
      <w:ind w:left="0" w:firstLine="0"/>
    </w:pPr>
    <w:r>
      <w:rPr>
        <w:rFonts w:ascii="Verdana" w:eastAsia="Verdana" w:hAnsi="Verdana" w:cs="Verdana"/>
        <w:sz w:val="20"/>
      </w:rPr>
      <w:t xml:space="preserve"> </w:t>
    </w:r>
  </w:p>
  <w:p w14:paraId="198D9C02" w14:textId="77777777" w:rsidR="006F1A97" w:rsidRDefault="006F1A97">
    <w:pPr>
      <w:spacing w:after="0" w:line="259" w:lineRule="auto"/>
      <w:ind w:left="128" w:firstLine="0"/>
      <w:jc w:val="center"/>
    </w:pPr>
    <w:r>
      <w:rPr>
        <w:rFonts w:ascii="Verdana" w:eastAsia="Verdana" w:hAnsi="Verdana" w:cs="Verdana"/>
        <w:sz w:val="2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72BA1" w14:textId="77777777" w:rsidR="006F1A97" w:rsidRDefault="006F1A97">
    <w:pPr>
      <w:spacing w:after="0" w:line="273" w:lineRule="auto"/>
      <w:ind w:left="0" w:right="260" w:firstLine="0"/>
    </w:pPr>
    <w:r>
      <w:rPr>
        <w:rFonts w:ascii="Sylfaen" w:eastAsia="Sylfaen" w:hAnsi="Sylfaen" w:cs="Sylfaen"/>
        <w:sz w:val="16"/>
      </w:rPr>
      <w:t xml:space="preserve">Digital Outcomes and Specialists 3 Framework Agreement Call-Off Contract </w:t>
    </w:r>
    <w:r>
      <w:rPr>
        <w:rFonts w:ascii="Sylfaen" w:eastAsia="Sylfaen" w:hAnsi="Sylfaen" w:cs="Sylfaen"/>
        <w:color w:val="0563C1"/>
        <w:sz w:val="16"/>
        <w:u w:val="single" w:color="0563C1"/>
      </w:rPr>
      <w:t>www.gov.uk/guidance/digital-outcomes-and-specialists-3-call-off-contract</w:t>
    </w:r>
    <w:r>
      <w:rPr>
        <w:rFonts w:ascii="Sylfaen" w:eastAsia="Sylfaen" w:hAnsi="Sylfaen" w:cs="Sylfaen"/>
        <w:sz w:val="16"/>
      </w:rPr>
      <w:t xml:space="preserve"> </w:t>
    </w:r>
  </w:p>
  <w:p w14:paraId="2B51876B" w14:textId="77777777" w:rsidR="006F1A97" w:rsidRDefault="006F1A97">
    <w:pPr>
      <w:spacing w:after="78" w:line="259" w:lineRule="auto"/>
      <w:ind w:left="0" w:firstLine="0"/>
    </w:pPr>
    <w:r>
      <w:rPr>
        <w:rFonts w:ascii="Sylfaen" w:eastAsia="Sylfaen" w:hAnsi="Sylfaen" w:cs="Sylfaen"/>
        <w:sz w:val="16"/>
      </w:rPr>
      <w:t xml:space="preserve"> </w:t>
    </w:r>
  </w:p>
  <w:p w14:paraId="71C4CE16" w14:textId="080FB1AE" w:rsidR="006F1A97" w:rsidRDefault="006F1A97">
    <w:pPr>
      <w:tabs>
        <w:tab w:val="center" w:pos="720"/>
        <w:tab w:val="center" w:pos="1440"/>
        <w:tab w:val="center" w:pos="2160"/>
        <w:tab w:val="center" w:pos="3349"/>
        <w:tab w:val="center" w:pos="4321"/>
      </w:tabs>
      <w:spacing w:after="46"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fldChar w:fldCharType="begin"/>
    </w:r>
    <w:r>
      <w:instrText xml:space="preserve"> PAGE   \* MERGEFORMAT </w:instrText>
    </w:r>
    <w:r>
      <w:fldChar w:fldCharType="separate"/>
    </w:r>
    <w:r w:rsidRPr="00902C54">
      <w:rPr>
        <w:rFonts w:ascii="Verdana" w:eastAsia="Verdana" w:hAnsi="Verdana" w:cs="Verdana"/>
        <w:noProof/>
        <w:sz w:val="20"/>
      </w:rPr>
      <w:t>61</w:t>
    </w:r>
    <w:r>
      <w:rPr>
        <w:rFonts w:ascii="Verdana" w:eastAsia="Verdana" w:hAnsi="Verdana" w:cs="Verdana"/>
        <w:sz w:val="20"/>
      </w:rPr>
      <w:fldChar w:fldCharType="end"/>
    </w:r>
    <w:r>
      <w:rPr>
        <w:rFonts w:ascii="Sylfaen" w:eastAsia="Sylfaen" w:hAnsi="Sylfaen" w:cs="Sylfaen"/>
        <w:sz w:val="16"/>
      </w:rPr>
      <w:t xml:space="preserve"> </w:t>
    </w:r>
    <w:r>
      <w:rPr>
        <w:rFonts w:ascii="Sylfaen" w:eastAsia="Sylfaen" w:hAnsi="Sylfaen" w:cs="Sylfaen"/>
        <w:sz w:val="16"/>
      </w:rPr>
      <w:tab/>
    </w:r>
    <w:r>
      <w:rPr>
        <w:rFonts w:ascii="Verdana" w:eastAsia="Verdana" w:hAnsi="Verdana" w:cs="Verdana"/>
        <w:sz w:val="20"/>
      </w:rPr>
      <w:t xml:space="preserve"> </w:t>
    </w:r>
  </w:p>
  <w:p w14:paraId="2623275E" w14:textId="77777777" w:rsidR="006F1A97" w:rsidRDefault="006F1A97">
    <w:pPr>
      <w:spacing w:after="19"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Verdana" w:eastAsia="Verdana" w:hAnsi="Verdana" w:cs="Verdana"/>
        <w:sz w:val="20"/>
      </w:rPr>
      <w:t xml:space="preserve"> </w:t>
    </w:r>
  </w:p>
  <w:p w14:paraId="2DAA00EA" w14:textId="77777777" w:rsidR="006F1A97" w:rsidRDefault="006F1A97">
    <w:pPr>
      <w:spacing w:after="19" w:line="259" w:lineRule="auto"/>
      <w:ind w:left="0" w:firstLine="0"/>
    </w:pPr>
    <w:r>
      <w:rPr>
        <w:rFonts w:ascii="Verdana" w:eastAsia="Verdana" w:hAnsi="Verdana" w:cs="Verdana"/>
        <w:sz w:val="20"/>
      </w:rPr>
      <w:t xml:space="preserve"> </w:t>
    </w:r>
  </w:p>
  <w:p w14:paraId="6DF1DA96" w14:textId="77777777" w:rsidR="006F1A97" w:rsidRDefault="006F1A97">
    <w:pPr>
      <w:spacing w:after="0" w:line="259" w:lineRule="auto"/>
      <w:ind w:left="128" w:firstLine="0"/>
      <w:jc w:val="center"/>
    </w:pPr>
    <w:r>
      <w:rPr>
        <w:rFonts w:ascii="Verdana" w:eastAsia="Verdana" w:hAnsi="Verdana" w:cs="Verdana"/>
        <w:sz w:val="2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68D7E" w14:textId="77777777" w:rsidR="006F1A97" w:rsidRDefault="006F1A97">
    <w:pPr>
      <w:spacing w:after="0" w:line="273" w:lineRule="auto"/>
      <w:ind w:left="0" w:right="323" w:firstLine="0"/>
    </w:pPr>
    <w:r>
      <w:rPr>
        <w:rFonts w:ascii="Sylfaen" w:eastAsia="Sylfaen" w:hAnsi="Sylfaen" w:cs="Sylfaen"/>
        <w:sz w:val="16"/>
      </w:rPr>
      <w:t xml:space="preserve">Digital Outcomes and Specialists 3 Framework Agreement Call-Off Contract </w:t>
    </w:r>
    <w:r>
      <w:rPr>
        <w:rFonts w:ascii="Sylfaen" w:eastAsia="Sylfaen" w:hAnsi="Sylfaen" w:cs="Sylfaen"/>
        <w:color w:val="0563C1"/>
        <w:sz w:val="16"/>
        <w:u w:val="single" w:color="0563C1"/>
      </w:rPr>
      <w:t>www.gov.uk/guidance/digital-outcomes-and-specialists-3-call-off-contract</w:t>
    </w:r>
    <w:r>
      <w:rPr>
        <w:rFonts w:ascii="Sylfaen" w:eastAsia="Sylfaen" w:hAnsi="Sylfaen" w:cs="Sylfaen"/>
        <w:sz w:val="16"/>
      </w:rPr>
      <w:t xml:space="preserve"> </w:t>
    </w:r>
  </w:p>
  <w:p w14:paraId="627EEE2B" w14:textId="77777777" w:rsidR="006F1A97" w:rsidRDefault="006F1A97">
    <w:pPr>
      <w:spacing w:after="78" w:line="259" w:lineRule="auto"/>
      <w:ind w:left="0" w:firstLine="0"/>
    </w:pPr>
    <w:r>
      <w:rPr>
        <w:rFonts w:ascii="Sylfaen" w:eastAsia="Sylfaen" w:hAnsi="Sylfaen" w:cs="Sylfaen"/>
        <w:sz w:val="16"/>
      </w:rPr>
      <w:t xml:space="preserve"> </w:t>
    </w:r>
  </w:p>
  <w:p w14:paraId="3A83C7D4" w14:textId="411E66B7" w:rsidR="006F1A97" w:rsidRDefault="006F1A97">
    <w:pPr>
      <w:tabs>
        <w:tab w:val="center" w:pos="720"/>
        <w:tab w:val="center" w:pos="1440"/>
        <w:tab w:val="center" w:pos="2160"/>
        <w:tab w:val="center" w:pos="3349"/>
        <w:tab w:val="center" w:pos="4321"/>
      </w:tabs>
      <w:spacing w:after="46"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fldChar w:fldCharType="begin"/>
    </w:r>
    <w:r>
      <w:instrText xml:space="preserve"> PAGE   \* MERGEFORMAT </w:instrText>
    </w:r>
    <w:r>
      <w:fldChar w:fldCharType="separate"/>
    </w:r>
    <w:r w:rsidRPr="00902C54">
      <w:rPr>
        <w:rFonts w:ascii="Verdana" w:eastAsia="Verdana" w:hAnsi="Verdana" w:cs="Verdana"/>
        <w:noProof/>
        <w:sz w:val="20"/>
      </w:rPr>
      <w:t>72</w:t>
    </w:r>
    <w:r>
      <w:rPr>
        <w:rFonts w:ascii="Verdana" w:eastAsia="Verdana" w:hAnsi="Verdana" w:cs="Verdana"/>
        <w:sz w:val="20"/>
      </w:rPr>
      <w:fldChar w:fldCharType="end"/>
    </w:r>
    <w:r>
      <w:rPr>
        <w:rFonts w:ascii="Sylfaen" w:eastAsia="Sylfaen" w:hAnsi="Sylfaen" w:cs="Sylfaen"/>
        <w:sz w:val="16"/>
      </w:rPr>
      <w:t xml:space="preserve"> </w:t>
    </w:r>
    <w:r>
      <w:rPr>
        <w:rFonts w:ascii="Sylfaen" w:eastAsia="Sylfaen" w:hAnsi="Sylfaen" w:cs="Sylfaen"/>
        <w:sz w:val="16"/>
      </w:rPr>
      <w:tab/>
    </w:r>
    <w:r>
      <w:rPr>
        <w:rFonts w:ascii="Verdana" w:eastAsia="Verdana" w:hAnsi="Verdana" w:cs="Verdana"/>
        <w:sz w:val="20"/>
      </w:rPr>
      <w:t xml:space="preserve"> </w:t>
    </w:r>
  </w:p>
  <w:p w14:paraId="6C95F28B" w14:textId="77777777" w:rsidR="006F1A97" w:rsidRDefault="006F1A97">
    <w:pPr>
      <w:spacing w:after="19"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Verdana" w:eastAsia="Verdana" w:hAnsi="Verdana" w:cs="Verdana"/>
        <w:sz w:val="20"/>
      </w:rPr>
      <w:t xml:space="preserve"> </w:t>
    </w:r>
  </w:p>
  <w:p w14:paraId="4F86B93A" w14:textId="77777777" w:rsidR="006F1A97" w:rsidRDefault="006F1A97">
    <w:pPr>
      <w:spacing w:after="19" w:line="259" w:lineRule="auto"/>
      <w:ind w:left="0" w:firstLine="0"/>
    </w:pPr>
    <w:r>
      <w:rPr>
        <w:rFonts w:ascii="Verdana" w:eastAsia="Verdana" w:hAnsi="Verdana" w:cs="Verdana"/>
        <w:sz w:val="20"/>
      </w:rPr>
      <w:t xml:space="preserve"> </w:t>
    </w:r>
  </w:p>
  <w:p w14:paraId="7E7CD449" w14:textId="77777777" w:rsidR="006F1A97" w:rsidRDefault="006F1A97">
    <w:pPr>
      <w:spacing w:after="0" w:line="259" w:lineRule="auto"/>
      <w:ind w:left="65" w:firstLine="0"/>
      <w:jc w:val="center"/>
    </w:pPr>
    <w:r>
      <w:rPr>
        <w:rFonts w:ascii="Verdana" w:eastAsia="Verdana" w:hAnsi="Verdana" w:cs="Verdana"/>
        <w:sz w:val="2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DC23A" w14:textId="77777777" w:rsidR="006F1A97" w:rsidRDefault="006F1A97">
    <w:pPr>
      <w:spacing w:after="0" w:line="273" w:lineRule="auto"/>
      <w:ind w:left="0" w:right="323" w:firstLine="0"/>
    </w:pPr>
    <w:r>
      <w:rPr>
        <w:rFonts w:ascii="Sylfaen" w:eastAsia="Sylfaen" w:hAnsi="Sylfaen" w:cs="Sylfaen"/>
        <w:sz w:val="16"/>
      </w:rPr>
      <w:t xml:space="preserve">Digital Outcomes and Specialists 3 Framework Agreement Call-Off Contract </w:t>
    </w:r>
    <w:r>
      <w:rPr>
        <w:rFonts w:ascii="Sylfaen" w:eastAsia="Sylfaen" w:hAnsi="Sylfaen" w:cs="Sylfaen"/>
        <w:color w:val="0563C1"/>
        <w:sz w:val="16"/>
        <w:u w:val="single" w:color="0563C1"/>
      </w:rPr>
      <w:t>www.gov.uk/guidance/digital-outcomes-and-specialists-3-call-off-contract</w:t>
    </w:r>
    <w:r>
      <w:rPr>
        <w:rFonts w:ascii="Sylfaen" w:eastAsia="Sylfaen" w:hAnsi="Sylfaen" w:cs="Sylfaen"/>
        <w:sz w:val="16"/>
      </w:rPr>
      <w:t xml:space="preserve"> </w:t>
    </w:r>
  </w:p>
  <w:p w14:paraId="5EB0FA0B" w14:textId="77777777" w:rsidR="006F1A97" w:rsidRDefault="006F1A97">
    <w:pPr>
      <w:spacing w:after="78" w:line="259" w:lineRule="auto"/>
      <w:ind w:left="0" w:firstLine="0"/>
    </w:pPr>
    <w:r>
      <w:rPr>
        <w:rFonts w:ascii="Sylfaen" w:eastAsia="Sylfaen" w:hAnsi="Sylfaen" w:cs="Sylfaen"/>
        <w:sz w:val="16"/>
      </w:rPr>
      <w:t xml:space="preserve"> </w:t>
    </w:r>
  </w:p>
  <w:p w14:paraId="46756312" w14:textId="738312DF" w:rsidR="006F1A97" w:rsidRDefault="006F1A97">
    <w:pPr>
      <w:tabs>
        <w:tab w:val="center" w:pos="720"/>
        <w:tab w:val="center" w:pos="1440"/>
        <w:tab w:val="center" w:pos="2160"/>
        <w:tab w:val="center" w:pos="3349"/>
        <w:tab w:val="center" w:pos="4321"/>
      </w:tabs>
      <w:spacing w:after="46"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fldChar w:fldCharType="begin"/>
    </w:r>
    <w:r>
      <w:instrText xml:space="preserve"> PAGE   \* MERGEFORMAT </w:instrText>
    </w:r>
    <w:r>
      <w:fldChar w:fldCharType="separate"/>
    </w:r>
    <w:r w:rsidRPr="00902C54">
      <w:rPr>
        <w:rFonts w:ascii="Verdana" w:eastAsia="Verdana" w:hAnsi="Verdana" w:cs="Verdana"/>
        <w:noProof/>
        <w:sz w:val="20"/>
      </w:rPr>
      <w:t>71</w:t>
    </w:r>
    <w:r>
      <w:rPr>
        <w:rFonts w:ascii="Verdana" w:eastAsia="Verdana" w:hAnsi="Verdana" w:cs="Verdana"/>
        <w:sz w:val="20"/>
      </w:rPr>
      <w:fldChar w:fldCharType="end"/>
    </w:r>
    <w:r>
      <w:rPr>
        <w:rFonts w:ascii="Sylfaen" w:eastAsia="Sylfaen" w:hAnsi="Sylfaen" w:cs="Sylfaen"/>
        <w:sz w:val="16"/>
      </w:rPr>
      <w:t xml:space="preserve"> </w:t>
    </w:r>
    <w:r>
      <w:rPr>
        <w:rFonts w:ascii="Sylfaen" w:eastAsia="Sylfaen" w:hAnsi="Sylfaen" w:cs="Sylfaen"/>
        <w:sz w:val="16"/>
      </w:rPr>
      <w:tab/>
    </w:r>
    <w:r>
      <w:rPr>
        <w:rFonts w:ascii="Verdana" w:eastAsia="Verdana" w:hAnsi="Verdana" w:cs="Verdana"/>
        <w:sz w:val="20"/>
      </w:rPr>
      <w:t xml:space="preserve"> </w:t>
    </w:r>
  </w:p>
  <w:p w14:paraId="206672AC" w14:textId="77777777" w:rsidR="006F1A97" w:rsidRDefault="006F1A97">
    <w:pPr>
      <w:spacing w:after="19"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Verdana" w:eastAsia="Verdana" w:hAnsi="Verdana" w:cs="Verdana"/>
        <w:sz w:val="20"/>
      </w:rPr>
      <w:t xml:space="preserve"> </w:t>
    </w:r>
  </w:p>
  <w:p w14:paraId="1549EEC1" w14:textId="77777777" w:rsidR="006F1A97" w:rsidRDefault="006F1A97">
    <w:pPr>
      <w:spacing w:after="19" w:line="259" w:lineRule="auto"/>
      <w:ind w:left="0" w:firstLine="0"/>
    </w:pPr>
    <w:r>
      <w:rPr>
        <w:rFonts w:ascii="Verdana" w:eastAsia="Verdana" w:hAnsi="Verdana" w:cs="Verdana"/>
        <w:sz w:val="20"/>
      </w:rPr>
      <w:t xml:space="preserve"> </w:t>
    </w:r>
  </w:p>
  <w:p w14:paraId="5059136A" w14:textId="77777777" w:rsidR="006F1A97" w:rsidRDefault="006F1A97">
    <w:pPr>
      <w:spacing w:after="0" w:line="259" w:lineRule="auto"/>
      <w:ind w:left="65" w:firstLine="0"/>
      <w:jc w:val="center"/>
    </w:pPr>
    <w:r>
      <w:rPr>
        <w:rFonts w:ascii="Verdana" w:eastAsia="Verdana" w:hAnsi="Verdana" w:cs="Verdana"/>
        <w:sz w:val="2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4A45" w14:textId="77777777" w:rsidR="006F1A97" w:rsidRDefault="006F1A97">
    <w:pPr>
      <w:spacing w:after="0" w:line="273" w:lineRule="auto"/>
      <w:ind w:left="0" w:right="323" w:firstLine="0"/>
    </w:pPr>
    <w:r>
      <w:rPr>
        <w:rFonts w:ascii="Sylfaen" w:eastAsia="Sylfaen" w:hAnsi="Sylfaen" w:cs="Sylfaen"/>
        <w:sz w:val="16"/>
      </w:rPr>
      <w:t xml:space="preserve">Digital Outcomes and Specialists 3 Framework Agreement Call-Off Contract </w:t>
    </w:r>
    <w:r>
      <w:rPr>
        <w:rFonts w:ascii="Sylfaen" w:eastAsia="Sylfaen" w:hAnsi="Sylfaen" w:cs="Sylfaen"/>
        <w:color w:val="0563C1"/>
        <w:sz w:val="16"/>
        <w:u w:val="single" w:color="0563C1"/>
      </w:rPr>
      <w:t>www.gov.uk/guidance/digital-outcomes-and-specialists-3-call-off-contract</w:t>
    </w:r>
    <w:r>
      <w:rPr>
        <w:rFonts w:ascii="Sylfaen" w:eastAsia="Sylfaen" w:hAnsi="Sylfaen" w:cs="Sylfaen"/>
        <w:sz w:val="16"/>
      </w:rPr>
      <w:t xml:space="preserve"> </w:t>
    </w:r>
  </w:p>
  <w:p w14:paraId="7BBC4182" w14:textId="77777777" w:rsidR="006F1A97" w:rsidRDefault="006F1A97">
    <w:pPr>
      <w:spacing w:after="78" w:line="259" w:lineRule="auto"/>
      <w:ind w:left="0" w:firstLine="0"/>
    </w:pPr>
    <w:r>
      <w:rPr>
        <w:rFonts w:ascii="Sylfaen" w:eastAsia="Sylfaen" w:hAnsi="Sylfaen" w:cs="Sylfaen"/>
        <w:sz w:val="16"/>
      </w:rPr>
      <w:t xml:space="preserve"> </w:t>
    </w:r>
  </w:p>
  <w:p w14:paraId="002A1B21" w14:textId="77777777" w:rsidR="006F1A97" w:rsidRDefault="006F1A97">
    <w:pPr>
      <w:tabs>
        <w:tab w:val="center" w:pos="720"/>
        <w:tab w:val="center" w:pos="1440"/>
        <w:tab w:val="center" w:pos="2160"/>
        <w:tab w:val="center" w:pos="3349"/>
        <w:tab w:val="center" w:pos="4321"/>
      </w:tabs>
      <w:spacing w:after="46"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fldChar w:fldCharType="begin"/>
    </w:r>
    <w:r>
      <w:instrText xml:space="preserve"> PAGE   \* MERGEFORMAT </w:instrText>
    </w:r>
    <w:r>
      <w:fldChar w:fldCharType="separate"/>
    </w:r>
    <w:r>
      <w:rPr>
        <w:rFonts w:ascii="Verdana" w:eastAsia="Verdana" w:hAnsi="Verdana" w:cs="Verdana"/>
        <w:sz w:val="20"/>
      </w:rPr>
      <w:t>15</w:t>
    </w:r>
    <w:r>
      <w:rPr>
        <w:rFonts w:ascii="Verdana" w:eastAsia="Verdana" w:hAnsi="Verdana" w:cs="Verdana"/>
        <w:sz w:val="20"/>
      </w:rPr>
      <w:fldChar w:fldCharType="end"/>
    </w:r>
    <w:r>
      <w:rPr>
        <w:rFonts w:ascii="Sylfaen" w:eastAsia="Sylfaen" w:hAnsi="Sylfaen" w:cs="Sylfaen"/>
        <w:sz w:val="16"/>
      </w:rPr>
      <w:t xml:space="preserve"> </w:t>
    </w:r>
    <w:r>
      <w:rPr>
        <w:rFonts w:ascii="Sylfaen" w:eastAsia="Sylfaen" w:hAnsi="Sylfaen" w:cs="Sylfaen"/>
        <w:sz w:val="16"/>
      </w:rPr>
      <w:tab/>
    </w:r>
    <w:r>
      <w:rPr>
        <w:rFonts w:ascii="Verdana" w:eastAsia="Verdana" w:hAnsi="Verdana" w:cs="Verdana"/>
        <w:sz w:val="20"/>
      </w:rPr>
      <w:t xml:space="preserve"> </w:t>
    </w:r>
  </w:p>
  <w:p w14:paraId="6A5F810D" w14:textId="77777777" w:rsidR="006F1A97" w:rsidRDefault="006F1A97">
    <w:pPr>
      <w:spacing w:after="19"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Verdana" w:eastAsia="Verdana" w:hAnsi="Verdana" w:cs="Verdana"/>
        <w:sz w:val="20"/>
      </w:rPr>
      <w:t xml:space="preserve"> </w:t>
    </w:r>
  </w:p>
  <w:p w14:paraId="6CE6B52D" w14:textId="77777777" w:rsidR="006F1A97" w:rsidRDefault="006F1A97">
    <w:pPr>
      <w:spacing w:after="19" w:line="259" w:lineRule="auto"/>
      <w:ind w:left="0" w:firstLine="0"/>
    </w:pPr>
    <w:r>
      <w:rPr>
        <w:rFonts w:ascii="Verdana" w:eastAsia="Verdana" w:hAnsi="Verdana" w:cs="Verdana"/>
        <w:sz w:val="20"/>
      </w:rPr>
      <w:t xml:space="preserve"> </w:t>
    </w:r>
  </w:p>
  <w:p w14:paraId="69C16553" w14:textId="77777777" w:rsidR="006F1A97" w:rsidRDefault="006F1A97">
    <w:pPr>
      <w:spacing w:after="0" w:line="259" w:lineRule="auto"/>
      <w:ind w:left="65" w:firstLine="0"/>
      <w:jc w:val="center"/>
    </w:pPr>
    <w:r>
      <w:rPr>
        <w:rFonts w:ascii="Verdana" w:eastAsia="Verdana" w:hAnsi="Verdana" w:cs="Verdan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941E2" w14:textId="77777777" w:rsidR="006F1A97" w:rsidRDefault="006F1A97">
    <w:pPr>
      <w:spacing w:after="0" w:line="273" w:lineRule="auto"/>
      <w:ind w:left="336" w:right="337" w:firstLine="0"/>
    </w:pPr>
    <w:r>
      <w:rPr>
        <w:rFonts w:ascii="Sylfaen" w:eastAsia="Sylfaen" w:hAnsi="Sylfaen" w:cs="Sylfaen"/>
        <w:sz w:val="16"/>
      </w:rPr>
      <w:t xml:space="preserve">Digital Outcomes and Specialists 3 Framework Agreement Call-Off Contract </w:t>
    </w:r>
    <w:r>
      <w:rPr>
        <w:rFonts w:ascii="Sylfaen" w:eastAsia="Sylfaen" w:hAnsi="Sylfaen" w:cs="Sylfaen"/>
        <w:color w:val="0563C1"/>
        <w:sz w:val="16"/>
        <w:u w:val="single" w:color="0563C1"/>
      </w:rPr>
      <w:t>www.gov.uk/guidance/digital-outcomes-and-specialists-3-call-off-contract</w:t>
    </w:r>
    <w:r>
      <w:rPr>
        <w:rFonts w:ascii="Sylfaen" w:eastAsia="Sylfaen" w:hAnsi="Sylfaen" w:cs="Sylfaen"/>
        <w:sz w:val="16"/>
      </w:rPr>
      <w:t xml:space="preserve"> </w:t>
    </w:r>
  </w:p>
  <w:p w14:paraId="0D114E6D" w14:textId="77777777" w:rsidR="006F1A97" w:rsidRDefault="006F1A97">
    <w:pPr>
      <w:spacing w:after="81" w:line="259" w:lineRule="auto"/>
      <w:ind w:left="336" w:firstLine="0"/>
    </w:pPr>
    <w:r>
      <w:rPr>
        <w:rFonts w:ascii="Sylfaen" w:eastAsia="Sylfaen" w:hAnsi="Sylfaen" w:cs="Sylfaen"/>
        <w:sz w:val="16"/>
      </w:rPr>
      <w:t xml:space="preserve"> </w:t>
    </w:r>
  </w:p>
  <w:p w14:paraId="6BFA5E79" w14:textId="1B8C75BF" w:rsidR="006F1A97" w:rsidRDefault="006F1A97">
    <w:pPr>
      <w:tabs>
        <w:tab w:val="center" w:pos="336"/>
        <w:tab w:val="center" w:pos="1056"/>
        <w:tab w:val="center" w:pos="1776"/>
        <w:tab w:val="center" w:pos="2496"/>
        <w:tab w:val="center" w:pos="3621"/>
        <w:tab w:val="center" w:pos="4657"/>
      </w:tabs>
      <w:spacing w:after="46" w:line="259" w:lineRule="auto"/>
      <w:ind w:left="0" w:firstLine="0"/>
    </w:pPr>
    <w:r>
      <w:rPr>
        <w:rFonts w:ascii="Calibri" w:eastAsia="Calibri" w:hAnsi="Calibri" w:cs="Calibri"/>
        <w:sz w:val="22"/>
      </w:rPr>
      <w:tab/>
    </w: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fldChar w:fldCharType="begin"/>
    </w:r>
    <w:r>
      <w:instrText xml:space="preserve"> PAGE   \* MERGEFORMAT </w:instrText>
    </w:r>
    <w:r>
      <w:fldChar w:fldCharType="separate"/>
    </w:r>
    <w:r w:rsidRPr="00902C54">
      <w:rPr>
        <w:rFonts w:ascii="Verdana" w:eastAsia="Verdana" w:hAnsi="Verdana" w:cs="Verdana"/>
        <w:noProof/>
        <w:sz w:val="20"/>
      </w:rPr>
      <w:t>11</w:t>
    </w:r>
    <w:r>
      <w:rPr>
        <w:rFonts w:ascii="Verdana" w:eastAsia="Verdana" w:hAnsi="Verdana" w:cs="Verdana"/>
        <w:sz w:val="20"/>
      </w:rPr>
      <w:fldChar w:fldCharType="end"/>
    </w:r>
    <w:r>
      <w:rPr>
        <w:rFonts w:ascii="Sylfaen" w:eastAsia="Sylfaen" w:hAnsi="Sylfaen" w:cs="Sylfaen"/>
        <w:sz w:val="16"/>
      </w:rPr>
      <w:t xml:space="preserve"> </w:t>
    </w:r>
    <w:r>
      <w:rPr>
        <w:rFonts w:ascii="Sylfaen" w:eastAsia="Sylfaen" w:hAnsi="Sylfaen" w:cs="Sylfaen"/>
        <w:sz w:val="16"/>
      </w:rPr>
      <w:tab/>
    </w:r>
    <w:r>
      <w:rPr>
        <w:rFonts w:ascii="Verdana" w:eastAsia="Verdana" w:hAnsi="Verdana" w:cs="Verdana"/>
        <w:sz w:val="20"/>
      </w:rPr>
      <w:t xml:space="preserve"> </w:t>
    </w:r>
  </w:p>
  <w:p w14:paraId="7F072E9B" w14:textId="77777777" w:rsidR="006F1A97" w:rsidRDefault="006F1A97">
    <w:pPr>
      <w:spacing w:after="19" w:line="259" w:lineRule="auto"/>
      <w:ind w:left="336"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Verdana" w:eastAsia="Verdana" w:hAnsi="Verdana" w:cs="Verdana"/>
        <w:sz w:val="20"/>
      </w:rPr>
      <w:t xml:space="preserve"> </w:t>
    </w:r>
  </w:p>
  <w:p w14:paraId="5193EAD1" w14:textId="77777777" w:rsidR="006F1A97" w:rsidRDefault="006F1A97">
    <w:pPr>
      <w:spacing w:after="19" w:line="259" w:lineRule="auto"/>
      <w:ind w:left="336" w:firstLine="0"/>
    </w:pPr>
    <w:r>
      <w:rPr>
        <w:rFonts w:ascii="Verdana" w:eastAsia="Verdana" w:hAnsi="Verdana" w:cs="Verdana"/>
        <w:sz w:val="20"/>
      </w:rPr>
      <w:t xml:space="preserve"> </w:t>
    </w:r>
  </w:p>
  <w:p w14:paraId="32A42D2B" w14:textId="77777777" w:rsidR="006F1A97" w:rsidRDefault="006F1A97">
    <w:pPr>
      <w:spacing w:after="0" w:line="259" w:lineRule="auto"/>
      <w:ind w:left="387" w:firstLine="0"/>
      <w:jc w:val="center"/>
    </w:pPr>
    <w:r>
      <w:rPr>
        <w:rFonts w:ascii="Verdana" w:eastAsia="Verdana" w:hAnsi="Verdana" w:cs="Verdana"/>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CCC3" w14:textId="77777777" w:rsidR="006F1A97" w:rsidRDefault="006F1A97">
    <w:pPr>
      <w:spacing w:after="0" w:line="273" w:lineRule="auto"/>
      <w:ind w:left="336" w:right="337" w:firstLine="0"/>
    </w:pPr>
    <w:r>
      <w:rPr>
        <w:rFonts w:ascii="Sylfaen" w:eastAsia="Sylfaen" w:hAnsi="Sylfaen" w:cs="Sylfaen"/>
        <w:sz w:val="16"/>
      </w:rPr>
      <w:t xml:space="preserve">Digital Outcomes and Specialists 3 Framework Agreement Call-Off Contract </w:t>
    </w:r>
    <w:r>
      <w:rPr>
        <w:rFonts w:ascii="Sylfaen" w:eastAsia="Sylfaen" w:hAnsi="Sylfaen" w:cs="Sylfaen"/>
        <w:color w:val="0563C1"/>
        <w:sz w:val="16"/>
        <w:u w:val="single" w:color="0563C1"/>
      </w:rPr>
      <w:t>www.gov.uk/guidance/digital-outcomes-and-specialists-3-call-off-contract</w:t>
    </w:r>
    <w:r>
      <w:rPr>
        <w:rFonts w:ascii="Sylfaen" w:eastAsia="Sylfaen" w:hAnsi="Sylfaen" w:cs="Sylfaen"/>
        <w:sz w:val="16"/>
      </w:rPr>
      <w:t xml:space="preserve"> </w:t>
    </w:r>
  </w:p>
  <w:p w14:paraId="6CFC2C34" w14:textId="77777777" w:rsidR="006F1A97" w:rsidRDefault="006F1A97">
    <w:pPr>
      <w:spacing w:after="81" w:line="259" w:lineRule="auto"/>
      <w:ind w:left="336" w:firstLine="0"/>
    </w:pPr>
    <w:r>
      <w:rPr>
        <w:rFonts w:ascii="Sylfaen" w:eastAsia="Sylfaen" w:hAnsi="Sylfaen" w:cs="Sylfaen"/>
        <w:sz w:val="16"/>
      </w:rPr>
      <w:t xml:space="preserve"> </w:t>
    </w:r>
  </w:p>
  <w:p w14:paraId="2138BF27" w14:textId="77777777" w:rsidR="006F1A97" w:rsidRDefault="006F1A97">
    <w:pPr>
      <w:tabs>
        <w:tab w:val="center" w:pos="336"/>
        <w:tab w:val="center" w:pos="1056"/>
        <w:tab w:val="center" w:pos="1776"/>
        <w:tab w:val="center" w:pos="2496"/>
        <w:tab w:val="center" w:pos="3621"/>
        <w:tab w:val="center" w:pos="4657"/>
      </w:tabs>
      <w:spacing w:after="46" w:line="259" w:lineRule="auto"/>
      <w:ind w:left="0" w:firstLine="0"/>
    </w:pPr>
    <w:r>
      <w:rPr>
        <w:rFonts w:ascii="Calibri" w:eastAsia="Calibri" w:hAnsi="Calibri" w:cs="Calibri"/>
        <w:sz w:val="22"/>
      </w:rPr>
      <w:tab/>
    </w: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Sylfaen" w:eastAsia="Sylfaen" w:hAnsi="Sylfaen" w:cs="Sylfaen"/>
        <w:sz w:val="16"/>
      </w:rPr>
      <w:t xml:space="preserve"> </w:t>
    </w:r>
    <w:r>
      <w:rPr>
        <w:rFonts w:ascii="Sylfaen" w:eastAsia="Sylfaen" w:hAnsi="Sylfaen" w:cs="Sylfaen"/>
        <w:sz w:val="16"/>
      </w:rPr>
      <w:tab/>
    </w:r>
    <w:r>
      <w:rPr>
        <w:rFonts w:ascii="Verdana" w:eastAsia="Verdana" w:hAnsi="Verdana" w:cs="Verdana"/>
        <w:sz w:val="20"/>
      </w:rPr>
      <w:t xml:space="preserve"> </w:t>
    </w:r>
  </w:p>
  <w:p w14:paraId="190A032D" w14:textId="77777777" w:rsidR="006F1A97" w:rsidRDefault="006F1A97">
    <w:pPr>
      <w:spacing w:after="19" w:line="259" w:lineRule="auto"/>
      <w:ind w:left="336"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Verdana" w:eastAsia="Verdana" w:hAnsi="Verdana" w:cs="Verdana"/>
        <w:sz w:val="20"/>
      </w:rPr>
      <w:t xml:space="preserve"> </w:t>
    </w:r>
  </w:p>
  <w:p w14:paraId="30289E2E" w14:textId="77777777" w:rsidR="006F1A97" w:rsidRDefault="006F1A97">
    <w:pPr>
      <w:spacing w:after="19" w:line="259" w:lineRule="auto"/>
      <w:ind w:left="336" w:firstLine="0"/>
    </w:pPr>
    <w:r>
      <w:rPr>
        <w:rFonts w:ascii="Verdana" w:eastAsia="Verdana" w:hAnsi="Verdana" w:cs="Verdana"/>
        <w:sz w:val="20"/>
      </w:rPr>
      <w:t xml:space="preserve"> </w:t>
    </w:r>
  </w:p>
  <w:p w14:paraId="21491378" w14:textId="77777777" w:rsidR="006F1A97" w:rsidRDefault="006F1A97">
    <w:pPr>
      <w:spacing w:after="0" w:line="259" w:lineRule="auto"/>
      <w:ind w:left="387" w:firstLine="0"/>
      <w:jc w:val="center"/>
    </w:pPr>
    <w:r>
      <w:rPr>
        <w:rFonts w:ascii="Verdana" w:eastAsia="Verdana" w:hAnsi="Verdana" w:cs="Verdana"/>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81D2D" w14:textId="77777777" w:rsidR="006F1A97" w:rsidRDefault="006F1A97">
    <w:pPr>
      <w:spacing w:after="0" w:line="273" w:lineRule="auto"/>
      <w:ind w:left="0" w:right="317" w:firstLine="0"/>
    </w:pPr>
    <w:r>
      <w:rPr>
        <w:rFonts w:ascii="Sylfaen" w:eastAsia="Sylfaen" w:hAnsi="Sylfaen" w:cs="Sylfaen"/>
        <w:sz w:val="16"/>
      </w:rPr>
      <w:t xml:space="preserve">Digital Outcomes and Specialists 3 Framework Agreement Call-Off Contract </w:t>
    </w:r>
    <w:r>
      <w:rPr>
        <w:rFonts w:ascii="Sylfaen" w:eastAsia="Sylfaen" w:hAnsi="Sylfaen" w:cs="Sylfaen"/>
        <w:color w:val="0563C1"/>
        <w:sz w:val="16"/>
        <w:u w:val="single" w:color="0563C1"/>
      </w:rPr>
      <w:t>www.gov.uk/guidance/digital-outcomes-and-specialists-3-call-off-contract</w:t>
    </w:r>
    <w:r>
      <w:rPr>
        <w:rFonts w:ascii="Sylfaen" w:eastAsia="Sylfaen" w:hAnsi="Sylfaen" w:cs="Sylfaen"/>
        <w:sz w:val="16"/>
      </w:rPr>
      <w:t xml:space="preserve"> </w:t>
    </w:r>
  </w:p>
  <w:p w14:paraId="0844168D" w14:textId="77777777" w:rsidR="006F1A97" w:rsidRDefault="006F1A97">
    <w:pPr>
      <w:spacing w:after="78" w:line="259" w:lineRule="auto"/>
      <w:ind w:left="0" w:firstLine="0"/>
    </w:pPr>
    <w:r>
      <w:rPr>
        <w:rFonts w:ascii="Sylfaen" w:eastAsia="Sylfaen" w:hAnsi="Sylfaen" w:cs="Sylfaen"/>
        <w:sz w:val="16"/>
      </w:rPr>
      <w:t xml:space="preserve"> </w:t>
    </w:r>
  </w:p>
  <w:p w14:paraId="3721D279" w14:textId="0A58554C" w:rsidR="006F1A97" w:rsidRDefault="006F1A97">
    <w:pPr>
      <w:tabs>
        <w:tab w:val="center" w:pos="720"/>
        <w:tab w:val="center" w:pos="1440"/>
        <w:tab w:val="center" w:pos="2160"/>
        <w:tab w:val="center" w:pos="3349"/>
        <w:tab w:val="center" w:pos="4321"/>
      </w:tabs>
      <w:spacing w:after="46"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fldChar w:fldCharType="begin"/>
    </w:r>
    <w:r>
      <w:instrText xml:space="preserve"> PAGE   \* MERGEFORMAT </w:instrText>
    </w:r>
    <w:r>
      <w:fldChar w:fldCharType="separate"/>
    </w:r>
    <w:r w:rsidRPr="00902C54">
      <w:rPr>
        <w:rFonts w:ascii="Verdana" w:eastAsia="Verdana" w:hAnsi="Verdana" w:cs="Verdana"/>
        <w:noProof/>
        <w:sz w:val="20"/>
      </w:rPr>
      <w:t>20</w:t>
    </w:r>
    <w:r>
      <w:rPr>
        <w:rFonts w:ascii="Verdana" w:eastAsia="Verdana" w:hAnsi="Verdana" w:cs="Verdana"/>
        <w:sz w:val="20"/>
      </w:rPr>
      <w:fldChar w:fldCharType="end"/>
    </w:r>
    <w:r>
      <w:rPr>
        <w:rFonts w:ascii="Sylfaen" w:eastAsia="Sylfaen" w:hAnsi="Sylfaen" w:cs="Sylfaen"/>
        <w:sz w:val="16"/>
      </w:rPr>
      <w:t xml:space="preserve"> </w:t>
    </w:r>
    <w:r>
      <w:rPr>
        <w:rFonts w:ascii="Sylfaen" w:eastAsia="Sylfaen" w:hAnsi="Sylfaen" w:cs="Sylfaen"/>
        <w:sz w:val="16"/>
      </w:rPr>
      <w:tab/>
    </w:r>
    <w:r>
      <w:rPr>
        <w:rFonts w:ascii="Verdana" w:eastAsia="Verdana" w:hAnsi="Verdana" w:cs="Verdana"/>
        <w:sz w:val="20"/>
      </w:rPr>
      <w:t xml:space="preserve"> </w:t>
    </w:r>
  </w:p>
  <w:p w14:paraId="27944F17" w14:textId="77777777" w:rsidR="006F1A97" w:rsidRDefault="006F1A97">
    <w:pPr>
      <w:spacing w:after="19"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Verdana" w:eastAsia="Verdana" w:hAnsi="Verdana" w:cs="Verdana"/>
        <w:sz w:val="20"/>
      </w:rPr>
      <w:t xml:space="preserve"> </w:t>
    </w:r>
  </w:p>
  <w:p w14:paraId="7FAAE4BE" w14:textId="77777777" w:rsidR="006F1A97" w:rsidRDefault="006F1A97">
    <w:pPr>
      <w:spacing w:after="19" w:line="259" w:lineRule="auto"/>
      <w:ind w:left="0" w:firstLine="0"/>
    </w:pPr>
    <w:r>
      <w:rPr>
        <w:rFonts w:ascii="Verdana" w:eastAsia="Verdana" w:hAnsi="Verdana" w:cs="Verdana"/>
        <w:sz w:val="20"/>
      </w:rPr>
      <w:t xml:space="preserve"> </w:t>
    </w:r>
  </w:p>
  <w:p w14:paraId="5A16407D" w14:textId="77777777" w:rsidR="006F1A97" w:rsidRDefault="006F1A97">
    <w:pPr>
      <w:spacing w:after="0" w:line="259" w:lineRule="auto"/>
      <w:ind w:left="71" w:firstLine="0"/>
      <w:jc w:val="center"/>
    </w:pPr>
    <w:r>
      <w:rPr>
        <w:rFonts w:ascii="Verdana" w:eastAsia="Verdana" w:hAnsi="Verdana" w:cs="Verdana"/>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8FE0" w14:textId="77777777" w:rsidR="006F1A97" w:rsidRDefault="006F1A97">
    <w:pPr>
      <w:spacing w:after="0" w:line="273" w:lineRule="auto"/>
      <w:ind w:left="0" w:right="317" w:firstLine="0"/>
    </w:pPr>
    <w:r>
      <w:rPr>
        <w:rFonts w:ascii="Sylfaen" w:eastAsia="Sylfaen" w:hAnsi="Sylfaen" w:cs="Sylfaen"/>
        <w:sz w:val="16"/>
      </w:rPr>
      <w:t xml:space="preserve">Digital Outcomes and Specialists 3 Framework Agreement Call-Off Contract </w:t>
    </w:r>
    <w:r>
      <w:rPr>
        <w:rFonts w:ascii="Sylfaen" w:eastAsia="Sylfaen" w:hAnsi="Sylfaen" w:cs="Sylfaen"/>
        <w:color w:val="0563C1"/>
        <w:sz w:val="16"/>
        <w:u w:val="single" w:color="0563C1"/>
      </w:rPr>
      <w:t>www.gov.uk/guidance/digital-outcomes-and-specialists-3-call-off-contract</w:t>
    </w:r>
    <w:r>
      <w:rPr>
        <w:rFonts w:ascii="Sylfaen" w:eastAsia="Sylfaen" w:hAnsi="Sylfaen" w:cs="Sylfaen"/>
        <w:sz w:val="16"/>
      </w:rPr>
      <w:t xml:space="preserve"> </w:t>
    </w:r>
  </w:p>
  <w:p w14:paraId="21593528" w14:textId="77777777" w:rsidR="006F1A97" w:rsidRDefault="006F1A97">
    <w:pPr>
      <w:spacing w:after="78" w:line="259" w:lineRule="auto"/>
      <w:ind w:left="0" w:firstLine="0"/>
    </w:pPr>
    <w:r>
      <w:rPr>
        <w:rFonts w:ascii="Sylfaen" w:eastAsia="Sylfaen" w:hAnsi="Sylfaen" w:cs="Sylfaen"/>
        <w:sz w:val="16"/>
      </w:rPr>
      <w:t xml:space="preserve"> </w:t>
    </w:r>
  </w:p>
  <w:p w14:paraId="7658FC85" w14:textId="455C4C6D" w:rsidR="006F1A97" w:rsidRDefault="006F1A97">
    <w:pPr>
      <w:tabs>
        <w:tab w:val="center" w:pos="720"/>
        <w:tab w:val="center" w:pos="1440"/>
        <w:tab w:val="center" w:pos="2160"/>
        <w:tab w:val="center" w:pos="3349"/>
        <w:tab w:val="center" w:pos="4321"/>
      </w:tabs>
      <w:spacing w:after="46"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fldChar w:fldCharType="begin"/>
    </w:r>
    <w:r>
      <w:instrText xml:space="preserve"> PAGE   \* MERGEFORMAT </w:instrText>
    </w:r>
    <w:r>
      <w:fldChar w:fldCharType="separate"/>
    </w:r>
    <w:r w:rsidRPr="00902C54">
      <w:rPr>
        <w:rFonts w:ascii="Verdana" w:eastAsia="Verdana" w:hAnsi="Verdana" w:cs="Verdana"/>
        <w:noProof/>
        <w:sz w:val="20"/>
      </w:rPr>
      <w:t>21</w:t>
    </w:r>
    <w:r>
      <w:rPr>
        <w:rFonts w:ascii="Verdana" w:eastAsia="Verdana" w:hAnsi="Verdana" w:cs="Verdana"/>
        <w:sz w:val="20"/>
      </w:rPr>
      <w:fldChar w:fldCharType="end"/>
    </w:r>
    <w:r>
      <w:rPr>
        <w:rFonts w:ascii="Sylfaen" w:eastAsia="Sylfaen" w:hAnsi="Sylfaen" w:cs="Sylfaen"/>
        <w:sz w:val="16"/>
      </w:rPr>
      <w:t xml:space="preserve"> </w:t>
    </w:r>
    <w:r>
      <w:rPr>
        <w:rFonts w:ascii="Sylfaen" w:eastAsia="Sylfaen" w:hAnsi="Sylfaen" w:cs="Sylfaen"/>
        <w:sz w:val="16"/>
      </w:rPr>
      <w:tab/>
    </w:r>
    <w:r>
      <w:rPr>
        <w:rFonts w:ascii="Verdana" w:eastAsia="Verdana" w:hAnsi="Verdana" w:cs="Verdana"/>
        <w:sz w:val="20"/>
      </w:rPr>
      <w:t xml:space="preserve"> </w:t>
    </w:r>
  </w:p>
  <w:p w14:paraId="4EDC74F9" w14:textId="77777777" w:rsidR="006F1A97" w:rsidRDefault="006F1A97">
    <w:pPr>
      <w:spacing w:after="19"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Verdana" w:eastAsia="Verdana" w:hAnsi="Verdana" w:cs="Verdana"/>
        <w:sz w:val="20"/>
      </w:rPr>
      <w:t xml:space="preserve"> </w:t>
    </w:r>
  </w:p>
  <w:p w14:paraId="7A805BA1" w14:textId="77777777" w:rsidR="006F1A97" w:rsidRDefault="006F1A97">
    <w:pPr>
      <w:spacing w:after="19" w:line="259" w:lineRule="auto"/>
      <w:ind w:left="0" w:firstLine="0"/>
    </w:pPr>
    <w:r>
      <w:rPr>
        <w:rFonts w:ascii="Verdana" w:eastAsia="Verdana" w:hAnsi="Verdana" w:cs="Verdana"/>
        <w:sz w:val="20"/>
      </w:rPr>
      <w:t xml:space="preserve"> </w:t>
    </w:r>
  </w:p>
  <w:p w14:paraId="29483443" w14:textId="77777777" w:rsidR="006F1A97" w:rsidRDefault="006F1A97">
    <w:pPr>
      <w:spacing w:after="0" w:line="259" w:lineRule="auto"/>
      <w:ind w:left="71" w:firstLine="0"/>
      <w:jc w:val="center"/>
    </w:pPr>
    <w:r>
      <w:rPr>
        <w:rFonts w:ascii="Verdana" w:eastAsia="Verdana" w:hAnsi="Verdana" w:cs="Verdana"/>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649F5" w14:textId="77777777" w:rsidR="006F1A97" w:rsidRDefault="006F1A97">
    <w:pPr>
      <w:spacing w:after="0" w:line="273" w:lineRule="auto"/>
      <w:ind w:left="0" w:right="317" w:firstLine="0"/>
    </w:pPr>
    <w:r>
      <w:rPr>
        <w:rFonts w:ascii="Sylfaen" w:eastAsia="Sylfaen" w:hAnsi="Sylfaen" w:cs="Sylfaen"/>
        <w:sz w:val="16"/>
      </w:rPr>
      <w:t xml:space="preserve">Digital Outcomes and Specialists 3 Framework Agreement Call-Off Contract </w:t>
    </w:r>
    <w:r>
      <w:rPr>
        <w:rFonts w:ascii="Sylfaen" w:eastAsia="Sylfaen" w:hAnsi="Sylfaen" w:cs="Sylfaen"/>
        <w:color w:val="0563C1"/>
        <w:sz w:val="16"/>
        <w:u w:val="single" w:color="0563C1"/>
      </w:rPr>
      <w:t>www.gov.uk/guidance/digital-outcomes-and-specialists-3-call-off-contract</w:t>
    </w:r>
    <w:r>
      <w:rPr>
        <w:rFonts w:ascii="Sylfaen" w:eastAsia="Sylfaen" w:hAnsi="Sylfaen" w:cs="Sylfaen"/>
        <w:sz w:val="16"/>
      </w:rPr>
      <w:t xml:space="preserve"> </w:t>
    </w:r>
  </w:p>
  <w:p w14:paraId="17CFEA3D" w14:textId="77777777" w:rsidR="006F1A97" w:rsidRDefault="006F1A97">
    <w:pPr>
      <w:spacing w:after="78" w:line="259" w:lineRule="auto"/>
      <w:ind w:left="0" w:firstLine="0"/>
    </w:pPr>
    <w:r>
      <w:rPr>
        <w:rFonts w:ascii="Sylfaen" w:eastAsia="Sylfaen" w:hAnsi="Sylfaen" w:cs="Sylfaen"/>
        <w:sz w:val="16"/>
      </w:rPr>
      <w:t xml:space="preserve"> </w:t>
    </w:r>
  </w:p>
  <w:p w14:paraId="1E59DC69" w14:textId="77777777" w:rsidR="006F1A97" w:rsidRDefault="006F1A97">
    <w:pPr>
      <w:tabs>
        <w:tab w:val="center" w:pos="720"/>
        <w:tab w:val="center" w:pos="1440"/>
        <w:tab w:val="center" w:pos="2160"/>
        <w:tab w:val="center" w:pos="3349"/>
        <w:tab w:val="center" w:pos="4321"/>
      </w:tabs>
      <w:spacing w:after="46"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fldChar w:fldCharType="begin"/>
    </w:r>
    <w:r>
      <w:instrText xml:space="preserve"> PAGE   \* MERGEFORMAT </w:instrText>
    </w:r>
    <w:r>
      <w:fldChar w:fldCharType="separate"/>
    </w:r>
    <w:r>
      <w:rPr>
        <w:rFonts w:ascii="Verdana" w:eastAsia="Verdana" w:hAnsi="Verdana" w:cs="Verdana"/>
        <w:sz w:val="20"/>
      </w:rPr>
      <w:t>15</w:t>
    </w:r>
    <w:r>
      <w:rPr>
        <w:rFonts w:ascii="Verdana" w:eastAsia="Verdana" w:hAnsi="Verdana" w:cs="Verdana"/>
        <w:sz w:val="20"/>
      </w:rPr>
      <w:fldChar w:fldCharType="end"/>
    </w:r>
    <w:r>
      <w:rPr>
        <w:rFonts w:ascii="Sylfaen" w:eastAsia="Sylfaen" w:hAnsi="Sylfaen" w:cs="Sylfaen"/>
        <w:sz w:val="16"/>
      </w:rPr>
      <w:t xml:space="preserve"> </w:t>
    </w:r>
    <w:r>
      <w:rPr>
        <w:rFonts w:ascii="Sylfaen" w:eastAsia="Sylfaen" w:hAnsi="Sylfaen" w:cs="Sylfaen"/>
        <w:sz w:val="16"/>
      </w:rPr>
      <w:tab/>
    </w:r>
    <w:r>
      <w:rPr>
        <w:rFonts w:ascii="Verdana" w:eastAsia="Verdana" w:hAnsi="Verdana" w:cs="Verdana"/>
        <w:sz w:val="20"/>
      </w:rPr>
      <w:t xml:space="preserve"> </w:t>
    </w:r>
  </w:p>
  <w:p w14:paraId="78697A9A" w14:textId="77777777" w:rsidR="006F1A97" w:rsidRDefault="006F1A97">
    <w:pPr>
      <w:spacing w:after="19" w:line="259" w:lineRule="auto"/>
      <w:ind w:left="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Verdana" w:eastAsia="Verdana" w:hAnsi="Verdana" w:cs="Verdana"/>
        <w:sz w:val="20"/>
      </w:rPr>
      <w:t xml:space="preserve"> </w:t>
    </w:r>
  </w:p>
  <w:p w14:paraId="01914EF6" w14:textId="77777777" w:rsidR="006F1A97" w:rsidRDefault="006F1A97">
    <w:pPr>
      <w:spacing w:after="19" w:line="259" w:lineRule="auto"/>
      <w:ind w:left="0" w:firstLine="0"/>
    </w:pPr>
    <w:r>
      <w:rPr>
        <w:rFonts w:ascii="Verdana" w:eastAsia="Verdana" w:hAnsi="Verdana" w:cs="Verdana"/>
        <w:sz w:val="20"/>
      </w:rPr>
      <w:t xml:space="preserve"> </w:t>
    </w:r>
  </w:p>
  <w:p w14:paraId="3E8EE98A" w14:textId="77777777" w:rsidR="006F1A97" w:rsidRDefault="006F1A97">
    <w:pPr>
      <w:spacing w:after="0" w:line="259" w:lineRule="auto"/>
      <w:ind w:left="71" w:firstLine="0"/>
      <w:jc w:val="center"/>
    </w:pPr>
    <w:r>
      <w:rPr>
        <w:rFonts w:ascii="Verdana" w:eastAsia="Verdana" w:hAnsi="Verdana" w:cs="Verdana"/>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D05B" w14:textId="77777777" w:rsidR="006F1A97" w:rsidRDefault="006F1A97">
    <w:pPr>
      <w:spacing w:after="0" w:line="273" w:lineRule="auto"/>
      <w:ind w:left="720" w:right="351" w:firstLine="0"/>
    </w:pPr>
    <w:r>
      <w:rPr>
        <w:rFonts w:ascii="Sylfaen" w:eastAsia="Sylfaen" w:hAnsi="Sylfaen" w:cs="Sylfaen"/>
        <w:sz w:val="16"/>
      </w:rPr>
      <w:t xml:space="preserve">Digital Outcomes and Specialists 3 Framework Agreement Call-Off Contract </w:t>
    </w:r>
    <w:r>
      <w:rPr>
        <w:rFonts w:ascii="Sylfaen" w:eastAsia="Sylfaen" w:hAnsi="Sylfaen" w:cs="Sylfaen"/>
        <w:color w:val="0563C1"/>
        <w:sz w:val="16"/>
        <w:u w:val="single" w:color="0563C1"/>
      </w:rPr>
      <w:t>www.gov.uk/guidance/digital-outcomes-and-specialists-3-call-off-contract</w:t>
    </w:r>
    <w:r>
      <w:rPr>
        <w:rFonts w:ascii="Sylfaen" w:eastAsia="Sylfaen" w:hAnsi="Sylfaen" w:cs="Sylfaen"/>
        <w:sz w:val="16"/>
      </w:rPr>
      <w:t xml:space="preserve"> </w:t>
    </w:r>
  </w:p>
  <w:p w14:paraId="6C38130A" w14:textId="77777777" w:rsidR="006F1A97" w:rsidRDefault="006F1A97">
    <w:pPr>
      <w:spacing w:after="78" w:line="259" w:lineRule="auto"/>
      <w:ind w:left="720" w:firstLine="0"/>
    </w:pPr>
    <w:r>
      <w:rPr>
        <w:rFonts w:ascii="Sylfaen" w:eastAsia="Sylfaen" w:hAnsi="Sylfaen" w:cs="Sylfaen"/>
        <w:sz w:val="16"/>
      </w:rPr>
      <w:t xml:space="preserve"> </w:t>
    </w:r>
  </w:p>
  <w:p w14:paraId="3E3F5A9F" w14:textId="4C1F0163" w:rsidR="006F1A97" w:rsidRDefault="006F1A97">
    <w:pPr>
      <w:tabs>
        <w:tab w:val="center" w:pos="720"/>
        <w:tab w:val="center" w:pos="1440"/>
        <w:tab w:val="center" w:pos="2160"/>
        <w:tab w:val="center" w:pos="2880"/>
        <w:tab w:val="center" w:pos="4069"/>
        <w:tab w:val="center" w:pos="5041"/>
      </w:tabs>
      <w:spacing w:after="46" w:line="259" w:lineRule="auto"/>
      <w:ind w:left="0" w:firstLine="0"/>
    </w:pPr>
    <w:r>
      <w:rPr>
        <w:rFonts w:ascii="Calibri" w:eastAsia="Calibri" w:hAnsi="Calibri" w:cs="Calibri"/>
        <w:sz w:val="22"/>
      </w:rPr>
      <w:tab/>
    </w: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fldChar w:fldCharType="begin"/>
    </w:r>
    <w:r>
      <w:instrText xml:space="preserve"> PAGE   \* MERGEFORMAT </w:instrText>
    </w:r>
    <w:r>
      <w:fldChar w:fldCharType="separate"/>
    </w:r>
    <w:r w:rsidRPr="00902C54">
      <w:rPr>
        <w:rFonts w:ascii="Verdana" w:eastAsia="Verdana" w:hAnsi="Verdana" w:cs="Verdana"/>
        <w:noProof/>
        <w:sz w:val="20"/>
      </w:rPr>
      <w:t>56</w:t>
    </w:r>
    <w:r>
      <w:rPr>
        <w:rFonts w:ascii="Verdana" w:eastAsia="Verdana" w:hAnsi="Verdana" w:cs="Verdana"/>
        <w:sz w:val="20"/>
      </w:rPr>
      <w:fldChar w:fldCharType="end"/>
    </w:r>
    <w:r>
      <w:rPr>
        <w:rFonts w:ascii="Sylfaen" w:eastAsia="Sylfaen" w:hAnsi="Sylfaen" w:cs="Sylfaen"/>
        <w:sz w:val="16"/>
      </w:rPr>
      <w:t xml:space="preserve"> </w:t>
    </w:r>
    <w:r>
      <w:rPr>
        <w:rFonts w:ascii="Sylfaen" w:eastAsia="Sylfaen" w:hAnsi="Sylfaen" w:cs="Sylfaen"/>
        <w:sz w:val="16"/>
      </w:rPr>
      <w:tab/>
    </w:r>
    <w:r>
      <w:rPr>
        <w:rFonts w:ascii="Verdana" w:eastAsia="Verdana" w:hAnsi="Verdana" w:cs="Verdana"/>
        <w:sz w:val="20"/>
      </w:rPr>
      <w:t xml:space="preserve"> </w:t>
    </w:r>
  </w:p>
  <w:p w14:paraId="1F84667F" w14:textId="77777777" w:rsidR="006F1A97" w:rsidRDefault="006F1A97">
    <w:pPr>
      <w:spacing w:after="19" w:line="259" w:lineRule="auto"/>
      <w:ind w:left="72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Verdana" w:eastAsia="Verdana" w:hAnsi="Verdana" w:cs="Verdana"/>
        <w:sz w:val="20"/>
      </w:rPr>
      <w:t xml:space="preserve"> </w:t>
    </w:r>
  </w:p>
  <w:p w14:paraId="355CDCB8" w14:textId="77777777" w:rsidR="006F1A97" w:rsidRDefault="006F1A97">
    <w:pPr>
      <w:spacing w:after="19" w:line="259" w:lineRule="auto"/>
      <w:ind w:left="720" w:firstLine="0"/>
    </w:pPr>
    <w:r>
      <w:rPr>
        <w:rFonts w:ascii="Verdana" w:eastAsia="Verdana" w:hAnsi="Verdana" w:cs="Verdana"/>
        <w:sz w:val="20"/>
      </w:rPr>
      <w:t xml:space="preserve"> </w:t>
    </w:r>
  </w:p>
  <w:p w14:paraId="468C5CBB" w14:textId="77777777" w:rsidR="006F1A97" w:rsidRDefault="006F1A97">
    <w:pPr>
      <w:spacing w:after="0" w:line="259" w:lineRule="auto"/>
      <w:ind w:left="757" w:firstLine="0"/>
      <w:jc w:val="center"/>
    </w:pPr>
    <w:r>
      <w:rPr>
        <w:rFonts w:ascii="Verdana" w:eastAsia="Verdana" w:hAnsi="Verdana" w:cs="Verdana"/>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B760" w14:textId="77777777" w:rsidR="006F1A97" w:rsidRDefault="006F1A97">
    <w:pPr>
      <w:spacing w:after="0" w:line="273" w:lineRule="auto"/>
      <w:ind w:left="720" w:right="351" w:firstLine="0"/>
    </w:pPr>
    <w:r>
      <w:rPr>
        <w:rFonts w:ascii="Sylfaen" w:eastAsia="Sylfaen" w:hAnsi="Sylfaen" w:cs="Sylfaen"/>
        <w:sz w:val="16"/>
      </w:rPr>
      <w:t xml:space="preserve">Digital Outcomes and Specialists 3 Framework Agreement Call-Off Contract </w:t>
    </w:r>
    <w:r>
      <w:rPr>
        <w:rFonts w:ascii="Sylfaen" w:eastAsia="Sylfaen" w:hAnsi="Sylfaen" w:cs="Sylfaen"/>
        <w:color w:val="0563C1"/>
        <w:sz w:val="16"/>
        <w:u w:val="single" w:color="0563C1"/>
      </w:rPr>
      <w:t>www.gov.uk/guidance/digital-outcomes-and-specialists-3-call-off-contract</w:t>
    </w:r>
    <w:r>
      <w:rPr>
        <w:rFonts w:ascii="Sylfaen" w:eastAsia="Sylfaen" w:hAnsi="Sylfaen" w:cs="Sylfaen"/>
        <w:sz w:val="16"/>
      </w:rPr>
      <w:t xml:space="preserve"> </w:t>
    </w:r>
  </w:p>
  <w:p w14:paraId="5A8999F7" w14:textId="77777777" w:rsidR="006F1A97" w:rsidRDefault="006F1A97">
    <w:pPr>
      <w:spacing w:after="78" w:line="259" w:lineRule="auto"/>
      <w:ind w:left="720" w:firstLine="0"/>
    </w:pPr>
    <w:r>
      <w:rPr>
        <w:rFonts w:ascii="Sylfaen" w:eastAsia="Sylfaen" w:hAnsi="Sylfaen" w:cs="Sylfaen"/>
        <w:sz w:val="16"/>
      </w:rPr>
      <w:t xml:space="preserve"> </w:t>
    </w:r>
  </w:p>
  <w:p w14:paraId="6BE48C7E" w14:textId="77A7E83D" w:rsidR="006F1A97" w:rsidRDefault="006F1A97">
    <w:pPr>
      <w:tabs>
        <w:tab w:val="center" w:pos="720"/>
        <w:tab w:val="center" w:pos="1440"/>
        <w:tab w:val="center" w:pos="2160"/>
        <w:tab w:val="center" w:pos="2880"/>
        <w:tab w:val="center" w:pos="4069"/>
        <w:tab w:val="center" w:pos="5041"/>
      </w:tabs>
      <w:spacing w:after="46" w:line="259" w:lineRule="auto"/>
      <w:ind w:left="0" w:firstLine="0"/>
    </w:pPr>
    <w:r>
      <w:rPr>
        <w:rFonts w:ascii="Calibri" w:eastAsia="Calibri" w:hAnsi="Calibri" w:cs="Calibri"/>
        <w:sz w:val="22"/>
      </w:rPr>
      <w:tab/>
    </w: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fldChar w:fldCharType="begin"/>
    </w:r>
    <w:r>
      <w:instrText xml:space="preserve"> PAGE   \* MERGEFORMAT </w:instrText>
    </w:r>
    <w:r>
      <w:fldChar w:fldCharType="separate"/>
    </w:r>
    <w:r w:rsidRPr="00902C54">
      <w:rPr>
        <w:rFonts w:ascii="Verdana" w:eastAsia="Verdana" w:hAnsi="Verdana" w:cs="Verdana"/>
        <w:noProof/>
        <w:sz w:val="20"/>
      </w:rPr>
      <w:t>57</w:t>
    </w:r>
    <w:r>
      <w:rPr>
        <w:rFonts w:ascii="Verdana" w:eastAsia="Verdana" w:hAnsi="Verdana" w:cs="Verdana"/>
        <w:sz w:val="20"/>
      </w:rPr>
      <w:fldChar w:fldCharType="end"/>
    </w:r>
    <w:r>
      <w:rPr>
        <w:rFonts w:ascii="Sylfaen" w:eastAsia="Sylfaen" w:hAnsi="Sylfaen" w:cs="Sylfaen"/>
        <w:sz w:val="16"/>
      </w:rPr>
      <w:t xml:space="preserve"> </w:t>
    </w:r>
    <w:r>
      <w:rPr>
        <w:rFonts w:ascii="Sylfaen" w:eastAsia="Sylfaen" w:hAnsi="Sylfaen" w:cs="Sylfaen"/>
        <w:sz w:val="16"/>
      </w:rPr>
      <w:tab/>
    </w:r>
    <w:r>
      <w:rPr>
        <w:rFonts w:ascii="Verdana" w:eastAsia="Verdana" w:hAnsi="Verdana" w:cs="Verdana"/>
        <w:sz w:val="20"/>
      </w:rPr>
      <w:t xml:space="preserve"> </w:t>
    </w:r>
  </w:p>
  <w:p w14:paraId="39EEAFF7" w14:textId="77777777" w:rsidR="006F1A97" w:rsidRDefault="006F1A97">
    <w:pPr>
      <w:spacing w:after="19" w:line="259" w:lineRule="auto"/>
      <w:ind w:left="72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Verdana" w:eastAsia="Verdana" w:hAnsi="Verdana" w:cs="Verdana"/>
        <w:sz w:val="20"/>
      </w:rPr>
      <w:t xml:space="preserve"> </w:t>
    </w:r>
  </w:p>
  <w:p w14:paraId="14E169AE" w14:textId="77777777" w:rsidR="006F1A97" w:rsidRDefault="006F1A97">
    <w:pPr>
      <w:spacing w:after="19" w:line="259" w:lineRule="auto"/>
      <w:ind w:left="720" w:firstLine="0"/>
    </w:pPr>
    <w:r>
      <w:rPr>
        <w:rFonts w:ascii="Verdana" w:eastAsia="Verdana" w:hAnsi="Verdana" w:cs="Verdana"/>
        <w:sz w:val="20"/>
      </w:rPr>
      <w:t xml:space="preserve"> </w:t>
    </w:r>
  </w:p>
  <w:p w14:paraId="269FEE9C" w14:textId="77777777" w:rsidR="006F1A97" w:rsidRDefault="006F1A97">
    <w:pPr>
      <w:spacing w:after="0" w:line="259" w:lineRule="auto"/>
      <w:ind w:left="757" w:firstLine="0"/>
      <w:jc w:val="center"/>
    </w:pPr>
    <w:r>
      <w:rPr>
        <w:rFonts w:ascii="Verdana" w:eastAsia="Verdana" w:hAnsi="Verdana" w:cs="Verdana"/>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858C7" w14:textId="77777777" w:rsidR="006F1A97" w:rsidRDefault="006F1A97">
    <w:pPr>
      <w:spacing w:after="0" w:line="273" w:lineRule="auto"/>
      <w:ind w:left="720" w:right="351" w:firstLine="0"/>
    </w:pPr>
    <w:r>
      <w:rPr>
        <w:rFonts w:ascii="Sylfaen" w:eastAsia="Sylfaen" w:hAnsi="Sylfaen" w:cs="Sylfaen"/>
        <w:sz w:val="16"/>
      </w:rPr>
      <w:t xml:space="preserve">Digital Outcomes and Specialists 3 Framework Agreement Call-Off Contract </w:t>
    </w:r>
    <w:r>
      <w:rPr>
        <w:rFonts w:ascii="Sylfaen" w:eastAsia="Sylfaen" w:hAnsi="Sylfaen" w:cs="Sylfaen"/>
        <w:color w:val="0563C1"/>
        <w:sz w:val="16"/>
        <w:u w:val="single" w:color="0563C1"/>
      </w:rPr>
      <w:t>www.gov.uk/guidance/digital-outcomes-and-specialists-3-call-off-contract</w:t>
    </w:r>
    <w:r>
      <w:rPr>
        <w:rFonts w:ascii="Sylfaen" w:eastAsia="Sylfaen" w:hAnsi="Sylfaen" w:cs="Sylfaen"/>
        <w:sz w:val="16"/>
      </w:rPr>
      <w:t xml:space="preserve"> </w:t>
    </w:r>
  </w:p>
  <w:p w14:paraId="79B2984A" w14:textId="77777777" w:rsidR="006F1A97" w:rsidRDefault="006F1A97">
    <w:pPr>
      <w:spacing w:after="78" w:line="259" w:lineRule="auto"/>
      <w:ind w:left="720" w:firstLine="0"/>
    </w:pPr>
    <w:r>
      <w:rPr>
        <w:rFonts w:ascii="Sylfaen" w:eastAsia="Sylfaen" w:hAnsi="Sylfaen" w:cs="Sylfaen"/>
        <w:sz w:val="16"/>
      </w:rPr>
      <w:t xml:space="preserve"> </w:t>
    </w:r>
  </w:p>
  <w:p w14:paraId="53895275" w14:textId="596903A9" w:rsidR="006F1A97" w:rsidRDefault="006F1A97">
    <w:pPr>
      <w:tabs>
        <w:tab w:val="center" w:pos="720"/>
        <w:tab w:val="center" w:pos="1440"/>
        <w:tab w:val="center" w:pos="2160"/>
        <w:tab w:val="center" w:pos="2880"/>
        <w:tab w:val="center" w:pos="4069"/>
        <w:tab w:val="center" w:pos="5041"/>
      </w:tabs>
      <w:spacing w:after="46" w:line="259" w:lineRule="auto"/>
      <w:ind w:left="0" w:firstLine="0"/>
    </w:pPr>
    <w:r>
      <w:rPr>
        <w:rFonts w:ascii="Calibri" w:eastAsia="Calibri" w:hAnsi="Calibri" w:cs="Calibri"/>
        <w:sz w:val="22"/>
      </w:rPr>
      <w:tab/>
    </w: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fldChar w:fldCharType="begin"/>
    </w:r>
    <w:r>
      <w:instrText xml:space="preserve"> PAGE   \* MERGEFORMAT </w:instrText>
    </w:r>
    <w:r>
      <w:fldChar w:fldCharType="separate"/>
    </w:r>
    <w:r w:rsidRPr="00902C54">
      <w:rPr>
        <w:rFonts w:ascii="Verdana" w:eastAsia="Verdana" w:hAnsi="Verdana" w:cs="Verdana"/>
        <w:noProof/>
        <w:sz w:val="20"/>
      </w:rPr>
      <w:t>22</w:t>
    </w:r>
    <w:r>
      <w:rPr>
        <w:rFonts w:ascii="Verdana" w:eastAsia="Verdana" w:hAnsi="Verdana" w:cs="Verdana"/>
        <w:sz w:val="20"/>
      </w:rPr>
      <w:fldChar w:fldCharType="end"/>
    </w:r>
    <w:r>
      <w:rPr>
        <w:rFonts w:ascii="Sylfaen" w:eastAsia="Sylfaen" w:hAnsi="Sylfaen" w:cs="Sylfaen"/>
        <w:sz w:val="16"/>
      </w:rPr>
      <w:t xml:space="preserve"> </w:t>
    </w:r>
    <w:r>
      <w:rPr>
        <w:rFonts w:ascii="Sylfaen" w:eastAsia="Sylfaen" w:hAnsi="Sylfaen" w:cs="Sylfaen"/>
        <w:sz w:val="16"/>
      </w:rPr>
      <w:tab/>
    </w:r>
    <w:r>
      <w:rPr>
        <w:rFonts w:ascii="Verdana" w:eastAsia="Verdana" w:hAnsi="Verdana" w:cs="Verdana"/>
        <w:sz w:val="20"/>
      </w:rPr>
      <w:t xml:space="preserve"> </w:t>
    </w:r>
  </w:p>
  <w:p w14:paraId="562D2AD8" w14:textId="77777777" w:rsidR="006F1A97" w:rsidRDefault="006F1A97">
    <w:pPr>
      <w:spacing w:after="19" w:line="259" w:lineRule="auto"/>
      <w:ind w:left="720" w:firstLine="0"/>
    </w:pPr>
    <w:r>
      <w:rPr>
        <w:rFonts w:ascii="Sylfaen" w:eastAsia="Sylfaen" w:hAnsi="Sylfaen" w:cs="Sylfaen"/>
        <w:sz w:val="16"/>
      </w:rPr>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Sylfaen" w:eastAsia="Sylfaen" w:hAnsi="Sylfaen" w:cs="Sylfaen"/>
        <w:sz w:val="16"/>
      </w:rPr>
      <w:tab/>
      <w:t xml:space="preserve"> </w:t>
    </w:r>
    <w:r>
      <w:rPr>
        <w:rFonts w:ascii="Verdana" w:eastAsia="Verdana" w:hAnsi="Verdana" w:cs="Verdana"/>
        <w:sz w:val="20"/>
      </w:rPr>
      <w:t xml:space="preserve"> </w:t>
    </w:r>
  </w:p>
  <w:p w14:paraId="1DD1803B" w14:textId="77777777" w:rsidR="006F1A97" w:rsidRDefault="006F1A97">
    <w:pPr>
      <w:spacing w:after="19" w:line="259" w:lineRule="auto"/>
      <w:ind w:left="720" w:firstLine="0"/>
    </w:pPr>
    <w:r>
      <w:rPr>
        <w:rFonts w:ascii="Verdana" w:eastAsia="Verdana" w:hAnsi="Verdana" w:cs="Verdana"/>
        <w:sz w:val="20"/>
      </w:rPr>
      <w:t xml:space="preserve"> </w:t>
    </w:r>
  </w:p>
  <w:p w14:paraId="09311028" w14:textId="77777777" w:rsidR="006F1A97" w:rsidRDefault="006F1A97">
    <w:pPr>
      <w:spacing w:after="0" w:line="259" w:lineRule="auto"/>
      <w:ind w:left="757" w:firstLine="0"/>
      <w:jc w:val="center"/>
    </w:pPr>
    <w:r>
      <w:rPr>
        <w:rFonts w:ascii="Verdana" w:eastAsia="Verdana" w:hAnsi="Verdana" w:cs="Verdan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92BD3" w14:textId="77777777" w:rsidR="00B576FC" w:rsidRDefault="00B576FC">
      <w:pPr>
        <w:spacing w:after="0" w:line="240" w:lineRule="auto"/>
      </w:pPr>
      <w:r>
        <w:separator/>
      </w:r>
    </w:p>
  </w:footnote>
  <w:footnote w:type="continuationSeparator" w:id="0">
    <w:p w14:paraId="6AE0F5B0" w14:textId="77777777" w:rsidR="00B576FC" w:rsidRDefault="00B57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101C" w14:textId="77777777" w:rsidR="006F1A97" w:rsidRDefault="006F1A97">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C172A" w14:textId="77777777" w:rsidR="006F1A97" w:rsidRDefault="006F1A97">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D9C0" w14:textId="77777777" w:rsidR="006F1A97" w:rsidRDefault="006F1A97">
    <w:pPr>
      <w:spacing w:after="26" w:line="240" w:lineRule="auto"/>
      <w:ind w:left="0" w:right="5155" w:firstLine="0"/>
    </w:pPr>
    <w:r>
      <w:rPr>
        <w:rFonts w:ascii="Verdana" w:eastAsia="Verdana" w:hAnsi="Verdana" w:cs="Verdana"/>
        <w:sz w:val="20"/>
      </w:rPr>
      <w:t xml:space="preserve">  </w:t>
    </w:r>
  </w:p>
  <w:p w14:paraId="431A762A" w14:textId="77777777" w:rsidR="006F1A97" w:rsidRDefault="006F1A97">
    <w:pPr>
      <w:spacing w:after="0" w:line="259" w:lineRule="auto"/>
      <w:ind w:left="1337" w:firstLine="0"/>
    </w:pPr>
    <w:r>
      <w:rPr>
        <w:b/>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7864D" w14:textId="77777777" w:rsidR="006F1A97" w:rsidRDefault="006F1A97">
    <w:pPr>
      <w:spacing w:after="26" w:line="240" w:lineRule="auto"/>
      <w:ind w:left="0" w:right="5155" w:firstLine="0"/>
    </w:pPr>
    <w:r>
      <w:rPr>
        <w:rFonts w:ascii="Verdana" w:eastAsia="Verdana" w:hAnsi="Verdana" w:cs="Verdana"/>
        <w:sz w:val="20"/>
      </w:rPr>
      <w:t xml:space="preserve">  </w:t>
    </w:r>
  </w:p>
  <w:p w14:paraId="3FE8309C" w14:textId="77777777" w:rsidR="006F1A97" w:rsidRDefault="006F1A97">
    <w:pPr>
      <w:spacing w:after="0" w:line="259" w:lineRule="auto"/>
      <w:ind w:left="1337" w:firstLine="0"/>
    </w:pPr>
    <w:r>
      <w:rPr>
        <w:b/>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9EA6E" w14:textId="77777777" w:rsidR="006F1A97" w:rsidRDefault="006F1A97">
    <w:pPr>
      <w:spacing w:after="160" w:line="259" w:lineRule="auto"/>
      <w:ind w:left="0" w:firstLine="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18BA" w14:textId="77777777" w:rsidR="006F1A97" w:rsidRDefault="006F1A97">
    <w:pPr>
      <w:spacing w:after="26" w:line="240" w:lineRule="auto"/>
      <w:ind w:left="0" w:right="5106" w:firstLine="0"/>
    </w:pPr>
    <w:r>
      <w:rPr>
        <w:rFonts w:ascii="Verdana" w:eastAsia="Verdana" w:hAnsi="Verdana" w:cs="Verdana"/>
        <w:sz w:val="20"/>
      </w:rPr>
      <w:t xml:space="preserve">  </w:t>
    </w:r>
  </w:p>
  <w:p w14:paraId="32A18B56" w14:textId="77777777" w:rsidR="006F1A97" w:rsidRDefault="006F1A97">
    <w:pPr>
      <w:spacing w:after="0" w:line="259" w:lineRule="auto"/>
      <w:ind w:left="1337" w:firstLine="0"/>
    </w:pPr>
    <w:r>
      <w:rPr>
        <w:b/>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F94FF" w14:textId="77777777" w:rsidR="006F1A97" w:rsidRDefault="006F1A97">
    <w:pPr>
      <w:spacing w:after="26" w:line="240" w:lineRule="auto"/>
      <w:ind w:left="0" w:right="5106" w:firstLine="0"/>
    </w:pPr>
    <w:r>
      <w:rPr>
        <w:rFonts w:ascii="Verdana" w:eastAsia="Verdana" w:hAnsi="Verdana" w:cs="Verdana"/>
        <w:sz w:val="20"/>
      </w:rPr>
      <w:t xml:space="preserve">  </w:t>
    </w:r>
  </w:p>
  <w:p w14:paraId="0243E5A3" w14:textId="77777777" w:rsidR="006F1A97" w:rsidRDefault="006F1A97">
    <w:pPr>
      <w:spacing w:after="0" w:line="259" w:lineRule="auto"/>
      <w:ind w:left="1337" w:firstLine="0"/>
    </w:pPr>
    <w:r>
      <w:rPr>
        <w:b/>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F640E" w14:textId="77777777" w:rsidR="006F1A97" w:rsidRDefault="006F1A97">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5138D" w14:textId="77777777" w:rsidR="006F1A97" w:rsidRDefault="006F1A97">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5FC9A" w14:textId="77777777" w:rsidR="006F1A97" w:rsidRDefault="006F1A97">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4F17C" w14:textId="77777777" w:rsidR="006F1A97" w:rsidRDefault="006F1A97">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EE0A3" w14:textId="77777777" w:rsidR="006F1A97" w:rsidRDefault="006F1A9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0982" w14:textId="77777777" w:rsidR="006F1A97" w:rsidRDefault="006F1A97">
    <w:pPr>
      <w:spacing w:after="0" w:line="259" w:lineRule="auto"/>
      <w:ind w:left="71" w:firstLine="0"/>
      <w:jc w:val="center"/>
    </w:pPr>
    <w:r>
      <w:rPr>
        <w:rFonts w:ascii="Verdana" w:eastAsia="Verdana" w:hAnsi="Verdana" w:cs="Verdana"/>
        <w:sz w:val="20"/>
      </w:rPr>
      <w:t xml:space="preserve"> </w:t>
    </w:r>
  </w:p>
  <w:p w14:paraId="6D68AC1F" w14:textId="77777777" w:rsidR="006F1A97" w:rsidRDefault="006F1A97">
    <w:pPr>
      <w:spacing w:after="36" w:line="259" w:lineRule="auto"/>
      <w:ind w:left="0" w:firstLine="0"/>
    </w:pPr>
    <w:r>
      <w:rPr>
        <w:rFonts w:ascii="Verdana" w:eastAsia="Verdana" w:hAnsi="Verdana" w:cs="Verdana"/>
        <w:sz w:val="20"/>
      </w:rPr>
      <w:t xml:space="preserve"> </w:t>
    </w:r>
  </w:p>
  <w:p w14:paraId="63A010AE" w14:textId="77777777" w:rsidR="006F1A97" w:rsidRDefault="006F1A97">
    <w:pPr>
      <w:spacing w:after="0" w:line="259" w:lineRule="auto"/>
      <w:ind w:left="735"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E6AC" w14:textId="77777777" w:rsidR="006F1A97" w:rsidRDefault="006F1A97">
    <w:pPr>
      <w:spacing w:after="0" w:line="259" w:lineRule="auto"/>
      <w:ind w:left="71" w:firstLine="0"/>
      <w:jc w:val="center"/>
    </w:pPr>
    <w:r>
      <w:rPr>
        <w:rFonts w:ascii="Verdana" w:eastAsia="Verdana" w:hAnsi="Verdana" w:cs="Verdana"/>
        <w:sz w:val="20"/>
      </w:rPr>
      <w:t xml:space="preserve"> </w:t>
    </w:r>
  </w:p>
  <w:p w14:paraId="17081766" w14:textId="77777777" w:rsidR="006F1A97" w:rsidRDefault="006F1A97">
    <w:pPr>
      <w:spacing w:after="36" w:line="259" w:lineRule="auto"/>
      <w:ind w:left="0" w:firstLine="0"/>
    </w:pPr>
    <w:r>
      <w:rPr>
        <w:rFonts w:ascii="Verdana" w:eastAsia="Verdana" w:hAnsi="Verdana" w:cs="Verdana"/>
        <w:sz w:val="20"/>
      </w:rPr>
      <w:t xml:space="preserve"> </w:t>
    </w:r>
  </w:p>
  <w:p w14:paraId="2C765F66" w14:textId="77777777" w:rsidR="006F1A97" w:rsidRDefault="006F1A97">
    <w:pPr>
      <w:spacing w:after="0" w:line="259" w:lineRule="auto"/>
      <w:ind w:left="735"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DE72D" w14:textId="77777777" w:rsidR="006F1A97" w:rsidRDefault="006F1A97">
    <w:pPr>
      <w:spacing w:after="0" w:line="259" w:lineRule="auto"/>
      <w:ind w:left="71" w:firstLine="0"/>
      <w:jc w:val="center"/>
    </w:pPr>
    <w:r>
      <w:rPr>
        <w:rFonts w:ascii="Verdana" w:eastAsia="Verdana" w:hAnsi="Verdana" w:cs="Verdana"/>
        <w:sz w:val="20"/>
      </w:rPr>
      <w:t xml:space="preserve"> </w:t>
    </w:r>
  </w:p>
  <w:p w14:paraId="6DEA8E6C" w14:textId="77777777" w:rsidR="006F1A97" w:rsidRDefault="006F1A97">
    <w:pPr>
      <w:spacing w:after="36" w:line="259" w:lineRule="auto"/>
      <w:ind w:left="0" w:firstLine="0"/>
    </w:pPr>
    <w:r>
      <w:rPr>
        <w:rFonts w:ascii="Verdana" w:eastAsia="Verdana" w:hAnsi="Verdana" w:cs="Verdana"/>
        <w:sz w:val="20"/>
      </w:rPr>
      <w:t xml:space="preserve"> </w:t>
    </w:r>
  </w:p>
  <w:p w14:paraId="5A66C6B6" w14:textId="77777777" w:rsidR="006F1A97" w:rsidRDefault="006F1A97">
    <w:pPr>
      <w:spacing w:after="0" w:line="259" w:lineRule="auto"/>
      <w:ind w:left="735" w:firstLine="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433FE" w14:textId="77777777" w:rsidR="006F1A97" w:rsidRDefault="006F1A97">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33F9A" w14:textId="77777777" w:rsidR="006F1A97" w:rsidRDefault="006F1A97">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FABCC" w14:textId="77777777" w:rsidR="006F1A97" w:rsidRDefault="006F1A9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573E"/>
    <w:multiLevelType w:val="hybridMultilevel"/>
    <w:tmpl w:val="69C41E56"/>
    <w:lvl w:ilvl="0" w:tplc="10EC730E">
      <w:start w:val="1"/>
      <w:numFmt w:val="upperLetter"/>
      <w:lvlText w:val="(%1)"/>
      <w:lvlJc w:val="left"/>
      <w:pPr>
        <w:ind w:left="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EC59B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049B7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EC2DF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C28A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1293F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80DDC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E249D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FAD57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D03496"/>
    <w:multiLevelType w:val="hybridMultilevel"/>
    <w:tmpl w:val="29840422"/>
    <w:lvl w:ilvl="0" w:tplc="D46EF6D2">
      <w:start w:val="1"/>
      <w:numFmt w:val="bullet"/>
      <w:lvlText w:val="•"/>
      <w:lvlJc w:val="left"/>
      <w:pPr>
        <w:ind w:left="728"/>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1" w:tplc="93DA9F00">
      <w:start w:val="1"/>
      <w:numFmt w:val="bullet"/>
      <w:lvlText w:val="o"/>
      <w:lvlJc w:val="left"/>
      <w:pPr>
        <w:ind w:left="1448"/>
      </w:pPr>
      <w:rPr>
        <w:rFonts w:ascii="Segoe UI Symbol" w:eastAsia="Segoe UI Symbol" w:hAnsi="Segoe UI Symbol" w:cs="Segoe UI Symbol"/>
        <w:b w:val="0"/>
        <w:i w:val="0"/>
        <w:strike w:val="0"/>
        <w:dstrike w:val="0"/>
        <w:color w:val="353535"/>
        <w:sz w:val="24"/>
        <w:szCs w:val="24"/>
        <w:u w:val="none" w:color="000000"/>
        <w:bdr w:val="none" w:sz="0" w:space="0" w:color="auto"/>
        <w:shd w:val="clear" w:color="auto" w:fill="auto"/>
        <w:vertAlign w:val="baseline"/>
      </w:rPr>
    </w:lvl>
    <w:lvl w:ilvl="2" w:tplc="4FC80D40">
      <w:start w:val="1"/>
      <w:numFmt w:val="bullet"/>
      <w:lvlText w:val="▪"/>
      <w:lvlJc w:val="left"/>
      <w:pPr>
        <w:ind w:left="2168"/>
      </w:pPr>
      <w:rPr>
        <w:rFonts w:ascii="Segoe UI Symbol" w:eastAsia="Segoe UI Symbol" w:hAnsi="Segoe UI Symbol" w:cs="Segoe UI Symbol"/>
        <w:b w:val="0"/>
        <w:i w:val="0"/>
        <w:strike w:val="0"/>
        <w:dstrike w:val="0"/>
        <w:color w:val="353535"/>
        <w:sz w:val="24"/>
        <w:szCs w:val="24"/>
        <w:u w:val="none" w:color="000000"/>
        <w:bdr w:val="none" w:sz="0" w:space="0" w:color="auto"/>
        <w:shd w:val="clear" w:color="auto" w:fill="auto"/>
        <w:vertAlign w:val="baseline"/>
      </w:rPr>
    </w:lvl>
    <w:lvl w:ilvl="3" w:tplc="A08A5D0E">
      <w:start w:val="1"/>
      <w:numFmt w:val="bullet"/>
      <w:lvlText w:val="•"/>
      <w:lvlJc w:val="left"/>
      <w:pPr>
        <w:ind w:left="2888"/>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4" w:tplc="3AFAE478">
      <w:start w:val="1"/>
      <w:numFmt w:val="bullet"/>
      <w:lvlText w:val="o"/>
      <w:lvlJc w:val="left"/>
      <w:pPr>
        <w:ind w:left="3608"/>
      </w:pPr>
      <w:rPr>
        <w:rFonts w:ascii="Segoe UI Symbol" w:eastAsia="Segoe UI Symbol" w:hAnsi="Segoe UI Symbol" w:cs="Segoe UI Symbol"/>
        <w:b w:val="0"/>
        <w:i w:val="0"/>
        <w:strike w:val="0"/>
        <w:dstrike w:val="0"/>
        <w:color w:val="353535"/>
        <w:sz w:val="24"/>
        <w:szCs w:val="24"/>
        <w:u w:val="none" w:color="000000"/>
        <w:bdr w:val="none" w:sz="0" w:space="0" w:color="auto"/>
        <w:shd w:val="clear" w:color="auto" w:fill="auto"/>
        <w:vertAlign w:val="baseline"/>
      </w:rPr>
    </w:lvl>
    <w:lvl w:ilvl="5" w:tplc="552CF74E">
      <w:start w:val="1"/>
      <w:numFmt w:val="bullet"/>
      <w:lvlText w:val="▪"/>
      <w:lvlJc w:val="left"/>
      <w:pPr>
        <w:ind w:left="4328"/>
      </w:pPr>
      <w:rPr>
        <w:rFonts w:ascii="Segoe UI Symbol" w:eastAsia="Segoe UI Symbol" w:hAnsi="Segoe UI Symbol" w:cs="Segoe UI Symbol"/>
        <w:b w:val="0"/>
        <w:i w:val="0"/>
        <w:strike w:val="0"/>
        <w:dstrike w:val="0"/>
        <w:color w:val="353535"/>
        <w:sz w:val="24"/>
        <w:szCs w:val="24"/>
        <w:u w:val="none" w:color="000000"/>
        <w:bdr w:val="none" w:sz="0" w:space="0" w:color="auto"/>
        <w:shd w:val="clear" w:color="auto" w:fill="auto"/>
        <w:vertAlign w:val="baseline"/>
      </w:rPr>
    </w:lvl>
    <w:lvl w:ilvl="6" w:tplc="06287588">
      <w:start w:val="1"/>
      <w:numFmt w:val="bullet"/>
      <w:lvlText w:val="•"/>
      <w:lvlJc w:val="left"/>
      <w:pPr>
        <w:ind w:left="5048"/>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7" w:tplc="7AD4843A">
      <w:start w:val="1"/>
      <w:numFmt w:val="bullet"/>
      <w:lvlText w:val="o"/>
      <w:lvlJc w:val="left"/>
      <w:pPr>
        <w:ind w:left="5768"/>
      </w:pPr>
      <w:rPr>
        <w:rFonts w:ascii="Segoe UI Symbol" w:eastAsia="Segoe UI Symbol" w:hAnsi="Segoe UI Symbol" w:cs="Segoe UI Symbol"/>
        <w:b w:val="0"/>
        <w:i w:val="0"/>
        <w:strike w:val="0"/>
        <w:dstrike w:val="0"/>
        <w:color w:val="353535"/>
        <w:sz w:val="24"/>
        <w:szCs w:val="24"/>
        <w:u w:val="none" w:color="000000"/>
        <w:bdr w:val="none" w:sz="0" w:space="0" w:color="auto"/>
        <w:shd w:val="clear" w:color="auto" w:fill="auto"/>
        <w:vertAlign w:val="baseline"/>
      </w:rPr>
    </w:lvl>
    <w:lvl w:ilvl="8" w:tplc="230CEF28">
      <w:start w:val="1"/>
      <w:numFmt w:val="bullet"/>
      <w:lvlText w:val="▪"/>
      <w:lvlJc w:val="left"/>
      <w:pPr>
        <w:ind w:left="6488"/>
      </w:pPr>
      <w:rPr>
        <w:rFonts w:ascii="Segoe UI Symbol" w:eastAsia="Segoe UI Symbol" w:hAnsi="Segoe UI Symbol" w:cs="Segoe UI Symbol"/>
        <w:b w:val="0"/>
        <w:i w:val="0"/>
        <w:strike w:val="0"/>
        <w:dstrike w:val="0"/>
        <w:color w:val="353535"/>
        <w:sz w:val="24"/>
        <w:szCs w:val="24"/>
        <w:u w:val="none" w:color="000000"/>
        <w:bdr w:val="none" w:sz="0" w:space="0" w:color="auto"/>
        <w:shd w:val="clear" w:color="auto" w:fill="auto"/>
        <w:vertAlign w:val="baseline"/>
      </w:rPr>
    </w:lvl>
  </w:abstractNum>
  <w:abstractNum w:abstractNumId="2" w15:restartNumberingAfterBreak="0">
    <w:nsid w:val="06744FD6"/>
    <w:multiLevelType w:val="hybridMultilevel"/>
    <w:tmpl w:val="177AE8A8"/>
    <w:lvl w:ilvl="0" w:tplc="FD6CE39A">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5A8194">
      <w:start w:val="1"/>
      <w:numFmt w:val="bullet"/>
      <w:lvlText w:val="o"/>
      <w:lvlJc w:val="left"/>
      <w:pPr>
        <w:ind w:left="1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C0C1D0">
      <w:start w:val="1"/>
      <w:numFmt w:val="bullet"/>
      <w:lvlText w:val="▪"/>
      <w:lvlJc w:val="left"/>
      <w:pPr>
        <w:ind w:left="2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3280FA">
      <w:start w:val="1"/>
      <w:numFmt w:val="bullet"/>
      <w:lvlText w:val="•"/>
      <w:lvlJc w:val="left"/>
      <w:pPr>
        <w:ind w:left="2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4463E2">
      <w:start w:val="1"/>
      <w:numFmt w:val="bullet"/>
      <w:lvlText w:val="o"/>
      <w:lvlJc w:val="left"/>
      <w:pPr>
        <w:ind w:left="3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AA82BC">
      <w:start w:val="1"/>
      <w:numFmt w:val="bullet"/>
      <w:lvlText w:val="▪"/>
      <w:lvlJc w:val="left"/>
      <w:pPr>
        <w:ind w:left="4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32A1D6">
      <w:start w:val="1"/>
      <w:numFmt w:val="bullet"/>
      <w:lvlText w:val="•"/>
      <w:lvlJc w:val="left"/>
      <w:pPr>
        <w:ind w:left="5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C20E2E">
      <w:start w:val="1"/>
      <w:numFmt w:val="bullet"/>
      <w:lvlText w:val="o"/>
      <w:lvlJc w:val="left"/>
      <w:pPr>
        <w:ind w:left="5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0ECE64">
      <w:start w:val="1"/>
      <w:numFmt w:val="bullet"/>
      <w:lvlText w:val="▪"/>
      <w:lvlJc w:val="left"/>
      <w:pPr>
        <w:ind w:left="6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E82756"/>
    <w:multiLevelType w:val="multilevel"/>
    <w:tmpl w:val="9E267DAA"/>
    <w:lvl w:ilvl="0">
      <w:start w:val="1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107E48"/>
    <w:multiLevelType w:val="multilevel"/>
    <w:tmpl w:val="BA94536E"/>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CC56D7"/>
    <w:multiLevelType w:val="hybridMultilevel"/>
    <w:tmpl w:val="798EA938"/>
    <w:lvl w:ilvl="0" w:tplc="480C7010">
      <w:start w:val="1"/>
      <w:numFmt w:val="lowerRoman"/>
      <w:lvlText w:val="%1)"/>
      <w:lvlJc w:val="left"/>
      <w:pPr>
        <w:ind w:left="2153"/>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1" w:tplc="8EDADE12">
      <w:start w:val="1"/>
      <w:numFmt w:val="lowerLetter"/>
      <w:lvlText w:val="%2"/>
      <w:lvlJc w:val="left"/>
      <w:pPr>
        <w:ind w:left="180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2" w:tplc="EC74E6B0">
      <w:start w:val="1"/>
      <w:numFmt w:val="lowerRoman"/>
      <w:lvlText w:val="%3"/>
      <w:lvlJc w:val="left"/>
      <w:pPr>
        <w:ind w:left="252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3" w:tplc="9C40A96C">
      <w:start w:val="1"/>
      <w:numFmt w:val="decimal"/>
      <w:lvlText w:val="%4"/>
      <w:lvlJc w:val="left"/>
      <w:pPr>
        <w:ind w:left="324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4" w:tplc="484886A6">
      <w:start w:val="1"/>
      <w:numFmt w:val="lowerLetter"/>
      <w:lvlText w:val="%5"/>
      <w:lvlJc w:val="left"/>
      <w:pPr>
        <w:ind w:left="396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5" w:tplc="05260054">
      <w:start w:val="1"/>
      <w:numFmt w:val="lowerRoman"/>
      <w:lvlText w:val="%6"/>
      <w:lvlJc w:val="left"/>
      <w:pPr>
        <w:ind w:left="468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6" w:tplc="F76A4E6C">
      <w:start w:val="1"/>
      <w:numFmt w:val="decimal"/>
      <w:lvlText w:val="%7"/>
      <w:lvlJc w:val="left"/>
      <w:pPr>
        <w:ind w:left="540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7" w:tplc="E67EFEAA">
      <w:start w:val="1"/>
      <w:numFmt w:val="lowerLetter"/>
      <w:lvlText w:val="%8"/>
      <w:lvlJc w:val="left"/>
      <w:pPr>
        <w:ind w:left="612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8" w:tplc="799A7F56">
      <w:start w:val="1"/>
      <w:numFmt w:val="lowerRoman"/>
      <w:lvlText w:val="%9"/>
      <w:lvlJc w:val="left"/>
      <w:pPr>
        <w:ind w:left="684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abstractNum>
  <w:abstractNum w:abstractNumId="6" w15:restartNumberingAfterBreak="0">
    <w:nsid w:val="0EF176AC"/>
    <w:multiLevelType w:val="hybridMultilevel"/>
    <w:tmpl w:val="FD0C732A"/>
    <w:lvl w:ilvl="0" w:tplc="82B6F0A8">
      <w:start w:val="1"/>
      <w:numFmt w:val="bullet"/>
      <w:lvlText w:val="●"/>
      <w:lvlJc w:val="left"/>
      <w:pPr>
        <w:ind w:left="1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DE3B12">
      <w:start w:val="1"/>
      <w:numFmt w:val="bullet"/>
      <w:lvlText w:val="o"/>
      <w:lvlJc w:val="left"/>
      <w:pPr>
        <w:ind w:left="1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FCCDDE">
      <w:start w:val="1"/>
      <w:numFmt w:val="bullet"/>
      <w:lvlText w:val="▪"/>
      <w:lvlJc w:val="left"/>
      <w:pPr>
        <w:ind w:left="2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44D3E0">
      <w:start w:val="1"/>
      <w:numFmt w:val="bullet"/>
      <w:lvlText w:val="•"/>
      <w:lvlJc w:val="left"/>
      <w:pPr>
        <w:ind w:left="3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38470A">
      <w:start w:val="1"/>
      <w:numFmt w:val="bullet"/>
      <w:lvlText w:val="o"/>
      <w:lvlJc w:val="left"/>
      <w:pPr>
        <w:ind w:left="3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BEB92C">
      <w:start w:val="1"/>
      <w:numFmt w:val="bullet"/>
      <w:lvlText w:val="▪"/>
      <w:lvlJc w:val="left"/>
      <w:pPr>
        <w:ind w:left="4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2A321E">
      <w:start w:val="1"/>
      <w:numFmt w:val="bullet"/>
      <w:lvlText w:val="•"/>
      <w:lvlJc w:val="left"/>
      <w:pPr>
        <w:ind w:left="5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2919A">
      <w:start w:val="1"/>
      <w:numFmt w:val="bullet"/>
      <w:lvlText w:val="o"/>
      <w:lvlJc w:val="left"/>
      <w:pPr>
        <w:ind w:left="6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B43D26">
      <w:start w:val="1"/>
      <w:numFmt w:val="bullet"/>
      <w:lvlText w:val="▪"/>
      <w:lvlJc w:val="left"/>
      <w:pPr>
        <w:ind w:left="6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D148C5"/>
    <w:multiLevelType w:val="multilevel"/>
    <w:tmpl w:val="DFA44478"/>
    <w:lvl w:ilvl="0">
      <w:start w:val="2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DE4396"/>
    <w:multiLevelType w:val="multilevel"/>
    <w:tmpl w:val="1B6093D8"/>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4"/>
      <w:numFmt w:val="decimal"/>
      <w:lvlRestart w:val="0"/>
      <w:lvlText w:val="%1.%2"/>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8E4D6D"/>
    <w:multiLevelType w:val="hybridMultilevel"/>
    <w:tmpl w:val="095AFB88"/>
    <w:lvl w:ilvl="0" w:tplc="429244A2">
      <w:start w:val="1"/>
      <w:numFmt w:val="upperLetter"/>
      <w:lvlText w:val="(%1)"/>
      <w:lvlJc w:val="left"/>
      <w:pPr>
        <w:ind w:left="1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C0DF4C">
      <w:start w:val="1"/>
      <w:numFmt w:val="lowerLetter"/>
      <w:lvlText w:val="%2"/>
      <w:lvlJc w:val="left"/>
      <w:pPr>
        <w:ind w:left="2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CC1592">
      <w:start w:val="1"/>
      <w:numFmt w:val="lowerRoman"/>
      <w:lvlText w:val="%3"/>
      <w:lvlJc w:val="left"/>
      <w:pPr>
        <w:ind w:left="2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285272">
      <w:start w:val="1"/>
      <w:numFmt w:val="decimal"/>
      <w:lvlText w:val="%4"/>
      <w:lvlJc w:val="left"/>
      <w:pPr>
        <w:ind w:left="3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C2DE3A">
      <w:start w:val="1"/>
      <w:numFmt w:val="lowerLetter"/>
      <w:lvlText w:val="%5"/>
      <w:lvlJc w:val="left"/>
      <w:pPr>
        <w:ind w:left="4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C0DCA4">
      <w:start w:val="1"/>
      <w:numFmt w:val="lowerRoman"/>
      <w:lvlText w:val="%6"/>
      <w:lvlJc w:val="left"/>
      <w:pPr>
        <w:ind w:left="4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DEB2F2">
      <w:start w:val="1"/>
      <w:numFmt w:val="decimal"/>
      <w:lvlText w:val="%7"/>
      <w:lvlJc w:val="left"/>
      <w:pPr>
        <w:ind w:left="56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ACA9DA">
      <w:start w:val="1"/>
      <w:numFmt w:val="lowerLetter"/>
      <w:lvlText w:val="%8"/>
      <w:lvlJc w:val="left"/>
      <w:pPr>
        <w:ind w:left="6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74328A">
      <w:start w:val="1"/>
      <w:numFmt w:val="lowerRoman"/>
      <w:lvlText w:val="%9"/>
      <w:lvlJc w:val="left"/>
      <w:pPr>
        <w:ind w:left="7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CE4001"/>
    <w:multiLevelType w:val="hybridMultilevel"/>
    <w:tmpl w:val="2AEE62E6"/>
    <w:lvl w:ilvl="0" w:tplc="781C2C7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0ADA56">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EA3770">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226716">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E05B6E">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E66CD2">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309E44">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4AD744">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6A42F0">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B8C0406"/>
    <w:multiLevelType w:val="hybridMultilevel"/>
    <w:tmpl w:val="04D23CA4"/>
    <w:lvl w:ilvl="0" w:tplc="BD1EAB3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64C2EA">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926778">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A62230">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B2691C">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9EDC18">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9AE6ACC">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D0E23C">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086652">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B9438A7"/>
    <w:multiLevelType w:val="multilevel"/>
    <w:tmpl w:val="1A884DEA"/>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D4E732F"/>
    <w:multiLevelType w:val="multilevel"/>
    <w:tmpl w:val="5404A062"/>
    <w:lvl w:ilvl="0">
      <w:start w:val="4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E165B97"/>
    <w:multiLevelType w:val="multilevel"/>
    <w:tmpl w:val="1222DEF0"/>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5"/>
      <w:numFmt w:val="decimal"/>
      <w:lvlRestart w:val="0"/>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1086B7B"/>
    <w:multiLevelType w:val="hybridMultilevel"/>
    <w:tmpl w:val="299CBE5C"/>
    <w:lvl w:ilvl="0" w:tplc="73B0A7F4">
      <w:start w:val="1"/>
      <w:numFmt w:val="lowerLetter"/>
      <w:lvlText w:val="%1)"/>
      <w:lvlJc w:val="left"/>
      <w:pPr>
        <w:ind w:left="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8CADFC">
      <w:start w:val="1"/>
      <w:numFmt w:val="lowerLetter"/>
      <w:lvlText w:val="%2"/>
      <w:lvlJc w:val="left"/>
      <w:pPr>
        <w:ind w:left="11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4E8E62">
      <w:start w:val="1"/>
      <w:numFmt w:val="lowerRoman"/>
      <w:lvlText w:val="%3"/>
      <w:lvlJc w:val="left"/>
      <w:pPr>
        <w:ind w:left="1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0048C4">
      <w:start w:val="1"/>
      <w:numFmt w:val="decimal"/>
      <w:lvlText w:val="%4"/>
      <w:lvlJc w:val="left"/>
      <w:pPr>
        <w:ind w:left="2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945B5E">
      <w:start w:val="1"/>
      <w:numFmt w:val="lowerLetter"/>
      <w:lvlText w:val="%5"/>
      <w:lvlJc w:val="left"/>
      <w:pPr>
        <w:ind w:left="33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1276FE">
      <w:start w:val="1"/>
      <w:numFmt w:val="lowerRoman"/>
      <w:lvlText w:val="%6"/>
      <w:lvlJc w:val="left"/>
      <w:pPr>
        <w:ind w:left="4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42C12E">
      <w:start w:val="1"/>
      <w:numFmt w:val="decimal"/>
      <w:lvlText w:val="%7"/>
      <w:lvlJc w:val="left"/>
      <w:pPr>
        <w:ind w:left="4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923B7C">
      <w:start w:val="1"/>
      <w:numFmt w:val="lowerLetter"/>
      <w:lvlText w:val="%8"/>
      <w:lvlJc w:val="left"/>
      <w:pPr>
        <w:ind w:left="5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D093BE">
      <w:start w:val="1"/>
      <w:numFmt w:val="lowerRoman"/>
      <w:lvlText w:val="%9"/>
      <w:lvlJc w:val="left"/>
      <w:pPr>
        <w:ind w:left="6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1097EB3"/>
    <w:multiLevelType w:val="hybridMultilevel"/>
    <w:tmpl w:val="F57AF464"/>
    <w:lvl w:ilvl="0" w:tplc="32AECE4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4A8A00">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BE6058">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CE76C6">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94F48A">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602B4C">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CEAF9E">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D64A5E">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C4B64C">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7C551A"/>
    <w:multiLevelType w:val="hybridMultilevel"/>
    <w:tmpl w:val="14D693CC"/>
    <w:lvl w:ilvl="0" w:tplc="6B32EF56">
      <w:start w:val="1"/>
      <w:numFmt w:val="lowerRoman"/>
      <w:lvlText w:val="%1)"/>
      <w:lvlJc w:val="left"/>
      <w:pPr>
        <w:ind w:left="2160"/>
      </w:pPr>
      <w:rPr>
        <w:rFonts w:ascii="MS Gothic" w:eastAsia="MS Gothic" w:hAnsi="MS Gothic" w:cs="MS Gothic"/>
        <w:b w:val="0"/>
        <w:i w:val="0"/>
        <w:strike w:val="0"/>
        <w:dstrike w:val="0"/>
        <w:color w:val="353535"/>
        <w:sz w:val="24"/>
        <w:szCs w:val="24"/>
        <w:u w:val="none" w:color="000000"/>
        <w:bdr w:val="none" w:sz="0" w:space="0" w:color="auto"/>
        <w:shd w:val="clear" w:color="auto" w:fill="auto"/>
        <w:vertAlign w:val="baseline"/>
      </w:rPr>
    </w:lvl>
    <w:lvl w:ilvl="1" w:tplc="371CA2A6">
      <w:start w:val="1"/>
      <w:numFmt w:val="lowerLetter"/>
      <w:lvlText w:val="%2"/>
      <w:lvlJc w:val="left"/>
      <w:pPr>
        <w:ind w:left="1800"/>
      </w:pPr>
      <w:rPr>
        <w:rFonts w:ascii="MS Gothic" w:eastAsia="MS Gothic" w:hAnsi="MS Gothic" w:cs="MS Gothic"/>
        <w:b w:val="0"/>
        <w:i w:val="0"/>
        <w:strike w:val="0"/>
        <w:dstrike w:val="0"/>
        <w:color w:val="353535"/>
        <w:sz w:val="24"/>
        <w:szCs w:val="24"/>
        <w:u w:val="none" w:color="000000"/>
        <w:bdr w:val="none" w:sz="0" w:space="0" w:color="auto"/>
        <w:shd w:val="clear" w:color="auto" w:fill="auto"/>
        <w:vertAlign w:val="baseline"/>
      </w:rPr>
    </w:lvl>
    <w:lvl w:ilvl="2" w:tplc="2CC84FA2">
      <w:start w:val="1"/>
      <w:numFmt w:val="lowerRoman"/>
      <w:lvlText w:val="%3"/>
      <w:lvlJc w:val="left"/>
      <w:pPr>
        <w:ind w:left="2520"/>
      </w:pPr>
      <w:rPr>
        <w:rFonts w:ascii="MS Gothic" w:eastAsia="MS Gothic" w:hAnsi="MS Gothic" w:cs="MS Gothic"/>
        <w:b w:val="0"/>
        <w:i w:val="0"/>
        <w:strike w:val="0"/>
        <w:dstrike w:val="0"/>
        <w:color w:val="353535"/>
        <w:sz w:val="24"/>
        <w:szCs w:val="24"/>
        <w:u w:val="none" w:color="000000"/>
        <w:bdr w:val="none" w:sz="0" w:space="0" w:color="auto"/>
        <w:shd w:val="clear" w:color="auto" w:fill="auto"/>
        <w:vertAlign w:val="baseline"/>
      </w:rPr>
    </w:lvl>
    <w:lvl w:ilvl="3" w:tplc="4FE8CF9A">
      <w:start w:val="1"/>
      <w:numFmt w:val="decimal"/>
      <w:lvlText w:val="%4"/>
      <w:lvlJc w:val="left"/>
      <w:pPr>
        <w:ind w:left="3240"/>
      </w:pPr>
      <w:rPr>
        <w:rFonts w:ascii="MS Gothic" w:eastAsia="MS Gothic" w:hAnsi="MS Gothic" w:cs="MS Gothic"/>
        <w:b w:val="0"/>
        <w:i w:val="0"/>
        <w:strike w:val="0"/>
        <w:dstrike w:val="0"/>
        <w:color w:val="353535"/>
        <w:sz w:val="24"/>
        <w:szCs w:val="24"/>
        <w:u w:val="none" w:color="000000"/>
        <w:bdr w:val="none" w:sz="0" w:space="0" w:color="auto"/>
        <w:shd w:val="clear" w:color="auto" w:fill="auto"/>
        <w:vertAlign w:val="baseline"/>
      </w:rPr>
    </w:lvl>
    <w:lvl w:ilvl="4" w:tplc="E83A9624">
      <w:start w:val="1"/>
      <w:numFmt w:val="lowerLetter"/>
      <w:lvlText w:val="%5"/>
      <w:lvlJc w:val="left"/>
      <w:pPr>
        <w:ind w:left="3960"/>
      </w:pPr>
      <w:rPr>
        <w:rFonts w:ascii="MS Gothic" w:eastAsia="MS Gothic" w:hAnsi="MS Gothic" w:cs="MS Gothic"/>
        <w:b w:val="0"/>
        <w:i w:val="0"/>
        <w:strike w:val="0"/>
        <w:dstrike w:val="0"/>
        <w:color w:val="353535"/>
        <w:sz w:val="24"/>
        <w:szCs w:val="24"/>
        <w:u w:val="none" w:color="000000"/>
        <w:bdr w:val="none" w:sz="0" w:space="0" w:color="auto"/>
        <w:shd w:val="clear" w:color="auto" w:fill="auto"/>
        <w:vertAlign w:val="baseline"/>
      </w:rPr>
    </w:lvl>
    <w:lvl w:ilvl="5" w:tplc="65421A5C">
      <w:start w:val="1"/>
      <w:numFmt w:val="lowerRoman"/>
      <w:lvlText w:val="%6"/>
      <w:lvlJc w:val="left"/>
      <w:pPr>
        <w:ind w:left="4680"/>
      </w:pPr>
      <w:rPr>
        <w:rFonts w:ascii="MS Gothic" w:eastAsia="MS Gothic" w:hAnsi="MS Gothic" w:cs="MS Gothic"/>
        <w:b w:val="0"/>
        <w:i w:val="0"/>
        <w:strike w:val="0"/>
        <w:dstrike w:val="0"/>
        <w:color w:val="353535"/>
        <w:sz w:val="24"/>
        <w:szCs w:val="24"/>
        <w:u w:val="none" w:color="000000"/>
        <w:bdr w:val="none" w:sz="0" w:space="0" w:color="auto"/>
        <w:shd w:val="clear" w:color="auto" w:fill="auto"/>
        <w:vertAlign w:val="baseline"/>
      </w:rPr>
    </w:lvl>
    <w:lvl w:ilvl="6" w:tplc="8B5E3EC8">
      <w:start w:val="1"/>
      <w:numFmt w:val="decimal"/>
      <w:lvlText w:val="%7"/>
      <w:lvlJc w:val="left"/>
      <w:pPr>
        <w:ind w:left="5400"/>
      </w:pPr>
      <w:rPr>
        <w:rFonts w:ascii="MS Gothic" w:eastAsia="MS Gothic" w:hAnsi="MS Gothic" w:cs="MS Gothic"/>
        <w:b w:val="0"/>
        <w:i w:val="0"/>
        <w:strike w:val="0"/>
        <w:dstrike w:val="0"/>
        <w:color w:val="353535"/>
        <w:sz w:val="24"/>
        <w:szCs w:val="24"/>
        <w:u w:val="none" w:color="000000"/>
        <w:bdr w:val="none" w:sz="0" w:space="0" w:color="auto"/>
        <w:shd w:val="clear" w:color="auto" w:fill="auto"/>
        <w:vertAlign w:val="baseline"/>
      </w:rPr>
    </w:lvl>
    <w:lvl w:ilvl="7" w:tplc="D51408D4">
      <w:start w:val="1"/>
      <w:numFmt w:val="lowerLetter"/>
      <w:lvlText w:val="%8"/>
      <w:lvlJc w:val="left"/>
      <w:pPr>
        <w:ind w:left="6120"/>
      </w:pPr>
      <w:rPr>
        <w:rFonts w:ascii="MS Gothic" w:eastAsia="MS Gothic" w:hAnsi="MS Gothic" w:cs="MS Gothic"/>
        <w:b w:val="0"/>
        <w:i w:val="0"/>
        <w:strike w:val="0"/>
        <w:dstrike w:val="0"/>
        <w:color w:val="353535"/>
        <w:sz w:val="24"/>
        <w:szCs w:val="24"/>
        <w:u w:val="none" w:color="000000"/>
        <w:bdr w:val="none" w:sz="0" w:space="0" w:color="auto"/>
        <w:shd w:val="clear" w:color="auto" w:fill="auto"/>
        <w:vertAlign w:val="baseline"/>
      </w:rPr>
    </w:lvl>
    <w:lvl w:ilvl="8" w:tplc="FD9ABFCA">
      <w:start w:val="1"/>
      <w:numFmt w:val="lowerRoman"/>
      <w:lvlText w:val="%9"/>
      <w:lvlJc w:val="left"/>
      <w:pPr>
        <w:ind w:left="6840"/>
      </w:pPr>
      <w:rPr>
        <w:rFonts w:ascii="MS Gothic" w:eastAsia="MS Gothic" w:hAnsi="MS Gothic" w:cs="MS Gothic"/>
        <w:b w:val="0"/>
        <w:i w:val="0"/>
        <w:strike w:val="0"/>
        <w:dstrike w:val="0"/>
        <w:color w:val="353535"/>
        <w:sz w:val="24"/>
        <w:szCs w:val="24"/>
        <w:u w:val="none" w:color="000000"/>
        <w:bdr w:val="none" w:sz="0" w:space="0" w:color="auto"/>
        <w:shd w:val="clear" w:color="auto" w:fill="auto"/>
        <w:vertAlign w:val="baseline"/>
      </w:rPr>
    </w:lvl>
  </w:abstractNum>
  <w:abstractNum w:abstractNumId="19" w15:restartNumberingAfterBreak="0">
    <w:nsid w:val="29A55261"/>
    <w:multiLevelType w:val="hybridMultilevel"/>
    <w:tmpl w:val="4E9ADC30"/>
    <w:lvl w:ilvl="0" w:tplc="CEEA69DC">
      <w:start w:val="1"/>
      <w:numFmt w:val="decimal"/>
      <w:lvlText w:val="(%1)"/>
      <w:lvlJc w:val="left"/>
      <w:pPr>
        <w:ind w:left="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52E9D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9EBDA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F0B18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AEE69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7E703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A4BD0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F2B3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2077C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AFC3C4A"/>
    <w:multiLevelType w:val="multilevel"/>
    <w:tmpl w:val="66C63352"/>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8"/>
      <w:numFmt w:val="decimal"/>
      <w:lvlRestart w:val="0"/>
      <w:lvlText w:val="%1.%2"/>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B593915"/>
    <w:multiLevelType w:val="hybridMultilevel"/>
    <w:tmpl w:val="560A28E2"/>
    <w:lvl w:ilvl="0" w:tplc="D1FE732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2236B2">
      <w:start w:val="1"/>
      <w:numFmt w:val="bullet"/>
      <w:lvlText w:val="o"/>
      <w:lvlJc w:val="left"/>
      <w:pPr>
        <w:ind w:left="1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B61478">
      <w:start w:val="1"/>
      <w:numFmt w:val="bullet"/>
      <w:lvlText w:val="▪"/>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88C4DE">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8A9446">
      <w:start w:val="1"/>
      <w:numFmt w:val="bullet"/>
      <w:lvlText w:val="o"/>
      <w:lvlJc w:val="left"/>
      <w:pPr>
        <w:ind w:left="3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5C3DBC">
      <w:start w:val="1"/>
      <w:numFmt w:val="bullet"/>
      <w:lvlText w:val="▪"/>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689C40">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2EE240">
      <w:start w:val="1"/>
      <w:numFmt w:val="bullet"/>
      <w:lvlText w:val="o"/>
      <w:lvlJc w:val="left"/>
      <w:pPr>
        <w:ind w:left="5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723E2E">
      <w:start w:val="1"/>
      <w:numFmt w:val="bullet"/>
      <w:lvlText w:val="▪"/>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B6B6F08"/>
    <w:multiLevelType w:val="multilevel"/>
    <w:tmpl w:val="C7B85074"/>
    <w:lvl w:ilvl="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F394716"/>
    <w:multiLevelType w:val="hybridMultilevel"/>
    <w:tmpl w:val="901032B4"/>
    <w:lvl w:ilvl="0" w:tplc="6E08A49A">
      <w:start w:val="1"/>
      <w:numFmt w:val="bullet"/>
      <w:lvlText w:val="●"/>
      <w:lvlJc w:val="left"/>
      <w:pPr>
        <w:ind w:left="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1CE156">
      <w:start w:val="1"/>
      <w:numFmt w:val="bullet"/>
      <w:lvlText w:val="o"/>
      <w:lvlJc w:val="left"/>
      <w:pPr>
        <w:ind w:left="1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F025D6">
      <w:start w:val="1"/>
      <w:numFmt w:val="bullet"/>
      <w:lvlText w:val="▪"/>
      <w:lvlJc w:val="left"/>
      <w:pPr>
        <w:ind w:left="1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64F738">
      <w:start w:val="1"/>
      <w:numFmt w:val="bullet"/>
      <w:lvlText w:val="•"/>
      <w:lvlJc w:val="left"/>
      <w:pPr>
        <w:ind w:left="2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7644CA">
      <w:start w:val="1"/>
      <w:numFmt w:val="bullet"/>
      <w:lvlText w:val="o"/>
      <w:lvlJc w:val="left"/>
      <w:pPr>
        <w:ind w:left="3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022B1C2">
      <w:start w:val="1"/>
      <w:numFmt w:val="bullet"/>
      <w:lvlText w:val="▪"/>
      <w:lvlJc w:val="left"/>
      <w:pPr>
        <w:ind w:left="4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481F10">
      <w:start w:val="1"/>
      <w:numFmt w:val="bullet"/>
      <w:lvlText w:val="•"/>
      <w:lvlJc w:val="left"/>
      <w:pPr>
        <w:ind w:left="4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F841E8">
      <w:start w:val="1"/>
      <w:numFmt w:val="bullet"/>
      <w:lvlText w:val="o"/>
      <w:lvlJc w:val="left"/>
      <w:pPr>
        <w:ind w:left="5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A6A2BE">
      <w:start w:val="1"/>
      <w:numFmt w:val="bullet"/>
      <w:lvlText w:val="▪"/>
      <w:lvlJc w:val="left"/>
      <w:pPr>
        <w:ind w:left="6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1F30528"/>
    <w:multiLevelType w:val="hybridMultilevel"/>
    <w:tmpl w:val="F4CCB8EE"/>
    <w:lvl w:ilvl="0" w:tplc="3B8264DE">
      <w:start w:val="1"/>
      <w:numFmt w:val="bullet"/>
      <w:lvlText w:val="●"/>
      <w:lvlJc w:val="left"/>
      <w:pPr>
        <w:ind w:left="1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A6BB34">
      <w:start w:val="1"/>
      <w:numFmt w:val="bullet"/>
      <w:lvlText w:val="o"/>
      <w:lvlJc w:val="left"/>
      <w:pPr>
        <w:ind w:left="1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225D42">
      <w:start w:val="1"/>
      <w:numFmt w:val="bullet"/>
      <w:lvlText w:val="▪"/>
      <w:lvlJc w:val="left"/>
      <w:pPr>
        <w:ind w:left="2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AAE456">
      <w:start w:val="1"/>
      <w:numFmt w:val="bullet"/>
      <w:lvlText w:val="•"/>
      <w:lvlJc w:val="left"/>
      <w:pPr>
        <w:ind w:left="3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E8DD64">
      <w:start w:val="1"/>
      <w:numFmt w:val="bullet"/>
      <w:lvlText w:val="o"/>
      <w:lvlJc w:val="left"/>
      <w:pPr>
        <w:ind w:left="3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C2D73E">
      <w:start w:val="1"/>
      <w:numFmt w:val="bullet"/>
      <w:lvlText w:val="▪"/>
      <w:lvlJc w:val="left"/>
      <w:pPr>
        <w:ind w:left="4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8E5C72">
      <w:start w:val="1"/>
      <w:numFmt w:val="bullet"/>
      <w:lvlText w:val="•"/>
      <w:lvlJc w:val="left"/>
      <w:pPr>
        <w:ind w:left="5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E06C20">
      <w:start w:val="1"/>
      <w:numFmt w:val="bullet"/>
      <w:lvlText w:val="o"/>
      <w:lvlJc w:val="left"/>
      <w:pPr>
        <w:ind w:left="6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0AF170">
      <w:start w:val="1"/>
      <w:numFmt w:val="bullet"/>
      <w:lvlText w:val="▪"/>
      <w:lvlJc w:val="left"/>
      <w:pPr>
        <w:ind w:left="6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3AF0E32"/>
    <w:multiLevelType w:val="hybridMultilevel"/>
    <w:tmpl w:val="974CB5C6"/>
    <w:lvl w:ilvl="0" w:tplc="166EF73C">
      <w:start w:val="1"/>
      <w:numFmt w:val="bullet"/>
      <w:lvlText w:val="●"/>
      <w:lvlJc w:val="left"/>
      <w:pPr>
        <w:ind w:left="6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407796">
      <w:start w:val="1"/>
      <w:numFmt w:val="bullet"/>
      <w:lvlText w:val="o"/>
      <w:lvlJc w:val="left"/>
      <w:pPr>
        <w:ind w:left="15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B2E52E">
      <w:start w:val="1"/>
      <w:numFmt w:val="bullet"/>
      <w:lvlText w:val="▪"/>
      <w:lvlJc w:val="left"/>
      <w:pPr>
        <w:ind w:left="22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B676BA">
      <w:start w:val="1"/>
      <w:numFmt w:val="bullet"/>
      <w:lvlText w:val="•"/>
      <w:lvlJc w:val="left"/>
      <w:pPr>
        <w:ind w:left="29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9E8BCC">
      <w:start w:val="1"/>
      <w:numFmt w:val="bullet"/>
      <w:lvlText w:val="o"/>
      <w:lvlJc w:val="left"/>
      <w:pPr>
        <w:ind w:left="37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9AE2148">
      <w:start w:val="1"/>
      <w:numFmt w:val="bullet"/>
      <w:lvlText w:val="▪"/>
      <w:lvlJc w:val="left"/>
      <w:pPr>
        <w:ind w:left="4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5EA8BC">
      <w:start w:val="1"/>
      <w:numFmt w:val="bullet"/>
      <w:lvlText w:val="•"/>
      <w:lvlJc w:val="left"/>
      <w:pPr>
        <w:ind w:left="5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8E9C62">
      <w:start w:val="1"/>
      <w:numFmt w:val="bullet"/>
      <w:lvlText w:val="o"/>
      <w:lvlJc w:val="left"/>
      <w:pPr>
        <w:ind w:left="5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9A6B16">
      <w:start w:val="1"/>
      <w:numFmt w:val="bullet"/>
      <w:lvlText w:val="▪"/>
      <w:lvlJc w:val="left"/>
      <w:pPr>
        <w:ind w:left="6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3B31E0A"/>
    <w:multiLevelType w:val="multilevel"/>
    <w:tmpl w:val="3B162326"/>
    <w:lvl w:ilvl="0">
      <w:start w:val="3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4B1274A"/>
    <w:multiLevelType w:val="multilevel"/>
    <w:tmpl w:val="1406912E"/>
    <w:lvl w:ilvl="0">
      <w:start w:val="1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7B84242"/>
    <w:multiLevelType w:val="hybridMultilevel"/>
    <w:tmpl w:val="3FC49CE6"/>
    <w:lvl w:ilvl="0" w:tplc="C8108298">
      <w:start w:val="1"/>
      <w:numFmt w:val="lowerRoman"/>
      <w:lvlText w:val="%1)"/>
      <w:lvlJc w:val="left"/>
      <w:pPr>
        <w:ind w:left="2153"/>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1" w:tplc="9BF8E3FE">
      <w:start w:val="1"/>
      <w:numFmt w:val="lowerLetter"/>
      <w:lvlText w:val="%2"/>
      <w:lvlJc w:val="left"/>
      <w:pPr>
        <w:ind w:left="180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2" w:tplc="0E1EDFB8">
      <w:start w:val="1"/>
      <w:numFmt w:val="lowerRoman"/>
      <w:lvlText w:val="%3"/>
      <w:lvlJc w:val="left"/>
      <w:pPr>
        <w:ind w:left="252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3" w:tplc="344A51AA">
      <w:start w:val="1"/>
      <w:numFmt w:val="decimal"/>
      <w:lvlText w:val="%4"/>
      <w:lvlJc w:val="left"/>
      <w:pPr>
        <w:ind w:left="324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4" w:tplc="4BA44012">
      <w:start w:val="1"/>
      <w:numFmt w:val="lowerLetter"/>
      <w:lvlText w:val="%5"/>
      <w:lvlJc w:val="left"/>
      <w:pPr>
        <w:ind w:left="396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5" w:tplc="60C84B9A">
      <w:start w:val="1"/>
      <w:numFmt w:val="lowerRoman"/>
      <w:lvlText w:val="%6"/>
      <w:lvlJc w:val="left"/>
      <w:pPr>
        <w:ind w:left="468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6" w:tplc="B85C2402">
      <w:start w:val="1"/>
      <w:numFmt w:val="decimal"/>
      <w:lvlText w:val="%7"/>
      <w:lvlJc w:val="left"/>
      <w:pPr>
        <w:ind w:left="540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7" w:tplc="B4B6625C">
      <w:start w:val="1"/>
      <w:numFmt w:val="lowerLetter"/>
      <w:lvlText w:val="%8"/>
      <w:lvlJc w:val="left"/>
      <w:pPr>
        <w:ind w:left="612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8" w:tplc="C9B6C62A">
      <w:start w:val="1"/>
      <w:numFmt w:val="lowerRoman"/>
      <w:lvlText w:val="%9"/>
      <w:lvlJc w:val="left"/>
      <w:pPr>
        <w:ind w:left="684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abstractNum>
  <w:abstractNum w:abstractNumId="29" w15:restartNumberingAfterBreak="0">
    <w:nsid w:val="39535A1F"/>
    <w:multiLevelType w:val="multilevel"/>
    <w:tmpl w:val="3F04F3CC"/>
    <w:lvl w:ilvl="0">
      <w:start w:val="14"/>
      <w:numFmt w:val="decimal"/>
      <w:lvlText w:val="%1"/>
      <w:lvlJc w:val="left"/>
      <w:pPr>
        <w:ind w:left="36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1">
      <w:start w:val="6"/>
      <w:numFmt w:val="decimal"/>
      <w:lvlRestart w:val="0"/>
      <w:lvlText w:val="%1.%2"/>
      <w:lvlJc w:val="left"/>
      <w:pPr>
        <w:ind w:left="73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353535"/>
        <w:sz w:val="24"/>
        <w:szCs w:val="24"/>
        <w:u w:val="none" w:color="000000"/>
        <w:bdr w:val="none" w:sz="0" w:space="0" w:color="auto"/>
        <w:shd w:val="clear" w:color="auto" w:fill="auto"/>
        <w:vertAlign w:val="baseline"/>
      </w:rPr>
    </w:lvl>
  </w:abstractNum>
  <w:abstractNum w:abstractNumId="30" w15:restartNumberingAfterBreak="0">
    <w:nsid w:val="3D3976FB"/>
    <w:multiLevelType w:val="hybridMultilevel"/>
    <w:tmpl w:val="965829AE"/>
    <w:lvl w:ilvl="0" w:tplc="403807D8">
      <w:start w:val="1"/>
      <w:numFmt w:val="bullet"/>
      <w:lvlText w:val="●"/>
      <w:lvlJc w:val="left"/>
      <w:pPr>
        <w:ind w:left="1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A00C68">
      <w:start w:val="1"/>
      <w:numFmt w:val="bullet"/>
      <w:lvlText w:val="o"/>
      <w:lvlJc w:val="left"/>
      <w:pPr>
        <w:ind w:left="1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B64AFA">
      <w:start w:val="1"/>
      <w:numFmt w:val="bullet"/>
      <w:lvlText w:val="▪"/>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E8A038">
      <w:start w:val="1"/>
      <w:numFmt w:val="bullet"/>
      <w:lvlText w:val="•"/>
      <w:lvlJc w:val="left"/>
      <w:pPr>
        <w:ind w:left="3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F43DB8">
      <w:start w:val="1"/>
      <w:numFmt w:val="bullet"/>
      <w:lvlText w:val="o"/>
      <w:lvlJc w:val="left"/>
      <w:pPr>
        <w:ind w:left="4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340FEC">
      <w:start w:val="1"/>
      <w:numFmt w:val="bullet"/>
      <w:lvlText w:val="▪"/>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9E7BF4">
      <w:start w:val="1"/>
      <w:numFmt w:val="bullet"/>
      <w:lvlText w:val="•"/>
      <w:lvlJc w:val="left"/>
      <w:pPr>
        <w:ind w:left="5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20B8F6">
      <w:start w:val="1"/>
      <w:numFmt w:val="bullet"/>
      <w:lvlText w:val="o"/>
      <w:lvlJc w:val="left"/>
      <w:pPr>
        <w:ind w:left="6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1A0CF6">
      <w:start w:val="1"/>
      <w:numFmt w:val="bullet"/>
      <w:lvlText w:val="▪"/>
      <w:lvlJc w:val="left"/>
      <w:pPr>
        <w:ind w:left="6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F5F4EDF"/>
    <w:multiLevelType w:val="multilevel"/>
    <w:tmpl w:val="E6828A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FB41F96"/>
    <w:multiLevelType w:val="hybridMultilevel"/>
    <w:tmpl w:val="EBEEC4AC"/>
    <w:lvl w:ilvl="0" w:tplc="A73E603A">
      <w:start w:val="1"/>
      <w:numFmt w:val="bullet"/>
      <w:lvlText w:val="●"/>
      <w:lvlJc w:val="left"/>
      <w:pPr>
        <w:ind w:left="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AED022">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FCCF50">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745868">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4648FC">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FADDE8">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4A9F00">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A499AC">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7ECD12">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5E47571"/>
    <w:multiLevelType w:val="hybridMultilevel"/>
    <w:tmpl w:val="92BC9C46"/>
    <w:lvl w:ilvl="0" w:tplc="9C9A3676">
      <w:start w:val="1"/>
      <w:numFmt w:val="bullet"/>
      <w:lvlText w:val="●"/>
      <w:lvlJc w:val="left"/>
      <w:pPr>
        <w:ind w:left="1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C090BE">
      <w:start w:val="1"/>
      <w:numFmt w:val="bullet"/>
      <w:lvlText w:val="o"/>
      <w:lvlJc w:val="left"/>
      <w:pPr>
        <w:ind w:left="1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FA3F4A">
      <w:start w:val="1"/>
      <w:numFmt w:val="bullet"/>
      <w:lvlText w:val="▪"/>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043B84">
      <w:start w:val="1"/>
      <w:numFmt w:val="bullet"/>
      <w:lvlText w:val="•"/>
      <w:lvlJc w:val="left"/>
      <w:pPr>
        <w:ind w:left="3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8280CA">
      <w:start w:val="1"/>
      <w:numFmt w:val="bullet"/>
      <w:lvlText w:val="o"/>
      <w:lvlJc w:val="left"/>
      <w:pPr>
        <w:ind w:left="4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F61E28">
      <w:start w:val="1"/>
      <w:numFmt w:val="bullet"/>
      <w:lvlText w:val="▪"/>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EEBF74">
      <w:start w:val="1"/>
      <w:numFmt w:val="bullet"/>
      <w:lvlText w:val="•"/>
      <w:lvlJc w:val="left"/>
      <w:pPr>
        <w:ind w:left="5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A65798">
      <w:start w:val="1"/>
      <w:numFmt w:val="bullet"/>
      <w:lvlText w:val="o"/>
      <w:lvlJc w:val="left"/>
      <w:pPr>
        <w:ind w:left="6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C441DC">
      <w:start w:val="1"/>
      <w:numFmt w:val="bullet"/>
      <w:lvlText w:val="▪"/>
      <w:lvlJc w:val="left"/>
      <w:pPr>
        <w:ind w:left="69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7542655"/>
    <w:multiLevelType w:val="hybridMultilevel"/>
    <w:tmpl w:val="6A40B5EE"/>
    <w:lvl w:ilvl="0" w:tplc="19201EC2">
      <w:start w:val="1"/>
      <w:numFmt w:val="bullet"/>
      <w:lvlText w:val="●"/>
      <w:lvlJc w:val="left"/>
      <w:pPr>
        <w:ind w:left="1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86142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28746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AAC5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56B65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A8046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E6AE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46320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A81BC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7B24B7A"/>
    <w:multiLevelType w:val="hybridMultilevel"/>
    <w:tmpl w:val="B70A8EFE"/>
    <w:lvl w:ilvl="0" w:tplc="23CC9236">
      <w:start w:val="1"/>
      <w:numFmt w:val="bullet"/>
      <w:lvlText w:val="●"/>
      <w:lvlJc w:val="left"/>
      <w:pPr>
        <w:ind w:left="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8600FA">
      <w:start w:val="1"/>
      <w:numFmt w:val="bullet"/>
      <w:lvlText w:val="o"/>
      <w:lvlJc w:val="left"/>
      <w:pPr>
        <w:ind w:left="1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22284A">
      <w:start w:val="1"/>
      <w:numFmt w:val="bullet"/>
      <w:lvlText w:val="▪"/>
      <w:lvlJc w:val="left"/>
      <w:pPr>
        <w:ind w:left="1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E702188">
      <w:start w:val="1"/>
      <w:numFmt w:val="bullet"/>
      <w:lvlText w:val="•"/>
      <w:lvlJc w:val="left"/>
      <w:pPr>
        <w:ind w:left="2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38B186">
      <w:start w:val="1"/>
      <w:numFmt w:val="bullet"/>
      <w:lvlText w:val="o"/>
      <w:lvlJc w:val="left"/>
      <w:pPr>
        <w:ind w:left="3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CE1A04">
      <w:start w:val="1"/>
      <w:numFmt w:val="bullet"/>
      <w:lvlText w:val="▪"/>
      <w:lvlJc w:val="left"/>
      <w:pPr>
        <w:ind w:left="4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C23A76">
      <w:start w:val="1"/>
      <w:numFmt w:val="bullet"/>
      <w:lvlText w:val="•"/>
      <w:lvlJc w:val="left"/>
      <w:pPr>
        <w:ind w:left="4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1ABD36">
      <w:start w:val="1"/>
      <w:numFmt w:val="bullet"/>
      <w:lvlText w:val="o"/>
      <w:lvlJc w:val="left"/>
      <w:pPr>
        <w:ind w:left="5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D0A67C">
      <w:start w:val="1"/>
      <w:numFmt w:val="bullet"/>
      <w:lvlText w:val="▪"/>
      <w:lvlJc w:val="left"/>
      <w:pPr>
        <w:ind w:left="6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8954E81"/>
    <w:multiLevelType w:val="multilevel"/>
    <w:tmpl w:val="D3305A2C"/>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8ED76B9"/>
    <w:multiLevelType w:val="hybridMultilevel"/>
    <w:tmpl w:val="B2AE4FF2"/>
    <w:lvl w:ilvl="0" w:tplc="6BFC2AB8">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A2D848">
      <w:start w:val="1"/>
      <w:numFmt w:val="bullet"/>
      <w:lvlText w:val="o"/>
      <w:lvlJc w:val="left"/>
      <w:pPr>
        <w:ind w:left="1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1EB6EC">
      <w:start w:val="1"/>
      <w:numFmt w:val="bullet"/>
      <w:lvlText w:val="▪"/>
      <w:lvlJc w:val="left"/>
      <w:pPr>
        <w:ind w:left="2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AA5FD2">
      <w:start w:val="1"/>
      <w:numFmt w:val="bullet"/>
      <w:lvlText w:val="•"/>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724F9E">
      <w:start w:val="1"/>
      <w:numFmt w:val="bullet"/>
      <w:lvlText w:val="o"/>
      <w:lvlJc w:val="left"/>
      <w:pPr>
        <w:ind w:left="3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66F694">
      <w:start w:val="1"/>
      <w:numFmt w:val="bullet"/>
      <w:lvlText w:val="▪"/>
      <w:lvlJc w:val="left"/>
      <w:pPr>
        <w:ind w:left="4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92CC56">
      <w:start w:val="1"/>
      <w:numFmt w:val="bullet"/>
      <w:lvlText w:val="•"/>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AAC46A">
      <w:start w:val="1"/>
      <w:numFmt w:val="bullet"/>
      <w:lvlText w:val="o"/>
      <w:lvlJc w:val="left"/>
      <w:pPr>
        <w:ind w:left="5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00A620">
      <w:start w:val="1"/>
      <w:numFmt w:val="bullet"/>
      <w:lvlText w:val="▪"/>
      <w:lvlJc w:val="left"/>
      <w:pPr>
        <w:ind w:left="6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9A20F97"/>
    <w:multiLevelType w:val="multilevel"/>
    <w:tmpl w:val="9A1CBD2C"/>
    <w:lvl w:ilvl="0">
      <w:start w:val="2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B066659"/>
    <w:multiLevelType w:val="hybridMultilevel"/>
    <w:tmpl w:val="631C8CC8"/>
    <w:lvl w:ilvl="0" w:tplc="59CA29A6">
      <w:start w:val="1"/>
      <w:numFmt w:val="decimal"/>
      <w:lvlText w:val="%1."/>
      <w:lvlJc w:val="left"/>
      <w:pPr>
        <w:ind w:left="12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3749548">
      <w:start w:val="1"/>
      <w:numFmt w:val="lowerLetter"/>
      <w:lvlText w:val="%2"/>
      <w:lvlJc w:val="left"/>
      <w:pPr>
        <w:ind w:left="13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7D25378">
      <w:start w:val="1"/>
      <w:numFmt w:val="lowerRoman"/>
      <w:lvlText w:val="%3"/>
      <w:lvlJc w:val="left"/>
      <w:pPr>
        <w:ind w:left="20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4B0B4E6">
      <w:start w:val="1"/>
      <w:numFmt w:val="decimal"/>
      <w:lvlText w:val="%4"/>
      <w:lvlJc w:val="left"/>
      <w:pPr>
        <w:ind w:left="28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39C5466">
      <w:start w:val="1"/>
      <w:numFmt w:val="lowerLetter"/>
      <w:lvlText w:val="%5"/>
      <w:lvlJc w:val="left"/>
      <w:pPr>
        <w:ind w:left="35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CB6B7B4">
      <w:start w:val="1"/>
      <w:numFmt w:val="lowerRoman"/>
      <w:lvlText w:val="%6"/>
      <w:lvlJc w:val="left"/>
      <w:pPr>
        <w:ind w:left="4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3646B34">
      <w:start w:val="1"/>
      <w:numFmt w:val="decimal"/>
      <w:lvlText w:val="%7"/>
      <w:lvlJc w:val="left"/>
      <w:pPr>
        <w:ind w:left="4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67A5152">
      <w:start w:val="1"/>
      <w:numFmt w:val="lowerLetter"/>
      <w:lvlText w:val="%8"/>
      <w:lvlJc w:val="left"/>
      <w:pPr>
        <w:ind w:left="5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9A71FA">
      <w:start w:val="1"/>
      <w:numFmt w:val="lowerRoman"/>
      <w:lvlText w:val="%9"/>
      <w:lvlJc w:val="left"/>
      <w:pPr>
        <w:ind w:left="6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DD40D5D"/>
    <w:multiLevelType w:val="multilevel"/>
    <w:tmpl w:val="C4CC47F6"/>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EFA2371"/>
    <w:multiLevelType w:val="hybridMultilevel"/>
    <w:tmpl w:val="9DBCC6AE"/>
    <w:lvl w:ilvl="0" w:tplc="7C80B5CE">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824F7A">
      <w:start w:val="1"/>
      <w:numFmt w:val="bullet"/>
      <w:lvlText w:val="o"/>
      <w:lvlJc w:val="left"/>
      <w:pPr>
        <w:ind w:left="1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6E1EE2">
      <w:start w:val="1"/>
      <w:numFmt w:val="bullet"/>
      <w:lvlText w:val="▪"/>
      <w:lvlJc w:val="left"/>
      <w:pPr>
        <w:ind w:left="2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E6C376">
      <w:start w:val="1"/>
      <w:numFmt w:val="bullet"/>
      <w:lvlText w:val="•"/>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80AFDC">
      <w:start w:val="1"/>
      <w:numFmt w:val="bullet"/>
      <w:lvlText w:val="o"/>
      <w:lvlJc w:val="left"/>
      <w:pPr>
        <w:ind w:left="3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1CE1BC">
      <w:start w:val="1"/>
      <w:numFmt w:val="bullet"/>
      <w:lvlText w:val="▪"/>
      <w:lvlJc w:val="left"/>
      <w:pPr>
        <w:ind w:left="4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5A8966">
      <w:start w:val="1"/>
      <w:numFmt w:val="bullet"/>
      <w:lvlText w:val="•"/>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382B80">
      <w:start w:val="1"/>
      <w:numFmt w:val="bullet"/>
      <w:lvlText w:val="o"/>
      <w:lvlJc w:val="left"/>
      <w:pPr>
        <w:ind w:left="5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007FA0">
      <w:start w:val="1"/>
      <w:numFmt w:val="bullet"/>
      <w:lvlText w:val="▪"/>
      <w:lvlJc w:val="left"/>
      <w:pPr>
        <w:ind w:left="6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45E5402"/>
    <w:multiLevelType w:val="hybridMultilevel"/>
    <w:tmpl w:val="56067494"/>
    <w:lvl w:ilvl="0" w:tplc="C02E1F88">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BE1698">
      <w:start w:val="1"/>
      <w:numFmt w:val="bullet"/>
      <w:lvlText w:val="o"/>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668E0E">
      <w:start w:val="1"/>
      <w:numFmt w:val="bullet"/>
      <w:lvlText w:val="▪"/>
      <w:lvlJc w:val="left"/>
      <w:pPr>
        <w:ind w:left="1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9643FA">
      <w:start w:val="1"/>
      <w:numFmt w:val="bullet"/>
      <w:lvlText w:val="•"/>
      <w:lvlJc w:val="left"/>
      <w:pPr>
        <w:ind w:left="2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A08318">
      <w:start w:val="1"/>
      <w:numFmt w:val="bullet"/>
      <w:lvlText w:val="o"/>
      <w:lvlJc w:val="left"/>
      <w:pPr>
        <w:ind w:left="3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783390">
      <w:start w:val="1"/>
      <w:numFmt w:val="bullet"/>
      <w:lvlText w:val="▪"/>
      <w:lvlJc w:val="left"/>
      <w:pPr>
        <w:ind w:left="3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6E0EA4">
      <w:start w:val="1"/>
      <w:numFmt w:val="bullet"/>
      <w:lvlText w:val="•"/>
      <w:lvlJc w:val="left"/>
      <w:pPr>
        <w:ind w:left="4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544ECC">
      <w:start w:val="1"/>
      <w:numFmt w:val="bullet"/>
      <w:lvlText w:val="o"/>
      <w:lvlJc w:val="left"/>
      <w:pPr>
        <w:ind w:left="54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7ABDAC">
      <w:start w:val="1"/>
      <w:numFmt w:val="bullet"/>
      <w:lvlText w:val="▪"/>
      <w:lvlJc w:val="left"/>
      <w:pPr>
        <w:ind w:left="6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4F461FD"/>
    <w:multiLevelType w:val="hybridMultilevel"/>
    <w:tmpl w:val="080628C2"/>
    <w:lvl w:ilvl="0" w:tplc="E88ABE1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8C967C">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641192">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7EC69A">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C6D1DC">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F650AA">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701E">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8AE33C">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C88304">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98103D3"/>
    <w:multiLevelType w:val="hybridMultilevel"/>
    <w:tmpl w:val="DCBA7E3C"/>
    <w:lvl w:ilvl="0" w:tplc="69625E0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EABC50">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E8189E">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7EBC2C">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80B570">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C463EA">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F80D6E">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C6B654">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BA3676">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9AF613B"/>
    <w:multiLevelType w:val="hybridMultilevel"/>
    <w:tmpl w:val="A77824B2"/>
    <w:lvl w:ilvl="0" w:tplc="3A66BCC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64A68A">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327C8E">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8ED640">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BC19BE">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4E2116">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48430A">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1000F8">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466326">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C737BDE"/>
    <w:multiLevelType w:val="hybridMultilevel"/>
    <w:tmpl w:val="8C564C4E"/>
    <w:lvl w:ilvl="0" w:tplc="DA8E024A">
      <w:start w:val="1"/>
      <w:numFmt w:val="decimal"/>
      <w:lvlText w:val="%1."/>
      <w:lvlJc w:val="left"/>
      <w:pPr>
        <w:ind w:left="1041"/>
      </w:pPr>
      <w:rPr>
        <w:rFonts w:ascii="Arial" w:eastAsia="Arial" w:hAnsi="Arial" w:cs="Arial"/>
        <w:b w:val="0"/>
        <w:i w:val="0"/>
        <w:strike w:val="0"/>
        <w:dstrike w:val="0"/>
        <w:color w:val="1155CC"/>
        <w:sz w:val="20"/>
        <w:szCs w:val="20"/>
        <w:u w:val="single" w:color="1155CC"/>
        <w:bdr w:val="none" w:sz="0" w:space="0" w:color="auto"/>
        <w:shd w:val="clear" w:color="auto" w:fill="auto"/>
        <w:vertAlign w:val="baseline"/>
      </w:rPr>
    </w:lvl>
    <w:lvl w:ilvl="1" w:tplc="24064456">
      <w:start w:val="1"/>
      <w:numFmt w:val="lowerLetter"/>
      <w:lvlText w:val="%2"/>
      <w:lvlJc w:val="left"/>
      <w:pPr>
        <w:ind w:left="1440"/>
      </w:pPr>
      <w:rPr>
        <w:rFonts w:ascii="Arial" w:eastAsia="Arial" w:hAnsi="Arial" w:cs="Arial"/>
        <w:b w:val="0"/>
        <w:i w:val="0"/>
        <w:strike w:val="0"/>
        <w:dstrike w:val="0"/>
        <w:color w:val="1155CC"/>
        <w:sz w:val="20"/>
        <w:szCs w:val="20"/>
        <w:u w:val="single" w:color="1155CC"/>
        <w:bdr w:val="none" w:sz="0" w:space="0" w:color="auto"/>
        <w:shd w:val="clear" w:color="auto" w:fill="auto"/>
        <w:vertAlign w:val="baseline"/>
      </w:rPr>
    </w:lvl>
    <w:lvl w:ilvl="2" w:tplc="EB084D1A">
      <w:start w:val="1"/>
      <w:numFmt w:val="lowerRoman"/>
      <w:lvlText w:val="%3"/>
      <w:lvlJc w:val="left"/>
      <w:pPr>
        <w:ind w:left="2160"/>
      </w:pPr>
      <w:rPr>
        <w:rFonts w:ascii="Arial" w:eastAsia="Arial" w:hAnsi="Arial" w:cs="Arial"/>
        <w:b w:val="0"/>
        <w:i w:val="0"/>
        <w:strike w:val="0"/>
        <w:dstrike w:val="0"/>
        <w:color w:val="1155CC"/>
        <w:sz w:val="20"/>
        <w:szCs w:val="20"/>
        <w:u w:val="single" w:color="1155CC"/>
        <w:bdr w:val="none" w:sz="0" w:space="0" w:color="auto"/>
        <w:shd w:val="clear" w:color="auto" w:fill="auto"/>
        <w:vertAlign w:val="baseline"/>
      </w:rPr>
    </w:lvl>
    <w:lvl w:ilvl="3" w:tplc="465803F2">
      <w:start w:val="1"/>
      <w:numFmt w:val="decimal"/>
      <w:lvlText w:val="%4"/>
      <w:lvlJc w:val="left"/>
      <w:pPr>
        <w:ind w:left="2880"/>
      </w:pPr>
      <w:rPr>
        <w:rFonts w:ascii="Arial" w:eastAsia="Arial" w:hAnsi="Arial" w:cs="Arial"/>
        <w:b w:val="0"/>
        <w:i w:val="0"/>
        <w:strike w:val="0"/>
        <w:dstrike w:val="0"/>
        <w:color w:val="1155CC"/>
        <w:sz w:val="20"/>
        <w:szCs w:val="20"/>
        <w:u w:val="single" w:color="1155CC"/>
        <w:bdr w:val="none" w:sz="0" w:space="0" w:color="auto"/>
        <w:shd w:val="clear" w:color="auto" w:fill="auto"/>
        <w:vertAlign w:val="baseline"/>
      </w:rPr>
    </w:lvl>
    <w:lvl w:ilvl="4" w:tplc="BA92EE76">
      <w:start w:val="1"/>
      <w:numFmt w:val="lowerLetter"/>
      <w:lvlText w:val="%5"/>
      <w:lvlJc w:val="left"/>
      <w:pPr>
        <w:ind w:left="3600"/>
      </w:pPr>
      <w:rPr>
        <w:rFonts w:ascii="Arial" w:eastAsia="Arial" w:hAnsi="Arial" w:cs="Arial"/>
        <w:b w:val="0"/>
        <w:i w:val="0"/>
        <w:strike w:val="0"/>
        <w:dstrike w:val="0"/>
        <w:color w:val="1155CC"/>
        <w:sz w:val="20"/>
        <w:szCs w:val="20"/>
        <w:u w:val="single" w:color="1155CC"/>
        <w:bdr w:val="none" w:sz="0" w:space="0" w:color="auto"/>
        <w:shd w:val="clear" w:color="auto" w:fill="auto"/>
        <w:vertAlign w:val="baseline"/>
      </w:rPr>
    </w:lvl>
    <w:lvl w:ilvl="5" w:tplc="E0026F18">
      <w:start w:val="1"/>
      <w:numFmt w:val="lowerRoman"/>
      <w:lvlText w:val="%6"/>
      <w:lvlJc w:val="left"/>
      <w:pPr>
        <w:ind w:left="4320"/>
      </w:pPr>
      <w:rPr>
        <w:rFonts w:ascii="Arial" w:eastAsia="Arial" w:hAnsi="Arial" w:cs="Arial"/>
        <w:b w:val="0"/>
        <w:i w:val="0"/>
        <w:strike w:val="0"/>
        <w:dstrike w:val="0"/>
        <w:color w:val="1155CC"/>
        <w:sz w:val="20"/>
        <w:szCs w:val="20"/>
        <w:u w:val="single" w:color="1155CC"/>
        <w:bdr w:val="none" w:sz="0" w:space="0" w:color="auto"/>
        <w:shd w:val="clear" w:color="auto" w:fill="auto"/>
        <w:vertAlign w:val="baseline"/>
      </w:rPr>
    </w:lvl>
    <w:lvl w:ilvl="6" w:tplc="76E22658">
      <w:start w:val="1"/>
      <w:numFmt w:val="decimal"/>
      <w:lvlText w:val="%7"/>
      <w:lvlJc w:val="left"/>
      <w:pPr>
        <w:ind w:left="5040"/>
      </w:pPr>
      <w:rPr>
        <w:rFonts w:ascii="Arial" w:eastAsia="Arial" w:hAnsi="Arial" w:cs="Arial"/>
        <w:b w:val="0"/>
        <w:i w:val="0"/>
        <w:strike w:val="0"/>
        <w:dstrike w:val="0"/>
        <w:color w:val="1155CC"/>
        <w:sz w:val="20"/>
        <w:szCs w:val="20"/>
        <w:u w:val="single" w:color="1155CC"/>
        <w:bdr w:val="none" w:sz="0" w:space="0" w:color="auto"/>
        <w:shd w:val="clear" w:color="auto" w:fill="auto"/>
        <w:vertAlign w:val="baseline"/>
      </w:rPr>
    </w:lvl>
    <w:lvl w:ilvl="7" w:tplc="71AAE7C6">
      <w:start w:val="1"/>
      <w:numFmt w:val="lowerLetter"/>
      <w:lvlText w:val="%8"/>
      <w:lvlJc w:val="left"/>
      <w:pPr>
        <w:ind w:left="5760"/>
      </w:pPr>
      <w:rPr>
        <w:rFonts w:ascii="Arial" w:eastAsia="Arial" w:hAnsi="Arial" w:cs="Arial"/>
        <w:b w:val="0"/>
        <w:i w:val="0"/>
        <w:strike w:val="0"/>
        <w:dstrike w:val="0"/>
        <w:color w:val="1155CC"/>
        <w:sz w:val="20"/>
        <w:szCs w:val="20"/>
        <w:u w:val="single" w:color="1155CC"/>
        <w:bdr w:val="none" w:sz="0" w:space="0" w:color="auto"/>
        <w:shd w:val="clear" w:color="auto" w:fill="auto"/>
        <w:vertAlign w:val="baseline"/>
      </w:rPr>
    </w:lvl>
    <w:lvl w:ilvl="8" w:tplc="4BA21BAA">
      <w:start w:val="1"/>
      <w:numFmt w:val="lowerRoman"/>
      <w:lvlText w:val="%9"/>
      <w:lvlJc w:val="left"/>
      <w:pPr>
        <w:ind w:left="6480"/>
      </w:pPr>
      <w:rPr>
        <w:rFonts w:ascii="Arial" w:eastAsia="Arial" w:hAnsi="Arial" w:cs="Arial"/>
        <w:b w:val="0"/>
        <w:i w:val="0"/>
        <w:strike w:val="0"/>
        <w:dstrike w:val="0"/>
        <w:color w:val="1155CC"/>
        <w:sz w:val="20"/>
        <w:szCs w:val="20"/>
        <w:u w:val="single" w:color="1155CC"/>
        <w:bdr w:val="none" w:sz="0" w:space="0" w:color="auto"/>
        <w:shd w:val="clear" w:color="auto" w:fill="auto"/>
        <w:vertAlign w:val="baseline"/>
      </w:rPr>
    </w:lvl>
  </w:abstractNum>
  <w:abstractNum w:abstractNumId="47" w15:restartNumberingAfterBreak="0">
    <w:nsid w:val="5CB72393"/>
    <w:multiLevelType w:val="multilevel"/>
    <w:tmpl w:val="EC40F728"/>
    <w:lvl w:ilvl="0">
      <w:start w:val="10"/>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D915CDF"/>
    <w:multiLevelType w:val="hybridMultilevel"/>
    <w:tmpl w:val="498E1D48"/>
    <w:lvl w:ilvl="0" w:tplc="A94676DA">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A07DF6">
      <w:start w:val="1"/>
      <w:numFmt w:val="bullet"/>
      <w:lvlText w:val="o"/>
      <w:lvlJc w:val="left"/>
      <w:pPr>
        <w:ind w:left="1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6CC63C">
      <w:start w:val="1"/>
      <w:numFmt w:val="bullet"/>
      <w:lvlText w:val="▪"/>
      <w:lvlJc w:val="left"/>
      <w:pPr>
        <w:ind w:left="2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525EA0">
      <w:start w:val="1"/>
      <w:numFmt w:val="bullet"/>
      <w:lvlText w:val="•"/>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4C43E4">
      <w:start w:val="1"/>
      <w:numFmt w:val="bullet"/>
      <w:lvlText w:val="o"/>
      <w:lvlJc w:val="left"/>
      <w:pPr>
        <w:ind w:left="3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AADD6E">
      <w:start w:val="1"/>
      <w:numFmt w:val="bullet"/>
      <w:lvlText w:val="▪"/>
      <w:lvlJc w:val="left"/>
      <w:pPr>
        <w:ind w:left="4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9AECAA">
      <w:start w:val="1"/>
      <w:numFmt w:val="bullet"/>
      <w:lvlText w:val="•"/>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64B12E">
      <w:start w:val="1"/>
      <w:numFmt w:val="bullet"/>
      <w:lvlText w:val="o"/>
      <w:lvlJc w:val="left"/>
      <w:pPr>
        <w:ind w:left="5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488BFC">
      <w:start w:val="1"/>
      <w:numFmt w:val="bullet"/>
      <w:lvlText w:val="▪"/>
      <w:lvlJc w:val="left"/>
      <w:pPr>
        <w:ind w:left="6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0167B26"/>
    <w:multiLevelType w:val="hybridMultilevel"/>
    <w:tmpl w:val="4F6425CA"/>
    <w:lvl w:ilvl="0" w:tplc="FB687014">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46BB68">
      <w:start w:val="1"/>
      <w:numFmt w:val="bullet"/>
      <w:lvlText w:val="o"/>
      <w:lvlJc w:val="left"/>
      <w:pPr>
        <w:ind w:left="1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1C1F58">
      <w:start w:val="1"/>
      <w:numFmt w:val="bullet"/>
      <w:lvlText w:val="▪"/>
      <w:lvlJc w:val="left"/>
      <w:pPr>
        <w:ind w:left="2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FEBC74">
      <w:start w:val="1"/>
      <w:numFmt w:val="bullet"/>
      <w:lvlText w:val="•"/>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2A6A42">
      <w:start w:val="1"/>
      <w:numFmt w:val="bullet"/>
      <w:lvlText w:val="o"/>
      <w:lvlJc w:val="left"/>
      <w:pPr>
        <w:ind w:left="3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40BA8A">
      <w:start w:val="1"/>
      <w:numFmt w:val="bullet"/>
      <w:lvlText w:val="▪"/>
      <w:lvlJc w:val="left"/>
      <w:pPr>
        <w:ind w:left="4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428842">
      <w:start w:val="1"/>
      <w:numFmt w:val="bullet"/>
      <w:lvlText w:val="•"/>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146114">
      <w:start w:val="1"/>
      <w:numFmt w:val="bullet"/>
      <w:lvlText w:val="o"/>
      <w:lvlJc w:val="left"/>
      <w:pPr>
        <w:ind w:left="5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1099DA">
      <w:start w:val="1"/>
      <w:numFmt w:val="bullet"/>
      <w:lvlText w:val="▪"/>
      <w:lvlJc w:val="left"/>
      <w:pPr>
        <w:ind w:left="6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2B44FED"/>
    <w:multiLevelType w:val="hybridMultilevel"/>
    <w:tmpl w:val="0B285F22"/>
    <w:lvl w:ilvl="0" w:tplc="3590200A">
      <w:start w:val="1"/>
      <w:numFmt w:val="bullet"/>
      <w:lvlText w:val="●"/>
      <w:lvlJc w:val="left"/>
      <w:pPr>
        <w:ind w:left="2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A43970">
      <w:start w:val="1"/>
      <w:numFmt w:val="bullet"/>
      <w:lvlText w:val="o"/>
      <w:lvlJc w:val="left"/>
      <w:pPr>
        <w:ind w:left="2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AE2DA6">
      <w:start w:val="1"/>
      <w:numFmt w:val="bullet"/>
      <w:lvlText w:val="▪"/>
      <w:lvlJc w:val="left"/>
      <w:pPr>
        <w:ind w:left="3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04B7D2">
      <w:start w:val="1"/>
      <w:numFmt w:val="bullet"/>
      <w:lvlText w:val="•"/>
      <w:lvlJc w:val="left"/>
      <w:pPr>
        <w:ind w:left="3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FC5AF0">
      <w:start w:val="1"/>
      <w:numFmt w:val="bullet"/>
      <w:lvlText w:val="o"/>
      <w:lvlJc w:val="left"/>
      <w:pPr>
        <w:ind w:left="4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DE7A22">
      <w:start w:val="1"/>
      <w:numFmt w:val="bullet"/>
      <w:lvlText w:val="▪"/>
      <w:lvlJc w:val="left"/>
      <w:pPr>
        <w:ind w:left="5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4A7292">
      <w:start w:val="1"/>
      <w:numFmt w:val="bullet"/>
      <w:lvlText w:val="•"/>
      <w:lvlJc w:val="left"/>
      <w:pPr>
        <w:ind w:left="6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2A6EC4">
      <w:start w:val="1"/>
      <w:numFmt w:val="bullet"/>
      <w:lvlText w:val="o"/>
      <w:lvlJc w:val="left"/>
      <w:pPr>
        <w:ind w:left="6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1E6EA2">
      <w:start w:val="1"/>
      <w:numFmt w:val="bullet"/>
      <w:lvlText w:val="▪"/>
      <w:lvlJc w:val="left"/>
      <w:pPr>
        <w:ind w:left="7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6DE3034"/>
    <w:multiLevelType w:val="hybridMultilevel"/>
    <w:tmpl w:val="0FFCA94E"/>
    <w:lvl w:ilvl="0" w:tplc="A72253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3EF40C">
      <w:start w:val="1"/>
      <w:numFmt w:val="bullet"/>
      <w:lvlText w:val="o"/>
      <w:lvlJc w:val="left"/>
      <w:pPr>
        <w:ind w:left="1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DE60BE">
      <w:start w:val="1"/>
      <w:numFmt w:val="bullet"/>
      <w:lvlText w:val="▪"/>
      <w:lvlJc w:val="left"/>
      <w:pPr>
        <w:ind w:left="2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4490C8">
      <w:start w:val="1"/>
      <w:numFmt w:val="bullet"/>
      <w:lvlText w:val="•"/>
      <w:lvlJc w:val="left"/>
      <w:pPr>
        <w:ind w:left="2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7ED99A">
      <w:start w:val="1"/>
      <w:numFmt w:val="bullet"/>
      <w:lvlText w:val="o"/>
      <w:lvlJc w:val="left"/>
      <w:pPr>
        <w:ind w:left="3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188B94">
      <w:start w:val="1"/>
      <w:numFmt w:val="bullet"/>
      <w:lvlText w:val="▪"/>
      <w:lvlJc w:val="left"/>
      <w:pPr>
        <w:ind w:left="4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AE56AE">
      <w:start w:val="1"/>
      <w:numFmt w:val="bullet"/>
      <w:lvlText w:val="•"/>
      <w:lvlJc w:val="left"/>
      <w:pPr>
        <w:ind w:left="5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AAF092">
      <w:start w:val="1"/>
      <w:numFmt w:val="bullet"/>
      <w:lvlText w:val="o"/>
      <w:lvlJc w:val="left"/>
      <w:pPr>
        <w:ind w:left="5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BC9C2C">
      <w:start w:val="1"/>
      <w:numFmt w:val="bullet"/>
      <w:lvlText w:val="▪"/>
      <w:lvlJc w:val="left"/>
      <w:pPr>
        <w:ind w:left="6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7560DB3"/>
    <w:multiLevelType w:val="hybridMultilevel"/>
    <w:tmpl w:val="5AC814BA"/>
    <w:lvl w:ilvl="0" w:tplc="A542553C">
      <w:start w:val="1"/>
      <w:numFmt w:val="bullet"/>
      <w:lvlText w:val="●"/>
      <w:lvlJc w:val="left"/>
      <w:pPr>
        <w:ind w:left="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A6F428">
      <w:start w:val="1"/>
      <w:numFmt w:val="bullet"/>
      <w:lvlText w:val="o"/>
      <w:lvlJc w:val="left"/>
      <w:pPr>
        <w:ind w:left="1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3EB3AA">
      <w:start w:val="1"/>
      <w:numFmt w:val="bullet"/>
      <w:lvlText w:val="▪"/>
      <w:lvlJc w:val="left"/>
      <w:pPr>
        <w:ind w:left="2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9268B8">
      <w:start w:val="1"/>
      <w:numFmt w:val="bullet"/>
      <w:lvlText w:val="•"/>
      <w:lvlJc w:val="left"/>
      <w:pPr>
        <w:ind w:left="2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66054C">
      <w:start w:val="1"/>
      <w:numFmt w:val="bullet"/>
      <w:lvlText w:val="o"/>
      <w:lvlJc w:val="left"/>
      <w:pPr>
        <w:ind w:left="3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BA7580">
      <w:start w:val="1"/>
      <w:numFmt w:val="bullet"/>
      <w:lvlText w:val="▪"/>
      <w:lvlJc w:val="left"/>
      <w:pPr>
        <w:ind w:left="4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30834E">
      <w:start w:val="1"/>
      <w:numFmt w:val="bullet"/>
      <w:lvlText w:val="•"/>
      <w:lvlJc w:val="left"/>
      <w:pPr>
        <w:ind w:left="5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7E23FA">
      <w:start w:val="1"/>
      <w:numFmt w:val="bullet"/>
      <w:lvlText w:val="o"/>
      <w:lvlJc w:val="left"/>
      <w:pPr>
        <w:ind w:left="5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6C1740">
      <w:start w:val="1"/>
      <w:numFmt w:val="bullet"/>
      <w:lvlText w:val="▪"/>
      <w:lvlJc w:val="left"/>
      <w:pPr>
        <w:ind w:left="6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EFD427A"/>
    <w:multiLevelType w:val="hybridMultilevel"/>
    <w:tmpl w:val="29889740"/>
    <w:lvl w:ilvl="0" w:tplc="EF0C60B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222FEE">
      <w:start w:val="1"/>
      <w:numFmt w:val="bullet"/>
      <w:lvlText w:val="o"/>
      <w:lvlJc w:val="left"/>
      <w:pPr>
        <w:ind w:left="1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287FE6">
      <w:start w:val="1"/>
      <w:numFmt w:val="bullet"/>
      <w:lvlText w:val="▪"/>
      <w:lvlJc w:val="left"/>
      <w:pPr>
        <w:ind w:left="2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DED8AC">
      <w:start w:val="1"/>
      <w:numFmt w:val="bullet"/>
      <w:lvlText w:val="•"/>
      <w:lvlJc w:val="left"/>
      <w:pPr>
        <w:ind w:left="2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70ED5A">
      <w:start w:val="1"/>
      <w:numFmt w:val="bullet"/>
      <w:lvlText w:val="o"/>
      <w:lvlJc w:val="left"/>
      <w:pPr>
        <w:ind w:left="37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AEAD5C">
      <w:start w:val="1"/>
      <w:numFmt w:val="bullet"/>
      <w:lvlText w:val="▪"/>
      <w:lvlJc w:val="left"/>
      <w:pPr>
        <w:ind w:left="4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7213A0">
      <w:start w:val="1"/>
      <w:numFmt w:val="bullet"/>
      <w:lvlText w:val="•"/>
      <w:lvlJc w:val="left"/>
      <w:pPr>
        <w:ind w:left="5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D6DDFA">
      <w:start w:val="1"/>
      <w:numFmt w:val="bullet"/>
      <w:lvlText w:val="o"/>
      <w:lvlJc w:val="left"/>
      <w:pPr>
        <w:ind w:left="5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1228B8">
      <w:start w:val="1"/>
      <w:numFmt w:val="bullet"/>
      <w:lvlText w:val="▪"/>
      <w:lvlJc w:val="left"/>
      <w:pPr>
        <w:ind w:left="6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F282356"/>
    <w:multiLevelType w:val="multilevel"/>
    <w:tmpl w:val="C7405BAC"/>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2AD32AB"/>
    <w:multiLevelType w:val="hybridMultilevel"/>
    <w:tmpl w:val="2E8C2A86"/>
    <w:lvl w:ilvl="0" w:tplc="9E32757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481140">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9E9168">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C46FBC">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B0B206">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A2F294">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447C7A">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7AAA96">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EE1864">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4C31F16"/>
    <w:multiLevelType w:val="hybridMultilevel"/>
    <w:tmpl w:val="743C880C"/>
    <w:lvl w:ilvl="0" w:tplc="9556AAAA">
      <w:start w:val="1"/>
      <w:numFmt w:val="bullet"/>
      <w:lvlText w:val="•"/>
      <w:lvlJc w:val="left"/>
      <w:pPr>
        <w:ind w:left="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3CB49E">
      <w:start w:val="1"/>
      <w:numFmt w:val="bullet"/>
      <w:lvlText w:val="o"/>
      <w:lvlJc w:val="left"/>
      <w:pPr>
        <w:ind w:left="1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A0F738">
      <w:start w:val="1"/>
      <w:numFmt w:val="bullet"/>
      <w:lvlText w:val="▪"/>
      <w:lvlJc w:val="left"/>
      <w:pPr>
        <w:ind w:left="2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389800">
      <w:start w:val="1"/>
      <w:numFmt w:val="bullet"/>
      <w:lvlText w:val="•"/>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AC0B7A">
      <w:start w:val="1"/>
      <w:numFmt w:val="bullet"/>
      <w:lvlText w:val="o"/>
      <w:lvlJc w:val="left"/>
      <w:pPr>
        <w:ind w:left="3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2AB968">
      <w:start w:val="1"/>
      <w:numFmt w:val="bullet"/>
      <w:lvlText w:val="▪"/>
      <w:lvlJc w:val="left"/>
      <w:pPr>
        <w:ind w:left="4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105990">
      <w:start w:val="1"/>
      <w:numFmt w:val="bullet"/>
      <w:lvlText w:val="•"/>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5239EA">
      <w:start w:val="1"/>
      <w:numFmt w:val="bullet"/>
      <w:lvlText w:val="o"/>
      <w:lvlJc w:val="left"/>
      <w:pPr>
        <w:ind w:left="5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986212">
      <w:start w:val="1"/>
      <w:numFmt w:val="bullet"/>
      <w:lvlText w:val="▪"/>
      <w:lvlJc w:val="left"/>
      <w:pPr>
        <w:ind w:left="6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5A806D4"/>
    <w:multiLevelType w:val="hybridMultilevel"/>
    <w:tmpl w:val="5CFC89D2"/>
    <w:lvl w:ilvl="0" w:tplc="D8085CF0">
      <w:start w:val="1"/>
      <w:numFmt w:val="bullet"/>
      <w:lvlText w:val="●"/>
      <w:lvlJc w:val="left"/>
      <w:pPr>
        <w:ind w:left="1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44B19E">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184F70">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160B26">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B695E4">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94A182">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5A40C6">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9E7FE4">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67E2708">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6EF0FD5"/>
    <w:multiLevelType w:val="hybridMultilevel"/>
    <w:tmpl w:val="0D9A35CA"/>
    <w:lvl w:ilvl="0" w:tplc="DA5A42E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445124">
      <w:start w:val="1"/>
      <w:numFmt w:val="bullet"/>
      <w:lvlText w:val="o"/>
      <w:lvlJc w:val="left"/>
      <w:pPr>
        <w:ind w:left="1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6017E8">
      <w:start w:val="1"/>
      <w:numFmt w:val="bullet"/>
      <w:lvlText w:val="▪"/>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943CB0">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E81DF6">
      <w:start w:val="1"/>
      <w:numFmt w:val="bullet"/>
      <w:lvlText w:val="o"/>
      <w:lvlJc w:val="left"/>
      <w:pPr>
        <w:ind w:left="3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56BB9C">
      <w:start w:val="1"/>
      <w:numFmt w:val="bullet"/>
      <w:lvlText w:val="▪"/>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00E2EE">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846F16">
      <w:start w:val="1"/>
      <w:numFmt w:val="bullet"/>
      <w:lvlText w:val="o"/>
      <w:lvlJc w:val="left"/>
      <w:pPr>
        <w:ind w:left="5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D4FBFA">
      <w:start w:val="1"/>
      <w:numFmt w:val="bullet"/>
      <w:lvlText w:val="▪"/>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9020983"/>
    <w:multiLevelType w:val="hybridMultilevel"/>
    <w:tmpl w:val="26BAFDF4"/>
    <w:lvl w:ilvl="0" w:tplc="30B033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02FB60">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4694A0">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E2B71A">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A2DE98">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60DDDE">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7C039A">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2E6B98">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8E2E86">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AB710B2"/>
    <w:multiLevelType w:val="hybridMultilevel"/>
    <w:tmpl w:val="65280438"/>
    <w:lvl w:ilvl="0" w:tplc="2202053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B455AA">
      <w:start w:val="1"/>
      <w:numFmt w:val="bullet"/>
      <w:lvlText w:val="o"/>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3EDE0E">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E2DD60">
      <w:start w:val="1"/>
      <w:numFmt w:val="bullet"/>
      <w:lvlText w:val="•"/>
      <w:lvlJc w:val="left"/>
      <w:pPr>
        <w:ind w:left="3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282972">
      <w:start w:val="1"/>
      <w:numFmt w:val="bullet"/>
      <w:lvlText w:val="o"/>
      <w:lvlJc w:val="left"/>
      <w:pPr>
        <w:ind w:left="39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C0574E">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14C90A">
      <w:start w:val="1"/>
      <w:numFmt w:val="bullet"/>
      <w:lvlText w:val="•"/>
      <w:lvlJc w:val="left"/>
      <w:pPr>
        <w:ind w:left="5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182BFE">
      <w:start w:val="1"/>
      <w:numFmt w:val="bullet"/>
      <w:lvlText w:val="o"/>
      <w:lvlJc w:val="left"/>
      <w:pPr>
        <w:ind w:left="6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C075FA">
      <w:start w:val="1"/>
      <w:numFmt w:val="bullet"/>
      <w:lvlText w:val="▪"/>
      <w:lvlJc w:val="left"/>
      <w:pPr>
        <w:ind w:left="6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CE82DD1"/>
    <w:multiLevelType w:val="hybridMultilevel"/>
    <w:tmpl w:val="E260113C"/>
    <w:lvl w:ilvl="0" w:tplc="B016B144">
      <w:start w:val="1"/>
      <w:numFmt w:val="bullet"/>
      <w:lvlText w:val="●"/>
      <w:lvlJc w:val="left"/>
      <w:pPr>
        <w:ind w:left="2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203F90">
      <w:start w:val="1"/>
      <w:numFmt w:val="bullet"/>
      <w:lvlText w:val="o"/>
      <w:lvlJc w:val="left"/>
      <w:pPr>
        <w:ind w:left="21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781608">
      <w:start w:val="1"/>
      <w:numFmt w:val="bullet"/>
      <w:lvlText w:val="▪"/>
      <w:lvlJc w:val="left"/>
      <w:pPr>
        <w:ind w:left="2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365E6C">
      <w:start w:val="1"/>
      <w:numFmt w:val="bullet"/>
      <w:lvlText w:val="•"/>
      <w:lvlJc w:val="left"/>
      <w:pPr>
        <w:ind w:left="3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5E8560">
      <w:start w:val="1"/>
      <w:numFmt w:val="bullet"/>
      <w:lvlText w:val="o"/>
      <w:lvlJc w:val="left"/>
      <w:pPr>
        <w:ind w:left="4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FAD6B0">
      <w:start w:val="1"/>
      <w:numFmt w:val="bullet"/>
      <w:lvlText w:val="▪"/>
      <w:lvlJc w:val="left"/>
      <w:pPr>
        <w:ind w:left="5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14ECE2">
      <w:start w:val="1"/>
      <w:numFmt w:val="bullet"/>
      <w:lvlText w:val="•"/>
      <w:lvlJc w:val="left"/>
      <w:pPr>
        <w:ind w:left="5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BCA5DA">
      <w:start w:val="1"/>
      <w:numFmt w:val="bullet"/>
      <w:lvlText w:val="o"/>
      <w:lvlJc w:val="left"/>
      <w:pPr>
        <w:ind w:left="6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A4B0EE">
      <w:start w:val="1"/>
      <w:numFmt w:val="bullet"/>
      <w:lvlText w:val="▪"/>
      <w:lvlJc w:val="left"/>
      <w:pPr>
        <w:ind w:left="7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E403D4A"/>
    <w:multiLevelType w:val="hybridMultilevel"/>
    <w:tmpl w:val="1BA876C6"/>
    <w:lvl w:ilvl="0" w:tplc="EC32C87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02436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F4D91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3CC57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2425C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5E25F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E40F14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2AA4A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D612B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6"/>
  </w:num>
  <w:num w:numId="2">
    <w:abstractNumId w:val="34"/>
  </w:num>
  <w:num w:numId="3">
    <w:abstractNumId w:val="9"/>
  </w:num>
  <w:num w:numId="4">
    <w:abstractNumId w:val="24"/>
  </w:num>
  <w:num w:numId="5">
    <w:abstractNumId w:val="4"/>
  </w:num>
  <w:num w:numId="6">
    <w:abstractNumId w:val="6"/>
  </w:num>
  <w:num w:numId="7">
    <w:abstractNumId w:val="22"/>
  </w:num>
  <w:num w:numId="8">
    <w:abstractNumId w:val="50"/>
  </w:num>
  <w:num w:numId="9">
    <w:abstractNumId w:val="47"/>
  </w:num>
  <w:num w:numId="10">
    <w:abstractNumId w:val="27"/>
  </w:num>
  <w:num w:numId="11">
    <w:abstractNumId w:val="61"/>
  </w:num>
  <w:num w:numId="12">
    <w:abstractNumId w:val="3"/>
  </w:num>
  <w:num w:numId="13">
    <w:abstractNumId w:val="32"/>
  </w:num>
  <w:num w:numId="14">
    <w:abstractNumId w:val="57"/>
  </w:num>
  <w:num w:numId="15">
    <w:abstractNumId w:val="54"/>
  </w:num>
  <w:num w:numId="16">
    <w:abstractNumId w:val="13"/>
  </w:num>
  <w:num w:numId="17">
    <w:abstractNumId w:val="40"/>
  </w:num>
  <w:num w:numId="18">
    <w:abstractNumId w:val="15"/>
  </w:num>
  <w:num w:numId="19">
    <w:abstractNumId w:val="20"/>
  </w:num>
  <w:num w:numId="20">
    <w:abstractNumId w:val="8"/>
  </w:num>
  <w:num w:numId="21">
    <w:abstractNumId w:val="18"/>
  </w:num>
  <w:num w:numId="22">
    <w:abstractNumId w:val="5"/>
  </w:num>
  <w:num w:numId="23">
    <w:abstractNumId w:val="29"/>
  </w:num>
  <w:num w:numId="24">
    <w:abstractNumId w:val="28"/>
  </w:num>
  <w:num w:numId="25">
    <w:abstractNumId w:val="60"/>
  </w:num>
  <w:num w:numId="26">
    <w:abstractNumId w:val="36"/>
  </w:num>
  <w:num w:numId="27">
    <w:abstractNumId w:val="43"/>
  </w:num>
  <w:num w:numId="28">
    <w:abstractNumId w:val="38"/>
  </w:num>
  <w:num w:numId="29">
    <w:abstractNumId w:val="44"/>
  </w:num>
  <w:num w:numId="30">
    <w:abstractNumId w:val="45"/>
  </w:num>
  <w:num w:numId="31">
    <w:abstractNumId w:val="7"/>
  </w:num>
  <w:num w:numId="32">
    <w:abstractNumId w:val="17"/>
  </w:num>
  <w:num w:numId="33">
    <w:abstractNumId w:val="10"/>
  </w:num>
  <w:num w:numId="34">
    <w:abstractNumId w:val="26"/>
  </w:num>
  <w:num w:numId="35">
    <w:abstractNumId w:val="59"/>
  </w:num>
  <w:num w:numId="36">
    <w:abstractNumId w:val="12"/>
  </w:num>
  <w:num w:numId="37">
    <w:abstractNumId w:val="55"/>
  </w:num>
  <w:num w:numId="38">
    <w:abstractNumId w:val="14"/>
  </w:num>
  <w:num w:numId="39">
    <w:abstractNumId w:val="30"/>
  </w:num>
  <w:num w:numId="40">
    <w:abstractNumId w:val="39"/>
  </w:num>
  <w:num w:numId="41">
    <w:abstractNumId w:val="62"/>
  </w:num>
  <w:num w:numId="42">
    <w:abstractNumId w:val="19"/>
  </w:num>
  <w:num w:numId="43">
    <w:abstractNumId w:val="0"/>
  </w:num>
  <w:num w:numId="44">
    <w:abstractNumId w:val="41"/>
  </w:num>
  <w:num w:numId="45">
    <w:abstractNumId w:val="37"/>
  </w:num>
  <w:num w:numId="46">
    <w:abstractNumId w:val="49"/>
  </w:num>
  <w:num w:numId="47">
    <w:abstractNumId w:val="48"/>
  </w:num>
  <w:num w:numId="48">
    <w:abstractNumId w:val="56"/>
  </w:num>
  <w:num w:numId="49">
    <w:abstractNumId w:val="42"/>
  </w:num>
  <w:num w:numId="50">
    <w:abstractNumId w:val="1"/>
  </w:num>
  <w:num w:numId="51">
    <w:abstractNumId w:val="25"/>
  </w:num>
  <w:num w:numId="52">
    <w:abstractNumId w:val="51"/>
  </w:num>
  <w:num w:numId="53">
    <w:abstractNumId w:val="53"/>
  </w:num>
  <w:num w:numId="54">
    <w:abstractNumId w:val="23"/>
  </w:num>
  <w:num w:numId="55">
    <w:abstractNumId w:val="52"/>
  </w:num>
  <w:num w:numId="56">
    <w:abstractNumId w:val="16"/>
  </w:num>
  <w:num w:numId="57">
    <w:abstractNumId w:val="33"/>
  </w:num>
  <w:num w:numId="58">
    <w:abstractNumId w:val="2"/>
  </w:num>
  <w:num w:numId="59">
    <w:abstractNumId w:val="35"/>
  </w:num>
  <w:num w:numId="60">
    <w:abstractNumId w:val="21"/>
  </w:num>
  <w:num w:numId="61">
    <w:abstractNumId w:val="58"/>
  </w:num>
  <w:num w:numId="62">
    <w:abstractNumId w:val="31"/>
  </w:num>
  <w:num w:numId="63">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302"/>
    <w:rsid w:val="000440F8"/>
    <w:rsid w:val="0006091D"/>
    <w:rsid w:val="0007200B"/>
    <w:rsid w:val="000C4E3B"/>
    <w:rsid w:val="002376C4"/>
    <w:rsid w:val="00284AEC"/>
    <w:rsid w:val="003A7221"/>
    <w:rsid w:val="003B17E0"/>
    <w:rsid w:val="00427458"/>
    <w:rsid w:val="004F64B2"/>
    <w:rsid w:val="005A1517"/>
    <w:rsid w:val="005C75D8"/>
    <w:rsid w:val="0060194C"/>
    <w:rsid w:val="0061065F"/>
    <w:rsid w:val="0061155F"/>
    <w:rsid w:val="00612473"/>
    <w:rsid w:val="00685844"/>
    <w:rsid w:val="006B5F88"/>
    <w:rsid w:val="006E0CD5"/>
    <w:rsid w:val="006F1A97"/>
    <w:rsid w:val="007736E5"/>
    <w:rsid w:val="00870CCC"/>
    <w:rsid w:val="00902C54"/>
    <w:rsid w:val="00944F3B"/>
    <w:rsid w:val="00AC355D"/>
    <w:rsid w:val="00AE0CF3"/>
    <w:rsid w:val="00B02BA7"/>
    <w:rsid w:val="00B576FC"/>
    <w:rsid w:val="00B655CD"/>
    <w:rsid w:val="00BC7302"/>
    <w:rsid w:val="00C414CB"/>
    <w:rsid w:val="00C75CF9"/>
    <w:rsid w:val="00C8052A"/>
    <w:rsid w:val="00C822FA"/>
    <w:rsid w:val="00DA6D66"/>
    <w:rsid w:val="00DB7597"/>
    <w:rsid w:val="00E3118D"/>
    <w:rsid w:val="00EB678B"/>
    <w:rsid w:val="00EE0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02460"/>
  <w15:docId w15:val="{5E9811A1-B0ED-42BA-A0EF-852D2F27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39" w:hanging="3"/>
    </w:pPr>
    <w:rPr>
      <w:rFonts w:ascii="Arial" w:eastAsia="Arial" w:hAnsi="Arial" w:cs="Arial"/>
      <w:color w:val="000000"/>
      <w:sz w:val="24"/>
    </w:rPr>
  </w:style>
  <w:style w:type="paragraph" w:styleId="Heading1">
    <w:name w:val="heading 1"/>
    <w:next w:val="Normal"/>
    <w:link w:val="Heading1Char"/>
    <w:uiPriority w:val="9"/>
    <w:qFormat/>
    <w:pPr>
      <w:keepNext/>
      <w:keepLines/>
      <w:spacing w:after="13" w:line="250" w:lineRule="auto"/>
      <w:ind w:left="346" w:right="2772"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3" w:line="250" w:lineRule="auto"/>
      <w:ind w:left="346" w:right="2772"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fESOutNumbered">
    <w:name w:val="DfESOutNumbered"/>
    <w:basedOn w:val="Normal"/>
    <w:link w:val="DfESOutNumberedChar"/>
    <w:rsid w:val="00E3118D"/>
    <w:pPr>
      <w:numPr>
        <w:numId w:val="63"/>
      </w:numPr>
      <w:autoSpaceDN w:val="0"/>
      <w:spacing w:after="240" w:line="240" w:lineRule="auto"/>
      <w:textAlignment w:val="baseline"/>
    </w:pPr>
    <w:rPr>
      <w:rFonts w:eastAsia="Times New Roman"/>
      <w:color w:val="auto"/>
      <w:sz w:val="22"/>
      <w:szCs w:val="20"/>
      <w:lang w:eastAsia="en-US"/>
    </w:rPr>
  </w:style>
  <w:style w:type="character" w:customStyle="1" w:styleId="DfESOutNumberedChar">
    <w:name w:val="DfESOutNumbered Char"/>
    <w:basedOn w:val="DefaultParagraphFont"/>
    <w:link w:val="DfESOutNumbered"/>
    <w:rsid w:val="00E3118D"/>
    <w:rPr>
      <w:rFonts w:ascii="Arial" w:eastAsia="Times New Roman" w:hAnsi="Arial" w:cs="Arial"/>
      <w:szCs w:val="20"/>
      <w:lang w:eastAsia="en-US"/>
    </w:rPr>
  </w:style>
  <w:style w:type="paragraph" w:customStyle="1" w:styleId="DeptBullets">
    <w:name w:val="DeptBullets"/>
    <w:basedOn w:val="Normal"/>
    <w:link w:val="DeptBulletsChar"/>
    <w:rsid w:val="00E3118D"/>
    <w:pPr>
      <w:widowControl w:val="0"/>
      <w:spacing w:after="240" w:line="240" w:lineRule="auto"/>
      <w:ind w:left="720" w:hanging="360"/>
    </w:pPr>
    <w:rPr>
      <w:rFonts w:eastAsia="Verdana"/>
      <w:color w:val="auto"/>
      <w:sz w:val="22"/>
    </w:rPr>
  </w:style>
  <w:style w:type="character" w:customStyle="1" w:styleId="DeptBulletsChar">
    <w:name w:val="DeptBullets Char"/>
    <w:basedOn w:val="DefaultParagraphFont"/>
    <w:link w:val="DeptBullets"/>
    <w:rsid w:val="00E3118D"/>
    <w:rPr>
      <w:rFonts w:ascii="Arial" w:eastAsia="Verdana" w:hAnsi="Arial" w:cs="Arial"/>
    </w:rPr>
  </w:style>
  <w:style w:type="character" w:styleId="CommentReference">
    <w:name w:val="annotation reference"/>
    <w:basedOn w:val="DefaultParagraphFont"/>
    <w:uiPriority w:val="99"/>
    <w:semiHidden/>
    <w:unhideWhenUsed/>
    <w:rsid w:val="00870CCC"/>
    <w:rPr>
      <w:sz w:val="16"/>
      <w:szCs w:val="16"/>
    </w:rPr>
  </w:style>
  <w:style w:type="paragraph" w:styleId="CommentText">
    <w:name w:val="annotation text"/>
    <w:basedOn w:val="Normal"/>
    <w:link w:val="CommentTextChar"/>
    <w:uiPriority w:val="99"/>
    <w:semiHidden/>
    <w:unhideWhenUsed/>
    <w:rsid w:val="00870CCC"/>
    <w:pPr>
      <w:spacing w:line="240" w:lineRule="auto"/>
    </w:pPr>
    <w:rPr>
      <w:sz w:val="20"/>
      <w:szCs w:val="20"/>
    </w:rPr>
  </w:style>
  <w:style w:type="character" w:customStyle="1" w:styleId="CommentTextChar">
    <w:name w:val="Comment Text Char"/>
    <w:basedOn w:val="DefaultParagraphFont"/>
    <w:link w:val="CommentText"/>
    <w:uiPriority w:val="99"/>
    <w:semiHidden/>
    <w:rsid w:val="00870CC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70CCC"/>
    <w:rPr>
      <w:b/>
      <w:bCs/>
    </w:rPr>
  </w:style>
  <w:style w:type="character" w:customStyle="1" w:styleId="CommentSubjectChar">
    <w:name w:val="Comment Subject Char"/>
    <w:basedOn w:val="CommentTextChar"/>
    <w:link w:val="CommentSubject"/>
    <w:uiPriority w:val="99"/>
    <w:semiHidden/>
    <w:rsid w:val="00870CC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70C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CCC"/>
    <w:rPr>
      <w:rFonts w:ascii="Segoe UI" w:eastAsia="Arial" w:hAnsi="Segoe UI" w:cs="Segoe UI"/>
      <w:color w:val="000000"/>
      <w:sz w:val="18"/>
      <w:szCs w:val="18"/>
    </w:rPr>
  </w:style>
  <w:style w:type="character" w:styleId="Hyperlink">
    <w:name w:val="Hyperlink"/>
    <w:basedOn w:val="DefaultParagraphFont"/>
    <w:uiPriority w:val="99"/>
    <w:unhideWhenUsed/>
    <w:rsid w:val="0061155F"/>
    <w:rPr>
      <w:color w:val="0563C1" w:themeColor="hyperlink"/>
      <w:u w:val="single"/>
    </w:rPr>
  </w:style>
  <w:style w:type="character" w:styleId="UnresolvedMention">
    <w:name w:val="Unresolved Mention"/>
    <w:basedOn w:val="DefaultParagraphFont"/>
    <w:uiPriority w:val="99"/>
    <w:semiHidden/>
    <w:unhideWhenUsed/>
    <w:rsid w:val="00611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ncsc.gov.uk/guidance/10-steps-cyber-security" TargetMode="External"/><Relationship Id="rId21" Type="http://schemas.openxmlformats.org/officeDocument/2006/relationships/header" Target="header5.xml"/><Relationship Id="rId42" Type="http://schemas.openxmlformats.org/officeDocument/2006/relationships/hyperlink" Target="https://www.gov.uk/service-manual/technology/code-of-practice.html" TargetMode="External"/><Relationship Id="rId47" Type="http://schemas.openxmlformats.org/officeDocument/2006/relationships/hyperlink" Target="https://www.gov.uk/service-manual" TargetMode="External"/><Relationship Id="rId63" Type="http://schemas.openxmlformats.org/officeDocument/2006/relationships/image" Target="media/image4.png"/><Relationship Id="rId68" Type="http://schemas.openxmlformats.org/officeDocument/2006/relationships/footer" Target="footer7.xml"/><Relationship Id="rId84" Type="http://schemas.openxmlformats.org/officeDocument/2006/relationships/footer" Target="footer15.xml"/><Relationship Id="rId89" Type="http://schemas.openxmlformats.org/officeDocument/2006/relationships/header" Target="header18.xm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www.ncsc.gov.uk/guidance/10-steps-cyber-security" TargetMode="External"/><Relationship Id="rId37" Type="http://schemas.openxmlformats.org/officeDocument/2006/relationships/hyperlink" Target="https://www.gov.uk/service-manual/technology/code-of-practice.html" TargetMode="External"/><Relationship Id="rId53" Type="http://schemas.openxmlformats.org/officeDocument/2006/relationships/hyperlink" Target="http://www.legislation.gov.uk/ssi/2012/88/made" TargetMode="External"/><Relationship Id="rId58" Type="http://schemas.openxmlformats.org/officeDocument/2006/relationships/hyperlink" Target="https://www.digitalmarketplace.service.gov.uk/digital-outcomes-and-specialists/opportunities/10440" TargetMode="External"/><Relationship Id="rId74" Type="http://schemas.openxmlformats.org/officeDocument/2006/relationships/header" Target="header11.xml"/><Relationship Id="rId79" Type="http://schemas.openxmlformats.org/officeDocument/2006/relationships/header" Target="header13.xml"/><Relationship Id="rId5" Type="http://schemas.openxmlformats.org/officeDocument/2006/relationships/numbering" Target="numbering.xml"/><Relationship Id="rId90" Type="http://schemas.openxmlformats.org/officeDocument/2006/relationships/footer" Target="footer18.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s://www.ncsc.gov.uk/guidance/10-steps-cyber-security" TargetMode="External"/><Relationship Id="rId30" Type="http://schemas.openxmlformats.org/officeDocument/2006/relationships/hyperlink" Target="https://www.ncsc.gov.uk/guidance/10-steps-cyber-security" TargetMode="External"/><Relationship Id="rId35" Type="http://schemas.openxmlformats.org/officeDocument/2006/relationships/hyperlink" Target="https://www.digitalmarketplace.service.gov.uk/" TargetMode="External"/><Relationship Id="rId43" Type="http://schemas.openxmlformats.org/officeDocument/2006/relationships/hyperlink" Target="https://www.gov.uk/service-manual/technology/code-of-practice.html" TargetMode="External"/><Relationship Id="rId48" Type="http://schemas.openxmlformats.org/officeDocument/2006/relationships/hyperlink" Target="https://www.gov.uk/service-manual" TargetMode="External"/><Relationship Id="rId56" Type="http://schemas.openxmlformats.org/officeDocument/2006/relationships/hyperlink" Target="https://www.digitalmarketplace.service.gov.uk/digital-outcomes-and-specialists/opportunities/10440" TargetMode="External"/><Relationship Id="rId64" Type="http://schemas.openxmlformats.org/officeDocument/2006/relationships/image" Target="media/image5.jpg"/><Relationship Id="rId69" Type="http://schemas.openxmlformats.org/officeDocument/2006/relationships/footer" Target="footer8.xml"/><Relationship Id="rId77" Type="http://schemas.openxmlformats.org/officeDocument/2006/relationships/header" Target="header12.xml"/><Relationship Id="rId8" Type="http://schemas.openxmlformats.org/officeDocument/2006/relationships/webSettings" Target="webSettings.xml"/><Relationship Id="rId51" Type="http://schemas.openxmlformats.org/officeDocument/2006/relationships/hyperlink" Target="http://www.legislation.gov.uk/uksi/2015/102/contents/made" TargetMode="External"/><Relationship Id="rId72" Type="http://schemas.openxmlformats.org/officeDocument/2006/relationships/image" Target="media/image6.jpg"/><Relationship Id="rId80" Type="http://schemas.openxmlformats.org/officeDocument/2006/relationships/header" Target="header14.xml"/><Relationship Id="rId85" Type="http://schemas.openxmlformats.org/officeDocument/2006/relationships/header" Target="header16.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s://www.ncsc.gov.uk/guidance/10-steps-cyber-security" TargetMode="External"/><Relationship Id="rId38" Type="http://schemas.openxmlformats.org/officeDocument/2006/relationships/hyperlink" Target="https://www.gov.uk/service-manual/technology/code-of-practice.html" TargetMode="External"/><Relationship Id="rId46" Type="http://schemas.openxmlformats.org/officeDocument/2006/relationships/hyperlink" Target="https://www.gov.uk/service-manual" TargetMode="External"/><Relationship Id="rId59" Type="http://schemas.openxmlformats.org/officeDocument/2006/relationships/hyperlink" Target="https://www.digitalmarketplace.service.gov.uk/digital-outcomes-and-specialists/opportunities/10440" TargetMode="External"/><Relationship Id="rId67" Type="http://schemas.openxmlformats.org/officeDocument/2006/relationships/header" Target="header8.xml"/><Relationship Id="rId20" Type="http://schemas.openxmlformats.org/officeDocument/2006/relationships/header" Target="header4.xml"/><Relationship Id="rId41" Type="http://schemas.openxmlformats.org/officeDocument/2006/relationships/hyperlink" Target="https://www.gov.uk/service-manual/technology/code-of-practice.html" TargetMode="External"/><Relationship Id="rId54" Type="http://schemas.openxmlformats.org/officeDocument/2006/relationships/hyperlink" Target="https://www.digitalmarketplace.service.gov.uk/digital-outcomes-and-specialists/opportunities/10440" TargetMode="External"/><Relationship Id="rId62" Type="http://schemas.openxmlformats.org/officeDocument/2006/relationships/image" Target="media/image3.png"/><Relationship Id="rId70" Type="http://schemas.openxmlformats.org/officeDocument/2006/relationships/header" Target="header9.xml"/><Relationship Id="rId75" Type="http://schemas.openxmlformats.org/officeDocument/2006/relationships/footer" Target="footer10.xml"/><Relationship Id="rId83" Type="http://schemas.openxmlformats.org/officeDocument/2006/relationships/header" Target="header15.xml"/><Relationship Id="rId88" Type="http://schemas.openxmlformats.org/officeDocument/2006/relationships/footer" Target="footer17.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s://www.ncsc.gov.uk/guidance/10-steps-cyber-security" TargetMode="External"/><Relationship Id="rId36" Type="http://schemas.openxmlformats.org/officeDocument/2006/relationships/hyperlink" Target="https://www.gov.uk/service-manual/technology/code-of-practice.html" TargetMode="External"/><Relationship Id="rId49" Type="http://schemas.openxmlformats.org/officeDocument/2006/relationships/hyperlink" Target="http://www.legislation.gov.uk/uksi/2015/102/contents/made" TargetMode="External"/><Relationship Id="rId57" Type="http://schemas.openxmlformats.org/officeDocument/2006/relationships/hyperlink" Target="https://www.digitalmarketplace.service.gov.uk/digital-outcomes-and-specialists/opportunities/10440" TargetMode="External"/><Relationship Id="rId10" Type="http://schemas.openxmlformats.org/officeDocument/2006/relationships/endnotes" Target="endnotes.xml"/><Relationship Id="rId31" Type="http://schemas.openxmlformats.org/officeDocument/2006/relationships/hyperlink" Target="https://www.ncsc.gov.uk/guidance/10-steps-cyber-security" TargetMode="External"/><Relationship Id="rId44" Type="http://schemas.openxmlformats.org/officeDocument/2006/relationships/hyperlink" Target="https://www.gov.uk/service-manual/technology/code-of-practice.html" TargetMode="External"/><Relationship Id="rId52" Type="http://schemas.openxmlformats.org/officeDocument/2006/relationships/hyperlink" Target="http://www.legislation.gov.uk/ssi/2012/88/made" TargetMode="External"/><Relationship Id="rId60" Type="http://schemas.openxmlformats.org/officeDocument/2006/relationships/hyperlink" Target="https://www.digitalmarketplace.service.gov.uk/digital-outcomes-and-specialists/opportunities/10440" TargetMode="External"/><Relationship Id="rId65" Type="http://schemas.openxmlformats.org/officeDocument/2006/relationships/image" Target="media/image7.jpeg"/><Relationship Id="rId73" Type="http://schemas.openxmlformats.org/officeDocument/2006/relationships/header" Target="header10.xml"/><Relationship Id="rId78" Type="http://schemas.openxmlformats.org/officeDocument/2006/relationships/footer" Target="footer12.xml"/><Relationship Id="rId81" Type="http://schemas.openxmlformats.org/officeDocument/2006/relationships/footer" Target="footer13.xml"/><Relationship Id="rId86"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3.xml"/><Relationship Id="rId39" Type="http://schemas.openxmlformats.org/officeDocument/2006/relationships/hyperlink" Target="https://www.gov.uk/service-manual/technology/code-of-practice.html" TargetMode="External"/><Relationship Id="rId34" Type="http://schemas.openxmlformats.org/officeDocument/2006/relationships/hyperlink" Target="https://www.digitalmarketplace.service.gov.uk/" TargetMode="External"/><Relationship Id="rId50" Type="http://schemas.openxmlformats.org/officeDocument/2006/relationships/hyperlink" Target="http://www.legislation.gov.uk/uksi/2015/102/contents/made" TargetMode="External"/><Relationship Id="rId55" Type="http://schemas.openxmlformats.org/officeDocument/2006/relationships/hyperlink" Target="https://www.digitalmarketplace.service.gov.uk/digital-outcomes-and-specialists/opportunities/10440" TargetMode="External"/><Relationship Id="rId76" Type="http://schemas.openxmlformats.org/officeDocument/2006/relationships/footer" Target="footer11.xml"/><Relationship Id="rId7" Type="http://schemas.openxmlformats.org/officeDocument/2006/relationships/settings" Target="settings.xml"/><Relationship Id="rId71" Type="http://schemas.openxmlformats.org/officeDocument/2006/relationships/footer" Target="footer9.xm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ncsc.gov.uk/guidance/10-steps-cyber-security" TargetMode="External"/><Relationship Id="rId24" Type="http://schemas.openxmlformats.org/officeDocument/2006/relationships/header" Target="header6.xml"/><Relationship Id="rId40" Type="http://schemas.openxmlformats.org/officeDocument/2006/relationships/hyperlink" Target="https://www.gov.uk/service-manual/technology/code-of-practice.html" TargetMode="External"/><Relationship Id="rId45" Type="http://schemas.openxmlformats.org/officeDocument/2006/relationships/hyperlink" Target="https://www.gov.uk/service-manual" TargetMode="External"/><Relationship Id="rId66" Type="http://schemas.openxmlformats.org/officeDocument/2006/relationships/header" Target="header7.xml"/><Relationship Id="rId87" Type="http://schemas.openxmlformats.org/officeDocument/2006/relationships/footer" Target="footer16.xml"/><Relationship Id="rId61" Type="http://schemas.openxmlformats.org/officeDocument/2006/relationships/hyperlink" Target="https://www.digitalmarketplace.service.gov.uk/digital-outcomes-and-specialists/opportunities/10440" TargetMode="External"/><Relationship Id="rId82" Type="http://schemas.openxmlformats.org/officeDocument/2006/relationships/footer" Target="footer14.xml"/><Relationship Id="rId1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A954949CD7C2488D55317E50CD4B47" ma:contentTypeVersion="10" ma:contentTypeDescription="Create a new document." ma:contentTypeScope="" ma:versionID="60d9e0af55a200cbb790bde2d939f9f9">
  <xsd:schema xmlns:xsd="http://www.w3.org/2001/XMLSchema" xmlns:xs="http://www.w3.org/2001/XMLSchema" xmlns:p="http://schemas.microsoft.com/office/2006/metadata/properties" xmlns:ns3="38bcb698-ed77-4e83-9f6d-a9a749c7aecf" xmlns:ns4="7e79da58-bb10-48ec-9919-4a2ce674860f" targetNamespace="http://schemas.microsoft.com/office/2006/metadata/properties" ma:root="true" ma:fieldsID="b5b9e910344be3fefc0ad0a508e87559" ns3:_="" ns4:_="">
    <xsd:import namespace="38bcb698-ed77-4e83-9f6d-a9a749c7aecf"/>
    <xsd:import namespace="7e79da58-bb10-48ec-9919-4a2ce67486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cb698-ed77-4e83-9f6d-a9a749c7aec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9da58-bb10-48ec-9919-4a2ce674860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DB04C-7B34-49A2-953A-D8011885FD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EF0072-8753-4E9F-BB06-7C49A3FB4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cb698-ed77-4e83-9f6d-a9a749c7aecf"/>
    <ds:schemaRef ds:uri="7e79da58-bb10-48ec-9919-4a2ce6748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B8510-849F-4367-B630-9504442039CF}">
  <ds:schemaRefs>
    <ds:schemaRef ds:uri="http://schemas.microsoft.com/sharepoint/v3/contenttype/forms"/>
  </ds:schemaRefs>
</ds:datastoreItem>
</file>

<file path=customXml/itemProps4.xml><?xml version="1.0" encoding="utf-8"?>
<ds:datastoreItem xmlns:ds="http://schemas.openxmlformats.org/officeDocument/2006/customXml" ds:itemID="{B5B235A9-7426-4EE3-8F02-A2699BE86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72</Pages>
  <Words>20318</Words>
  <Characters>115813</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Cooke</dc:creator>
  <cp:keywords/>
  <cp:lastModifiedBy>IQBAL, Aneesa</cp:lastModifiedBy>
  <cp:revision>17</cp:revision>
  <dcterms:created xsi:type="dcterms:W3CDTF">2019-12-04T10:27:00Z</dcterms:created>
  <dcterms:modified xsi:type="dcterms:W3CDTF">2019-12-23T11:48:00Z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0x010100BDA954949CD7C2488D55317E50CD4B47</vt:lpwstr>
  </property>
</Properties>
</file>