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B478BC1" w14:textId="482C5CCF"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 th</w:t>
            </w:r>
            <w:r w:rsidR="006B7781">
              <w:rPr>
                <w:rFonts w:cs="Arial"/>
              </w:rPr>
              <w:t>e</w:t>
            </w:r>
            <w:r w:rsidR="009175FF">
              <w:rPr>
                <w:rFonts w:cs="Arial"/>
              </w:rPr>
              <w:t xml:space="preserve"> Replacement Roof &amp; Render at MCA Liverpool External Works</w:t>
            </w:r>
          </w:p>
          <w:p w14:paraId="02C96012" w14:textId="77777777"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26E429B1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</w:t>
            </w:r>
            <w:r w:rsidR="009175FF">
              <w:rPr>
                <w:rFonts w:cs="Arial"/>
                <w:b/>
                <w:sz w:val="20"/>
              </w:rPr>
              <w:t>118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0CD6AE81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9175FF">
              <w:rPr>
                <w:rFonts w:cs="Arial"/>
                <w:sz w:val="20"/>
              </w:rPr>
              <w:t>9 September</w:t>
            </w:r>
            <w:r w:rsidR="00971B9E">
              <w:rPr>
                <w:rFonts w:cs="Arial"/>
                <w:sz w:val="20"/>
              </w:rPr>
              <w:t xml:space="preserve">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9175FF">
              <w:rPr>
                <w:rFonts w:cs="Arial"/>
                <w:sz w:val="20"/>
              </w:rPr>
              <w:t>9</w:t>
            </w:r>
          </w:p>
        </w:tc>
      </w:tr>
    </w:tbl>
    <w:p w14:paraId="64619BC5" w14:textId="37CEB3DA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0FD69089" w14:textId="1A715978" w:rsidR="006B7781" w:rsidRDefault="006B7781" w:rsidP="003A2078">
      <w:pPr>
        <w:jc w:val="left"/>
      </w:pPr>
    </w:p>
    <w:p w14:paraId="4B501F10" w14:textId="7EB573D2" w:rsidR="00CF08B6" w:rsidRPr="009318B1" w:rsidRDefault="009175FF" w:rsidP="0083525E">
      <w:pPr>
        <w:keepNext/>
        <w:suppressAutoHyphens/>
        <w:jc w:val="center"/>
        <w:outlineLvl w:val="0"/>
        <w:rPr>
          <w:rFonts w:cs="Arial"/>
          <w:b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>
        <w:rPr>
          <w:rFonts w:cs="Arial"/>
          <w:b/>
          <w:szCs w:val="24"/>
        </w:rPr>
        <w:t>REPLACEMENT ROOF AND RENDER AT MCA LIVERPOOL, HALL ROAD WEST, CROSBY, L23 8SY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1B5C8349" w14:textId="67303EC6"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 xml:space="preserve">We have received </w:t>
      </w:r>
      <w:r w:rsidR="009175FF">
        <w:rPr>
          <w:rFonts w:cs="Arial"/>
          <w:kern w:val="0"/>
          <w:szCs w:val="24"/>
          <w:lang w:val="en-US"/>
        </w:rPr>
        <w:t>two</w:t>
      </w:r>
      <w:r w:rsidRPr="005A6100">
        <w:rPr>
          <w:rFonts w:cs="Arial"/>
          <w:kern w:val="0"/>
          <w:szCs w:val="24"/>
          <w:lang w:val="en-US"/>
        </w:rPr>
        <w:t xml:space="preserve"> question</w:t>
      </w:r>
      <w:r w:rsidR="009175FF"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from an applicant for the above-mentioned contract, and to ensure that all applicants have access to the same information, we have copied the question and our answer to you:</w:t>
      </w:r>
    </w:p>
    <w:p w14:paraId="47253D51" w14:textId="77777777"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6B448601" w14:textId="3ED5C07C" w:rsidR="0056281C" w:rsidRDefault="00E41BBF" w:rsidP="0056281C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  <w:r w:rsidR="00971B9E">
        <w:rPr>
          <w:rFonts w:cs="Arial"/>
          <w:b/>
          <w:kern w:val="0"/>
          <w:szCs w:val="24"/>
          <w:lang w:val="en-US"/>
        </w:rPr>
        <w:t xml:space="preserve">  </w:t>
      </w:r>
    </w:p>
    <w:p w14:paraId="29463315" w14:textId="77777777" w:rsidR="0056281C" w:rsidRDefault="0056281C" w:rsidP="0056281C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</w:p>
    <w:p w14:paraId="29D86E82" w14:textId="3C8E10E2" w:rsidR="00971B9E" w:rsidRDefault="009175FF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9175FF">
        <w:rPr>
          <w:rFonts w:cs="Arial"/>
          <w:szCs w:val="24"/>
        </w:rPr>
        <w:t>Dayworks values for percentage additions noted but not included.</w:t>
      </w:r>
    </w:p>
    <w:p w14:paraId="751B44AD" w14:textId="77777777" w:rsidR="00971B9E" w:rsidRPr="00971B9E" w:rsidRDefault="00971B9E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7AF80963" w14:textId="77777777" w:rsidR="0056281C" w:rsidRDefault="00841BD0" w:rsidP="009E303C">
      <w:pPr>
        <w:ind w:left="720" w:hanging="720"/>
        <w:rPr>
          <w:b/>
          <w:bCs/>
        </w:rPr>
      </w:pPr>
      <w:r w:rsidRPr="0056281C">
        <w:rPr>
          <w:b/>
          <w:bCs/>
        </w:rPr>
        <w:t>A</w:t>
      </w:r>
      <w:r w:rsidR="00E41BBF" w:rsidRPr="0056281C">
        <w:rPr>
          <w:b/>
          <w:bCs/>
        </w:rPr>
        <w:t>nswer:</w:t>
      </w:r>
    </w:p>
    <w:p w14:paraId="756CB3FD" w14:textId="77777777" w:rsidR="0056281C" w:rsidRDefault="0056281C" w:rsidP="009E303C">
      <w:pPr>
        <w:ind w:left="720" w:hanging="720"/>
        <w:rPr>
          <w:b/>
          <w:bCs/>
        </w:rPr>
      </w:pPr>
    </w:p>
    <w:p w14:paraId="3FFCCFAE" w14:textId="77777777" w:rsidR="0056281C" w:rsidRPr="0056281C" w:rsidRDefault="0056281C" w:rsidP="009E303C">
      <w:pPr>
        <w:ind w:left="720" w:hanging="720"/>
        <w:rPr>
          <w:color w:val="FF0000"/>
          <w:szCs w:val="24"/>
        </w:rPr>
      </w:pPr>
      <w:r w:rsidRPr="0056281C">
        <w:rPr>
          <w:color w:val="FF0000"/>
          <w:szCs w:val="24"/>
        </w:rPr>
        <w:t xml:space="preserve">We have clarified what is required in section A of the pricing schedule and reissued. </w:t>
      </w:r>
    </w:p>
    <w:p w14:paraId="0F8AA8BD" w14:textId="77777777" w:rsidR="0056281C" w:rsidRPr="0056281C" w:rsidRDefault="0056281C" w:rsidP="009E303C">
      <w:pPr>
        <w:ind w:left="720" w:hanging="720"/>
        <w:rPr>
          <w:color w:val="FF0000"/>
          <w:szCs w:val="24"/>
        </w:rPr>
      </w:pPr>
      <w:r w:rsidRPr="0056281C">
        <w:rPr>
          <w:color w:val="FF0000"/>
          <w:szCs w:val="24"/>
        </w:rPr>
        <w:t xml:space="preserve">Dayworks mark ups requested for information and future reference and the % entered </w:t>
      </w:r>
    </w:p>
    <w:p w14:paraId="20633FF0" w14:textId="60B80AFE" w:rsidR="00FB18B1" w:rsidRDefault="0056281C" w:rsidP="009E303C">
      <w:pPr>
        <w:ind w:left="720" w:hanging="720"/>
        <w:rPr>
          <w:szCs w:val="24"/>
        </w:rPr>
      </w:pPr>
      <w:r w:rsidRPr="0056281C">
        <w:rPr>
          <w:color w:val="FF0000"/>
          <w:szCs w:val="24"/>
        </w:rPr>
        <w:t>will not form an addition to your tender sum</w:t>
      </w:r>
      <w:r>
        <w:rPr>
          <w:szCs w:val="24"/>
        </w:rPr>
        <w:t>.</w:t>
      </w:r>
    </w:p>
    <w:p w14:paraId="4FB6F261" w14:textId="77777777" w:rsidR="0056281C" w:rsidRDefault="0056281C" w:rsidP="009E303C">
      <w:pPr>
        <w:ind w:left="720" w:hanging="720"/>
        <w:rPr>
          <w:u w:val="single"/>
        </w:rPr>
      </w:pPr>
    </w:p>
    <w:p w14:paraId="3CF1BC7B" w14:textId="77777777" w:rsidR="0056281C" w:rsidRPr="0056281C" w:rsidRDefault="009175FF" w:rsidP="0056281C">
      <w:pPr>
        <w:rPr>
          <w:rFonts w:cs="Arial"/>
          <w:b/>
          <w:bCs/>
          <w:kern w:val="0"/>
          <w:szCs w:val="24"/>
        </w:rPr>
      </w:pPr>
      <w:r w:rsidRPr="0056281C">
        <w:rPr>
          <w:rFonts w:cs="Arial"/>
          <w:b/>
          <w:bCs/>
          <w:kern w:val="0"/>
          <w:szCs w:val="24"/>
        </w:rPr>
        <w:t>Question:</w:t>
      </w:r>
    </w:p>
    <w:p w14:paraId="2EC6D5DD" w14:textId="77777777" w:rsidR="0056281C" w:rsidRDefault="0056281C" w:rsidP="0056281C">
      <w:pPr>
        <w:rPr>
          <w:rFonts w:cs="Arial"/>
          <w:kern w:val="0"/>
          <w:szCs w:val="24"/>
        </w:rPr>
      </w:pPr>
    </w:p>
    <w:p w14:paraId="0D3858BE" w14:textId="25E2D977" w:rsidR="009175FF" w:rsidRDefault="009175FF" w:rsidP="0083525E">
      <w:pPr>
        <w:rPr>
          <w:rFonts w:cs="Arial"/>
          <w:kern w:val="0"/>
          <w:szCs w:val="24"/>
        </w:rPr>
      </w:pPr>
      <w:r w:rsidRPr="009175FF">
        <w:rPr>
          <w:rFonts w:cs="Arial"/>
          <w:kern w:val="0"/>
          <w:szCs w:val="24"/>
        </w:rPr>
        <w:t>Signage</w:t>
      </w:r>
      <w:r w:rsidR="00254FE1">
        <w:rPr>
          <w:rFonts w:cs="Arial"/>
          <w:kern w:val="0"/>
          <w:szCs w:val="24"/>
        </w:rPr>
        <w:t>,</w:t>
      </w:r>
      <w:r w:rsidRPr="009175FF">
        <w:rPr>
          <w:rFonts w:cs="Arial"/>
          <w:kern w:val="0"/>
          <w:szCs w:val="24"/>
        </w:rPr>
        <w:t xml:space="preserve"> is the existing signage to be reused or is new required, if new can they issue details of their requirement.</w:t>
      </w:r>
      <w:bookmarkStart w:id="0" w:name="_GoBack"/>
      <w:bookmarkEnd w:id="0"/>
    </w:p>
    <w:p w14:paraId="3947C35C" w14:textId="77777777" w:rsidR="009175FF" w:rsidRPr="009175FF" w:rsidRDefault="009175FF" w:rsidP="009175FF">
      <w:pPr>
        <w:ind w:left="720"/>
        <w:rPr>
          <w:rFonts w:cs="Arial"/>
          <w:kern w:val="0"/>
          <w:szCs w:val="24"/>
        </w:rPr>
      </w:pPr>
    </w:p>
    <w:p w14:paraId="5D838D50" w14:textId="1D0747D1" w:rsidR="00841BD0" w:rsidRDefault="009175FF" w:rsidP="009E303C">
      <w:pPr>
        <w:ind w:left="720" w:hanging="720"/>
      </w:pPr>
      <w:r w:rsidRPr="0083525E">
        <w:rPr>
          <w:b/>
          <w:bCs/>
        </w:rPr>
        <w:t>Answer</w:t>
      </w:r>
      <w:r w:rsidRPr="009175FF">
        <w:t>:</w:t>
      </w:r>
    </w:p>
    <w:p w14:paraId="3B5AF02C" w14:textId="321CEB40" w:rsidR="0056281C" w:rsidRDefault="0056281C" w:rsidP="009E303C">
      <w:pPr>
        <w:ind w:left="720" w:hanging="720"/>
        <w:rPr>
          <w:u w:val="single"/>
        </w:rPr>
      </w:pPr>
    </w:p>
    <w:p w14:paraId="654A02E3" w14:textId="77777777" w:rsidR="0083525E" w:rsidRPr="00B6386F" w:rsidRDefault="0083525E" w:rsidP="009E303C">
      <w:pPr>
        <w:ind w:left="720" w:hanging="720"/>
        <w:rPr>
          <w:rFonts w:cs="Arial"/>
          <w:color w:val="FF0000"/>
          <w:szCs w:val="24"/>
        </w:rPr>
      </w:pPr>
      <w:r w:rsidRPr="00B6386F">
        <w:rPr>
          <w:rFonts w:cs="Arial"/>
          <w:color w:val="FF0000"/>
          <w:szCs w:val="24"/>
        </w:rPr>
        <w:t xml:space="preserve">On seaward facing wall, there is painted lettering “HM COASTGUARD” – we require </w:t>
      </w:r>
    </w:p>
    <w:p w14:paraId="18A5DA24" w14:textId="77777777" w:rsidR="0083525E" w:rsidRPr="00B6386F" w:rsidRDefault="0083525E" w:rsidP="009E303C">
      <w:pPr>
        <w:ind w:left="720" w:hanging="720"/>
        <w:rPr>
          <w:rFonts w:cs="Arial"/>
          <w:color w:val="FF0000"/>
          <w:szCs w:val="24"/>
        </w:rPr>
      </w:pPr>
      <w:r w:rsidRPr="00B6386F">
        <w:rPr>
          <w:rFonts w:cs="Arial"/>
          <w:color w:val="FF0000"/>
          <w:szCs w:val="24"/>
        </w:rPr>
        <w:t xml:space="preserve">lettering on the new render to match existing, so this is in effect a “new” requirement. </w:t>
      </w:r>
    </w:p>
    <w:p w14:paraId="12FBD4ED" w14:textId="77777777" w:rsidR="0083525E" w:rsidRPr="00B6386F" w:rsidRDefault="0083525E" w:rsidP="009E303C">
      <w:pPr>
        <w:ind w:left="720" w:hanging="720"/>
        <w:rPr>
          <w:rFonts w:cs="Arial"/>
          <w:color w:val="FF0000"/>
          <w:szCs w:val="24"/>
        </w:rPr>
      </w:pPr>
      <w:r w:rsidRPr="00B6386F">
        <w:rPr>
          <w:rFonts w:cs="Arial"/>
          <w:color w:val="FF0000"/>
          <w:szCs w:val="24"/>
        </w:rPr>
        <w:t xml:space="preserve">Any other signage will be reused or removed entirely, TBC on site (note MCA has new </w:t>
      </w:r>
    </w:p>
    <w:p w14:paraId="13F8F1E7" w14:textId="5BDBA429" w:rsidR="00B6386F" w:rsidRPr="00B6386F" w:rsidRDefault="0083525E" w:rsidP="009E303C">
      <w:pPr>
        <w:ind w:left="720" w:hanging="720"/>
        <w:rPr>
          <w:color w:val="FF0000"/>
          <w:u w:val="single"/>
        </w:rPr>
      </w:pPr>
      <w:r w:rsidRPr="00B6386F">
        <w:rPr>
          <w:rFonts w:cs="Arial"/>
          <w:color w:val="FF0000"/>
          <w:szCs w:val="24"/>
        </w:rPr>
        <w:t>signage on order to be installed by our usual supplier following the external works).</w:t>
      </w:r>
    </w:p>
    <w:p w14:paraId="392787B6" w14:textId="77777777" w:rsidR="0083525E" w:rsidRDefault="0083525E" w:rsidP="00841BD0"/>
    <w:p w14:paraId="4CB9AC10" w14:textId="1435B042" w:rsidR="00B6386F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6AB79503" w14:textId="77777777" w:rsidR="00B6386F" w:rsidRDefault="00B6386F" w:rsidP="00841BD0">
      <w:pPr>
        <w:rPr>
          <w:lang w:eastAsia="en-GB"/>
        </w:rPr>
      </w:pPr>
    </w:p>
    <w:p w14:paraId="45DA6A5C" w14:textId="12292F4F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4A42FD86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C2DCF"/>
    <w:multiLevelType w:val="hybridMultilevel"/>
    <w:tmpl w:val="B0568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44E36BA"/>
    <w:multiLevelType w:val="hybridMultilevel"/>
    <w:tmpl w:val="B0568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F2A41"/>
    <w:rsid w:val="00205E74"/>
    <w:rsid w:val="00206B22"/>
    <w:rsid w:val="00215A4B"/>
    <w:rsid w:val="00217D3F"/>
    <w:rsid w:val="00221190"/>
    <w:rsid w:val="00254FE1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32713"/>
    <w:rsid w:val="00447C02"/>
    <w:rsid w:val="00460632"/>
    <w:rsid w:val="00485F59"/>
    <w:rsid w:val="004D0462"/>
    <w:rsid w:val="0051557E"/>
    <w:rsid w:val="005178B5"/>
    <w:rsid w:val="0056281C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7BDE"/>
    <w:rsid w:val="00715A07"/>
    <w:rsid w:val="0072697A"/>
    <w:rsid w:val="007422D2"/>
    <w:rsid w:val="007670BD"/>
    <w:rsid w:val="00787BBC"/>
    <w:rsid w:val="00791727"/>
    <w:rsid w:val="007D250B"/>
    <w:rsid w:val="007E593F"/>
    <w:rsid w:val="0081660F"/>
    <w:rsid w:val="0083525E"/>
    <w:rsid w:val="008369C8"/>
    <w:rsid w:val="00841BD0"/>
    <w:rsid w:val="0087579A"/>
    <w:rsid w:val="008A56E8"/>
    <w:rsid w:val="008A7D38"/>
    <w:rsid w:val="008C6B5C"/>
    <w:rsid w:val="008E160E"/>
    <w:rsid w:val="009175FF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6386F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20236"/>
    <w:rsid w:val="00D32DE6"/>
    <w:rsid w:val="00D428CF"/>
    <w:rsid w:val="00D542E6"/>
    <w:rsid w:val="00D67C30"/>
    <w:rsid w:val="00D82217"/>
    <w:rsid w:val="00DA038B"/>
    <w:rsid w:val="00DB5D05"/>
    <w:rsid w:val="00DE35E8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9697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5</cp:revision>
  <cp:lastPrinted>2006-08-17T13:54:00Z</cp:lastPrinted>
  <dcterms:created xsi:type="dcterms:W3CDTF">2019-09-09T09:23:00Z</dcterms:created>
  <dcterms:modified xsi:type="dcterms:W3CDTF">2019-09-09T10:15:00Z</dcterms:modified>
</cp:coreProperties>
</file>