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D32A" w14:textId="77777777" w:rsidR="00AB2CF5" w:rsidRDefault="00AB2CF5" w:rsidP="00D01F29">
      <w:pPr>
        <w:spacing w:after="0" w:line="240" w:lineRule="auto"/>
        <w:rPr>
          <w:rStyle w:val="Hyperlink"/>
          <w:b/>
          <w:bCs/>
          <w:sz w:val="24"/>
          <w:szCs w:val="24"/>
          <w:u w:val="single"/>
        </w:rPr>
      </w:pPr>
    </w:p>
    <w:p w14:paraId="6D0388C6" w14:textId="77777777" w:rsidR="00AB2CF5" w:rsidRDefault="00AB2CF5" w:rsidP="00D01F29">
      <w:pPr>
        <w:spacing w:after="0" w:line="240" w:lineRule="auto"/>
        <w:rPr>
          <w:rStyle w:val="Hyperlink"/>
          <w:b/>
          <w:bCs/>
          <w:sz w:val="24"/>
          <w:szCs w:val="24"/>
          <w:u w:val="single"/>
        </w:rPr>
      </w:pPr>
    </w:p>
    <w:p w14:paraId="40C91E4E" w14:textId="77777777" w:rsidR="00851746" w:rsidRDefault="00851746" w:rsidP="00851746">
      <w:pPr>
        <w:spacing w:after="0" w:line="240" w:lineRule="auto"/>
        <w:rPr>
          <w:rFonts w:cs="Arial"/>
          <w:sz w:val="48"/>
          <w:szCs w:val="48"/>
        </w:rPr>
      </w:pPr>
    </w:p>
    <w:p w14:paraId="7E9C7484" w14:textId="77777777" w:rsidR="00851746" w:rsidRDefault="00851746" w:rsidP="00851746">
      <w:pPr>
        <w:spacing w:after="0" w:line="240" w:lineRule="auto"/>
        <w:jc w:val="center"/>
        <w:rPr>
          <w:rFonts w:cs="Arial"/>
          <w:sz w:val="48"/>
          <w:szCs w:val="48"/>
        </w:rPr>
      </w:pPr>
      <w:r>
        <w:rPr>
          <w:noProof/>
        </w:rPr>
        <w:drawing>
          <wp:inline distT="0" distB="0" distL="0" distR="0" wp14:anchorId="456596ED" wp14:editId="655BD87D">
            <wp:extent cx="3762375" cy="1219200"/>
            <wp:effectExtent l="0" t="0" r="9525" b="0"/>
            <wp:docPr id="29398396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83969" name="Picture 1" descr="A black text on a white background&#10;&#10;Description automatically generated"/>
                    <pic:cNvPicPr/>
                  </pic:nvPicPr>
                  <pic:blipFill>
                    <a:blip r:embed="rId8"/>
                    <a:stretch>
                      <a:fillRect/>
                    </a:stretch>
                  </pic:blipFill>
                  <pic:spPr>
                    <a:xfrm>
                      <a:off x="0" y="0"/>
                      <a:ext cx="3762375" cy="1219200"/>
                    </a:xfrm>
                    <a:prstGeom prst="rect">
                      <a:avLst/>
                    </a:prstGeom>
                  </pic:spPr>
                </pic:pic>
              </a:graphicData>
            </a:graphic>
          </wp:inline>
        </w:drawing>
      </w:r>
    </w:p>
    <w:p w14:paraId="532EF885" w14:textId="77777777" w:rsidR="00851746" w:rsidRDefault="00851746" w:rsidP="00851746">
      <w:pPr>
        <w:spacing w:after="0" w:line="240" w:lineRule="auto"/>
        <w:rPr>
          <w:rFonts w:cs="Arial"/>
          <w:sz w:val="48"/>
          <w:szCs w:val="48"/>
        </w:rPr>
      </w:pPr>
    </w:p>
    <w:p w14:paraId="4C00D6DD" w14:textId="77777777" w:rsidR="00851746" w:rsidRPr="001A3847" w:rsidRDefault="00851746" w:rsidP="00851746">
      <w:pPr>
        <w:spacing w:after="0" w:line="240" w:lineRule="auto"/>
        <w:rPr>
          <w:rFonts w:cs="Arial"/>
          <w:sz w:val="48"/>
          <w:szCs w:val="48"/>
        </w:rPr>
      </w:pPr>
    </w:p>
    <w:p w14:paraId="573FC03D" w14:textId="77777777" w:rsidR="00851746" w:rsidRDefault="00851746" w:rsidP="00851746">
      <w:pPr>
        <w:jc w:val="center"/>
        <w:rPr>
          <w:b/>
          <w:bCs/>
          <w:sz w:val="48"/>
          <w:szCs w:val="48"/>
        </w:rPr>
      </w:pPr>
      <w:r w:rsidRPr="00E906A5">
        <w:rPr>
          <w:b/>
          <w:bCs/>
          <w:sz w:val="48"/>
          <w:szCs w:val="48"/>
        </w:rPr>
        <w:t>ReSource - Kimberley Park Lodge Community Recording Studio</w:t>
      </w:r>
      <w:r w:rsidRPr="00E906A5">
        <w:rPr>
          <w:b/>
          <w:bCs/>
          <w:sz w:val="48"/>
          <w:szCs w:val="48"/>
        </w:rPr>
        <w:tab/>
      </w:r>
      <w:r w:rsidRPr="00E906A5">
        <w:rPr>
          <w:b/>
          <w:bCs/>
          <w:sz w:val="48"/>
          <w:szCs w:val="48"/>
        </w:rPr>
        <w:tab/>
      </w:r>
      <w:r w:rsidRPr="00E906A5">
        <w:rPr>
          <w:b/>
          <w:bCs/>
          <w:sz w:val="48"/>
          <w:szCs w:val="48"/>
        </w:rPr>
        <w:tab/>
      </w:r>
      <w:r>
        <w:rPr>
          <w:b/>
          <w:bCs/>
          <w:sz w:val="48"/>
          <w:szCs w:val="48"/>
        </w:rPr>
        <w:t>Construction Tender</w:t>
      </w:r>
    </w:p>
    <w:p w14:paraId="43BEC9D7" w14:textId="77777777" w:rsidR="00851746" w:rsidRDefault="00851746" w:rsidP="00851746">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851746" w:rsidRPr="002324F1" w14:paraId="507071A3" w14:textId="77777777" w:rsidTr="00BD0D4A">
        <w:trPr>
          <w:trHeight w:hRule="exact" w:val="2292"/>
        </w:trPr>
        <w:tc>
          <w:tcPr>
            <w:tcW w:w="9748" w:type="dxa"/>
            <w:shd w:val="clear" w:color="auto" w:fill="CC0000"/>
            <w:vAlign w:val="center"/>
          </w:tcPr>
          <w:p w14:paraId="71C4B2E1" w14:textId="77777777" w:rsidR="00F55A3A" w:rsidRPr="00F55A3A" w:rsidRDefault="00F55A3A" w:rsidP="00F55A3A">
            <w:pPr>
              <w:ind w:left="599" w:right="883"/>
              <w:jc w:val="center"/>
              <w:rPr>
                <w:rFonts w:cs="Arial"/>
                <w:b/>
                <w:bCs/>
                <w:color w:val="FFFFFF"/>
                <w:sz w:val="32"/>
                <w:szCs w:val="32"/>
              </w:rPr>
            </w:pPr>
            <w:r w:rsidRPr="00F55A3A">
              <w:rPr>
                <w:rFonts w:cs="Arial"/>
                <w:b/>
                <w:bCs/>
                <w:color w:val="FFFFFF"/>
                <w:sz w:val="32"/>
                <w:szCs w:val="32"/>
              </w:rPr>
              <w:t>Volume 2 (Part A) – Supplier Suitability</w:t>
            </w:r>
          </w:p>
          <w:p w14:paraId="2A53159A" w14:textId="220F5880" w:rsidR="00851746" w:rsidRPr="002324F1" w:rsidRDefault="00F55A3A" w:rsidP="00F55A3A">
            <w:pPr>
              <w:ind w:left="851" w:right="883"/>
              <w:jc w:val="center"/>
              <w:rPr>
                <w:rFonts w:cs="Arial"/>
                <w:color w:val="FFFFFF" w:themeColor="background1"/>
                <w:sz w:val="28"/>
                <w:szCs w:val="28"/>
              </w:rPr>
            </w:pPr>
            <w:r w:rsidRPr="00F55A3A">
              <w:rPr>
                <w:rFonts w:cs="Arial"/>
                <w:b/>
                <w:bCs/>
                <w:color w:val="FFFFFF"/>
                <w:sz w:val="32"/>
                <w:szCs w:val="32"/>
              </w:rPr>
              <w:t>This document must be completed and returned in the published format. Failure to comply with this instruction may result in your Submission being discounted.</w:t>
            </w:r>
          </w:p>
        </w:tc>
      </w:tr>
    </w:tbl>
    <w:p w14:paraId="04C45901" w14:textId="77777777" w:rsidR="00851746" w:rsidRPr="002324F1" w:rsidRDefault="00851746" w:rsidP="00851746">
      <w:pPr>
        <w:spacing w:after="0" w:line="240" w:lineRule="auto"/>
        <w:rPr>
          <w:rFonts w:cs="Arial"/>
          <w:sz w:val="28"/>
          <w:szCs w:val="28"/>
        </w:rPr>
      </w:pPr>
    </w:p>
    <w:p w14:paraId="7B972638" w14:textId="77777777" w:rsidR="00851746" w:rsidRDefault="00851746" w:rsidP="00851746">
      <w:pPr>
        <w:autoSpaceDE w:val="0"/>
        <w:autoSpaceDN w:val="0"/>
        <w:adjustRightInd w:val="0"/>
        <w:spacing w:after="0" w:line="240" w:lineRule="auto"/>
        <w:rPr>
          <w:rFonts w:cs="Arial"/>
          <w:b/>
          <w:bCs/>
          <w:sz w:val="28"/>
          <w:szCs w:val="28"/>
          <w:lang w:eastAsia="en-GB"/>
        </w:rPr>
      </w:pPr>
    </w:p>
    <w:p w14:paraId="70A22EA6" w14:textId="77777777" w:rsidR="00851746" w:rsidRDefault="00851746" w:rsidP="00851746">
      <w:pPr>
        <w:autoSpaceDE w:val="0"/>
        <w:autoSpaceDN w:val="0"/>
        <w:adjustRightInd w:val="0"/>
        <w:spacing w:after="0" w:line="240" w:lineRule="auto"/>
        <w:rPr>
          <w:rFonts w:cs="Arial"/>
          <w:b/>
          <w:bCs/>
          <w:sz w:val="28"/>
          <w:szCs w:val="28"/>
          <w:lang w:eastAsia="en-GB"/>
        </w:rPr>
      </w:pPr>
    </w:p>
    <w:p w14:paraId="18E47D55" w14:textId="77777777" w:rsidR="00851746" w:rsidRDefault="00851746" w:rsidP="00851746">
      <w:pPr>
        <w:autoSpaceDE w:val="0"/>
        <w:autoSpaceDN w:val="0"/>
        <w:adjustRightInd w:val="0"/>
        <w:spacing w:after="0" w:line="240" w:lineRule="auto"/>
        <w:rPr>
          <w:rFonts w:cs="Arial"/>
          <w:b/>
          <w:bCs/>
          <w:sz w:val="28"/>
          <w:szCs w:val="28"/>
          <w:lang w:eastAsia="en-GB"/>
        </w:rPr>
      </w:pPr>
    </w:p>
    <w:p w14:paraId="10A8F66E" w14:textId="77777777" w:rsidR="00851746" w:rsidRDefault="00851746" w:rsidP="00851746">
      <w:pPr>
        <w:spacing w:before="120" w:after="120" w:line="240" w:lineRule="auto"/>
        <w:jc w:val="center"/>
        <w:rPr>
          <w:rFonts w:cs="Arial"/>
          <w:sz w:val="28"/>
          <w:szCs w:val="28"/>
        </w:rPr>
      </w:pPr>
    </w:p>
    <w:p w14:paraId="3D02978D" w14:textId="77777777" w:rsidR="00851746" w:rsidRDefault="00851746" w:rsidP="00851746">
      <w:pPr>
        <w:spacing w:before="120" w:after="120" w:line="240" w:lineRule="auto"/>
        <w:jc w:val="center"/>
        <w:rPr>
          <w:rFonts w:cs="Arial"/>
          <w:sz w:val="28"/>
          <w:szCs w:val="28"/>
        </w:rPr>
      </w:pPr>
    </w:p>
    <w:p w14:paraId="277CE1E7" w14:textId="77777777" w:rsidR="00851746" w:rsidRDefault="00851746" w:rsidP="00851746">
      <w:pPr>
        <w:spacing w:before="120" w:after="120" w:line="240" w:lineRule="auto"/>
        <w:jc w:val="center"/>
        <w:rPr>
          <w:rFonts w:cs="Arial"/>
          <w:sz w:val="28"/>
          <w:szCs w:val="28"/>
        </w:rPr>
      </w:pPr>
    </w:p>
    <w:p w14:paraId="7CF3210C" w14:textId="77777777" w:rsidR="00851746" w:rsidRPr="0030387C" w:rsidRDefault="00851746" w:rsidP="00851746">
      <w:pPr>
        <w:spacing w:before="120" w:after="120" w:line="240" w:lineRule="auto"/>
        <w:jc w:val="center"/>
        <w:rPr>
          <w:rFonts w:cs="Arial"/>
          <w:b/>
          <w:sz w:val="28"/>
          <w:szCs w:val="28"/>
        </w:rPr>
      </w:pPr>
      <w:r w:rsidRPr="001E16A5">
        <w:rPr>
          <w:rFonts w:cs="Arial"/>
          <w:sz w:val="28"/>
          <w:szCs w:val="28"/>
        </w:rPr>
        <w:t xml:space="preserve">Closing time/date for return of submission: </w:t>
      </w:r>
      <w:r w:rsidRPr="001E16A5">
        <w:rPr>
          <w:rFonts w:cs="Arial"/>
          <w:b/>
          <w:sz w:val="28"/>
          <w:szCs w:val="28"/>
        </w:rPr>
        <w:t xml:space="preserve">12:00 (Noon) </w:t>
      </w:r>
      <w:r>
        <w:rPr>
          <w:rFonts w:cs="Arial"/>
          <w:b/>
          <w:sz w:val="28"/>
          <w:szCs w:val="28"/>
        </w:rPr>
        <w:t>17/04</w:t>
      </w:r>
      <w:r w:rsidRPr="001E16A5">
        <w:rPr>
          <w:rFonts w:cs="Arial"/>
          <w:b/>
          <w:sz w:val="28"/>
          <w:szCs w:val="28"/>
        </w:rPr>
        <w:t>/2024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851746" w:rsidRPr="000E2F0F" w14:paraId="5B236A06" w14:textId="77777777" w:rsidTr="00BD0D4A">
        <w:tc>
          <w:tcPr>
            <w:tcW w:w="9346" w:type="dxa"/>
            <w:vAlign w:val="center"/>
          </w:tcPr>
          <w:p w14:paraId="1647CA2A" w14:textId="77777777" w:rsidR="00851746" w:rsidRPr="000E2F0F" w:rsidRDefault="00851746" w:rsidP="00BD0D4A">
            <w:pPr>
              <w:spacing w:before="120" w:after="120" w:line="240" w:lineRule="auto"/>
              <w:rPr>
                <w:rFonts w:cs="Arial"/>
                <w:sz w:val="48"/>
                <w:szCs w:val="48"/>
              </w:rPr>
            </w:pPr>
            <w:r w:rsidRPr="00D01F29">
              <w:rPr>
                <w:rFonts w:cs="Arial"/>
                <w:sz w:val="32"/>
                <w:szCs w:val="32"/>
              </w:rPr>
              <w:t>Name of Applicant:</w:t>
            </w:r>
          </w:p>
        </w:tc>
      </w:tr>
    </w:tbl>
    <w:p w14:paraId="7887D933" w14:textId="78A74DEE" w:rsidR="00AB2CF5" w:rsidRDefault="00851746" w:rsidP="00D01F29">
      <w:pPr>
        <w:spacing w:after="0" w:line="240" w:lineRule="auto"/>
        <w:rPr>
          <w:rStyle w:val="Hyperlink"/>
          <w:b/>
          <w:bCs/>
          <w:sz w:val="24"/>
          <w:szCs w:val="24"/>
          <w:u w:val="single"/>
        </w:rPr>
      </w:pPr>
      <w:r w:rsidRPr="00D01F29">
        <w:rPr>
          <w:rFonts w:cs="Arial"/>
          <w:sz w:val="32"/>
          <w:szCs w:val="32"/>
        </w:rPr>
        <w:t>Please return electronically to:</w:t>
      </w:r>
      <w:r>
        <w:rPr>
          <w:rFonts w:cs="Arial"/>
          <w:sz w:val="32"/>
          <w:szCs w:val="32"/>
        </w:rPr>
        <w:t xml:space="preserve"> </w:t>
      </w:r>
      <w:r w:rsidRPr="005F291E">
        <w:rPr>
          <w:b/>
          <w:bCs/>
          <w:color w:val="FF0000"/>
        </w:rPr>
        <w:t>andymedlin@falmouthtowncouncil.com</w:t>
      </w:r>
    </w:p>
    <w:p w14:paraId="200DC826" w14:textId="77777777" w:rsidR="00AB2CF5" w:rsidRDefault="00AB2CF5" w:rsidP="00D01F29">
      <w:pPr>
        <w:spacing w:after="0" w:line="240" w:lineRule="auto"/>
        <w:rPr>
          <w:rStyle w:val="Hyperlink"/>
          <w:b/>
          <w:bCs/>
          <w:sz w:val="24"/>
          <w:szCs w:val="24"/>
          <w:u w:val="single"/>
        </w:rPr>
      </w:pPr>
    </w:p>
    <w:p w14:paraId="579BC5FA" w14:textId="77777777" w:rsidR="00AB2CF5" w:rsidRDefault="00AB2CF5" w:rsidP="00D01F29">
      <w:pPr>
        <w:spacing w:after="0" w:line="240" w:lineRule="auto"/>
        <w:rPr>
          <w:rStyle w:val="Hyperlink"/>
          <w:b/>
          <w:bCs/>
          <w:sz w:val="24"/>
          <w:szCs w:val="24"/>
          <w:u w:val="single"/>
        </w:rPr>
      </w:pPr>
    </w:p>
    <w:p w14:paraId="387179B4" w14:textId="77777777" w:rsidR="00AB2CF5" w:rsidRDefault="00AB2CF5" w:rsidP="00D01F29">
      <w:pPr>
        <w:spacing w:after="0" w:line="240" w:lineRule="auto"/>
        <w:rPr>
          <w:rStyle w:val="Hyperlink"/>
          <w:b/>
          <w:bCs/>
          <w:sz w:val="24"/>
          <w:szCs w:val="24"/>
          <w:u w:val="single"/>
        </w:rPr>
      </w:pPr>
    </w:p>
    <w:p w14:paraId="0F5E4206" w14:textId="77777777" w:rsidR="00AB2CF5" w:rsidRDefault="00AB2CF5" w:rsidP="00D01F29">
      <w:pPr>
        <w:spacing w:after="0" w:line="240" w:lineRule="auto"/>
        <w:rPr>
          <w:rStyle w:val="Hyperlink"/>
          <w:b/>
          <w:bCs/>
          <w:sz w:val="24"/>
          <w:szCs w:val="24"/>
          <w:u w:val="single"/>
        </w:rPr>
      </w:pPr>
    </w:p>
    <w:p w14:paraId="7AD4C0B1" w14:textId="77777777" w:rsidR="00AB2CF5" w:rsidRDefault="00AB2CF5" w:rsidP="00D01F29">
      <w:pPr>
        <w:spacing w:after="0" w:line="240" w:lineRule="auto"/>
        <w:rPr>
          <w:rStyle w:val="Hyperlink"/>
          <w:b/>
          <w:bCs/>
          <w:sz w:val="24"/>
          <w:szCs w:val="24"/>
          <w:u w:val="single"/>
        </w:rPr>
      </w:pPr>
    </w:p>
    <w:p w14:paraId="044B4902" w14:textId="77777777" w:rsidR="00AB2CF5" w:rsidRDefault="00AB2CF5" w:rsidP="00D01F29">
      <w:pPr>
        <w:spacing w:after="0" w:line="240" w:lineRule="auto"/>
        <w:rPr>
          <w:rStyle w:val="Hyperlink"/>
          <w:b/>
          <w:bCs/>
          <w:sz w:val="24"/>
          <w:szCs w:val="24"/>
          <w:u w:val="single"/>
        </w:rPr>
      </w:pPr>
    </w:p>
    <w:p w14:paraId="48D1BC96" w14:textId="77777777" w:rsidR="00AB2CF5" w:rsidRDefault="00AB2CF5" w:rsidP="00D01F29">
      <w:pPr>
        <w:spacing w:after="0" w:line="240" w:lineRule="auto"/>
        <w:rPr>
          <w:rStyle w:val="Hyperlink"/>
          <w:b/>
          <w:bCs/>
          <w:sz w:val="24"/>
          <w:szCs w:val="24"/>
          <w:u w:val="single"/>
        </w:rPr>
      </w:pPr>
    </w:p>
    <w:p w14:paraId="100DB34B" w14:textId="77777777" w:rsidR="00AB2CF5" w:rsidRDefault="00AB2CF5" w:rsidP="00D01F29">
      <w:pPr>
        <w:spacing w:after="0" w:line="240" w:lineRule="auto"/>
        <w:rPr>
          <w:rStyle w:val="Hyperlink"/>
          <w:b/>
          <w:bCs/>
          <w:sz w:val="24"/>
          <w:szCs w:val="24"/>
          <w:u w:val="single"/>
        </w:rPr>
      </w:pPr>
    </w:p>
    <w:p w14:paraId="420C3055" w14:textId="77777777" w:rsidR="00AB2CF5" w:rsidRDefault="00AB2CF5" w:rsidP="00D01F29">
      <w:pPr>
        <w:spacing w:after="0" w:line="240" w:lineRule="auto"/>
        <w:rPr>
          <w:rStyle w:val="Hyperlink"/>
          <w:b/>
          <w:bCs/>
          <w:sz w:val="24"/>
          <w:szCs w:val="24"/>
          <w:u w:val="single"/>
        </w:rPr>
      </w:pPr>
    </w:p>
    <w:p w14:paraId="722ACE6E" w14:textId="77777777" w:rsidR="00AB2CF5" w:rsidRPr="00655BB1" w:rsidRDefault="00AB2CF5"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353AFC73" w14:textId="17917AFC" w:rsidR="00247763"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6418095" w:history="1">
        <w:r w:rsidR="00247763" w:rsidRPr="0008206C">
          <w:rPr>
            <w:rStyle w:val="Hyperlink"/>
            <w:noProof/>
          </w:rPr>
          <w:t>Section 1 – General Notes</w:t>
        </w:r>
        <w:r w:rsidR="00247763">
          <w:rPr>
            <w:noProof/>
            <w:webHidden/>
          </w:rPr>
          <w:tab/>
        </w:r>
        <w:r w:rsidR="00247763">
          <w:rPr>
            <w:noProof/>
            <w:webHidden/>
          </w:rPr>
          <w:fldChar w:fldCharType="begin"/>
        </w:r>
        <w:r w:rsidR="00247763">
          <w:rPr>
            <w:noProof/>
            <w:webHidden/>
          </w:rPr>
          <w:instrText xml:space="preserve"> PAGEREF _Toc156418095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32F3A849" w14:textId="57B4F37E" w:rsidR="00247763" w:rsidRDefault="00000000">
      <w:pPr>
        <w:pStyle w:val="TOC1"/>
        <w:rPr>
          <w:rFonts w:asciiTheme="minorHAnsi" w:eastAsiaTheme="minorEastAsia" w:hAnsiTheme="minorHAnsi" w:cstheme="minorBidi"/>
          <w:noProof/>
          <w:kern w:val="2"/>
          <w:lang w:eastAsia="en-GB"/>
          <w14:ligatures w14:val="standardContextual"/>
        </w:rPr>
      </w:pPr>
      <w:hyperlink w:anchor="_Toc156418096" w:history="1">
        <w:r w:rsidR="00247763" w:rsidRPr="0008206C">
          <w:rPr>
            <w:rStyle w:val="Hyperlink"/>
            <w:noProof/>
          </w:rPr>
          <w:t>Section 2 – Standard Selection Questionnaire (SQ)</w:t>
        </w:r>
        <w:r w:rsidR="00247763">
          <w:rPr>
            <w:noProof/>
            <w:webHidden/>
          </w:rPr>
          <w:tab/>
        </w:r>
        <w:r w:rsidR="00247763">
          <w:rPr>
            <w:noProof/>
            <w:webHidden/>
          </w:rPr>
          <w:fldChar w:fldCharType="begin"/>
        </w:r>
        <w:r w:rsidR="00247763">
          <w:rPr>
            <w:noProof/>
            <w:webHidden/>
          </w:rPr>
          <w:instrText xml:space="preserve"> PAGEREF _Toc156418096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488BD08F" w14:textId="3CE414A0" w:rsidR="00247763" w:rsidRDefault="00000000">
      <w:pPr>
        <w:pStyle w:val="TOC1"/>
        <w:rPr>
          <w:rFonts w:asciiTheme="minorHAnsi" w:eastAsiaTheme="minorEastAsia" w:hAnsiTheme="minorHAnsi" w:cstheme="minorBidi"/>
          <w:noProof/>
          <w:kern w:val="2"/>
          <w:lang w:eastAsia="en-GB"/>
          <w14:ligatures w14:val="standardContextual"/>
        </w:rPr>
      </w:pPr>
      <w:hyperlink w:anchor="_Toc156418097" w:history="1">
        <w:r w:rsidR="00247763" w:rsidRPr="0008206C">
          <w:rPr>
            <w:rStyle w:val="Hyperlink"/>
            <w:noProof/>
          </w:rPr>
          <w:t>Section 3 - Price Schedule</w:t>
        </w:r>
        <w:r w:rsidR="00247763">
          <w:rPr>
            <w:noProof/>
            <w:webHidden/>
          </w:rPr>
          <w:tab/>
        </w:r>
        <w:r w:rsidR="00247763">
          <w:rPr>
            <w:noProof/>
            <w:webHidden/>
          </w:rPr>
          <w:fldChar w:fldCharType="begin"/>
        </w:r>
        <w:r w:rsidR="00247763">
          <w:rPr>
            <w:noProof/>
            <w:webHidden/>
          </w:rPr>
          <w:instrText xml:space="preserve"> PAGEREF _Toc156418097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36CCE833" w14:textId="4C643B2D"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098" w:history="1">
        <w:r w:rsidR="00247763" w:rsidRPr="0008206C">
          <w:rPr>
            <w:rStyle w:val="Hyperlink"/>
            <w:b/>
            <w:noProof/>
          </w:rPr>
          <w:t>Price Validity Period</w:t>
        </w:r>
        <w:r w:rsidR="00247763">
          <w:rPr>
            <w:noProof/>
            <w:webHidden/>
          </w:rPr>
          <w:tab/>
        </w:r>
        <w:r w:rsidR="00247763">
          <w:rPr>
            <w:noProof/>
            <w:webHidden/>
          </w:rPr>
          <w:fldChar w:fldCharType="begin"/>
        </w:r>
        <w:r w:rsidR="00247763">
          <w:rPr>
            <w:noProof/>
            <w:webHidden/>
          </w:rPr>
          <w:instrText xml:space="preserve"> PAGEREF _Toc156418098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6DF4B5BB" w14:textId="7669A063"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099" w:history="1">
        <w:r w:rsidR="00247763" w:rsidRPr="0008206C">
          <w:rPr>
            <w:rStyle w:val="Hyperlink"/>
            <w:b/>
            <w:noProof/>
          </w:rPr>
          <w:t>Price Review Proposals</w:t>
        </w:r>
        <w:r w:rsidR="00247763">
          <w:rPr>
            <w:noProof/>
            <w:webHidden/>
          </w:rPr>
          <w:tab/>
        </w:r>
        <w:r w:rsidR="00247763">
          <w:rPr>
            <w:noProof/>
            <w:webHidden/>
          </w:rPr>
          <w:fldChar w:fldCharType="begin"/>
        </w:r>
        <w:r w:rsidR="00247763">
          <w:rPr>
            <w:noProof/>
            <w:webHidden/>
          </w:rPr>
          <w:instrText xml:space="preserve"> PAGEREF _Toc156418099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5FECB287" w14:textId="3335509A"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0" w:history="1">
        <w:r w:rsidR="00247763" w:rsidRPr="0008206C">
          <w:rPr>
            <w:rStyle w:val="Hyperlink"/>
            <w:b/>
            <w:noProof/>
          </w:rPr>
          <w:t>Contract Renewal</w:t>
        </w:r>
        <w:r w:rsidR="00247763">
          <w:rPr>
            <w:noProof/>
            <w:webHidden/>
          </w:rPr>
          <w:tab/>
        </w:r>
        <w:r w:rsidR="00247763">
          <w:rPr>
            <w:noProof/>
            <w:webHidden/>
          </w:rPr>
          <w:fldChar w:fldCharType="begin"/>
        </w:r>
        <w:r w:rsidR="00247763">
          <w:rPr>
            <w:noProof/>
            <w:webHidden/>
          </w:rPr>
          <w:instrText xml:space="preserve"> PAGEREF _Toc156418100 \h </w:instrText>
        </w:r>
        <w:r w:rsidR="00247763">
          <w:rPr>
            <w:noProof/>
            <w:webHidden/>
          </w:rPr>
        </w:r>
        <w:r w:rsidR="00247763">
          <w:rPr>
            <w:noProof/>
            <w:webHidden/>
          </w:rPr>
          <w:fldChar w:fldCharType="separate"/>
        </w:r>
        <w:r w:rsidR="00247763">
          <w:rPr>
            <w:noProof/>
            <w:webHidden/>
          </w:rPr>
          <w:t>2</w:t>
        </w:r>
        <w:r w:rsidR="00247763">
          <w:rPr>
            <w:noProof/>
            <w:webHidden/>
          </w:rPr>
          <w:fldChar w:fldCharType="end"/>
        </w:r>
      </w:hyperlink>
    </w:p>
    <w:p w14:paraId="1689DEF4" w14:textId="1895A91F" w:rsidR="00247763" w:rsidRDefault="00000000">
      <w:pPr>
        <w:pStyle w:val="TOC1"/>
        <w:rPr>
          <w:rFonts w:asciiTheme="minorHAnsi" w:eastAsiaTheme="minorEastAsia" w:hAnsiTheme="minorHAnsi" w:cstheme="minorBidi"/>
          <w:noProof/>
          <w:kern w:val="2"/>
          <w:lang w:eastAsia="en-GB"/>
          <w14:ligatures w14:val="standardContextual"/>
        </w:rPr>
      </w:pPr>
      <w:hyperlink w:anchor="_Toc156418101" w:history="1">
        <w:r w:rsidR="00247763" w:rsidRPr="0008206C">
          <w:rPr>
            <w:rStyle w:val="Hyperlink"/>
            <w:noProof/>
          </w:rPr>
          <w:t>Section 4 - Certificates and Declarations</w:t>
        </w:r>
        <w:r w:rsidR="00247763">
          <w:rPr>
            <w:noProof/>
            <w:webHidden/>
          </w:rPr>
          <w:tab/>
        </w:r>
        <w:r w:rsidR="00247763">
          <w:rPr>
            <w:noProof/>
            <w:webHidden/>
          </w:rPr>
          <w:fldChar w:fldCharType="begin"/>
        </w:r>
        <w:r w:rsidR="00247763">
          <w:rPr>
            <w:noProof/>
            <w:webHidden/>
          </w:rPr>
          <w:instrText xml:space="preserve"> PAGEREF _Toc156418101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423AFE6C" w14:textId="61359069"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2" w:history="1">
        <w:r w:rsidR="00247763" w:rsidRPr="0008206C">
          <w:rPr>
            <w:rStyle w:val="Hyperlink"/>
            <w:b/>
            <w:noProof/>
          </w:rPr>
          <w:t>Conditions of Tender</w:t>
        </w:r>
        <w:r w:rsidR="00247763">
          <w:rPr>
            <w:noProof/>
            <w:webHidden/>
          </w:rPr>
          <w:tab/>
        </w:r>
        <w:r w:rsidR="00247763">
          <w:rPr>
            <w:noProof/>
            <w:webHidden/>
          </w:rPr>
          <w:fldChar w:fldCharType="begin"/>
        </w:r>
        <w:r w:rsidR="00247763">
          <w:rPr>
            <w:noProof/>
            <w:webHidden/>
          </w:rPr>
          <w:instrText xml:space="preserve"> PAGEREF _Toc156418102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6C3F4F85" w14:textId="2C549467"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3" w:history="1">
        <w:r w:rsidR="00247763" w:rsidRPr="0008206C">
          <w:rPr>
            <w:rStyle w:val="Hyperlink"/>
            <w:b/>
            <w:noProof/>
          </w:rPr>
          <w:t>Pricing Schedule Declaration</w:t>
        </w:r>
        <w:r w:rsidR="00247763">
          <w:rPr>
            <w:noProof/>
            <w:webHidden/>
          </w:rPr>
          <w:tab/>
        </w:r>
        <w:r w:rsidR="00247763">
          <w:rPr>
            <w:noProof/>
            <w:webHidden/>
          </w:rPr>
          <w:fldChar w:fldCharType="begin"/>
        </w:r>
        <w:r w:rsidR="00247763">
          <w:rPr>
            <w:noProof/>
            <w:webHidden/>
          </w:rPr>
          <w:instrText xml:space="preserve"> PAGEREF _Toc156418103 \h </w:instrText>
        </w:r>
        <w:r w:rsidR="00247763">
          <w:rPr>
            <w:noProof/>
            <w:webHidden/>
          </w:rPr>
        </w:r>
        <w:r w:rsidR="00247763">
          <w:rPr>
            <w:noProof/>
            <w:webHidden/>
          </w:rPr>
          <w:fldChar w:fldCharType="separate"/>
        </w:r>
        <w:r w:rsidR="00247763">
          <w:rPr>
            <w:noProof/>
            <w:webHidden/>
          </w:rPr>
          <w:t>3</w:t>
        </w:r>
        <w:r w:rsidR="00247763">
          <w:rPr>
            <w:noProof/>
            <w:webHidden/>
          </w:rPr>
          <w:fldChar w:fldCharType="end"/>
        </w:r>
      </w:hyperlink>
    </w:p>
    <w:p w14:paraId="53DA9CCC" w14:textId="695845E9"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4" w:history="1">
        <w:r w:rsidR="00247763" w:rsidRPr="0008206C">
          <w:rPr>
            <w:rStyle w:val="Hyperlink"/>
            <w:b/>
            <w:noProof/>
          </w:rPr>
          <w:t>Certificate of Undertaking and Absence of Collusion or Canvassing</w:t>
        </w:r>
        <w:r w:rsidR="00247763">
          <w:rPr>
            <w:noProof/>
            <w:webHidden/>
          </w:rPr>
          <w:tab/>
        </w:r>
        <w:r w:rsidR="00247763">
          <w:rPr>
            <w:noProof/>
            <w:webHidden/>
          </w:rPr>
          <w:fldChar w:fldCharType="begin"/>
        </w:r>
        <w:r w:rsidR="00247763">
          <w:rPr>
            <w:noProof/>
            <w:webHidden/>
          </w:rPr>
          <w:instrText xml:space="preserve"> PAGEREF _Toc156418104 \h </w:instrText>
        </w:r>
        <w:r w:rsidR="00247763">
          <w:rPr>
            <w:noProof/>
            <w:webHidden/>
          </w:rPr>
        </w:r>
        <w:r w:rsidR="00247763">
          <w:rPr>
            <w:noProof/>
            <w:webHidden/>
          </w:rPr>
          <w:fldChar w:fldCharType="separate"/>
        </w:r>
        <w:r w:rsidR="00247763">
          <w:rPr>
            <w:noProof/>
            <w:webHidden/>
          </w:rPr>
          <w:t>4</w:t>
        </w:r>
        <w:r w:rsidR="00247763">
          <w:rPr>
            <w:noProof/>
            <w:webHidden/>
          </w:rPr>
          <w:fldChar w:fldCharType="end"/>
        </w:r>
      </w:hyperlink>
    </w:p>
    <w:p w14:paraId="04BE2524" w14:textId="018D7185"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5" w:history="1">
        <w:r w:rsidR="00247763" w:rsidRPr="0008206C">
          <w:rPr>
            <w:rStyle w:val="Hyperlink"/>
            <w:b/>
            <w:noProof/>
          </w:rPr>
          <w:t>Certificate of Confidentiality</w:t>
        </w:r>
        <w:r w:rsidR="00247763">
          <w:rPr>
            <w:noProof/>
            <w:webHidden/>
          </w:rPr>
          <w:tab/>
        </w:r>
        <w:r w:rsidR="00247763">
          <w:rPr>
            <w:noProof/>
            <w:webHidden/>
          </w:rPr>
          <w:fldChar w:fldCharType="begin"/>
        </w:r>
        <w:r w:rsidR="00247763">
          <w:rPr>
            <w:noProof/>
            <w:webHidden/>
          </w:rPr>
          <w:instrText xml:space="preserve"> PAGEREF _Toc156418105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0DA38031" w14:textId="049A03E4"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6" w:history="1">
        <w:r w:rsidR="00247763" w:rsidRPr="0008206C">
          <w:rPr>
            <w:rStyle w:val="Hyperlink"/>
            <w:b/>
            <w:noProof/>
          </w:rPr>
          <w:t>Commercially Sensitive Information</w:t>
        </w:r>
        <w:r w:rsidR="00247763">
          <w:rPr>
            <w:noProof/>
            <w:webHidden/>
          </w:rPr>
          <w:tab/>
        </w:r>
        <w:r w:rsidR="00247763">
          <w:rPr>
            <w:noProof/>
            <w:webHidden/>
          </w:rPr>
          <w:fldChar w:fldCharType="begin"/>
        </w:r>
        <w:r w:rsidR="00247763">
          <w:rPr>
            <w:noProof/>
            <w:webHidden/>
          </w:rPr>
          <w:instrText xml:space="preserve"> PAGEREF _Toc156418106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4798E6C" w14:textId="70943E42" w:rsidR="00247763" w:rsidRDefault="00000000">
      <w:pPr>
        <w:pStyle w:val="TOC2"/>
        <w:rPr>
          <w:rFonts w:asciiTheme="minorHAnsi" w:eastAsiaTheme="minorEastAsia" w:hAnsiTheme="minorHAnsi" w:cstheme="minorBidi"/>
          <w:noProof/>
          <w:kern w:val="2"/>
          <w:lang w:eastAsia="en-GB"/>
          <w14:ligatures w14:val="standardContextual"/>
        </w:rPr>
      </w:pPr>
      <w:hyperlink w:anchor="_Toc156418107" w:history="1">
        <w:r w:rsidR="00247763" w:rsidRPr="0008206C">
          <w:rPr>
            <w:rStyle w:val="Hyperlink"/>
            <w:b/>
            <w:noProof/>
          </w:rPr>
          <w:t>Conflict of Interest</w:t>
        </w:r>
        <w:r w:rsidR="00247763">
          <w:rPr>
            <w:noProof/>
            <w:webHidden/>
          </w:rPr>
          <w:tab/>
        </w:r>
        <w:r w:rsidR="00247763">
          <w:rPr>
            <w:noProof/>
            <w:webHidden/>
          </w:rPr>
          <w:fldChar w:fldCharType="begin"/>
        </w:r>
        <w:r w:rsidR="00247763">
          <w:rPr>
            <w:noProof/>
            <w:webHidden/>
          </w:rPr>
          <w:instrText xml:space="preserve"> PAGEREF _Toc156418107 \h </w:instrText>
        </w:r>
        <w:r w:rsidR="00247763">
          <w:rPr>
            <w:noProof/>
            <w:webHidden/>
          </w:rPr>
        </w:r>
        <w:r w:rsidR="00247763">
          <w:rPr>
            <w:noProof/>
            <w:webHidden/>
          </w:rPr>
          <w:fldChar w:fldCharType="separate"/>
        </w:r>
        <w:r w:rsidR="00247763">
          <w:rPr>
            <w:noProof/>
            <w:webHidden/>
          </w:rPr>
          <w:t>5</w:t>
        </w:r>
        <w:r w:rsidR="00247763">
          <w:rPr>
            <w:noProof/>
            <w:webHidden/>
          </w:rPr>
          <w:fldChar w:fldCharType="end"/>
        </w:r>
      </w:hyperlink>
    </w:p>
    <w:p w14:paraId="560DA6AE" w14:textId="5659AF08"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6418095"/>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6418096"/>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decision </w:t>
      </w:r>
      <w:r>
        <w:rPr>
          <w:rFonts w:ascii="Arial" w:eastAsia="Arial" w:hAnsi="Arial" w:cs="Arial"/>
          <w:sz w:val="22"/>
          <w:shd w:val="clear" w:color="auto" w:fill="FFFFFF"/>
        </w:rPr>
        <w:lastRenderedPageBreak/>
        <w:t>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0"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1"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D1222A">
      <w:pPr>
        <w:pStyle w:val="Standard"/>
        <w:widowControl/>
        <w:numPr>
          <w:ilvl w:val="0"/>
          <w:numId w:val="33"/>
        </w:numPr>
        <w:overflowPunct/>
        <w:autoSpaceDE/>
        <w:spacing w:after="120"/>
        <w:ind w:left="709" w:hanging="709"/>
        <w:jc w:val="both"/>
        <w:rPr>
          <w:rFonts w:ascii="Arial" w:eastAsia="Arial" w:hAnsi="Arial" w:cs="Arial"/>
          <w:sz w:val="22"/>
        </w:rPr>
        <w:sectPr w:rsidR="008A3B00" w:rsidRPr="00D1222A" w:rsidSect="00B60BD7">
          <w:footerReference w:type="even" r:id="rId12"/>
          <w:footerReference w:type="default" r:id="rId13"/>
          <w:headerReference w:type="first" r:id="rId14"/>
          <w:footerReference w:type="first" r:id="rId15"/>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Questionnaire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60A2E053"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 xml:space="preserve">If you responded yes to 1.1(h) - (i),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to provide the requirements specified in this procurement?</w:t>
            </w:r>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 xml:space="preserve">If you responded yes to 1.1(j) - (i), please provide additional details of what is required, confirmation that </w:t>
            </w:r>
            <w:r>
              <w:rPr>
                <w:rFonts w:ascii="Arial" w:eastAsia="Arial" w:hAnsi="Arial" w:cs="Arial"/>
                <w:color w:val="000000"/>
                <w:sz w:val="22"/>
              </w:rPr>
              <w:lastRenderedPageBreak/>
              <w:t>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i</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c) Public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Country, state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The date he or she became a PSC in relation to the company ;</w:t>
            </w:r>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If you are bidding as a single supplier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If you are proposing to use subcontractors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rPr>
              <w:t>p</w:t>
            </w:r>
            <w:r>
              <w:rPr>
                <w:rFonts w:ascii="Arial" w:eastAsia="Arial" w:hAnsi="Arial" w:cs="Arial"/>
                <w:color w:val="000000"/>
                <w:sz w:val="22"/>
              </w:rPr>
              <w:t xml:space="preserve">art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has powers of representation, decision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If the relevant documentation is available electronically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es to any part of the question above please explain what measures have been taken to demonstrate your reliability despite the existence of relevant grounds for exclusion. (Self cleaning).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If documentation is available electronically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If you have answered no to 3.2(a)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what is the amount concerned</w:t>
            </w:r>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Please also confirm whether you have paid, or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4.1(i)</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(i)</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Do any of the following statements apply to you ?</w:t>
            </w:r>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making process 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If you are a relevant commercial or</w:t>
            </w:r>
            <w:r>
              <w:rPr>
                <w:rFonts w:ascii="Arial" w:eastAsia="Arial" w:hAnsi="Arial" w:cs="Arial"/>
                <w:sz w:val="22"/>
                <w:shd w:val="clear" w:color="auto" w:fill="FFFFFF"/>
              </w:rPr>
              <w:t>ganisation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If your latest published statement is available electronically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(Self cleaning)</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7A3BD92F" w14:textId="77777777" w:rsidR="008A3B00" w:rsidRPr="00B049BD" w:rsidRDefault="008A3B00" w:rsidP="00697A45">
            <w:pPr>
              <w:pStyle w:val="Standard"/>
              <w:jc w:val="both"/>
              <w:rPr>
                <w:rFonts w:ascii="Arial" w:eastAsia="Arial" w:hAnsi="Arial" w:cs="Arial"/>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1806F32D"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5DABD346"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submitted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B60BD7">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6418097"/>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6418098"/>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6418099"/>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6418100"/>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6418101"/>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6418102"/>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r w:rsidR="001328B0">
              <w:rPr>
                <w:rFonts w:cs="Arial"/>
                <w:sz w:val="20"/>
                <w:szCs w:val="20"/>
              </w:rPr>
              <w:t>document</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6418103"/>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6418104"/>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6418105"/>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6418106"/>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6418107"/>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B60BD7">
      <w:headerReference w:type="first" r:id="rId22"/>
      <w:footerReference w:type="first" r:id="rId2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9B35" w14:textId="77777777" w:rsidR="00B60BD7" w:rsidRDefault="00B60BD7">
      <w:r>
        <w:separator/>
      </w:r>
    </w:p>
  </w:endnote>
  <w:endnote w:type="continuationSeparator" w:id="0">
    <w:p w14:paraId="57D1812D" w14:textId="77777777" w:rsidR="00B60BD7" w:rsidRDefault="00B60BD7">
      <w:r>
        <w:continuationSeparator/>
      </w:r>
    </w:p>
  </w:endnote>
  <w:endnote w:type="continuationNotice" w:id="1">
    <w:p w14:paraId="3846E691" w14:textId="77777777" w:rsidR="00B60BD7" w:rsidRDefault="00B60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7DCD6" w14:textId="77777777" w:rsidR="00B60BD7" w:rsidRDefault="00B60BD7">
      <w:r>
        <w:separator/>
      </w:r>
    </w:p>
  </w:footnote>
  <w:footnote w:type="continuationSeparator" w:id="0">
    <w:p w14:paraId="698BBC59" w14:textId="77777777" w:rsidR="00B60BD7" w:rsidRDefault="00B60BD7">
      <w:r>
        <w:continuationSeparator/>
      </w:r>
    </w:p>
  </w:footnote>
  <w:footnote w:type="continuationNotice" w:id="1">
    <w:p w14:paraId="28B156AD" w14:textId="77777777" w:rsidR="00B60BD7" w:rsidRDefault="00B60BD7">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5"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6"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0"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2"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7"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8"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0"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3"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8"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72"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4"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70"/>
  </w:num>
  <w:num w:numId="5" w16cid:durableId="1114206404">
    <w:abstractNumId w:val="7"/>
  </w:num>
  <w:num w:numId="6" w16cid:durableId="1240018853">
    <w:abstractNumId w:val="54"/>
  </w:num>
  <w:num w:numId="7" w16cid:durableId="2059431531">
    <w:abstractNumId w:val="41"/>
  </w:num>
  <w:num w:numId="8" w16cid:durableId="957251565">
    <w:abstractNumId w:val="53"/>
  </w:num>
  <w:num w:numId="9" w16cid:durableId="1357579621">
    <w:abstractNumId w:val="64"/>
  </w:num>
  <w:num w:numId="10" w16cid:durableId="497817296">
    <w:abstractNumId w:val="36"/>
  </w:num>
  <w:num w:numId="11" w16cid:durableId="886143417">
    <w:abstractNumId w:val="38"/>
  </w:num>
  <w:num w:numId="12" w16cid:durableId="650982564">
    <w:abstractNumId w:val="9"/>
  </w:num>
  <w:num w:numId="13" w16cid:durableId="2092658577">
    <w:abstractNumId w:val="42"/>
  </w:num>
  <w:num w:numId="14" w16cid:durableId="4021689">
    <w:abstractNumId w:val="6"/>
  </w:num>
  <w:num w:numId="15" w16cid:durableId="1815640079">
    <w:abstractNumId w:val="3"/>
  </w:num>
  <w:num w:numId="16" w16cid:durableId="1419252518">
    <w:abstractNumId w:val="5"/>
  </w:num>
  <w:num w:numId="17" w16cid:durableId="1797217496">
    <w:abstractNumId w:val="27"/>
  </w:num>
  <w:num w:numId="18" w16cid:durableId="43799664">
    <w:abstractNumId w:val="51"/>
  </w:num>
  <w:num w:numId="19" w16cid:durableId="393360713">
    <w:abstractNumId w:val="34"/>
  </w:num>
  <w:num w:numId="20" w16cid:durableId="1600210040">
    <w:abstractNumId w:val="4"/>
  </w:num>
  <w:num w:numId="21" w16cid:durableId="1739787687">
    <w:abstractNumId w:val="29"/>
  </w:num>
  <w:num w:numId="22" w16cid:durableId="1630936005">
    <w:abstractNumId w:val="69"/>
  </w:num>
  <w:num w:numId="23" w16cid:durableId="143088397">
    <w:abstractNumId w:val="71"/>
  </w:num>
  <w:num w:numId="24" w16cid:durableId="1134559672">
    <w:abstractNumId w:val="22"/>
  </w:num>
  <w:num w:numId="25" w16cid:durableId="195125139">
    <w:abstractNumId w:val="20"/>
  </w:num>
  <w:num w:numId="26" w16cid:durableId="1487089603">
    <w:abstractNumId w:val="56"/>
  </w:num>
  <w:num w:numId="27" w16cid:durableId="2144346815">
    <w:abstractNumId w:val="66"/>
  </w:num>
  <w:num w:numId="28" w16cid:durableId="788358796">
    <w:abstractNumId w:val="24"/>
  </w:num>
  <w:num w:numId="29" w16cid:durableId="1285692075">
    <w:abstractNumId w:val="62"/>
  </w:num>
  <w:num w:numId="30" w16cid:durableId="1123035679">
    <w:abstractNumId w:val="21"/>
  </w:num>
  <w:num w:numId="31" w16cid:durableId="375012104">
    <w:abstractNumId w:val="67"/>
  </w:num>
  <w:num w:numId="32" w16cid:durableId="1556356393">
    <w:abstractNumId w:val="48"/>
  </w:num>
  <w:num w:numId="33" w16cid:durableId="1457213901">
    <w:abstractNumId w:val="59"/>
  </w:num>
  <w:num w:numId="34" w16cid:durableId="1938520799">
    <w:abstractNumId w:val="8"/>
  </w:num>
  <w:num w:numId="35" w16cid:durableId="497313427">
    <w:abstractNumId w:val="11"/>
  </w:num>
  <w:num w:numId="36" w16cid:durableId="1503009410">
    <w:abstractNumId w:val="43"/>
  </w:num>
  <w:num w:numId="37" w16cid:durableId="685329009">
    <w:abstractNumId w:val="33"/>
  </w:num>
  <w:num w:numId="38" w16cid:durableId="42026418">
    <w:abstractNumId w:val="65"/>
  </w:num>
  <w:num w:numId="39" w16cid:durableId="244922354">
    <w:abstractNumId w:val="23"/>
  </w:num>
  <w:num w:numId="40" w16cid:durableId="1869369350">
    <w:abstractNumId w:val="10"/>
  </w:num>
  <w:num w:numId="41" w16cid:durableId="731729516">
    <w:abstractNumId w:val="50"/>
  </w:num>
  <w:num w:numId="42" w16cid:durableId="953824427">
    <w:abstractNumId w:val="16"/>
  </w:num>
  <w:num w:numId="43" w16cid:durableId="889459681">
    <w:abstractNumId w:val="55"/>
  </w:num>
  <w:num w:numId="44" w16cid:durableId="1600412629">
    <w:abstractNumId w:val="49"/>
  </w:num>
  <w:num w:numId="45" w16cid:durableId="1316493447">
    <w:abstractNumId w:val="44"/>
  </w:num>
  <w:num w:numId="46" w16cid:durableId="657854112">
    <w:abstractNumId w:val="14"/>
  </w:num>
  <w:num w:numId="47" w16cid:durableId="1374502846">
    <w:abstractNumId w:val="68"/>
  </w:num>
  <w:num w:numId="48" w16cid:durableId="441068515">
    <w:abstractNumId w:val="52"/>
  </w:num>
  <w:num w:numId="49" w16cid:durableId="1471749717">
    <w:abstractNumId w:val="73"/>
  </w:num>
  <w:num w:numId="50" w16cid:durableId="1455442680">
    <w:abstractNumId w:val="72"/>
  </w:num>
  <w:num w:numId="51" w16cid:durableId="1558584065">
    <w:abstractNumId w:val="57"/>
  </w:num>
  <w:num w:numId="52" w16cid:durableId="541525674">
    <w:abstractNumId w:val="25"/>
  </w:num>
  <w:num w:numId="53" w16cid:durableId="1638414102">
    <w:abstractNumId w:val="18"/>
  </w:num>
  <w:num w:numId="54" w16cid:durableId="255525330">
    <w:abstractNumId w:val="35"/>
  </w:num>
  <w:num w:numId="55" w16cid:durableId="235476257">
    <w:abstractNumId w:val="15"/>
  </w:num>
  <w:num w:numId="56" w16cid:durableId="1165049696">
    <w:abstractNumId w:val="40"/>
  </w:num>
  <w:num w:numId="57" w16cid:durableId="391121180">
    <w:abstractNumId w:val="37"/>
  </w:num>
  <w:num w:numId="58" w16cid:durableId="444351759">
    <w:abstractNumId w:val="39"/>
  </w:num>
  <w:num w:numId="59" w16cid:durableId="257642851">
    <w:abstractNumId w:val="28"/>
  </w:num>
  <w:num w:numId="60" w16cid:durableId="314455233">
    <w:abstractNumId w:val="31"/>
  </w:num>
  <w:num w:numId="61" w16cid:durableId="282811096">
    <w:abstractNumId w:val="30"/>
  </w:num>
  <w:num w:numId="62" w16cid:durableId="1211959415">
    <w:abstractNumId w:val="46"/>
  </w:num>
  <w:num w:numId="63" w16cid:durableId="1130977731">
    <w:abstractNumId w:val="59"/>
    <w:lvlOverride w:ilvl="0">
      <w:startOverride w:val="1"/>
    </w:lvlOverride>
  </w:num>
  <w:num w:numId="64" w16cid:durableId="1171288309">
    <w:abstractNumId w:val="23"/>
  </w:num>
  <w:num w:numId="65" w16cid:durableId="1130585282">
    <w:abstractNumId w:val="56"/>
    <w:lvlOverride w:ilvl="0">
      <w:startOverride w:val="1"/>
    </w:lvlOverride>
  </w:num>
  <w:num w:numId="66" w16cid:durableId="1495341639">
    <w:abstractNumId w:val="52"/>
    <w:lvlOverride w:ilvl="0">
      <w:startOverride w:val="1"/>
    </w:lvlOverride>
  </w:num>
  <w:num w:numId="67" w16cid:durableId="1335457799">
    <w:abstractNumId w:val="22"/>
  </w:num>
  <w:num w:numId="68" w16cid:durableId="1553617160">
    <w:abstractNumId w:val="45"/>
  </w:num>
  <w:num w:numId="69" w16cid:durableId="1577398157">
    <w:abstractNumId w:val="58"/>
  </w:num>
  <w:num w:numId="70" w16cid:durableId="1959676702">
    <w:abstractNumId w:val="19"/>
  </w:num>
  <w:num w:numId="71" w16cid:durableId="2113233483">
    <w:abstractNumId w:val="47"/>
  </w:num>
  <w:num w:numId="72" w16cid:durableId="1984505864">
    <w:abstractNumId w:val="74"/>
  </w:num>
  <w:num w:numId="73" w16cid:durableId="1578325916">
    <w:abstractNumId w:val="26"/>
  </w:num>
  <w:num w:numId="74" w16cid:durableId="1644264477">
    <w:abstractNumId w:val="13"/>
  </w:num>
  <w:num w:numId="75" w16cid:durableId="227880433">
    <w:abstractNumId w:val="32"/>
  </w:num>
  <w:num w:numId="76" w16cid:durableId="1523010298">
    <w:abstractNumId w:val="17"/>
  </w:num>
  <w:num w:numId="77" w16cid:durableId="1172993896">
    <w:abstractNumId w:val="12"/>
  </w:num>
  <w:num w:numId="78" w16cid:durableId="466239832">
    <w:abstractNumId w:val="63"/>
  </w:num>
  <w:num w:numId="79" w16cid:durableId="1960530391">
    <w:abstractNumId w:val="61"/>
  </w:num>
  <w:num w:numId="80" w16cid:durableId="588927984">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403"/>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2A1"/>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746"/>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19C9"/>
    <w:rsid w:val="009C2389"/>
    <w:rsid w:val="009C2703"/>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2CF5"/>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0BD7"/>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A3A"/>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yperlink" Target="https://www.gov.uk/government/publications/mystery-shopper-scope-and-remit"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4824</Words>
  <Characters>27502</Characters>
  <Application>Microsoft Office Word</Application>
  <DocSecurity>0</DocSecurity>
  <Lines>229</Lines>
  <Paragraphs>64</Paragraphs>
  <ScaleCrop>false</ScaleCrop>
  <Company>Gateway</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50</cp:revision>
  <cp:lastPrinted>2010-01-27T10:13:00Z</cp:lastPrinted>
  <dcterms:created xsi:type="dcterms:W3CDTF">2024-01-29T08:34:00Z</dcterms:created>
  <dcterms:modified xsi:type="dcterms:W3CDTF">2024-03-07T19:33:00Z</dcterms:modified>
</cp:coreProperties>
</file>