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D463624" w:rsidR="00A44394" w:rsidRPr="00FA3E53" w:rsidRDefault="005B26F3" w:rsidP="00FA3E53">
      <w:pPr>
        <w:rPr>
          <w:sz w:val="22"/>
          <w:szCs w:val="22"/>
        </w:rPr>
      </w:pPr>
      <w:r>
        <w:rPr>
          <w:noProof/>
          <w:lang w:eastAsia="en-GB"/>
        </w:rPr>
        <w:drawing>
          <wp:anchor distT="0" distB="0" distL="114300" distR="114300" simplePos="0" relativeHeight="251659264" behindDoc="1" locked="0" layoutInCell="1" allowOverlap="1" wp14:anchorId="579A181E" wp14:editId="01C1E1C3">
            <wp:simplePos x="0" y="0"/>
            <wp:positionH relativeFrom="column">
              <wp:posOffset>-914400</wp:posOffset>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7997D618" w:rsidR="00F33064" w:rsidRDefault="00F156BB"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5A1B6A9B">
                <wp:simplePos x="0" y="0"/>
                <wp:positionH relativeFrom="column">
                  <wp:posOffset>3562350</wp:posOffset>
                </wp:positionH>
                <wp:positionV relativeFrom="paragraph">
                  <wp:posOffset>267335</wp:posOffset>
                </wp:positionV>
                <wp:extent cx="2362200" cy="15906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362200" cy="1590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50930C" w14:textId="0090CC9C" w:rsidR="005B26F3" w:rsidRDefault="004868E2" w:rsidP="005B26F3">
                            <w:pPr>
                              <w:rPr>
                                <w:b/>
                                <w:color w:val="FFFFFF" w:themeColor="background1"/>
                                <w:sz w:val="32"/>
                              </w:rPr>
                            </w:pPr>
                            <w:r>
                              <w:rPr>
                                <w:b/>
                                <w:color w:val="FFFFFF" w:themeColor="background1"/>
                                <w:sz w:val="32"/>
                              </w:rPr>
                              <w:t xml:space="preserve">Mini Quote </w:t>
                            </w:r>
                            <w:r w:rsidR="00F156BB">
                              <w:rPr>
                                <w:b/>
                                <w:color w:val="FFFFFF" w:themeColor="background1"/>
                                <w:sz w:val="32"/>
                              </w:rPr>
                              <w:t>MQ1</w:t>
                            </w:r>
                            <w:r w:rsidR="00831262">
                              <w:rPr>
                                <w:b/>
                                <w:color w:val="FFFFFF" w:themeColor="background1"/>
                                <w:sz w:val="32"/>
                              </w:rPr>
                              <w:t>18</w:t>
                            </w:r>
                          </w:p>
                          <w:p w14:paraId="78EFEF04" w14:textId="238C9E3F" w:rsidR="00C60E8A" w:rsidRDefault="00831262" w:rsidP="005B26F3">
                            <w:pPr>
                              <w:rPr>
                                <w:b/>
                                <w:color w:val="FFFFFF" w:themeColor="background1"/>
                                <w:sz w:val="32"/>
                              </w:rPr>
                            </w:pPr>
                            <w:r>
                              <w:rPr>
                                <w:b/>
                                <w:color w:val="FFFFFF" w:themeColor="background1"/>
                                <w:sz w:val="32"/>
                              </w:rPr>
                              <w:t>Sports Hall Dividing Curtain</w:t>
                            </w:r>
                          </w:p>
                          <w:p w14:paraId="5A4C55AD" w14:textId="4CCF2A0B" w:rsidR="00C60E8A" w:rsidRDefault="00C60E8A" w:rsidP="005B26F3">
                            <w:pPr>
                              <w:rPr>
                                <w:b/>
                                <w:color w:val="FFFFFF" w:themeColor="background1"/>
                                <w:sz w:val="32"/>
                                <w:highlight w:val="yellow"/>
                              </w:rPr>
                            </w:pPr>
                            <w:r>
                              <w:rPr>
                                <w:b/>
                                <w:color w:val="FFFFFF" w:themeColor="background1"/>
                                <w:sz w:val="32"/>
                              </w:rPr>
                              <w:t>Issued</w:t>
                            </w:r>
                            <w:r w:rsidR="005B1D5B">
                              <w:rPr>
                                <w:b/>
                                <w:color w:val="FFFFFF" w:themeColor="background1"/>
                                <w:sz w:val="32"/>
                              </w:rPr>
                              <w:t xml:space="preserve"> </w:t>
                            </w:r>
                            <w:r w:rsidR="000E3EA7">
                              <w:rPr>
                                <w:b/>
                                <w:color w:val="FFFFFF" w:themeColor="background1"/>
                                <w:sz w:val="32"/>
                              </w:rPr>
                              <w:t>24</w:t>
                            </w:r>
                            <w:r w:rsidR="00831262">
                              <w:rPr>
                                <w:b/>
                                <w:color w:val="FFFFFF" w:themeColor="background1"/>
                                <w:sz w:val="32"/>
                              </w:rPr>
                              <w:t>/08</w:t>
                            </w:r>
                            <w:r w:rsidR="005B1D5B">
                              <w:rPr>
                                <w:b/>
                                <w:color w:val="FFFFFF" w:themeColor="background1"/>
                                <w:sz w:val="32"/>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80.5pt;margin-top:21.05pt;width:186pt;height:125.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" filled="f" stroked="f">
                <v:textbox>
                  <w:txbxContent>
                    <w:p w14:paraId="3050930C" w14:textId="0090CC9C" w:rsidR="005B26F3" w:rsidRDefault="004868E2" w:rsidP="005B26F3">
                      <w:pPr>
                        <w:rPr>
                          <w:b/>
                          <w:color w:val="FFFFFF" w:themeColor="background1"/>
                          <w:sz w:val="32"/>
                        </w:rPr>
                      </w:pPr>
                      <w:r>
                        <w:rPr>
                          <w:b/>
                          <w:color w:val="FFFFFF" w:themeColor="background1"/>
                          <w:sz w:val="32"/>
                        </w:rPr>
                        <w:t xml:space="preserve">Mini Quote </w:t>
                      </w:r>
                      <w:r w:rsidR="00F156BB">
                        <w:rPr>
                          <w:b/>
                          <w:color w:val="FFFFFF" w:themeColor="background1"/>
                          <w:sz w:val="32"/>
                        </w:rPr>
                        <w:t>MQ1</w:t>
                      </w:r>
                      <w:r w:rsidR="00831262">
                        <w:rPr>
                          <w:b/>
                          <w:color w:val="FFFFFF" w:themeColor="background1"/>
                          <w:sz w:val="32"/>
                        </w:rPr>
                        <w:t>18</w:t>
                      </w:r>
                    </w:p>
                    <w:p w14:paraId="78EFEF04" w14:textId="238C9E3F" w:rsidR="00C60E8A" w:rsidRDefault="00831262" w:rsidP="005B26F3">
                      <w:pPr>
                        <w:rPr>
                          <w:b/>
                          <w:color w:val="FFFFFF" w:themeColor="background1"/>
                          <w:sz w:val="32"/>
                        </w:rPr>
                      </w:pPr>
                      <w:r>
                        <w:rPr>
                          <w:b/>
                          <w:color w:val="FFFFFF" w:themeColor="background1"/>
                          <w:sz w:val="32"/>
                        </w:rPr>
                        <w:t>Sports Hall Dividing Curtain</w:t>
                      </w:r>
                    </w:p>
                    <w:p w14:paraId="5A4C55AD" w14:textId="4CCF2A0B" w:rsidR="00C60E8A" w:rsidRDefault="00C60E8A" w:rsidP="005B26F3">
                      <w:pPr>
                        <w:rPr>
                          <w:b/>
                          <w:color w:val="FFFFFF" w:themeColor="background1"/>
                          <w:sz w:val="32"/>
                          <w:highlight w:val="yellow"/>
                        </w:rPr>
                      </w:pPr>
                      <w:r>
                        <w:rPr>
                          <w:b/>
                          <w:color w:val="FFFFFF" w:themeColor="background1"/>
                          <w:sz w:val="32"/>
                        </w:rPr>
                        <w:t>Issued</w:t>
                      </w:r>
                      <w:r w:rsidR="005B1D5B">
                        <w:rPr>
                          <w:b/>
                          <w:color w:val="FFFFFF" w:themeColor="background1"/>
                          <w:sz w:val="32"/>
                        </w:rPr>
                        <w:t xml:space="preserve"> </w:t>
                      </w:r>
                      <w:r w:rsidR="000E3EA7">
                        <w:rPr>
                          <w:b/>
                          <w:color w:val="FFFFFF" w:themeColor="background1"/>
                          <w:sz w:val="32"/>
                        </w:rPr>
                        <w:t>24</w:t>
                      </w:r>
                      <w:r w:rsidR="00831262">
                        <w:rPr>
                          <w:b/>
                          <w:color w:val="FFFFFF" w:themeColor="background1"/>
                          <w:sz w:val="32"/>
                        </w:rPr>
                        <w:t>/08</w:t>
                      </w:r>
                      <w:r w:rsidR="005B1D5B">
                        <w:rPr>
                          <w:b/>
                          <w:color w:val="FFFFFF" w:themeColor="background1"/>
                          <w:sz w:val="32"/>
                        </w:rPr>
                        <w:t>/2020</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p w14:paraId="5EA65FAA" w14:textId="770D8D16" w:rsidR="0034723A" w:rsidRDefault="0034723A" w:rsidP="0034723A">
      <w:pPr>
        <w:pStyle w:val="Heading1"/>
        <w:rPr>
          <w:rFonts w:cs="Arial"/>
        </w:rPr>
      </w:pPr>
      <w:bookmarkStart w:id="0" w:name="_Toc471211394"/>
      <w:bookmarkStart w:id="1" w:name="_Toc257216798"/>
      <w:r w:rsidRPr="00D233DF">
        <w:rPr>
          <w:rFonts w:cs="Arial"/>
        </w:rPr>
        <w:lastRenderedPageBreak/>
        <w:t>Business Overview &amp; Background</w:t>
      </w:r>
      <w:bookmarkEnd w:id="0"/>
    </w:p>
    <w:p w14:paraId="2FB0E249" w14:textId="6574A884" w:rsidR="0034723A" w:rsidRPr="008E371F" w:rsidRDefault="0034723A" w:rsidP="0034723A">
      <w:pPr>
        <w:pStyle w:val="Header"/>
        <w:jc w:val="both"/>
        <w:rPr>
          <w:rFonts w:cs="Arial"/>
        </w:rPr>
      </w:pPr>
      <w:r>
        <w:rPr>
          <w:rFonts w:cs="Arial"/>
        </w:rPr>
        <w:t>The College operates on two</w:t>
      </w:r>
      <w:r w:rsidRPr="008E371F">
        <w:rPr>
          <w:rFonts w:cs="Arial"/>
        </w:rPr>
        <w:t xml:space="preserve"> sites within the city, serving </w:t>
      </w:r>
      <w:r w:rsidR="009D6C55">
        <w:rPr>
          <w:rFonts w:cs="Arial"/>
        </w:rPr>
        <w:t>12,533</w:t>
      </w:r>
      <w:r w:rsidRPr="003D6ED7">
        <w:rPr>
          <w:rFonts w:cs="Arial"/>
        </w:rPr>
        <w:t xml:space="preserve"> </w:t>
      </w:r>
      <w:r w:rsidR="009D6C55">
        <w:rPr>
          <w:rFonts w:cs="Arial"/>
        </w:rPr>
        <w:t>students and employing over 500</w:t>
      </w:r>
      <w:r w:rsidRPr="008E371F">
        <w:rPr>
          <w:rFonts w:cs="Arial"/>
        </w:rPr>
        <w:t xml:space="preserve"> staff. </w:t>
      </w:r>
      <w:r>
        <w:rPr>
          <w:rFonts w:cs="Arial"/>
        </w:rPr>
        <w:t>The College operates year round, with opening times from 0800-2100 on some days.</w:t>
      </w:r>
    </w:p>
    <w:p w14:paraId="2FE5E915" w14:textId="77777777" w:rsidR="0034723A" w:rsidRPr="008E371F" w:rsidRDefault="0034723A" w:rsidP="0034723A">
      <w:pPr>
        <w:pStyle w:val="Heading2"/>
      </w:pPr>
      <w:bookmarkStart w:id="2" w:name="_Toc463595036"/>
      <w:bookmarkStart w:id="3" w:name="_Toc471211395"/>
      <w:r w:rsidRPr="008E371F">
        <w:t>Our Vision … is where our future lies</w:t>
      </w:r>
      <w:bookmarkEnd w:id="2"/>
      <w:bookmarkEnd w:id="3"/>
    </w:p>
    <w:p w14:paraId="222B86F3" w14:textId="77777777" w:rsidR="0034723A" w:rsidRPr="008E371F" w:rsidRDefault="0034723A" w:rsidP="0034723A">
      <w:pPr>
        <w:jc w:val="both"/>
        <w:rPr>
          <w:rFonts w:cs="Arial"/>
        </w:rPr>
      </w:pPr>
      <w:r w:rsidRPr="008E371F">
        <w:rPr>
          <w:rFonts w:cs="Arial"/>
        </w:rPr>
        <w:t xml:space="preserve">We are a College with a national reputation for promoting enterprise, employability and science, technology, engineering and mathematics (STEM). </w:t>
      </w:r>
    </w:p>
    <w:p w14:paraId="7AE4D437" w14:textId="77777777" w:rsidR="0034723A" w:rsidRPr="008E371F" w:rsidRDefault="0034723A" w:rsidP="0034723A">
      <w:pPr>
        <w:pStyle w:val="Heading2"/>
      </w:pPr>
      <w:bookmarkStart w:id="4" w:name="_Toc463595037"/>
      <w:bookmarkStart w:id="5" w:name="_Toc471211396"/>
      <w:r w:rsidRPr="008E371F">
        <w:t>Our Mission … is what we focus on each and every day</w:t>
      </w:r>
      <w:bookmarkEnd w:id="4"/>
      <w:bookmarkEnd w:id="5"/>
    </w:p>
    <w:p w14:paraId="37AE4E2C" w14:textId="77777777" w:rsidR="0034723A" w:rsidRDefault="0034723A" w:rsidP="0034723A">
      <w:pPr>
        <w:jc w:val="both"/>
        <w:rPr>
          <w:rFonts w:cs="Arial"/>
        </w:rPr>
      </w:pPr>
      <w:r w:rsidRPr="008E371F">
        <w:rPr>
          <w:rFonts w:cs="Arial"/>
        </w:rPr>
        <w:t>To be the South West’s leading provider of innovative, technical, professional education and training by supporting partnerships for growth, raising aspirations and fostering wealth creation</w:t>
      </w:r>
    </w:p>
    <w:p w14:paraId="34F9C221" w14:textId="77777777" w:rsidR="0034723A" w:rsidRDefault="0034723A" w:rsidP="0034723A">
      <w:pPr>
        <w:pStyle w:val="Heading2"/>
      </w:pPr>
      <w:bookmarkStart w:id="6" w:name="_Toc463595038"/>
      <w:bookmarkStart w:id="7" w:name="_Toc471211397"/>
      <w:r>
        <w:t>Background</w:t>
      </w:r>
      <w:bookmarkEnd w:id="6"/>
      <w:bookmarkEnd w:id="7"/>
    </w:p>
    <w:p w14:paraId="6C994527" w14:textId="77777777" w:rsidR="0034723A" w:rsidRPr="00B77124" w:rsidRDefault="0034723A" w:rsidP="0034723A">
      <w:pPr>
        <w:jc w:val="both"/>
        <w:rPr>
          <w:rFonts w:cs="Arial"/>
        </w:rPr>
      </w:pPr>
      <w:r w:rsidRPr="00B77124">
        <w:rPr>
          <w:rFonts w:cs="Arial"/>
        </w:rPr>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1F6C2B63" w14:textId="77777777" w:rsidR="0034723A" w:rsidRPr="00B77124" w:rsidRDefault="0034723A" w:rsidP="0034723A">
      <w:pPr>
        <w:jc w:val="both"/>
        <w:rPr>
          <w:rFonts w:cs="Arial"/>
        </w:rPr>
      </w:pPr>
      <w:r w:rsidRPr="00B77124">
        <w:rPr>
          <w:rFonts w:cs="Arial"/>
        </w:rPr>
        <w:t xml:space="preserve">The College was awarded the Teaching Excellence Framework Gold award for its university-level provision and its most recent Ofsted inspection confirmed that the College continues to be ‘Good’ with outstanding features. The College was rated first in the South </w:t>
      </w:r>
      <w:proofErr w:type="gramStart"/>
      <w:r w:rsidRPr="00B77124">
        <w:rPr>
          <w:rFonts w:cs="Arial"/>
        </w:rPr>
        <w:t>West</w:t>
      </w:r>
      <w:proofErr w:type="gramEnd"/>
      <w:r w:rsidRPr="00B77124">
        <w:rPr>
          <w:rFonts w:cs="Arial"/>
        </w:rPr>
        <w:t xml:space="preserve"> and second nationally for student satisfaction in the latest FE Choices student satisfaction survey.</w:t>
      </w:r>
    </w:p>
    <w:p w14:paraId="2BAD7459" w14:textId="77777777" w:rsidR="0034723A" w:rsidRPr="00B77124" w:rsidRDefault="0034723A" w:rsidP="0034723A">
      <w:pPr>
        <w:jc w:val="both"/>
        <w:rPr>
          <w:rFonts w:cs="Arial"/>
        </w:rPr>
      </w:pPr>
      <w:r w:rsidRPr="00B77124">
        <w:rPr>
          <w:rFonts w:cs="Arial"/>
        </w:rPr>
        <w:t xml:space="preserve">City College supports the region’s employers with their award-winning Apprenticeship provision, as well as providing a range of courses and bespoke training programmes which enable employees to upskill or retrain to better support their business’ requirements. Their successful partnership working with the local business community resulted in a 99.5% satisfaction rate in the Government’s national ‘FE Choices employer satisfaction survey 2016 to 2017’ - placing them first in the country for general further education colleges.   </w:t>
      </w:r>
    </w:p>
    <w:p w14:paraId="39912FEE" w14:textId="47C2D9ED" w:rsidR="0034723A" w:rsidRDefault="0034723A" w:rsidP="0034723A">
      <w:pPr>
        <w:jc w:val="both"/>
        <w:rPr>
          <w:rFonts w:cs="Arial"/>
        </w:rPr>
      </w:pPr>
      <w:r w:rsidRPr="00B77124">
        <w:rPr>
          <w:rFonts w:cs="Arial"/>
        </w:rPr>
        <w:t xml:space="preserve">City College Plymouth offers a wide range of academic and vocational courses in a variety of subjects. The total number of students supported by the College in 2016/17 was 12,533 - which comprised: 3,569 full-time students, including 765 higher education students and 179 non EU students; 8,964 part-time students; and 1,599 apprentices. The College also employs over 500 staff. </w:t>
      </w:r>
    </w:p>
    <w:p w14:paraId="413B0473" w14:textId="77777777" w:rsidR="00E01550" w:rsidRDefault="00E01550" w:rsidP="00E01550">
      <w:pPr>
        <w:pStyle w:val="Heading1"/>
        <w:rPr>
          <w:rFonts w:cs="Arial"/>
          <w:szCs w:val="24"/>
        </w:rPr>
      </w:pPr>
      <w:bookmarkStart w:id="8" w:name="_Toc257216797"/>
      <w:bookmarkStart w:id="9" w:name="_Toc471211398"/>
      <w:r w:rsidRPr="00AC14A5">
        <w:rPr>
          <w:rFonts w:cs="Arial"/>
          <w:szCs w:val="24"/>
        </w:rPr>
        <w:lastRenderedPageBreak/>
        <w:t>Requirement</w:t>
      </w:r>
      <w:bookmarkEnd w:id="8"/>
      <w:bookmarkEnd w:id="9"/>
    </w:p>
    <w:p w14:paraId="0C9B12D1" w14:textId="77777777" w:rsidR="00831262" w:rsidRDefault="00831262" w:rsidP="00F156BB">
      <w:r>
        <w:t xml:space="preserve">City College Plymouth is looking to make </w:t>
      </w:r>
      <w:proofErr w:type="gramStart"/>
      <w:r>
        <w:t>more efficient use of its sports hall</w:t>
      </w:r>
      <w:proofErr w:type="gramEnd"/>
      <w:r>
        <w:t xml:space="preserve"> by the installation of a dividing curtain, which would allow multiple groups to use the space at once. </w:t>
      </w:r>
    </w:p>
    <w:p w14:paraId="2B25757D" w14:textId="77777777" w:rsidR="00831262" w:rsidRDefault="00831262" w:rsidP="00F156BB">
      <w:r>
        <w:t>The following are the basic requirements</w:t>
      </w:r>
      <w:proofErr w:type="gramStart"/>
      <w:r>
        <w:t>;</w:t>
      </w:r>
      <w:proofErr w:type="gramEnd"/>
    </w:p>
    <w:p w14:paraId="192F28C0" w14:textId="3E815B39" w:rsidR="00E01550" w:rsidRPr="00831262" w:rsidRDefault="00831262" w:rsidP="00831262">
      <w:pPr>
        <w:pStyle w:val="ListParagraph"/>
        <w:numPr>
          <w:ilvl w:val="0"/>
          <w:numId w:val="5"/>
        </w:numPr>
      </w:pPr>
      <w:r>
        <w:rPr>
          <w:rFonts w:cs="Arial"/>
          <w:color w:val="000000"/>
          <w:sz w:val="23"/>
          <w:szCs w:val="23"/>
        </w:rPr>
        <w:t>Heavy duty aluminium trackway to ensure maximum security</w:t>
      </w:r>
    </w:p>
    <w:p w14:paraId="03957679" w14:textId="6B39765A" w:rsidR="00831262" w:rsidRPr="00831262" w:rsidRDefault="00831262" w:rsidP="00831262">
      <w:pPr>
        <w:pStyle w:val="ListParagraph"/>
        <w:numPr>
          <w:ilvl w:val="0"/>
          <w:numId w:val="5"/>
        </w:numPr>
      </w:pPr>
      <w:r>
        <w:rPr>
          <w:rFonts w:cs="Arial"/>
          <w:color w:val="000000"/>
          <w:sz w:val="23"/>
          <w:szCs w:val="23"/>
        </w:rPr>
        <w:t>2m High with 22mm/50mm Mesh</w:t>
      </w:r>
    </w:p>
    <w:p w14:paraId="1FF8F8D8" w14:textId="0418E829" w:rsidR="00831262" w:rsidRPr="00831262" w:rsidRDefault="00831262" w:rsidP="00831262">
      <w:pPr>
        <w:pStyle w:val="ListParagraph"/>
        <w:numPr>
          <w:ilvl w:val="0"/>
          <w:numId w:val="5"/>
        </w:numPr>
      </w:pPr>
      <w:r>
        <w:rPr>
          <w:rFonts w:cs="Arial"/>
          <w:color w:val="000000"/>
          <w:sz w:val="23"/>
          <w:szCs w:val="23"/>
        </w:rPr>
        <w:t>Manually Operated</w:t>
      </w:r>
    </w:p>
    <w:p w14:paraId="4A8F0EE9" w14:textId="745C6007" w:rsidR="00831262" w:rsidRPr="00831262" w:rsidRDefault="00831262" w:rsidP="00831262">
      <w:pPr>
        <w:pStyle w:val="ListParagraph"/>
        <w:numPr>
          <w:ilvl w:val="0"/>
          <w:numId w:val="5"/>
        </w:numPr>
      </w:pPr>
      <w:r>
        <w:rPr>
          <w:rFonts w:cs="Arial"/>
          <w:color w:val="000000"/>
          <w:sz w:val="23"/>
          <w:szCs w:val="23"/>
        </w:rPr>
        <w:t>Blue Curtain/netting</w:t>
      </w:r>
    </w:p>
    <w:p w14:paraId="16DCD0BA" w14:textId="2108FE41" w:rsidR="00831262" w:rsidRDefault="00831262" w:rsidP="00831262">
      <w:r>
        <w:t xml:space="preserve">A site visit is required prior to submitting a price to ensure the </w:t>
      </w:r>
      <w:r w:rsidR="000E3EA7">
        <w:t>installation</w:t>
      </w:r>
      <w:bookmarkStart w:id="10" w:name="_GoBack"/>
      <w:bookmarkEnd w:id="10"/>
      <w:r>
        <w:t xml:space="preserve"> can be accurately spec and price. Please contact Emma Ford on 01752 305740 to arrange a visit.</w:t>
      </w:r>
    </w:p>
    <w:p w14:paraId="100C3FA2" w14:textId="77777777" w:rsidR="00831262" w:rsidRDefault="00831262" w:rsidP="00F156BB">
      <w:pPr>
        <w:rPr>
          <w:rFonts w:cs="Arial"/>
        </w:rPr>
      </w:pPr>
    </w:p>
    <w:p w14:paraId="38B05685" w14:textId="77777777" w:rsidR="00AC14A5" w:rsidRPr="008E371F" w:rsidRDefault="00AC14A5" w:rsidP="00AC14A5">
      <w:pPr>
        <w:pStyle w:val="Heading1"/>
        <w:rPr>
          <w:rFonts w:cs="Arial"/>
          <w:szCs w:val="24"/>
        </w:rPr>
      </w:pPr>
      <w:bookmarkStart w:id="11" w:name="_Toc257216788"/>
      <w:bookmarkStart w:id="12" w:name="_Toc479235455"/>
      <w:r w:rsidRPr="00AC14A5">
        <w:rPr>
          <w:rFonts w:cs="Arial"/>
        </w:rPr>
        <w:t>Submission Deadlines</w:t>
      </w:r>
      <w:bookmarkEnd w:id="11"/>
      <w:bookmarkEnd w:id="12"/>
      <w:r w:rsidRPr="00AC14A5">
        <w:rPr>
          <w:rFonts w:cs="Arial"/>
        </w:rPr>
        <w:tab/>
      </w:r>
    </w:p>
    <w:p w14:paraId="6D6E4760" w14:textId="760E2B00" w:rsidR="00AC14A5" w:rsidRDefault="00AC14A5" w:rsidP="00AC14A5">
      <w:pPr>
        <w:jc w:val="both"/>
        <w:rPr>
          <w:rFonts w:cs="Arial"/>
          <w:szCs w:val="24"/>
        </w:rPr>
      </w:pPr>
      <w:r w:rsidRPr="008E371F">
        <w:rPr>
          <w:rFonts w:cs="Arial"/>
          <w:szCs w:val="24"/>
        </w:rPr>
        <w:t>All subm</w:t>
      </w:r>
      <w:r>
        <w:rPr>
          <w:rFonts w:cs="Arial"/>
          <w:szCs w:val="24"/>
        </w:rPr>
        <w:t>issions for responding to this Mini Quote</w:t>
      </w:r>
      <w:r w:rsidRPr="008E371F">
        <w:rPr>
          <w:rFonts w:cs="Arial"/>
          <w:szCs w:val="24"/>
        </w:rPr>
        <w:t xml:space="preserve"> </w:t>
      </w:r>
      <w:proofErr w:type="gramStart"/>
      <w:r w:rsidRPr="008E371F">
        <w:rPr>
          <w:rFonts w:cs="Arial"/>
          <w:szCs w:val="24"/>
        </w:rPr>
        <w:t>must be submitted</w:t>
      </w:r>
      <w:proofErr w:type="gramEnd"/>
      <w:r w:rsidRPr="008E371F">
        <w:rPr>
          <w:rFonts w:cs="Arial"/>
          <w:szCs w:val="24"/>
        </w:rPr>
        <w:t xml:space="preserve"> via email as stated below, no later than</w:t>
      </w:r>
      <w:r>
        <w:rPr>
          <w:rFonts w:cs="Arial"/>
          <w:szCs w:val="24"/>
        </w:rPr>
        <w:t xml:space="preserve"> </w:t>
      </w:r>
      <w:r w:rsidR="00831262">
        <w:rPr>
          <w:rFonts w:cs="Arial"/>
          <w:szCs w:val="24"/>
        </w:rPr>
        <w:t>4</w:t>
      </w:r>
      <w:r w:rsidR="00831262" w:rsidRPr="00831262">
        <w:rPr>
          <w:rFonts w:cs="Arial"/>
          <w:szCs w:val="24"/>
          <w:vertAlign w:val="superscript"/>
        </w:rPr>
        <w:t>th</w:t>
      </w:r>
      <w:r w:rsidR="00831262">
        <w:rPr>
          <w:rFonts w:cs="Arial"/>
          <w:szCs w:val="24"/>
        </w:rPr>
        <w:t xml:space="preserve"> September</w:t>
      </w:r>
      <w:r w:rsidR="00354A84">
        <w:rPr>
          <w:rFonts w:cs="Arial"/>
          <w:szCs w:val="24"/>
        </w:rPr>
        <w:t xml:space="preserve"> 20</w:t>
      </w:r>
      <w:r w:rsidR="00F71F4D">
        <w:rPr>
          <w:rFonts w:cs="Arial"/>
          <w:szCs w:val="24"/>
        </w:rPr>
        <w:t>20</w:t>
      </w:r>
    </w:p>
    <w:p w14:paraId="6F9C877A" w14:textId="77777777" w:rsidR="00AC14A5" w:rsidRPr="008E371F" w:rsidRDefault="00AC14A5" w:rsidP="00AC14A5">
      <w:pPr>
        <w:pStyle w:val="MediumGrid21"/>
        <w:rPr>
          <w:rFonts w:ascii="Arial" w:hAnsi="Arial" w:cs="Arial"/>
          <w:sz w:val="24"/>
          <w:szCs w:val="24"/>
        </w:rPr>
      </w:pPr>
      <w:r w:rsidRPr="008E371F">
        <w:rPr>
          <w:rFonts w:ascii="Arial" w:hAnsi="Arial" w:cs="Arial"/>
          <w:sz w:val="24"/>
          <w:szCs w:val="24"/>
        </w:rPr>
        <w:t xml:space="preserve">Any submissions received after this date </w:t>
      </w:r>
      <w:proofErr w:type="gramStart"/>
      <w:r w:rsidRPr="008E371F">
        <w:rPr>
          <w:rFonts w:ascii="Arial" w:hAnsi="Arial" w:cs="Arial"/>
          <w:sz w:val="24"/>
          <w:szCs w:val="24"/>
        </w:rPr>
        <w:t>will not be considered</w:t>
      </w:r>
      <w:proofErr w:type="gramEnd"/>
      <w:r w:rsidRPr="008E371F">
        <w:rPr>
          <w:rFonts w:ascii="Arial" w:hAnsi="Arial" w:cs="Arial"/>
          <w:sz w:val="24"/>
          <w:szCs w:val="24"/>
        </w:rPr>
        <w:t>.</w:t>
      </w:r>
    </w:p>
    <w:p w14:paraId="1B2CAACE" w14:textId="77777777" w:rsidR="00AC14A5" w:rsidRPr="008E371F" w:rsidRDefault="00AC14A5" w:rsidP="00AC14A5">
      <w:pPr>
        <w:pStyle w:val="Heading1"/>
        <w:rPr>
          <w:rFonts w:cs="Arial"/>
          <w:szCs w:val="24"/>
        </w:rPr>
      </w:pPr>
      <w:bookmarkStart w:id="13" w:name="_Toc257216790"/>
      <w:bookmarkStart w:id="14" w:name="_Toc479235457"/>
      <w:r w:rsidRPr="008E371F">
        <w:rPr>
          <w:rFonts w:cs="Arial"/>
          <w:szCs w:val="24"/>
        </w:rPr>
        <w:t>Submission Questions and Clarifications</w:t>
      </w:r>
      <w:bookmarkEnd w:id="13"/>
      <w:bookmarkEnd w:id="14"/>
    </w:p>
    <w:p w14:paraId="1BA1683F" w14:textId="5F1C311C" w:rsidR="00AC14A5" w:rsidRPr="008E371F" w:rsidRDefault="00AC14A5" w:rsidP="00AC14A5">
      <w:pPr>
        <w:jc w:val="both"/>
        <w:rPr>
          <w:rFonts w:cs="Arial"/>
        </w:rPr>
      </w:pPr>
      <w:r w:rsidRPr="008E371F">
        <w:rPr>
          <w:rFonts w:cs="Arial"/>
        </w:rPr>
        <w:t>You may contact the following person if you have any questions or require clarification on any topics covered</w:t>
      </w:r>
      <w:r>
        <w:rPr>
          <w:rFonts w:cs="Arial"/>
        </w:rPr>
        <w:t xml:space="preserve"> in this Mini Quotation</w:t>
      </w:r>
      <w:r w:rsidR="00AB11C7">
        <w:rPr>
          <w:rFonts w:cs="Arial"/>
        </w:rPr>
        <w:t xml:space="preserve">: </w:t>
      </w:r>
    </w:p>
    <w:p w14:paraId="1A290757" w14:textId="6EC5BE4D" w:rsidR="00AC14A5" w:rsidRPr="008E371F" w:rsidRDefault="005F2042" w:rsidP="00AC14A5">
      <w:pPr>
        <w:pStyle w:val="MediumGrid21"/>
        <w:keepNext/>
        <w:keepLines/>
        <w:jc w:val="both"/>
        <w:rPr>
          <w:rFonts w:ascii="Arial" w:hAnsi="Arial" w:cs="Arial"/>
          <w:b/>
          <w:sz w:val="24"/>
          <w:szCs w:val="24"/>
        </w:rPr>
      </w:pPr>
      <w:r>
        <w:rPr>
          <w:rFonts w:ascii="Arial" w:hAnsi="Arial" w:cs="Arial"/>
          <w:b/>
          <w:sz w:val="24"/>
          <w:szCs w:val="24"/>
        </w:rPr>
        <w:t>Adam Baker</w:t>
      </w:r>
    </w:p>
    <w:p w14:paraId="330B4EE7" w14:textId="7025466B" w:rsidR="00AC14A5" w:rsidRPr="008E371F" w:rsidRDefault="00AC14A5" w:rsidP="00AC14A5">
      <w:pPr>
        <w:pStyle w:val="MediumGrid21"/>
        <w:keepNext/>
        <w:keepLines/>
        <w:jc w:val="both"/>
        <w:rPr>
          <w:rFonts w:ascii="Arial" w:hAnsi="Arial" w:cs="Arial"/>
          <w:sz w:val="24"/>
          <w:szCs w:val="24"/>
        </w:rPr>
      </w:pPr>
      <w:r>
        <w:rPr>
          <w:rFonts w:ascii="Arial" w:hAnsi="Arial" w:cs="Arial"/>
          <w:sz w:val="24"/>
          <w:szCs w:val="24"/>
        </w:rPr>
        <w:t>Procurement Assistant</w:t>
      </w:r>
    </w:p>
    <w:p w14:paraId="53DEB388" w14:textId="1E89A350" w:rsidR="00AC14A5" w:rsidRDefault="00AC14A5" w:rsidP="00AC14A5">
      <w:pPr>
        <w:pStyle w:val="MediumGrid21"/>
        <w:keepNext/>
        <w:keepLines/>
        <w:jc w:val="both"/>
        <w:rPr>
          <w:rFonts w:ascii="Arial" w:hAnsi="Arial" w:cs="Arial"/>
          <w:sz w:val="24"/>
          <w:szCs w:val="24"/>
        </w:rPr>
      </w:pPr>
      <w:r>
        <w:rPr>
          <w:rFonts w:ascii="Arial" w:hAnsi="Arial" w:cs="Arial"/>
          <w:sz w:val="24"/>
          <w:szCs w:val="24"/>
        </w:rPr>
        <w:t>Phone: 01752 30</w:t>
      </w:r>
      <w:r w:rsidR="005F2042">
        <w:rPr>
          <w:rFonts w:ascii="Arial" w:hAnsi="Arial" w:cs="Arial"/>
          <w:sz w:val="24"/>
          <w:szCs w:val="24"/>
        </w:rPr>
        <w:t>5313</w:t>
      </w:r>
    </w:p>
    <w:p w14:paraId="70963772" w14:textId="06DF7323" w:rsidR="00AC14A5" w:rsidRDefault="000E3EA7" w:rsidP="00AC14A5">
      <w:pPr>
        <w:pStyle w:val="MediumGrid21"/>
        <w:keepNext/>
        <w:keepLines/>
        <w:jc w:val="both"/>
        <w:rPr>
          <w:rFonts w:ascii="Arial" w:hAnsi="Arial" w:cs="Arial"/>
          <w:sz w:val="24"/>
          <w:szCs w:val="24"/>
        </w:rPr>
      </w:pPr>
      <w:hyperlink r:id="rId9" w:history="1">
        <w:r w:rsidR="00E01550" w:rsidRPr="009C6AEC">
          <w:rPr>
            <w:rStyle w:val="Hyperlink"/>
            <w:rFonts w:ascii="Arial" w:hAnsi="Arial" w:cs="Arial"/>
            <w:sz w:val="24"/>
            <w:szCs w:val="24"/>
          </w:rPr>
          <w:t>Tenders@cityplym.ac.uk</w:t>
        </w:r>
      </w:hyperlink>
    </w:p>
    <w:p w14:paraId="4F4AB9CD" w14:textId="4550C9F9" w:rsidR="00E01550" w:rsidRDefault="00E01550" w:rsidP="00AC14A5">
      <w:pPr>
        <w:pStyle w:val="MediumGrid21"/>
        <w:keepNext/>
        <w:keepLines/>
        <w:jc w:val="both"/>
        <w:rPr>
          <w:rFonts w:ascii="Arial" w:hAnsi="Arial" w:cs="Arial"/>
          <w:sz w:val="24"/>
          <w:szCs w:val="24"/>
        </w:rPr>
      </w:pPr>
    </w:p>
    <w:p w14:paraId="7ADFEE68" w14:textId="77777777" w:rsidR="00E01550" w:rsidRPr="0034723A" w:rsidRDefault="00E01550" w:rsidP="00E01550">
      <w:pPr>
        <w:pStyle w:val="Heading1"/>
        <w:rPr>
          <w:rFonts w:cs="Arial"/>
        </w:rPr>
      </w:pPr>
      <w:bookmarkStart w:id="15" w:name="_Toc471211404"/>
      <w:r>
        <w:rPr>
          <w:rFonts w:cs="Arial"/>
        </w:rPr>
        <w:t>pricing</w:t>
      </w:r>
      <w:r w:rsidRPr="0034723A">
        <w:rPr>
          <w:rFonts w:cs="Arial"/>
        </w:rPr>
        <w:t xml:space="preserve"> </w:t>
      </w:r>
      <w:bookmarkEnd w:id="15"/>
    </w:p>
    <w:p w14:paraId="7BCA10A0" w14:textId="77777777" w:rsidR="00E01550" w:rsidRDefault="00E01550" w:rsidP="00E01550">
      <w:pPr>
        <w:spacing w:line="240" w:lineRule="auto"/>
        <w:jc w:val="both"/>
      </w:pPr>
      <w:r>
        <w:t xml:space="preserve">Your pricing should be submitted using Appendix A. </w:t>
      </w:r>
    </w:p>
    <w:p w14:paraId="11ECCC47" w14:textId="77777777" w:rsidR="00E01550" w:rsidRPr="006B0628" w:rsidRDefault="00E01550" w:rsidP="00E01550">
      <w:pPr>
        <w:jc w:val="both"/>
        <w:rPr>
          <w:rFonts w:cs="Arial"/>
        </w:rPr>
      </w:pPr>
      <w:r w:rsidRPr="006B0628">
        <w:rPr>
          <w:rFonts w:cs="Arial"/>
        </w:rPr>
        <w:t xml:space="preserve">Prices should be firm and valid for </w:t>
      </w:r>
      <w:r>
        <w:rPr>
          <w:rFonts w:cs="Arial"/>
        </w:rPr>
        <w:t>the c</w:t>
      </w:r>
      <w:r w:rsidRPr="006B0628">
        <w:rPr>
          <w:rFonts w:cs="Arial"/>
        </w:rPr>
        <w:t xml:space="preserve">ontract period and not </w:t>
      </w:r>
      <w:r>
        <w:rPr>
          <w:rFonts w:cs="Arial"/>
        </w:rPr>
        <w:t xml:space="preserve">be </w:t>
      </w:r>
      <w:r w:rsidRPr="006B0628">
        <w:rPr>
          <w:rFonts w:cs="Arial"/>
        </w:rPr>
        <w:t>subject to increase or escalation of any kind</w:t>
      </w:r>
      <w:r>
        <w:rPr>
          <w:rFonts w:cs="Arial"/>
        </w:rPr>
        <w:t>.</w:t>
      </w:r>
    </w:p>
    <w:p w14:paraId="446586E6" w14:textId="77777777" w:rsidR="00E01550" w:rsidRDefault="00E01550" w:rsidP="00E01550">
      <w:pPr>
        <w:jc w:val="both"/>
        <w:rPr>
          <w:rFonts w:cs="Arial"/>
        </w:rPr>
      </w:pPr>
      <w:r w:rsidRPr="006B0628">
        <w:rPr>
          <w:rFonts w:cs="Arial"/>
        </w:rPr>
        <w:lastRenderedPageBreak/>
        <w:t xml:space="preserve">The data provided in Appendix A </w:t>
      </w:r>
      <w:r w:rsidRPr="006B0628">
        <w:rPr>
          <w:rFonts w:cs="Arial"/>
          <w:b/>
        </w:rPr>
        <w:t>should not</w:t>
      </w:r>
      <w:r w:rsidRPr="006B0628">
        <w:rPr>
          <w:rFonts w:cs="Arial"/>
        </w:rPr>
        <w:t xml:space="preserve"> be considered a commitment to purchase, services will only be ordered on award of contract</w:t>
      </w:r>
      <w:r>
        <w:rPr>
          <w:rFonts w:cs="Arial"/>
        </w:rPr>
        <w:t>.</w:t>
      </w:r>
    </w:p>
    <w:p w14:paraId="47614181" w14:textId="303C9B26" w:rsidR="00E01550" w:rsidRDefault="00E01550" w:rsidP="00AC14A5">
      <w:pPr>
        <w:pStyle w:val="MediumGrid21"/>
        <w:keepNext/>
        <w:keepLines/>
        <w:jc w:val="both"/>
        <w:rPr>
          <w:rFonts w:ascii="Arial" w:hAnsi="Arial" w:cs="Arial"/>
          <w:sz w:val="24"/>
          <w:szCs w:val="24"/>
        </w:rPr>
      </w:pPr>
    </w:p>
    <w:p w14:paraId="2018BEB3" w14:textId="77777777" w:rsidR="00C44425" w:rsidRDefault="00C44425" w:rsidP="00AC14A5">
      <w:pPr>
        <w:pStyle w:val="MediumGrid21"/>
        <w:keepNext/>
        <w:keepLines/>
        <w:jc w:val="both"/>
        <w:rPr>
          <w:rFonts w:ascii="Arial" w:hAnsi="Arial" w:cs="Arial"/>
          <w:sz w:val="24"/>
          <w:szCs w:val="24"/>
        </w:rPr>
      </w:pPr>
    </w:p>
    <w:p w14:paraId="50FC65EE" w14:textId="77777777" w:rsidR="00F33064" w:rsidRPr="00D233DF" w:rsidRDefault="00F33064" w:rsidP="00461500">
      <w:pPr>
        <w:pStyle w:val="Heading1"/>
        <w:tabs>
          <w:tab w:val="center" w:pos="4680"/>
        </w:tabs>
        <w:rPr>
          <w:rFonts w:cs="Arial"/>
        </w:rPr>
      </w:pPr>
      <w:bookmarkStart w:id="16" w:name="_Toc471211409"/>
      <w:r w:rsidRPr="00D233DF">
        <w:rPr>
          <w:rFonts w:cs="Arial"/>
        </w:rPr>
        <w:t>Terms and Conditions</w:t>
      </w:r>
      <w:bookmarkEnd w:id="1"/>
      <w:bookmarkEnd w:id="16"/>
      <w:r w:rsidRPr="00D233DF">
        <w:rPr>
          <w:rFonts w:cs="Arial"/>
        </w:rPr>
        <w:tab/>
      </w:r>
    </w:p>
    <w:p w14:paraId="7DDF330C" w14:textId="048C45C3" w:rsidR="00F33064" w:rsidRDefault="00F33064" w:rsidP="00461500">
      <w:pPr>
        <w:rPr>
          <w:rFonts w:cs="Arial"/>
        </w:rPr>
      </w:pPr>
      <w:r w:rsidRPr="008E371F">
        <w:rPr>
          <w:rFonts w:cs="Arial"/>
        </w:rPr>
        <w:t xml:space="preserve">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Purchase of Goods/Services – see </w:t>
      </w:r>
      <w:r w:rsidR="00DC66A3">
        <w:rPr>
          <w:rFonts w:cs="Arial"/>
        </w:rPr>
        <w:t>A</w:t>
      </w:r>
      <w:r w:rsidRPr="008E371F">
        <w:rPr>
          <w:rFonts w:cs="Arial"/>
        </w:rPr>
        <w:t>ppendix B.</w:t>
      </w:r>
    </w:p>
    <w:p w14:paraId="145D0BDB" w14:textId="77777777" w:rsidR="00F2204B" w:rsidRPr="008E371F" w:rsidRDefault="00F2204B" w:rsidP="00461500">
      <w:pPr>
        <w:rPr>
          <w:rFonts w:cs="Arial"/>
        </w:rPr>
      </w:pPr>
    </w:p>
    <w:p w14:paraId="76B66085" w14:textId="77777777" w:rsidR="00F33064" w:rsidRPr="00D233DF" w:rsidRDefault="00F33064" w:rsidP="00461500">
      <w:pPr>
        <w:pStyle w:val="Heading1"/>
        <w:tabs>
          <w:tab w:val="center" w:pos="4680"/>
        </w:tabs>
        <w:rPr>
          <w:rFonts w:cs="Arial"/>
        </w:rPr>
      </w:pPr>
      <w:bookmarkStart w:id="17" w:name="_Toc471211410"/>
      <w:r w:rsidRPr="00D233DF">
        <w:rPr>
          <w:rFonts w:cs="Arial"/>
        </w:rPr>
        <w:t>Validity</w:t>
      </w:r>
      <w:bookmarkEnd w:id="17"/>
      <w:r w:rsidRPr="00D233DF">
        <w:rPr>
          <w:rFonts w:cs="Arial"/>
        </w:rPr>
        <w:tab/>
      </w:r>
    </w:p>
    <w:p w14:paraId="45C0CC64" w14:textId="43DE13D6" w:rsidR="007B09BF" w:rsidRPr="00AC14A5" w:rsidRDefault="00F33064" w:rsidP="00AC14A5">
      <w:pPr>
        <w:jc w:val="both"/>
        <w:rPr>
          <w:rFonts w:cs="Arial"/>
        </w:rPr>
      </w:pPr>
      <w:r w:rsidRPr="008E371F">
        <w:rPr>
          <w:rFonts w:cs="Arial"/>
        </w:rPr>
        <w:t xml:space="preserve">Bidder’s offers should be open and valid for acceptance for a period of no less than </w:t>
      </w:r>
      <w:r w:rsidR="005F2042" w:rsidRPr="005B1D5B">
        <w:rPr>
          <w:rFonts w:cs="Arial"/>
        </w:rPr>
        <w:t>thirty [30</w:t>
      </w:r>
      <w:r w:rsidRPr="005B1D5B">
        <w:rPr>
          <w:rFonts w:cs="Arial"/>
        </w:rPr>
        <w:t>]</w:t>
      </w:r>
      <w:r w:rsidRPr="008E371F">
        <w:rPr>
          <w:rFonts w:cs="Arial"/>
        </w:rPr>
        <w:t xml:space="preserve"> days from the date of submission.</w:t>
      </w:r>
      <w:bookmarkStart w:id="18" w:name="_Toc471211418"/>
    </w:p>
    <w:bookmarkEnd w:id="18"/>
    <w:sectPr w:rsidR="007B09BF" w:rsidRPr="00AC14A5" w:rsidSect="00F33064">
      <w:headerReference w:type="even" r:id="rId10"/>
      <w:headerReference w:type="default" r:id="rId11"/>
      <w:footerReference w:type="default" r:id="rId1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7E4BF" w14:textId="77777777" w:rsidR="00E36E39" w:rsidRDefault="00E36E39" w:rsidP="00FA3E53">
      <w:r>
        <w:separator/>
      </w:r>
    </w:p>
  </w:endnote>
  <w:endnote w:type="continuationSeparator" w:id="0">
    <w:p w14:paraId="3BDFFD4B" w14:textId="77777777" w:rsidR="00E36E39" w:rsidRDefault="00E36E39"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FA5B" w14:textId="77777777" w:rsidR="00461500" w:rsidRPr="00F33064" w:rsidRDefault="00461500"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26225784" w14:textId="275B402C" w:rsidR="00461500" w:rsidRPr="00F33064" w:rsidRDefault="00461500" w:rsidP="006004FA">
    <w:pPr>
      <w:pStyle w:val="Footer"/>
      <w:spacing w:before="0" w:after="0" w:line="240" w:lineRule="auto"/>
      <w:rPr>
        <w:rFonts w:cs="Arial"/>
        <w:color w:val="A6A6A6" w:themeColor="background1" w:themeShade="A6"/>
      </w:rPr>
    </w:pPr>
    <w:r w:rsidRPr="005B1D5B">
      <w:rPr>
        <w:rFonts w:cs="Arial"/>
        <w:color w:val="A6A6A6" w:themeColor="background1" w:themeShade="A6"/>
      </w:rPr>
      <w:t>Issue date</w:t>
    </w:r>
    <w:r w:rsidR="005B1D5B">
      <w:rPr>
        <w:rFonts w:cs="Arial"/>
        <w:color w:val="A6A6A6" w:themeColor="background1" w:themeShade="A6"/>
      </w:rPr>
      <w:t xml:space="preserve"> 07/01/2020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5233B" w14:textId="77777777" w:rsidR="00E36E39" w:rsidRDefault="00E36E39" w:rsidP="00FA3E53">
      <w:r>
        <w:separator/>
      </w:r>
    </w:p>
  </w:footnote>
  <w:footnote w:type="continuationSeparator" w:id="0">
    <w:p w14:paraId="33E82173" w14:textId="77777777" w:rsidR="00E36E39" w:rsidRDefault="00E36E39"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461500" w:rsidRDefault="000E3EA7">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14:paraId="46367084" w14:textId="7B81E301" w:rsidR="00461500" w:rsidRDefault="00461500"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r>
      </w:p>
      <w:p w14:paraId="318755D7" w14:textId="58957FFA" w:rsidR="00461500" w:rsidRPr="00F33064" w:rsidRDefault="0083572B"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sidRPr="005B1D5B">
          <w:rPr>
            <w:rFonts w:cs="Arial"/>
            <w:bCs/>
            <w:noProof/>
            <w:color w:val="A6A6A6" w:themeColor="background1" w:themeShade="A6"/>
          </w:rPr>
          <w:t>MQ</w:t>
        </w:r>
        <w:r w:rsidR="00B73443">
          <w:rPr>
            <w:rFonts w:cs="Arial"/>
            <w:bCs/>
            <w:noProof/>
            <w:color w:val="A6A6A6" w:themeColor="background1" w:themeShade="A6"/>
          </w:rPr>
          <w:t>1</w:t>
        </w:r>
        <w:r w:rsidR="00831262">
          <w:rPr>
            <w:rFonts w:cs="Arial"/>
            <w:bCs/>
            <w:noProof/>
            <w:color w:val="A6A6A6" w:themeColor="background1" w:themeShade="A6"/>
          </w:rPr>
          <w:t>18</w:t>
        </w:r>
        <w:r w:rsidR="00B73443">
          <w:rPr>
            <w:rFonts w:cs="Arial"/>
            <w:bCs/>
            <w:noProof/>
            <w:color w:val="A6A6A6" w:themeColor="background1" w:themeShade="A6"/>
          </w:rPr>
          <w:t xml:space="preserve"> </w:t>
        </w:r>
        <w:r w:rsidR="00831262">
          <w:rPr>
            <w:rFonts w:cs="Arial"/>
            <w:bCs/>
            <w:noProof/>
            <w:color w:val="A6A6A6" w:themeColor="background1" w:themeShade="A6"/>
          </w:rPr>
          <w:t>Sports Hall Dividing Curtain</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2" w15:restartNumberingAfterBreak="0">
    <w:nsid w:val="3421218E"/>
    <w:multiLevelType w:val="hybridMultilevel"/>
    <w:tmpl w:val="E2543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187509"/>
    <w:multiLevelType w:val="hybridMultilevel"/>
    <w:tmpl w:val="6B9E17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E53"/>
    <w:rsid w:val="000269A6"/>
    <w:rsid w:val="00041A77"/>
    <w:rsid w:val="000C1F52"/>
    <w:rsid w:val="000E3EA7"/>
    <w:rsid w:val="00126A4F"/>
    <w:rsid w:val="00223FC7"/>
    <w:rsid w:val="00293094"/>
    <w:rsid w:val="00296EFE"/>
    <w:rsid w:val="0034723A"/>
    <w:rsid w:val="00354A84"/>
    <w:rsid w:val="00362204"/>
    <w:rsid w:val="003D2803"/>
    <w:rsid w:val="0041099F"/>
    <w:rsid w:val="00461500"/>
    <w:rsid w:val="0048491F"/>
    <w:rsid w:val="004868E2"/>
    <w:rsid w:val="005647E7"/>
    <w:rsid w:val="005B1D5B"/>
    <w:rsid w:val="005B26F3"/>
    <w:rsid w:val="005C776F"/>
    <w:rsid w:val="005F2042"/>
    <w:rsid w:val="006004FA"/>
    <w:rsid w:val="00614543"/>
    <w:rsid w:val="006C5E88"/>
    <w:rsid w:val="006E78B5"/>
    <w:rsid w:val="007B09BF"/>
    <w:rsid w:val="007F4CAF"/>
    <w:rsid w:val="00831262"/>
    <w:rsid w:val="008344ED"/>
    <w:rsid w:val="0083572B"/>
    <w:rsid w:val="00901F43"/>
    <w:rsid w:val="009737B0"/>
    <w:rsid w:val="009D0125"/>
    <w:rsid w:val="009D6C55"/>
    <w:rsid w:val="00A44394"/>
    <w:rsid w:val="00AB11C7"/>
    <w:rsid w:val="00AC14A5"/>
    <w:rsid w:val="00B73443"/>
    <w:rsid w:val="00BC1A8A"/>
    <w:rsid w:val="00C44425"/>
    <w:rsid w:val="00C60E8A"/>
    <w:rsid w:val="00CA4D71"/>
    <w:rsid w:val="00CB0ED0"/>
    <w:rsid w:val="00D9622B"/>
    <w:rsid w:val="00DC66A3"/>
    <w:rsid w:val="00E01550"/>
    <w:rsid w:val="00E12E00"/>
    <w:rsid w:val="00E36E39"/>
    <w:rsid w:val="00E418AD"/>
    <w:rsid w:val="00E718DC"/>
    <w:rsid w:val="00E839BB"/>
    <w:rsid w:val="00EA0481"/>
    <w:rsid w:val="00F156BB"/>
    <w:rsid w:val="00F2204B"/>
    <w:rsid w:val="00F33064"/>
    <w:rsid w:val="00F71F4D"/>
    <w:rsid w:val="00FA3E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E11459D2-1AC3-4CAB-B567-D50FD12E0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B9D45-2756-493A-9E17-745B908DF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Pages>
  <Words>639</Words>
  <Characters>3648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Adam Baker</cp:lastModifiedBy>
  <cp:revision>24</cp:revision>
  <cp:lastPrinted>2016-10-03T09:53:00Z</cp:lastPrinted>
  <dcterms:created xsi:type="dcterms:W3CDTF">2018-05-23T13:15:00Z</dcterms:created>
  <dcterms:modified xsi:type="dcterms:W3CDTF">2020-08-24T11:31:00Z</dcterms:modified>
</cp:coreProperties>
</file>