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A1EA3" w:rsidP="00663843" w:rsidRDefault="008A1EA3" w14:paraId="3877110F" w14:textId="77777777">
      <w:pPr>
        <w:spacing w:before="3480"/>
      </w:pPr>
      <w:bookmarkStart w:name="_Hlk173155912" w:id="0"/>
    </w:p>
    <w:p w:rsidRPr="00812225" w:rsidR="00EB23A0" w:rsidP="00EB23A0" w:rsidRDefault="00EB23A0" w14:paraId="51AD8E60" w14:textId="77777777">
      <w:pPr>
        <w:pStyle w:val="Topictitle"/>
      </w:pPr>
      <w:bookmarkStart w:name="_Hlk173156566" w:id="1"/>
      <w:r w:rsidRPr="00812225">
        <w:t>Request for Quotation</w:t>
      </w:r>
    </w:p>
    <w:p w:rsidRPr="00812225" w:rsidR="00EB23A0" w:rsidP="00EB23A0" w:rsidRDefault="00EB23A0" w14:paraId="0A3BC767" w14:textId="77777777"/>
    <w:p w:rsidRPr="00812225" w:rsidR="00EB23A0" w:rsidP="00EB23A0" w:rsidRDefault="00683AA2" w14:paraId="325D7BAF" w14:textId="47EE1536">
      <w:pPr>
        <w:rPr>
          <w:rStyle w:val="Important"/>
        </w:rPr>
      </w:pPr>
      <w:r>
        <w:rPr>
          <w:rStyle w:val="normaltextrun"/>
          <w:rFonts w:cs="Arial"/>
          <w:b/>
          <w:bCs/>
          <w:color w:val="00B050"/>
          <w:sz w:val="52"/>
          <w:szCs w:val="52"/>
          <w:shd w:val="clear" w:color="auto" w:fill="FFFFFF"/>
        </w:rPr>
        <w:t>Citizen Science Week</w:t>
      </w:r>
      <w:r w:rsidR="00BD3FCB">
        <w:rPr>
          <w:rStyle w:val="normaltextrun"/>
          <w:rFonts w:cs="Arial"/>
          <w:b/>
          <w:bCs/>
          <w:color w:val="00B050"/>
          <w:sz w:val="52"/>
          <w:szCs w:val="52"/>
          <w:shd w:val="clear" w:color="auto" w:fill="FFFFFF"/>
        </w:rPr>
        <w:t xml:space="preserve"> – marine Natural Capital and Ecosystem Assessment Programme</w:t>
      </w:r>
      <w:r w:rsidRPr="00812225" w:rsidR="00BD3FCB">
        <w:rPr>
          <w:rStyle w:val="Important"/>
        </w:rPr>
        <w:t xml:space="preserve"> </w:t>
      </w:r>
    </w:p>
    <w:p w:rsidRPr="00812225" w:rsidR="00EB23A0" w:rsidP="00EB23A0" w:rsidRDefault="00EB23A0" w14:paraId="475EA411" w14:textId="77777777">
      <w:pPr>
        <w:rPr>
          <w:rStyle w:val="Important"/>
        </w:rPr>
      </w:pPr>
    </w:p>
    <w:p w:rsidRPr="00333E59" w:rsidR="00EB23A0" w:rsidP="00EB23A0" w:rsidRDefault="00683AA2" w14:paraId="14C9028F" w14:textId="4A49D290">
      <w:pPr>
        <w:rPr>
          <w:rFonts w:ascii="Arial Bold" w:hAnsi="Arial Bold"/>
          <w:color w:val="000000" w:themeColor="text1"/>
          <w:sz w:val="28"/>
          <w:szCs w:val="28"/>
        </w:rPr>
      </w:pPr>
      <w:r>
        <w:rPr>
          <w:rStyle w:val="Important"/>
          <w:rFonts w:ascii="Arial Bold" w:hAnsi="Arial Bold"/>
          <w:color w:val="000000" w:themeColor="text1"/>
          <w:sz w:val="28"/>
          <w:szCs w:val="28"/>
        </w:rPr>
        <w:t>July</w:t>
      </w:r>
      <w:r w:rsidRPr="00333E59" w:rsidR="007B6D4A">
        <w:rPr>
          <w:rStyle w:val="Important"/>
          <w:rFonts w:ascii="Arial Bold" w:hAnsi="Arial Bold"/>
          <w:color w:val="000000" w:themeColor="text1"/>
          <w:sz w:val="28"/>
          <w:szCs w:val="28"/>
        </w:rPr>
        <w:t xml:space="preserve"> 2024 </w:t>
      </w:r>
    </w:p>
    <w:bookmarkEnd w:id="1"/>
    <w:p w:rsidR="00EB23A0" w:rsidP="0038042A" w:rsidRDefault="00EB23A0" w14:paraId="518E9015" w14:textId="5F6155B3">
      <w:pPr>
        <w:rPr>
          <w:rStyle w:val="Important"/>
        </w:rPr>
      </w:pPr>
      <w:r>
        <w:br w:type="page"/>
      </w:r>
    </w:p>
    <w:bookmarkEnd w:id="0"/>
    <w:p w:rsidRPr="00A77416" w:rsidR="00EB23A0" w:rsidP="00EB23A0" w:rsidRDefault="00EB23A0" w14:paraId="653A5430" w14:textId="77777777">
      <w:pPr>
        <w:pStyle w:val="Topictitle"/>
      </w:pPr>
      <w:r w:rsidRPr="00A77416">
        <w:t>Request for Quotation</w:t>
      </w:r>
    </w:p>
    <w:p w:rsidR="00526E77" w:rsidP="00EB23A0" w:rsidRDefault="00683AA2" w14:paraId="5B5754B1" w14:textId="15FF27FE">
      <w:pPr>
        <w:rPr>
          <w:rStyle w:val="eop"/>
          <w:rFonts w:cs="Arial"/>
          <w:color w:val="000000"/>
          <w:shd w:val="clear" w:color="auto" w:fill="FFFFFF"/>
        </w:rPr>
      </w:pPr>
      <w:r>
        <w:rPr>
          <w:rStyle w:val="normaltextrun"/>
          <w:rFonts w:cs="Arial"/>
          <w:b/>
          <w:bCs/>
          <w:color w:val="000000"/>
          <w:shd w:val="clear" w:color="auto" w:fill="FFFFFF"/>
        </w:rPr>
        <w:t>Citizen Science Week</w:t>
      </w:r>
      <w:r w:rsidR="00526E77">
        <w:rPr>
          <w:rStyle w:val="normaltextrun"/>
          <w:rFonts w:cs="Arial"/>
          <w:b/>
          <w:bCs/>
          <w:color w:val="000000"/>
          <w:shd w:val="clear" w:color="auto" w:fill="FFFFFF"/>
        </w:rPr>
        <w:t xml:space="preserve"> – marine Natural Capital and Ecosystem Assessment Programme </w:t>
      </w:r>
      <w:r w:rsidR="00526E77">
        <w:rPr>
          <w:rStyle w:val="eop"/>
          <w:rFonts w:cs="Arial"/>
          <w:color w:val="000000"/>
          <w:shd w:val="clear" w:color="auto" w:fill="FFFFFF"/>
        </w:rPr>
        <w:t> </w:t>
      </w:r>
    </w:p>
    <w:p w:rsidRPr="00A77416" w:rsidR="00EB23A0" w:rsidP="00EB23A0" w:rsidRDefault="00EB23A0" w14:paraId="23249935" w14:textId="0722C11E">
      <w:r w:rsidRPr="00A77416">
        <w:t xml:space="preserve">You are invited to submit a quotation for the requirement described in the specification, Section 2. </w:t>
      </w:r>
    </w:p>
    <w:p w:rsidRPr="00A77416" w:rsidR="00EB23A0" w:rsidP="00EB23A0" w:rsidRDefault="00EB23A0" w14:paraId="4E1645B8" w14:textId="77777777">
      <w:r w:rsidRPr="00A77416">
        <w:t xml:space="preserve">Please confirm by email, receipt of these documents and whether you intend to submit a quote or not. </w:t>
      </w:r>
    </w:p>
    <w:p w:rsidRPr="00A77416" w:rsidR="00EB23A0" w:rsidP="00EB23A0" w:rsidRDefault="00EB23A0" w14:paraId="477D77EA" w14:textId="77777777">
      <w:r w:rsidRPr="00A77416">
        <w:t xml:space="preserve">Your response should be returned to the following email address by: </w:t>
      </w:r>
    </w:p>
    <w:p w:rsidRPr="00A77416" w:rsidR="00EB23A0" w:rsidP="00EB23A0" w:rsidRDefault="00EB23A0" w14:paraId="336E1E35" w14:textId="16629791">
      <w:pPr>
        <w:rPr>
          <w:rStyle w:val="Important"/>
        </w:rPr>
      </w:pPr>
      <w:r w:rsidRPr="00A77416">
        <w:t>Email:</w:t>
      </w:r>
      <w:r w:rsidRPr="00A77416">
        <w:rPr>
          <w:rStyle w:val="Important"/>
        </w:rPr>
        <w:t xml:space="preserve"> </w:t>
      </w:r>
      <w:r w:rsidR="00683AA2">
        <w:rPr>
          <w:rStyle w:val="Important"/>
          <w:color w:val="0D0D0D" w:themeColor="text1" w:themeTint="F2"/>
        </w:rPr>
        <w:t>Stephanie.mills</w:t>
      </w:r>
      <w:r w:rsidRPr="00596CEB" w:rsidR="00596CEB">
        <w:rPr>
          <w:rStyle w:val="Important"/>
          <w:color w:val="0D0D0D" w:themeColor="text1" w:themeTint="F2"/>
        </w:rPr>
        <w:t>@naturalengland.org.uk</w:t>
      </w:r>
    </w:p>
    <w:p w:rsidRPr="00683AA2" w:rsidR="00EB23A0" w:rsidP="00EB23A0" w:rsidRDefault="00EB23A0" w14:paraId="228994B2" w14:textId="0525968B">
      <w:pPr>
        <w:rPr>
          <w:rStyle w:val="Important"/>
          <w:color w:val="FF0000"/>
        </w:rPr>
      </w:pPr>
      <w:r w:rsidRPr="00A77416">
        <w:t>Date:</w:t>
      </w:r>
      <w:r>
        <w:t xml:space="preserve"> </w:t>
      </w:r>
      <w:r w:rsidR="00683AA2">
        <w:rPr>
          <w:color w:val="FF0000"/>
        </w:rPr>
        <w:t>xx</w:t>
      </w:r>
    </w:p>
    <w:p w:rsidRPr="00A77416" w:rsidR="00EB23A0" w:rsidP="00EB23A0" w:rsidRDefault="00EB23A0" w14:paraId="131A4868" w14:textId="1B838C9C">
      <w:pPr>
        <w:rPr>
          <w:rStyle w:val="Important"/>
        </w:rPr>
      </w:pPr>
      <w:r w:rsidRPr="00A77416">
        <w:t>Time:</w:t>
      </w:r>
      <w:r>
        <w:t xml:space="preserve"> </w:t>
      </w:r>
      <w:r w:rsidR="00596CEB">
        <w:t>17.00hrs</w:t>
      </w:r>
      <w:r w:rsidRPr="00A77416">
        <w:rPr>
          <w:rStyle w:val="Important"/>
        </w:rPr>
        <w:t xml:space="preserve"> </w:t>
      </w:r>
    </w:p>
    <w:p w:rsidRPr="00A77416" w:rsidR="00EB23A0" w:rsidP="00EB23A0" w:rsidRDefault="00EB23A0" w14:paraId="72588C27" w14:textId="77777777">
      <w:r w:rsidRPr="00A77416">
        <w:t>Ensure you include the name of the quotation and ‘Final Submission’ in the subject field to make it clear that it is your response.</w:t>
      </w:r>
    </w:p>
    <w:p w:rsidRPr="00A77416" w:rsidR="00EB23A0" w:rsidP="00EB23A0" w:rsidRDefault="00EB23A0" w14:paraId="4A05B438" w14:textId="77777777">
      <w:pPr>
        <w:pStyle w:val="Subheading"/>
      </w:pPr>
      <w:r w:rsidRPr="00A77416">
        <w:t xml:space="preserve">Contact Details and Timetable </w:t>
      </w:r>
    </w:p>
    <w:p w:rsidR="00EB23A0" w:rsidP="00EB23A0" w:rsidRDefault="00683AA2" w14:paraId="57DFB284" w14:textId="11824F44">
      <w:r>
        <w:rPr>
          <w:rStyle w:val="Important"/>
          <w:color w:val="0D0D0D" w:themeColor="text1" w:themeTint="F2"/>
        </w:rPr>
        <w:t>Steph Mills</w:t>
      </w:r>
      <w:r w:rsidRPr="00596CEB" w:rsidR="00EB23A0">
        <w:rPr>
          <w:color w:val="0D0D0D" w:themeColor="text1" w:themeTint="F2"/>
        </w:rPr>
        <w:t xml:space="preserve"> </w:t>
      </w:r>
      <w:r w:rsidRPr="00A77416"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rsidTr="0A657879"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32EC2F1"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3F96AB8" w14:textId="77777777">
            <w:r>
              <w:t>Date</w:t>
            </w:r>
          </w:p>
        </w:tc>
      </w:tr>
      <w:tr w:rsidR="00EB23A0" w:rsidTr="0A657879"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4869832"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683AA2" w14:paraId="7A899060" w14:textId="2D848328">
            <w:r>
              <w:rPr>
                <w:rStyle w:val="Important"/>
                <w:color w:val="0D0D0D" w:themeColor="text1" w:themeTint="F2"/>
              </w:rPr>
              <w:t>06/08</w:t>
            </w:r>
            <w:r w:rsidRPr="00864FA2" w:rsidR="009E2816">
              <w:rPr>
                <w:rStyle w:val="Important"/>
                <w:color w:val="0D0D0D" w:themeColor="text1" w:themeTint="F2"/>
              </w:rPr>
              <w:t>/</w:t>
            </w:r>
            <w:r w:rsidRPr="00864FA2" w:rsidR="004A4D8B">
              <w:rPr>
                <w:rStyle w:val="Important"/>
                <w:color w:val="0D0D0D" w:themeColor="text1" w:themeTint="F2"/>
              </w:rPr>
              <w:t xml:space="preserve">2024 </w:t>
            </w:r>
            <w:r w:rsidRPr="00864FA2" w:rsidR="004A4D8B">
              <w:rPr>
                <w:color w:val="0D0D0D" w:themeColor="text1" w:themeTint="F2"/>
              </w:rPr>
              <w:t>at</w:t>
            </w:r>
            <w:r w:rsidRPr="00864FA2" w:rsidR="00EB23A0">
              <w:rPr>
                <w:color w:val="0D0D0D" w:themeColor="text1" w:themeTint="F2"/>
              </w:rPr>
              <w:t xml:space="preserve"> </w:t>
            </w:r>
            <w:r w:rsidRPr="00864FA2" w:rsidR="00864FA2">
              <w:rPr>
                <w:rStyle w:val="Important"/>
                <w:color w:val="0D0D0D" w:themeColor="text1" w:themeTint="F2"/>
              </w:rPr>
              <w:t>17</w:t>
            </w:r>
            <w:r w:rsidRPr="00864FA2" w:rsidR="00EB23A0">
              <w:rPr>
                <w:rStyle w:val="Important"/>
                <w:color w:val="0D0D0D" w:themeColor="text1" w:themeTint="F2"/>
              </w:rPr>
              <w:t>:</w:t>
            </w:r>
            <w:r w:rsidRPr="00864FA2" w:rsidR="00864FA2">
              <w:rPr>
                <w:rStyle w:val="Important"/>
                <w:color w:val="0D0D0D" w:themeColor="text1" w:themeTint="F2"/>
              </w:rPr>
              <w:t>00</w:t>
            </w:r>
            <w:r w:rsidRPr="00864FA2" w:rsidR="00EB23A0">
              <w:rPr>
                <w:rStyle w:val="Important"/>
                <w:color w:val="0D0D0D" w:themeColor="text1" w:themeTint="F2"/>
              </w:rPr>
              <w:t xml:space="preserve"> GMT</w:t>
            </w:r>
          </w:p>
        </w:tc>
      </w:tr>
      <w:tr w:rsidR="00EB23A0" w:rsidTr="0A657879"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38466C30"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0A657879" w:rsidP="0A657879" w:rsidRDefault="0A657879" w14:paraId="35C95E66" w14:textId="3133682F">
            <w:pPr>
              <w:spacing w:before="240" w:after="120" w:line="276" w:lineRule="auto"/>
              <w:rPr>
                <w:rFonts w:ascii="Arial" w:hAnsi="Arial" w:eastAsia="Arial" w:cs="Arial"/>
                <w:b w:val="0"/>
                <w:bCs w:val="0"/>
                <w:i w:val="0"/>
                <w:iCs w:val="0"/>
                <w:caps w:val="0"/>
                <w:smallCaps w:val="0"/>
                <w:color w:val="000000" w:themeColor="text1" w:themeTint="FF" w:themeShade="FF"/>
                <w:sz w:val="24"/>
                <w:szCs w:val="24"/>
              </w:rPr>
            </w:pPr>
            <w:r w:rsidRPr="0A657879" w:rsidR="0A657879">
              <w:rPr>
                <w:rFonts w:ascii="Arial" w:hAnsi="Arial" w:eastAsia="Arial" w:cs="Arial"/>
                <w:b w:val="1"/>
                <w:bCs w:val="1"/>
                <w:i w:val="0"/>
                <w:iCs w:val="0"/>
                <w:caps w:val="0"/>
                <w:smallCaps w:val="0"/>
                <w:color w:val="000000" w:themeColor="text1" w:themeTint="FF" w:themeShade="FF"/>
                <w:sz w:val="24"/>
                <w:szCs w:val="24"/>
                <w:lang w:val="en-GB"/>
              </w:rPr>
              <w:t>04/09/2024</w:t>
            </w:r>
            <w:r w:rsidRPr="0A657879" w:rsidR="0A657879">
              <w:rPr>
                <w:rFonts w:ascii="Arial" w:hAnsi="Arial" w:eastAsia="Arial" w:cs="Arial"/>
                <w:b w:val="0"/>
                <w:bCs w:val="0"/>
                <w:i w:val="0"/>
                <w:iCs w:val="0"/>
                <w:caps w:val="0"/>
                <w:smallCaps w:val="0"/>
                <w:color w:val="000000" w:themeColor="text1" w:themeTint="FF" w:themeShade="FF"/>
                <w:sz w:val="24"/>
                <w:szCs w:val="24"/>
                <w:lang w:val="en-GB"/>
              </w:rPr>
              <w:t xml:space="preserve"> at 16:00 </w:t>
            </w: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GMT</w:t>
            </w:r>
          </w:p>
        </w:tc>
      </w:tr>
      <w:tr w:rsidR="00EB23A0" w:rsidTr="0A657879"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45972C32"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0A657879" w:rsidP="0A657879" w:rsidRDefault="0A657879" w14:paraId="672A2515" w14:textId="2CE48B84">
            <w:pPr>
              <w:spacing w:before="240" w:after="120" w:line="276" w:lineRule="auto"/>
              <w:rPr>
                <w:rFonts w:ascii="Arial" w:hAnsi="Arial" w:eastAsia="Arial" w:cs="Arial"/>
                <w:b w:val="0"/>
                <w:bCs w:val="0"/>
                <w:i w:val="0"/>
                <w:iCs w:val="0"/>
                <w:caps w:val="0"/>
                <w:smallCaps w:val="0"/>
                <w:color w:val="000000" w:themeColor="text1" w:themeTint="FF" w:themeShade="FF"/>
                <w:sz w:val="24"/>
                <w:szCs w:val="24"/>
              </w:rPr>
            </w:pP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 xml:space="preserve">11/09/2024 </w:t>
            </w:r>
            <w:r w:rsidRPr="0A657879" w:rsidR="0A657879">
              <w:rPr>
                <w:rFonts w:ascii="Arial" w:hAnsi="Arial" w:eastAsia="Arial" w:cs="Arial"/>
                <w:b w:val="0"/>
                <w:bCs w:val="0"/>
                <w:i w:val="0"/>
                <w:iCs w:val="0"/>
                <w:caps w:val="0"/>
                <w:smallCaps w:val="0"/>
                <w:color w:val="000000" w:themeColor="text1" w:themeTint="FF" w:themeShade="FF"/>
                <w:sz w:val="24"/>
                <w:szCs w:val="24"/>
                <w:lang w:val="en-GB"/>
              </w:rPr>
              <w:t xml:space="preserve">at </w:t>
            </w: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17:00 GMT</w:t>
            </w:r>
          </w:p>
        </w:tc>
      </w:tr>
      <w:tr w:rsidR="00EB23A0" w:rsidTr="0A657879"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E5A1019"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0A657879" w:rsidP="0A657879" w:rsidRDefault="0A657879" w14:paraId="7FF06D72" w14:textId="3A60C71E">
            <w:pPr>
              <w:spacing w:before="240" w:after="120" w:line="276" w:lineRule="auto"/>
              <w:rPr>
                <w:rFonts w:ascii="Arial" w:hAnsi="Arial" w:eastAsia="Arial" w:cs="Arial"/>
                <w:b w:val="0"/>
                <w:bCs w:val="0"/>
                <w:i w:val="0"/>
                <w:iCs w:val="0"/>
                <w:caps w:val="0"/>
                <w:smallCaps w:val="0"/>
                <w:color w:val="000000" w:themeColor="text1" w:themeTint="FF" w:themeShade="FF"/>
                <w:sz w:val="24"/>
                <w:szCs w:val="24"/>
              </w:rPr>
            </w:pP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 xml:space="preserve">18/09/2024 </w:t>
            </w:r>
            <w:r w:rsidRPr="0A657879" w:rsidR="0A657879">
              <w:rPr>
                <w:rFonts w:ascii="Arial" w:hAnsi="Arial" w:eastAsia="Arial" w:cs="Arial"/>
                <w:b w:val="0"/>
                <w:bCs w:val="0"/>
                <w:i w:val="0"/>
                <w:iCs w:val="0"/>
                <w:caps w:val="0"/>
                <w:smallCaps w:val="0"/>
                <w:color w:val="000000" w:themeColor="text1" w:themeTint="FF" w:themeShade="FF"/>
                <w:sz w:val="24"/>
                <w:szCs w:val="24"/>
                <w:lang w:val="en-GB"/>
              </w:rPr>
              <w:t xml:space="preserve">at </w:t>
            </w: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17:00 GMT</w:t>
            </w:r>
          </w:p>
        </w:tc>
      </w:tr>
      <w:tr w:rsidR="00EB23A0" w:rsidTr="0A657879"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4FB2451"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0A657879" w:rsidP="0A657879" w:rsidRDefault="0A657879" w14:paraId="1378C8E5" w14:textId="1E8C3430">
            <w:pPr>
              <w:spacing w:before="240" w:after="120" w:line="276" w:lineRule="auto"/>
              <w:rPr>
                <w:rFonts w:ascii="Arial" w:hAnsi="Arial" w:eastAsia="Arial" w:cs="Arial"/>
                <w:b w:val="0"/>
                <w:bCs w:val="0"/>
                <w:i w:val="0"/>
                <w:iCs w:val="0"/>
                <w:caps w:val="0"/>
                <w:smallCaps w:val="0"/>
                <w:color w:val="000000" w:themeColor="text1" w:themeTint="FF" w:themeShade="FF"/>
                <w:sz w:val="24"/>
                <w:szCs w:val="24"/>
              </w:rPr>
            </w:pP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 xml:space="preserve">18/09/2024 </w:t>
            </w:r>
            <w:r w:rsidRPr="0A657879" w:rsidR="0A657879">
              <w:rPr>
                <w:rFonts w:ascii="Arial" w:hAnsi="Arial" w:eastAsia="Arial" w:cs="Arial"/>
                <w:b w:val="0"/>
                <w:bCs w:val="0"/>
                <w:i w:val="0"/>
                <w:iCs w:val="0"/>
                <w:caps w:val="0"/>
                <w:smallCaps w:val="0"/>
                <w:color w:val="000000" w:themeColor="text1" w:themeTint="FF" w:themeShade="FF"/>
                <w:sz w:val="24"/>
                <w:szCs w:val="24"/>
                <w:lang w:val="en-GB"/>
              </w:rPr>
              <w:t xml:space="preserve">at </w:t>
            </w: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17:00 GMT</w:t>
            </w:r>
          </w:p>
        </w:tc>
      </w:tr>
      <w:tr w:rsidR="00EB23A0" w:rsidTr="0A657879"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0AB320B5"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0A657879" w:rsidP="0A657879" w:rsidRDefault="0A657879" w14:paraId="3E20F7C3" w14:textId="27F073F7">
            <w:pPr>
              <w:spacing w:before="240" w:beforeAutospacing="off" w:after="120" w:afterAutospacing="off" w:line="276"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0A657879" w:rsidR="0A657879">
              <w:rPr>
                <w:rStyle w:val="Important"/>
                <w:rFonts w:ascii="Arial" w:hAnsi="Arial" w:eastAsia="Arial" w:cs="Arial"/>
                <w:b w:val="1"/>
                <w:bCs w:val="1"/>
                <w:i w:val="0"/>
                <w:iCs w:val="0"/>
                <w:caps w:val="0"/>
                <w:smallCaps w:val="0"/>
                <w:color w:val="000000" w:themeColor="text1" w:themeTint="FF" w:themeShade="FF"/>
                <w:sz w:val="24"/>
                <w:szCs w:val="24"/>
                <w:lang w:val="en-GB"/>
              </w:rPr>
              <w:t>24/03/2025</w:t>
            </w:r>
          </w:p>
        </w:tc>
      </w:tr>
    </w:tbl>
    <w:p w:rsidR="00EB23A0" w:rsidP="00EB23A0" w:rsidRDefault="00EB23A0" w14:paraId="4B728F58" w14:textId="77777777"/>
    <w:p w:rsidRPr="007A28B8" w:rsidR="00EB23A0" w:rsidP="00EB23A0" w:rsidRDefault="00EB23A0" w14:paraId="04F20128" w14:textId="77777777">
      <w:pPr>
        <w:pStyle w:val="Sectiontitle"/>
      </w:pPr>
      <w:r w:rsidRPr="007A28B8">
        <w:t xml:space="preserve">Section 1: General Information  </w:t>
      </w:r>
    </w:p>
    <w:p w:rsidRPr="007A28B8" w:rsidR="00EB23A0" w:rsidP="00EB23A0" w:rsidRDefault="00EB23A0" w14:paraId="53231B5F" w14:textId="77777777">
      <w:pPr>
        <w:pStyle w:val="Subheading"/>
      </w:pPr>
      <w:r w:rsidRPr="007A28B8">
        <w:t>Glossary</w:t>
      </w:r>
    </w:p>
    <w:p w:rsidR="00EB23A0" w:rsidP="00EB23A0" w:rsidRDefault="00EB23A0" w14:paraId="04DDDC10"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rsidTr="0A657879" w14:paraId="71E82D3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623E36" w:rsidR="00EB23A0" w:rsidP="00A706D8" w:rsidRDefault="00EB23A0" w14:paraId="4E500F67" w14:textId="207AA185"/>
        </w:tc>
        <w:tc>
          <w:tcPr>
            <w:cnfStyle w:val="000000000000" w:firstRow="0" w:lastRow="0" w:firstColumn="0" w:lastColumn="0" w:oddVBand="0" w:evenVBand="0" w:oddHBand="0" w:evenHBand="0" w:firstRowFirstColumn="0" w:firstRowLastColumn="0" w:lastRowFirstColumn="0" w:lastRowLastColumn="0"/>
            <w:tcW w:w="4319" w:type="dxa"/>
            <w:tcMar/>
          </w:tcPr>
          <w:p w:rsidRPr="00623E36" w:rsidR="00EB23A0" w:rsidP="00A706D8" w:rsidRDefault="00EB23A0" w14:paraId="706BC818" w14:textId="77777777"/>
        </w:tc>
      </w:tr>
      <w:tr w:rsidR="00EB23A0" w:rsidTr="0A657879" w14:paraId="318F5AD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731B716B" w14:textId="77777777">
            <w:r w:rsidRPr="007A28B8">
              <w:t>“Authority”</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EDAF8FF" w14:textId="462E9B34">
            <w:r w:rsidR="00EB23A0">
              <w:rPr/>
              <w:t xml:space="preserve">means </w:t>
            </w:r>
            <w:r w:rsidRPr="0A657879" w:rsidR="0059133C">
              <w:rPr>
                <w:rStyle w:val="Important"/>
                <w:color w:val="0D0D0D" w:themeColor="text1" w:themeTint="F2" w:themeShade="FF"/>
              </w:rPr>
              <w:t>Natural England</w:t>
            </w:r>
            <w:r w:rsidRPr="0A657879" w:rsidR="706065C7">
              <w:rPr>
                <w:rStyle w:val="Important"/>
                <w:color w:val="0D0D0D" w:themeColor="text1" w:themeTint="F2" w:themeShade="FF"/>
              </w:rPr>
              <w:t xml:space="preserve"> </w:t>
            </w:r>
            <w:r w:rsidR="00EB23A0">
              <w:rPr/>
              <w:t xml:space="preserve">who is the Contracting Authority.  </w:t>
            </w:r>
          </w:p>
        </w:tc>
      </w:tr>
      <w:tr w:rsidR="00EB23A0" w:rsidTr="0A657879" w14:paraId="50BF4822"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39C4B29" w14:textId="77777777">
            <w:r w:rsidRPr="007A28B8">
              <w:t>“Contract”</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DFC3D0E" w14:textId="77777777">
            <w:r w:rsidRPr="007A28B8">
              <w:t>means the contract to be entered into by the Authority and the successful supplier.</w:t>
            </w:r>
          </w:p>
        </w:tc>
      </w:tr>
      <w:tr w:rsidR="00EB23A0" w:rsidTr="0A657879" w14:paraId="603830C0"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553F188B" w14:textId="77777777">
            <w:r w:rsidRPr="007A28B8">
              <w:t>“Response”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709D5E51" w14:textId="77777777">
            <w:r w:rsidRPr="007A28B8">
              <w:t xml:space="preserve">means the information </w:t>
            </w:r>
            <w:r w:rsidRPr="009F2992">
              <w:t>submitted by a supplier in response to the RFQ.</w:t>
            </w:r>
          </w:p>
        </w:tc>
      </w:tr>
      <w:tr w:rsidR="00EB23A0" w:rsidTr="0A657879" w14:paraId="13CDDA52"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A706D8" w:rsidRDefault="00EB23A0" w14:paraId="66B3222B" w14:textId="77777777">
            <w:r w:rsidRPr="007A28B8">
              <w:t>“RFQ”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A706D8" w:rsidRDefault="00EB23A0" w14:paraId="0132C575" w14:textId="77777777">
            <w:r w:rsidRPr="007A28B8">
              <w:t>means this Request for Quotation and all related documents published by the Authority and made available to suppliers.</w:t>
            </w:r>
          </w:p>
        </w:tc>
      </w:tr>
    </w:tbl>
    <w:p w:rsidR="00EB23A0" w:rsidP="00EB23A0" w:rsidRDefault="00EB23A0" w14:paraId="5B3D33D6" w14:textId="77777777"/>
    <w:p w:rsidRPr="007A28B8" w:rsidR="00EB23A0" w:rsidP="00EB23A0" w:rsidRDefault="00EB23A0" w14:paraId="55FA78FD" w14:textId="77777777">
      <w:pPr>
        <w:pStyle w:val="Subheading"/>
      </w:pPr>
      <w:r w:rsidRPr="007A28B8">
        <w:t>Conditions applying to the RFQ</w:t>
      </w:r>
    </w:p>
    <w:p w:rsidRPr="007A28B8" w:rsidR="00EB23A0" w:rsidP="00EB23A0" w:rsidRDefault="00EB23A0" w14:paraId="050054C9" w14:textId="77777777">
      <w:r w:rsidRPr="007A28B8">
        <w:t xml:space="preserve">You should examine your Response and related documents ensuring it is complete and in accordance with the stated instructions prior to submission. </w:t>
      </w:r>
    </w:p>
    <w:p w:rsidRPr="007A28B8" w:rsidR="00EB23A0" w:rsidP="00EB23A0" w:rsidRDefault="00EB23A0" w14:paraId="78C15272"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EB23A0" w:rsidRDefault="00EB23A0" w14:paraId="2B84DECB" w14:textId="77777777">
      <w:r w:rsidRPr="007A28B8">
        <w:t xml:space="preserve">By submitting a Response, you, the supplier, are deemed to accept the terms and conditions provided in the RFQ. Confirmation of this is required in Annex 2. </w:t>
      </w:r>
    </w:p>
    <w:p w:rsidRPr="007A28B8" w:rsidR="00EB23A0" w:rsidP="00EB23A0" w:rsidRDefault="00EB23A0" w14:paraId="2363E37F" w14:textId="77777777">
      <w:r w:rsidRPr="007A28B8">
        <w:t>Failure to comply with the instructions set out in the RFQ may result in the supplier’s exclusion from this quotation process.</w:t>
      </w:r>
    </w:p>
    <w:p w:rsidRPr="007A28B8" w:rsidR="00EB23A0" w:rsidP="00EB23A0" w:rsidRDefault="00EB23A0" w14:paraId="4A1B3922" w14:textId="77777777">
      <w:pPr>
        <w:pStyle w:val="Subheading"/>
      </w:pPr>
      <w:r w:rsidRPr="007A28B8">
        <w:t>Acceptance of Quotations</w:t>
      </w:r>
    </w:p>
    <w:p w:rsidRPr="007A28B8" w:rsidR="00EB23A0" w:rsidP="00EB23A0" w:rsidRDefault="00EB23A0" w14:paraId="116B9775" w14:textId="77777777">
      <w:r w:rsidRPr="007A28B8">
        <w:t>By issuing this RFQ the Authority does not bind itself to accept any quotation and reserves the right not to award a contract to any supplier who submits a quotation.</w:t>
      </w:r>
    </w:p>
    <w:p w:rsidRPr="007A28B8" w:rsidR="00EB23A0" w:rsidP="00EB23A0" w:rsidRDefault="00EB23A0" w14:paraId="679E2FA1" w14:textId="77777777">
      <w:pPr>
        <w:pStyle w:val="Subheading"/>
      </w:pPr>
      <w:r w:rsidRPr="007A28B8">
        <w:t>Costs</w:t>
      </w:r>
    </w:p>
    <w:p w:rsidRPr="007A28B8" w:rsidR="00EB23A0" w:rsidP="00EB23A0" w:rsidRDefault="00EB23A0" w14:paraId="3A96224F" w14:textId="77777777">
      <w:r w:rsidRPr="007A28B8">
        <w:t>The Authority will not reimburse you for any costs and expenses which you incur preparing and submitting your quotation, even if the Authority amends or terminates the procurement process.</w:t>
      </w:r>
    </w:p>
    <w:p w:rsidRPr="007A28B8" w:rsidR="00EB23A0" w:rsidP="00EB23A0" w:rsidRDefault="00EB23A0" w14:paraId="2CAEFCFA" w14:textId="77777777">
      <w:pPr>
        <w:pStyle w:val="Subheading"/>
      </w:pPr>
      <w:r w:rsidRPr="007A28B8">
        <w:t>Self-Declaration and Mandatory Requirements</w:t>
      </w:r>
    </w:p>
    <w:p w:rsidRPr="007A28B8" w:rsidR="00EB23A0" w:rsidP="00EB23A0" w:rsidRDefault="00EB23A0" w14:paraId="502BD93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EB23A0" w:rsidRDefault="00EB23A0" w14:paraId="3D38D704" w14:textId="77777777">
      <w:r w:rsidRPr="007A28B8">
        <w:t xml:space="preserve">Any mandatory requirements will be set out in Section 2, Specification of Requirements and, if you do not comply with them, your quotation will not be evaluated.  </w:t>
      </w:r>
    </w:p>
    <w:p w:rsidRPr="007A28B8" w:rsidR="00EB23A0" w:rsidP="00EB23A0" w:rsidRDefault="00EB23A0" w14:paraId="489D8B98" w14:textId="77777777">
      <w:pPr>
        <w:pStyle w:val="Subheading"/>
      </w:pPr>
      <w:r w:rsidRPr="007A28B8">
        <w:t>Clarifications</w:t>
      </w:r>
    </w:p>
    <w:p w:rsidRPr="007A28B8" w:rsidR="00EB23A0" w:rsidP="00EB23A0" w:rsidRDefault="00EB23A0" w14:paraId="5F012992"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EB23A0" w:rsidRDefault="00EB23A0" w14:paraId="4AA4C0B2"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EB23A0" w:rsidRDefault="00EB23A0" w14:paraId="2D8153C4"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EB23A0" w:rsidRDefault="00EB23A0" w14:paraId="55775DA5" w14:textId="77777777">
      <w:pPr>
        <w:pStyle w:val="BulletText1"/>
        <w:rPr>
          <w:sz w:val="24"/>
          <w:szCs w:val="24"/>
        </w:rPr>
      </w:pPr>
      <w:r w:rsidRPr="00652053">
        <w:rPr>
          <w:sz w:val="24"/>
          <w:szCs w:val="24"/>
        </w:rPr>
        <w:t xml:space="preserve">the clarification and response are not commercially sensitive; and </w:t>
      </w:r>
    </w:p>
    <w:p w:rsidRPr="007A28B8" w:rsidR="00EB23A0" w:rsidP="00EB23A0" w:rsidRDefault="00EB23A0" w14:paraId="28DED803" w14:textId="0A8B52DF">
      <w:pPr>
        <w:pStyle w:val="BulletText1"/>
      </w:pPr>
      <w:r w:rsidRPr="00652053">
        <w:rPr>
          <w:sz w:val="24"/>
          <w:szCs w:val="24"/>
        </w:rPr>
        <w:t xml:space="preserve">all suppliers may benefit from its disclosure, </w:t>
      </w:r>
    </w:p>
    <w:p w:rsidRPr="007A28B8" w:rsidR="00EB23A0" w:rsidP="00EB23A0" w:rsidRDefault="00EB23A0" w14:paraId="0811AD5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00EB23A0" w:rsidP="00EB23A0" w:rsidRDefault="00EB23A0" w14:paraId="293338DF"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A37052" w:rsidP="00EB23A0" w:rsidRDefault="00A37052" w14:paraId="0FB9FDC9" w14:textId="77777777"/>
    <w:p w:rsidRPr="007A28B8" w:rsidR="00A37052" w:rsidP="00EB23A0" w:rsidRDefault="00A37052" w14:paraId="3FEA3179" w14:textId="77777777"/>
    <w:p w:rsidRPr="007A28B8" w:rsidR="00EB23A0" w:rsidP="00EB23A0" w:rsidRDefault="00EB23A0" w14:paraId="2D19962F" w14:textId="77777777">
      <w:pPr>
        <w:pStyle w:val="Subheading"/>
      </w:pPr>
      <w:r w:rsidRPr="007A28B8">
        <w:t xml:space="preserve">Amendments </w:t>
      </w:r>
    </w:p>
    <w:p w:rsidRPr="007A28B8" w:rsidR="00EB23A0" w:rsidP="00EB23A0" w:rsidRDefault="00EB23A0" w14:paraId="49A35460" w14:textId="77777777">
      <w:r w:rsidRPr="007A28B8">
        <w:t xml:space="preserve">The Authority may amend the RFQ at any time prior to the deadline for receipt. If it amends the RFQ the Authority will notify you via email. </w:t>
      </w:r>
    </w:p>
    <w:p w:rsidRPr="007A28B8" w:rsidR="00EB23A0" w:rsidP="00EB23A0" w:rsidRDefault="00EB23A0" w14:paraId="19E8D5C6" w14:textId="77777777">
      <w:r w:rsidRPr="007A28B8">
        <w:t xml:space="preserve">Suppliers may modify their quotation prior to the deadline for Responses. No Responses may be modified after the deadline for Responses.  </w:t>
      </w:r>
    </w:p>
    <w:p w:rsidRPr="007A28B8" w:rsidR="00EB23A0" w:rsidP="00EB23A0" w:rsidRDefault="00EB23A0" w14:paraId="145DB9D1" w14:textId="77777777">
      <w:r w:rsidRPr="007A28B8">
        <w:t xml:space="preserve"> Suppliers may withdraw their quotations at any time by submitting a notice via the email to the named contact.</w:t>
      </w:r>
    </w:p>
    <w:p w:rsidR="009C48FB" w:rsidP="00EB23A0" w:rsidRDefault="009C48FB" w14:paraId="7C407B37" w14:textId="77777777">
      <w:pPr>
        <w:pStyle w:val="Subheading"/>
      </w:pPr>
    </w:p>
    <w:p w:rsidRPr="007A28B8" w:rsidR="00EB23A0" w:rsidP="00EB23A0" w:rsidRDefault="00EB23A0" w14:paraId="6AAE32D5" w14:textId="37C42EB4">
      <w:pPr>
        <w:pStyle w:val="Subheading"/>
      </w:pPr>
      <w:r w:rsidRPr="007A28B8">
        <w:t>Conditions of Contract</w:t>
      </w:r>
    </w:p>
    <w:p w:rsidR="00EB23A0" w:rsidP="00EB23A0" w:rsidRDefault="00EB23A0" w14:paraId="5CFC7585" w14:textId="3FAF4CEB">
      <w:r w:rsidRPr="007A28B8">
        <w:t xml:space="preserve">The Authority’s </w:t>
      </w:r>
      <w:r w:rsidRPr="007623D6">
        <w:rPr>
          <w:rStyle w:val="Important"/>
          <w:color w:val="0D0D0D" w:themeColor="text1" w:themeTint="F2"/>
        </w:rPr>
        <w:t>[</w:t>
      </w:r>
      <w:r w:rsidRPr="007623D6" w:rsidR="00FB364A">
        <w:rPr>
          <w:rStyle w:val="Important"/>
          <w:color w:val="0D0D0D" w:themeColor="text1" w:themeTint="F2"/>
        </w:rPr>
        <w:t xml:space="preserve">Natural </w:t>
      </w:r>
      <w:r w:rsidRPr="007623D6" w:rsidR="005900C8">
        <w:rPr>
          <w:rStyle w:val="Important"/>
          <w:color w:val="0D0D0D" w:themeColor="text1" w:themeTint="F2"/>
        </w:rPr>
        <w:t>England</w:t>
      </w:r>
      <w:r w:rsidRPr="009D0E05">
        <w:rPr>
          <w:rStyle w:val="Important"/>
          <w:color w:val="0D0D0D" w:themeColor="text1" w:themeTint="F2"/>
        </w:rPr>
        <w:t>]</w:t>
      </w:r>
      <w:r>
        <w:t xml:space="preserve"> </w:t>
      </w:r>
    </w:p>
    <w:p w:rsidRPr="00EB23A0" w:rsidR="00EB23A0" w:rsidP="00EB23A0" w:rsidRDefault="00EB23A0" w14:paraId="029D9CB5" w14:textId="77777777">
      <w:pPr>
        <w:pStyle w:val="BulletText1"/>
        <w:rPr>
          <w:sz w:val="24"/>
          <w:szCs w:val="24"/>
        </w:rPr>
      </w:pPr>
      <w:r w:rsidRPr="00EB23A0">
        <w:rPr>
          <w:sz w:val="24"/>
          <w:szCs w:val="24"/>
        </w:rPr>
        <w:t>Standard Good and Services Terms &amp; Conditions (used for purchases under £50k)</w:t>
      </w:r>
    </w:p>
    <w:p w:rsidR="00EB23A0" w:rsidP="00EB23A0" w:rsidRDefault="00EB23A0" w14:paraId="7391879E" w14:textId="77777777">
      <w:pPr>
        <w:rPr>
          <w:rStyle w:val="Important"/>
        </w:rPr>
      </w:pPr>
      <w:r>
        <w:t xml:space="preserve">can be located on the </w:t>
      </w:r>
    </w:p>
    <w:p w:rsidRPr="00FD7352" w:rsidR="00EB23A0" w:rsidP="00EB23A0" w:rsidRDefault="00000000" w14:paraId="50D36C08" w14:textId="4A9FB5AF">
      <w:pPr>
        <w:pStyle w:val="BulletText1"/>
        <w:numPr>
          <w:ilvl w:val="0"/>
          <w:numId w:val="0"/>
        </w:numPr>
        <w:rPr>
          <w:sz w:val="24"/>
          <w:szCs w:val="24"/>
        </w:rPr>
      </w:pPr>
      <w:hyperlink w:history="1" r:id="rId12">
        <w:r w:rsidRPr="00FD7352" w:rsidR="00EB23A0">
          <w:rPr>
            <w:sz w:val="24"/>
            <w:szCs w:val="24"/>
          </w:rPr>
          <w:t>Natural England Website</w:t>
        </w:r>
      </w:hyperlink>
      <w:r w:rsidRPr="00FD7352" w:rsidR="00EB23A0">
        <w:rPr>
          <w:sz w:val="24"/>
          <w:szCs w:val="24"/>
        </w:rPr>
        <w:t xml:space="preserve"> </w:t>
      </w:r>
      <w:r w:rsidRPr="00FD7352" w:rsidR="00EB23A0">
        <w:rPr>
          <w:rStyle w:val="Important"/>
          <w:szCs w:val="24"/>
        </w:rPr>
        <w:t xml:space="preserve"> </w:t>
      </w:r>
    </w:p>
    <w:p w:rsidRPr="007A28B8" w:rsidR="00EB23A0" w:rsidP="00EB23A0" w:rsidRDefault="00EB23A0" w14:paraId="59E43EA1" w14:textId="77777777">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rsidRPr="007A28B8" w:rsidR="00EB23A0" w:rsidP="00EB23A0" w:rsidRDefault="00EB23A0" w14:paraId="24438A85" w14:textId="77777777">
      <w:r w:rsidRPr="007A28B8">
        <w:t>Suppliers should note that the quotation provided by the successful bidder will form part of the Contract.</w:t>
      </w:r>
    </w:p>
    <w:p w:rsidRPr="007A28B8" w:rsidR="00EB23A0" w:rsidP="00EB23A0" w:rsidRDefault="00EB23A0" w14:paraId="4E25D699" w14:textId="77777777">
      <w:pPr>
        <w:pStyle w:val="Subheading"/>
      </w:pPr>
      <w:r w:rsidRPr="007A28B8">
        <w:t>Prices</w:t>
      </w:r>
    </w:p>
    <w:p w:rsidRPr="007A28B8" w:rsidR="00EB23A0" w:rsidP="00EB23A0" w:rsidRDefault="00EB23A0" w14:paraId="1CA693F6" w14:textId="77777777">
      <w:r w:rsidRPr="007A28B8">
        <w:t>Prices must be submitted in £ sterling,</w:t>
      </w:r>
      <w:r>
        <w:t xml:space="preserve"> exclusive of VAT.</w:t>
      </w:r>
    </w:p>
    <w:p w:rsidRPr="007A28B8" w:rsidR="00EB23A0" w:rsidP="00EB23A0" w:rsidRDefault="00EB23A0" w14:paraId="3D86F8D1" w14:textId="77777777">
      <w:pPr>
        <w:pStyle w:val="Subheading"/>
      </w:pPr>
      <w:r w:rsidRPr="007A28B8">
        <w:t>Disclosure</w:t>
      </w:r>
    </w:p>
    <w:p w:rsidRPr="007A28B8" w:rsidR="00EB23A0" w:rsidP="00EB23A0" w:rsidRDefault="00EB23A0" w14:paraId="7E044975"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EB23A0" w:rsidRDefault="00EB23A0" w14:paraId="0582FE0D"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EB23A0" w:rsidRDefault="00EB23A0" w14:paraId="0D58E59C" w14:textId="77777777">
      <w:r w:rsidRPr="007A28B8">
        <w:t xml:space="preserve">Further to the Government’s transparency agenda, all UK Government organisations must advertise on Contract Finder in accordance with the following publication thresholds: </w:t>
      </w:r>
    </w:p>
    <w:p w:rsidRPr="007A28B8" w:rsidR="00EB23A0" w:rsidP="00EB23A0" w:rsidRDefault="00EB23A0" w14:paraId="266D3D95" w14:textId="77777777">
      <w:pPr>
        <w:pStyle w:val="BulletText1"/>
      </w:pPr>
      <w:r w:rsidRPr="007A28B8">
        <w:t>Central Contracting Authority’s: £1</w:t>
      </w:r>
      <w:r>
        <w:t>2</w:t>
      </w:r>
      <w:r w:rsidRPr="007A28B8">
        <w:t>,000</w:t>
      </w:r>
    </w:p>
    <w:p w:rsidRPr="007A28B8" w:rsidR="00EB23A0" w:rsidP="00EB23A0" w:rsidRDefault="00EB23A0" w14:paraId="47E0418A" w14:textId="77777777">
      <w:pPr>
        <w:pStyle w:val="BulletText1"/>
      </w:pPr>
      <w:r w:rsidRPr="007A28B8">
        <w:t>Sub Central Contracting Authority’s and NHS Trusts: £</w:t>
      </w:r>
      <w:r>
        <w:t>30</w:t>
      </w:r>
      <w:r w:rsidRPr="007A28B8">
        <w:t>,000</w:t>
      </w:r>
    </w:p>
    <w:p w:rsidRPr="007A28B8" w:rsidR="00EB23A0" w:rsidP="00EB23A0" w:rsidRDefault="00EB23A0" w14:paraId="013F1EC2" w14:textId="38AC659C">
      <w:r w:rsidRPr="007A28B8">
        <w:t xml:space="preserve">For the purpose of this RFQ the Authority is classified as a </w:t>
      </w:r>
      <w:r w:rsidRPr="008417FB">
        <w:rPr>
          <w:rStyle w:val="Important"/>
          <w:color w:val="0D0D0D" w:themeColor="text1" w:themeTint="F2"/>
        </w:rPr>
        <w:t xml:space="preserve">'Central Contracting Authority' </w:t>
      </w:r>
      <w:r w:rsidRPr="0069589A">
        <w:rPr>
          <w:rStyle w:val="Text"/>
        </w:rPr>
        <w:t xml:space="preserve">with a publication threshold of </w:t>
      </w:r>
      <w:r w:rsidRPr="008417FB">
        <w:rPr>
          <w:rStyle w:val="Important"/>
          <w:color w:val="0D0D0D" w:themeColor="text1" w:themeTint="F2"/>
        </w:rPr>
        <w:t>£12,000</w:t>
      </w:r>
      <w:proofErr w:type="gramStart"/>
      <w:r w:rsidRPr="008417FB">
        <w:rPr>
          <w:rStyle w:val="Important"/>
          <w:color w:val="0D0D0D" w:themeColor="text1" w:themeTint="F2"/>
        </w:rPr>
        <w:t xml:space="preserve">' </w:t>
      </w:r>
      <w:r w:rsidRPr="008417FB">
        <w:rPr>
          <w:color w:val="0D0D0D" w:themeColor="text1" w:themeTint="F2"/>
        </w:rPr>
        <w:t xml:space="preserve"> </w:t>
      </w:r>
      <w:r w:rsidRPr="007A28B8">
        <w:t>inclusive</w:t>
      </w:r>
      <w:proofErr w:type="gramEnd"/>
      <w:r w:rsidRPr="007A28B8">
        <w:t xml:space="preserve"> of VAT. </w:t>
      </w:r>
    </w:p>
    <w:p w:rsidRPr="007A28B8" w:rsidR="00EB23A0" w:rsidP="00EB23A0" w:rsidRDefault="00EB23A0" w14:paraId="6D8BA0DC"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EB23A0" w:rsidRDefault="00EB23A0" w14:paraId="20A71475" w14:textId="77777777">
      <w:r w:rsidRPr="007A28B8">
        <w:t>By submitting a Response, you consent to these terms as part of the procurement.</w:t>
      </w:r>
    </w:p>
    <w:p w:rsidRPr="007A28B8" w:rsidR="00EB23A0" w:rsidP="00EB23A0" w:rsidRDefault="00EB23A0" w14:paraId="44C8872C" w14:textId="77777777">
      <w:pPr>
        <w:pStyle w:val="Subheading"/>
      </w:pPr>
      <w:r w:rsidRPr="007A28B8">
        <w:t>Disclaimers</w:t>
      </w:r>
    </w:p>
    <w:p w:rsidRPr="007A28B8" w:rsidR="00EB23A0" w:rsidP="00EB23A0" w:rsidRDefault="00EB23A0" w14:paraId="5BF68570"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EB23A0" w:rsidRDefault="00EB23A0" w14:paraId="1B6A0D74" w14:textId="77777777">
      <w:r w:rsidRPr="007A28B8">
        <w:t>The Authority does not:</w:t>
      </w:r>
    </w:p>
    <w:p w:rsidRPr="00A206B2" w:rsidR="00EB23A0" w:rsidP="00EB23A0" w:rsidRDefault="00EB23A0" w14:paraId="4E92E6F8" w14:textId="77777777">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rsidRPr="00A206B2" w:rsidR="00EB23A0" w:rsidP="00EB23A0" w:rsidRDefault="00EB23A0" w14:paraId="74B38B09" w14:textId="77777777">
      <w:pPr>
        <w:pStyle w:val="BulletText1"/>
        <w:rPr>
          <w:sz w:val="24"/>
          <w:szCs w:val="24"/>
        </w:rPr>
      </w:pPr>
      <w:r w:rsidRPr="00A206B2">
        <w:rPr>
          <w:sz w:val="24"/>
          <w:szCs w:val="24"/>
        </w:rPr>
        <w:t>accept any liability for the information contained in the RFQ or for the fairness, accuracy or completeness of that information; or</w:t>
      </w:r>
    </w:p>
    <w:p w:rsidRPr="00A206B2" w:rsidR="00EB23A0" w:rsidP="00EB23A0" w:rsidRDefault="00EB23A0" w14:paraId="26E9DB65" w14:textId="77777777">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rsidRPr="007A28B8" w:rsidR="00EB23A0" w:rsidP="00EB23A0" w:rsidRDefault="00EB23A0" w14:paraId="749286BB"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EB23A0" w:rsidP="00EB23A0" w:rsidRDefault="00EB23A0" w14:paraId="3447BA5B" w14:textId="77777777">
      <w:pPr>
        <w:pStyle w:val="Subheading"/>
      </w:pPr>
      <w:r w:rsidRPr="007A28B8">
        <w:t>Protection of Personal Data</w:t>
      </w:r>
    </w:p>
    <w:p w:rsidRPr="007A28B8" w:rsidR="00EB23A0" w:rsidP="00EB23A0" w:rsidRDefault="00EB23A0" w14:paraId="3EC509CE"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EB23A0" w:rsidP="00EB23A0" w:rsidRDefault="00EB23A0" w14:paraId="2815E806" w14:textId="77777777">
      <w:r w:rsidRPr="007A28B8">
        <w:tab/>
      </w:r>
      <w:r w:rsidRPr="007A28B8">
        <w:t>You must only process any personal data in strict accordance with instructions from the Authority.</w:t>
      </w:r>
    </w:p>
    <w:p w:rsidRPr="00A206B2" w:rsidR="00EB23A0" w:rsidP="00EB23A0" w:rsidRDefault="00EB23A0" w14:paraId="6B72ECE4" w14:textId="77777777">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rsidRPr="00A206B2" w:rsidR="00EB23A0" w:rsidP="00EB23A0" w:rsidRDefault="00EB23A0" w14:paraId="32F6E84E" w14:textId="77777777">
      <w:pPr>
        <w:pStyle w:val="BulletText1"/>
        <w:rPr>
          <w:sz w:val="24"/>
          <w:szCs w:val="24"/>
        </w:rPr>
      </w:pPr>
      <w:r w:rsidRPr="00A206B2">
        <w:rPr>
          <w:sz w:val="24"/>
          <w:szCs w:val="24"/>
        </w:rPr>
        <w:t>You must take reasonable steps to ensure the reliability of employees who have access to personal data.</w:t>
      </w:r>
    </w:p>
    <w:p w:rsidRPr="00A206B2" w:rsidR="00EB23A0" w:rsidP="00EB23A0" w:rsidRDefault="00EB23A0" w14:paraId="453ACD61" w14:textId="77777777">
      <w:pPr>
        <w:pStyle w:val="BulletText1"/>
        <w:rPr>
          <w:sz w:val="24"/>
          <w:szCs w:val="24"/>
        </w:rPr>
      </w:pPr>
      <w:r w:rsidRPr="00A206B2">
        <w:rPr>
          <w:sz w:val="24"/>
          <w:szCs w:val="24"/>
        </w:rPr>
        <w:t>Only employees who may be required to assist in meeting the obligations under this agreement may have access to the personal data.</w:t>
      </w:r>
    </w:p>
    <w:p w:rsidRPr="00A206B2" w:rsidR="00EB23A0" w:rsidP="00EB23A0" w:rsidRDefault="00EB23A0" w14:paraId="7BE5E24B" w14:textId="77777777">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EB23A0" w:rsidRDefault="00EB23A0" w14:paraId="3D275234" w14:textId="77777777">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EB23A0" w:rsidRDefault="00EB23A0" w14:paraId="28897194" w14:textId="77777777">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EB23A0" w:rsidRDefault="00EB23A0" w14:paraId="3BD708B1" w14:textId="77777777">
      <w:pPr>
        <w:pStyle w:val="Subheading"/>
      </w:pPr>
      <w:r w:rsidRPr="007A28B8">
        <w:t>General Data Protection Regulations 2018</w:t>
      </w:r>
    </w:p>
    <w:p w:rsidRPr="007A28B8" w:rsidR="00EB23A0" w:rsidP="00EB23A0" w:rsidRDefault="00EB23A0" w14:paraId="4375448B" w14:textId="77777777">
      <w:r w:rsidRPr="007A28B8">
        <w:t>For the purposes of the Regulations the Authority is the data processor.</w:t>
      </w:r>
    </w:p>
    <w:p w:rsidRPr="007A28B8" w:rsidR="00EB23A0" w:rsidP="00EB23A0" w:rsidRDefault="00EB23A0" w14:paraId="04D364F6" w14:textId="7777777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EB23A0" w:rsidP="00EB23A0" w:rsidRDefault="00EB23A0" w14:paraId="3CD4EA63"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EB23A0" w:rsidRDefault="00EB23A0" w14:paraId="4F30BA92" w14:textId="77777777">
      <w:pPr>
        <w:pStyle w:val="Subheading"/>
      </w:pPr>
      <w:bookmarkStart w:name="_Hlk119576590" w:id="2"/>
      <w:r w:rsidRPr="001F5026">
        <w:t>Equality, Diversity &amp; Inclusion (EDI)</w:t>
      </w:r>
    </w:p>
    <w:p w:rsidRPr="001F5026" w:rsidR="00EB23A0" w:rsidP="00EB23A0" w:rsidRDefault="00EB23A0" w14:paraId="1B724E61" w14:textId="1E6B6043">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2A3535">
        <w:t xml:space="preserve">Natural England </w:t>
      </w:r>
      <w:r w:rsidRPr="001F5026">
        <w:t>staff and service users.</w:t>
      </w:r>
    </w:p>
    <w:p w:rsidRPr="001F5026" w:rsidR="00EB23A0" w:rsidP="00EB23A0" w:rsidRDefault="00EB23A0" w14:paraId="0B35A2D4" w14:textId="77777777">
      <w:r w:rsidRPr="001F5026">
        <w:t xml:space="preserve">Suppliers are expected </w:t>
      </w:r>
      <w:proofErr w:type="gramStart"/>
      <w:r w:rsidRPr="001F5026">
        <w:t>to;</w:t>
      </w:r>
      <w:proofErr w:type="gramEnd"/>
    </w:p>
    <w:p w:rsidRPr="00A206B2" w:rsidR="00EB23A0" w:rsidP="00EB23A0" w:rsidRDefault="00EB23A0" w14:paraId="23B44C59" w14:textId="77777777">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w:history="1" r:id="rId13">
        <w:r w:rsidRPr="00A206B2">
          <w:rPr>
            <w:rStyle w:val="Hyperlink"/>
            <w:sz w:val="24"/>
            <w:szCs w:val="24"/>
          </w:rPr>
          <w:t>Defra group’s Equality &amp; Diversity Strategy</w:t>
        </w:r>
      </w:hyperlink>
      <w:r w:rsidRPr="00A206B2">
        <w:rPr>
          <w:sz w:val="24"/>
          <w:szCs w:val="24"/>
        </w:rPr>
        <w:t>.</w:t>
      </w:r>
    </w:p>
    <w:p w:rsidRPr="00A206B2" w:rsidR="00EB23A0" w:rsidP="00EB23A0" w:rsidRDefault="00EB23A0" w14:paraId="56E1C80D" w14:textId="77777777">
      <w:pPr>
        <w:pStyle w:val="BulletText1"/>
        <w:rPr>
          <w:sz w:val="24"/>
          <w:szCs w:val="24"/>
        </w:rPr>
      </w:pPr>
      <w:r w:rsidRPr="00A206B2">
        <w:rPr>
          <w:sz w:val="24"/>
          <w:szCs w:val="24"/>
        </w:rPr>
        <w:t xml:space="preserve">meet the standards set out in the </w:t>
      </w:r>
      <w:hyperlink w:history="1" r:id="rId14">
        <w:r w:rsidRPr="00A206B2">
          <w:rPr>
            <w:rStyle w:val="Hyperlink"/>
            <w:sz w:val="24"/>
            <w:szCs w:val="24"/>
          </w:rPr>
          <w:t>Government’s Supplier Code of Conduct</w:t>
        </w:r>
      </w:hyperlink>
    </w:p>
    <w:p w:rsidRPr="00A206B2" w:rsidR="00EB23A0" w:rsidP="00EB23A0" w:rsidRDefault="00EB23A0" w14:paraId="2EC46CC5" w14:textId="77777777">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2"/>
    <w:p w:rsidRPr="001F5026" w:rsidR="00EB23A0" w:rsidP="00EB23A0" w:rsidRDefault="00EB23A0" w14:paraId="408D976F" w14:textId="77777777">
      <w:pPr>
        <w:pStyle w:val="Subheading"/>
      </w:pPr>
      <w:r w:rsidRPr="001F5026">
        <w:t>Sustainable Procurement</w:t>
      </w:r>
    </w:p>
    <w:p w:rsidRPr="001F5026" w:rsidR="00EB23A0" w:rsidP="00EB23A0" w:rsidRDefault="00EB23A0" w14:paraId="12F75D4F"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EB23A0" w:rsidRDefault="00EB23A0" w14:paraId="36C36D53" w14:textId="77777777">
      <w:r w:rsidRPr="001F5026">
        <w:t>The Client encourages its suppliers to share these values, work to address negative impacts and realise opportunities, measure performance and success.</w:t>
      </w:r>
    </w:p>
    <w:p w:rsidR="00EB23A0" w:rsidP="00EB23A0" w:rsidRDefault="00EB23A0" w14:paraId="0245E9E4" w14:textId="2277B676">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EB23A0" w:rsidRDefault="00CC28ED" w14:paraId="49EFB1AA" w14:textId="77777777">
      <w:pPr>
        <w:pStyle w:val="Subheading"/>
      </w:pPr>
    </w:p>
    <w:p w:rsidRPr="007A28B8" w:rsidR="00EB23A0" w:rsidP="00EB23A0" w:rsidRDefault="00EB23A0" w14:paraId="4F2A700C" w14:textId="3671E1C9">
      <w:pPr>
        <w:pStyle w:val="Subheading"/>
      </w:pPr>
      <w:r w:rsidRPr="007A28B8">
        <w:t xml:space="preserve">Conflicts of Interest </w:t>
      </w:r>
    </w:p>
    <w:p w:rsidRPr="007A28B8" w:rsidR="00EB23A0" w:rsidP="00EB23A0" w:rsidRDefault="00EB23A0" w14:paraId="2A195A4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EB23A0" w:rsidRDefault="00EB23A0" w14:paraId="29A80438"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EB23A0" w:rsidRDefault="00EB23A0" w14:paraId="2DB6B05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EB23A0" w:rsidRDefault="00EB23A0" w14:paraId="5496A9FA" w14:textId="77777777">
      <w:r w:rsidRPr="007A28B8">
        <w:t xml:space="preserve">Provided that it has been carried out in an open, fair and transparent manner, routine pre-market engagement carried out by the Authority should not represent a conflict of interest for the supplier. </w:t>
      </w:r>
    </w:p>
    <w:p w:rsidR="00EB23A0" w:rsidP="00EB23A0" w:rsidRDefault="00EB23A0" w14:paraId="3303CF83" w14:textId="77777777">
      <w:r>
        <w:br w:type="page"/>
      </w:r>
    </w:p>
    <w:p w:rsidRPr="00AD0B2A" w:rsidR="00EB23A0" w:rsidP="00EB23A0" w:rsidRDefault="00EB23A0" w14:paraId="343C9973" w14:textId="77777777">
      <w:pPr>
        <w:pStyle w:val="Sectiontitle"/>
      </w:pPr>
      <w:r w:rsidRPr="00AD0B2A">
        <w:t xml:space="preserve">Section 2: The Invitation </w:t>
      </w:r>
    </w:p>
    <w:p w:rsidR="00EB23A0" w:rsidP="00EB23A0" w:rsidRDefault="00EB23A0" w14:paraId="13D7A7D9" w14:textId="77777777">
      <w:pPr>
        <w:pStyle w:val="Subheading"/>
      </w:pPr>
      <w:r w:rsidRPr="001F5026">
        <w:t xml:space="preserve">Specification of Requirements </w:t>
      </w:r>
    </w:p>
    <w:p w:rsidRPr="009F0810" w:rsidR="009F0810" w:rsidP="00480FE9" w:rsidRDefault="009F0810" w14:paraId="3CF7B3DF" w14:textId="77777777">
      <w:pPr>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b/>
          <w:bCs/>
          <w:color w:val="000000"/>
          <w:szCs w:val="24"/>
          <w:lang w:eastAsia="en-GB"/>
        </w:rPr>
        <w:t>Background to Natural England</w:t>
      </w:r>
      <w:r w:rsidRPr="009F0810">
        <w:rPr>
          <w:rFonts w:eastAsia="Times New Roman" w:cs="Arial"/>
          <w:color w:val="000000"/>
          <w:szCs w:val="24"/>
          <w:lang w:eastAsia="en-GB"/>
        </w:rPr>
        <w:t> </w:t>
      </w:r>
    </w:p>
    <w:p w:rsidRPr="009F0810" w:rsidR="009F0810" w:rsidP="00480FE9" w:rsidRDefault="009F0810" w14:paraId="05BC408A" w14:textId="77777777">
      <w:pPr>
        <w:shd w:val="clear" w:color="auto" w:fill="FFFFFF"/>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szCs w:val="24"/>
          <w:lang w:eastAsia="en-GB"/>
        </w:rPr>
        <w:t>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t>
      </w:r>
    </w:p>
    <w:p w:rsidRPr="009F0810" w:rsidR="009F0810" w:rsidP="00480FE9" w:rsidRDefault="009F0810" w14:paraId="2204AF66" w14:textId="77777777">
      <w:pPr>
        <w:shd w:val="clear" w:color="auto" w:fill="FFFFFF"/>
        <w:spacing w:before="0" w:after="0" w:line="240" w:lineRule="auto"/>
        <w:textAlignment w:val="baseline"/>
        <w:rPr>
          <w:rFonts w:ascii="Segoe UI" w:hAnsi="Segoe UI" w:eastAsia="Times New Roman" w:cs="Segoe UI"/>
          <w:sz w:val="18"/>
          <w:szCs w:val="18"/>
          <w:lang w:eastAsia="en-GB"/>
        </w:rPr>
      </w:pPr>
      <w:r w:rsidRPr="009F0810">
        <w:rPr>
          <w:rFonts w:eastAsia="Times New Roman" w:cs="Arial"/>
          <w:szCs w:val="24"/>
          <w:lang w:eastAsia="en-GB"/>
        </w:rPr>
        <w:t> </w:t>
      </w:r>
    </w:p>
    <w:p w:rsidR="009F0810" w:rsidP="00480FE9" w:rsidRDefault="009F0810" w14:paraId="28C9978D" w14:textId="77777777">
      <w:pPr>
        <w:spacing w:before="0" w:after="0" w:line="240" w:lineRule="auto"/>
        <w:textAlignment w:val="baseline"/>
        <w:rPr>
          <w:rFonts w:eastAsia="Times New Roman" w:cs="Arial"/>
          <w:color w:val="000000"/>
          <w:szCs w:val="24"/>
          <w:lang w:eastAsia="en-GB"/>
        </w:rPr>
      </w:pPr>
      <w:r w:rsidRPr="009F0810">
        <w:rPr>
          <w:rFonts w:eastAsia="Times New Roman" w:cs="Arial"/>
          <w:b/>
          <w:bCs/>
          <w:color w:val="000000"/>
          <w:szCs w:val="24"/>
          <w:lang w:eastAsia="en-GB"/>
        </w:rPr>
        <w:t>Project background</w:t>
      </w:r>
      <w:r w:rsidRPr="009F0810">
        <w:rPr>
          <w:rFonts w:eastAsia="Times New Roman" w:cs="Arial"/>
          <w:color w:val="000000"/>
          <w:szCs w:val="24"/>
          <w:lang w:eastAsia="en-GB"/>
        </w:rPr>
        <w:t> </w:t>
      </w:r>
    </w:p>
    <w:p w:rsidRPr="009F0810" w:rsidR="0054126C" w:rsidP="00480FE9" w:rsidRDefault="0054126C" w14:paraId="5A1E9BB0" w14:textId="77777777">
      <w:pPr>
        <w:spacing w:before="0" w:after="0" w:line="240" w:lineRule="auto"/>
        <w:textAlignment w:val="baseline"/>
        <w:rPr>
          <w:rFonts w:ascii="Segoe UI" w:hAnsi="Segoe UI" w:eastAsia="Times New Roman" w:cs="Segoe UI"/>
          <w:sz w:val="18"/>
          <w:szCs w:val="18"/>
          <w:lang w:eastAsia="en-GB"/>
        </w:rPr>
      </w:pPr>
    </w:p>
    <w:p w:rsidRPr="00683AA2" w:rsidR="00683AA2" w:rsidP="00683AA2" w:rsidRDefault="00683AA2" w14:paraId="5A81D77F"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Defra’s marine Natural Capital and Ecosystems Approach (mNCEA) mission is </w:t>
      </w:r>
      <w:proofErr w:type="gramStart"/>
      <w:r w:rsidRPr="00683AA2">
        <w:rPr>
          <w:rFonts w:eastAsia="Times New Roman" w:cs="Arial"/>
          <w:color w:val="000000"/>
          <w:szCs w:val="24"/>
          <w:lang w:eastAsia="en-GB"/>
        </w:rPr>
        <w:t>to;</w:t>
      </w:r>
      <w:proofErr w:type="gramEnd"/>
      <w:r w:rsidRPr="00683AA2">
        <w:rPr>
          <w:rFonts w:eastAsia="Times New Roman" w:cs="Arial"/>
          <w:color w:val="000000"/>
          <w:szCs w:val="24"/>
          <w:lang w:eastAsia="en-GB"/>
        </w:rPr>
        <w:t xml:space="preserve"> </w:t>
      </w:r>
    </w:p>
    <w:p w:rsidRPr="00683AA2" w:rsidR="00683AA2" w:rsidP="00683AA2" w:rsidRDefault="00683AA2" w14:paraId="42351B3F"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0A632040"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  “Transform and innovate the way our evidence-base is captured, analysed and brought together to ensure science meets the needs of policy / decision makers to embed a natural capital approach, allowing us to leave our marine environment in a better state than we found it, achieving clean, productive, healthy and biologically diverse seas, and a sustainable blue economy.”  </w:t>
      </w:r>
    </w:p>
    <w:p w:rsidRPr="00683AA2" w:rsidR="00683AA2" w:rsidP="00683AA2" w:rsidRDefault="00683AA2" w14:paraId="17D8DAFE"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75560E66"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The mNCEA will provide a holistic, accurate and robust set of evidence and data for Defra to make informed policy decisions about the state of our natural capital assets in high profile policy areas (e.g. future fisheries, offshore wind etc), and lead to better outcomes for the environment. It will also identify innovative and transformative ways of collecting, analysing and distributing the data.  </w:t>
      </w:r>
    </w:p>
    <w:p w:rsidRPr="00683AA2" w:rsidR="00683AA2" w:rsidP="00683AA2" w:rsidRDefault="00683AA2" w14:paraId="01734DE1"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3F7F56BA"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Future Monitoring is one of the two main projects that make up the mNCEA programme and Citizen Science is an important element of the Future Monitoring project. We are in the 3rd and final year of the mNCEA programme that has an end date of March 2025.  </w:t>
      </w:r>
    </w:p>
    <w:p w:rsidRPr="00683AA2" w:rsidR="00683AA2" w:rsidP="00683AA2" w:rsidRDefault="00683AA2" w14:paraId="132EFAEF" w14:textId="77777777">
      <w:pPr>
        <w:spacing w:before="0" w:after="0" w:line="240" w:lineRule="auto"/>
        <w:textAlignment w:val="baseline"/>
        <w:rPr>
          <w:rFonts w:eastAsia="Times New Roman" w:cs="Arial"/>
          <w:color w:val="000000"/>
          <w:szCs w:val="24"/>
          <w:lang w:eastAsia="en-GB"/>
        </w:rPr>
      </w:pPr>
    </w:p>
    <w:p w:rsidRPr="00683AA2" w:rsidR="00683AA2" w:rsidP="00683AA2" w:rsidRDefault="00683AA2" w14:paraId="0C5D6E35" w14:textId="77777777">
      <w:p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Year two of Future Monitoring was building on the inshore monitoring work undertaken in Year 1 the project for year 2 delivered the following:   </w:t>
      </w:r>
    </w:p>
    <w:p w:rsidRPr="00683AA2" w:rsidR="00683AA2" w:rsidP="00683AA2" w:rsidRDefault="00683AA2" w14:paraId="77599063" w14:textId="77777777">
      <w:pPr>
        <w:spacing w:before="0" w:after="0" w:line="240" w:lineRule="auto"/>
        <w:textAlignment w:val="baseline"/>
        <w:rPr>
          <w:rFonts w:eastAsia="Times New Roman" w:cs="Arial"/>
          <w:color w:val="000000"/>
          <w:szCs w:val="24"/>
          <w:lang w:eastAsia="en-GB"/>
        </w:rPr>
      </w:pPr>
    </w:p>
    <w:p w:rsidR="00683AA2" w:rsidP="00683AA2" w:rsidRDefault="00683AA2" w14:paraId="2D2104AB" w14:textId="77777777">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Collate, review and re-analyse existing monitoring data to understand what this tells us about natural capital and how it can be used to support decision making in contexts including Good Environmental Status, Good Ecological Status, the Energy Security Strategy, the Environmental Improvement Plan and marine spatial prioritization, as well as identifying IFCA evidence </w:t>
      </w:r>
      <w:proofErr w:type="gramStart"/>
      <w:r w:rsidRPr="00683AA2">
        <w:rPr>
          <w:rFonts w:eastAsia="Times New Roman" w:cs="Arial"/>
          <w:color w:val="000000"/>
          <w:szCs w:val="24"/>
          <w:lang w:eastAsia="en-GB"/>
        </w:rPr>
        <w:t>needs;</w:t>
      </w:r>
      <w:proofErr w:type="gramEnd"/>
      <w:r w:rsidRPr="00683AA2">
        <w:rPr>
          <w:rFonts w:eastAsia="Times New Roman" w:cs="Arial"/>
          <w:color w:val="000000"/>
          <w:szCs w:val="24"/>
          <w:lang w:eastAsia="en-GB"/>
        </w:rPr>
        <w:t xml:space="preserve">   </w:t>
      </w:r>
    </w:p>
    <w:p w:rsidR="00683AA2" w:rsidP="00683AA2" w:rsidRDefault="00683AA2" w14:paraId="2F23FC90" w14:textId="77777777">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Collect further primary evidence on the extent/abundance and potentially condition of habitats and species within 12nm and understand how this connects to the ecosystem services they </w:t>
      </w:r>
      <w:proofErr w:type="gramStart"/>
      <w:r w:rsidRPr="00683AA2">
        <w:rPr>
          <w:rFonts w:eastAsia="Times New Roman" w:cs="Arial"/>
          <w:color w:val="000000"/>
          <w:szCs w:val="24"/>
          <w:lang w:eastAsia="en-GB"/>
        </w:rPr>
        <w:t>provide;</w:t>
      </w:r>
      <w:proofErr w:type="gramEnd"/>
      <w:r w:rsidRPr="00683AA2">
        <w:rPr>
          <w:rFonts w:eastAsia="Times New Roman" w:cs="Arial"/>
          <w:color w:val="000000"/>
          <w:szCs w:val="24"/>
          <w:lang w:eastAsia="en-GB"/>
        </w:rPr>
        <w:t xml:space="preserve">   </w:t>
      </w:r>
    </w:p>
    <w:p w:rsidR="00683AA2" w:rsidP="00683AA2" w:rsidRDefault="00683AA2" w14:paraId="2EC965A5" w14:textId="77777777">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to trial new methods for marine monitoring using eDNA and earth observation that seek to reduce costs and improve efficiency.   </w:t>
      </w:r>
    </w:p>
    <w:p w:rsidRPr="00683AA2" w:rsidR="00683AA2" w:rsidP="00683AA2" w:rsidRDefault="00683AA2" w14:paraId="25165C5C" w14:textId="08E0AFEA">
      <w:pPr>
        <w:pStyle w:val="ListParagraph"/>
        <w:numPr>
          <w:ilvl w:val="0"/>
          <w:numId w:val="26"/>
        </w:numPr>
        <w:spacing w:before="0" w:after="0" w:line="240" w:lineRule="auto"/>
        <w:textAlignment w:val="baseline"/>
        <w:rPr>
          <w:rFonts w:eastAsia="Times New Roman" w:cs="Arial"/>
          <w:color w:val="000000"/>
          <w:szCs w:val="24"/>
          <w:lang w:eastAsia="en-GB"/>
        </w:rPr>
      </w:pPr>
      <w:r w:rsidRPr="00683AA2">
        <w:rPr>
          <w:rFonts w:eastAsia="Times New Roman" w:cs="Arial"/>
          <w:color w:val="000000"/>
          <w:szCs w:val="24"/>
          <w:lang w:eastAsia="en-GB"/>
        </w:rPr>
        <w:t xml:space="preserve">Continue the programme of citizen science begun in Year 1.   </w:t>
      </w:r>
    </w:p>
    <w:p w:rsidRPr="00683AA2" w:rsidR="00683AA2" w:rsidP="00683AA2" w:rsidRDefault="00683AA2" w14:paraId="298AB061" w14:textId="7026ED5D">
      <w:pPr>
        <w:spacing w:before="0" w:after="0" w:line="240" w:lineRule="auto"/>
        <w:textAlignment w:val="baseline"/>
        <w:rPr>
          <w:rFonts w:eastAsia="Times New Roman" w:cs="Arial"/>
          <w:color w:val="000000"/>
          <w:szCs w:val="24"/>
          <w:lang w:eastAsia="en-GB"/>
        </w:rPr>
      </w:pPr>
    </w:p>
    <w:p w:rsidRPr="00683AA2" w:rsidR="00683AA2" w:rsidP="00683AA2" w:rsidRDefault="00683AA2" w14:paraId="489D47B0" w14:textId="77777777">
      <w:pPr>
        <w:spacing w:before="0" w:after="0" w:line="240" w:lineRule="auto"/>
        <w:textAlignment w:val="baseline"/>
        <w:rPr>
          <w:rFonts w:eastAsia="Times New Roman" w:cs="Arial"/>
          <w:color w:val="000000"/>
          <w:szCs w:val="24"/>
          <w:lang w:eastAsia="en-GB"/>
        </w:rPr>
      </w:pPr>
    </w:p>
    <w:p w:rsidRPr="00683AA2" w:rsidR="00683AA2" w:rsidP="09D89722" w:rsidRDefault="00683AA2" w14:paraId="54D40B98" w14:textId="48C84791">
      <w:pPr>
        <w:spacing w:before="0" w:after="0" w:line="240" w:lineRule="auto"/>
        <w:textAlignment w:val="baseline"/>
        <w:rPr>
          <w:rFonts w:eastAsia="Times New Roman" w:cs="Arial"/>
          <w:color w:val="000000"/>
          <w:lang w:eastAsia="en-GB"/>
        </w:rPr>
      </w:pPr>
      <w:r w:rsidRPr="30E19B94" w:rsidR="00683AA2">
        <w:rPr>
          <w:rFonts w:eastAsia="Times New Roman" w:cs="Arial"/>
          <w:color w:val="000000" w:themeColor="text1" w:themeTint="FF" w:themeShade="FF"/>
          <w:lang w:eastAsia="en-GB"/>
        </w:rPr>
        <w:t xml:space="preserve">The Citizen Science element has grown from a science review of marine, coast and estuarine citizen science that informs marine Natural Capital in English waters in </w:t>
      </w:r>
      <w:r w:rsidRPr="30E19B94" w:rsidR="00683AA2">
        <w:rPr>
          <w:rFonts w:eastAsia="Times New Roman" w:cs="Arial"/>
          <w:color w:val="000000" w:themeColor="text1" w:themeTint="FF" w:themeShade="FF"/>
          <w:lang w:eastAsia="en-GB"/>
        </w:rPr>
        <w:t>yr</w:t>
      </w:r>
      <w:r w:rsidRPr="30E19B94" w:rsidR="00683AA2">
        <w:rPr>
          <w:rFonts w:eastAsia="Times New Roman" w:cs="Arial"/>
          <w:color w:val="000000" w:themeColor="text1" w:themeTint="FF" w:themeShade="FF"/>
          <w:lang w:eastAsia="en-GB"/>
        </w:rPr>
        <w:t xml:space="preserve"> 1 of the </w:t>
      </w:r>
      <w:r w:rsidRPr="30E19B94" w:rsidR="00683AA2">
        <w:rPr>
          <w:rFonts w:eastAsia="Times New Roman" w:cs="Arial"/>
          <w:color w:val="000000" w:themeColor="text1" w:themeTint="FF" w:themeShade="FF"/>
          <w:lang w:eastAsia="en-GB"/>
        </w:rPr>
        <w:t>mNCEA</w:t>
      </w:r>
      <w:r w:rsidRPr="30E19B94" w:rsidR="00683AA2">
        <w:rPr>
          <w:rFonts w:eastAsia="Times New Roman" w:cs="Arial"/>
          <w:color w:val="000000" w:themeColor="text1" w:themeTint="FF" w:themeShade="FF"/>
          <w:lang w:eastAsia="en-GB"/>
        </w:rPr>
        <w:t xml:space="preserve">, to the establishment of a Defra wide Citizen Science Technical Advisory Group, the production of a Marine Citizen Science Strategy for implementation across </w:t>
      </w:r>
      <w:r w:rsidRPr="30E19B94" w:rsidR="00683AA2">
        <w:rPr>
          <w:rFonts w:eastAsia="Times New Roman" w:cs="Arial"/>
          <w:color w:val="000000" w:themeColor="text1" w:themeTint="FF" w:themeShade="FF"/>
          <w:lang w:eastAsia="en-GB"/>
        </w:rPr>
        <w:t xml:space="preserve">Natural England and other ALB’s, and the pilot trials of successful citizen science projects for monitoring seabirds and inshore fish. In this final year Future Monitoring changed to Inshore Evidence </w:t>
      </w:r>
      <w:r w:rsidRPr="30E19B94" w:rsidR="5F36AE62">
        <w:rPr>
          <w:rFonts w:eastAsia="Times New Roman" w:cs="Arial"/>
          <w:color w:val="000000" w:themeColor="text1" w:themeTint="FF" w:themeShade="FF"/>
          <w:lang w:eastAsia="en-GB"/>
        </w:rPr>
        <w:t>with</w:t>
      </w:r>
      <w:r w:rsidRPr="30E19B94" w:rsidR="00683AA2">
        <w:rPr>
          <w:rFonts w:eastAsia="Times New Roman" w:cs="Arial"/>
          <w:color w:val="000000" w:themeColor="text1" w:themeTint="FF" w:themeShade="FF"/>
          <w:lang w:eastAsia="en-GB"/>
        </w:rPr>
        <w:t xml:space="preserve"> aims to focus on the ecosystem asset and biological service evidence that is essential to ensuring that tools and framework have robust high confidence outputs, that result in empirical nature recovery</w:t>
      </w:r>
      <w:r w:rsidRPr="30E19B94" w:rsidR="00683AA2">
        <w:rPr>
          <w:rFonts w:eastAsia="Times New Roman" w:cs="Arial"/>
          <w:color w:val="000000" w:themeColor="text1" w:themeTint="FF" w:themeShade="FF"/>
          <w:lang w:eastAsia="en-GB"/>
        </w:rPr>
        <w:t xml:space="preserve">.  </w:t>
      </w:r>
      <w:r w:rsidRPr="30E19B94" w:rsidR="00683AA2">
        <w:rPr>
          <w:rFonts w:eastAsia="Times New Roman" w:cs="Arial"/>
          <w:color w:val="000000" w:themeColor="text1" w:themeTint="FF" w:themeShade="FF"/>
          <w:lang w:eastAsia="en-GB"/>
        </w:rPr>
        <w:t xml:space="preserve">   </w:t>
      </w:r>
    </w:p>
    <w:p w:rsidRPr="00683AA2" w:rsidR="00683AA2" w:rsidP="00683AA2" w:rsidRDefault="00683AA2" w14:paraId="65CDAC32" w14:textId="77777777">
      <w:pPr>
        <w:spacing w:before="0" w:after="0" w:line="240" w:lineRule="auto"/>
        <w:textAlignment w:val="baseline"/>
        <w:rPr>
          <w:rFonts w:eastAsia="Times New Roman" w:cs="Arial"/>
          <w:color w:val="000000"/>
          <w:szCs w:val="24"/>
          <w:lang w:eastAsia="en-GB"/>
        </w:rPr>
      </w:pPr>
    </w:p>
    <w:p w:rsidRPr="00683AA2" w:rsidR="00683AA2" w:rsidP="30E19B94" w:rsidRDefault="00683AA2" w14:paraId="1E53DC2C" w14:textId="60C5A4CC">
      <w:pPr>
        <w:spacing w:before="0" w:after="0" w:line="240" w:lineRule="auto"/>
        <w:textAlignment w:val="baseline"/>
        <w:rPr>
          <w:rFonts w:eastAsia="Times New Roman" w:cs="Arial"/>
          <w:color w:val="000000"/>
          <w:lang w:eastAsia="en-GB"/>
        </w:rPr>
      </w:pPr>
      <w:r w:rsidRPr="30E19B94" w:rsidR="00683AA2">
        <w:rPr>
          <w:rFonts w:eastAsia="Times New Roman" w:cs="Arial"/>
          <w:color w:val="000000" w:themeColor="text1" w:themeTint="FF" w:themeShade="FF"/>
          <w:lang w:eastAsia="en-GB"/>
        </w:rPr>
        <w:t xml:space="preserve">For citizen science this will see the production of a suite of tools and guidance on best practice, covering many aspects including standardising methodologies, </w:t>
      </w:r>
      <w:r w:rsidRPr="30E19B94" w:rsidR="00683AA2">
        <w:rPr>
          <w:rFonts w:eastAsia="Times New Roman" w:cs="Arial"/>
          <w:color w:val="000000" w:themeColor="text1" w:themeTint="FF" w:themeShade="FF"/>
          <w:lang w:eastAsia="en-GB"/>
        </w:rPr>
        <w:t>optimi</w:t>
      </w:r>
      <w:r w:rsidRPr="30E19B94" w:rsidR="76AF4709">
        <w:rPr>
          <w:rFonts w:eastAsia="Times New Roman" w:cs="Arial"/>
          <w:color w:val="000000" w:themeColor="text1" w:themeTint="FF" w:themeShade="FF"/>
          <w:lang w:eastAsia="en-GB"/>
        </w:rPr>
        <w:t>s</w:t>
      </w:r>
      <w:r w:rsidRPr="30E19B94" w:rsidR="00683AA2">
        <w:rPr>
          <w:rFonts w:eastAsia="Times New Roman" w:cs="Arial"/>
          <w:color w:val="000000" w:themeColor="text1" w:themeTint="FF" w:themeShade="FF"/>
          <w:lang w:eastAsia="en-GB"/>
        </w:rPr>
        <w:t>ing</w:t>
      </w:r>
      <w:r w:rsidRPr="30E19B94" w:rsidR="00683AA2">
        <w:rPr>
          <w:rFonts w:eastAsia="Times New Roman" w:cs="Arial"/>
          <w:color w:val="000000" w:themeColor="text1" w:themeTint="FF" w:themeShade="FF"/>
          <w:lang w:eastAsia="en-GB"/>
        </w:rPr>
        <w:t xml:space="preserve"> FAIR data generation, health and safety aspects and realising the many benefits and values of citizen science via integration into Natural England’s marine monitoring programme</w:t>
      </w:r>
      <w:r w:rsidRPr="30E19B94" w:rsidR="00683AA2">
        <w:rPr>
          <w:rFonts w:eastAsia="Times New Roman" w:cs="Arial"/>
          <w:color w:val="000000" w:themeColor="text1" w:themeTint="FF" w:themeShade="FF"/>
          <w:lang w:eastAsia="en-GB"/>
        </w:rPr>
        <w:t xml:space="preserve">.  </w:t>
      </w:r>
      <w:r w:rsidRPr="30E19B94" w:rsidR="00683AA2">
        <w:rPr>
          <w:rFonts w:eastAsia="Times New Roman" w:cs="Arial"/>
          <w:color w:val="000000" w:themeColor="text1" w:themeTint="FF" w:themeShade="FF"/>
          <w:lang w:eastAsia="en-GB"/>
        </w:rPr>
        <w:t xml:space="preserve"> </w:t>
      </w:r>
    </w:p>
    <w:p w:rsidRPr="00683AA2" w:rsidR="00683AA2" w:rsidP="00683AA2" w:rsidRDefault="00683AA2" w14:paraId="12324DF1" w14:textId="77777777">
      <w:pPr>
        <w:spacing w:before="0" w:after="0" w:line="240" w:lineRule="auto"/>
        <w:textAlignment w:val="baseline"/>
        <w:rPr>
          <w:rFonts w:eastAsia="Times New Roman" w:cs="Arial"/>
          <w:color w:val="000000"/>
          <w:szCs w:val="24"/>
          <w:lang w:eastAsia="en-GB"/>
        </w:rPr>
      </w:pPr>
    </w:p>
    <w:p w:rsidR="0054126C" w:rsidP="0CE5BF0E" w:rsidRDefault="00683AA2" w14:paraId="02A8537C" w14:textId="6CC628FF">
      <w:pPr>
        <w:spacing w:before="0" w:after="0" w:line="240" w:lineRule="auto"/>
        <w:textAlignment w:val="baseline"/>
        <w:rPr>
          <w:rFonts w:eastAsia="Times New Roman" w:cs="Arial"/>
          <w:color w:val="000000"/>
          <w:lang w:eastAsia="en-GB"/>
        </w:rPr>
      </w:pPr>
      <w:r w:rsidRPr="0CE5BF0E" w:rsidR="00683AA2">
        <w:rPr>
          <w:rFonts w:eastAsia="Times New Roman" w:cs="Arial"/>
          <w:color w:val="000000" w:themeColor="text1" w:themeTint="FF" w:themeShade="FF"/>
          <w:lang w:eastAsia="en-GB"/>
        </w:rPr>
        <w:t xml:space="preserve">There is an ambition to host a Citizen Science Week, a celebratory event of citizen science with a focus on projects that </w:t>
      </w:r>
      <w:r w:rsidRPr="0CE5BF0E" w:rsidR="00683AA2">
        <w:rPr>
          <w:rFonts w:eastAsia="Times New Roman" w:cs="Arial"/>
          <w:color w:val="000000" w:themeColor="text1" w:themeTint="FF" w:themeShade="FF"/>
          <w:lang w:eastAsia="en-GB"/>
        </w:rPr>
        <w:t>operate</w:t>
      </w:r>
      <w:r w:rsidRPr="0CE5BF0E" w:rsidR="00683AA2">
        <w:rPr>
          <w:rFonts w:eastAsia="Times New Roman" w:cs="Arial"/>
          <w:color w:val="000000" w:themeColor="text1" w:themeTint="FF" w:themeShade="FF"/>
          <w:lang w:eastAsia="en-GB"/>
        </w:rPr>
        <w:t xml:space="preserve"> in the intertidal and shallow subtidal habitats of our coastline. The event would run over the spring tides of March 2025 (</w:t>
      </w:r>
      <w:r w:rsidRPr="0CE5BF0E" w:rsidR="369CE363">
        <w:rPr>
          <w:rFonts w:eastAsia="Times New Roman" w:cs="Arial"/>
          <w:color w:val="000000" w:themeColor="text1" w:themeTint="FF" w:themeShade="FF"/>
          <w:lang w:eastAsia="en-GB"/>
        </w:rPr>
        <w:t>1</w:t>
      </w:r>
      <w:r w:rsidRPr="0CE5BF0E" w:rsidR="369CE363">
        <w:rPr>
          <w:rFonts w:eastAsia="Times New Roman" w:cs="Arial"/>
          <w:color w:val="000000" w:themeColor="text1" w:themeTint="FF" w:themeShade="FF"/>
          <w:vertAlign w:val="superscript"/>
          <w:lang w:eastAsia="en-GB"/>
        </w:rPr>
        <w:t>st</w:t>
      </w:r>
      <w:r w:rsidRPr="0CE5BF0E" w:rsidR="369CE363">
        <w:rPr>
          <w:rFonts w:eastAsia="Times New Roman" w:cs="Arial"/>
          <w:color w:val="000000" w:themeColor="text1" w:themeTint="FF" w:themeShade="FF"/>
          <w:lang w:eastAsia="en-GB"/>
        </w:rPr>
        <w:t xml:space="preserve"> – 4</w:t>
      </w:r>
      <w:r w:rsidRPr="0CE5BF0E" w:rsidR="369CE363">
        <w:rPr>
          <w:rFonts w:eastAsia="Times New Roman" w:cs="Arial"/>
          <w:color w:val="000000" w:themeColor="text1" w:themeTint="FF" w:themeShade="FF"/>
          <w:vertAlign w:val="superscript"/>
          <w:lang w:eastAsia="en-GB"/>
        </w:rPr>
        <w:t>th</w:t>
      </w:r>
      <w:r w:rsidRPr="0CE5BF0E" w:rsidR="00683AA2">
        <w:rPr>
          <w:rFonts w:eastAsia="Times New Roman" w:cs="Arial"/>
          <w:color w:val="000000" w:themeColor="text1" w:themeTint="FF" w:themeShade="FF"/>
          <w:lang w:eastAsia="en-GB"/>
        </w:rPr>
        <w:t xml:space="preserve">) at two locations in parallel. The locations are tbc but would reflect the priority places as </w:t>
      </w:r>
      <w:r w:rsidRPr="0CE5BF0E" w:rsidR="00683AA2">
        <w:rPr>
          <w:rFonts w:eastAsia="Times New Roman" w:cs="Arial"/>
          <w:color w:val="000000" w:themeColor="text1" w:themeTint="FF" w:themeShade="FF"/>
          <w:lang w:eastAsia="en-GB"/>
        </w:rPr>
        <w:t>identified</w:t>
      </w:r>
      <w:r w:rsidRPr="0CE5BF0E" w:rsidR="00683AA2">
        <w:rPr>
          <w:rFonts w:eastAsia="Times New Roman" w:cs="Arial"/>
          <w:color w:val="000000" w:themeColor="text1" w:themeTint="FF" w:themeShade="FF"/>
          <w:lang w:eastAsia="en-GB"/>
        </w:rPr>
        <w:t xml:space="preserve"> by the Place Based and Decision-Making </w:t>
      </w:r>
      <w:r w:rsidRPr="0CE5BF0E" w:rsidR="00683AA2">
        <w:rPr>
          <w:rFonts w:eastAsia="Times New Roman" w:cs="Arial"/>
          <w:color w:val="000000" w:themeColor="text1" w:themeTint="FF" w:themeShade="FF"/>
          <w:lang w:eastAsia="en-GB"/>
        </w:rPr>
        <w:t>component</w:t>
      </w:r>
      <w:r w:rsidRPr="0CE5BF0E" w:rsidR="00683AA2">
        <w:rPr>
          <w:rFonts w:eastAsia="Times New Roman" w:cs="Arial"/>
          <w:color w:val="000000" w:themeColor="text1" w:themeTint="FF" w:themeShade="FF"/>
          <w:lang w:eastAsia="en-GB"/>
        </w:rPr>
        <w:t xml:space="preserve"> of the </w:t>
      </w:r>
      <w:r w:rsidRPr="0CE5BF0E" w:rsidR="00683AA2">
        <w:rPr>
          <w:rFonts w:eastAsia="Times New Roman" w:cs="Arial"/>
          <w:color w:val="000000" w:themeColor="text1" w:themeTint="FF" w:themeShade="FF"/>
          <w:lang w:eastAsia="en-GB"/>
        </w:rPr>
        <w:t>mNCEA</w:t>
      </w:r>
      <w:r w:rsidRPr="0CE5BF0E" w:rsidR="00683AA2">
        <w:rPr>
          <w:rFonts w:eastAsia="Times New Roman" w:cs="Arial"/>
          <w:color w:val="000000" w:themeColor="text1" w:themeTint="FF" w:themeShade="FF"/>
          <w:lang w:eastAsia="en-GB"/>
        </w:rPr>
        <w:t xml:space="preserve">, with one location in the SW and one in the NE. </w:t>
      </w:r>
    </w:p>
    <w:p w:rsidR="0054126C" w:rsidP="00683AA2" w:rsidRDefault="0054126C" w14:paraId="09EC48A9" w14:textId="77777777">
      <w:pPr>
        <w:spacing w:before="0" w:after="0" w:line="240" w:lineRule="auto"/>
        <w:textAlignment w:val="baseline"/>
        <w:rPr>
          <w:rFonts w:eastAsia="Times New Roman" w:cs="Arial"/>
          <w:color w:val="000000"/>
          <w:szCs w:val="24"/>
          <w:lang w:eastAsia="en-GB"/>
        </w:rPr>
      </w:pPr>
    </w:p>
    <w:p w:rsidRPr="0054126C" w:rsidR="0054126C" w:rsidP="6ED2E730" w:rsidRDefault="0054126C" w14:paraId="3CC0187A" w14:textId="1C099018">
      <w:pPr>
        <w:shd w:val="clear" w:color="auto" w:fill="FFFFFF" w:themeFill="background1"/>
        <w:spacing w:before="0" w:after="0" w:line="240" w:lineRule="auto"/>
        <w:textAlignment w:val="baseline"/>
        <w:rPr>
          <w:rFonts w:eastAsia="Times New Roman" w:cs="Arial"/>
          <w:lang w:eastAsia="en-GB"/>
        </w:rPr>
      </w:pPr>
      <w:r w:rsidRPr="1EFEE5F0" w:rsidR="0054126C">
        <w:rPr>
          <w:rFonts w:eastAsia="Times New Roman" w:cs="Arial"/>
          <w:lang w:eastAsia="en-GB"/>
        </w:rPr>
        <w:t xml:space="preserve">Over the course of the week there will be volunteers collecting evidence in the field as part of pre-organised events by partner organisations and stakeholders in the event (e.g. </w:t>
      </w:r>
      <w:r w:rsidRPr="1EFEE5F0" w:rsidR="0054126C">
        <w:rPr>
          <w:rFonts w:eastAsia="Times New Roman" w:cs="Arial"/>
          <w:lang w:eastAsia="en-GB"/>
        </w:rPr>
        <w:t>Shoresearch</w:t>
      </w:r>
      <w:r w:rsidRPr="1EFEE5F0" w:rsidR="0054126C">
        <w:rPr>
          <w:rFonts w:eastAsia="Times New Roman" w:cs="Arial"/>
          <w:lang w:eastAsia="en-GB"/>
        </w:rPr>
        <w:t>, The Rock Pool Project). These sessions in the field would be a good opportunity to trial some new citizen science methods, which feed into Natural England's needs, and could be easily incorporated into partner organisations existing methods. The contractor will discuss potential ideas with NE and the partners to organise this trialling of methods.</w:t>
      </w:r>
      <w:r w:rsidRPr="1EFEE5F0" w:rsidR="0054126C">
        <w:rPr>
          <w:rFonts w:eastAsia="Times New Roman" w:cs="Arial"/>
          <w:lang w:eastAsia="en-GB"/>
        </w:rPr>
        <w:t xml:space="preserve"> </w:t>
      </w:r>
      <w:r w:rsidRPr="1EFEE5F0" w:rsidR="0054126C">
        <w:rPr>
          <w:rFonts w:eastAsia="Times New Roman" w:cs="Arial"/>
          <w:lang w:eastAsia="en-GB"/>
        </w:rPr>
        <w:t xml:space="preserve">Workshops sessions that bring together focus groups to tackle specific questions that came out of the citizen science workshop at the end of </w:t>
      </w:r>
      <w:r w:rsidRPr="1EFEE5F0" w:rsidR="0054126C">
        <w:rPr>
          <w:rFonts w:eastAsia="Times New Roman" w:cs="Arial"/>
          <w:lang w:eastAsia="en-GB"/>
        </w:rPr>
        <w:t>yr.</w:t>
      </w:r>
      <w:r w:rsidRPr="1EFEE5F0" w:rsidR="0054126C">
        <w:rPr>
          <w:rFonts w:eastAsia="Times New Roman" w:cs="Arial"/>
          <w:lang w:eastAsia="en-GB"/>
        </w:rPr>
        <w:t xml:space="preserve"> 1.</w:t>
      </w:r>
      <w:r w:rsidRPr="1EFEE5F0" w:rsidR="0054126C">
        <w:rPr>
          <w:rFonts w:eastAsia="Times New Roman" w:cs="Arial"/>
          <w:lang w:eastAsia="en-GB"/>
        </w:rPr>
        <w:t xml:space="preserve"> </w:t>
      </w:r>
      <w:r w:rsidRPr="1EFEE5F0" w:rsidR="0054126C">
        <w:rPr>
          <w:rFonts w:eastAsia="Times New Roman" w:cs="Arial"/>
          <w:lang w:eastAsia="en-GB"/>
        </w:rPr>
        <w:t xml:space="preserve">There will be </w:t>
      </w:r>
      <w:r w:rsidRPr="1EFEE5F0" w:rsidR="66620D07">
        <w:rPr>
          <w:rFonts w:eastAsia="Times New Roman" w:cs="Arial"/>
          <w:lang w:eastAsia="en-GB"/>
        </w:rPr>
        <w:t xml:space="preserve">a </w:t>
      </w:r>
      <w:r w:rsidRPr="1EFEE5F0" w:rsidR="0054126C">
        <w:rPr>
          <w:rFonts w:eastAsia="Times New Roman" w:cs="Arial"/>
          <w:lang w:eastAsia="en-GB"/>
        </w:rPr>
        <w:t xml:space="preserve">conference style session to allow established citizen science groups to </w:t>
      </w:r>
      <w:r w:rsidRPr="1EFEE5F0" w:rsidR="0054126C">
        <w:rPr>
          <w:rFonts w:eastAsia="Times New Roman" w:cs="Arial"/>
          <w:lang w:eastAsia="en-GB"/>
        </w:rPr>
        <w:t>showcase</w:t>
      </w:r>
      <w:r w:rsidRPr="1EFEE5F0" w:rsidR="0054126C">
        <w:rPr>
          <w:rFonts w:eastAsia="Times New Roman" w:cs="Arial"/>
          <w:lang w:eastAsia="en-GB"/>
        </w:rPr>
        <w:t xml:space="preserve"> their work and for </w:t>
      </w:r>
      <w:r w:rsidRPr="1EFEE5F0" w:rsidR="0054126C">
        <w:rPr>
          <w:rFonts w:eastAsia="Times New Roman" w:cs="Arial"/>
          <w:lang w:eastAsia="en-GB"/>
        </w:rPr>
        <w:t>mNCEA</w:t>
      </w:r>
      <w:r w:rsidRPr="1EFEE5F0" w:rsidR="0054126C">
        <w:rPr>
          <w:rFonts w:eastAsia="Times New Roman" w:cs="Arial"/>
          <w:lang w:eastAsia="en-GB"/>
        </w:rPr>
        <w:t xml:space="preserve"> colleagues to provide an update on the programmes progress and achievements.  </w:t>
      </w:r>
    </w:p>
    <w:p w:rsidRPr="0054126C" w:rsidR="0054126C" w:rsidP="0054126C" w:rsidRDefault="0054126C" w14:paraId="1793631E" w14:textId="77777777">
      <w:pPr>
        <w:shd w:val="clear" w:color="auto" w:fill="FFFFFF"/>
        <w:spacing w:before="0" w:after="0" w:line="240" w:lineRule="auto"/>
        <w:textAlignment w:val="baseline"/>
        <w:rPr>
          <w:rFonts w:eastAsia="Times New Roman" w:cs="Arial"/>
          <w:szCs w:val="24"/>
          <w:lang w:eastAsia="en-GB"/>
        </w:rPr>
      </w:pPr>
    </w:p>
    <w:p w:rsidRPr="0054126C" w:rsidR="0054126C" w:rsidP="61FD2DA6" w:rsidRDefault="009F0810" w14:paraId="6FCB0ACA" w14:textId="4CF32F59">
      <w:pPr>
        <w:shd w:val="clear" w:color="auto" w:fill="FFFFFF" w:themeFill="background1"/>
        <w:spacing w:before="0" w:after="0" w:line="240" w:lineRule="auto"/>
        <w:textAlignment w:val="baseline"/>
        <w:rPr>
          <w:rFonts w:eastAsia="Times New Roman" w:cs="Arial"/>
          <w:lang w:eastAsia="en-GB"/>
        </w:rPr>
      </w:pPr>
      <w:r w:rsidRPr="4625C878" w:rsidR="0054126C">
        <w:rPr>
          <w:rFonts w:eastAsia="Times New Roman" w:cs="Arial"/>
          <w:lang w:eastAsia="en-GB"/>
        </w:rPr>
        <w:t xml:space="preserve">This contract is for the organisation, </w:t>
      </w:r>
      <w:r w:rsidRPr="4625C878" w:rsidR="0054126C">
        <w:rPr>
          <w:rFonts w:eastAsia="Times New Roman" w:cs="Arial"/>
          <w:lang w:eastAsia="en-GB"/>
        </w:rPr>
        <w:t>facilitation</w:t>
      </w:r>
      <w:r w:rsidRPr="4625C878" w:rsidR="0054126C">
        <w:rPr>
          <w:rFonts w:eastAsia="Times New Roman" w:cs="Arial"/>
          <w:lang w:eastAsia="en-GB"/>
        </w:rPr>
        <w:t xml:space="preserve"> and hosting of Citizen Science Week in the Southwest of England. </w:t>
      </w:r>
      <w:r w:rsidRPr="4625C878" w:rsidR="56D7BE8E">
        <w:rPr>
          <w:rFonts w:eastAsia="Times New Roman" w:cs="Arial"/>
          <w:lang w:eastAsia="en-GB"/>
        </w:rPr>
        <w:t xml:space="preserve">Intertidal surveys require a low spring tide, and so, the timing and duration of the event is in part, dictated by the tides. </w:t>
      </w:r>
      <w:r w:rsidRPr="4625C878" w:rsidR="2DAEDCAA">
        <w:rPr>
          <w:rFonts w:eastAsia="Times New Roman" w:cs="Arial"/>
          <w:lang w:eastAsia="en-GB"/>
        </w:rPr>
        <w:t>The event will</w:t>
      </w:r>
      <w:r w:rsidRPr="4625C878" w:rsidR="2DAEDCAA">
        <w:rPr>
          <w:rFonts w:eastAsia="Times New Roman" w:cs="Arial"/>
          <w:lang w:eastAsia="en-GB"/>
        </w:rPr>
        <w:t xml:space="preserve"> run for 2 or 3 days </w:t>
      </w:r>
      <w:r w:rsidRPr="4625C878" w:rsidR="0A0FBC81">
        <w:rPr>
          <w:rFonts w:eastAsia="Times New Roman" w:cs="Arial"/>
          <w:lang w:eastAsia="en-GB"/>
        </w:rPr>
        <w:t>not a full week.</w:t>
      </w:r>
    </w:p>
    <w:p w:rsidRPr="0054126C" w:rsidR="0054126C" w:rsidP="0054126C" w:rsidRDefault="0054126C" w14:paraId="5B69DD18" w14:textId="77777777">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 </w:t>
      </w:r>
    </w:p>
    <w:p w:rsidRPr="0054126C" w:rsidR="0054126C" w:rsidP="0054126C" w:rsidRDefault="0054126C" w14:paraId="0753C959" w14:textId="77777777">
      <w:p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Specifically, this would include: </w:t>
      </w:r>
    </w:p>
    <w:p w:rsidRPr="0054126C" w:rsidR="0054126C" w:rsidP="0054126C" w:rsidRDefault="0054126C" w14:paraId="346016D3" w14:textId="77777777">
      <w:pPr>
        <w:numPr>
          <w:ilvl w:val="0"/>
          <w:numId w:val="27"/>
        </w:numPr>
        <w:shd w:val="clear" w:color="auto" w:fill="FFFFFF"/>
        <w:spacing w:before="0" w:after="0" w:line="240" w:lineRule="auto"/>
        <w:textAlignment w:val="baseline"/>
        <w:rPr>
          <w:rFonts w:eastAsia="Times New Roman" w:cs="Arial"/>
          <w:szCs w:val="24"/>
          <w:lang w:eastAsia="en-GB"/>
        </w:rPr>
      </w:pPr>
      <w:r w:rsidRPr="0054126C">
        <w:rPr>
          <w:rFonts w:eastAsia="Times New Roman" w:cs="Arial"/>
          <w:szCs w:val="24"/>
          <w:lang w:eastAsia="en-GB"/>
        </w:rPr>
        <w:t>Identifying relevant citizen science initiatives in the southwest of England that collect benthic data of the intertidal and shallow subtidal habitats. </w:t>
      </w:r>
    </w:p>
    <w:p w:rsidRPr="0054126C" w:rsidR="0054126C" w:rsidP="1EFEE5F0" w:rsidRDefault="0054126C" w14:paraId="65587F08" w14:textId="77777777">
      <w:pPr>
        <w:pStyle w:val="ListParagraph"/>
        <w:numPr>
          <w:ilvl w:val="1"/>
          <w:numId w:val="27"/>
        </w:numPr>
        <w:shd w:val="clear" w:color="auto" w:fill="FFFFFF" w:themeFill="background1"/>
        <w:spacing w:before="0" w:after="0" w:line="240" w:lineRule="auto"/>
        <w:textAlignment w:val="baseline"/>
        <w:rPr>
          <w:rFonts w:eastAsia="Times New Roman" w:cs="Arial"/>
          <w:lang w:eastAsia="en-GB"/>
        </w:rPr>
      </w:pPr>
      <w:r w:rsidRPr="1EFEE5F0" w:rsidR="0054126C">
        <w:rPr>
          <w:rFonts w:eastAsia="Times New Roman" w:cs="Arial"/>
          <w:lang w:eastAsia="en-GB"/>
        </w:rPr>
        <w:t>At a minimum, the following should be contacted; </w:t>
      </w:r>
    </w:p>
    <w:p w:rsidR="0054126C" w:rsidP="5AC4625B" w:rsidRDefault="0054126C" w14:paraId="1C96D834" w14:textId="77777777">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sidR="0054126C">
        <w:rPr>
          <w:rFonts w:eastAsia="Times New Roman" w:cs="Arial"/>
          <w:lang w:eastAsia="en-GB"/>
        </w:rPr>
        <w:t>Shoresearch</w:t>
      </w:r>
      <w:r w:rsidRPr="5AC4625B" w:rsidR="0054126C">
        <w:rPr>
          <w:rFonts w:eastAsia="Times New Roman" w:cs="Arial"/>
          <w:lang w:eastAsia="en-GB"/>
        </w:rPr>
        <w:t> </w:t>
      </w:r>
    </w:p>
    <w:p w:rsidR="0054126C" w:rsidP="5AC4625B" w:rsidRDefault="0054126C" w14:paraId="05F3ADAE" w14:textId="77777777">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sidR="0054126C">
        <w:rPr>
          <w:rFonts w:eastAsia="Times New Roman" w:cs="Arial"/>
          <w:lang w:eastAsia="en-GB"/>
        </w:rPr>
        <w:t>The Rock Pool Project </w:t>
      </w:r>
    </w:p>
    <w:p w:rsidR="0054126C" w:rsidP="5AC4625B" w:rsidRDefault="0054126C" w14:paraId="09D3F01A" w14:textId="77777777">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sidR="0054126C">
        <w:rPr>
          <w:rFonts w:eastAsia="Times New Roman" w:cs="Arial"/>
          <w:lang w:eastAsia="en-GB"/>
        </w:rPr>
        <w:t>Coastwise </w:t>
      </w:r>
    </w:p>
    <w:p w:rsidR="0054126C" w:rsidP="5AC4625B" w:rsidRDefault="0054126C" w14:paraId="0438AD3E" w14:textId="77777777">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sidR="0054126C">
        <w:rPr>
          <w:rFonts w:eastAsia="Times New Roman" w:cs="Arial"/>
          <w:lang w:eastAsia="en-GB"/>
        </w:rPr>
        <w:t>The Big Seaweed Search </w:t>
      </w:r>
    </w:p>
    <w:p w:rsidR="0054126C" w:rsidP="5AC4625B" w:rsidRDefault="0054126C" w14:paraId="29E11EF6" w14:textId="2B55882D">
      <w:pPr>
        <w:pStyle w:val="ListParagraph"/>
        <w:numPr>
          <w:ilvl w:val="2"/>
          <w:numId w:val="27"/>
        </w:numPr>
        <w:shd w:val="clear" w:color="auto" w:fill="FFFFFF" w:themeFill="background1"/>
        <w:spacing w:before="0" w:after="0" w:line="240" w:lineRule="auto"/>
        <w:textAlignment w:val="baseline"/>
        <w:rPr>
          <w:rFonts w:eastAsia="Times New Roman" w:cs="Arial"/>
          <w:lang w:eastAsia="en-GB"/>
        </w:rPr>
      </w:pPr>
      <w:r w:rsidRPr="5AC4625B" w:rsidR="0054126C">
        <w:rPr>
          <w:rFonts w:eastAsia="Times New Roman" w:cs="Arial"/>
          <w:lang w:eastAsia="en-GB"/>
        </w:rPr>
        <w:t>Your Shore  </w:t>
      </w:r>
    </w:p>
    <w:p w:rsidR="5AC4625B" w:rsidP="5AC4625B" w:rsidRDefault="5AC4625B" w14:paraId="3FF50CEE" w14:textId="045CF36B">
      <w:pPr>
        <w:pStyle w:val="Normal"/>
        <w:shd w:val="clear" w:color="auto" w:fill="FFFFFF" w:themeFill="background1"/>
        <w:spacing w:before="0" w:after="0" w:line="240" w:lineRule="auto"/>
        <w:ind w:left="0"/>
        <w:rPr>
          <w:rFonts w:eastAsia="Times New Roman" w:cs="Arial"/>
          <w:lang w:eastAsia="en-GB"/>
        </w:rPr>
      </w:pPr>
    </w:p>
    <w:p w:rsidR="0054126C" w:rsidP="33D2A83D" w:rsidRDefault="0054126C" w14:paraId="3CA9C55B" w14:textId="2C32FF95">
      <w:pPr>
        <w:pStyle w:val="Normal"/>
        <w:shd w:val="clear" w:color="auto" w:fill="FFFFFF" w:themeFill="background1"/>
        <w:spacing w:before="0" w:after="0" w:line="240" w:lineRule="auto"/>
        <w:ind/>
        <w:textAlignment w:val="baseline"/>
        <w:rPr>
          <w:rFonts w:eastAsia="Times New Roman" w:cs="Arial"/>
          <w:lang w:eastAsia="en-GB"/>
        </w:rPr>
      </w:pPr>
      <w:r w:rsidRPr="33D2A83D" w:rsidR="0054126C">
        <w:rPr>
          <w:rFonts w:eastAsia="Times New Roman" w:cs="Arial"/>
          <w:lang w:eastAsia="en-GB"/>
        </w:rPr>
        <w:t xml:space="preserve">Working with the identified partners to organise a suite of volunteer surveys to be carried out during low tide </w:t>
      </w:r>
      <w:r w:rsidRPr="33D2A83D" w:rsidR="79FF49B9">
        <w:rPr>
          <w:rFonts w:eastAsia="Times New Roman" w:cs="Arial"/>
          <w:lang w:eastAsia="en-GB"/>
        </w:rPr>
        <w:t xml:space="preserve">from </w:t>
      </w:r>
      <w:r w:rsidRPr="33D2A83D" w:rsidR="79FF49B9">
        <w:rPr>
          <w:rFonts w:ascii="Arial" w:hAnsi="Arial" w:eastAsia="Arial" w:cs="Arial"/>
          <w:b w:val="0"/>
          <w:bCs w:val="0"/>
          <w:i w:val="0"/>
          <w:iCs w:val="0"/>
          <w:caps w:val="0"/>
          <w:smallCaps w:val="0"/>
          <w:noProof w:val="0"/>
          <w:color w:val="000000" w:themeColor="text1" w:themeTint="FF" w:themeShade="FF"/>
          <w:sz w:val="24"/>
          <w:szCs w:val="24"/>
          <w:lang w:val="en-GB"/>
        </w:rPr>
        <w:t>Thursday to Sunday; 1</w:t>
      </w:r>
      <w:r w:rsidRPr="33D2A83D" w:rsidR="79FF49B9">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st</w:t>
      </w:r>
      <w:r w:rsidRPr="33D2A83D" w:rsidR="79FF49B9">
        <w:rPr>
          <w:rFonts w:ascii="Arial" w:hAnsi="Arial" w:eastAsia="Arial" w:cs="Arial"/>
          <w:b w:val="0"/>
          <w:bCs w:val="0"/>
          <w:i w:val="0"/>
          <w:iCs w:val="0"/>
          <w:caps w:val="0"/>
          <w:smallCaps w:val="0"/>
          <w:noProof w:val="0"/>
          <w:color w:val="000000" w:themeColor="text1" w:themeTint="FF" w:themeShade="FF"/>
          <w:sz w:val="24"/>
          <w:szCs w:val="24"/>
          <w:lang w:val="en-GB"/>
        </w:rPr>
        <w:t>- 4</w:t>
      </w:r>
      <w:r w:rsidRPr="33D2A83D" w:rsidR="79FF49B9">
        <w:rPr>
          <w:rFonts w:ascii="Arial" w:hAnsi="Arial" w:eastAsia="Arial" w:cs="Arial"/>
          <w:b w:val="0"/>
          <w:bCs w:val="0"/>
          <w:i w:val="0"/>
          <w:iCs w:val="0"/>
          <w:caps w:val="0"/>
          <w:smallCaps w:val="0"/>
          <w:noProof w:val="0"/>
          <w:color w:val="000000" w:themeColor="text1" w:themeTint="FF" w:themeShade="FF"/>
          <w:sz w:val="24"/>
          <w:szCs w:val="24"/>
          <w:vertAlign w:val="superscript"/>
          <w:lang w:val="en-GB"/>
        </w:rPr>
        <w:t>th</w:t>
      </w:r>
      <w:r w:rsidRPr="33D2A83D" w:rsidR="79FF49B9">
        <w:rPr>
          <w:rFonts w:ascii="Arial" w:hAnsi="Arial" w:eastAsia="Arial" w:cs="Arial"/>
          <w:b w:val="0"/>
          <w:bCs w:val="0"/>
          <w:i w:val="0"/>
          <w:iCs w:val="0"/>
          <w:caps w:val="0"/>
          <w:smallCaps w:val="0"/>
          <w:noProof w:val="0"/>
          <w:color w:val="000000" w:themeColor="text1" w:themeTint="FF" w:themeShade="FF"/>
          <w:sz w:val="24"/>
          <w:szCs w:val="24"/>
          <w:lang w:val="en-GB"/>
        </w:rPr>
        <w:t xml:space="preserve"> March</w:t>
      </w:r>
      <w:r w:rsidRPr="33D2A83D" w:rsidR="0054126C">
        <w:rPr>
          <w:rFonts w:eastAsia="Times New Roman" w:cs="Arial"/>
          <w:lang w:eastAsia="en-GB"/>
        </w:rPr>
        <w:t>. </w:t>
      </w:r>
    </w:p>
    <w:p w:rsidR="0054126C" w:rsidP="58869AB6" w:rsidRDefault="0054126C" w14:paraId="118D3821" w14:textId="47C09D2B">
      <w:pPr>
        <w:pStyle w:val="ListParagraph"/>
        <w:numPr>
          <w:ilvl w:val="0"/>
          <w:numId w:val="45"/>
        </w:numPr>
        <w:shd w:val="clear" w:color="auto" w:fill="FFFFFF" w:themeFill="background1"/>
        <w:spacing w:before="0" w:after="0" w:line="240" w:lineRule="auto"/>
        <w:ind/>
        <w:textAlignment w:val="baseline"/>
        <w:rPr>
          <w:rFonts w:eastAsia="Times New Roman" w:cs="Arial"/>
          <w:lang w:eastAsia="en-GB"/>
        </w:rPr>
      </w:pPr>
      <w:r w:rsidRPr="58869AB6" w:rsidR="0054126C">
        <w:rPr>
          <w:rFonts w:eastAsia="Times New Roman" w:cs="Arial"/>
          <w:lang w:eastAsia="en-GB"/>
        </w:rPr>
        <w:t>Organising parking and transport for all participants between survey sites and the location of the indoor activities</w:t>
      </w:r>
      <w:r w:rsidRPr="58869AB6" w:rsidR="1FE6BCAE">
        <w:rPr>
          <w:rFonts w:eastAsia="Times New Roman" w:cs="Arial"/>
          <w:lang w:eastAsia="en-GB"/>
        </w:rPr>
        <w:t xml:space="preserve"> (if necessary)</w:t>
      </w:r>
      <w:r w:rsidRPr="58869AB6" w:rsidR="0054126C">
        <w:rPr>
          <w:rFonts w:eastAsia="Times New Roman" w:cs="Arial"/>
          <w:lang w:eastAsia="en-GB"/>
        </w:rPr>
        <w:t>. </w:t>
      </w:r>
    </w:p>
    <w:p w:rsidRPr="0054126C" w:rsidR="0054126C" w:rsidP="6DBD6CFD" w:rsidRDefault="0054126C" w14:paraId="69E925CB" w14:textId="127F7028">
      <w:pPr>
        <w:pStyle w:val="ListParagraph"/>
        <w:numPr>
          <w:ilvl w:val="0"/>
          <w:numId w:val="45"/>
        </w:numPr>
        <w:shd w:val="clear" w:color="auto" w:fill="FFFFFF" w:themeFill="background1"/>
        <w:spacing w:before="0" w:after="0" w:line="240" w:lineRule="auto"/>
        <w:textAlignment w:val="baseline"/>
        <w:rPr>
          <w:rFonts w:eastAsia="Times New Roman" w:cs="Arial"/>
          <w:lang w:eastAsia="en-GB"/>
        </w:rPr>
      </w:pPr>
      <w:r w:rsidRPr="6DBD6CFD" w:rsidR="0054126C">
        <w:rPr>
          <w:rFonts w:eastAsia="Times New Roman" w:cs="Arial"/>
          <w:lang w:eastAsia="en-GB"/>
        </w:rPr>
        <w:t>Being the point of contact for attendees and therefore being available to respond to queries in a timely manner, including providing local knowledge on logistics, travel and accommodation.   </w:t>
      </w:r>
    </w:p>
    <w:p w:rsidR="7CAF3BEB" w:rsidP="6DBD6CFD" w:rsidRDefault="7CAF3BEB" w14:paraId="36C1A343" w14:textId="4B16FEFB">
      <w:pPr>
        <w:pStyle w:val="ListParagraph"/>
        <w:numPr>
          <w:ilvl w:val="0"/>
          <w:numId w:val="45"/>
        </w:numPr>
        <w:shd w:val="clear" w:color="auto" w:fill="FFFFFF" w:themeFill="background1"/>
        <w:spacing w:before="0" w:after="0" w:line="240" w:lineRule="auto"/>
        <w:rPr>
          <w:rFonts w:eastAsia="Times New Roman" w:cs="Arial"/>
          <w:lang w:eastAsia="en-GB"/>
        </w:rPr>
      </w:pPr>
      <w:r w:rsidRPr="15CB2871" w:rsidR="69C34D0B">
        <w:rPr>
          <w:rFonts w:eastAsia="Times New Roman" w:cs="Arial"/>
          <w:lang w:eastAsia="en-GB"/>
        </w:rPr>
        <w:t>Being on site for the duration of the event</w:t>
      </w:r>
      <w:r w:rsidRPr="15CB2871" w:rsidR="2AF6BD7D">
        <w:rPr>
          <w:rFonts w:eastAsia="Times New Roman" w:cs="Arial"/>
          <w:lang w:eastAsia="en-GB"/>
        </w:rPr>
        <w:t xml:space="preserve"> to handle logistical and technical issues that may arise, general smooth running of the event </w:t>
      </w:r>
      <w:r w:rsidRPr="15CB2871" w:rsidR="72AE544C">
        <w:rPr>
          <w:rFonts w:eastAsia="Times New Roman" w:cs="Arial"/>
          <w:lang w:eastAsia="en-GB"/>
        </w:rPr>
        <w:t>and to</w:t>
      </w:r>
      <w:r w:rsidRPr="15CB2871" w:rsidR="7F17D0C7">
        <w:rPr>
          <w:rFonts w:eastAsia="Times New Roman" w:cs="Arial"/>
          <w:lang w:eastAsia="en-GB"/>
        </w:rPr>
        <w:t xml:space="preserve"> help in the running of the workshops.</w:t>
      </w:r>
    </w:p>
    <w:p w:rsidRPr="0054126C" w:rsidR="0054126C" w:rsidP="58869AB6" w:rsidRDefault="0054126C" w14:paraId="5AB00A5F" w14:textId="0E3C3CAE">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58869AB6" w:rsidR="22FD8C7B">
        <w:rPr>
          <w:rFonts w:ascii="Arial" w:hAnsi="Arial" w:eastAsia="Arial" w:cs="Arial"/>
          <w:b w:val="0"/>
          <w:bCs w:val="0"/>
          <w:i w:val="0"/>
          <w:iCs w:val="0"/>
          <w:caps w:val="0"/>
          <w:smallCaps w:val="0"/>
          <w:noProof w:val="0"/>
          <w:color w:val="000000" w:themeColor="text1" w:themeTint="FF" w:themeShade="FF"/>
          <w:sz w:val="24"/>
          <w:szCs w:val="24"/>
          <w:lang w:val="en-GB"/>
        </w:rPr>
        <w:t xml:space="preserve">Work closely with the Natural England </w:t>
      </w:r>
      <w:r w:rsidRPr="58869AB6" w:rsidR="22FD8C7B">
        <w:rPr>
          <w:rFonts w:ascii="Arial" w:hAnsi="Arial" w:eastAsia="Arial" w:cs="Arial"/>
          <w:b w:val="0"/>
          <w:bCs w:val="0"/>
          <w:i w:val="0"/>
          <w:iCs w:val="0"/>
          <w:caps w:val="0"/>
          <w:smallCaps w:val="0"/>
          <w:noProof w:val="0"/>
          <w:color w:val="000000" w:themeColor="text1" w:themeTint="FF" w:themeShade="FF"/>
          <w:sz w:val="24"/>
          <w:szCs w:val="24"/>
          <w:lang w:val="en-GB"/>
        </w:rPr>
        <w:t>lead</w:t>
      </w:r>
      <w:r w:rsidRPr="58869AB6" w:rsidR="22FD8C7B">
        <w:rPr>
          <w:rFonts w:ascii="Arial" w:hAnsi="Arial" w:eastAsia="Arial" w:cs="Arial"/>
          <w:b w:val="0"/>
          <w:bCs w:val="0"/>
          <w:i w:val="0"/>
          <w:iCs w:val="0"/>
          <w:caps w:val="0"/>
          <w:smallCaps w:val="0"/>
          <w:noProof w:val="0"/>
          <w:color w:val="000000" w:themeColor="text1" w:themeTint="FF" w:themeShade="FF"/>
          <w:sz w:val="24"/>
          <w:szCs w:val="24"/>
          <w:lang w:val="en-GB"/>
        </w:rPr>
        <w:t xml:space="preserve"> to plan and run workshops.</w:t>
      </w:r>
    </w:p>
    <w:p w:rsidRPr="0054126C" w:rsidR="0054126C" w:rsidP="3C93A92C" w:rsidRDefault="0054126C" w14:paraId="76779B01" w14:textId="7E90B0F0">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C93A92C" w:rsidRDefault="0054126C" w14:paraId="5FE1A054" w14:textId="4444286D">
      <w:pPr>
        <w:pStyle w:val="Normal"/>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C93A92C" w:rsidR="22FD8C7B">
        <w:rPr>
          <w:rFonts w:ascii="Arial" w:hAnsi="Arial" w:eastAsia="Arial" w:cs="Arial"/>
          <w:b w:val="0"/>
          <w:bCs w:val="0"/>
          <w:i w:val="0"/>
          <w:iCs w:val="0"/>
          <w:caps w:val="0"/>
          <w:smallCaps w:val="0"/>
          <w:noProof w:val="0"/>
          <w:color w:val="000000" w:themeColor="text1" w:themeTint="FF" w:themeShade="FF"/>
          <w:sz w:val="24"/>
          <w:szCs w:val="24"/>
          <w:lang w:val="en-GB"/>
        </w:rPr>
        <w:t>This contract does not include; </w:t>
      </w:r>
    </w:p>
    <w:p w:rsidRPr="0054126C" w:rsidR="0054126C" w:rsidP="256FBAC4" w:rsidRDefault="0054126C" w14:paraId="06A3B6D9" w14:textId="3DDB5640">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56FBAC4" w:rsidR="22FD8C7B">
        <w:rPr>
          <w:rFonts w:ascii="Arial" w:hAnsi="Arial" w:eastAsia="Arial" w:cs="Arial"/>
          <w:b w:val="0"/>
          <w:bCs w:val="0"/>
          <w:i w:val="0"/>
          <w:iCs w:val="0"/>
          <w:caps w:val="0"/>
          <w:smallCaps w:val="0"/>
          <w:noProof w:val="0"/>
          <w:color w:val="000000" w:themeColor="text1" w:themeTint="FF" w:themeShade="FF"/>
          <w:sz w:val="24"/>
          <w:szCs w:val="24"/>
          <w:lang w:val="en-GB"/>
        </w:rPr>
        <w:t>Finding and booking a venue</w:t>
      </w:r>
    </w:p>
    <w:p w:rsidRPr="0054126C" w:rsidR="0054126C" w:rsidP="256FBAC4" w:rsidRDefault="0054126C" w14:paraId="1E0E9B00" w14:textId="19A28268">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56FBAC4" w:rsidR="22FD8C7B">
        <w:rPr>
          <w:rFonts w:ascii="Arial" w:hAnsi="Arial" w:eastAsia="Arial" w:cs="Arial"/>
          <w:b w:val="0"/>
          <w:bCs w:val="0"/>
          <w:i w:val="0"/>
          <w:iCs w:val="0"/>
          <w:caps w:val="0"/>
          <w:smallCaps w:val="0"/>
          <w:noProof w:val="0"/>
          <w:color w:val="000000" w:themeColor="text1" w:themeTint="FF" w:themeShade="FF"/>
          <w:sz w:val="24"/>
          <w:szCs w:val="24"/>
          <w:lang w:val="en-GB"/>
        </w:rPr>
        <w:t>The cost of the venue </w:t>
      </w:r>
    </w:p>
    <w:p w:rsidRPr="0054126C" w:rsidR="0054126C" w:rsidP="256FBAC4" w:rsidRDefault="0054126C" w14:paraId="68DDF2F2" w14:textId="068EB4A0">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56FBAC4" w:rsidR="22FD8C7B">
        <w:rPr>
          <w:rFonts w:ascii="Arial" w:hAnsi="Arial" w:eastAsia="Arial" w:cs="Arial"/>
          <w:b w:val="0"/>
          <w:bCs w:val="0"/>
          <w:i w:val="0"/>
          <w:iCs w:val="0"/>
          <w:caps w:val="0"/>
          <w:smallCaps w:val="0"/>
          <w:noProof w:val="0"/>
          <w:color w:val="000000" w:themeColor="text1" w:themeTint="FF" w:themeShade="FF"/>
          <w:sz w:val="24"/>
          <w:szCs w:val="24"/>
          <w:lang w:val="en-GB"/>
        </w:rPr>
        <w:t>Travel and accommodation (of attendees)</w:t>
      </w:r>
    </w:p>
    <w:p w:rsidRPr="0054126C" w:rsidR="0054126C" w:rsidP="256FBAC4" w:rsidRDefault="0054126C" w14:paraId="0523F075" w14:textId="7D4EFACD">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56FBAC4" w:rsidR="22FD8C7B">
        <w:rPr>
          <w:rFonts w:ascii="Arial" w:hAnsi="Arial" w:eastAsia="Arial" w:cs="Arial"/>
          <w:b w:val="0"/>
          <w:bCs w:val="0"/>
          <w:i w:val="0"/>
          <w:iCs w:val="0"/>
          <w:caps w:val="0"/>
          <w:smallCaps w:val="0"/>
          <w:noProof w:val="0"/>
          <w:color w:val="000000" w:themeColor="text1" w:themeTint="FF" w:themeShade="FF"/>
          <w:sz w:val="24"/>
          <w:szCs w:val="24"/>
          <w:lang w:val="en-GB"/>
        </w:rPr>
        <w:t>Chairing the conference</w:t>
      </w:r>
    </w:p>
    <w:p w:rsidRPr="0054126C" w:rsidR="0054126C" w:rsidP="3C93A92C" w:rsidRDefault="0054126C" w14:paraId="0D4C4D78" w14:textId="503F1C53">
      <w:pPr>
        <w:pStyle w:val="ListParagraph"/>
        <w:shd w:val="clear" w:color="auto" w:fill="FFFFFF" w:themeFill="background1"/>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C93A92C" w:rsidRDefault="0054126C" w14:paraId="2BC9CDEA" w14:textId="7B298E70">
      <w:pPr>
        <w:pStyle w:val="Normal"/>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C93A92C" w:rsidR="22FD8C7B">
        <w:rPr>
          <w:rFonts w:ascii="Arial" w:hAnsi="Arial" w:eastAsia="Arial" w:cs="Arial"/>
          <w:b w:val="0"/>
          <w:bCs w:val="0"/>
          <w:i w:val="0"/>
          <w:iCs w:val="0"/>
          <w:caps w:val="0"/>
          <w:smallCaps w:val="0"/>
          <w:noProof w:val="0"/>
          <w:color w:val="000000" w:themeColor="text1" w:themeTint="FF" w:themeShade="FF"/>
          <w:sz w:val="24"/>
          <w:szCs w:val="24"/>
          <w:lang w:val="en-GB"/>
        </w:rPr>
        <w:t>A significant proportion of the contract can be delivered remotely, including networking with volunteer partners and meetings in the run-up to the event. It is expected however, that the contractor will be available and in person at the event during days when workshops are being run (Mon/Tues). The event will run over 4 days; Saturday - Tuesday, to accommodate the attendance of employees and volunteers. A provisional schedule is given below, exact times will be dependent on the tide times and travel time between survey site and venue:</w:t>
      </w:r>
    </w:p>
    <w:p w:rsidRPr="0054126C" w:rsidR="0054126C" w:rsidP="3C93A92C" w:rsidRDefault="0054126C" w14:paraId="6C35C6E8" w14:textId="55DF40B0">
      <w:pPr>
        <w:pStyle w:val="ListParagraph"/>
        <w:spacing w:before="0" w:after="0"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C93A92C" w:rsidRDefault="0054126C" w14:paraId="3A569AEE" w14:textId="4E0B7DF6">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Saturday 1</w:t>
      </w:r>
      <w:r w:rsidRPr="3C93A92C" w:rsidR="22FD8C7B">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st</w:t>
      </w: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p>
    <w:p w:rsidRPr="0054126C" w:rsidR="0054126C" w:rsidP="3C93A92C" w:rsidRDefault="0054126C" w14:paraId="1B82B6AE" w14:textId="191492C4">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Morning surveys (0830 - 1130). Partner initiatives only. No staff. Contractor not needed.</w:t>
      </w:r>
    </w:p>
    <w:p w:rsidRPr="0054126C" w:rsidR="0054126C" w:rsidP="3C93A92C" w:rsidRDefault="0054126C" w14:paraId="65B03243" w14:textId="45B019B3">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Sunday 2</w:t>
      </w:r>
      <w:r w:rsidRPr="3C93A92C" w:rsidR="22FD8C7B">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nd</w:t>
      </w: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p>
    <w:p w:rsidRPr="0054126C" w:rsidR="0054126C" w:rsidP="3C93A92C" w:rsidRDefault="0054126C" w14:paraId="692A4BC1" w14:textId="42643363">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Morning surveys (0900 - 1200), Partner initiatives only. No staff. Contractor not needed.</w:t>
      </w:r>
    </w:p>
    <w:p w:rsidRPr="0054126C" w:rsidR="0054126C" w:rsidP="3C93A92C" w:rsidRDefault="0054126C" w14:paraId="1B6872A8" w14:textId="659E6FE6">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Monday 3</w:t>
      </w:r>
      <w:r w:rsidRPr="3C93A92C" w:rsidR="22FD8C7B">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rd</w:t>
      </w: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 xml:space="preserve"> March </w:t>
      </w: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(facilitator to be present all day)</w:t>
      </w:r>
    </w:p>
    <w:p w:rsidRPr="0054126C" w:rsidR="0054126C" w:rsidP="3C93A92C" w:rsidRDefault="0054126C" w14:paraId="7EABFE66" w14:textId="671ABEC8">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Morning surveys (0930 – 1230). Partner initiatives and mNCEA staff.</w:t>
      </w:r>
    </w:p>
    <w:p w:rsidRPr="0054126C" w:rsidR="0054126C" w:rsidP="3C93A92C" w:rsidRDefault="0054126C" w14:paraId="5F8E0AEF" w14:textId="5309D9FC">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 xml:space="preserve">Afternoon workshops (1430 – 1700). Partner initiative leads, mNCEA and wider staff. </w:t>
      </w:r>
    </w:p>
    <w:p w:rsidRPr="0054126C" w:rsidR="0054126C" w:rsidP="3C93A92C" w:rsidRDefault="0054126C" w14:paraId="5489EFD5" w14:textId="37F0B8FA">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5 workshops running in parallel (approximate groups of 10 people). Workshops will be led by mNCEA staff agreed on before the day.</w:t>
      </w:r>
    </w:p>
    <w:p w:rsidRPr="0054126C" w:rsidR="0054126C" w:rsidP="3C93A92C" w:rsidRDefault="0054126C" w14:paraId="11F2E10F" w14:textId="2DAF71E3">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T</w:t>
      </w: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uesday 4</w:t>
      </w:r>
      <w:r w:rsidRPr="3C93A92C" w:rsidR="22FD8C7B">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3C93A92C" w:rsidR="22FD8C7B">
        <w:rPr>
          <w:rFonts w:ascii="Aptos" w:hAnsi="Aptos" w:eastAsia="Aptos" w:cs="Aptos"/>
          <w:b w:val="1"/>
          <w:bCs w:val="1"/>
          <w:i w:val="0"/>
          <w:iCs w:val="0"/>
          <w:caps w:val="0"/>
          <w:smallCaps w:val="0"/>
          <w:noProof w:val="0"/>
          <w:color w:val="000000" w:themeColor="text1" w:themeTint="FF" w:themeShade="FF"/>
          <w:sz w:val="22"/>
          <w:szCs w:val="22"/>
          <w:lang w:val="en-GB"/>
        </w:rPr>
        <w:t xml:space="preserve"> March</w:t>
      </w: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 xml:space="preserve"> (facilitator to be present all day)</w:t>
      </w:r>
    </w:p>
    <w:p w:rsidRPr="0054126C" w:rsidR="0054126C" w:rsidP="3C93A92C" w:rsidRDefault="0054126C" w14:paraId="412F0CFC" w14:textId="21B61ACE">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Morning surveys (0930 – 1230). Partner initiatives and mNCEA staff.</w:t>
      </w:r>
    </w:p>
    <w:p w:rsidRPr="0054126C" w:rsidR="0054126C" w:rsidP="3C93A92C" w:rsidRDefault="0054126C" w14:paraId="4E7AA670" w14:textId="22F4196B">
      <w:pPr>
        <w:pStyle w:val="ListParagraph"/>
        <w:spacing w:before="0" w:after="160" w:line="259"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3C93A92C" w:rsidR="22FD8C7B">
        <w:rPr>
          <w:rFonts w:ascii="Aptos" w:hAnsi="Aptos" w:eastAsia="Aptos" w:cs="Aptos"/>
          <w:b w:val="0"/>
          <w:bCs w:val="0"/>
          <w:i w:val="0"/>
          <w:iCs w:val="0"/>
          <w:caps w:val="0"/>
          <w:smallCaps w:val="0"/>
          <w:noProof w:val="0"/>
          <w:color w:val="000000" w:themeColor="text1" w:themeTint="FF" w:themeShade="FF"/>
          <w:sz w:val="22"/>
          <w:szCs w:val="22"/>
          <w:lang w:val="en-GB"/>
        </w:rPr>
        <w:t xml:space="preserve">Afternoon conference (1430 – 1700). Partner initiative leads, mNCEA and wider staff. </w:t>
      </w:r>
    </w:p>
    <w:p w:rsidRPr="0054126C" w:rsidR="0054126C" w:rsidP="33D2A83D" w:rsidRDefault="0054126C" w14:paraId="54B0790E" w14:textId="7692E660">
      <w:pPr>
        <w:pStyle w:val="ListParagraph"/>
        <w:spacing w:before="0" w:after="0" w:line="240" w:lineRule="auto"/>
        <w:ind w:left="72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33D2A83D" w:rsidP="33D2A83D" w:rsidRDefault="33D2A83D" w14:paraId="2C87F93B" w14:textId="04BDB6D2">
      <w:pPr>
        <w:pStyle w:val="ListParagraph"/>
        <w:spacing w:before="0"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33D2A83D" w:rsidP="33D2A83D" w:rsidRDefault="33D2A83D" w14:paraId="7B278EE9" w14:textId="1603A201">
      <w:pPr>
        <w:pStyle w:val="ListParagraph"/>
        <w:spacing w:before="0"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3D2A83D" w:rsidRDefault="0054126C" w14:paraId="70B3CFB2" w14:textId="4073EA9B">
      <w:pPr>
        <w:pStyle w:val="Normal"/>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3D2A83D" w:rsidR="22FD8C7B">
        <w:rPr>
          <w:rFonts w:ascii="Arial" w:hAnsi="Arial" w:eastAsia="Arial" w:cs="Arial"/>
          <w:b w:val="1"/>
          <w:bCs w:val="1"/>
          <w:i w:val="0"/>
          <w:iCs w:val="0"/>
          <w:caps w:val="0"/>
          <w:smallCaps w:val="0"/>
          <w:noProof w:val="0"/>
          <w:color w:val="000000" w:themeColor="text1" w:themeTint="FF" w:themeShade="FF"/>
          <w:sz w:val="24"/>
          <w:szCs w:val="24"/>
          <w:lang w:val="en-GB"/>
        </w:rPr>
        <w:t>Data ownership</w:t>
      </w: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 </w:t>
      </w:r>
    </w:p>
    <w:p w:rsidR="33D2A83D" w:rsidP="33D2A83D" w:rsidRDefault="33D2A83D" w14:paraId="3737CA5B" w14:textId="5AA5CB47">
      <w:pPr>
        <w:pStyle w:val="Normal"/>
        <w:spacing w:before="0"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3D2A83D" w:rsidRDefault="0054126C" w14:paraId="158F44C7" w14:textId="0587EBD3">
      <w:pPr>
        <w:pStyle w:val="Normal"/>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The intellectual property rights and copyright for all products will lie with Natural England.</w:t>
      </w:r>
      <w:r w:rsidRPr="33D2A83D" w:rsidR="22FD8C7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 xml:space="preserve">The data and any report produced will be made available by Natural England under </w:t>
      </w:r>
      <w:hyperlink r:id="R1401acbd0f014076">
        <w:r w:rsidRPr="33D2A83D" w:rsidR="22FD8C7B">
          <w:rPr>
            <w:rStyle w:val="Hyperlink"/>
            <w:rFonts w:ascii="Arial" w:hAnsi="Arial" w:eastAsia="Arial" w:cs="Arial"/>
            <w:b w:val="0"/>
            <w:bCs w:val="0"/>
            <w:i w:val="0"/>
            <w:iCs w:val="0"/>
            <w:caps w:val="0"/>
            <w:smallCaps w:val="0"/>
            <w:strike w:val="0"/>
            <w:dstrike w:val="0"/>
            <w:noProof w:val="0"/>
            <w:color w:val="0563C1"/>
            <w:sz w:val="24"/>
            <w:szCs w:val="24"/>
            <w:u w:val="single"/>
            <w:lang w:val="en-GB"/>
          </w:rPr>
          <w:t>Open Government Licence</w:t>
        </w:r>
      </w:hyperlink>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 xml:space="preserve"> at the end of the project. </w:t>
      </w:r>
    </w:p>
    <w:p w:rsidRPr="0054126C" w:rsidR="0054126C" w:rsidP="256FBAC4" w:rsidRDefault="0054126C" w14:paraId="5FAE93F5" w14:textId="3770A9FC">
      <w:pPr>
        <w:pStyle w:val="ListParagraph"/>
        <w:spacing w:before="0" w:after="0" w:line="240" w:lineRule="auto"/>
        <w:ind w:left="72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3D2A83D" w:rsidRDefault="0054126C" w14:paraId="3B9BD8E2" w14:textId="6FA877B7">
      <w:pPr>
        <w:pStyle w:val="Normal"/>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3D2A83D" w:rsidR="22FD8C7B">
        <w:rPr>
          <w:rFonts w:ascii="Arial" w:hAnsi="Arial" w:eastAsia="Arial" w:cs="Arial"/>
          <w:b w:val="1"/>
          <w:bCs w:val="1"/>
          <w:i w:val="0"/>
          <w:iCs w:val="0"/>
          <w:caps w:val="0"/>
          <w:smallCaps w:val="0"/>
          <w:noProof w:val="0"/>
          <w:color w:val="000000" w:themeColor="text1" w:themeTint="FF" w:themeShade="FF"/>
          <w:sz w:val="24"/>
          <w:szCs w:val="24"/>
          <w:lang w:val="en-GB"/>
        </w:rPr>
        <w:t>Other</w:t>
      </w: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 </w:t>
      </w:r>
    </w:p>
    <w:p w:rsidR="33D2A83D" w:rsidP="33D2A83D" w:rsidRDefault="33D2A83D" w14:paraId="6653102C" w14:textId="083EFF1C">
      <w:pPr>
        <w:pStyle w:val="Normal"/>
        <w:spacing w:before="0"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p>
    <w:p w:rsidRPr="0054126C" w:rsidR="0054126C" w:rsidP="33D2A83D" w:rsidRDefault="0054126C" w14:paraId="2CA69F9D" w14:textId="64116347">
      <w:pPr>
        <w:pStyle w:val="Normal"/>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In support of this contract NE will provide the winning supplier with: </w:t>
      </w:r>
    </w:p>
    <w:p w:rsidRPr="0054126C" w:rsidR="0054126C" w:rsidP="33D2A83D" w:rsidRDefault="0054126C" w14:paraId="03FF875D" w14:textId="13E220B7">
      <w:pPr>
        <w:pStyle w:val="Normal"/>
        <w:shd w:val="clear" w:color="auto" w:fill="FFFFFF" w:themeFill="background1"/>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Project support from dedicated project lead </w:t>
      </w:r>
    </w:p>
    <w:p w:rsidRPr="0054126C" w:rsidR="0054126C" w:rsidP="33D2A83D" w:rsidRDefault="0054126C" w14:paraId="1CB0697A" w14:textId="295EEAA5">
      <w:pPr>
        <w:pStyle w:val="Normal"/>
        <w:shd w:val="clear" w:color="auto" w:fill="FFFFFF" w:themeFill="background1"/>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33D2A83D" w:rsidR="22FD8C7B">
        <w:rPr>
          <w:rFonts w:ascii="Arial" w:hAnsi="Arial" w:eastAsia="Arial" w:cs="Arial"/>
          <w:b w:val="0"/>
          <w:bCs w:val="0"/>
          <w:i w:val="0"/>
          <w:iCs w:val="0"/>
          <w:caps w:val="0"/>
          <w:smallCaps w:val="0"/>
          <w:noProof w:val="0"/>
          <w:color w:val="000000" w:themeColor="text1" w:themeTint="FF" w:themeShade="FF"/>
          <w:sz w:val="24"/>
          <w:szCs w:val="24"/>
          <w:lang w:val="en-GB"/>
        </w:rPr>
        <w:t>Opportunity to feedback and discuss progress and the project </w:t>
      </w:r>
    </w:p>
    <w:p w:rsidRPr="0054126C" w:rsidR="0054126C" w:rsidP="256FBAC4" w:rsidRDefault="0054126C" w14:paraId="392E6EC9" w14:textId="3C9FBDC7">
      <w:pPr>
        <w:pStyle w:val="ListParagraph"/>
        <w:shd w:val="clear" w:color="auto" w:fill="FFFFFF" w:themeFill="background1"/>
        <w:spacing w:before="0" w:after="0" w:line="240" w:lineRule="auto"/>
        <w:ind w:left="72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56FBAC4" w:rsidR="22FD8C7B">
        <w:rPr>
          <w:rFonts w:ascii="Arial" w:hAnsi="Arial" w:eastAsia="Arial" w:cs="Arial"/>
          <w:b w:val="0"/>
          <w:bCs w:val="0"/>
          <w:i w:val="0"/>
          <w:iCs w:val="0"/>
          <w:caps w:val="0"/>
          <w:smallCaps w:val="0"/>
          <w:noProof w:val="0"/>
          <w:color w:val="000000" w:themeColor="text1" w:themeTint="FF" w:themeShade="FF"/>
          <w:sz w:val="24"/>
          <w:szCs w:val="24"/>
          <w:lang w:val="en-GB"/>
        </w:rPr>
        <w:t> </w:t>
      </w:r>
    </w:p>
    <w:p w:rsidRPr="0054126C" w:rsidR="0054126C" w:rsidP="256FBAC4" w:rsidRDefault="0054126C" w14:paraId="4EF145EF" w14:textId="14914E5A">
      <w:pPr>
        <w:pStyle w:val="Normal"/>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56FBAC4" w:rsidR="22FD8C7B">
        <w:rPr>
          <w:rFonts w:ascii="Arial" w:hAnsi="Arial" w:eastAsia="Arial" w:cs="Arial"/>
          <w:b w:val="1"/>
          <w:bCs w:val="1"/>
          <w:i w:val="0"/>
          <w:iCs w:val="0"/>
          <w:caps w:val="0"/>
          <w:smallCaps w:val="0"/>
          <w:noProof w:val="0"/>
          <w:color w:val="000000" w:themeColor="text1" w:themeTint="FF" w:themeShade="FF"/>
          <w:sz w:val="24"/>
          <w:szCs w:val="24"/>
          <w:lang w:val="en-GB"/>
        </w:rPr>
        <w:t>Timelines</w:t>
      </w:r>
      <w:r w:rsidRPr="256FBAC4" w:rsidR="22FD8C7B">
        <w:rPr>
          <w:rFonts w:ascii="Arial" w:hAnsi="Arial" w:eastAsia="Arial" w:cs="Arial"/>
          <w:b w:val="0"/>
          <w:bCs w:val="0"/>
          <w:i w:val="0"/>
          <w:iCs w:val="0"/>
          <w:caps w:val="0"/>
          <w:smallCaps w:val="0"/>
          <w:noProof w:val="0"/>
          <w:color w:val="000000" w:themeColor="text1" w:themeTint="FF" w:themeShade="FF"/>
          <w:sz w:val="24"/>
          <w:szCs w:val="24"/>
          <w:lang w:val="en-GB"/>
        </w:rPr>
        <w:t>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4395"/>
        <w:gridCol w:w="4125"/>
      </w:tblGrid>
      <w:tr w:rsidR="256FBAC4" w:rsidTr="256FBAC4" w14:paraId="5332526D">
        <w:trPr>
          <w:trHeight w:val="285"/>
        </w:trPr>
        <w:tc>
          <w:tcPr>
            <w:tcW w:w="4395" w:type="dxa"/>
            <w:tcBorders>
              <w:top w:val="single" w:sz="6"/>
              <w:left w:val="single" w:sz="6"/>
              <w:bottom w:val="single" w:sz="6"/>
              <w:right w:val="single" w:sz="6"/>
            </w:tcBorders>
            <w:tcMar/>
            <w:vAlign w:val="top"/>
          </w:tcPr>
          <w:p w:rsidR="256FBAC4" w:rsidP="256FBAC4" w:rsidRDefault="256FBAC4" w14:paraId="1C7C6FBB" w14:textId="01522697">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1"/>
                <w:bCs w:val="1"/>
                <w:i w:val="0"/>
                <w:iCs w:val="0"/>
                <w:color w:val="000000" w:themeColor="text1" w:themeTint="FF" w:themeShade="FF"/>
                <w:sz w:val="22"/>
                <w:szCs w:val="22"/>
                <w:lang w:val="en-GB"/>
              </w:rPr>
              <w:t>Milestone</w:t>
            </w:r>
            <w:r w:rsidRPr="256FBAC4" w:rsidR="256FBAC4">
              <w:rPr>
                <w:rFonts w:ascii="Arial" w:hAnsi="Arial" w:eastAsia="Arial" w:cs="Arial"/>
                <w:b w:val="0"/>
                <w:bCs w:val="0"/>
                <w:i w:val="0"/>
                <w:iCs w:val="0"/>
                <w:color w:val="000000" w:themeColor="text1" w:themeTint="FF" w:themeShade="FF"/>
                <w:sz w:val="22"/>
                <w:szCs w:val="22"/>
                <w:lang w:val="en-GB"/>
              </w:rPr>
              <w:t> </w:t>
            </w:r>
          </w:p>
        </w:tc>
        <w:tc>
          <w:tcPr>
            <w:tcW w:w="4125" w:type="dxa"/>
            <w:tcBorders>
              <w:top w:val="single" w:sz="6"/>
              <w:left w:val="single" w:sz="6"/>
              <w:bottom w:val="single" w:sz="6"/>
              <w:right w:val="single" w:sz="6"/>
            </w:tcBorders>
            <w:tcMar/>
            <w:vAlign w:val="top"/>
          </w:tcPr>
          <w:p w:rsidR="256FBAC4" w:rsidP="256FBAC4" w:rsidRDefault="256FBAC4" w14:paraId="11F54155" w14:textId="3D32E69E">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1"/>
                <w:bCs w:val="1"/>
                <w:i w:val="0"/>
                <w:iCs w:val="0"/>
                <w:color w:val="000000" w:themeColor="text1" w:themeTint="FF" w:themeShade="FF"/>
                <w:sz w:val="22"/>
                <w:szCs w:val="22"/>
                <w:lang w:val="en-GB"/>
              </w:rPr>
              <w:t>Target date</w:t>
            </w:r>
            <w:r w:rsidRPr="256FBAC4" w:rsidR="256FBAC4">
              <w:rPr>
                <w:rFonts w:ascii="Arial" w:hAnsi="Arial" w:eastAsia="Arial" w:cs="Arial"/>
                <w:b w:val="0"/>
                <w:bCs w:val="0"/>
                <w:i w:val="0"/>
                <w:iCs w:val="0"/>
                <w:color w:val="000000" w:themeColor="text1" w:themeTint="FF" w:themeShade="FF"/>
                <w:sz w:val="22"/>
                <w:szCs w:val="22"/>
                <w:lang w:val="en-GB"/>
              </w:rPr>
              <w:t> </w:t>
            </w:r>
          </w:p>
        </w:tc>
      </w:tr>
      <w:tr w:rsidR="256FBAC4" w:rsidTr="256FBAC4" w14:paraId="617FDD22">
        <w:trPr>
          <w:trHeight w:val="285"/>
        </w:trPr>
        <w:tc>
          <w:tcPr>
            <w:tcW w:w="4395" w:type="dxa"/>
            <w:tcBorders>
              <w:top w:val="single" w:sz="6"/>
              <w:left w:val="single" w:sz="6"/>
              <w:bottom w:val="single" w:sz="6"/>
              <w:right w:val="single" w:sz="6"/>
            </w:tcBorders>
            <w:tcMar/>
            <w:vAlign w:val="top"/>
          </w:tcPr>
          <w:p w:rsidR="256FBAC4" w:rsidP="256FBAC4" w:rsidRDefault="256FBAC4" w14:paraId="6F930CFA" w14:textId="1A658170">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0"/>
                <w:bCs w:val="0"/>
                <w:i w:val="0"/>
                <w:iCs w:val="0"/>
                <w:color w:val="000000" w:themeColor="text1" w:themeTint="FF" w:themeShade="FF"/>
                <w:sz w:val="22"/>
                <w:szCs w:val="22"/>
                <w:lang w:val="en-GB"/>
              </w:rPr>
              <w:t>Successful contractor awarded </w:t>
            </w:r>
          </w:p>
        </w:tc>
        <w:tc>
          <w:tcPr>
            <w:tcW w:w="4125" w:type="dxa"/>
            <w:tcBorders>
              <w:top w:val="single" w:sz="6"/>
              <w:left w:val="single" w:sz="6"/>
              <w:bottom w:val="single" w:sz="6"/>
              <w:right w:val="single" w:sz="6"/>
            </w:tcBorders>
            <w:tcMar/>
            <w:vAlign w:val="top"/>
          </w:tcPr>
          <w:p w:rsidR="256FBAC4" w:rsidP="256FBAC4" w:rsidRDefault="256FBAC4" w14:paraId="5DE82388" w14:textId="31A0BD2E">
            <w:pPr>
              <w:spacing w:before="0" w:after="0" w:line="240" w:lineRule="auto"/>
              <w:rPr>
                <w:rFonts w:ascii="Times New Roman" w:hAnsi="Times New Roman" w:eastAsia="Times New Roman" w:cs="Times New Roman"/>
                <w:b w:val="0"/>
                <w:bCs w:val="0"/>
                <w:i w:val="0"/>
                <w:iCs w:val="0"/>
                <w:sz w:val="24"/>
                <w:szCs w:val="24"/>
              </w:rPr>
            </w:pPr>
            <w:r w:rsidRPr="256FBAC4" w:rsidR="256FBAC4">
              <w:rPr>
                <w:rFonts w:ascii="Times New Roman" w:hAnsi="Times New Roman" w:eastAsia="Times New Roman" w:cs="Times New Roman"/>
                <w:b w:val="0"/>
                <w:bCs w:val="0"/>
                <w:i w:val="0"/>
                <w:iCs w:val="0"/>
                <w:sz w:val="24"/>
                <w:szCs w:val="24"/>
                <w:lang w:val="en-GB"/>
              </w:rPr>
              <w:t>18</w:t>
            </w:r>
            <w:r w:rsidRPr="256FBAC4" w:rsidR="256FBAC4">
              <w:rPr>
                <w:rFonts w:ascii="Times New Roman" w:hAnsi="Times New Roman" w:eastAsia="Times New Roman" w:cs="Times New Roman"/>
                <w:b w:val="0"/>
                <w:bCs w:val="0"/>
                <w:i w:val="0"/>
                <w:iCs w:val="0"/>
                <w:sz w:val="24"/>
                <w:szCs w:val="24"/>
                <w:vertAlign w:val="superscript"/>
                <w:lang w:val="en-GB"/>
              </w:rPr>
              <w:t>th</w:t>
            </w:r>
            <w:r w:rsidRPr="256FBAC4" w:rsidR="256FBAC4">
              <w:rPr>
                <w:rFonts w:ascii="Times New Roman" w:hAnsi="Times New Roman" w:eastAsia="Times New Roman" w:cs="Times New Roman"/>
                <w:b w:val="0"/>
                <w:bCs w:val="0"/>
                <w:i w:val="0"/>
                <w:iCs w:val="0"/>
                <w:sz w:val="24"/>
                <w:szCs w:val="24"/>
                <w:lang w:val="en-GB"/>
              </w:rPr>
              <w:t xml:space="preserve"> September 2024</w:t>
            </w:r>
          </w:p>
        </w:tc>
      </w:tr>
      <w:tr w:rsidR="256FBAC4" w:rsidTr="256FBAC4" w14:paraId="63C7FCD6">
        <w:trPr>
          <w:trHeight w:val="285"/>
        </w:trPr>
        <w:tc>
          <w:tcPr>
            <w:tcW w:w="4395" w:type="dxa"/>
            <w:tcBorders>
              <w:top w:val="single" w:sz="6"/>
              <w:left w:val="single" w:sz="6"/>
              <w:bottom w:val="single" w:sz="6"/>
              <w:right w:val="single" w:sz="6"/>
            </w:tcBorders>
            <w:tcMar/>
            <w:vAlign w:val="top"/>
          </w:tcPr>
          <w:p w:rsidR="256FBAC4" w:rsidP="256FBAC4" w:rsidRDefault="256FBAC4" w14:paraId="03779D30" w14:textId="719E252A">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0"/>
                <w:bCs w:val="0"/>
                <w:i w:val="0"/>
                <w:iCs w:val="0"/>
                <w:color w:val="000000" w:themeColor="text1" w:themeTint="FF" w:themeShade="FF"/>
                <w:sz w:val="22"/>
                <w:szCs w:val="22"/>
                <w:lang w:val="en-GB"/>
              </w:rPr>
              <w:t>Volunteer initiatives contacted and engaged</w:t>
            </w:r>
          </w:p>
        </w:tc>
        <w:tc>
          <w:tcPr>
            <w:tcW w:w="4125" w:type="dxa"/>
            <w:tcBorders>
              <w:top w:val="single" w:sz="6"/>
              <w:left w:val="single" w:sz="6"/>
              <w:bottom w:val="single" w:sz="6"/>
              <w:right w:val="single" w:sz="6"/>
            </w:tcBorders>
            <w:tcMar/>
            <w:vAlign w:val="top"/>
          </w:tcPr>
          <w:p w:rsidR="256FBAC4" w:rsidP="256FBAC4" w:rsidRDefault="256FBAC4" w14:paraId="65A978AB" w14:textId="35DB4F72">
            <w:pPr>
              <w:spacing w:before="0" w:after="0" w:line="240" w:lineRule="auto"/>
              <w:rPr>
                <w:rFonts w:ascii="Times New Roman" w:hAnsi="Times New Roman" w:eastAsia="Times New Roman" w:cs="Times New Roman"/>
                <w:b w:val="0"/>
                <w:bCs w:val="0"/>
                <w:i w:val="0"/>
                <w:iCs w:val="0"/>
                <w:sz w:val="24"/>
                <w:szCs w:val="24"/>
              </w:rPr>
            </w:pPr>
            <w:r w:rsidRPr="256FBAC4" w:rsidR="256FBAC4">
              <w:rPr>
                <w:rFonts w:ascii="Times New Roman" w:hAnsi="Times New Roman" w:eastAsia="Times New Roman" w:cs="Times New Roman"/>
                <w:b w:val="0"/>
                <w:bCs w:val="0"/>
                <w:i w:val="0"/>
                <w:iCs w:val="0"/>
                <w:sz w:val="24"/>
                <w:szCs w:val="24"/>
                <w:lang w:val="en-GB"/>
              </w:rPr>
              <w:t>30</w:t>
            </w:r>
            <w:r w:rsidRPr="256FBAC4" w:rsidR="256FBAC4">
              <w:rPr>
                <w:rFonts w:ascii="Times New Roman" w:hAnsi="Times New Roman" w:eastAsia="Times New Roman" w:cs="Times New Roman"/>
                <w:b w:val="0"/>
                <w:bCs w:val="0"/>
                <w:i w:val="0"/>
                <w:iCs w:val="0"/>
                <w:sz w:val="24"/>
                <w:szCs w:val="24"/>
                <w:vertAlign w:val="superscript"/>
                <w:lang w:val="en-GB"/>
              </w:rPr>
              <w:t>th</w:t>
            </w:r>
            <w:r w:rsidRPr="256FBAC4" w:rsidR="256FBAC4">
              <w:rPr>
                <w:rFonts w:ascii="Times New Roman" w:hAnsi="Times New Roman" w:eastAsia="Times New Roman" w:cs="Times New Roman"/>
                <w:b w:val="0"/>
                <w:bCs w:val="0"/>
                <w:i w:val="0"/>
                <w:iCs w:val="0"/>
                <w:sz w:val="24"/>
                <w:szCs w:val="24"/>
                <w:lang w:val="en-GB"/>
              </w:rPr>
              <w:t xml:space="preserve"> September 2024</w:t>
            </w:r>
          </w:p>
        </w:tc>
      </w:tr>
      <w:tr w:rsidR="256FBAC4" w:rsidTr="256FBAC4" w14:paraId="2E336359">
        <w:trPr>
          <w:trHeight w:val="285"/>
        </w:trPr>
        <w:tc>
          <w:tcPr>
            <w:tcW w:w="4395" w:type="dxa"/>
            <w:tcBorders>
              <w:top w:val="single" w:sz="6"/>
              <w:left w:val="single" w:sz="6"/>
              <w:bottom w:val="single" w:sz="6"/>
              <w:right w:val="single" w:sz="6"/>
            </w:tcBorders>
            <w:tcMar/>
            <w:vAlign w:val="top"/>
          </w:tcPr>
          <w:p w:rsidR="256FBAC4" w:rsidP="256FBAC4" w:rsidRDefault="256FBAC4" w14:paraId="2BEA685A" w14:textId="540388BB">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0"/>
                <w:bCs w:val="0"/>
                <w:i w:val="0"/>
                <w:iCs w:val="0"/>
                <w:color w:val="000000" w:themeColor="text1" w:themeTint="FF" w:themeShade="FF"/>
                <w:sz w:val="22"/>
                <w:szCs w:val="22"/>
                <w:lang w:val="en-GB"/>
              </w:rPr>
              <w:t xml:space="preserve">Agreed schedule of surveys </w:t>
            </w:r>
          </w:p>
        </w:tc>
        <w:tc>
          <w:tcPr>
            <w:tcW w:w="4125" w:type="dxa"/>
            <w:tcBorders>
              <w:top w:val="single" w:sz="6"/>
              <w:left w:val="single" w:sz="6"/>
              <w:bottom w:val="single" w:sz="6"/>
              <w:right w:val="single" w:sz="6"/>
            </w:tcBorders>
            <w:tcMar/>
            <w:vAlign w:val="top"/>
          </w:tcPr>
          <w:p w:rsidR="256FBAC4" w:rsidP="256FBAC4" w:rsidRDefault="256FBAC4" w14:paraId="12727C8D" w14:textId="6616DBA4">
            <w:pPr>
              <w:spacing w:before="0" w:after="0" w:line="240" w:lineRule="auto"/>
              <w:rPr>
                <w:rFonts w:ascii="Times New Roman" w:hAnsi="Times New Roman" w:eastAsia="Times New Roman" w:cs="Times New Roman"/>
                <w:b w:val="0"/>
                <w:bCs w:val="0"/>
                <w:i w:val="0"/>
                <w:iCs w:val="0"/>
                <w:sz w:val="24"/>
                <w:szCs w:val="24"/>
              </w:rPr>
            </w:pPr>
            <w:r w:rsidRPr="256FBAC4" w:rsidR="256FBAC4">
              <w:rPr>
                <w:rFonts w:ascii="Times New Roman" w:hAnsi="Times New Roman" w:eastAsia="Times New Roman" w:cs="Times New Roman"/>
                <w:b w:val="0"/>
                <w:bCs w:val="0"/>
                <w:i w:val="0"/>
                <w:iCs w:val="0"/>
                <w:sz w:val="24"/>
                <w:szCs w:val="24"/>
                <w:lang w:val="en-GB"/>
              </w:rPr>
              <w:t>30</w:t>
            </w:r>
            <w:r w:rsidRPr="256FBAC4" w:rsidR="256FBAC4">
              <w:rPr>
                <w:rFonts w:ascii="Times New Roman" w:hAnsi="Times New Roman" w:eastAsia="Times New Roman" w:cs="Times New Roman"/>
                <w:b w:val="0"/>
                <w:bCs w:val="0"/>
                <w:i w:val="0"/>
                <w:iCs w:val="0"/>
                <w:sz w:val="24"/>
                <w:szCs w:val="24"/>
                <w:vertAlign w:val="superscript"/>
                <w:lang w:val="en-GB"/>
              </w:rPr>
              <w:t>th</w:t>
            </w:r>
            <w:r w:rsidRPr="256FBAC4" w:rsidR="256FBAC4">
              <w:rPr>
                <w:rFonts w:ascii="Times New Roman" w:hAnsi="Times New Roman" w:eastAsia="Times New Roman" w:cs="Times New Roman"/>
                <w:b w:val="0"/>
                <w:bCs w:val="0"/>
                <w:i w:val="0"/>
                <w:iCs w:val="0"/>
                <w:sz w:val="24"/>
                <w:szCs w:val="24"/>
                <w:lang w:val="en-GB"/>
              </w:rPr>
              <w:t xml:space="preserve"> October 2024</w:t>
            </w:r>
          </w:p>
        </w:tc>
      </w:tr>
      <w:tr w:rsidR="256FBAC4" w:rsidTr="256FBAC4" w14:paraId="507D983B">
        <w:trPr>
          <w:trHeight w:val="285"/>
        </w:trPr>
        <w:tc>
          <w:tcPr>
            <w:tcW w:w="4395" w:type="dxa"/>
            <w:tcBorders>
              <w:top w:val="single" w:sz="6"/>
              <w:left w:val="single" w:sz="6"/>
              <w:bottom w:val="single" w:sz="6"/>
              <w:right w:val="single" w:sz="6"/>
            </w:tcBorders>
            <w:tcMar/>
            <w:vAlign w:val="top"/>
          </w:tcPr>
          <w:p w:rsidR="256FBAC4" w:rsidP="256FBAC4" w:rsidRDefault="256FBAC4" w14:paraId="1D38AA51" w14:textId="61FC433D">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0"/>
                <w:bCs w:val="0"/>
                <w:i w:val="0"/>
                <w:iCs w:val="0"/>
                <w:color w:val="000000" w:themeColor="text1" w:themeTint="FF" w:themeShade="FF"/>
                <w:sz w:val="22"/>
                <w:szCs w:val="22"/>
                <w:lang w:val="en-GB"/>
              </w:rPr>
              <w:t>Invites to workshop and conference attendees sent</w:t>
            </w:r>
          </w:p>
        </w:tc>
        <w:tc>
          <w:tcPr>
            <w:tcW w:w="4125" w:type="dxa"/>
            <w:tcBorders>
              <w:top w:val="single" w:sz="6"/>
              <w:left w:val="single" w:sz="6"/>
              <w:bottom w:val="single" w:sz="6"/>
              <w:right w:val="single" w:sz="6"/>
            </w:tcBorders>
            <w:tcMar/>
            <w:vAlign w:val="top"/>
          </w:tcPr>
          <w:p w:rsidR="256FBAC4" w:rsidP="256FBAC4" w:rsidRDefault="256FBAC4" w14:paraId="566C4C23" w14:textId="19D630C4">
            <w:pPr>
              <w:spacing w:before="0" w:after="0" w:line="240" w:lineRule="auto"/>
              <w:rPr>
                <w:rFonts w:ascii="Times New Roman" w:hAnsi="Times New Roman" w:eastAsia="Times New Roman" w:cs="Times New Roman"/>
                <w:b w:val="0"/>
                <w:bCs w:val="0"/>
                <w:i w:val="0"/>
                <w:iCs w:val="0"/>
                <w:sz w:val="24"/>
                <w:szCs w:val="24"/>
              </w:rPr>
            </w:pPr>
            <w:r w:rsidRPr="256FBAC4" w:rsidR="256FBAC4">
              <w:rPr>
                <w:rFonts w:ascii="Times New Roman" w:hAnsi="Times New Roman" w:eastAsia="Times New Roman" w:cs="Times New Roman"/>
                <w:b w:val="0"/>
                <w:bCs w:val="0"/>
                <w:i w:val="0"/>
                <w:iCs w:val="0"/>
                <w:sz w:val="24"/>
                <w:szCs w:val="24"/>
                <w:lang w:val="en-GB"/>
              </w:rPr>
              <w:t>30</w:t>
            </w:r>
            <w:r w:rsidRPr="256FBAC4" w:rsidR="256FBAC4">
              <w:rPr>
                <w:rFonts w:ascii="Times New Roman" w:hAnsi="Times New Roman" w:eastAsia="Times New Roman" w:cs="Times New Roman"/>
                <w:b w:val="0"/>
                <w:bCs w:val="0"/>
                <w:i w:val="0"/>
                <w:iCs w:val="0"/>
                <w:sz w:val="24"/>
                <w:szCs w:val="24"/>
                <w:vertAlign w:val="superscript"/>
                <w:lang w:val="en-GB"/>
              </w:rPr>
              <w:t>th</w:t>
            </w:r>
            <w:r w:rsidRPr="256FBAC4" w:rsidR="256FBAC4">
              <w:rPr>
                <w:rFonts w:ascii="Times New Roman" w:hAnsi="Times New Roman" w:eastAsia="Times New Roman" w:cs="Times New Roman"/>
                <w:b w:val="0"/>
                <w:bCs w:val="0"/>
                <w:i w:val="0"/>
                <w:iCs w:val="0"/>
                <w:sz w:val="24"/>
                <w:szCs w:val="24"/>
                <w:lang w:val="en-GB"/>
              </w:rPr>
              <w:t xml:space="preserve"> September 2024</w:t>
            </w:r>
          </w:p>
        </w:tc>
      </w:tr>
      <w:tr w:rsidR="256FBAC4" w:rsidTr="256FBAC4" w14:paraId="2C3801A5">
        <w:trPr>
          <w:trHeight w:val="285"/>
        </w:trPr>
        <w:tc>
          <w:tcPr>
            <w:tcW w:w="4395" w:type="dxa"/>
            <w:tcBorders>
              <w:top w:val="single" w:sz="6"/>
              <w:left w:val="single" w:sz="6"/>
              <w:bottom w:val="single" w:sz="6"/>
              <w:right w:val="single" w:sz="6"/>
            </w:tcBorders>
            <w:tcMar/>
            <w:vAlign w:val="top"/>
          </w:tcPr>
          <w:p w:rsidR="256FBAC4" w:rsidP="256FBAC4" w:rsidRDefault="256FBAC4" w14:paraId="69F254F9" w14:textId="7E2D8651">
            <w:pPr>
              <w:spacing w:before="0" w:after="0" w:line="240" w:lineRule="auto"/>
              <w:rPr>
                <w:rFonts w:ascii="Arial" w:hAnsi="Arial" w:eastAsia="Arial" w:cs="Arial"/>
                <w:b w:val="0"/>
                <w:bCs w:val="0"/>
                <w:i w:val="0"/>
                <w:iCs w:val="0"/>
                <w:color w:val="000000" w:themeColor="text1" w:themeTint="FF" w:themeShade="FF"/>
                <w:sz w:val="22"/>
                <w:szCs w:val="22"/>
              </w:rPr>
            </w:pPr>
            <w:r w:rsidRPr="256FBAC4" w:rsidR="256FBAC4">
              <w:rPr>
                <w:rFonts w:ascii="Arial" w:hAnsi="Arial" w:eastAsia="Arial" w:cs="Arial"/>
                <w:b w:val="0"/>
                <w:bCs w:val="0"/>
                <w:i w:val="0"/>
                <w:iCs w:val="0"/>
                <w:color w:val="000000" w:themeColor="text1" w:themeTint="FF" w:themeShade="FF"/>
                <w:sz w:val="22"/>
                <w:szCs w:val="22"/>
                <w:lang w:val="en-GB"/>
              </w:rPr>
              <w:t>Agenda of speakers agreed</w:t>
            </w:r>
          </w:p>
        </w:tc>
        <w:tc>
          <w:tcPr>
            <w:tcW w:w="4125" w:type="dxa"/>
            <w:tcBorders>
              <w:top w:val="single" w:sz="6"/>
              <w:left w:val="single" w:sz="6"/>
              <w:bottom w:val="single" w:sz="6"/>
              <w:right w:val="single" w:sz="6"/>
            </w:tcBorders>
            <w:tcMar/>
            <w:vAlign w:val="top"/>
          </w:tcPr>
          <w:p w:rsidR="256FBAC4" w:rsidP="256FBAC4" w:rsidRDefault="256FBAC4" w14:paraId="448C2F85" w14:textId="03586B39">
            <w:pPr>
              <w:spacing w:before="0" w:after="0" w:line="240" w:lineRule="auto"/>
              <w:rPr>
                <w:rFonts w:ascii="Times New Roman" w:hAnsi="Times New Roman" w:eastAsia="Times New Roman" w:cs="Times New Roman"/>
                <w:b w:val="0"/>
                <w:bCs w:val="0"/>
                <w:i w:val="0"/>
                <w:iCs w:val="0"/>
                <w:sz w:val="24"/>
                <w:szCs w:val="24"/>
              </w:rPr>
            </w:pPr>
            <w:r w:rsidRPr="256FBAC4" w:rsidR="256FBAC4">
              <w:rPr>
                <w:rFonts w:ascii="Times New Roman" w:hAnsi="Times New Roman" w:eastAsia="Times New Roman" w:cs="Times New Roman"/>
                <w:b w:val="0"/>
                <w:bCs w:val="0"/>
                <w:i w:val="0"/>
                <w:iCs w:val="0"/>
                <w:sz w:val="24"/>
                <w:szCs w:val="24"/>
                <w:lang w:val="en-GB"/>
              </w:rPr>
              <w:t>30</w:t>
            </w:r>
            <w:r w:rsidRPr="256FBAC4" w:rsidR="256FBAC4">
              <w:rPr>
                <w:rFonts w:ascii="Times New Roman" w:hAnsi="Times New Roman" w:eastAsia="Times New Roman" w:cs="Times New Roman"/>
                <w:b w:val="0"/>
                <w:bCs w:val="0"/>
                <w:i w:val="0"/>
                <w:iCs w:val="0"/>
                <w:sz w:val="24"/>
                <w:szCs w:val="24"/>
                <w:vertAlign w:val="superscript"/>
                <w:lang w:val="en-GB"/>
              </w:rPr>
              <w:t>th</w:t>
            </w:r>
            <w:r w:rsidRPr="256FBAC4" w:rsidR="256FBAC4">
              <w:rPr>
                <w:rFonts w:ascii="Times New Roman" w:hAnsi="Times New Roman" w:eastAsia="Times New Roman" w:cs="Times New Roman"/>
                <w:b w:val="0"/>
                <w:bCs w:val="0"/>
                <w:i w:val="0"/>
                <w:iCs w:val="0"/>
                <w:sz w:val="24"/>
                <w:szCs w:val="24"/>
                <w:lang w:val="en-GB"/>
              </w:rPr>
              <w:t xml:space="preserve"> October 2024</w:t>
            </w:r>
          </w:p>
        </w:tc>
      </w:tr>
      <w:tr w:rsidR="256FBAC4" w:rsidTr="256FBAC4" w14:paraId="21320EBB">
        <w:trPr>
          <w:trHeight w:val="285"/>
        </w:trPr>
        <w:tc>
          <w:tcPr>
            <w:tcW w:w="4395" w:type="dxa"/>
            <w:tcBorders>
              <w:top w:val="single" w:sz="6"/>
              <w:left w:val="single" w:sz="6"/>
              <w:bottom w:val="single" w:sz="6"/>
              <w:right w:val="single" w:sz="6"/>
            </w:tcBorders>
            <w:tcMar/>
            <w:vAlign w:val="top"/>
          </w:tcPr>
          <w:p w:rsidR="256FBAC4" w:rsidP="256FBAC4" w:rsidRDefault="256FBAC4" w14:paraId="0DA66389" w14:textId="7DECAC92">
            <w:pPr>
              <w:spacing w:before="0" w:after="0" w:line="240" w:lineRule="auto"/>
              <w:rPr>
                <w:rFonts w:ascii="Arial" w:hAnsi="Arial" w:eastAsia="Arial" w:cs="Arial"/>
                <w:b w:val="0"/>
                <w:bCs w:val="0"/>
                <w:i w:val="0"/>
                <w:iCs w:val="0"/>
                <w:color w:val="000000" w:themeColor="text1" w:themeTint="FF" w:themeShade="FF"/>
                <w:sz w:val="22"/>
                <w:szCs w:val="22"/>
              </w:rPr>
            </w:pPr>
          </w:p>
        </w:tc>
        <w:tc>
          <w:tcPr>
            <w:tcW w:w="4125" w:type="dxa"/>
            <w:tcBorders>
              <w:top w:val="single" w:sz="6"/>
              <w:left w:val="single" w:sz="6"/>
              <w:bottom w:val="single" w:sz="6"/>
              <w:right w:val="single" w:sz="6"/>
            </w:tcBorders>
            <w:tcMar/>
            <w:vAlign w:val="top"/>
          </w:tcPr>
          <w:p w:rsidR="256FBAC4" w:rsidP="256FBAC4" w:rsidRDefault="256FBAC4" w14:paraId="1CD497AE" w14:textId="1675D6F1">
            <w:pPr>
              <w:spacing w:before="0" w:after="0" w:line="240" w:lineRule="auto"/>
              <w:rPr>
                <w:rFonts w:ascii="Times New Roman" w:hAnsi="Times New Roman" w:eastAsia="Times New Roman" w:cs="Times New Roman"/>
                <w:b w:val="0"/>
                <w:bCs w:val="0"/>
                <w:i w:val="0"/>
                <w:iCs w:val="0"/>
                <w:sz w:val="24"/>
                <w:szCs w:val="24"/>
              </w:rPr>
            </w:pPr>
          </w:p>
        </w:tc>
      </w:tr>
      <w:tr w:rsidR="256FBAC4" w:rsidTr="256FBAC4" w14:paraId="3AFF6070">
        <w:trPr>
          <w:trHeight w:val="285"/>
        </w:trPr>
        <w:tc>
          <w:tcPr>
            <w:tcW w:w="4395" w:type="dxa"/>
            <w:tcBorders>
              <w:top w:val="single" w:sz="6"/>
              <w:left w:val="single" w:sz="6"/>
              <w:bottom w:val="single" w:sz="6"/>
              <w:right w:val="single" w:sz="6"/>
            </w:tcBorders>
            <w:tcMar/>
            <w:vAlign w:val="top"/>
          </w:tcPr>
          <w:p w:rsidR="256FBAC4" w:rsidP="256FBAC4" w:rsidRDefault="256FBAC4" w14:paraId="677BB95A" w14:textId="7BF8BA0A">
            <w:pPr>
              <w:spacing w:before="0" w:after="0" w:line="240" w:lineRule="auto"/>
              <w:rPr>
                <w:rFonts w:ascii="Arial" w:hAnsi="Arial" w:eastAsia="Arial" w:cs="Arial"/>
                <w:b w:val="0"/>
                <w:bCs w:val="0"/>
                <w:i w:val="0"/>
                <w:iCs w:val="0"/>
                <w:color w:val="000000" w:themeColor="text1" w:themeTint="FF" w:themeShade="FF"/>
                <w:sz w:val="22"/>
                <w:szCs w:val="22"/>
              </w:rPr>
            </w:pPr>
          </w:p>
        </w:tc>
        <w:tc>
          <w:tcPr>
            <w:tcW w:w="4125" w:type="dxa"/>
            <w:tcBorders>
              <w:top w:val="single" w:sz="6"/>
              <w:left w:val="single" w:sz="6"/>
              <w:bottom w:val="single" w:sz="6"/>
              <w:right w:val="single" w:sz="6"/>
            </w:tcBorders>
            <w:tcMar/>
            <w:vAlign w:val="top"/>
          </w:tcPr>
          <w:p w:rsidR="256FBAC4" w:rsidP="256FBAC4" w:rsidRDefault="256FBAC4" w14:paraId="426A30A5" w14:textId="37ED9406">
            <w:pPr>
              <w:spacing w:before="0" w:after="0" w:line="240" w:lineRule="auto"/>
              <w:rPr>
                <w:rFonts w:ascii="Times New Roman" w:hAnsi="Times New Roman" w:eastAsia="Times New Roman" w:cs="Times New Roman"/>
                <w:b w:val="0"/>
                <w:bCs w:val="0"/>
                <w:i w:val="0"/>
                <w:iCs w:val="0"/>
                <w:sz w:val="24"/>
                <w:szCs w:val="24"/>
              </w:rPr>
            </w:pPr>
          </w:p>
        </w:tc>
      </w:tr>
      <w:tr w:rsidR="256FBAC4" w:rsidTr="256FBAC4" w14:paraId="5AF84082">
        <w:trPr>
          <w:trHeight w:val="285"/>
        </w:trPr>
        <w:tc>
          <w:tcPr>
            <w:tcW w:w="4395" w:type="dxa"/>
            <w:tcBorders>
              <w:top w:val="single" w:sz="6"/>
              <w:left w:val="single" w:sz="6"/>
              <w:bottom w:val="single" w:sz="6"/>
              <w:right w:val="single" w:sz="6"/>
            </w:tcBorders>
            <w:tcMar/>
            <w:vAlign w:val="top"/>
          </w:tcPr>
          <w:p w:rsidR="256FBAC4" w:rsidP="256FBAC4" w:rsidRDefault="256FBAC4" w14:paraId="4462514C" w14:textId="38801E7D">
            <w:pPr>
              <w:spacing w:before="0" w:after="0" w:line="240" w:lineRule="auto"/>
              <w:rPr>
                <w:rFonts w:ascii="Arial" w:hAnsi="Arial" w:eastAsia="Arial" w:cs="Arial"/>
                <w:b w:val="0"/>
                <w:bCs w:val="0"/>
                <w:i w:val="0"/>
                <w:iCs w:val="0"/>
                <w:color w:val="000000" w:themeColor="text1" w:themeTint="FF" w:themeShade="FF"/>
                <w:sz w:val="22"/>
                <w:szCs w:val="22"/>
              </w:rPr>
            </w:pPr>
          </w:p>
        </w:tc>
        <w:tc>
          <w:tcPr>
            <w:tcW w:w="4125" w:type="dxa"/>
            <w:tcBorders>
              <w:top w:val="single" w:sz="6"/>
              <w:left w:val="single" w:sz="6"/>
              <w:bottom w:val="single" w:sz="6"/>
              <w:right w:val="single" w:sz="6"/>
            </w:tcBorders>
            <w:tcMar/>
            <w:vAlign w:val="top"/>
          </w:tcPr>
          <w:p w:rsidR="256FBAC4" w:rsidP="256FBAC4" w:rsidRDefault="256FBAC4" w14:paraId="05A246B9" w14:textId="368079C2">
            <w:pPr>
              <w:spacing w:before="0" w:after="0" w:line="240" w:lineRule="auto"/>
              <w:rPr>
                <w:rFonts w:ascii="Times New Roman" w:hAnsi="Times New Roman" w:eastAsia="Times New Roman" w:cs="Times New Roman"/>
                <w:b w:val="0"/>
                <w:bCs w:val="0"/>
                <w:i w:val="0"/>
                <w:iCs w:val="0"/>
                <w:sz w:val="24"/>
                <w:szCs w:val="24"/>
              </w:rPr>
            </w:pPr>
          </w:p>
        </w:tc>
      </w:tr>
    </w:tbl>
    <w:p w:rsidRPr="0054126C" w:rsidR="0054126C" w:rsidP="256FBAC4" w:rsidRDefault="0054126C" w14:paraId="305BD887" w14:textId="29B616F0">
      <w:pPr>
        <w:pStyle w:val="Normal"/>
        <w:spacing w:before="0" w:after="0" w:line="240" w:lineRule="auto"/>
        <w:ind w:left="0"/>
        <w:textAlignment w:val="baseline"/>
        <w:rPr>
          <w:rFonts w:ascii="Arial" w:hAnsi="Arial" w:eastAsia="Arial" w:cs="Arial"/>
          <w:b w:val="0"/>
          <w:bCs w:val="0"/>
          <w:i w:val="0"/>
          <w:iCs w:val="0"/>
          <w:caps w:val="0"/>
          <w:smallCaps w:val="0"/>
          <w:noProof w:val="0"/>
          <w:color w:val="000000" w:themeColor="text1" w:themeTint="FF" w:themeShade="FF"/>
          <w:sz w:val="26"/>
          <w:szCs w:val="26"/>
          <w:lang w:val="en-GB"/>
        </w:rPr>
      </w:pPr>
    </w:p>
    <w:p w:rsidRPr="009F0810" w:rsidR="009F0810" w:rsidP="619100BA" w:rsidRDefault="009F0810" w14:paraId="23B5A2BE" w14:textId="1035EFCF">
      <w:pPr>
        <w:shd w:val="clear" w:color="auto" w:fill="FFFFFF" w:themeFill="background1"/>
        <w:spacing w:before="0" w:after="0" w:line="240" w:lineRule="auto"/>
        <w:textAlignment w:val="baseline"/>
        <w:rPr>
          <w:rFonts w:eastAsia="Times New Roman" w:cs="Arial"/>
          <w:lang w:eastAsia="en-GB"/>
        </w:rPr>
      </w:pPr>
    </w:p>
    <w:p w:rsidRPr="009F0810" w:rsidR="0054126C" w:rsidP="4FD63A26" w:rsidRDefault="0054126C" w14:paraId="4F2B807A" w14:textId="7075B6E6">
      <w:pPr>
        <w:spacing w:before="0" w:after="0" w:line="240" w:lineRule="auto"/>
        <w:textAlignment w:val="baseline"/>
        <w:rPr>
          <w:rFonts w:eastAsia="Times New Roman" w:cs="Arial"/>
          <w:lang w:eastAsia="en-GB"/>
        </w:rPr>
      </w:pPr>
    </w:p>
    <w:p w:rsidR="00EB23A0" w:rsidP="00EB23A0" w:rsidRDefault="00EB23A0" w14:paraId="14D4DAFA" w14:textId="77777777">
      <w:pPr>
        <w:pStyle w:val="Subheading"/>
      </w:pPr>
      <w:r w:rsidRPr="001F5026">
        <w:t>Payment</w:t>
      </w:r>
    </w:p>
    <w:p w:rsidR="00B4781B" w:rsidP="00B4781B" w:rsidRDefault="00B4781B" w14:paraId="30653CB5" w14:textId="77777777">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 will raise purchase orders to cover the cost of the services and will issue to the awarded supplier following contract award.  </w:t>
      </w:r>
    </w:p>
    <w:p w:rsidRPr="00B4781B" w:rsidR="00B4781B" w:rsidP="00B4781B" w:rsidRDefault="00B4781B" w14:paraId="7A318A7F" w14:textId="77777777">
      <w:pPr>
        <w:pStyle w:val="paragraph"/>
        <w:spacing w:before="0" w:beforeAutospacing="0" w:after="0" w:afterAutospacing="0"/>
        <w:textAlignment w:val="baseline"/>
        <w:rPr>
          <w:rFonts w:asciiTheme="majorHAnsi" w:hAnsiTheme="majorHAnsi" w:cstheme="majorHAnsi"/>
          <w:color w:val="000000"/>
        </w:rPr>
      </w:pPr>
    </w:p>
    <w:p w:rsidR="00B4781B" w:rsidP="00B4781B" w:rsidRDefault="00B4781B" w14:paraId="36D6BB41" w14:textId="77777777">
      <w:pPr>
        <w:pStyle w:val="paragraph"/>
        <w:spacing w:before="0" w:beforeAutospacing="0" w:after="0" w:afterAutospacing="0"/>
        <w:textAlignment w:val="baseline"/>
        <w:rPr>
          <w:rFonts w:asciiTheme="majorHAnsi" w:hAnsiTheme="majorHAnsi" w:cstheme="majorHAnsi"/>
        </w:rPr>
      </w:pPr>
      <w:r w:rsidRPr="00B4781B">
        <w:rPr>
          <w:rFonts w:asciiTheme="majorHAnsi" w:hAnsiTheme="majorHAnsi" w:cstheme="majorHAnsi"/>
        </w:rPr>
        <w:t>The Authority’s preference is for all invoices to be sent electronically, quoting a valid Purchase Order number. Invoices can be submitted after specific milestones in the project have been met – to be agreed upon commencement of the contract.  </w:t>
      </w:r>
    </w:p>
    <w:p w:rsidRPr="00B4781B" w:rsidR="00B4781B" w:rsidP="00B4781B" w:rsidRDefault="00B4781B" w14:paraId="7158F799" w14:textId="77777777">
      <w:pPr>
        <w:pStyle w:val="paragraph"/>
        <w:spacing w:before="0" w:beforeAutospacing="0" w:after="0" w:afterAutospacing="0"/>
        <w:textAlignment w:val="baseline"/>
        <w:rPr>
          <w:rFonts w:asciiTheme="majorHAnsi" w:hAnsiTheme="majorHAnsi" w:cstheme="majorHAnsi"/>
          <w:color w:val="000000"/>
        </w:rPr>
      </w:pPr>
    </w:p>
    <w:p w:rsidRPr="00B4781B" w:rsidR="00B4781B" w:rsidP="00B4781B" w:rsidRDefault="00B4781B" w14:paraId="66DA7BBC" w14:textId="0C6EEDD5">
      <w:pPr>
        <w:pStyle w:val="paragraph"/>
        <w:spacing w:before="0" w:beforeAutospacing="0" w:after="0" w:afterAutospacing="0"/>
        <w:textAlignment w:val="baseline"/>
        <w:rPr>
          <w:rFonts w:asciiTheme="majorHAnsi" w:hAnsiTheme="majorHAnsi" w:cstheme="majorHAnsi"/>
          <w:color w:val="000000"/>
        </w:rPr>
      </w:pPr>
      <w:r w:rsidRPr="00B4781B">
        <w:rPr>
          <w:rFonts w:asciiTheme="majorHAnsi" w:hAnsiTheme="majorHAnsi" w:cstheme="majorHAnsi"/>
        </w:rPr>
        <w:t>It is anticipated that this contract will be awarded fo</w:t>
      </w:r>
      <w:r w:rsidRPr="00B4781B">
        <w:rPr>
          <w:rFonts w:asciiTheme="majorHAnsi" w:hAnsiTheme="majorHAnsi" w:cstheme="majorHAnsi"/>
          <w:color w:val="000000"/>
        </w:rPr>
        <w:t xml:space="preserve">r a period of </w:t>
      </w:r>
      <w:r w:rsidR="009E1148">
        <w:rPr>
          <w:rFonts w:asciiTheme="majorHAnsi" w:hAnsiTheme="majorHAnsi" w:cstheme="majorHAnsi"/>
          <w:color w:val="000000"/>
        </w:rPr>
        <w:t>6</w:t>
      </w:r>
      <w:r w:rsidRPr="00B4781B">
        <w:rPr>
          <w:rFonts w:asciiTheme="majorHAnsi" w:hAnsiTheme="majorHAnsi" w:cstheme="majorHAnsi"/>
          <w:color w:val="000000"/>
        </w:rPr>
        <w:t xml:space="preserve"> months to end no later than </w:t>
      </w:r>
      <w:r w:rsidR="009E1148">
        <w:rPr>
          <w:rFonts w:asciiTheme="majorHAnsi" w:hAnsiTheme="majorHAnsi" w:cstheme="majorHAnsi"/>
          <w:color w:val="000000"/>
        </w:rPr>
        <w:t>27</w:t>
      </w:r>
      <w:r w:rsidRPr="00B4781B">
        <w:rPr>
          <w:rFonts w:asciiTheme="majorHAnsi" w:hAnsiTheme="majorHAnsi" w:cstheme="majorHAnsi"/>
          <w:color w:val="000000"/>
        </w:rPr>
        <w:t>/0</w:t>
      </w:r>
      <w:r w:rsidR="009E1148">
        <w:rPr>
          <w:rFonts w:asciiTheme="majorHAnsi" w:hAnsiTheme="majorHAnsi" w:cstheme="majorHAnsi"/>
          <w:color w:val="000000"/>
        </w:rPr>
        <w:t>2</w:t>
      </w:r>
      <w:r w:rsidRPr="00B4781B">
        <w:rPr>
          <w:rFonts w:asciiTheme="majorHAnsi" w:hAnsiTheme="majorHAnsi" w:cstheme="majorHAnsi"/>
          <w:color w:val="000000"/>
        </w:rPr>
        <w:t xml:space="preserve">/2024. Prices will remain fixed for the </w:t>
      </w:r>
      <w:r w:rsidRPr="00B4781B">
        <w:rPr>
          <w:rFonts w:asciiTheme="majorHAnsi" w:hAnsiTheme="majorHAnsi" w:cstheme="majorHAnsi"/>
        </w:rPr>
        <w:t>duration of the contract award period. We may at our sole discretion extend this contract to include related or further work. Any extension shall be agreed in writing in advance of any work commencing and may be subject to further competition.</w:t>
      </w:r>
    </w:p>
    <w:p w:rsidRPr="00B4781B" w:rsidR="00AD0EC9" w:rsidP="00EB23A0" w:rsidRDefault="00AD0EC9" w14:paraId="7E0606D8" w14:textId="77777777">
      <w:pPr>
        <w:pStyle w:val="Subheading"/>
        <w:rPr>
          <w:rFonts w:eastAsia="Times New Roman" w:asciiTheme="majorHAnsi" w:hAnsiTheme="majorHAnsi" w:cstheme="majorHAnsi"/>
          <w:b w:val="0"/>
          <w:color w:val="000000"/>
          <w:sz w:val="24"/>
          <w:szCs w:val="24"/>
        </w:rPr>
      </w:pPr>
    </w:p>
    <w:p w:rsidRPr="001F5026" w:rsidR="00EB23A0" w:rsidP="00EB23A0" w:rsidRDefault="00EB23A0" w14:paraId="18994BF7" w14:textId="77777777">
      <w:pPr>
        <w:pStyle w:val="Subheading"/>
      </w:pPr>
      <w:r w:rsidRPr="001F5026">
        <w:t xml:space="preserve">Evaluation Methodology  </w:t>
      </w:r>
    </w:p>
    <w:p w:rsidRPr="00A37052" w:rsidR="00B10FF9" w:rsidP="4FD63A26" w:rsidRDefault="004D50BE" w14:paraId="374B5D7D" w14:textId="77777777">
      <w:pPr>
        <w:spacing w:before="0" w:after="0" w:line="240" w:lineRule="auto"/>
        <w:textAlignment w:val="baseline"/>
        <w:rPr>
          <w:rFonts w:eastAsia="Times New Roman" w:cs="Arial"/>
          <w:color w:val="auto"/>
          <w:lang w:eastAsia="en-GB"/>
        </w:rPr>
      </w:pPr>
      <w:r w:rsidRPr="4FD63A26" w:rsidR="004D50BE">
        <w:rPr>
          <w:rFonts w:eastAsia="Times New Roman" w:cs="Arial"/>
          <w:color w:val="auto"/>
          <w:lang w:eastAsia="en-GB"/>
        </w:rPr>
        <w:t xml:space="preserve">We will award this contract in line with the most economically </w:t>
      </w:r>
      <w:r w:rsidRPr="4FD63A26" w:rsidR="004D50BE">
        <w:rPr>
          <w:rFonts w:eastAsia="Times New Roman" w:cs="Arial"/>
          <w:color w:val="auto"/>
          <w:lang w:eastAsia="en-GB"/>
        </w:rPr>
        <w:t>advantageous</w:t>
      </w:r>
      <w:r w:rsidRPr="4FD63A26" w:rsidR="004D50BE">
        <w:rPr>
          <w:rFonts w:eastAsia="Times New Roman" w:cs="Arial"/>
          <w:color w:val="auto"/>
          <w:lang w:eastAsia="en-GB"/>
        </w:rPr>
        <w:t xml:space="preserve"> tender (MEAT) as set out in the following award criteria, </w:t>
      </w:r>
    </w:p>
    <w:p w:rsidRPr="00A37052" w:rsidR="004D50BE" w:rsidP="4FD63A26" w:rsidRDefault="004D50BE" w14:paraId="6D6D1AA5" w14:textId="614E4572">
      <w:pPr>
        <w:spacing w:before="0" w:after="0" w:line="240" w:lineRule="auto"/>
        <w:textAlignment w:val="baseline"/>
        <w:rPr>
          <w:rFonts w:ascii="Segoe UI" w:hAnsi="Segoe UI" w:eastAsia="Times New Roman" w:cs="Segoe UI"/>
          <w:color w:val="auto"/>
          <w:sz w:val="18"/>
          <w:szCs w:val="18"/>
          <w:lang w:eastAsia="en-GB"/>
        </w:rPr>
      </w:pPr>
      <w:r w:rsidRPr="4FD63A26" w:rsidR="004D50BE">
        <w:rPr>
          <w:rFonts w:eastAsia="Times New Roman" w:cs="Arial"/>
          <w:color w:val="auto"/>
          <w:lang w:eastAsia="en-GB"/>
        </w:rPr>
        <w:t>the winning tenderer will be the highest scoring combined score.: </w:t>
      </w:r>
    </w:p>
    <w:p w:rsidR="00B10FF9" w:rsidP="004D50BE" w:rsidRDefault="00B10FF9" w14:paraId="3367B439" w14:textId="77777777">
      <w:pPr>
        <w:spacing w:before="0" w:after="0" w:line="240" w:lineRule="auto"/>
        <w:textAlignment w:val="baseline"/>
        <w:rPr>
          <w:rFonts w:eastAsia="Times New Roman" w:cs="Arial"/>
          <w:szCs w:val="24"/>
          <w:lang w:eastAsia="en-GB"/>
        </w:rPr>
      </w:pPr>
    </w:p>
    <w:p w:rsidRPr="004D50BE" w:rsidR="004D50BE" w:rsidP="004D50BE" w:rsidRDefault="004D50BE" w14:paraId="0DA41F2F" w14:textId="6F4489CF">
      <w:pPr>
        <w:spacing w:before="0" w:after="0" w:line="240" w:lineRule="auto"/>
        <w:textAlignment w:val="baseline"/>
        <w:rPr>
          <w:rFonts w:ascii="Segoe UI" w:hAnsi="Segoe UI" w:eastAsia="Times New Roman" w:cs="Segoe UI"/>
          <w:b/>
          <w:bCs/>
          <w:sz w:val="18"/>
          <w:szCs w:val="18"/>
          <w:lang w:eastAsia="en-GB"/>
        </w:rPr>
      </w:pPr>
      <w:r w:rsidRPr="004D50BE">
        <w:rPr>
          <w:rFonts w:eastAsia="Times New Roman" w:cs="Arial"/>
          <w:b/>
          <w:bCs/>
          <w:szCs w:val="24"/>
          <w:lang w:eastAsia="en-GB"/>
        </w:rPr>
        <w:t>Criteria Weighting Scores: </w:t>
      </w:r>
    </w:p>
    <w:p w:rsidRPr="004D50BE" w:rsidR="004D50BE" w:rsidP="004D50BE" w:rsidRDefault="004D50BE" w14:paraId="6C4D0FA2"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xml:space="preserve">Technical – </w:t>
      </w:r>
      <w:r w:rsidRPr="004D50BE">
        <w:rPr>
          <w:rFonts w:eastAsia="Times New Roman" w:cs="Arial"/>
          <w:szCs w:val="24"/>
          <w:lang w:eastAsia="en-GB"/>
        </w:rPr>
        <w:t>60</w:t>
      </w:r>
      <w:r w:rsidRPr="004D50BE">
        <w:rPr>
          <w:rFonts w:eastAsia="Times New Roman" w:cs="Arial"/>
          <w:color w:val="000000"/>
          <w:szCs w:val="24"/>
          <w:lang w:eastAsia="en-GB"/>
        </w:rPr>
        <w:t>% </w:t>
      </w:r>
    </w:p>
    <w:p w:rsidR="004D50BE" w:rsidP="004D50BE" w:rsidRDefault="004D50BE" w14:paraId="635DB794" w14:textId="77777777">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Commercial – 40% </w:t>
      </w:r>
    </w:p>
    <w:p w:rsidRPr="004D50BE" w:rsidR="004D39AD" w:rsidP="004D50BE" w:rsidRDefault="004D39AD" w14:paraId="211A8093" w14:textId="77777777">
      <w:pPr>
        <w:spacing w:before="0" w:after="0" w:line="240" w:lineRule="auto"/>
        <w:textAlignment w:val="baseline"/>
        <w:rPr>
          <w:rFonts w:ascii="Segoe UI" w:hAnsi="Segoe UI" w:eastAsia="Times New Roman" w:cs="Segoe UI"/>
          <w:sz w:val="18"/>
          <w:szCs w:val="18"/>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5"/>
        <w:gridCol w:w="1597"/>
        <w:gridCol w:w="1607"/>
        <w:gridCol w:w="1657"/>
        <w:gridCol w:w="3239"/>
      </w:tblGrid>
      <w:tr w:rsidRPr="004D50BE" w:rsidR="004D50BE" w:rsidTr="2369956D" w14:paraId="79D49E16" w14:textId="77777777">
        <w:trPr>
          <w:trHeight w:val="825"/>
        </w:trPr>
        <w:tc>
          <w:tcPr>
            <w:tcW w:w="154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1D58A12E"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Award Criteria </w:t>
            </w:r>
          </w:p>
        </w:tc>
        <w:tc>
          <w:tcPr>
            <w:tcW w:w="169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6C2C1137"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Weighting (%) </w:t>
            </w:r>
          </w:p>
        </w:tc>
        <w:tc>
          <w:tcPr>
            <w:tcW w:w="169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719D4AF6"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Evaluation Topic &amp; Weighting </w:t>
            </w:r>
          </w:p>
        </w:tc>
        <w:tc>
          <w:tcPr>
            <w:tcW w:w="1695"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3A51B36F"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Sub-Criteria </w:t>
            </w:r>
          </w:p>
        </w:tc>
        <w:tc>
          <w:tcPr>
            <w:tcW w:w="3660" w:type="dxa"/>
            <w:tcBorders>
              <w:top w:val="single" w:color="auto" w:sz="6" w:space="0"/>
              <w:left w:val="single" w:color="auto" w:sz="6" w:space="0"/>
              <w:bottom w:val="single" w:color="auto" w:sz="6" w:space="0"/>
              <w:right w:val="single" w:color="auto" w:sz="6" w:space="0"/>
            </w:tcBorders>
            <w:shd w:val="clear" w:color="auto" w:fill="000000" w:themeFill="text1"/>
            <w:tcMar/>
            <w:hideMark/>
          </w:tcPr>
          <w:p w:rsidRPr="004D50BE" w:rsidR="004D50BE" w:rsidP="004D50BE" w:rsidRDefault="004D50BE" w14:paraId="6B5D6ABC"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Weighted Question </w:t>
            </w:r>
          </w:p>
        </w:tc>
      </w:tr>
      <w:tr w:rsidRPr="004D50BE" w:rsidR="004D50BE" w:rsidTr="2369956D" w14:paraId="3566FBE3" w14:textId="77777777">
        <w:trPr>
          <w:trHeight w:val="1725"/>
        </w:trPr>
        <w:tc>
          <w:tcPr>
            <w:tcW w:w="154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343A8D71" w:rsidP="2369956D" w:rsidRDefault="343A8D71" w14:paraId="213B8B98" w14:textId="55743CAF">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2369956D" w:rsidR="343A8D71">
              <w:rPr>
                <w:rFonts w:ascii="Arial" w:hAnsi="Arial" w:eastAsia="Arial" w:cs="Arial"/>
                <w:b w:val="0"/>
                <w:bCs w:val="0"/>
                <w:i w:val="0"/>
                <w:iCs w:val="0"/>
                <w:caps w:val="0"/>
                <w:smallCaps w:val="0"/>
                <w:color w:val="000000" w:themeColor="text1" w:themeTint="FF" w:themeShade="FF"/>
                <w:sz w:val="24"/>
                <w:szCs w:val="24"/>
                <w:highlight w:val="yellow"/>
                <w:lang w:val="en-GB"/>
              </w:rPr>
              <w:t>Technical </w:t>
            </w: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4EF71F0E" w14:textId="705ECE4A">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60% </w:t>
            </w:r>
          </w:p>
        </w:tc>
        <w:tc>
          <w:tcPr>
            <w:tcW w:w="1695" w:type="dxa"/>
            <w:vMerge w:val="restart"/>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684E8ADE" w14:textId="78D98722">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Proposal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7DEFE7AB" w14:textId="3A32DEB4">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Methodology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343A8D71" w:rsidP="343A8D71" w:rsidRDefault="343A8D71" w14:paraId="62C8BBCF" w14:textId="5B01BB0E">
            <w:pPr>
              <w:spacing w:before="0"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Q1. Please describe your approach to engaging stakeholders. Including how you will capture all relevant stakeholders and how they will be brought into the decision-making process for the event (15% of technical score available).</w:t>
            </w:r>
          </w:p>
          <w:p w:rsidR="343A8D71" w:rsidP="343A8D71" w:rsidRDefault="343A8D71" w14:paraId="57D8BB41" w14:textId="7E6E205D">
            <w:pPr>
              <w:spacing w:before="0"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p>
          <w:p w:rsidR="343A8D71" w:rsidP="343A8D71" w:rsidRDefault="343A8D71" w14:paraId="428F1D1F" w14:textId="15F3054F">
            <w:pPr>
              <w:spacing w:before="0"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Q2. Please describe how you approach workshop facilitation. Including any methods used to ensure maximum input from all parties and capturing the output from each workshop (15% of technical score available).</w:t>
            </w:r>
          </w:p>
        </w:tc>
      </w:tr>
      <w:tr w:rsidRPr="004D50BE" w:rsidR="004D50BE" w:rsidTr="2369956D" w14:paraId="6EF914A0" w14:textId="77777777">
        <w:trPr>
          <w:trHeight w:val="1395"/>
        </w:trPr>
        <w:tc>
          <w:tcPr>
            <w:tcW w:w="0" w:type="auto"/>
            <w:vMerge/>
            <w:tcBorders/>
            <w:tcMar/>
            <w:vAlign w:val="center"/>
            <w:hideMark/>
          </w:tcPr>
          <w:p w:rsidRPr="004D50BE" w:rsidR="004D50BE" w:rsidP="004D50BE" w:rsidRDefault="004D50BE" w14:paraId="4AD9F8D9"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272C7E51"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70F6A8F6" w14:textId="77777777">
            <w:pPr>
              <w:spacing w:before="0" w:after="0" w:line="240" w:lineRule="auto"/>
              <w:rPr>
                <w:rFonts w:ascii="Times New Roman" w:hAnsi="Times New Roman" w:eastAsia="Times New Roman"/>
                <w:color w:val="000000"/>
                <w:szCs w:val="24"/>
                <w:lang w:eastAsia="en-GB"/>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56E0BB7C" w14:textId="55938AA8">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Key personnel.</w:t>
            </w:r>
          </w:p>
          <w:p w:rsidR="343A8D71" w:rsidP="343A8D71" w:rsidRDefault="343A8D71" w14:paraId="7E8FEC6C" w14:textId="2CF857E5">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 xml:space="preserve">Please include details of </w:t>
            </w:r>
            <w:r w:rsidRPr="343A8D71" w:rsidR="343A8D71">
              <w:rPr>
                <w:rFonts w:ascii="Arial" w:hAnsi="Arial" w:eastAsia="Arial" w:cs="Arial"/>
                <w:b w:val="0"/>
                <w:bCs w:val="0"/>
                <w:i w:val="0"/>
                <w:iCs w:val="0"/>
                <w:caps w:val="0"/>
                <w:smallCaps w:val="0"/>
                <w:color w:val="000000" w:themeColor="text1" w:themeTint="FF" w:themeShade="FF"/>
                <w:sz w:val="24"/>
                <w:szCs w:val="24"/>
                <w:lang w:val="en-GB"/>
              </w:rPr>
              <w:t>previous</w:t>
            </w:r>
            <w:r w:rsidRPr="343A8D71" w:rsidR="343A8D71">
              <w:rPr>
                <w:rFonts w:ascii="Arial" w:hAnsi="Arial" w:eastAsia="Arial" w:cs="Arial"/>
                <w:b w:val="0"/>
                <w:bCs w:val="0"/>
                <w:i w:val="0"/>
                <w:iCs w:val="0"/>
                <w:caps w:val="0"/>
                <w:smallCaps w:val="0"/>
                <w:color w:val="000000" w:themeColor="text1" w:themeTint="FF" w:themeShade="FF"/>
                <w:sz w:val="24"/>
                <w:szCs w:val="24"/>
                <w:lang w:val="en-GB"/>
              </w:rPr>
              <w:t xml:space="preserve"> work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343A8D71" w:rsidP="343A8D71" w:rsidRDefault="343A8D71" w14:paraId="1E078EC0" w14:textId="30A931C9">
            <w:pPr>
              <w:spacing w:before="0"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 xml:space="preserve">Please include details of </w:t>
            </w: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previous</w:t>
            </w: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 xml:space="preserve"> work that involved stakeholder engagement, and workshop and conference facilitation (10% of technical score available).</w:t>
            </w:r>
          </w:p>
        </w:tc>
      </w:tr>
      <w:tr w:rsidRPr="004D50BE" w:rsidR="004D50BE" w:rsidTr="2369956D" w14:paraId="1AEF0D47" w14:textId="77777777">
        <w:trPr>
          <w:trHeight w:val="1710"/>
        </w:trPr>
        <w:tc>
          <w:tcPr>
            <w:tcW w:w="0" w:type="auto"/>
            <w:vMerge/>
            <w:tcBorders/>
            <w:tcMar/>
            <w:vAlign w:val="center"/>
            <w:hideMark/>
          </w:tcPr>
          <w:p w:rsidRPr="004D50BE" w:rsidR="004D50BE" w:rsidP="004D50BE" w:rsidRDefault="004D50BE" w14:paraId="64993496"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64833F13" w14:textId="77777777">
            <w:pPr>
              <w:spacing w:before="0" w:after="0" w:line="240" w:lineRule="auto"/>
              <w:rPr>
                <w:rFonts w:ascii="Times New Roman" w:hAnsi="Times New Roman" w:eastAsia="Times New Roman"/>
                <w:color w:val="000000"/>
                <w:szCs w:val="24"/>
                <w:lang w:eastAsia="en-GB"/>
              </w:rPr>
            </w:pPr>
          </w:p>
        </w:tc>
        <w:tc>
          <w:tcPr>
            <w:tcW w:w="0" w:type="auto"/>
            <w:vMerge/>
            <w:tcBorders/>
            <w:tcMar/>
            <w:vAlign w:val="center"/>
            <w:hideMark/>
          </w:tcPr>
          <w:p w:rsidRPr="004D50BE" w:rsidR="004D50BE" w:rsidP="004D50BE" w:rsidRDefault="004D50BE" w14:paraId="1A179AEA" w14:textId="77777777">
            <w:pPr>
              <w:spacing w:before="0" w:after="0" w:line="240" w:lineRule="auto"/>
              <w:rPr>
                <w:rFonts w:ascii="Times New Roman" w:hAnsi="Times New Roman" w:eastAsia="Times New Roman"/>
                <w:color w:val="000000"/>
                <w:szCs w:val="24"/>
                <w:lang w:eastAsia="en-GB"/>
              </w:rPr>
            </w:pP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4DC42E0E" w14:textId="7E0BA93E">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Quality Assurance measures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343A8D71" w:rsidP="343A8D71" w:rsidRDefault="343A8D71" w14:paraId="66786C02" w14:textId="4A9D4DE9">
            <w:pPr>
              <w:spacing w:before="0"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Please include the procedures that will be put in place to ensure a successful event (including capturing outputs) and mitigate risk to the smooth running of the event (20% of technical score).</w:t>
            </w:r>
          </w:p>
        </w:tc>
      </w:tr>
      <w:tr w:rsidRPr="004D50BE" w:rsidR="004D50BE" w:rsidTr="2369956D" w14:paraId="3F1A0D31" w14:textId="77777777">
        <w:trPr>
          <w:trHeight w:val="1380"/>
        </w:trPr>
        <w:tc>
          <w:tcPr>
            <w:tcW w:w="154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47B16E3E" w14:textId="37F76F32">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Commercial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257ECAF7" w14:textId="7A10CC66">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40%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03CFFDB6" w14:textId="76FDFD28">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Whole life cost of the proposed Contract </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343A8D71" w:rsidP="343A8D71" w:rsidRDefault="343A8D71" w14:paraId="62277C15" w14:textId="6BA9016B">
            <w:pPr>
              <w:spacing w:before="0" w:after="0" w:line="240" w:lineRule="auto"/>
              <w:rPr>
                <w:rFonts w:ascii="Arial" w:hAnsi="Arial" w:eastAsia="Arial" w:cs="Arial"/>
                <w:b w:val="0"/>
                <w:bCs w:val="0"/>
                <w:i w:val="0"/>
                <w:iCs w:val="0"/>
                <w:caps w:val="0"/>
                <w:smallCaps w:val="0"/>
                <w:color w:val="000000" w:themeColor="text1" w:themeTint="FF" w:themeShade="FF"/>
                <w:sz w:val="24"/>
                <w:szCs w:val="24"/>
              </w:rPr>
            </w:pPr>
            <w:r w:rsidRPr="343A8D71" w:rsidR="343A8D71">
              <w:rPr>
                <w:rFonts w:ascii="Arial" w:hAnsi="Arial" w:eastAsia="Arial" w:cs="Arial"/>
                <w:b w:val="0"/>
                <w:bCs w:val="0"/>
                <w:i w:val="0"/>
                <w:iCs w:val="0"/>
                <w:caps w:val="0"/>
                <w:smallCaps w:val="0"/>
                <w:color w:val="000000" w:themeColor="text1" w:themeTint="FF" w:themeShade="FF"/>
                <w:sz w:val="24"/>
                <w:szCs w:val="24"/>
                <w:lang w:val="en-GB"/>
              </w:rPr>
              <w:t>Commercial Model </w:t>
            </w:r>
          </w:p>
        </w:tc>
        <w:tc>
          <w:tcPr>
            <w:tcW w:w="3660" w:type="dxa"/>
            <w:tcBorders>
              <w:top w:val="single" w:color="auto" w:sz="6" w:space="0"/>
              <w:left w:val="single" w:color="auto" w:sz="6" w:space="0"/>
              <w:bottom w:val="single" w:color="auto" w:sz="6" w:space="0"/>
              <w:right w:val="single" w:color="auto" w:sz="6" w:space="0"/>
            </w:tcBorders>
            <w:shd w:val="clear" w:color="auto" w:fill="auto"/>
            <w:tcMar/>
          </w:tcPr>
          <w:p w:rsidR="343A8D71" w:rsidP="343A8D71" w:rsidRDefault="343A8D71" w14:paraId="2DF4088B" w14:textId="2E8D35CB">
            <w:pPr>
              <w:spacing w:before="0"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 xml:space="preserve">Cost breakdown of key tasks </w:t>
            </w: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indicating</w:t>
            </w:r>
            <w:r w:rsidRPr="343A8D71" w:rsidR="343A8D71">
              <w:rPr>
                <w:rFonts w:ascii="Times New Roman" w:hAnsi="Times New Roman" w:eastAsia="Times New Roman" w:cs="Times New Roman"/>
                <w:b w:val="0"/>
                <w:bCs w:val="0"/>
                <w:i w:val="0"/>
                <w:iCs w:val="0"/>
                <w:caps w:val="0"/>
                <w:smallCaps w:val="0"/>
                <w:color w:val="000000" w:themeColor="text1" w:themeTint="FF" w:themeShade="FF"/>
                <w:sz w:val="24"/>
                <w:szCs w:val="24"/>
                <w:lang w:val="en-GB"/>
              </w:rPr>
              <w:t xml:space="preserve"> milestone deliverables and payment and invoicing schedule (inclusive of VAT).</w:t>
            </w:r>
          </w:p>
        </w:tc>
      </w:tr>
    </w:tbl>
    <w:p w:rsidRPr="004D50BE" w:rsidR="004D50BE" w:rsidP="004D50BE" w:rsidRDefault="004D50BE" w14:paraId="6578DCB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68B7BF4D"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5417601B" w14:textId="1DDF129B">
      <w:pPr>
        <w:spacing w:before="0" w:after="0" w:line="240" w:lineRule="auto"/>
        <w:textAlignment w:val="baseline"/>
        <w:rPr>
          <w:rFonts w:ascii="Segoe UI" w:hAnsi="Segoe UI" w:eastAsia="Times New Roman" w:cs="Segoe UI"/>
          <w:b/>
          <w:bCs/>
          <w:sz w:val="18"/>
          <w:szCs w:val="18"/>
          <w:lang w:eastAsia="en-GB"/>
        </w:rPr>
      </w:pPr>
      <w:r w:rsidRPr="004D50BE">
        <w:rPr>
          <w:rFonts w:eastAsia="Times New Roman" w:cs="Arial"/>
          <w:color w:val="000000"/>
          <w:szCs w:val="24"/>
          <w:lang w:eastAsia="en-GB"/>
        </w:rPr>
        <w:t>  </w:t>
      </w:r>
    </w:p>
    <w:p w:rsidRPr="004D50BE" w:rsidR="004D50BE" w:rsidP="004D50BE" w:rsidRDefault="004D50BE" w14:paraId="1FCEC20E"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59F7492F"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b/>
          <w:bCs/>
          <w:color w:val="000000"/>
          <w:szCs w:val="24"/>
          <w:lang w:eastAsia="en-GB"/>
        </w:rPr>
        <w:t>Technical (6</w:t>
      </w:r>
      <w:r w:rsidRPr="004D50BE">
        <w:rPr>
          <w:rFonts w:eastAsia="Times New Roman" w:cs="Arial"/>
          <w:b/>
          <w:bCs/>
          <w:szCs w:val="24"/>
          <w:lang w:eastAsia="en-GB"/>
        </w:rPr>
        <w:t>0</w:t>
      </w:r>
      <w:r w:rsidRPr="004D50BE">
        <w:rPr>
          <w:rFonts w:eastAsia="Times New Roman" w:cs="Arial"/>
          <w:b/>
          <w:bCs/>
          <w:color w:val="000000"/>
          <w:szCs w:val="24"/>
          <w:lang w:eastAsia="en-GB"/>
        </w:rPr>
        <w:t>%)</w:t>
      </w:r>
      <w:r w:rsidRPr="004D50BE">
        <w:rPr>
          <w:rFonts w:eastAsia="Times New Roman" w:cs="Arial"/>
          <w:color w:val="000000"/>
          <w:szCs w:val="24"/>
          <w:lang w:eastAsia="en-GB"/>
        </w:rPr>
        <w:t> </w:t>
      </w:r>
    </w:p>
    <w:p w:rsidRPr="004D50BE" w:rsidR="004D50BE" w:rsidP="004D50BE" w:rsidRDefault="004D50BE" w14:paraId="7EBF6F7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Technical evaluations will be based on responses to specific questions covering key criteria which are outlined below. Scores for questions will be based on the following: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8"/>
        <w:gridCol w:w="3048"/>
        <w:gridCol w:w="4899"/>
      </w:tblGrid>
      <w:tr w:rsidRPr="004D50BE" w:rsidR="004D50BE" w:rsidTr="004D50BE" w14:paraId="2AF52E0B"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1123BE1D"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Description </w:t>
            </w:r>
          </w:p>
        </w:tc>
        <w:tc>
          <w:tcPr>
            <w:tcW w:w="32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23411383"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Score  </w:t>
            </w:r>
          </w:p>
        </w:tc>
        <w:tc>
          <w:tcPr>
            <w:tcW w:w="522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12964C2E"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Definition </w:t>
            </w:r>
          </w:p>
        </w:tc>
      </w:tr>
      <w:tr w:rsidRPr="004D50BE" w:rsidR="004D50BE" w:rsidTr="004D50BE" w14:paraId="58FE3DA0"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1AF431B7"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Very good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5240B87"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100 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72DB0FE8"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4D50BE" w:rsidR="004D50BE" w:rsidTr="004D50BE" w14:paraId="0083CB66"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C8F173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Good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08797424"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70 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6694B8A"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4D50BE" w:rsidR="004D50BE" w:rsidTr="004D50BE" w14:paraId="4D615DF7"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5B1EA87F"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Moderate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423302EE"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50 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A042DE4"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4D50BE" w:rsidR="004D50BE" w:rsidTr="004D50BE" w14:paraId="26E4F1C8"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B5EBA47"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Weak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6C1CFEB2"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20 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F63E8C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Pr="004D50BE" w:rsidR="004D50BE" w:rsidTr="004D50BE" w14:paraId="66358C28" w14:textId="77777777">
        <w:trPr>
          <w:trHeight w:val="300"/>
        </w:trPr>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81C4BF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Unacceptable </w:t>
            </w:r>
          </w:p>
        </w:tc>
        <w:tc>
          <w:tcPr>
            <w:tcW w:w="32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09A1E90"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0 </w:t>
            </w:r>
          </w:p>
        </w:tc>
        <w:tc>
          <w:tcPr>
            <w:tcW w:w="522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23935521" w14:textId="77777777">
            <w:pPr>
              <w:spacing w:before="0" w:after="0" w:line="240" w:lineRule="auto"/>
              <w:textAlignment w:val="baseline"/>
              <w:rPr>
                <w:rFonts w:ascii="Times New Roman" w:hAnsi="Times New Roman" w:eastAsia="Times New Roman"/>
                <w:color w:val="000000"/>
                <w:szCs w:val="24"/>
                <w:lang w:eastAsia="en-GB"/>
              </w:rPr>
            </w:pPr>
            <w:r w:rsidRPr="004D50BE">
              <w:rPr>
                <w:rFonts w:eastAsia="Times New Roman" w:cs="Arial"/>
                <w:color w:val="000000"/>
                <w:szCs w:val="24"/>
                <w:lang w:eastAsia="en-GB"/>
              </w:rPr>
              <w:t>No response or provides a response that gives the Authority no confidence that the requirement will be met.  </w:t>
            </w:r>
          </w:p>
        </w:tc>
      </w:tr>
    </w:tbl>
    <w:p w:rsidR="00A37052" w:rsidP="004D50BE" w:rsidRDefault="00A37052" w14:paraId="7DF474C4" w14:textId="77777777">
      <w:pPr>
        <w:spacing w:before="0" w:after="0" w:line="240" w:lineRule="auto"/>
        <w:textAlignment w:val="baseline"/>
        <w:rPr>
          <w:rFonts w:eastAsia="Times New Roman" w:cs="Arial"/>
          <w:color w:val="000000"/>
          <w:szCs w:val="24"/>
          <w:lang w:eastAsia="en-GB"/>
        </w:rPr>
      </w:pPr>
    </w:p>
    <w:p w:rsidRPr="00A37052" w:rsidR="004D50BE" w:rsidP="004D50BE" w:rsidRDefault="004D50BE" w14:paraId="2F4ECB13" w14:textId="2E7C9F35">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485"/>
      </w:tblGrid>
      <w:tr w:rsidRPr="004D50BE" w:rsidR="004D50BE" w:rsidTr="004D50BE" w14:paraId="4540E6E5"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7CD16AFF"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Methodology  </w:t>
            </w:r>
          </w:p>
        </w:tc>
        <w:tc>
          <w:tcPr>
            <w:tcW w:w="44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0902A357"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Detailed Evaluation Criteria </w:t>
            </w:r>
          </w:p>
        </w:tc>
      </w:tr>
      <w:tr w:rsidRPr="004D50BE" w:rsidR="004D50BE" w:rsidTr="00A37052" w14:paraId="196C1722"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604FCBA9" w14:textId="26306C1B">
            <w:pPr>
              <w:spacing w:before="0" w:after="0" w:line="240" w:lineRule="auto"/>
              <w:textAlignment w:val="baseline"/>
              <w:rPr>
                <w:rFonts w:ascii="Times New Roman" w:hAnsi="Times New Roman" w:eastAsia="Times New Roman"/>
                <w:color w:val="000000"/>
                <w:szCs w:val="24"/>
                <w:lang w:eastAsia="en-GB"/>
              </w:rPr>
            </w:pPr>
          </w:p>
        </w:tc>
        <w:tc>
          <w:tcPr>
            <w:tcW w:w="4485" w:type="dxa"/>
            <w:tcBorders>
              <w:top w:val="single" w:color="auto" w:sz="6" w:space="0"/>
              <w:left w:val="single" w:color="auto" w:sz="6" w:space="0"/>
              <w:bottom w:val="single" w:color="auto" w:sz="6" w:space="0"/>
              <w:right w:val="single" w:color="auto" w:sz="6" w:space="0"/>
            </w:tcBorders>
            <w:shd w:val="clear" w:color="auto" w:fill="auto"/>
          </w:tcPr>
          <w:p w:rsidRPr="004D50BE" w:rsidR="004D50BE" w:rsidP="004D50BE" w:rsidRDefault="004D50BE" w14:paraId="3A2786D3" w14:textId="2AB006AD">
            <w:pPr>
              <w:spacing w:before="0" w:after="0" w:line="240" w:lineRule="auto"/>
              <w:textAlignment w:val="baseline"/>
              <w:rPr>
                <w:rFonts w:ascii="Times New Roman" w:hAnsi="Times New Roman" w:eastAsia="Times New Roman"/>
                <w:color w:val="000000"/>
                <w:szCs w:val="24"/>
                <w:lang w:eastAsia="en-GB"/>
              </w:rPr>
            </w:pPr>
          </w:p>
        </w:tc>
      </w:tr>
    </w:tbl>
    <w:p w:rsidRPr="004D50BE" w:rsidR="004D50BE" w:rsidP="004D50BE" w:rsidRDefault="004D50BE" w14:paraId="62C03BF5"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485"/>
      </w:tblGrid>
      <w:tr w:rsidRPr="004D50BE" w:rsidR="004D50BE" w:rsidTr="004D50BE" w14:paraId="750FF6EB"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03C90039"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szCs w:val="24"/>
                <w:lang w:eastAsia="en-GB"/>
              </w:rPr>
              <w:t>Key personnel </w:t>
            </w:r>
          </w:p>
        </w:tc>
        <w:tc>
          <w:tcPr>
            <w:tcW w:w="44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511A327E"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Detailed Evaluation Criteria </w:t>
            </w:r>
          </w:p>
        </w:tc>
      </w:tr>
      <w:tr w:rsidRPr="004D50BE" w:rsidR="004D50BE" w:rsidTr="004D50BE" w14:paraId="30B34F28"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00808BD6" w14:textId="3DFCDD89">
            <w:pPr>
              <w:spacing w:before="0" w:after="0" w:line="240" w:lineRule="auto"/>
              <w:textAlignment w:val="baseline"/>
              <w:rPr>
                <w:rFonts w:ascii="Times New Roman" w:hAnsi="Times New Roman" w:eastAsia="Times New Roman"/>
                <w:color w:val="000000"/>
                <w:szCs w:val="24"/>
                <w:lang w:eastAsia="en-GB"/>
              </w:rPr>
            </w:pPr>
          </w:p>
        </w:tc>
        <w:tc>
          <w:tcPr>
            <w:tcW w:w="4485" w:type="dxa"/>
            <w:tcBorders>
              <w:top w:val="single" w:color="auto" w:sz="6" w:space="0"/>
              <w:left w:val="single" w:color="auto" w:sz="6" w:space="0"/>
              <w:bottom w:val="single" w:color="auto" w:sz="6" w:space="0"/>
              <w:right w:val="single" w:color="auto" w:sz="6" w:space="0"/>
            </w:tcBorders>
            <w:shd w:val="clear" w:color="auto" w:fill="auto"/>
            <w:hideMark/>
          </w:tcPr>
          <w:p w:rsidRPr="004D50BE" w:rsidR="004D50BE" w:rsidP="004D50BE" w:rsidRDefault="004D50BE" w14:paraId="3B39BA78" w14:textId="28CB9D93">
            <w:pPr>
              <w:spacing w:before="0" w:after="0" w:line="240" w:lineRule="auto"/>
              <w:textAlignment w:val="baseline"/>
              <w:rPr>
                <w:rFonts w:ascii="Times New Roman" w:hAnsi="Times New Roman" w:eastAsia="Times New Roman"/>
                <w:color w:val="000000"/>
                <w:szCs w:val="24"/>
                <w:lang w:eastAsia="en-GB"/>
              </w:rPr>
            </w:pPr>
          </w:p>
        </w:tc>
      </w:tr>
    </w:tbl>
    <w:p w:rsidRPr="004D50BE" w:rsidR="004D50BE" w:rsidP="004D50BE" w:rsidRDefault="004D50BE" w14:paraId="69F088E5"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0"/>
        <w:gridCol w:w="4485"/>
      </w:tblGrid>
      <w:tr w:rsidRPr="004D50BE" w:rsidR="004D50BE" w:rsidTr="004D50BE" w14:paraId="3B38D5C4"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4BC0B173"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szCs w:val="24"/>
                <w:lang w:eastAsia="en-GB"/>
              </w:rPr>
              <w:t>Quality assurance measures </w:t>
            </w:r>
          </w:p>
        </w:tc>
        <w:tc>
          <w:tcPr>
            <w:tcW w:w="4485" w:type="dxa"/>
            <w:tcBorders>
              <w:top w:val="single" w:color="auto" w:sz="6" w:space="0"/>
              <w:left w:val="single" w:color="auto" w:sz="6" w:space="0"/>
              <w:bottom w:val="single" w:color="auto" w:sz="6" w:space="0"/>
              <w:right w:val="single" w:color="auto" w:sz="6" w:space="0"/>
            </w:tcBorders>
            <w:shd w:val="clear" w:color="auto" w:fill="000000"/>
            <w:hideMark/>
          </w:tcPr>
          <w:p w:rsidRPr="004D50BE" w:rsidR="004D50BE" w:rsidP="004D50BE" w:rsidRDefault="004D50BE" w14:paraId="3A647713" w14:textId="77777777">
            <w:pPr>
              <w:spacing w:before="0" w:after="0" w:line="240" w:lineRule="auto"/>
              <w:textAlignment w:val="baseline"/>
              <w:rPr>
                <w:rFonts w:ascii="Times New Roman" w:hAnsi="Times New Roman" w:eastAsia="Times New Roman"/>
                <w:color w:val="FFFFFF"/>
                <w:szCs w:val="24"/>
                <w:lang w:eastAsia="en-GB"/>
              </w:rPr>
            </w:pPr>
            <w:r w:rsidRPr="004D50BE">
              <w:rPr>
                <w:rFonts w:eastAsia="Times New Roman" w:cs="Arial"/>
                <w:color w:val="FFFFFF"/>
                <w:szCs w:val="24"/>
                <w:lang w:eastAsia="en-GB"/>
              </w:rPr>
              <w:t>Detailed Evaluation Criteria </w:t>
            </w:r>
          </w:p>
        </w:tc>
      </w:tr>
      <w:tr w:rsidRPr="004D50BE" w:rsidR="004D50BE" w:rsidTr="00A37052" w14:paraId="54F7F3D7"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tcPr>
          <w:p w:rsidRPr="004D50BE" w:rsidR="004D50BE" w:rsidP="004D50BE" w:rsidRDefault="004D50BE" w14:paraId="0E6D8D15" w14:textId="1D3AB463">
            <w:pPr>
              <w:spacing w:before="0" w:after="0" w:line="240" w:lineRule="auto"/>
              <w:textAlignment w:val="baseline"/>
              <w:rPr>
                <w:rFonts w:ascii="Times New Roman" w:hAnsi="Times New Roman" w:eastAsia="Times New Roman"/>
                <w:color w:val="000000"/>
                <w:szCs w:val="24"/>
                <w:lang w:eastAsia="en-GB"/>
              </w:rPr>
            </w:pPr>
          </w:p>
        </w:tc>
        <w:tc>
          <w:tcPr>
            <w:tcW w:w="4485" w:type="dxa"/>
            <w:tcBorders>
              <w:top w:val="single" w:color="auto" w:sz="6" w:space="0"/>
              <w:left w:val="single" w:color="auto" w:sz="6" w:space="0"/>
              <w:bottom w:val="single" w:color="auto" w:sz="6" w:space="0"/>
              <w:right w:val="single" w:color="auto" w:sz="6" w:space="0"/>
            </w:tcBorders>
            <w:shd w:val="clear" w:color="auto" w:fill="auto"/>
          </w:tcPr>
          <w:p w:rsidRPr="004D50BE" w:rsidR="004D50BE" w:rsidP="004D50BE" w:rsidRDefault="004D50BE" w14:paraId="7F28A2BC" w14:textId="2668CAD9">
            <w:pPr>
              <w:spacing w:before="0" w:after="0" w:line="240" w:lineRule="auto"/>
              <w:textAlignment w:val="baseline"/>
              <w:rPr>
                <w:rFonts w:ascii="Times New Roman" w:hAnsi="Times New Roman" w:eastAsia="Times New Roman"/>
                <w:color w:val="000000"/>
                <w:szCs w:val="24"/>
                <w:lang w:eastAsia="en-GB"/>
              </w:rPr>
            </w:pPr>
          </w:p>
        </w:tc>
      </w:tr>
    </w:tbl>
    <w:p w:rsidRPr="004D50BE" w:rsidR="004D50BE" w:rsidP="004D50BE" w:rsidRDefault="004D50BE" w14:paraId="47526E86"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 </w:t>
      </w:r>
    </w:p>
    <w:p w:rsidRPr="004D50BE" w:rsidR="004D50BE" w:rsidP="004D50BE" w:rsidRDefault="004D50BE" w14:paraId="4066E857"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b/>
          <w:bCs/>
          <w:color w:val="000000"/>
          <w:szCs w:val="24"/>
          <w:lang w:eastAsia="en-GB"/>
        </w:rPr>
        <w:t>Commercial (4</w:t>
      </w:r>
      <w:r w:rsidRPr="004D50BE">
        <w:rPr>
          <w:rFonts w:eastAsia="Times New Roman" w:cs="Arial"/>
          <w:b/>
          <w:bCs/>
          <w:szCs w:val="24"/>
          <w:lang w:eastAsia="en-GB"/>
        </w:rPr>
        <w:t>0</w:t>
      </w:r>
      <w:r w:rsidRPr="004D50BE">
        <w:rPr>
          <w:rFonts w:eastAsia="Times New Roman" w:cs="Arial"/>
          <w:b/>
          <w:bCs/>
          <w:color w:val="000000"/>
          <w:szCs w:val="24"/>
          <w:lang w:eastAsia="en-GB"/>
        </w:rPr>
        <w:t>%) </w:t>
      </w:r>
      <w:r w:rsidRPr="004D50BE">
        <w:rPr>
          <w:rFonts w:eastAsia="Times New Roman" w:cs="Arial"/>
          <w:color w:val="000000"/>
          <w:szCs w:val="24"/>
          <w:lang w:eastAsia="en-GB"/>
        </w:rPr>
        <w:t> </w:t>
      </w:r>
    </w:p>
    <w:p w:rsidRPr="004D50BE" w:rsidR="004D50BE" w:rsidP="004D50BE" w:rsidRDefault="004D50BE" w14:paraId="46EC2D6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The Contract is to be awarded as a fixed price which will be paid according to the completion of the deliverables stated in the Specification of Requirements. </w:t>
      </w:r>
    </w:p>
    <w:p w:rsidRPr="004D50BE" w:rsidR="004D50BE" w:rsidP="004D50BE" w:rsidRDefault="004D50BE" w14:paraId="6D9642B9"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Suppliers are required to submit a total cost to provide the deliverables stated in the Specification of Requirements. In addition to this the Commercial Response template must be completed to provide a breakdown of the whole life cost</w:t>
      </w:r>
      <w:r w:rsidRPr="004D50BE">
        <w:rPr>
          <w:rFonts w:eastAsia="Times New Roman" w:cs="Arial"/>
          <w:szCs w:val="24"/>
          <w:lang w:eastAsia="en-GB"/>
        </w:rPr>
        <w:t>s against each deliverable</w:t>
      </w:r>
      <w:r w:rsidRPr="004D50BE">
        <w:rPr>
          <w:rFonts w:eastAsia="Times New Roman" w:cs="Arial"/>
          <w:b/>
          <w:bCs/>
          <w:szCs w:val="24"/>
          <w:lang w:eastAsia="en-GB"/>
        </w:rPr>
        <w:t xml:space="preserve"> </w:t>
      </w:r>
      <w:r w:rsidRPr="004D50BE">
        <w:rPr>
          <w:rFonts w:eastAsia="Times New Roman" w:cs="Arial"/>
          <w:color w:val="000000"/>
          <w:szCs w:val="24"/>
          <w:lang w:eastAsia="en-GB"/>
        </w:rPr>
        <w:t>used in the delivery of this requirement.  </w:t>
      </w:r>
    </w:p>
    <w:p w:rsidR="00E96C81" w:rsidP="004D50BE" w:rsidRDefault="00E96C81" w14:paraId="7029FA5C" w14:textId="77777777">
      <w:pPr>
        <w:spacing w:before="0" w:after="0" w:line="240" w:lineRule="auto"/>
        <w:textAlignment w:val="baseline"/>
        <w:rPr>
          <w:rFonts w:eastAsia="Times New Roman" w:cs="Arial"/>
          <w:color w:val="000000"/>
          <w:szCs w:val="24"/>
          <w:u w:val="single"/>
          <w:lang w:eastAsia="en-GB"/>
        </w:rPr>
      </w:pPr>
    </w:p>
    <w:p w:rsidR="004D50BE" w:rsidP="004D50BE" w:rsidRDefault="004D50BE" w14:paraId="388A948A" w14:textId="680DB01B">
      <w:pPr>
        <w:spacing w:before="0" w:after="0" w:line="240" w:lineRule="auto"/>
        <w:textAlignment w:val="baseline"/>
        <w:rPr>
          <w:rFonts w:eastAsia="Times New Roman" w:cs="Arial"/>
          <w:color w:val="000000"/>
          <w:szCs w:val="24"/>
          <w:lang w:eastAsia="en-GB"/>
        </w:rPr>
      </w:pPr>
      <w:r w:rsidRPr="004D50BE">
        <w:rPr>
          <w:rFonts w:eastAsia="Times New Roman" w:cs="Arial"/>
          <w:color w:val="000000"/>
          <w:szCs w:val="24"/>
          <w:u w:val="single"/>
          <w:lang w:eastAsia="en-GB"/>
        </w:rPr>
        <w:t>Calculation Method:</w:t>
      </w:r>
      <w:r w:rsidRPr="004D50BE">
        <w:rPr>
          <w:rFonts w:eastAsia="Times New Roman" w:cs="Arial"/>
          <w:color w:val="000000"/>
          <w:szCs w:val="24"/>
          <w:lang w:eastAsia="en-GB"/>
        </w:rPr>
        <w:t> </w:t>
      </w:r>
    </w:p>
    <w:p w:rsidRPr="004D50BE" w:rsidR="00E96C81" w:rsidP="004D50BE" w:rsidRDefault="00E96C81" w14:paraId="310DB04C" w14:textId="77777777">
      <w:pPr>
        <w:spacing w:before="0" w:after="0" w:line="240" w:lineRule="auto"/>
        <w:textAlignment w:val="baseline"/>
        <w:rPr>
          <w:rFonts w:ascii="Segoe UI" w:hAnsi="Segoe UI" w:eastAsia="Times New Roman" w:cs="Segoe UI"/>
          <w:sz w:val="18"/>
          <w:szCs w:val="18"/>
          <w:lang w:eastAsia="en-GB"/>
        </w:rPr>
      </w:pPr>
    </w:p>
    <w:p w:rsidRPr="004D50BE" w:rsidR="004D50BE" w:rsidP="004D50BE" w:rsidRDefault="004D50BE" w14:paraId="37714A2D"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The method for calculating the weighted scores is as follows:  </w:t>
      </w:r>
    </w:p>
    <w:p w:rsidRPr="004D50BE" w:rsidR="004D50BE" w:rsidP="004D50BE" w:rsidRDefault="004D50BE" w14:paraId="1037643C" w14:textId="77777777">
      <w:pPr>
        <w:spacing w:before="0" w:after="0" w:line="240" w:lineRule="auto"/>
        <w:ind w:left="630" w:hanging="345"/>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Commercial  </w:t>
      </w:r>
    </w:p>
    <w:p w:rsidRPr="004D50BE" w:rsidR="004D50BE" w:rsidP="004D50BE" w:rsidRDefault="004D50BE" w14:paraId="380D1B01" w14:textId="77777777">
      <w:pPr>
        <w:numPr>
          <w:ilvl w:val="0"/>
          <w:numId w:val="24"/>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(Lowest Quotation Price / Supplier’s Quotation Price) x [50%]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rsidRPr="004D50BE" w:rsidR="004D50BE" w:rsidP="004D50BE" w:rsidRDefault="004D50BE" w14:paraId="69D1BA98" w14:textId="77777777">
      <w:pPr>
        <w:spacing w:before="0" w:after="0" w:line="240" w:lineRule="auto"/>
        <w:ind w:left="630" w:hanging="345"/>
        <w:textAlignment w:val="baseline"/>
        <w:rPr>
          <w:rFonts w:ascii="Segoe UI" w:hAnsi="Segoe UI" w:eastAsia="Times New Roman" w:cs="Segoe UI"/>
          <w:sz w:val="18"/>
          <w:szCs w:val="18"/>
          <w:lang w:eastAsia="en-GB"/>
        </w:rPr>
      </w:pPr>
      <w:r w:rsidRPr="004D50BE">
        <w:rPr>
          <w:rFonts w:eastAsia="Times New Roman" w:cs="Arial"/>
          <w:szCs w:val="24"/>
          <w:lang w:eastAsia="en-GB"/>
        </w:rPr>
        <w:t>Technical </w:t>
      </w:r>
    </w:p>
    <w:p w:rsidRPr="004D50BE" w:rsidR="004D50BE" w:rsidP="004D50BE" w:rsidRDefault="004D50BE" w14:paraId="2DF05321" w14:textId="77777777">
      <w:pPr>
        <w:numPr>
          <w:ilvl w:val="0"/>
          <w:numId w:val="25"/>
        </w:numPr>
        <w:spacing w:before="0" w:after="0" w:line="240" w:lineRule="auto"/>
        <w:ind w:left="1080" w:firstLine="0"/>
        <w:textAlignment w:val="baseline"/>
        <w:rPr>
          <w:rFonts w:eastAsia="Times New Roman" w:cs="Arial"/>
          <w:szCs w:val="24"/>
          <w:lang w:eastAsia="en-GB"/>
        </w:rPr>
      </w:pPr>
      <w:r w:rsidRPr="004D50BE">
        <w:rPr>
          <w:rFonts w:eastAsia="Times New Roman" w:cs="Arial"/>
          <w:szCs w:val="24"/>
          <w:lang w:eastAsia="en-GB"/>
        </w:rPr>
        <w:t>Score = (Bidder’s Total Technical Score / Highest Technical Score) x [50%]</w:t>
      </w:r>
      <w:r w:rsidRPr="004D50BE">
        <w:rPr>
          <w:rFonts w:eastAsia="Times New Roman" w:cs="Arial"/>
          <w:b/>
          <w:bCs/>
          <w:szCs w:val="24"/>
          <w:lang w:eastAsia="en-GB"/>
        </w:rPr>
        <w:t xml:space="preserve"> </w:t>
      </w:r>
      <w:r w:rsidRPr="004D50BE">
        <w:rPr>
          <w:rFonts w:eastAsia="Times New Roman" w:cs="Arial"/>
          <w:szCs w:val="24"/>
          <w:lang w:eastAsia="en-GB"/>
        </w:rPr>
        <w:t>(Maximum available marks) </w:t>
      </w:r>
    </w:p>
    <w:p w:rsidRPr="004D50BE" w:rsidR="004D50BE" w:rsidP="004D50BE" w:rsidRDefault="004D50BE" w14:paraId="77B1E0C4" w14:textId="77777777">
      <w:pPr>
        <w:spacing w:before="0" w:after="0" w:line="240" w:lineRule="auto"/>
        <w:textAlignment w:val="baseline"/>
        <w:rPr>
          <w:rFonts w:ascii="Segoe UI" w:hAnsi="Segoe UI" w:eastAsia="Times New Roman" w:cs="Segoe UI"/>
          <w:sz w:val="18"/>
          <w:szCs w:val="18"/>
          <w:lang w:eastAsia="en-GB"/>
        </w:rPr>
      </w:pPr>
      <w:r w:rsidRPr="004D50BE">
        <w:rPr>
          <w:rFonts w:eastAsia="Times New Roman" w:cs="Arial"/>
          <w:color w:val="000000"/>
          <w:szCs w:val="24"/>
          <w:lang w:eastAsia="en-GB"/>
        </w:rPr>
        <w:t>The total score (weighted) (TWS) is then calculated by adding the total weighted commercial score (WC) to the total weighted technical score (WT): WC + WT = TWS.  </w:t>
      </w:r>
    </w:p>
    <w:p w:rsidRPr="007309B9" w:rsidR="00EB23A0" w:rsidP="00B10FF9" w:rsidRDefault="00EB23A0" w14:paraId="4C6A5190" w14:textId="714E940D">
      <w:r w:rsidRPr="00AD0B2A">
        <w:rPr>
          <w:rStyle w:val="Important"/>
        </w:rPr>
        <w:t xml:space="preserve"> </w:t>
      </w:r>
    </w:p>
    <w:p w:rsidRPr="007309B9" w:rsidR="00EB23A0" w:rsidP="00EB23A0" w:rsidRDefault="00EB23A0" w14:paraId="25C7F0BC" w14:textId="77777777">
      <w:pPr>
        <w:pStyle w:val="Subheading"/>
      </w:pPr>
      <w:r w:rsidRPr="007309B9">
        <w:t>Information to be returned</w:t>
      </w:r>
    </w:p>
    <w:p w:rsidRPr="007309B9" w:rsidR="00EB23A0" w:rsidP="00EB23A0" w:rsidRDefault="00EB23A0" w14:paraId="026B1399" w14:textId="77777777">
      <w:r w:rsidRPr="007309B9">
        <w:t>Please note, the following information requested must be provided. Incomplete tender submissions may be discounted.</w:t>
      </w:r>
    </w:p>
    <w:p w:rsidRPr="007309B9" w:rsidR="00EB23A0" w:rsidP="00EB23A0" w:rsidRDefault="00EB23A0" w14:paraId="60DB8A01" w14:textId="77777777">
      <w:r w:rsidRPr="007309B9">
        <w:t>Please complete and return the following information:</w:t>
      </w:r>
    </w:p>
    <w:p w:rsidRPr="0097002C" w:rsidR="00EB23A0" w:rsidP="00EB23A0" w:rsidRDefault="00EB23A0" w14:paraId="614A35C2" w14:textId="77777777">
      <w:pPr>
        <w:pStyle w:val="BulletText1"/>
        <w:rPr>
          <w:sz w:val="24"/>
          <w:szCs w:val="24"/>
        </w:rPr>
      </w:pPr>
      <w:r w:rsidRPr="0097002C">
        <w:rPr>
          <w:sz w:val="24"/>
          <w:szCs w:val="24"/>
        </w:rPr>
        <w:t>completed Commercial Response template</w:t>
      </w:r>
    </w:p>
    <w:p w:rsidRPr="0097002C" w:rsidR="00EB23A0" w:rsidP="00EB23A0" w:rsidRDefault="00EB23A0" w14:paraId="76FD4BCF" w14:textId="77777777">
      <w:pPr>
        <w:pStyle w:val="BulletText1"/>
        <w:rPr>
          <w:sz w:val="24"/>
          <w:szCs w:val="24"/>
        </w:rPr>
      </w:pPr>
      <w:r w:rsidRPr="0097002C">
        <w:rPr>
          <w:sz w:val="24"/>
          <w:szCs w:val="24"/>
        </w:rPr>
        <w:t xml:space="preserve">separate response submission for each technical question (in accordance with the response instructions) </w:t>
      </w:r>
    </w:p>
    <w:p w:rsidRPr="0097002C" w:rsidR="00EB23A0" w:rsidP="00EB23A0" w:rsidRDefault="00EB23A0" w14:paraId="6E523976" w14:textId="77777777">
      <w:pPr>
        <w:pStyle w:val="BulletText1"/>
        <w:rPr>
          <w:sz w:val="24"/>
          <w:szCs w:val="24"/>
        </w:rPr>
      </w:pPr>
      <w:r w:rsidRPr="0097002C">
        <w:rPr>
          <w:sz w:val="24"/>
          <w:szCs w:val="24"/>
        </w:rPr>
        <w:t>completed Mandatory Requirements (Annex 1)</w:t>
      </w:r>
    </w:p>
    <w:p w:rsidRPr="0097002C" w:rsidR="00EB23A0" w:rsidP="00EB23A0" w:rsidRDefault="00EB23A0" w14:paraId="6373480B" w14:textId="77777777">
      <w:pPr>
        <w:pStyle w:val="BulletText1"/>
        <w:rPr>
          <w:sz w:val="24"/>
          <w:szCs w:val="24"/>
        </w:rPr>
      </w:pPr>
      <w:r w:rsidRPr="0097002C">
        <w:rPr>
          <w:sz w:val="24"/>
          <w:szCs w:val="24"/>
        </w:rPr>
        <w:t>completed Acceptance of Terms and Conditions (Annex 2)</w:t>
      </w:r>
    </w:p>
    <w:p w:rsidRPr="007309B9" w:rsidR="00EB23A0" w:rsidP="00EB23A0" w:rsidRDefault="00EB23A0" w14:paraId="589FC8A7" w14:textId="77777777">
      <w:pPr>
        <w:pStyle w:val="Subheading"/>
      </w:pPr>
      <w:r w:rsidRPr="007309B9">
        <w:t>Award</w:t>
      </w:r>
    </w:p>
    <w:p w:rsidR="00EB23A0" w:rsidP="00EB23A0" w:rsidRDefault="00EB23A0" w14:paraId="04E195C6" w14:textId="77777777">
      <w:r w:rsidRPr="007309B9">
        <w:t xml:space="preserve">Once the evaluation of the Response(s) is complete all suppliers will be notified of the outcome via email. </w:t>
      </w:r>
    </w:p>
    <w:p w:rsidR="00AF163C" w:rsidP="00AF163C" w:rsidRDefault="00AF163C" w14:paraId="72BB6A9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successful supplier will be issued the contract via a Purchase Order.</w:t>
      </w:r>
      <w:r>
        <w:rPr>
          <w:rStyle w:val="eop"/>
          <w:rFonts w:ascii="Arial" w:hAnsi="Arial" w:cs="Arial"/>
        </w:rPr>
        <w:t> </w:t>
      </w:r>
    </w:p>
    <w:p w:rsidR="00AF163C" w:rsidP="00AF163C" w:rsidRDefault="00AF163C" w14:paraId="61A32A6A" w14:textId="77777777">
      <w:pPr>
        <w:pStyle w:val="paragraph"/>
        <w:spacing w:before="0" w:beforeAutospacing="0" w:after="0" w:afterAutospacing="0"/>
        <w:textAlignment w:val="baseline"/>
        <w:rPr>
          <w:rStyle w:val="normaltextrun"/>
          <w:rFonts w:ascii="Arial" w:hAnsi="Arial" w:cs="Arial"/>
          <w:color w:val="000000"/>
        </w:rPr>
      </w:pPr>
    </w:p>
    <w:p w:rsidR="00AF163C" w:rsidP="00AF163C" w:rsidRDefault="00AF163C" w14:paraId="1AF5E19A" w14:textId="631CA9E8">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A start up meeting will be arranged with the awarded contractor to discuss the planned works. Fortnightly updates by email will be required from the successful contractor, with the project manager available to answer questions as necessary when they arise. </w:t>
      </w:r>
    </w:p>
    <w:p w:rsidR="0054126C" w:rsidP="00AF163C" w:rsidRDefault="0054126C" w14:paraId="1E344CA5" w14:textId="77777777">
      <w:pPr>
        <w:pStyle w:val="paragraph"/>
        <w:spacing w:before="0" w:beforeAutospacing="0" w:after="0" w:afterAutospacing="0"/>
        <w:textAlignment w:val="baseline"/>
        <w:rPr>
          <w:rFonts w:ascii="Segoe UI" w:hAnsi="Segoe UI" w:cs="Segoe UI"/>
          <w:color w:val="000000"/>
          <w:sz w:val="18"/>
          <w:szCs w:val="18"/>
        </w:rPr>
      </w:pPr>
    </w:p>
    <w:p w:rsidRPr="00E30A4F" w:rsidR="0054126C" w:rsidP="0054126C" w:rsidRDefault="0054126C" w14:paraId="722C90AA" w14:textId="77777777">
      <w:pPr>
        <w:pStyle w:val="Sectiontitle"/>
      </w:pPr>
      <w:r w:rsidRPr="00E30A4F">
        <w:t xml:space="preserve">Annex 1 Mandatory Requirements </w:t>
      </w:r>
    </w:p>
    <w:p w:rsidRPr="00E30A4F" w:rsidR="0054126C" w:rsidP="0054126C" w:rsidRDefault="0054126C" w14:paraId="32B6B309" w14:textId="77777777">
      <w:pPr>
        <w:pStyle w:val="Subheading"/>
      </w:pPr>
      <w:r w:rsidRPr="00E30A4F">
        <w:t>Part 1 Potential Supplier Information</w:t>
      </w:r>
    </w:p>
    <w:p w:rsidR="0054126C" w:rsidP="0054126C" w:rsidRDefault="0054126C" w14:paraId="25FF1BB1" w14:textId="77777777">
      <w:r w:rsidRPr="00E30A4F">
        <w:t xml:space="preserve">Please answer the following self-declaration questions in full and include this Annex in your quotation response.  </w:t>
      </w:r>
    </w:p>
    <w:p w:rsidRPr="00E30A4F" w:rsidR="0054126C" w:rsidP="0054126C" w:rsidRDefault="0054126C" w14:paraId="46D60A5A"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4126C" w:rsidTr="004C5300" w14:paraId="422B34FD"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1C57E940" w14:textId="77777777">
            <w:r w:rsidRPr="00E30A4F">
              <w:t>Question no.</w:t>
            </w:r>
          </w:p>
        </w:tc>
        <w:tc>
          <w:tcPr>
            <w:tcW w:w="4062" w:type="dxa"/>
          </w:tcPr>
          <w:p w:rsidRPr="009F2992" w:rsidR="0054126C" w:rsidP="004C5300" w:rsidRDefault="0054126C" w14:paraId="739C0BD2" w14:textId="77777777">
            <w:r w:rsidRPr="00E30A4F">
              <w:t>Question</w:t>
            </w:r>
          </w:p>
        </w:tc>
        <w:tc>
          <w:tcPr>
            <w:tcW w:w="2879" w:type="dxa"/>
          </w:tcPr>
          <w:p w:rsidRPr="009F2992" w:rsidR="0054126C" w:rsidP="004C5300" w:rsidRDefault="0054126C" w14:paraId="447E73BF" w14:textId="77777777">
            <w:r>
              <w:t>Response</w:t>
            </w:r>
          </w:p>
        </w:tc>
      </w:tr>
      <w:tr w:rsidR="0054126C" w:rsidTr="004C5300" w14:paraId="5811CEBC" w14:textId="77777777">
        <w:tc>
          <w:tcPr>
            <w:tcW w:w="1696" w:type="dxa"/>
          </w:tcPr>
          <w:p w:rsidRPr="009F2992" w:rsidR="0054126C" w:rsidP="004C5300" w:rsidRDefault="0054126C" w14:paraId="0E9C9625" w14:textId="77777777">
            <w:r w:rsidRPr="00E30A4F">
              <w:t>1.1(a)</w:t>
            </w:r>
          </w:p>
        </w:tc>
        <w:tc>
          <w:tcPr>
            <w:tcW w:w="4062" w:type="dxa"/>
          </w:tcPr>
          <w:p w:rsidRPr="009F2992" w:rsidR="0054126C" w:rsidP="004C5300" w:rsidRDefault="0054126C" w14:paraId="2838C0D1" w14:textId="77777777">
            <w:r w:rsidRPr="00E30A4F">
              <w:t>Full name of the potential supplier submitting the information</w:t>
            </w:r>
          </w:p>
          <w:p w:rsidRPr="00E30A4F" w:rsidR="0054126C" w:rsidP="004C5300" w:rsidRDefault="0054126C" w14:paraId="2449CE52" w14:textId="77777777"/>
        </w:tc>
        <w:tc>
          <w:tcPr>
            <w:tcW w:w="2879" w:type="dxa"/>
          </w:tcPr>
          <w:p w:rsidRPr="00E30A4F" w:rsidR="0054126C" w:rsidP="004C5300" w:rsidRDefault="0054126C" w14:paraId="3E7CE2B3" w14:textId="77777777"/>
        </w:tc>
      </w:tr>
      <w:tr w:rsidR="0054126C" w:rsidTr="004C5300" w14:paraId="009351B0" w14:textId="77777777">
        <w:tc>
          <w:tcPr>
            <w:tcW w:w="1696" w:type="dxa"/>
          </w:tcPr>
          <w:p w:rsidRPr="009F2992" w:rsidR="0054126C" w:rsidP="004C5300" w:rsidRDefault="0054126C" w14:paraId="3E34D6BE" w14:textId="77777777">
            <w:r w:rsidRPr="00E30A4F">
              <w:t xml:space="preserve">1.1(b) </w:t>
            </w:r>
          </w:p>
        </w:tc>
        <w:tc>
          <w:tcPr>
            <w:tcW w:w="4062" w:type="dxa"/>
          </w:tcPr>
          <w:p w:rsidRPr="009F2992" w:rsidR="0054126C" w:rsidP="004C5300" w:rsidRDefault="0054126C" w14:paraId="0C1F05B4" w14:textId="77777777">
            <w:r w:rsidRPr="00E30A4F">
              <w:t>Registered office address (if applicable)</w:t>
            </w:r>
          </w:p>
        </w:tc>
        <w:tc>
          <w:tcPr>
            <w:tcW w:w="2879" w:type="dxa"/>
          </w:tcPr>
          <w:p w:rsidRPr="00E30A4F" w:rsidR="0054126C" w:rsidP="004C5300" w:rsidRDefault="0054126C" w14:paraId="1D2A733B" w14:textId="77777777"/>
        </w:tc>
      </w:tr>
      <w:tr w:rsidR="0054126C" w:rsidTr="004C5300" w14:paraId="5605A313" w14:textId="77777777">
        <w:tc>
          <w:tcPr>
            <w:tcW w:w="1696" w:type="dxa"/>
          </w:tcPr>
          <w:p w:rsidRPr="009F2992" w:rsidR="0054126C" w:rsidP="004C5300" w:rsidRDefault="0054126C" w14:paraId="2EB189B5" w14:textId="77777777">
            <w:r w:rsidRPr="00E30A4F">
              <w:t>1.1(c)</w:t>
            </w:r>
          </w:p>
        </w:tc>
        <w:tc>
          <w:tcPr>
            <w:tcW w:w="4062" w:type="dxa"/>
          </w:tcPr>
          <w:p w:rsidRPr="009F2992" w:rsidR="0054126C" w:rsidP="004C5300" w:rsidRDefault="0054126C" w14:paraId="6BFCA424" w14:textId="77777777">
            <w:r w:rsidRPr="00E30A4F">
              <w:t xml:space="preserve">Company </w:t>
            </w:r>
            <w:r w:rsidRPr="009F2992">
              <w:t>registration number (if applicable)</w:t>
            </w:r>
          </w:p>
        </w:tc>
        <w:tc>
          <w:tcPr>
            <w:tcW w:w="2879" w:type="dxa"/>
          </w:tcPr>
          <w:p w:rsidRPr="00E30A4F" w:rsidR="0054126C" w:rsidP="004C5300" w:rsidRDefault="0054126C" w14:paraId="5631F80B" w14:textId="77777777"/>
        </w:tc>
      </w:tr>
      <w:tr w:rsidR="0054126C" w:rsidTr="004C5300" w14:paraId="72FA8FC1" w14:textId="77777777">
        <w:tc>
          <w:tcPr>
            <w:tcW w:w="1696" w:type="dxa"/>
          </w:tcPr>
          <w:p w:rsidRPr="009F2992" w:rsidR="0054126C" w:rsidP="004C5300" w:rsidRDefault="0054126C" w14:paraId="314DEB04" w14:textId="77777777">
            <w:r w:rsidRPr="00E30A4F">
              <w:t>1.1(d)</w:t>
            </w:r>
          </w:p>
        </w:tc>
        <w:tc>
          <w:tcPr>
            <w:tcW w:w="4062" w:type="dxa"/>
          </w:tcPr>
          <w:p w:rsidRPr="009F2992" w:rsidR="0054126C" w:rsidP="004C5300" w:rsidRDefault="0054126C" w14:paraId="153DCD80" w14:textId="77777777">
            <w:r w:rsidRPr="00E30A4F">
              <w:t>Charity registration number (if applicable)</w:t>
            </w:r>
          </w:p>
        </w:tc>
        <w:tc>
          <w:tcPr>
            <w:tcW w:w="2879" w:type="dxa"/>
          </w:tcPr>
          <w:p w:rsidRPr="00E30A4F" w:rsidR="0054126C" w:rsidP="004C5300" w:rsidRDefault="0054126C" w14:paraId="7F016131" w14:textId="77777777"/>
        </w:tc>
      </w:tr>
      <w:tr w:rsidR="0054126C" w:rsidTr="004C5300" w14:paraId="2B1331C8" w14:textId="77777777">
        <w:tc>
          <w:tcPr>
            <w:tcW w:w="1696" w:type="dxa"/>
          </w:tcPr>
          <w:p w:rsidRPr="009F2992" w:rsidR="0054126C" w:rsidP="004C5300" w:rsidRDefault="0054126C" w14:paraId="1169E22B" w14:textId="77777777">
            <w:r w:rsidRPr="00E30A4F">
              <w:t>1.1(e)</w:t>
            </w:r>
          </w:p>
        </w:tc>
        <w:tc>
          <w:tcPr>
            <w:tcW w:w="4062" w:type="dxa"/>
          </w:tcPr>
          <w:p w:rsidRPr="009F2992" w:rsidR="0054126C" w:rsidP="004C5300" w:rsidRDefault="0054126C" w14:paraId="26163343" w14:textId="77777777">
            <w:r w:rsidRPr="00E30A4F">
              <w:t>Head office DUNS number (if applicable)</w:t>
            </w:r>
          </w:p>
        </w:tc>
        <w:tc>
          <w:tcPr>
            <w:tcW w:w="2879" w:type="dxa"/>
          </w:tcPr>
          <w:p w:rsidRPr="00E30A4F" w:rsidR="0054126C" w:rsidP="004C5300" w:rsidRDefault="0054126C" w14:paraId="3CB94830" w14:textId="77777777"/>
        </w:tc>
      </w:tr>
      <w:tr w:rsidR="0054126C" w:rsidTr="004C5300" w14:paraId="3471E949" w14:textId="77777777">
        <w:tc>
          <w:tcPr>
            <w:tcW w:w="1696" w:type="dxa"/>
          </w:tcPr>
          <w:p w:rsidRPr="009F2992" w:rsidR="0054126C" w:rsidP="004C5300" w:rsidRDefault="0054126C" w14:paraId="1A697F0E" w14:textId="77777777">
            <w:r w:rsidRPr="00E30A4F">
              <w:t>1.1(f)</w:t>
            </w:r>
          </w:p>
        </w:tc>
        <w:tc>
          <w:tcPr>
            <w:tcW w:w="4062" w:type="dxa"/>
          </w:tcPr>
          <w:p w:rsidRPr="009F2992" w:rsidR="0054126C" w:rsidP="004C5300" w:rsidRDefault="0054126C" w14:paraId="5C3BF4CE" w14:textId="77777777">
            <w:r w:rsidRPr="00E30A4F">
              <w:t xml:space="preserve">Registered VAT number </w:t>
            </w:r>
          </w:p>
        </w:tc>
        <w:tc>
          <w:tcPr>
            <w:tcW w:w="2879" w:type="dxa"/>
          </w:tcPr>
          <w:p w:rsidRPr="00E30A4F" w:rsidR="0054126C" w:rsidP="004C5300" w:rsidRDefault="0054126C" w14:paraId="032B6FF0" w14:textId="77777777"/>
        </w:tc>
      </w:tr>
      <w:tr w:rsidR="0054126C" w:rsidTr="004C5300" w14:paraId="7C3FF48D" w14:textId="77777777">
        <w:tc>
          <w:tcPr>
            <w:tcW w:w="1696" w:type="dxa"/>
          </w:tcPr>
          <w:p w:rsidRPr="009F2992" w:rsidR="0054126C" w:rsidP="004C5300" w:rsidRDefault="0054126C" w14:paraId="110F579D" w14:textId="77777777">
            <w:r w:rsidRPr="00E30A4F">
              <w:t>1.1(g)</w:t>
            </w:r>
          </w:p>
        </w:tc>
        <w:tc>
          <w:tcPr>
            <w:tcW w:w="4062" w:type="dxa"/>
          </w:tcPr>
          <w:p w:rsidRPr="009F2992" w:rsidR="0054126C" w:rsidP="004C5300" w:rsidRDefault="0054126C" w14:paraId="14A0CE19" w14:textId="77777777">
            <w:r w:rsidRPr="00E30A4F">
              <w:t>Are you a Small, Medium or Micro Enterprise (SME)?</w:t>
            </w:r>
          </w:p>
        </w:tc>
        <w:tc>
          <w:tcPr>
            <w:tcW w:w="2879" w:type="dxa"/>
          </w:tcPr>
          <w:p w:rsidRPr="009F2992" w:rsidR="0054126C" w:rsidP="004C5300" w:rsidRDefault="0054126C" w14:paraId="780F4110" w14:textId="77777777">
            <w:r>
              <w:t>(Yes / No)</w:t>
            </w:r>
          </w:p>
        </w:tc>
      </w:tr>
    </w:tbl>
    <w:p w:rsidR="0054126C" w:rsidP="0054126C" w:rsidRDefault="0054126C" w14:paraId="3C95BB3C" w14:textId="77777777">
      <w:r>
        <w:t xml:space="preserve">Note: </w:t>
      </w:r>
      <w:r w:rsidRPr="008D284A">
        <w:t xml:space="preserve">See EU definition of SME </w:t>
      </w:r>
      <w:hyperlink w:history="1" r:id="rId17">
        <w:r w:rsidRPr="008D284A">
          <w:rPr>
            <w:rStyle w:val="Hyperlink"/>
          </w:rPr>
          <w:t>https://ec.europa.eu/growth/smes/business-friendly-environment/sme-definition_en</w:t>
        </w:r>
      </w:hyperlink>
    </w:p>
    <w:p w:rsidRPr="00E30A4F" w:rsidR="0054126C" w:rsidP="0054126C" w:rsidRDefault="0054126C" w14:paraId="573CC9EF" w14:textId="77777777">
      <w:pPr>
        <w:rPr>
          <w:rStyle w:val="Boldtext"/>
        </w:rPr>
      </w:pPr>
      <w:r>
        <w:rPr>
          <w:rStyle w:val="Boldtext"/>
        </w:rPr>
        <w:t xml:space="preserve">Part 1.2 </w:t>
      </w:r>
      <w:r w:rsidRPr="00E30A4F">
        <w:rPr>
          <w:rStyle w:val="Boldtext"/>
        </w:rPr>
        <w:t>Contact details and declaration</w:t>
      </w:r>
    </w:p>
    <w:p w:rsidRPr="00E30A4F" w:rsidR="0054126C" w:rsidP="0054126C" w:rsidRDefault="0054126C" w14:paraId="521BA732"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54126C" w:rsidP="0054126C" w:rsidRDefault="0054126C" w14:paraId="09EA0D0C" w14:textId="77777777">
      <w:r w:rsidRPr="00E30A4F">
        <w:t xml:space="preserve">I declare that, upon request and without delay you will provide the certificates or documentary evidence referred to in this document. </w:t>
      </w:r>
    </w:p>
    <w:p w:rsidRPr="00E30A4F" w:rsidR="0054126C" w:rsidP="0054126C" w:rsidRDefault="0054126C" w14:paraId="73033DB4" w14:textId="77777777">
      <w:r w:rsidRPr="00E30A4F">
        <w:t xml:space="preserve">I understand that the information will be used in the selection process to assess my organisation’s suitability to be invited to participate further in this procurement. </w:t>
      </w:r>
    </w:p>
    <w:p w:rsidRPr="00E30A4F" w:rsidR="0054126C" w:rsidP="0054126C" w:rsidRDefault="0054126C" w14:paraId="5E631302"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54126C" w:rsidP="0054126C" w:rsidRDefault="0054126C" w14:paraId="19DD0DDE" w14:textId="77777777">
      <w:r w:rsidRPr="00E30A4F">
        <w:t>I am aware of the consequences of serious misrepresentation.</w:t>
      </w:r>
    </w:p>
    <w:p w:rsidRPr="007309B9" w:rsidR="0054126C" w:rsidP="0054126C" w:rsidRDefault="0054126C" w14:paraId="5069C4D4" w14:textId="77777777"/>
    <w:tbl>
      <w:tblPr>
        <w:tblStyle w:val="Table"/>
        <w:tblW w:w="0" w:type="auto"/>
        <w:tblLook w:val="04A0" w:firstRow="1" w:lastRow="0" w:firstColumn="1" w:lastColumn="0" w:noHBand="0" w:noVBand="1"/>
      </w:tblPr>
      <w:tblGrid>
        <w:gridCol w:w="1696"/>
        <w:gridCol w:w="4062"/>
        <w:gridCol w:w="2879"/>
      </w:tblGrid>
      <w:tr w:rsidR="0054126C" w:rsidTr="004C5300" w14:paraId="501F0BDE"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04B0E84A" w14:textId="77777777">
            <w:r w:rsidRPr="00E30A4F">
              <w:t xml:space="preserve">Question no. </w:t>
            </w:r>
          </w:p>
        </w:tc>
        <w:tc>
          <w:tcPr>
            <w:tcW w:w="4062" w:type="dxa"/>
          </w:tcPr>
          <w:p w:rsidRPr="009F2992" w:rsidR="0054126C" w:rsidP="004C5300" w:rsidRDefault="0054126C" w14:paraId="11CC083F" w14:textId="77777777">
            <w:r w:rsidRPr="00E30A4F">
              <w:t>Question</w:t>
            </w:r>
          </w:p>
        </w:tc>
        <w:tc>
          <w:tcPr>
            <w:tcW w:w="2879" w:type="dxa"/>
          </w:tcPr>
          <w:p w:rsidRPr="009F2992" w:rsidR="0054126C" w:rsidP="004C5300" w:rsidRDefault="0054126C" w14:paraId="5B65168D" w14:textId="77777777">
            <w:r w:rsidRPr="00E30A4F">
              <w:t>Response</w:t>
            </w:r>
          </w:p>
        </w:tc>
      </w:tr>
      <w:tr w:rsidR="0054126C" w:rsidTr="004C5300" w14:paraId="29863E61" w14:textId="77777777">
        <w:tc>
          <w:tcPr>
            <w:tcW w:w="1696" w:type="dxa"/>
          </w:tcPr>
          <w:p w:rsidRPr="009F2992" w:rsidR="0054126C" w:rsidP="004C5300" w:rsidRDefault="0054126C" w14:paraId="52172C06" w14:textId="77777777">
            <w:r w:rsidRPr="00E30A4F">
              <w:t>1.2(a)</w:t>
            </w:r>
          </w:p>
        </w:tc>
        <w:tc>
          <w:tcPr>
            <w:tcW w:w="4062" w:type="dxa"/>
          </w:tcPr>
          <w:p w:rsidRPr="009F2992" w:rsidR="0054126C" w:rsidP="004C5300" w:rsidRDefault="0054126C" w14:paraId="5E00BCFE" w14:textId="77777777">
            <w:r w:rsidRPr="00E30A4F">
              <w:t>Contact name</w:t>
            </w:r>
          </w:p>
        </w:tc>
        <w:tc>
          <w:tcPr>
            <w:tcW w:w="2879" w:type="dxa"/>
          </w:tcPr>
          <w:p w:rsidRPr="00E30A4F" w:rsidR="0054126C" w:rsidP="004C5300" w:rsidRDefault="0054126C" w14:paraId="5D5F3BCE" w14:textId="77777777"/>
        </w:tc>
      </w:tr>
      <w:tr w:rsidR="0054126C" w:rsidTr="004C5300" w14:paraId="5D5036D1" w14:textId="77777777">
        <w:tc>
          <w:tcPr>
            <w:tcW w:w="1696" w:type="dxa"/>
          </w:tcPr>
          <w:p w:rsidRPr="009F2992" w:rsidR="0054126C" w:rsidP="004C5300" w:rsidRDefault="0054126C" w14:paraId="1E13E256" w14:textId="77777777">
            <w:r w:rsidRPr="00E30A4F">
              <w:t>1.2(b)</w:t>
            </w:r>
          </w:p>
        </w:tc>
        <w:tc>
          <w:tcPr>
            <w:tcW w:w="4062" w:type="dxa"/>
          </w:tcPr>
          <w:p w:rsidRPr="009F2992" w:rsidR="0054126C" w:rsidP="004C5300" w:rsidRDefault="0054126C" w14:paraId="7BDEC193" w14:textId="77777777">
            <w:r w:rsidRPr="00E30A4F">
              <w:t>Name of organisation</w:t>
            </w:r>
          </w:p>
        </w:tc>
        <w:tc>
          <w:tcPr>
            <w:tcW w:w="2879" w:type="dxa"/>
          </w:tcPr>
          <w:p w:rsidRPr="00E30A4F" w:rsidR="0054126C" w:rsidP="004C5300" w:rsidRDefault="0054126C" w14:paraId="2BB5176B" w14:textId="77777777"/>
        </w:tc>
      </w:tr>
      <w:tr w:rsidR="0054126C" w:rsidTr="004C5300" w14:paraId="579D8456" w14:textId="77777777">
        <w:tc>
          <w:tcPr>
            <w:tcW w:w="1696" w:type="dxa"/>
          </w:tcPr>
          <w:p w:rsidRPr="009F2992" w:rsidR="0054126C" w:rsidP="004C5300" w:rsidRDefault="0054126C" w14:paraId="6953CCAF" w14:textId="77777777">
            <w:r w:rsidRPr="00E30A4F">
              <w:t>1.2(c)</w:t>
            </w:r>
          </w:p>
        </w:tc>
        <w:tc>
          <w:tcPr>
            <w:tcW w:w="4062" w:type="dxa"/>
          </w:tcPr>
          <w:p w:rsidRPr="009F2992" w:rsidR="0054126C" w:rsidP="004C5300" w:rsidRDefault="0054126C" w14:paraId="4EE050D5" w14:textId="77777777">
            <w:r w:rsidRPr="00E30A4F">
              <w:t>Role in organisation</w:t>
            </w:r>
          </w:p>
        </w:tc>
        <w:tc>
          <w:tcPr>
            <w:tcW w:w="2879" w:type="dxa"/>
          </w:tcPr>
          <w:p w:rsidRPr="00E30A4F" w:rsidR="0054126C" w:rsidP="004C5300" w:rsidRDefault="0054126C" w14:paraId="0E89CD81" w14:textId="77777777"/>
        </w:tc>
      </w:tr>
      <w:tr w:rsidR="0054126C" w:rsidTr="004C5300" w14:paraId="0E768E7D" w14:textId="77777777">
        <w:tc>
          <w:tcPr>
            <w:tcW w:w="1696" w:type="dxa"/>
          </w:tcPr>
          <w:p w:rsidRPr="009F2992" w:rsidR="0054126C" w:rsidP="004C5300" w:rsidRDefault="0054126C" w14:paraId="50EAB31B" w14:textId="77777777">
            <w:r w:rsidRPr="00E30A4F">
              <w:t>1.2(d)</w:t>
            </w:r>
          </w:p>
        </w:tc>
        <w:tc>
          <w:tcPr>
            <w:tcW w:w="4062" w:type="dxa"/>
          </w:tcPr>
          <w:p w:rsidRPr="009F2992" w:rsidR="0054126C" w:rsidP="004C5300" w:rsidRDefault="0054126C" w14:paraId="56E5E0CF" w14:textId="77777777">
            <w:r w:rsidRPr="00E30A4F">
              <w:t>Phone number</w:t>
            </w:r>
          </w:p>
        </w:tc>
        <w:tc>
          <w:tcPr>
            <w:tcW w:w="2879" w:type="dxa"/>
          </w:tcPr>
          <w:p w:rsidRPr="00E30A4F" w:rsidR="0054126C" w:rsidP="004C5300" w:rsidRDefault="0054126C" w14:paraId="4BEE4269" w14:textId="77777777"/>
        </w:tc>
      </w:tr>
      <w:tr w:rsidR="0054126C" w:rsidTr="004C5300" w14:paraId="3C004C00" w14:textId="77777777">
        <w:tc>
          <w:tcPr>
            <w:tcW w:w="1696" w:type="dxa"/>
          </w:tcPr>
          <w:p w:rsidRPr="009F2992" w:rsidR="0054126C" w:rsidP="004C5300" w:rsidRDefault="0054126C" w14:paraId="75450ACD" w14:textId="77777777">
            <w:r w:rsidRPr="00E30A4F">
              <w:t>1.2(e)</w:t>
            </w:r>
          </w:p>
        </w:tc>
        <w:tc>
          <w:tcPr>
            <w:tcW w:w="4062" w:type="dxa"/>
          </w:tcPr>
          <w:p w:rsidRPr="009F2992" w:rsidR="0054126C" w:rsidP="004C5300" w:rsidRDefault="0054126C" w14:paraId="74BC5FEB" w14:textId="77777777">
            <w:r w:rsidRPr="00E30A4F">
              <w:t xml:space="preserve">E-mail address </w:t>
            </w:r>
          </w:p>
        </w:tc>
        <w:tc>
          <w:tcPr>
            <w:tcW w:w="2879" w:type="dxa"/>
          </w:tcPr>
          <w:p w:rsidRPr="00E30A4F" w:rsidR="0054126C" w:rsidP="004C5300" w:rsidRDefault="0054126C" w14:paraId="79B8A78A" w14:textId="77777777"/>
        </w:tc>
      </w:tr>
      <w:tr w:rsidR="0054126C" w:rsidTr="004C5300" w14:paraId="0DC5686F" w14:textId="77777777">
        <w:tc>
          <w:tcPr>
            <w:tcW w:w="1696" w:type="dxa"/>
          </w:tcPr>
          <w:p w:rsidRPr="009F2992" w:rsidR="0054126C" w:rsidP="004C5300" w:rsidRDefault="0054126C" w14:paraId="72706102" w14:textId="77777777">
            <w:r w:rsidRPr="00E30A4F">
              <w:t>1.2(f)</w:t>
            </w:r>
          </w:p>
        </w:tc>
        <w:tc>
          <w:tcPr>
            <w:tcW w:w="4062" w:type="dxa"/>
          </w:tcPr>
          <w:p w:rsidRPr="009F2992" w:rsidR="0054126C" w:rsidP="004C5300" w:rsidRDefault="0054126C" w14:paraId="5C466EBA" w14:textId="77777777">
            <w:r w:rsidRPr="00E30A4F">
              <w:t>Postal address</w:t>
            </w:r>
          </w:p>
        </w:tc>
        <w:tc>
          <w:tcPr>
            <w:tcW w:w="2879" w:type="dxa"/>
          </w:tcPr>
          <w:p w:rsidRPr="00E30A4F" w:rsidR="0054126C" w:rsidP="004C5300" w:rsidRDefault="0054126C" w14:paraId="1512D015" w14:textId="77777777"/>
        </w:tc>
      </w:tr>
      <w:tr w:rsidR="0054126C" w:rsidTr="004C5300" w14:paraId="4901687F" w14:textId="77777777">
        <w:tc>
          <w:tcPr>
            <w:tcW w:w="1696" w:type="dxa"/>
          </w:tcPr>
          <w:p w:rsidRPr="009F2992" w:rsidR="0054126C" w:rsidP="004C5300" w:rsidRDefault="0054126C" w14:paraId="694423A4" w14:textId="77777777">
            <w:r w:rsidRPr="00E30A4F">
              <w:t>1.2(g)</w:t>
            </w:r>
          </w:p>
        </w:tc>
        <w:tc>
          <w:tcPr>
            <w:tcW w:w="4062" w:type="dxa"/>
          </w:tcPr>
          <w:p w:rsidRPr="009F2992" w:rsidR="0054126C" w:rsidP="004C5300" w:rsidRDefault="0054126C" w14:paraId="7618490E" w14:textId="77777777">
            <w:r w:rsidRPr="00E30A4F">
              <w:t>Signature (electronic is acceptable)</w:t>
            </w:r>
          </w:p>
        </w:tc>
        <w:tc>
          <w:tcPr>
            <w:tcW w:w="2879" w:type="dxa"/>
          </w:tcPr>
          <w:p w:rsidRPr="00E30A4F" w:rsidR="0054126C" w:rsidP="004C5300" w:rsidRDefault="0054126C" w14:paraId="1CB78F4E" w14:textId="77777777"/>
        </w:tc>
      </w:tr>
      <w:tr w:rsidR="0054126C" w:rsidTr="004C5300" w14:paraId="22A06998" w14:textId="77777777">
        <w:tc>
          <w:tcPr>
            <w:tcW w:w="1696" w:type="dxa"/>
          </w:tcPr>
          <w:p w:rsidRPr="009F2992" w:rsidR="0054126C" w:rsidP="004C5300" w:rsidRDefault="0054126C" w14:paraId="56129CB6" w14:textId="77777777">
            <w:r w:rsidRPr="00E30A4F">
              <w:t>1.2(h)</w:t>
            </w:r>
          </w:p>
        </w:tc>
        <w:tc>
          <w:tcPr>
            <w:tcW w:w="4062" w:type="dxa"/>
          </w:tcPr>
          <w:p w:rsidRPr="009F2992" w:rsidR="0054126C" w:rsidP="004C5300" w:rsidRDefault="0054126C" w14:paraId="2312E463" w14:textId="77777777">
            <w:r w:rsidRPr="00E30A4F">
              <w:t>Date</w:t>
            </w:r>
          </w:p>
        </w:tc>
        <w:tc>
          <w:tcPr>
            <w:tcW w:w="2879" w:type="dxa"/>
          </w:tcPr>
          <w:p w:rsidRPr="00E30A4F" w:rsidR="0054126C" w:rsidP="004C5300" w:rsidRDefault="0054126C" w14:paraId="26D05D84" w14:textId="77777777"/>
        </w:tc>
      </w:tr>
    </w:tbl>
    <w:p w:rsidRPr="007309B9" w:rsidR="0054126C" w:rsidP="0054126C" w:rsidRDefault="0054126C" w14:paraId="7EFFC17C" w14:textId="77777777"/>
    <w:p w:rsidRPr="00E30A4F" w:rsidR="0054126C" w:rsidP="0054126C" w:rsidRDefault="0054126C" w14:paraId="34AEA703" w14:textId="77777777">
      <w:pPr>
        <w:pStyle w:val="Subheading"/>
      </w:pPr>
      <w:r w:rsidRPr="00E30A4F">
        <w:t xml:space="preserve">Part </w:t>
      </w:r>
      <w:r>
        <w:t>2</w:t>
      </w:r>
      <w:r w:rsidRPr="00E30A4F">
        <w:t xml:space="preserve"> </w:t>
      </w:r>
      <w:r>
        <w:t>Exclusion Grounds</w:t>
      </w:r>
    </w:p>
    <w:p w:rsidRPr="00E30A4F" w:rsidR="0054126C" w:rsidP="0054126C" w:rsidRDefault="0054126C" w14:paraId="2B49E666"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54126C" w:rsidTr="004C5300" w14:paraId="70339DA8"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4D189565" w14:textId="77777777">
            <w:r w:rsidRPr="00E30A4F">
              <w:t xml:space="preserve">Question no. </w:t>
            </w:r>
          </w:p>
        </w:tc>
        <w:tc>
          <w:tcPr>
            <w:tcW w:w="4062" w:type="dxa"/>
          </w:tcPr>
          <w:p w:rsidRPr="009F2992" w:rsidR="0054126C" w:rsidP="004C5300" w:rsidRDefault="0054126C" w14:paraId="43282253" w14:textId="77777777">
            <w:r w:rsidRPr="00E30A4F">
              <w:t>Question</w:t>
            </w:r>
          </w:p>
        </w:tc>
        <w:tc>
          <w:tcPr>
            <w:tcW w:w="2879" w:type="dxa"/>
          </w:tcPr>
          <w:p w:rsidRPr="009F2992" w:rsidR="0054126C" w:rsidP="004C5300" w:rsidRDefault="0054126C" w14:paraId="75B9B3CC" w14:textId="77777777">
            <w:r w:rsidRPr="00E30A4F">
              <w:t>Response</w:t>
            </w:r>
          </w:p>
        </w:tc>
      </w:tr>
      <w:tr w:rsidR="0054126C" w:rsidTr="004C5300" w14:paraId="21792FB0" w14:textId="77777777">
        <w:tc>
          <w:tcPr>
            <w:tcW w:w="1696" w:type="dxa"/>
          </w:tcPr>
          <w:p w:rsidRPr="009F2992" w:rsidR="0054126C" w:rsidP="004C5300" w:rsidRDefault="0054126C" w14:paraId="07341C50" w14:textId="77777777">
            <w:r w:rsidRPr="00E30A4F">
              <w:t>2.1(a)</w:t>
            </w:r>
          </w:p>
        </w:tc>
        <w:tc>
          <w:tcPr>
            <w:tcW w:w="6941" w:type="dxa"/>
            <w:gridSpan w:val="2"/>
          </w:tcPr>
          <w:p w:rsidRPr="009F2992" w:rsidR="0054126C" w:rsidP="004C5300" w:rsidRDefault="0054126C" w14:paraId="752EDA4A"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54126C" w:rsidTr="004C5300" w14:paraId="4FDA2D16" w14:textId="77777777">
        <w:tc>
          <w:tcPr>
            <w:tcW w:w="1696" w:type="dxa"/>
          </w:tcPr>
          <w:p w:rsidRPr="00E30A4F" w:rsidR="0054126C" w:rsidP="004C5300" w:rsidRDefault="0054126C" w14:paraId="41272E81" w14:textId="77777777"/>
        </w:tc>
        <w:tc>
          <w:tcPr>
            <w:tcW w:w="4062" w:type="dxa"/>
          </w:tcPr>
          <w:p w:rsidRPr="009F2992" w:rsidR="0054126C" w:rsidP="004C5300" w:rsidRDefault="0054126C" w14:paraId="172FF437" w14:textId="77777777">
            <w:r w:rsidRPr="00E30A4F">
              <w:t xml:space="preserve">Participation in a criminal organisation.  </w:t>
            </w:r>
          </w:p>
        </w:tc>
        <w:tc>
          <w:tcPr>
            <w:tcW w:w="2879" w:type="dxa"/>
          </w:tcPr>
          <w:p w:rsidRPr="009F2992" w:rsidR="0054126C" w:rsidP="004C5300" w:rsidRDefault="0054126C" w14:paraId="25B8A44B" w14:textId="77777777">
            <w:r w:rsidRPr="00E30A4F">
              <w:t>(Yes / No)</w:t>
            </w:r>
          </w:p>
          <w:p w:rsidRPr="009F2992" w:rsidR="0054126C" w:rsidP="004C5300" w:rsidRDefault="0054126C" w14:paraId="3783A192" w14:textId="77777777">
            <w:r>
              <w:t xml:space="preserve">If </w:t>
            </w:r>
            <w:proofErr w:type="gramStart"/>
            <w:r>
              <w:t>yes</w:t>
            </w:r>
            <w:proofErr w:type="gramEnd"/>
            <w:r>
              <w:t xml:space="preserve"> please provide details at 2.1 (b)</w:t>
            </w:r>
          </w:p>
        </w:tc>
      </w:tr>
      <w:tr w:rsidR="0054126C" w:rsidTr="004C5300" w14:paraId="6FE431FB" w14:textId="77777777">
        <w:tc>
          <w:tcPr>
            <w:tcW w:w="1696" w:type="dxa"/>
          </w:tcPr>
          <w:p w:rsidRPr="00E30A4F" w:rsidR="0054126C" w:rsidP="004C5300" w:rsidRDefault="0054126C" w14:paraId="0000970A" w14:textId="77777777"/>
        </w:tc>
        <w:tc>
          <w:tcPr>
            <w:tcW w:w="4062" w:type="dxa"/>
          </w:tcPr>
          <w:p w:rsidRPr="009F2992" w:rsidR="0054126C" w:rsidP="004C5300" w:rsidRDefault="0054126C" w14:paraId="31AEF948" w14:textId="77777777">
            <w:r w:rsidRPr="00E30A4F">
              <w:t xml:space="preserve">Corruption.  </w:t>
            </w:r>
          </w:p>
        </w:tc>
        <w:tc>
          <w:tcPr>
            <w:tcW w:w="2879" w:type="dxa"/>
          </w:tcPr>
          <w:p w:rsidRPr="009F2992" w:rsidR="0054126C" w:rsidP="004C5300" w:rsidRDefault="0054126C" w14:paraId="209DFDCD" w14:textId="77777777">
            <w:r w:rsidRPr="00E30A4F">
              <w:t>((Yes / No)</w:t>
            </w:r>
          </w:p>
          <w:p w:rsidRPr="009F2992" w:rsidR="0054126C" w:rsidP="004C5300" w:rsidRDefault="0054126C" w14:paraId="681E5D0A" w14:textId="77777777">
            <w:r w:rsidRPr="00E30A4F">
              <w:t xml:space="preserve">If </w:t>
            </w:r>
            <w:proofErr w:type="gramStart"/>
            <w:r w:rsidRPr="00E30A4F">
              <w:t>yes</w:t>
            </w:r>
            <w:proofErr w:type="gramEnd"/>
            <w:r w:rsidRPr="00E30A4F">
              <w:t xml:space="preserve"> please provide details at 2.1 (b)</w:t>
            </w:r>
          </w:p>
        </w:tc>
      </w:tr>
      <w:tr w:rsidR="0054126C" w:rsidTr="004C5300" w14:paraId="321B24DD" w14:textId="77777777">
        <w:tc>
          <w:tcPr>
            <w:tcW w:w="1696" w:type="dxa"/>
          </w:tcPr>
          <w:p w:rsidRPr="00E30A4F" w:rsidR="0054126C" w:rsidP="004C5300" w:rsidRDefault="0054126C" w14:paraId="205E52DC" w14:textId="77777777"/>
        </w:tc>
        <w:tc>
          <w:tcPr>
            <w:tcW w:w="4062" w:type="dxa"/>
          </w:tcPr>
          <w:p w:rsidRPr="009F2992" w:rsidR="0054126C" w:rsidP="004C5300" w:rsidRDefault="0054126C" w14:paraId="5D9D9252" w14:textId="77777777">
            <w:r w:rsidRPr="00E30A4F">
              <w:t xml:space="preserve">Fraud. </w:t>
            </w:r>
          </w:p>
        </w:tc>
        <w:tc>
          <w:tcPr>
            <w:tcW w:w="2879" w:type="dxa"/>
          </w:tcPr>
          <w:p w:rsidRPr="009F2992" w:rsidR="0054126C" w:rsidP="004C5300" w:rsidRDefault="0054126C" w14:paraId="010329D0" w14:textId="77777777">
            <w:r w:rsidRPr="00E30A4F">
              <w:t>(Yes / No)</w:t>
            </w:r>
          </w:p>
          <w:p w:rsidRPr="009F2992" w:rsidR="0054126C" w:rsidP="004C5300" w:rsidRDefault="0054126C" w14:paraId="7167B1C1" w14:textId="77777777">
            <w:r w:rsidRPr="00E30A4F">
              <w:t xml:space="preserve">If </w:t>
            </w:r>
            <w:proofErr w:type="gramStart"/>
            <w:r w:rsidRPr="00E30A4F">
              <w:t>yes</w:t>
            </w:r>
            <w:proofErr w:type="gramEnd"/>
            <w:r w:rsidRPr="00E30A4F">
              <w:t xml:space="preserve"> please provide details at 2.1 (b)</w:t>
            </w:r>
          </w:p>
        </w:tc>
      </w:tr>
      <w:tr w:rsidR="0054126C" w:rsidTr="004C5300" w14:paraId="0C69B65D" w14:textId="77777777">
        <w:tc>
          <w:tcPr>
            <w:tcW w:w="1696" w:type="dxa"/>
          </w:tcPr>
          <w:p w:rsidRPr="00E30A4F" w:rsidR="0054126C" w:rsidP="004C5300" w:rsidRDefault="0054126C" w14:paraId="5661F8F1" w14:textId="77777777"/>
        </w:tc>
        <w:tc>
          <w:tcPr>
            <w:tcW w:w="4062" w:type="dxa"/>
          </w:tcPr>
          <w:p w:rsidRPr="009F2992" w:rsidR="0054126C" w:rsidP="004C5300" w:rsidRDefault="0054126C" w14:paraId="07981A68" w14:textId="77777777">
            <w:r w:rsidRPr="00E30A4F">
              <w:t>Terrorist offences or offences linked to terrorist activities</w:t>
            </w:r>
          </w:p>
        </w:tc>
        <w:tc>
          <w:tcPr>
            <w:tcW w:w="2879" w:type="dxa"/>
          </w:tcPr>
          <w:p w:rsidRPr="009F2992" w:rsidR="0054126C" w:rsidP="004C5300" w:rsidRDefault="0054126C" w14:paraId="7139CDFD" w14:textId="77777777">
            <w:r w:rsidRPr="00E30A4F">
              <w:t>(Yes / No)</w:t>
            </w:r>
          </w:p>
          <w:p w:rsidRPr="009F2992" w:rsidR="0054126C" w:rsidP="004C5300" w:rsidRDefault="0054126C" w14:paraId="51A04451" w14:textId="77777777">
            <w:r w:rsidRPr="00E30A4F">
              <w:t xml:space="preserve">If </w:t>
            </w:r>
            <w:proofErr w:type="gramStart"/>
            <w:r w:rsidRPr="00E30A4F">
              <w:t>yes</w:t>
            </w:r>
            <w:proofErr w:type="gramEnd"/>
            <w:r w:rsidRPr="00E30A4F">
              <w:t xml:space="preserve"> please provide details at 2.1 (b)</w:t>
            </w:r>
          </w:p>
        </w:tc>
      </w:tr>
      <w:tr w:rsidR="0054126C" w:rsidTr="004C5300" w14:paraId="74C4C698" w14:textId="77777777">
        <w:tc>
          <w:tcPr>
            <w:tcW w:w="1696" w:type="dxa"/>
          </w:tcPr>
          <w:p w:rsidRPr="00E30A4F" w:rsidR="0054126C" w:rsidP="004C5300" w:rsidRDefault="0054126C" w14:paraId="4E85C695" w14:textId="77777777"/>
        </w:tc>
        <w:tc>
          <w:tcPr>
            <w:tcW w:w="4062" w:type="dxa"/>
          </w:tcPr>
          <w:p w:rsidRPr="009F2992" w:rsidR="0054126C" w:rsidP="004C5300" w:rsidRDefault="0054126C" w14:paraId="7D200FD3" w14:textId="77777777">
            <w:r w:rsidRPr="00E30A4F">
              <w:t>Money laundering or terrorist financing</w:t>
            </w:r>
          </w:p>
        </w:tc>
        <w:tc>
          <w:tcPr>
            <w:tcW w:w="2879" w:type="dxa"/>
          </w:tcPr>
          <w:p w:rsidRPr="009F2992" w:rsidR="0054126C" w:rsidP="004C5300" w:rsidRDefault="0054126C" w14:paraId="520C1FB7" w14:textId="77777777">
            <w:r w:rsidRPr="00E30A4F">
              <w:t>(Yes / No)</w:t>
            </w:r>
          </w:p>
          <w:p w:rsidRPr="009F2992" w:rsidR="0054126C" w:rsidP="004C5300" w:rsidRDefault="0054126C" w14:paraId="3629984E" w14:textId="77777777">
            <w:r w:rsidRPr="00E30A4F">
              <w:t xml:space="preserve">If </w:t>
            </w:r>
            <w:proofErr w:type="gramStart"/>
            <w:r w:rsidRPr="00E30A4F">
              <w:t>yes</w:t>
            </w:r>
            <w:proofErr w:type="gramEnd"/>
            <w:r w:rsidRPr="00E30A4F">
              <w:t xml:space="preserve"> please </w:t>
            </w:r>
            <w:r w:rsidRPr="009F2992">
              <w:t>provide details at 2.1 (b)</w:t>
            </w:r>
          </w:p>
        </w:tc>
      </w:tr>
      <w:tr w:rsidR="0054126C" w:rsidTr="004C5300" w14:paraId="1090805A" w14:textId="77777777">
        <w:tc>
          <w:tcPr>
            <w:tcW w:w="1696" w:type="dxa"/>
          </w:tcPr>
          <w:p w:rsidRPr="00E30A4F" w:rsidR="0054126C" w:rsidP="004C5300" w:rsidRDefault="0054126C" w14:paraId="3C03A264" w14:textId="77777777"/>
        </w:tc>
        <w:tc>
          <w:tcPr>
            <w:tcW w:w="4062" w:type="dxa"/>
          </w:tcPr>
          <w:p w:rsidRPr="009F2992" w:rsidR="0054126C" w:rsidP="004C5300" w:rsidRDefault="0054126C" w14:paraId="7279A2D4" w14:textId="77777777">
            <w:r w:rsidRPr="00E30A4F">
              <w:t>Child labour and other forms of trafficking in human beings</w:t>
            </w:r>
          </w:p>
        </w:tc>
        <w:tc>
          <w:tcPr>
            <w:tcW w:w="2879" w:type="dxa"/>
          </w:tcPr>
          <w:p w:rsidRPr="009F2992" w:rsidR="0054126C" w:rsidP="004C5300" w:rsidRDefault="0054126C" w14:paraId="3F688A50" w14:textId="77777777">
            <w:r w:rsidRPr="00E30A4F">
              <w:t>(Yes / No)</w:t>
            </w:r>
          </w:p>
          <w:p w:rsidRPr="009F2992" w:rsidR="0054126C" w:rsidP="004C5300" w:rsidRDefault="0054126C" w14:paraId="288EFD19" w14:textId="77777777">
            <w:r w:rsidRPr="00E30A4F">
              <w:t xml:space="preserve">If </w:t>
            </w:r>
            <w:proofErr w:type="gramStart"/>
            <w:r w:rsidRPr="00E30A4F">
              <w:t>yes</w:t>
            </w:r>
            <w:proofErr w:type="gramEnd"/>
            <w:r w:rsidRPr="00E30A4F">
              <w:t xml:space="preserve"> please provide details at 2.1 (b)</w:t>
            </w:r>
          </w:p>
        </w:tc>
      </w:tr>
      <w:tr w:rsidR="0054126C" w:rsidTr="004C5300" w14:paraId="402FCDAA" w14:textId="77777777">
        <w:tc>
          <w:tcPr>
            <w:tcW w:w="1696" w:type="dxa"/>
          </w:tcPr>
          <w:p w:rsidRPr="009F2992" w:rsidR="0054126C" w:rsidP="004C5300" w:rsidRDefault="0054126C" w14:paraId="1298AF20" w14:textId="77777777">
            <w:r w:rsidRPr="00E30A4F">
              <w:t>2.1(b)</w:t>
            </w:r>
          </w:p>
        </w:tc>
        <w:tc>
          <w:tcPr>
            <w:tcW w:w="4062" w:type="dxa"/>
          </w:tcPr>
          <w:p w:rsidRPr="009F2992" w:rsidR="0054126C" w:rsidP="004C5300" w:rsidRDefault="0054126C" w14:paraId="06831B78" w14:textId="77777777">
            <w:r w:rsidRPr="00E30A4F">
              <w:t>If you have answered yes to question 2.1(a), please provide further details.</w:t>
            </w:r>
          </w:p>
          <w:p w:rsidRPr="00E30A4F" w:rsidR="0054126C" w:rsidP="004C5300" w:rsidRDefault="0054126C" w14:paraId="6EC190F3" w14:textId="77777777"/>
          <w:p w:rsidRPr="009F2992" w:rsidR="0054126C" w:rsidP="004C5300" w:rsidRDefault="0054126C" w14:paraId="12E2A9A0" w14:textId="77777777">
            <w:r w:rsidRPr="00E30A4F">
              <w:t>Date of conviction, specify which of the grounds listed the conviction was for, and the reasons for conviction</w:t>
            </w:r>
            <w:r w:rsidRPr="009F2992">
              <w:t>.</w:t>
            </w:r>
          </w:p>
          <w:p w:rsidRPr="00E30A4F" w:rsidR="0054126C" w:rsidP="004C5300" w:rsidRDefault="0054126C" w14:paraId="1C920F9B" w14:textId="77777777"/>
          <w:p w:rsidRPr="009F2992" w:rsidR="0054126C" w:rsidP="004C5300" w:rsidRDefault="0054126C" w14:paraId="2A6D74CB" w14:textId="77777777">
            <w:r w:rsidRPr="00E30A4F">
              <w:t>Identity of who has been convicted</w:t>
            </w:r>
          </w:p>
          <w:p w:rsidRPr="009F2992" w:rsidR="0054126C" w:rsidP="004C5300" w:rsidRDefault="0054126C" w14:paraId="44264E29"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54126C" w:rsidP="004C5300" w:rsidRDefault="0054126C" w14:paraId="0C916080" w14:textId="77777777"/>
        </w:tc>
      </w:tr>
      <w:tr w:rsidR="0054126C" w:rsidTr="004C5300" w14:paraId="4C42E6DB" w14:textId="77777777">
        <w:tc>
          <w:tcPr>
            <w:tcW w:w="1696" w:type="dxa"/>
          </w:tcPr>
          <w:p w:rsidRPr="009F2992" w:rsidR="0054126C" w:rsidP="004C5300" w:rsidRDefault="0054126C" w14:paraId="04F1D152" w14:textId="77777777">
            <w:r w:rsidRPr="00E30A4F">
              <w:t>2.</w:t>
            </w:r>
            <w:r w:rsidRPr="009F2992">
              <w:t>1 (c)</w:t>
            </w:r>
          </w:p>
        </w:tc>
        <w:tc>
          <w:tcPr>
            <w:tcW w:w="4062" w:type="dxa"/>
          </w:tcPr>
          <w:p w:rsidRPr="009F2992" w:rsidR="0054126C" w:rsidP="004C5300" w:rsidRDefault="0054126C" w14:paraId="4BF7F31B"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54126C" w:rsidP="004C5300" w:rsidRDefault="0054126C" w14:paraId="0236351E" w14:textId="77777777">
            <w:r w:rsidRPr="00375246">
              <w:t>(Yes / No)</w:t>
            </w:r>
          </w:p>
          <w:p w:rsidRPr="00E30A4F" w:rsidR="0054126C" w:rsidP="004C5300" w:rsidRDefault="0054126C" w14:paraId="74A07F5C" w14:textId="77777777"/>
        </w:tc>
      </w:tr>
      <w:tr w:rsidR="0054126C" w:rsidTr="004C5300" w14:paraId="449782FC" w14:textId="77777777">
        <w:tc>
          <w:tcPr>
            <w:tcW w:w="1696" w:type="dxa"/>
          </w:tcPr>
          <w:p w:rsidRPr="009F2992" w:rsidR="0054126C" w:rsidP="004C5300" w:rsidRDefault="0054126C" w14:paraId="3D9F48D5" w14:textId="77777777">
            <w:r w:rsidRPr="00E30A4F">
              <w:t>2.</w:t>
            </w:r>
            <w:r w:rsidRPr="009F2992">
              <w:t>1(d)</w:t>
            </w:r>
          </w:p>
        </w:tc>
        <w:tc>
          <w:tcPr>
            <w:tcW w:w="4062" w:type="dxa"/>
          </w:tcPr>
          <w:p w:rsidRPr="009F2992" w:rsidR="0054126C" w:rsidP="004C5300" w:rsidRDefault="0054126C" w14:paraId="22B9F516"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54126C" w:rsidP="004C5300" w:rsidRDefault="0054126C" w14:paraId="52FC216F" w14:textId="77777777">
            <w:r w:rsidRPr="00375246">
              <w:t>(Yes / No)</w:t>
            </w:r>
          </w:p>
          <w:p w:rsidRPr="00E30A4F" w:rsidR="0054126C" w:rsidP="004C5300" w:rsidRDefault="0054126C" w14:paraId="2D9B945D" w14:textId="77777777"/>
        </w:tc>
      </w:tr>
      <w:tr w:rsidR="0054126C" w:rsidTr="004C5300" w14:paraId="63B2757D" w14:textId="77777777">
        <w:tc>
          <w:tcPr>
            <w:tcW w:w="1696" w:type="dxa"/>
          </w:tcPr>
          <w:p w:rsidRPr="009F2992" w:rsidR="0054126C" w:rsidP="004C5300" w:rsidRDefault="0054126C" w14:paraId="0388D72A" w14:textId="77777777">
            <w:r w:rsidRPr="00E30A4F">
              <w:t>2.</w:t>
            </w:r>
            <w:r w:rsidRPr="009F2992">
              <w:t>1(e)</w:t>
            </w:r>
          </w:p>
        </w:tc>
        <w:tc>
          <w:tcPr>
            <w:tcW w:w="4062" w:type="dxa"/>
          </w:tcPr>
          <w:p w:rsidRPr="009F2992" w:rsidR="0054126C" w:rsidP="004C5300" w:rsidRDefault="0054126C" w14:paraId="33B32307"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54126C" w:rsidP="004C5300" w:rsidRDefault="0054126C" w14:paraId="7A5382EE" w14:textId="77777777"/>
          <w:p w:rsidRPr="00E30A4F" w:rsidR="0054126C" w:rsidP="004C5300" w:rsidRDefault="0054126C" w14:paraId="70D2D7EC" w14:textId="77777777"/>
        </w:tc>
      </w:tr>
    </w:tbl>
    <w:p w:rsidR="0054126C" w:rsidP="0054126C" w:rsidRDefault="0054126C" w14:paraId="505226E2" w14:textId="77777777"/>
    <w:p w:rsidRPr="00375246" w:rsidR="0054126C" w:rsidP="0054126C" w:rsidRDefault="0054126C" w14:paraId="7AAA8A35"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54126C" w:rsidTr="004C5300" w14:paraId="1828DD40"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54126C" w:rsidP="004C5300" w:rsidRDefault="0054126C" w14:paraId="7B8518D9" w14:textId="77777777">
            <w:r w:rsidRPr="00375246">
              <w:t xml:space="preserve">Question no. </w:t>
            </w:r>
          </w:p>
        </w:tc>
        <w:tc>
          <w:tcPr>
            <w:tcW w:w="4062" w:type="dxa"/>
          </w:tcPr>
          <w:p w:rsidRPr="009F2992" w:rsidR="0054126C" w:rsidP="004C5300" w:rsidRDefault="0054126C" w14:paraId="3C1737F1" w14:textId="77777777">
            <w:r w:rsidRPr="00375246">
              <w:t>Question</w:t>
            </w:r>
          </w:p>
        </w:tc>
        <w:tc>
          <w:tcPr>
            <w:tcW w:w="2879" w:type="dxa"/>
          </w:tcPr>
          <w:p w:rsidRPr="009F2992" w:rsidR="0054126C" w:rsidP="004C5300" w:rsidRDefault="0054126C" w14:paraId="61C9DCCF" w14:textId="77777777">
            <w:r w:rsidRPr="00375246">
              <w:t>Response</w:t>
            </w:r>
          </w:p>
        </w:tc>
      </w:tr>
      <w:tr w:rsidR="0054126C" w:rsidTr="004C5300" w14:paraId="643F8687" w14:textId="77777777">
        <w:tc>
          <w:tcPr>
            <w:tcW w:w="1696" w:type="dxa"/>
          </w:tcPr>
          <w:p w:rsidRPr="009F2992" w:rsidR="0054126C" w:rsidP="004C5300" w:rsidRDefault="0054126C" w14:paraId="72BC90E0" w14:textId="77777777">
            <w:r w:rsidRPr="00375246">
              <w:t>2.</w:t>
            </w:r>
            <w:r w:rsidRPr="009F2992">
              <w:t>2(a)</w:t>
            </w:r>
          </w:p>
        </w:tc>
        <w:tc>
          <w:tcPr>
            <w:tcW w:w="6941" w:type="dxa"/>
            <w:gridSpan w:val="2"/>
          </w:tcPr>
          <w:p w:rsidRPr="009F2992" w:rsidR="0054126C" w:rsidP="004C5300" w:rsidRDefault="0054126C" w14:paraId="470EDD28" w14:textId="77777777">
            <w:r w:rsidRPr="00375246">
              <w:t xml:space="preserve">The detailed grounds for discretionary exclusion of an organisation are set out on this </w:t>
            </w:r>
            <w:hyperlink w:history="1" r:id="rId18">
              <w:r w:rsidRPr="009F2992">
                <w:rPr>
                  <w:rStyle w:val="Hyperlink"/>
                </w:rPr>
                <w:t>webpage</w:t>
              </w:r>
            </w:hyperlink>
            <w:r w:rsidRPr="009F2992">
              <w:t xml:space="preserve">, which should be referred to before completing these questions. </w:t>
            </w:r>
          </w:p>
          <w:p w:rsidRPr="009F2992" w:rsidR="0054126C" w:rsidP="004C5300" w:rsidRDefault="0054126C" w14:paraId="20472412"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54126C" w:rsidTr="004C5300" w14:paraId="560CF678" w14:textId="77777777">
        <w:tc>
          <w:tcPr>
            <w:tcW w:w="1696" w:type="dxa"/>
          </w:tcPr>
          <w:p w:rsidRPr="009F2992" w:rsidR="0054126C" w:rsidP="004C5300" w:rsidRDefault="0054126C" w14:paraId="7418C786" w14:textId="77777777">
            <w:r w:rsidRPr="00375246">
              <w:t>2.2(</w:t>
            </w:r>
            <w:r w:rsidRPr="009F2992">
              <w:t>b)</w:t>
            </w:r>
          </w:p>
          <w:p w:rsidRPr="00375246" w:rsidR="0054126C" w:rsidP="004C5300" w:rsidRDefault="0054126C" w14:paraId="75AB61C1" w14:textId="77777777"/>
        </w:tc>
        <w:tc>
          <w:tcPr>
            <w:tcW w:w="4062" w:type="dxa"/>
          </w:tcPr>
          <w:p w:rsidRPr="009F2992" w:rsidR="0054126C" w:rsidP="004C5300" w:rsidRDefault="0054126C" w14:paraId="4AD20F8A" w14:textId="77777777">
            <w:r w:rsidRPr="00375246">
              <w:t xml:space="preserve">Breach of environmental obligations? </w:t>
            </w:r>
          </w:p>
        </w:tc>
        <w:tc>
          <w:tcPr>
            <w:tcW w:w="2879" w:type="dxa"/>
          </w:tcPr>
          <w:p w:rsidRPr="009F2992" w:rsidR="0054126C" w:rsidP="004C5300" w:rsidRDefault="0054126C" w14:paraId="77AB06A8" w14:textId="77777777">
            <w:r w:rsidRPr="00375246">
              <w:t>(Yes / No)</w:t>
            </w:r>
          </w:p>
          <w:p w:rsidRPr="009F2992" w:rsidR="0054126C" w:rsidP="004C5300" w:rsidRDefault="0054126C" w14:paraId="772B5FF3" w14:textId="77777777">
            <w:r w:rsidRPr="00375246">
              <w:t xml:space="preserve">If </w:t>
            </w:r>
            <w:proofErr w:type="gramStart"/>
            <w:r w:rsidRPr="00375246">
              <w:t>yes</w:t>
            </w:r>
            <w:proofErr w:type="gramEnd"/>
            <w:r w:rsidRPr="00375246">
              <w:t xml:space="preserve"> please provide details at 2.</w:t>
            </w:r>
            <w:r w:rsidRPr="009F2992">
              <w:t>2 (f)</w:t>
            </w:r>
          </w:p>
        </w:tc>
      </w:tr>
      <w:tr w:rsidR="0054126C" w:rsidTr="004C5300" w14:paraId="20E45805" w14:textId="77777777">
        <w:tc>
          <w:tcPr>
            <w:tcW w:w="1696" w:type="dxa"/>
          </w:tcPr>
          <w:p w:rsidRPr="009F2992" w:rsidR="0054126C" w:rsidP="004C5300" w:rsidRDefault="0054126C" w14:paraId="4A5849E9" w14:textId="77777777">
            <w:r w:rsidRPr="00375246">
              <w:t>2.2(</w:t>
            </w:r>
            <w:r w:rsidRPr="009F2992">
              <w:t>c)</w:t>
            </w:r>
          </w:p>
        </w:tc>
        <w:tc>
          <w:tcPr>
            <w:tcW w:w="4062" w:type="dxa"/>
          </w:tcPr>
          <w:p w:rsidRPr="009F2992" w:rsidR="0054126C" w:rsidP="004C5300" w:rsidRDefault="0054126C" w14:paraId="38185433" w14:textId="77777777">
            <w:r w:rsidRPr="00375246">
              <w:t xml:space="preserve">Breach of social obligations?  </w:t>
            </w:r>
          </w:p>
        </w:tc>
        <w:tc>
          <w:tcPr>
            <w:tcW w:w="2879" w:type="dxa"/>
          </w:tcPr>
          <w:p w:rsidRPr="009F2992" w:rsidR="0054126C" w:rsidP="004C5300" w:rsidRDefault="0054126C" w14:paraId="1862F93A" w14:textId="77777777">
            <w:r w:rsidRPr="00375246">
              <w:t>(Yes / No)</w:t>
            </w:r>
          </w:p>
          <w:p w:rsidRPr="009F2992" w:rsidR="0054126C" w:rsidP="004C5300" w:rsidRDefault="0054126C" w14:paraId="27FFF19A" w14:textId="77777777">
            <w:r w:rsidRPr="00375246">
              <w:t xml:space="preserve">If </w:t>
            </w:r>
            <w:proofErr w:type="gramStart"/>
            <w:r w:rsidRPr="00375246">
              <w:t>yes</w:t>
            </w:r>
            <w:proofErr w:type="gramEnd"/>
            <w:r w:rsidRPr="00375246">
              <w:t xml:space="preserve"> please provide details at 2.2 (f)</w:t>
            </w:r>
          </w:p>
        </w:tc>
      </w:tr>
      <w:tr w:rsidR="0054126C" w:rsidTr="004C5300" w14:paraId="4D986DE4" w14:textId="77777777">
        <w:tc>
          <w:tcPr>
            <w:tcW w:w="1696" w:type="dxa"/>
          </w:tcPr>
          <w:p w:rsidRPr="009F2992" w:rsidR="0054126C" w:rsidP="004C5300" w:rsidRDefault="0054126C" w14:paraId="73117EB2" w14:textId="77777777">
            <w:r w:rsidRPr="00375246">
              <w:t>2.2(</w:t>
            </w:r>
            <w:r w:rsidRPr="009F2992">
              <w:t>d)</w:t>
            </w:r>
          </w:p>
        </w:tc>
        <w:tc>
          <w:tcPr>
            <w:tcW w:w="4062" w:type="dxa"/>
          </w:tcPr>
          <w:p w:rsidRPr="009F2992" w:rsidR="0054126C" w:rsidP="004C5300" w:rsidRDefault="0054126C" w14:paraId="01366C6D" w14:textId="77777777">
            <w:r w:rsidRPr="00375246">
              <w:t xml:space="preserve">Breach of labour law obligations? </w:t>
            </w:r>
          </w:p>
        </w:tc>
        <w:tc>
          <w:tcPr>
            <w:tcW w:w="2879" w:type="dxa"/>
          </w:tcPr>
          <w:p w:rsidRPr="009F2992" w:rsidR="0054126C" w:rsidP="004C5300" w:rsidRDefault="0054126C" w14:paraId="1FEA4B85" w14:textId="77777777">
            <w:r w:rsidRPr="00375246">
              <w:t>(Yes / No)</w:t>
            </w:r>
          </w:p>
          <w:p w:rsidRPr="009F2992" w:rsidR="0054126C" w:rsidP="004C5300" w:rsidRDefault="0054126C" w14:paraId="7A5FF073" w14:textId="77777777">
            <w:r w:rsidRPr="00375246">
              <w:t xml:space="preserve">If </w:t>
            </w:r>
            <w:proofErr w:type="gramStart"/>
            <w:r w:rsidRPr="00375246">
              <w:t>yes</w:t>
            </w:r>
            <w:proofErr w:type="gramEnd"/>
            <w:r w:rsidRPr="00375246">
              <w:t xml:space="preserve"> please provide details at 2.2 (f)</w:t>
            </w:r>
          </w:p>
        </w:tc>
      </w:tr>
      <w:tr w:rsidR="0054126C" w:rsidTr="004C5300" w14:paraId="5F0C0179" w14:textId="77777777">
        <w:tc>
          <w:tcPr>
            <w:tcW w:w="1696" w:type="dxa"/>
          </w:tcPr>
          <w:p w:rsidRPr="009F2992" w:rsidR="0054126C" w:rsidP="004C5300" w:rsidRDefault="0054126C" w14:paraId="6BBC9AAB" w14:textId="77777777">
            <w:r w:rsidRPr="00375246">
              <w:t>2.2(</w:t>
            </w:r>
            <w:r w:rsidRPr="009F2992">
              <w:t>e)</w:t>
            </w:r>
          </w:p>
        </w:tc>
        <w:tc>
          <w:tcPr>
            <w:tcW w:w="4062" w:type="dxa"/>
          </w:tcPr>
          <w:p w:rsidRPr="009F2992" w:rsidR="0054126C" w:rsidP="004C5300" w:rsidRDefault="0054126C" w14:paraId="3D867FF7"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54126C" w:rsidP="004C5300" w:rsidRDefault="0054126C" w14:paraId="6BE80BA8" w14:textId="77777777">
            <w:r w:rsidRPr="00375246">
              <w:t>(Yes / No)</w:t>
            </w:r>
          </w:p>
          <w:p w:rsidRPr="009F2992" w:rsidR="0054126C" w:rsidP="004C5300" w:rsidRDefault="0054126C" w14:paraId="40141F92" w14:textId="77777777">
            <w:r w:rsidRPr="00375246">
              <w:t xml:space="preserve">If </w:t>
            </w:r>
            <w:proofErr w:type="gramStart"/>
            <w:r w:rsidRPr="00375246">
              <w:t>yes</w:t>
            </w:r>
            <w:proofErr w:type="gramEnd"/>
            <w:r w:rsidRPr="00375246">
              <w:t xml:space="preserve"> please provide details at 2.2 (f)</w:t>
            </w:r>
          </w:p>
        </w:tc>
      </w:tr>
      <w:tr w:rsidR="0054126C" w:rsidTr="004C5300" w14:paraId="0F0C7C1B" w14:textId="77777777">
        <w:tc>
          <w:tcPr>
            <w:tcW w:w="1696" w:type="dxa"/>
          </w:tcPr>
          <w:p w:rsidRPr="009F2992" w:rsidR="0054126C" w:rsidP="004C5300" w:rsidRDefault="0054126C" w14:paraId="6AA16C33" w14:textId="77777777">
            <w:r>
              <w:t>2.2 (f)</w:t>
            </w:r>
          </w:p>
        </w:tc>
        <w:tc>
          <w:tcPr>
            <w:tcW w:w="4062" w:type="dxa"/>
          </w:tcPr>
          <w:p w:rsidRPr="009F2992" w:rsidR="0054126C" w:rsidP="004C5300" w:rsidRDefault="0054126C" w14:paraId="4DC0DA49"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54126C" w:rsidP="004C5300" w:rsidRDefault="0054126C" w14:paraId="7A8302B9" w14:textId="77777777"/>
        </w:tc>
      </w:tr>
    </w:tbl>
    <w:p w:rsidR="0054126C" w:rsidP="0054126C" w:rsidRDefault="0054126C" w14:paraId="6D01C5E3" w14:textId="77777777"/>
    <w:p w:rsidRPr="004647E4" w:rsidR="0054126C" w:rsidP="0054126C" w:rsidRDefault="0054126C" w14:paraId="78118A80" w14:textId="77777777">
      <w:pPr>
        <w:pStyle w:val="Sectiontitle"/>
      </w:pPr>
      <w:r w:rsidRPr="004647E4">
        <w:t>Annex 2 Acceptance of Terms and Conditions  </w:t>
      </w:r>
    </w:p>
    <w:p w:rsidRPr="004647E4" w:rsidR="0054126C" w:rsidP="0054126C" w:rsidRDefault="0054126C" w14:paraId="53FB4636" w14:textId="77777777">
      <w:pPr>
        <w:rPr>
          <w:lang w:eastAsia="en-GB"/>
        </w:rPr>
      </w:pPr>
      <w:r w:rsidRPr="004647E4">
        <w:rPr>
          <w:lang w:eastAsia="en-GB"/>
        </w:rPr>
        <w:t>I/We accept in full the terms and conditions appended to this Request for Quote document. </w:t>
      </w:r>
    </w:p>
    <w:p w:rsidRPr="004647E4" w:rsidR="0054126C" w:rsidP="0054126C" w:rsidRDefault="0054126C" w14:paraId="69C16D3E" w14:textId="77777777">
      <w:pPr>
        <w:rPr>
          <w:lang w:eastAsia="en-GB"/>
        </w:rPr>
      </w:pPr>
      <w:r w:rsidRPr="004647E4">
        <w:rPr>
          <w:lang w:eastAsia="en-GB"/>
        </w:rPr>
        <w:t>Company ____________________________________________________ </w:t>
      </w:r>
    </w:p>
    <w:p w:rsidRPr="004647E4" w:rsidR="0054126C" w:rsidP="0054126C" w:rsidRDefault="0054126C" w14:paraId="3C88C561" w14:textId="77777777">
      <w:pPr>
        <w:rPr>
          <w:lang w:eastAsia="en-GB"/>
        </w:rPr>
      </w:pPr>
      <w:r w:rsidRPr="004647E4">
        <w:rPr>
          <w:lang w:eastAsia="en-GB"/>
        </w:rPr>
        <w:t>Signature ____________________________________________________ </w:t>
      </w:r>
    </w:p>
    <w:p w:rsidRPr="004647E4" w:rsidR="0054126C" w:rsidP="0054126C" w:rsidRDefault="0054126C" w14:paraId="6608FC9E" w14:textId="77777777">
      <w:pPr>
        <w:rPr>
          <w:lang w:eastAsia="en-GB"/>
        </w:rPr>
      </w:pPr>
      <w:r w:rsidRPr="004647E4">
        <w:rPr>
          <w:lang w:eastAsia="en-GB"/>
        </w:rPr>
        <w:t>Print Name ____________________________________________________ </w:t>
      </w:r>
    </w:p>
    <w:p w:rsidRPr="004647E4" w:rsidR="0054126C" w:rsidP="0054126C" w:rsidRDefault="0054126C" w14:paraId="01D02633" w14:textId="77777777">
      <w:pPr>
        <w:rPr>
          <w:lang w:eastAsia="en-GB"/>
        </w:rPr>
      </w:pPr>
      <w:r w:rsidRPr="004647E4">
        <w:rPr>
          <w:lang w:eastAsia="en-GB"/>
        </w:rPr>
        <w:t>Position ____________________________________________________ </w:t>
      </w:r>
    </w:p>
    <w:p w:rsidRPr="004647E4" w:rsidR="0054126C" w:rsidP="0054126C" w:rsidRDefault="0054126C" w14:paraId="29561C1D" w14:textId="77777777">
      <w:pPr>
        <w:rPr>
          <w:lang w:eastAsia="en-GB"/>
        </w:rPr>
      </w:pPr>
      <w:r w:rsidRPr="004647E4">
        <w:rPr>
          <w:lang w:eastAsia="en-GB"/>
        </w:rPr>
        <w:t>Date ____________________________________________________</w:t>
      </w:r>
    </w:p>
    <w:p w:rsidRPr="00375246" w:rsidR="0054126C" w:rsidP="0054126C" w:rsidRDefault="0054126C" w14:paraId="6781571B" w14:textId="77777777"/>
    <w:p w:rsidRPr="001F5026" w:rsidR="0054126C" w:rsidP="0054126C" w:rsidRDefault="0054126C" w14:paraId="67F79E18" w14:textId="77777777"/>
    <w:p w:rsidRPr="002F66A1" w:rsidR="0054126C" w:rsidP="0054126C" w:rsidRDefault="0054126C" w14:paraId="2178DF27" w14:textId="77777777"/>
    <w:p w:rsidR="00A37D09" w:rsidP="00A529EC" w:rsidRDefault="00A37D09" w14:paraId="387711A6" w14:textId="77777777">
      <w:pPr>
        <w:spacing w:before="6840"/>
        <w:sectPr w:rsidR="00A37D09" w:rsidSect="00EB0BC6">
          <w:footerReference w:type="default" r:id="rId19"/>
          <w:headerReference w:type="first" r:id="rId20"/>
          <w:type w:val="continuous"/>
          <w:pgSz w:w="11899" w:h="16838" w:orient="portrait" w:code="9"/>
          <w:pgMar w:top="1134" w:right="1134" w:bottom="1134" w:left="1134" w:header="340" w:footer="340" w:gutter="0"/>
          <w:cols w:space="708"/>
          <w:titlePg/>
          <w:docGrid w:linePitch="326"/>
        </w:sectPr>
      </w:pPr>
    </w:p>
    <w:p w:rsidRPr="00A37D09" w:rsidR="00510CC5" w:rsidP="00DB646E" w:rsidRDefault="00795734" w14:paraId="387711AF" w14:textId="13E44A60">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601C" w:rsidP="002F321C" w:rsidRDefault="00EA601C" w14:paraId="48B1DBB5" w14:textId="77777777">
      <w:r>
        <w:separator/>
      </w:r>
    </w:p>
    <w:p w:rsidR="00EA601C" w:rsidRDefault="00EA601C" w14:paraId="6A468D63" w14:textId="77777777"/>
  </w:endnote>
  <w:endnote w:type="continuationSeparator" w:id="0">
    <w:p w:rsidR="00EA601C" w:rsidP="002F321C" w:rsidRDefault="00EA601C" w14:paraId="5082F584" w14:textId="77777777">
      <w:r>
        <w:continuationSeparator/>
      </w:r>
    </w:p>
    <w:p w:rsidR="00EA601C" w:rsidRDefault="00EA601C" w14:paraId="4B11AF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601C" w:rsidP="002F321C" w:rsidRDefault="00EA601C" w14:paraId="54D368DA" w14:textId="77777777">
      <w:r>
        <w:separator/>
      </w:r>
    </w:p>
    <w:p w:rsidR="00EA601C" w:rsidRDefault="00EA601C" w14:paraId="4D6A63F6" w14:textId="77777777"/>
  </w:footnote>
  <w:footnote w:type="continuationSeparator" w:id="0">
    <w:p w:rsidR="00EA601C" w:rsidP="002F321C" w:rsidRDefault="00EA601C" w14:paraId="100C407D" w14:textId="77777777">
      <w:r>
        <w:continuationSeparator/>
      </w:r>
    </w:p>
    <w:p w:rsidR="00EA601C" w:rsidRDefault="00EA601C" w14:paraId="4112A2D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77F4B" w:rsidR="00D22F91" w:rsidP="00777F4B" w:rsidRDefault="00663843" w14:paraId="387711BD" w14:textId="77777777">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1A3"/>
    <w:multiLevelType w:val="multilevel"/>
    <w:tmpl w:val="55340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3C73E0"/>
    <w:multiLevelType w:val="multilevel"/>
    <w:tmpl w:val="54000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7F1215"/>
    <w:multiLevelType w:val="multilevel"/>
    <w:tmpl w:val="D23607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82E6DBC"/>
    <w:multiLevelType w:val="multilevel"/>
    <w:tmpl w:val="32B6C7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08F96E50"/>
    <w:multiLevelType w:val="multilevel"/>
    <w:tmpl w:val="6C2070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0FE4522C"/>
    <w:multiLevelType w:val="multilevel"/>
    <w:tmpl w:val="6EB6D5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0542BD5"/>
    <w:multiLevelType w:val="multilevel"/>
    <w:tmpl w:val="A75A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C161E9"/>
    <w:multiLevelType w:val="multilevel"/>
    <w:tmpl w:val="CA98CFE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117D10F1"/>
    <w:multiLevelType w:val="multilevel"/>
    <w:tmpl w:val="62BC3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5CB316C"/>
    <w:multiLevelType w:val="multilevel"/>
    <w:tmpl w:val="6DBE9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C8B2A5F"/>
    <w:multiLevelType w:val="multilevel"/>
    <w:tmpl w:val="87D0A0D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3" w15:restartNumberingAfterBreak="0">
    <w:nsid w:val="22891C56"/>
    <w:multiLevelType w:val="multilevel"/>
    <w:tmpl w:val="86E210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6885657"/>
    <w:multiLevelType w:val="multilevel"/>
    <w:tmpl w:val="12E8AB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B7450B"/>
    <w:multiLevelType w:val="multilevel"/>
    <w:tmpl w:val="03C64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F259D"/>
    <w:multiLevelType w:val="multilevel"/>
    <w:tmpl w:val="637E47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42201180"/>
    <w:multiLevelType w:val="hybridMultilevel"/>
    <w:tmpl w:val="299EF1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9B55BC8"/>
    <w:multiLevelType w:val="hybridMultilevel"/>
    <w:tmpl w:val="A39C3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2D2AE7"/>
    <w:multiLevelType w:val="hybridMultilevel"/>
    <w:tmpl w:val="2FC03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52649F"/>
    <w:multiLevelType w:val="multilevel"/>
    <w:tmpl w:val="CF745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089298E"/>
    <w:multiLevelType w:val="multilevel"/>
    <w:tmpl w:val="B5E800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22F030E"/>
    <w:multiLevelType w:val="multilevel"/>
    <w:tmpl w:val="AEA438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347763E"/>
    <w:multiLevelType w:val="multilevel"/>
    <w:tmpl w:val="FA1A62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50C5B96"/>
    <w:multiLevelType w:val="multilevel"/>
    <w:tmpl w:val="A3EE5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5222638"/>
    <w:multiLevelType w:val="multilevel"/>
    <w:tmpl w:val="DE12E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833406E"/>
    <w:multiLevelType w:val="multilevel"/>
    <w:tmpl w:val="F850D39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4" w15:restartNumberingAfterBreak="0">
    <w:nsid w:val="69D2708C"/>
    <w:multiLevelType w:val="multilevel"/>
    <w:tmpl w:val="132CC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D122216"/>
    <w:multiLevelType w:val="multilevel"/>
    <w:tmpl w:val="A9AA68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6DBA3E78"/>
    <w:multiLevelType w:val="multilevel"/>
    <w:tmpl w:val="9FD41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3361DDD"/>
    <w:multiLevelType w:val="multilevel"/>
    <w:tmpl w:val="B5FAB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6090AE2"/>
    <w:multiLevelType w:val="multilevel"/>
    <w:tmpl w:val="7A72E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7"/>
  </w:num>
  <w:num w:numId="2" w16cid:durableId="519006273">
    <w:abstractNumId w:val="39"/>
  </w:num>
  <w:num w:numId="3" w16cid:durableId="1308122750">
    <w:abstractNumId w:val="23"/>
  </w:num>
  <w:num w:numId="4" w16cid:durableId="1926841019">
    <w:abstractNumId w:val="18"/>
  </w:num>
  <w:num w:numId="5" w16cid:durableId="1903370289">
    <w:abstractNumId w:val="41"/>
  </w:num>
  <w:num w:numId="6" w16cid:durableId="717319088">
    <w:abstractNumId w:val="43"/>
  </w:num>
  <w:num w:numId="7" w16cid:durableId="823743684">
    <w:abstractNumId w:val="11"/>
  </w:num>
  <w:num w:numId="8" w16cid:durableId="1126193826">
    <w:abstractNumId w:val="16"/>
  </w:num>
  <w:num w:numId="9" w16cid:durableId="656885718">
    <w:abstractNumId w:val="25"/>
  </w:num>
  <w:num w:numId="10" w16cid:durableId="150491779">
    <w:abstractNumId w:val="36"/>
  </w:num>
  <w:num w:numId="11" w16cid:durableId="1049958278">
    <w:abstractNumId w:val="44"/>
  </w:num>
  <w:num w:numId="12" w16cid:durableId="1341278562">
    <w:abstractNumId w:val="15"/>
  </w:num>
  <w:num w:numId="13" w16cid:durableId="980043198">
    <w:abstractNumId w:val="28"/>
  </w:num>
  <w:num w:numId="14" w16cid:durableId="344788094">
    <w:abstractNumId w:val="9"/>
  </w:num>
  <w:num w:numId="15" w16cid:durableId="874267851">
    <w:abstractNumId w:val="35"/>
  </w:num>
  <w:num w:numId="16" w16cid:durableId="1038360844">
    <w:abstractNumId w:val="24"/>
  </w:num>
  <w:num w:numId="17" w16cid:durableId="588541126">
    <w:abstractNumId w:val="17"/>
  </w:num>
  <w:num w:numId="18" w16cid:durableId="310595461">
    <w:abstractNumId w:val="42"/>
  </w:num>
  <w:num w:numId="19" w16cid:durableId="1406419916">
    <w:abstractNumId w:val="13"/>
  </w:num>
  <w:num w:numId="20" w16cid:durableId="915015674">
    <w:abstractNumId w:val="40"/>
  </w:num>
  <w:num w:numId="21" w16cid:durableId="991955240">
    <w:abstractNumId w:val="1"/>
  </w:num>
  <w:num w:numId="22" w16cid:durableId="2016302595">
    <w:abstractNumId w:val="29"/>
  </w:num>
  <w:num w:numId="23" w16cid:durableId="809632243">
    <w:abstractNumId w:val="26"/>
  </w:num>
  <w:num w:numId="24" w16cid:durableId="598606803">
    <w:abstractNumId w:val="0"/>
  </w:num>
  <w:num w:numId="25" w16cid:durableId="610481028">
    <w:abstractNumId w:val="30"/>
  </w:num>
  <w:num w:numId="26" w16cid:durableId="1503164305">
    <w:abstractNumId w:val="22"/>
  </w:num>
  <w:num w:numId="27" w16cid:durableId="1787625728">
    <w:abstractNumId w:val="31"/>
  </w:num>
  <w:num w:numId="28" w16cid:durableId="1876775612">
    <w:abstractNumId w:val="12"/>
  </w:num>
  <w:num w:numId="29" w16cid:durableId="1538661787">
    <w:abstractNumId w:val="19"/>
  </w:num>
  <w:num w:numId="30" w16cid:durableId="713845084">
    <w:abstractNumId w:val="33"/>
  </w:num>
  <w:num w:numId="31" w16cid:durableId="896630613">
    <w:abstractNumId w:val="14"/>
  </w:num>
  <w:num w:numId="32" w16cid:durableId="2110814202">
    <w:abstractNumId w:val="37"/>
  </w:num>
  <w:num w:numId="33" w16cid:durableId="10617402">
    <w:abstractNumId w:val="34"/>
  </w:num>
  <w:num w:numId="34" w16cid:durableId="487868033">
    <w:abstractNumId w:val="5"/>
  </w:num>
  <w:num w:numId="35" w16cid:durableId="150492396">
    <w:abstractNumId w:val="3"/>
  </w:num>
  <w:num w:numId="36" w16cid:durableId="885331621">
    <w:abstractNumId w:val="2"/>
  </w:num>
  <w:num w:numId="37" w16cid:durableId="783886865">
    <w:abstractNumId w:val="7"/>
  </w:num>
  <w:num w:numId="38" w16cid:durableId="1340935304">
    <w:abstractNumId w:val="4"/>
  </w:num>
  <w:num w:numId="39" w16cid:durableId="904418573">
    <w:abstractNumId w:val="8"/>
  </w:num>
  <w:num w:numId="40" w16cid:durableId="1775982306">
    <w:abstractNumId w:val="6"/>
  </w:num>
  <w:num w:numId="41" w16cid:durableId="1991907677">
    <w:abstractNumId w:val="38"/>
  </w:num>
  <w:num w:numId="42" w16cid:durableId="2134008932">
    <w:abstractNumId w:val="32"/>
  </w:num>
  <w:num w:numId="43" w16cid:durableId="230699627">
    <w:abstractNumId w:val="10"/>
  </w:num>
  <w:num w:numId="44" w16cid:durableId="1260797440">
    <w:abstractNumId w:val="20"/>
  </w:num>
  <w:num w:numId="45" w16cid:durableId="91511238">
    <w:abstractNumId w:val="2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trackRevisions w:val="fals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4F8A"/>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6C8E"/>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D4AE2"/>
    <w:rsid w:val="001E299F"/>
    <w:rsid w:val="001E2FC4"/>
    <w:rsid w:val="001E58D2"/>
    <w:rsid w:val="001F1CD2"/>
    <w:rsid w:val="0020794C"/>
    <w:rsid w:val="002122AD"/>
    <w:rsid w:val="00217226"/>
    <w:rsid w:val="00220C44"/>
    <w:rsid w:val="0022200A"/>
    <w:rsid w:val="00227618"/>
    <w:rsid w:val="00227951"/>
    <w:rsid w:val="00234080"/>
    <w:rsid w:val="00236283"/>
    <w:rsid w:val="002371BC"/>
    <w:rsid w:val="0023764E"/>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3535"/>
    <w:rsid w:val="002A67C9"/>
    <w:rsid w:val="002A70C1"/>
    <w:rsid w:val="002B1EFC"/>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3E59"/>
    <w:rsid w:val="003369F2"/>
    <w:rsid w:val="00340AA3"/>
    <w:rsid w:val="003414C9"/>
    <w:rsid w:val="0034693C"/>
    <w:rsid w:val="00347AD3"/>
    <w:rsid w:val="00365AD1"/>
    <w:rsid w:val="00367E78"/>
    <w:rsid w:val="00370F57"/>
    <w:rsid w:val="00371037"/>
    <w:rsid w:val="00373628"/>
    <w:rsid w:val="00377108"/>
    <w:rsid w:val="00380371"/>
    <w:rsid w:val="0038042A"/>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5E8E"/>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0FE9"/>
    <w:rsid w:val="00482975"/>
    <w:rsid w:val="00483D57"/>
    <w:rsid w:val="00487F88"/>
    <w:rsid w:val="00491882"/>
    <w:rsid w:val="00496517"/>
    <w:rsid w:val="004A27D0"/>
    <w:rsid w:val="004A31B5"/>
    <w:rsid w:val="004A4D8B"/>
    <w:rsid w:val="004B1FD0"/>
    <w:rsid w:val="004B2680"/>
    <w:rsid w:val="004C0E12"/>
    <w:rsid w:val="004C1F8A"/>
    <w:rsid w:val="004C20FE"/>
    <w:rsid w:val="004C4A19"/>
    <w:rsid w:val="004C537D"/>
    <w:rsid w:val="004D1E4A"/>
    <w:rsid w:val="004D3732"/>
    <w:rsid w:val="004D39AD"/>
    <w:rsid w:val="004D50BE"/>
    <w:rsid w:val="004E4F0D"/>
    <w:rsid w:val="004F1654"/>
    <w:rsid w:val="004F2544"/>
    <w:rsid w:val="004F3536"/>
    <w:rsid w:val="004F6C6A"/>
    <w:rsid w:val="004F7D76"/>
    <w:rsid w:val="004F7E71"/>
    <w:rsid w:val="005003ED"/>
    <w:rsid w:val="005019EF"/>
    <w:rsid w:val="0050452D"/>
    <w:rsid w:val="00506832"/>
    <w:rsid w:val="00510CC5"/>
    <w:rsid w:val="00511429"/>
    <w:rsid w:val="0051501B"/>
    <w:rsid w:val="005153E5"/>
    <w:rsid w:val="00525803"/>
    <w:rsid w:val="00526E77"/>
    <w:rsid w:val="0053569D"/>
    <w:rsid w:val="00540537"/>
    <w:rsid w:val="0054126C"/>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00C8"/>
    <w:rsid w:val="0059133C"/>
    <w:rsid w:val="005921B8"/>
    <w:rsid w:val="00596CEB"/>
    <w:rsid w:val="005A1084"/>
    <w:rsid w:val="005A49FB"/>
    <w:rsid w:val="005A6DA9"/>
    <w:rsid w:val="005A6F3A"/>
    <w:rsid w:val="005B1E88"/>
    <w:rsid w:val="005C1237"/>
    <w:rsid w:val="005C3B50"/>
    <w:rsid w:val="005D6A28"/>
    <w:rsid w:val="005E211F"/>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3AA2"/>
    <w:rsid w:val="00687B10"/>
    <w:rsid w:val="00694855"/>
    <w:rsid w:val="006975F4"/>
    <w:rsid w:val="006A0B36"/>
    <w:rsid w:val="006A373A"/>
    <w:rsid w:val="006A3777"/>
    <w:rsid w:val="006C66D0"/>
    <w:rsid w:val="006D62CC"/>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459FF"/>
    <w:rsid w:val="007506D6"/>
    <w:rsid w:val="007547C8"/>
    <w:rsid w:val="00755ED6"/>
    <w:rsid w:val="007623D6"/>
    <w:rsid w:val="00777F4B"/>
    <w:rsid w:val="00782343"/>
    <w:rsid w:val="00782A10"/>
    <w:rsid w:val="00783D75"/>
    <w:rsid w:val="007879C2"/>
    <w:rsid w:val="00795734"/>
    <w:rsid w:val="007B581E"/>
    <w:rsid w:val="007B5ECA"/>
    <w:rsid w:val="007B6D4A"/>
    <w:rsid w:val="007C4A23"/>
    <w:rsid w:val="007C4E84"/>
    <w:rsid w:val="007D1E79"/>
    <w:rsid w:val="007D2AC7"/>
    <w:rsid w:val="007D3787"/>
    <w:rsid w:val="007D5626"/>
    <w:rsid w:val="007E762F"/>
    <w:rsid w:val="007E7FE8"/>
    <w:rsid w:val="007F239E"/>
    <w:rsid w:val="007F6885"/>
    <w:rsid w:val="007F77B9"/>
    <w:rsid w:val="00803194"/>
    <w:rsid w:val="0080455F"/>
    <w:rsid w:val="00812F8F"/>
    <w:rsid w:val="008167AE"/>
    <w:rsid w:val="008203B7"/>
    <w:rsid w:val="00820468"/>
    <w:rsid w:val="00822133"/>
    <w:rsid w:val="0083163B"/>
    <w:rsid w:val="00833D80"/>
    <w:rsid w:val="008417FB"/>
    <w:rsid w:val="00843278"/>
    <w:rsid w:val="00843C07"/>
    <w:rsid w:val="0084537A"/>
    <w:rsid w:val="00845AB8"/>
    <w:rsid w:val="008473AE"/>
    <w:rsid w:val="008553B5"/>
    <w:rsid w:val="00864FA2"/>
    <w:rsid w:val="00865617"/>
    <w:rsid w:val="008704F3"/>
    <w:rsid w:val="00871730"/>
    <w:rsid w:val="00874EEA"/>
    <w:rsid w:val="00881A6D"/>
    <w:rsid w:val="00883454"/>
    <w:rsid w:val="00894999"/>
    <w:rsid w:val="008A1437"/>
    <w:rsid w:val="008A1896"/>
    <w:rsid w:val="008A1EA3"/>
    <w:rsid w:val="008A3B59"/>
    <w:rsid w:val="008A535E"/>
    <w:rsid w:val="008A596B"/>
    <w:rsid w:val="008B6793"/>
    <w:rsid w:val="008B6D75"/>
    <w:rsid w:val="008C0832"/>
    <w:rsid w:val="008C1A05"/>
    <w:rsid w:val="008C3266"/>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60002"/>
    <w:rsid w:val="0097002C"/>
    <w:rsid w:val="00970BD9"/>
    <w:rsid w:val="00973257"/>
    <w:rsid w:val="00974AE6"/>
    <w:rsid w:val="009766C5"/>
    <w:rsid w:val="00976E47"/>
    <w:rsid w:val="009808F8"/>
    <w:rsid w:val="00983CA5"/>
    <w:rsid w:val="0098402A"/>
    <w:rsid w:val="009841A2"/>
    <w:rsid w:val="0098446A"/>
    <w:rsid w:val="00984E7B"/>
    <w:rsid w:val="0098785F"/>
    <w:rsid w:val="00993E11"/>
    <w:rsid w:val="00993E32"/>
    <w:rsid w:val="009943EA"/>
    <w:rsid w:val="00995445"/>
    <w:rsid w:val="009A0EC8"/>
    <w:rsid w:val="009A3BB5"/>
    <w:rsid w:val="009B2A2C"/>
    <w:rsid w:val="009B5FB2"/>
    <w:rsid w:val="009C22C7"/>
    <w:rsid w:val="009C48FB"/>
    <w:rsid w:val="009D035A"/>
    <w:rsid w:val="009D0E05"/>
    <w:rsid w:val="009D7496"/>
    <w:rsid w:val="009E1148"/>
    <w:rsid w:val="009E2816"/>
    <w:rsid w:val="009E3DB3"/>
    <w:rsid w:val="009E4191"/>
    <w:rsid w:val="009E55EA"/>
    <w:rsid w:val="009F0810"/>
    <w:rsid w:val="009F2F0B"/>
    <w:rsid w:val="009F429E"/>
    <w:rsid w:val="009F57BD"/>
    <w:rsid w:val="00A00B5A"/>
    <w:rsid w:val="00A06FAB"/>
    <w:rsid w:val="00A10A62"/>
    <w:rsid w:val="00A1296C"/>
    <w:rsid w:val="00A206B2"/>
    <w:rsid w:val="00A21AB4"/>
    <w:rsid w:val="00A21E8C"/>
    <w:rsid w:val="00A22595"/>
    <w:rsid w:val="00A311FF"/>
    <w:rsid w:val="00A31DE3"/>
    <w:rsid w:val="00A37052"/>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0EC9"/>
    <w:rsid w:val="00AD398B"/>
    <w:rsid w:val="00AD4565"/>
    <w:rsid w:val="00AD57CA"/>
    <w:rsid w:val="00AE5F7C"/>
    <w:rsid w:val="00AF0E8B"/>
    <w:rsid w:val="00AF11CE"/>
    <w:rsid w:val="00AF163C"/>
    <w:rsid w:val="00AF2C95"/>
    <w:rsid w:val="00AF7CA0"/>
    <w:rsid w:val="00B00BA0"/>
    <w:rsid w:val="00B042F6"/>
    <w:rsid w:val="00B04CE0"/>
    <w:rsid w:val="00B072C8"/>
    <w:rsid w:val="00B07E11"/>
    <w:rsid w:val="00B10FF9"/>
    <w:rsid w:val="00B11CBC"/>
    <w:rsid w:val="00B145D5"/>
    <w:rsid w:val="00B1490D"/>
    <w:rsid w:val="00B24629"/>
    <w:rsid w:val="00B24AE1"/>
    <w:rsid w:val="00B44D73"/>
    <w:rsid w:val="00B45503"/>
    <w:rsid w:val="00B4781B"/>
    <w:rsid w:val="00B542F4"/>
    <w:rsid w:val="00B54BBA"/>
    <w:rsid w:val="00B61673"/>
    <w:rsid w:val="00B631F5"/>
    <w:rsid w:val="00B63D9E"/>
    <w:rsid w:val="00B70181"/>
    <w:rsid w:val="00B8039D"/>
    <w:rsid w:val="00B87482"/>
    <w:rsid w:val="00B93267"/>
    <w:rsid w:val="00B97348"/>
    <w:rsid w:val="00B97422"/>
    <w:rsid w:val="00BA4610"/>
    <w:rsid w:val="00BB154C"/>
    <w:rsid w:val="00BD3FCB"/>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CF7D43"/>
    <w:rsid w:val="00D0153B"/>
    <w:rsid w:val="00D04662"/>
    <w:rsid w:val="00D121EF"/>
    <w:rsid w:val="00D16DFB"/>
    <w:rsid w:val="00D1703E"/>
    <w:rsid w:val="00D22F91"/>
    <w:rsid w:val="00D2331B"/>
    <w:rsid w:val="00D23A53"/>
    <w:rsid w:val="00D26595"/>
    <w:rsid w:val="00D27B17"/>
    <w:rsid w:val="00D369EC"/>
    <w:rsid w:val="00D36E22"/>
    <w:rsid w:val="00D41F2A"/>
    <w:rsid w:val="00D462F6"/>
    <w:rsid w:val="00D4762F"/>
    <w:rsid w:val="00D47B42"/>
    <w:rsid w:val="00D52E15"/>
    <w:rsid w:val="00D61486"/>
    <w:rsid w:val="00D64F91"/>
    <w:rsid w:val="00D675D9"/>
    <w:rsid w:val="00D67BA3"/>
    <w:rsid w:val="00D70934"/>
    <w:rsid w:val="00D729CB"/>
    <w:rsid w:val="00D76F02"/>
    <w:rsid w:val="00D8289C"/>
    <w:rsid w:val="00D909C3"/>
    <w:rsid w:val="00D93FE0"/>
    <w:rsid w:val="00DA26CE"/>
    <w:rsid w:val="00DA44C0"/>
    <w:rsid w:val="00DB0170"/>
    <w:rsid w:val="00DB3155"/>
    <w:rsid w:val="00DB3203"/>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96C81"/>
    <w:rsid w:val="00EA0CCC"/>
    <w:rsid w:val="00EA363B"/>
    <w:rsid w:val="00EA488E"/>
    <w:rsid w:val="00EA601C"/>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7A1"/>
    <w:rsid w:val="00F11803"/>
    <w:rsid w:val="00F22060"/>
    <w:rsid w:val="00F25416"/>
    <w:rsid w:val="00F43936"/>
    <w:rsid w:val="00F461ED"/>
    <w:rsid w:val="00F46FF0"/>
    <w:rsid w:val="00F5194C"/>
    <w:rsid w:val="00F55989"/>
    <w:rsid w:val="00F6274F"/>
    <w:rsid w:val="00F6300C"/>
    <w:rsid w:val="00F63472"/>
    <w:rsid w:val="00F70DBF"/>
    <w:rsid w:val="00F73B25"/>
    <w:rsid w:val="00F74860"/>
    <w:rsid w:val="00F85687"/>
    <w:rsid w:val="00F94C31"/>
    <w:rsid w:val="00FA1389"/>
    <w:rsid w:val="00FB16F7"/>
    <w:rsid w:val="00FB364A"/>
    <w:rsid w:val="00FB3F76"/>
    <w:rsid w:val="00FB57B1"/>
    <w:rsid w:val="00FC3D7B"/>
    <w:rsid w:val="00FC4772"/>
    <w:rsid w:val="00FC74D0"/>
    <w:rsid w:val="00FD0DBE"/>
    <w:rsid w:val="00FD7352"/>
    <w:rsid w:val="00FE2CE1"/>
    <w:rsid w:val="00FE5617"/>
    <w:rsid w:val="00FE7D7F"/>
    <w:rsid w:val="00FF7A69"/>
    <w:rsid w:val="0795DB87"/>
    <w:rsid w:val="09D89722"/>
    <w:rsid w:val="0A0FBC81"/>
    <w:rsid w:val="0A657879"/>
    <w:rsid w:val="0CE5BF0E"/>
    <w:rsid w:val="15CB2871"/>
    <w:rsid w:val="18E6A263"/>
    <w:rsid w:val="1EFEE5F0"/>
    <w:rsid w:val="1FE6BCAE"/>
    <w:rsid w:val="20CEE87F"/>
    <w:rsid w:val="22FD8C7B"/>
    <w:rsid w:val="2369956D"/>
    <w:rsid w:val="24533F6E"/>
    <w:rsid w:val="256FBAC4"/>
    <w:rsid w:val="2588D319"/>
    <w:rsid w:val="2AF6BD7D"/>
    <w:rsid w:val="2DAEDCAA"/>
    <w:rsid w:val="30E19B94"/>
    <w:rsid w:val="33D2A83D"/>
    <w:rsid w:val="343A8D71"/>
    <w:rsid w:val="369CE363"/>
    <w:rsid w:val="376AAE98"/>
    <w:rsid w:val="393E0B63"/>
    <w:rsid w:val="3C93A92C"/>
    <w:rsid w:val="3C985234"/>
    <w:rsid w:val="3E042316"/>
    <w:rsid w:val="3E0ED87C"/>
    <w:rsid w:val="4625C878"/>
    <w:rsid w:val="481B03EE"/>
    <w:rsid w:val="4B479EFA"/>
    <w:rsid w:val="4E445A2E"/>
    <w:rsid w:val="4FD63A26"/>
    <w:rsid w:val="56D7BE8E"/>
    <w:rsid w:val="58869AB6"/>
    <w:rsid w:val="5AC4625B"/>
    <w:rsid w:val="5F36AE62"/>
    <w:rsid w:val="5FB77D21"/>
    <w:rsid w:val="619100BA"/>
    <w:rsid w:val="61FD2DA6"/>
    <w:rsid w:val="65EE1746"/>
    <w:rsid w:val="66620D07"/>
    <w:rsid w:val="69C34D0B"/>
    <w:rsid w:val="6DBD6CFD"/>
    <w:rsid w:val="6ED2E730"/>
    <w:rsid w:val="706065C7"/>
    <w:rsid w:val="72AE544C"/>
    <w:rsid w:val="76AF4709"/>
    <w:rsid w:val="79FF49B9"/>
    <w:rsid w:val="7A219F45"/>
    <w:rsid w:val="7CAF3BEB"/>
    <w:rsid w:val="7F17D0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normaltextrun" w:customStyle="1">
    <w:name w:val="normaltextrun"/>
    <w:basedOn w:val="DefaultParagraphFont"/>
    <w:rsid w:val="00BD3FCB"/>
  </w:style>
  <w:style w:type="character" w:styleId="eop" w:customStyle="1">
    <w:name w:val="eop"/>
    <w:basedOn w:val="DefaultParagraphFont"/>
    <w:rsid w:val="00526E77"/>
  </w:style>
  <w:style w:type="paragraph" w:styleId="paragraph" w:customStyle="1">
    <w:name w:val="paragraph"/>
    <w:basedOn w:val="Normal"/>
    <w:rsid w:val="00DB3203"/>
    <w:pPr>
      <w:spacing w:before="100" w:beforeAutospacing="1" w:after="100" w:afterAutospacing="1" w:line="240" w:lineRule="auto"/>
    </w:pPr>
    <w:rPr>
      <w:rFonts w:ascii="Times New Roman" w:hAnsi="Times New Roman"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02713">
      <w:bodyDiv w:val="1"/>
      <w:marLeft w:val="0"/>
      <w:marRight w:val="0"/>
      <w:marTop w:val="0"/>
      <w:marBottom w:val="0"/>
      <w:divBdr>
        <w:top w:val="none" w:sz="0" w:space="0" w:color="auto"/>
        <w:left w:val="none" w:sz="0" w:space="0" w:color="auto"/>
        <w:bottom w:val="none" w:sz="0" w:space="0" w:color="auto"/>
        <w:right w:val="none" w:sz="0" w:space="0" w:color="auto"/>
      </w:divBdr>
      <w:divsChild>
        <w:div w:id="2095006785">
          <w:marLeft w:val="0"/>
          <w:marRight w:val="0"/>
          <w:marTop w:val="0"/>
          <w:marBottom w:val="0"/>
          <w:divBdr>
            <w:top w:val="none" w:sz="0" w:space="0" w:color="auto"/>
            <w:left w:val="none" w:sz="0" w:space="0" w:color="auto"/>
            <w:bottom w:val="none" w:sz="0" w:space="0" w:color="auto"/>
            <w:right w:val="none" w:sz="0" w:space="0" w:color="auto"/>
          </w:divBdr>
        </w:div>
        <w:div w:id="177739810">
          <w:marLeft w:val="0"/>
          <w:marRight w:val="0"/>
          <w:marTop w:val="0"/>
          <w:marBottom w:val="0"/>
          <w:divBdr>
            <w:top w:val="none" w:sz="0" w:space="0" w:color="auto"/>
            <w:left w:val="none" w:sz="0" w:space="0" w:color="auto"/>
            <w:bottom w:val="none" w:sz="0" w:space="0" w:color="auto"/>
            <w:right w:val="none" w:sz="0" w:space="0" w:color="auto"/>
          </w:divBdr>
        </w:div>
        <w:div w:id="1477993024">
          <w:marLeft w:val="0"/>
          <w:marRight w:val="0"/>
          <w:marTop w:val="0"/>
          <w:marBottom w:val="0"/>
          <w:divBdr>
            <w:top w:val="none" w:sz="0" w:space="0" w:color="auto"/>
            <w:left w:val="none" w:sz="0" w:space="0" w:color="auto"/>
            <w:bottom w:val="none" w:sz="0" w:space="0" w:color="auto"/>
            <w:right w:val="none" w:sz="0" w:space="0" w:color="auto"/>
          </w:divBdr>
        </w:div>
        <w:div w:id="493960068">
          <w:marLeft w:val="0"/>
          <w:marRight w:val="0"/>
          <w:marTop w:val="0"/>
          <w:marBottom w:val="0"/>
          <w:divBdr>
            <w:top w:val="none" w:sz="0" w:space="0" w:color="auto"/>
            <w:left w:val="none" w:sz="0" w:space="0" w:color="auto"/>
            <w:bottom w:val="none" w:sz="0" w:space="0" w:color="auto"/>
            <w:right w:val="none" w:sz="0" w:space="0" w:color="auto"/>
          </w:divBdr>
        </w:div>
        <w:div w:id="1662925314">
          <w:marLeft w:val="0"/>
          <w:marRight w:val="0"/>
          <w:marTop w:val="0"/>
          <w:marBottom w:val="0"/>
          <w:divBdr>
            <w:top w:val="none" w:sz="0" w:space="0" w:color="auto"/>
            <w:left w:val="none" w:sz="0" w:space="0" w:color="auto"/>
            <w:bottom w:val="none" w:sz="0" w:space="0" w:color="auto"/>
            <w:right w:val="none" w:sz="0" w:space="0" w:color="auto"/>
          </w:divBdr>
        </w:div>
        <w:div w:id="142699305">
          <w:marLeft w:val="0"/>
          <w:marRight w:val="0"/>
          <w:marTop w:val="0"/>
          <w:marBottom w:val="0"/>
          <w:divBdr>
            <w:top w:val="none" w:sz="0" w:space="0" w:color="auto"/>
            <w:left w:val="none" w:sz="0" w:space="0" w:color="auto"/>
            <w:bottom w:val="none" w:sz="0" w:space="0" w:color="auto"/>
            <w:right w:val="none" w:sz="0" w:space="0" w:color="auto"/>
          </w:divBdr>
        </w:div>
        <w:div w:id="122584020">
          <w:marLeft w:val="0"/>
          <w:marRight w:val="0"/>
          <w:marTop w:val="0"/>
          <w:marBottom w:val="0"/>
          <w:divBdr>
            <w:top w:val="none" w:sz="0" w:space="0" w:color="auto"/>
            <w:left w:val="none" w:sz="0" w:space="0" w:color="auto"/>
            <w:bottom w:val="none" w:sz="0" w:space="0" w:color="auto"/>
            <w:right w:val="none" w:sz="0" w:space="0" w:color="auto"/>
          </w:divBdr>
        </w:div>
        <w:div w:id="259408523">
          <w:marLeft w:val="0"/>
          <w:marRight w:val="0"/>
          <w:marTop w:val="0"/>
          <w:marBottom w:val="0"/>
          <w:divBdr>
            <w:top w:val="none" w:sz="0" w:space="0" w:color="auto"/>
            <w:left w:val="none" w:sz="0" w:space="0" w:color="auto"/>
            <w:bottom w:val="none" w:sz="0" w:space="0" w:color="auto"/>
            <w:right w:val="none" w:sz="0" w:space="0" w:color="auto"/>
          </w:divBdr>
        </w:div>
        <w:div w:id="600258504">
          <w:marLeft w:val="0"/>
          <w:marRight w:val="0"/>
          <w:marTop w:val="0"/>
          <w:marBottom w:val="0"/>
          <w:divBdr>
            <w:top w:val="none" w:sz="0" w:space="0" w:color="auto"/>
            <w:left w:val="none" w:sz="0" w:space="0" w:color="auto"/>
            <w:bottom w:val="none" w:sz="0" w:space="0" w:color="auto"/>
            <w:right w:val="none" w:sz="0" w:space="0" w:color="auto"/>
          </w:divBdr>
        </w:div>
        <w:div w:id="1264805813">
          <w:marLeft w:val="0"/>
          <w:marRight w:val="0"/>
          <w:marTop w:val="0"/>
          <w:marBottom w:val="0"/>
          <w:divBdr>
            <w:top w:val="none" w:sz="0" w:space="0" w:color="auto"/>
            <w:left w:val="none" w:sz="0" w:space="0" w:color="auto"/>
            <w:bottom w:val="none" w:sz="0" w:space="0" w:color="auto"/>
            <w:right w:val="none" w:sz="0" w:space="0" w:color="auto"/>
          </w:divBdr>
        </w:div>
        <w:div w:id="433524801">
          <w:marLeft w:val="0"/>
          <w:marRight w:val="0"/>
          <w:marTop w:val="0"/>
          <w:marBottom w:val="0"/>
          <w:divBdr>
            <w:top w:val="none" w:sz="0" w:space="0" w:color="auto"/>
            <w:left w:val="none" w:sz="0" w:space="0" w:color="auto"/>
            <w:bottom w:val="none" w:sz="0" w:space="0" w:color="auto"/>
            <w:right w:val="none" w:sz="0" w:space="0" w:color="auto"/>
          </w:divBdr>
        </w:div>
        <w:div w:id="1280839819">
          <w:marLeft w:val="0"/>
          <w:marRight w:val="0"/>
          <w:marTop w:val="0"/>
          <w:marBottom w:val="0"/>
          <w:divBdr>
            <w:top w:val="none" w:sz="0" w:space="0" w:color="auto"/>
            <w:left w:val="none" w:sz="0" w:space="0" w:color="auto"/>
            <w:bottom w:val="none" w:sz="0" w:space="0" w:color="auto"/>
            <w:right w:val="none" w:sz="0" w:space="0" w:color="auto"/>
          </w:divBdr>
        </w:div>
        <w:div w:id="32270199">
          <w:marLeft w:val="0"/>
          <w:marRight w:val="0"/>
          <w:marTop w:val="0"/>
          <w:marBottom w:val="0"/>
          <w:divBdr>
            <w:top w:val="none" w:sz="0" w:space="0" w:color="auto"/>
            <w:left w:val="none" w:sz="0" w:space="0" w:color="auto"/>
            <w:bottom w:val="none" w:sz="0" w:space="0" w:color="auto"/>
            <w:right w:val="none" w:sz="0" w:space="0" w:color="auto"/>
          </w:divBdr>
        </w:div>
        <w:div w:id="120348550">
          <w:marLeft w:val="0"/>
          <w:marRight w:val="0"/>
          <w:marTop w:val="0"/>
          <w:marBottom w:val="0"/>
          <w:divBdr>
            <w:top w:val="none" w:sz="0" w:space="0" w:color="auto"/>
            <w:left w:val="none" w:sz="0" w:space="0" w:color="auto"/>
            <w:bottom w:val="none" w:sz="0" w:space="0" w:color="auto"/>
            <w:right w:val="none" w:sz="0" w:space="0" w:color="auto"/>
          </w:divBdr>
        </w:div>
        <w:div w:id="1170486872">
          <w:marLeft w:val="0"/>
          <w:marRight w:val="0"/>
          <w:marTop w:val="0"/>
          <w:marBottom w:val="0"/>
          <w:divBdr>
            <w:top w:val="none" w:sz="0" w:space="0" w:color="auto"/>
            <w:left w:val="none" w:sz="0" w:space="0" w:color="auto"/>
            <w:bottom w:val="none" w:sz="0" w:space="0" w:color="auto"/>
            <w:right w:val="none" w:sz="0" w:space="0" w:color="auto"/>
          </w:divBdr>
        </w:div>
        <w:div w:id="1696614433">
          <w:marLeft w:val="0"/>
          <w:marRight w:val="0"/>
          <w:marTop w:val="0"/>
          <w:marBottom w:val="0"/>
          <w:divBdr>
            <w:top w:val="none" w:sz="0" w:space="0" w:color="auto"/>
            <w:left w:val="none" w:sz="0" w:space="0" w:color="auto"/>
            <w:bottom w:val="none" w:sz="0" w:space="0" w:color="auto"/>
            <w:right w:val="none" w:sz="0" w:space="0" w:color="auto"/>
          </w:divBdr>
        </w:div>
        <w:div w:id="1526365052">
          <w:marLeft w:val="0"/>
          <w:marRight w:val="0"/>
          <w:marTop w:val="0"/>
          <w:marBottom w:val="0"/>
          <w:divBdr>
            <w:top w:val="none" w:sz="0" w:space="0" w:color="auto"/>
            <w:left w:val="none" w:sz="0" w:space="0" w:color="auto"/>
            <w:bottom w:val="none" w:sz="0" w:space="0" w:color="auto"/>
            <w:right w:val="none" w:sz="0" w:space="0" w:color="auto"/>
          </w:divBdr>
        </w:div>
        <w:div w:id="1731683354">
          <w:marLeft w:val="0"/>
          <w:marRight w:val="0"/>
          <w:marTop w:val="0"/>
          <w:marBottom w:val="0"/>
          <w:divBdr>
            <w:top w:val="none" w:sz="0" w:space="0" w:color="auto"/>
            <w:left w:val="none" w:sz="0" w:space="0" w:color="auto"/>
            <w:bottom w:val="none" w:sz="0" w:space="0" w:color="auto"/>
            <w:right w:val="none" w:sz="0" w:space="0" w:color="auto"/>
          </w:divBdr>
        </w:div>
        <w:div w:id="1443304817">
          <w:marLeft w:val="0"/>
          <w:marRight w:val="0"/>
          <w:marTop w:val="0"/>
          <w:marBottom w:val="0"/>
          <w:divBdr>
            <w:top w:val="none" w:sz="0" w:space="0" w:color="auto"/>
            <w:left w:val="none" w:sz="0" w:space="0" w:color="auto"/>
            <w:bottom w:val="none" w:sz="0" w:space="0" w:color="auto"/>
            <w:right w:val="none" w:sz="0" w:space="0" w:color="auto"/>
          </w:divBdr>
        </w:div>
        <w:div w:id="800341269">
          <w:marLeft w:val="0"/>
          <w:marRight w:val="0"/>
          <w:marTop w:val="0"/>
          <w:marBottom w:val="0"/>
          <w:divBdr>
            <w:top w:val="none" w:sz="0" w:space="0" w:color="auto"/>
            <w:left w:val="none" w:sz="0" w:space="0" w:color="auto"/>
            <w:bottom w:val="none" w:sz="0" w:space="0" w:color="auto"/>
            <w:right w:val="none" w:sz="0" w:space="0" w:color="auto"/>
          </w:divBdr>
        </w:div>
        <w:div w:id="1863351681">
          <w:marLeft w:val="0"/>
          <w:marRight w:val="0"/>
          <w:marTop w:val="0"/>
          <w:marBottom w:val="0"/>
          <w:divBdr>
            <w:top w:val="none" w:sz="0" w:space="0" w:color="auto"/>
            <w:left w:val="none" w:sz="0" w:space="0" w:color="auto"/>
            <w:bottom w:val="none" w:sz="0" w:space="0" w:color="auto"/>
            <w:right w:val="none" w:sz="0" w:space="0" w:color="auto"/>
          </w:divBdr>
        </w:div>
        <w:div w:id="1326399911">
          <w:marLeft w:val="0"/>
          <w:marRight w:val="0"/>
          <w:marTop w:val="0"/>
          <w:marBottom w:val="0"/>
          <w:divBdr>
            <w:top w:val="none" w:sz="0" w:space="0" w:color="auto"/>
            <w:left w:val="none" w:sz="0" w:space="0" w:color="auto"/>
            <w:bottom w:val="none" w:sz="0" w:space="0" w:color="auto"/>
            <w:right w:val="none" w:sz="0" w:space="0" w:color="auto"/>
          </w:divBdr>
        </w:div>
        <w:div w:id="1279676633">
          <w:marLeft w:val="0"/>
          <w:marRight w:val="0"/>
          <w:marTop w:val="0"/>
          <w:marBottom w:val="0"/>
          <w:divBdr>
            <w:top w:val="none" w:sz="0" w:space="0" w:color="auto"/>
            <w:left w:val="none" w:sz="0" w:space="0" w:color="auto"/>
            <w:bottom w:val="none" w:sz="0" w:space="0" w:color="auto"/>
            <w:right w:val="none" w:sz="0" w:space="0" w:color="auto"/>
          </w:divBdr>
        </w:div>
        <w:div w:id="969213231">
          <w:marLeft w:val="0"/>
          <w:marRight w:val="0"/>
          <w:marTop w:val="0"/>
          <w:marBottom w:val="0"/>
          <w:divBdr>
            <w:top w:val="none" w:sz="0" w:space="0" w:color="auto"/>
            <w:left w:val="none" w:sz="0" w:space="0" w:color="auto"/>
            <w:bottom w:val="none" w:sz="0" w:space="0" w:color="auto"/>
            <w:right w:val="none" w:sz="0" w:space="0" w:color="auto"/>
          </w:divBdr>
        </w:div>
        <w:div w:id="2061392162">
          <w:marLeft w:val="0"/>
          <w:marRight w:val="0"/>
          <w:marTop w:val="0"/>
          <w:marBottom w:val="0"/>
          <w:divBdr>
            <w:top w:val="none" w:sz="0" w:space="0" w:color="auto"/>
            <w:left w:val="none" w:sz="0" w:space="0" w:color="auto"/>
            <w:bottom w:val="none" w:sz="0" w:space="0" w:color="auto"/>
            <w:right w:val="none" w:sz="0" w:space="0" w:color="auto"/>
          </w:divBdr>
        </w:div>
      </w:divsChild>
    </w:div>
    <w:div w:id="263877816">
      <w:bodyDiv w:val="1"/>
      <w:marLeft w:val="0"/>
      <w:marRight w:val="0"/>
      <w:marTop w:val="0"/>
      <w:marBottom w:val="0"/>
      <w:divBdr>
        <w:top w:val="none" w:sz="0" w:space="0" w:color="auto"/>
        <w:left w:val="none" w:sz="0" w:space="0" w:color="auto"/>
        <w:bottom w:val="none" w:sz="0" w:space="0" w:color="auto"/>
        <w:right w:val="none" w:sz="0" w:space="0" w:color="auto"/>
      </w:divBdr>
      <w:divsChild>
        <w:div w:id="1844278894">
          <w:marLeft w:val="0"/>
          <w:marRight w:val="0"/>
          <w:marTop w:val="0"/>
          <w:marBottom w:val="0"/>
          <w:divBdr>
            <w:top w:val="none" w:sz="0" w:space="0" w:color="auto"/>
            <w:left w:val="none" w:sz="0" w:space="0" w:color="auto"/>
            <w:bottom w:val="none" w:sz="0" w:space="0" w:color="auto"/>
            <w:right w:val="none" w:sz="0" w:space="0" w:color="auto"/>
          </w:divBdr>
        </w:div>
        <w:div w:id="49349766">
          <w:marLeft w:val="0"/>
          <w:marRight w:val="0"/>
          <w:marTop w:val="0"/>
          <w:marBottom w:val="0"/>
          <w:divBdr>
            <w:top w:val="none" w:sz="0" w:space="0" w:color="auto"/>
            <w:left w:val="none" w:sz="0" w:space="0" w:color="auto"/>
            <w:bottom w:val="none" w:sz="0" w:space="0" w:color="auto"/>
            <w:right w:val="none" w:sz="0" w:space="0" w:color="auto"/>
          </w:divBdr>
        </w:div>
        <w:div w:id="57293059">
          <w:marLeft w:val="0"/>
          <w:marRight w:val="0"/>
          <w:marTop w:val="0"/>
          <w:marBottom w:val="0"/>
          <w:divBdr>
            <w:top w:val="none" w:sz="0" w:space="0" w:color="auto"/>
            <w:left w:val="none" w:sz="0" w:space="0" w:color="auto"/>
            <w:bottom w:val="none" w:sz="0" w:space="0" w:color="auto"/>
            <w:right w:val="none" w:sz="0" w:space="0" w:color="auto"/>
          </w:divBdr>
        </w:div>
        <w:div w:id="866990222">
          <w:marLeft w:val="0"/>
          <w:marRight w:val="0"/>
          <w:marTop w:val="0"/>
          <w:marBottom w:val="0"/>
          <w:divBdr>
            <w:top w:val="none" w:sz="0" w:space="0" w:color="auto"/>
            <w:left w:val="none" w:sz="0" w:space="0" w:color="auto"/>
            <w:bottom w:val="none" w:sz="0" w:space="0" w:color="auto"/>
            <w:right w:val="none" w:sz="0" w:space="0" w:color="auto"/>
          </w:divBdr>
        </w:div>
        <w:div w:id="1432504455">
          <w:marLeft w:val="0"/>
          <w:marRight w:val="0"/>
          <w:marTop w:val="0"/>
          <w:marBottom w:val="0"/>
          <w:divBdr>
            <w:top w:val="none" w:sz="0" w:space="0" w:color="auto"/>
            <w:left w:val="none" w:sz="0" w:space="0" w:color="auto"/>
            <w:bottom w:val="none" w:sz="0" w:space="0" w:color="auto"/>
            <w:right w:val="none" w:sz="0" w:space="0" w:color="auto"/>
          </w:divBdr>
          <w:divsChild>
            <w:div w:id="932010973">
              <w:marLeft w:val="-75"/>
              <w:marRight w:val="0"/>
              <w:marTop w:val="30"/>
              <w:marBottom w:val="30"/>
              <w:divBdr>
                <w:top w:val="none" w:sz="0" w:space="0" w:color="auto"/>
                <w:left w:val="none" w:sz="0" w:space="0" w:color="auto"/>
                <w:bottom w:val="none" w:sz="0" w:space="0" w:color="auto"/>
                <w:right w:val="none" w:sz="0" w:space="0" w:color="auto"/>
              </w:divBdr>
              <w:divsChild>
                <w:div w:id="1400667969">
                  <w:marLeft w:val="0"/>
                  <w:marRight w:val="0"/>
                  <w:marTop w:val="0"/>
                  <w:marBottom w:val="0"/>
                  <w:divBdr>
                    <w:top w:val="none" w:sz="0" w:space="0" w:color="auto"/>
                    <w:left w:val="none" w:sz="0" w:space="0" w:color="auto"/>
                    <w:bottom w:val="none" w:sz="0" w:space="0" w:color="auto"/>
                    <w:right w:val="none" w:sz="0" w:space="0" w:color="auto"/>
                  </w:divBdr>
                  <w:divsChild>
                    <w:div w:id="843668212">
                      <w:marLeft w:val="0"/>
                      <w:marRight w:val="0"/>
                      <w:marTop w:val="0"/>
                      <w:marBottom w:val="0"/>
                      <w:divBdr>
                        <w:top w:val="none" w:sz="0" w:space="0" w:color="auto"/>
                        <w:left w:val="none" w:sz="0" w:space="0" w:color="auto"/>
                        <w:bottom w:val="none" w:sz="0" w:space="0" w:color="auto"/>
                        <w:right w:val="none" w:sz="0" w:space="0" w:color="auto"/>
                      </w:divBdr>
                    </w:div>
                  </w:divsChild>
                </w:div>
                <w:div w:id="1457525301">
                  <w:marLeft w:val="0"/>
                  <w:marRight w:val="0"/>
                  <w:marTop w:val="0"/>
                  <w:marBottom w:val="0"/>
                  <w:divBdr>
                    <w:top w:val="none" w:sz="0" w:space="0" w:color="auto"/>
                    <w:left w:val="none" w:sz="0" w:space="0" w:color="auto"/>
                    <w:bottom w:val="none" w:sz="0" w:space="0" w:color="auto"/>
                    <w:right w:val="none" w:sz="0" w:space="0" w:color="auto"/>
                  </w:divBdr>
                  <w:divsChild>
                    <w:div w:id="60447255">
                      <w:marLeft w:val="0"/>
                      <w:marRight w:val="0"/>
                      <w:marTop w:val="0"/>
                      <w:marBottom w:val="0"/>
                      <w:divBdr>
                        <w:top w:val="none" w:sz="0" w:space="0" w:color="auto"/>
                        <w:left w:val="none" w:sz="0" w:space="0" w:color="auto"/>
                        <w:bottom w:val="none" w:sz="0" w:space="0" w:color="auto"/>
                        <w:right w:val="none" w:sz="0" w:space="0" w:color="auto"/>
                      </w:divBdr>
                    </w:div>
                  </w:divsChild>
                </w:div>
                <w:div w:id="106974991">
                  <w:marLeft w:val="0"/>
                  <w:marRight w:val="0"/>
                  <w:marTop w:val="0"/>
                  <w:marBottom w:val="0"/>
                  <w:divBdr>
                    <w:top w:val="none" w:sz="0" w:space="0" w:color="auto"/>
                    <w:left w:val="none" w:sz="0" w:space="0" w:color="auto"/>
                    <w:bottom w:val="none" w:sz="0" w:space="0" w:color="auto"/>
                    <w:right w:val="none" w:sz="0" w:space="0" w:color="auto"/>
                  </w:divBdr>
                  <w:divsChild>
                    <w:div w:id="160701729">
                      <w:marLeft w:val="0"/>
                      <w:marRight w:val="0"/>
                      <w:marTop w:val="0"/>
                      <w:marBottom w:val="0"/>
                      <w:divBdr>
                        <w:top w:val="none" w:sz="0" w:space="0" w:color="auto"/>
                        <w:left w:val="none" w:sz="0" w:space="0" w:color="auto"/>
                        <w:bottom w:val="none" w:sz="0" w:space="0" w:color="auto"/>
                        <w:right w:val="none" w:sz="0" w:space="0" w:color="auto"/>
                      </w:divBdr>
                    </w:div>
                  </w:divsChild>
                </w:div>
                <w:div w:id="83191319">
                  <w:marLeft w:val="0"/>
                  <w:marRight w:val="0"/>
                  <w:marTop w:val="0"/>
                  <w:marBottom w:val="0"/>
                  <w:divBdr>
                    <w:top w:val="none" w:sz="0" w:space="0" w:color="auto"/>
                    <w:left w:val="none" w:sz="0" w:space="0" w:color="auto"/>
                    <w:bottom w:val="none" w:sz="0" w:space="0" w:color="auto"/>
                    <w:right w:val="none" w:sz="0" w:space="0" w:color="auto"/>
                  </w:divBdr>
                  <w:divsChild>
                    <w:div w:id="482891188">
                      <w:marLeft w:val="0"/>
                      <w:marRight w:val="0"/>
                      <w:marTop w:val="0"/>
                      <w:marBottom w:val="0"/>
                      <w:divBdr>
                        <w:top w:val="none" w:sz="0" w:space="0" w:color="auto"/>
                        <w:left w:val="none" w:sz="0" w:space="0" w:color="auto"/>
                        <w:bottom w:val="none" w:sz="0" w:space="0" w:color="auto"/>
                        <w:right w:val="none" w:sz="0" w:space="0" w:color="auto"/>
                      </w:divBdr>
                    </w:div>
                  </w:divsChild>
                </w:div>
                <w:div w:id="1300383223">
                  <w:marLeft w:val="0"/>
                  <w:marRight w:val="0"/>
                  <w:marTop w:val="0"/>
                  <w:marBottom w:val="0"/>
                  <w:divBdr>
                    <w:top w:val="none" w:sz="0" w:space="0" w:color="auto"/>
                    <w:left w:val="none" w:sz="0" w:space="0" w:color="auto"/>
                    <w:bottom w:val="none" w:sz="0" w:space="0" w:color="auto"/>
                    <w:right w:val="none" w:sz="0" w:space="0" w:color="auto"/>
                  </w:divBdr>
                  <w:divsChild>
                    <w:div w:id="551893852">
                      <w:marLeft w:val="0"/>
                      <w:marRight w:val="0"/>
                      <w:marTop w:val="0"/>
                      <w:marBottom w:val="0"/>
                      <w:divBdr>
                        <w:top w:val="none" w:sz="0" w:space="0" w:color="auto"/>
                        <w:left w:val="none" w:sz="0" w:space="0" w:color="auto"/>
                        <w:bottom w:val="none" w:sz="0" w:space="0" w:color="auto"/>
                        <w:right w:val="none" w:sz="0" w:space="0" w:color="auto"/>
                      </w:divBdr>
                    </w:div>
                  </w:divsChild>
                </w:div>
                <w:div w:id="1796941411">
                  <w:marLeft w:val="0"/>
                  <w:marRight w:val="0"/>
                  <w:marTop w:val="0"/>
                  <w:marBottom w:val="0"/>
                  <w:divBdr>
                    <w:top w:val="none" w:sz="0" w:space="0" w:color="auto"/>
                    <w:left w:val="none" w:sz="0" w:space="0" w:color="auto"/>
                    <w:bottom w:val="none" w:sz="0" w:space="0" w:color="auto"/>
                    <w:right w:val="none" w:sz="0" w:space="0" w:color="auto"/>
                  </w:divBdr>
                  <w:divsChild>
                    <w:div w:id="719405277">
                      <w:marLeft w:val="0"/>
                      <w:marRight w:val="0"/>
                      <w:marTop w:val="0"/>
                      <w:marBottom w:val="0"/>
                      <w:divBdr>
                        <w:top w:val="none" w:sz="0" w:space="0" w:color="auto"/>
                        <w:left w:val="none" w:sz="0" w:space="0" w:color="auto"/>
                        <w:bottom w:val="none" w:sz="0" w:space="0" w:color="auto"/>
                        <w:right w:val="none" w:sz="0" w:space="0" w:color="auto"/>
                      </w:divBdr>
                    </w:div>
                  </w:divsChild>
                </w:div>
                <w:div w:id="161822664">
                  <w:marLeft w:val="0"/>
                  <w:marRight w:val="0"/>
                  <w:marTop w:val="0"/>
                  <w:marBottom w:val="0"/>
                  <w:divBdr>
                    <w:top w:val="none" w:sz="0" w:space="0" w:color="auto"/>
                    <w:left w:val="none" w:sz="0" w:space="0" w:color="auto"/>
                    <w:bottom w:val="none" w:sz="0" w:space="0" w:color="auto"/>
                    <w:right w:val="none" w:sz="0" w:space="0" w:color="auto"/>
                  </w:divBdr>
                  <w:divsChild>
                    <w:div w:id="783961277">
                      <w:marLeft w:val="0"/>
                      <w:marRight w:val="0"/>
                      <w:marTop w:val="0"/>
                      <w:marBottom w:val="0"/>
                      <w:divBdr>
                        <w:top w:val="none" w:sz="0" w:space="0" w:color="auto"/>
                        <w:left w:val="none" w:sz="0" w:space="0" w:color="auto"/>
                        <w:bottom w:val="none" w:sz="0" w:space="0" w:color="auto"/>
                        <w:right w:val="none" w:sz="0" w:space="0" w:color="auto"/>
                      </w:divBdr>
                    </w:div>
                  </w:divsChild>
                </w:div>
                <w:div w:id="223681425">
                  <w:marLeft w:val="0"/>
                  <w:marRight w:val="0"/>
                  <w:marTop w:val="0"/>
                  <w:marBottom w:val="0"/>
                  <w:divBdr>
                    <w:top w:val="none" w:sz="0" w:space="0" w:color="auto"/>
                    <w:left w:val="none" w:sz="0" w:space="0" w:color="auto"/>
                    <w:bottom w:val="none" w:sz="0" w:space="0" w:color="auto"/>
                    <w:right w:val="none" w:sz="0" w:space="0" w:color="auto"/>
                  </w:divBdr>
                  <w:divsChild>
                    <w:div w:id="2146119050">
                      <w:marLeft w:val="0"/>
                      <w:marRight w:val="0"/>
                      <w:marTop w:val="0"/>
                      <w:marBottom w:val="0"/>
                      <w:divBdr>
                        <w:top w:val="none" w:sz="0" w:space="0" w:color="auto"/>
                        <w:left w:val="none" w:sz="0" w:space="0" w:color="auto"/>
                        <w:bottom w:val="none" w:sz="0" w:space="0" w:color="auto"/>
                        <w:right w:val="none" w:sz="0" w:space="0" w:color="auto"/>
                      </w:divBdr>
                    </w:div>
                  </w:divsChild>
                </w:div>
                <w:div w:id="612513804">
                  <w:marLeft w:val="0"/>
                  <w:marRight w:val="0"/>
                  <w:marTop w:val="0"/>
                  <w:marBottom w:val="0"/>
                  <w:divBdr>
                    <w:top w:val="none" w:sz="0" w:space="0" w:color="auto"/>
                    <w:left w:val="none" w:sz="0" w:space="0" w:color="auto"/>
                    <w:bottom w:val="none" w:sz="0" w:space="0" w:color="auto"/>
                    <w:right w:val="none" w:sz="0" w:space="0" w:color="auto"/>
                  </w:divBdr>
                  <w:divsChild>
                    <w:div w:id="614409139">
                      <w:marLeft w:val="0"/>
                      <w:marRight w:val="0"/>
                      <w:marTop w:val="0"/>
                      <w:marBottom w:val="0"/>
                      <w:divBdr>
                        <w:top w:val="none" w:sz="0" w:space="0" w:color="auto"/>
                        <w:left w:val="none" w:sz="0" w:space="0" w:color="auto"/>
                        <w:bottom w:val="none" w:sz="0" w:space="0" w:color="auto"/>
                        <w:right w:val="none" w:sz="0" w:space="0" w:color="auto"/>
                      </w:divBdr>
                    </w:div>
                  </w:divsChild>
                </w:div>
                <w:div w:id="1614362914">
                  <w:marLeft w:val="0"/>
                  <w:marRight w:val="0"/>
                  <w:marTop w:val="0"/>
                  <w:marBottom w:val="0"/>
                  <w:divBdr>
                    <w:top w:val="none" w:sz="0" w:space="0" w:color="auto"/>
                    <w:left w:val="none" w:sz="0" w:space="0" w:color="auto"/>
                    <w:bottom w:val="none" w:sz="0" w:space="0" w:color="auto"/>
                    <w:right w:val="none" w:sz="0" w:space="0" w:color="auto"/>
                  </w:divBdr>
                  <w:divsChild>
                    <w:div w:id="1056513184">
                      <w:marLeft w:val="0"/>
                      <w:marRight w:val="0"/>
                      <w:marTop w:val="0"/>
                      <w:marBottom w:val="0"/>
                      <w:divBdr>
                        <w:top w:val="none" w:sz="0" w:space="0" w:color="auto"/>
                        <w:left w:val="none" w:sz="0" w:space="0" w:color="auto"/>
                        <w:bottom w:val="none" w:sz="0" w:space="0" w:color="auto"/>
                        <w:right w:val="none" w:sz="0" w:space="0" w:color="auto"/>
                      </w:divBdr>
                    </w:div>
                    <w:div w:id="922568157">
                      <w:marLeft w:val="0"/>
                      <w:marRight w:val="0"/>
                      <w:marTop w:val="0"/>
                      <w:marBottom w:val="0"/>
                      <w:divBdr>
                        <w:top w:val="none" w:sz="0" w:space="0" w:color="auto"/>
                        <w:left w:val="none" w:sz="0" w:space="0" w:color="auto"/>
                        <w:bottom w:val="none" w:sz="0" w:space="0" w:color="auto"/>
                        <w:right w:val="none" w:sz="0" w:space="0" w:color="auto"/>
                      </w:divBdr>
                    </w:div>
                    <w:div w:id="1207449965">
                      <w:marLeft w:val="0"/>
                      <w:marRight w:val="0"/>
                      <w:marTop w:val="0"/>
                      <w:marBottom w:val="0"/>
                      <w:divBdr>
                        <w:top w:val="none" w:sz="0" w:space="0" w:color="auto"/>
                        <w:left w:val="none" w:sz="0" w:space="0" w:color="auto"/>
                        <w:bottom w:val="none" w:sz="0" w:space="0" w:color="auto"/>
                        <w:right w:val="none" w:sz="0" w:space="0" w:color="auto"/>
                      </w:divBdr>
                    </w:div>
                    <w:div w:id="605045876">
                      <w:marLeft w:val="0"/>
                      <w:marRight w:val="0"/>
                      <w:marTop w:val="0"/>
                      <w:marBottom w:val="0"/>
                      <w:divBdr>
                        <w:top w:val="none" w:sz="0" w:space="0" w:color="auto"/>
                        <w:left w:val="none" w:sz="0" w:space="0" w:color="auto"/>
                        <w:bottom w:val="none" w:sz="0" w:space="0" w:color="auto"/>
                        <w:right w:val="none" w:sz="0" w:space="0" w:color="auto"/>
                      </w:divBdr>
                    </w:div>
                    <w:div w:id="970597227">
                      <w:marLeft w:val="0"/>
                      <w:marRight w:val="0"/>
                      <w:marTop w:val="0"/>
                      <w:marBottom w:val="0"/>
                      <w:divBdr>
                        <w:top w:val="none" w:sz="0" w:space="0" w:color="auto"/>
                        <w:left w:val="none" w:sz="0" w:space="0" w:color="auto"/>
                        <w:bottom w:val="none" w:sz="0" w:space="0" w:color="auto"/>
                        <w:right w:val="none" w:sz="0" w:space="0" w:color="auto"/>
                      </w:divBdr>
                    </w:div>
                    <w:div w:id="1540774630">
                      <w:marLeft w:val="0"/>
                      <w:marRight w:val="0"/>
                      <w:marTop w:val="0"/>
                      <w:marBottom w:val="0"/>
                      <w:divBdr>
                        <w:top w:val="none" w:sz="0" w:space="0" w:color="auto"/>
                        <w:left w:val="none" w:sz="0" w:space="0" w:color="auto"/>
                        <w:bottom w:val="none" w:sz="0" w:space="0" w:color="auto"/>
                        <w:right w:val="none" w:sz="0" w:space="0" w:color="auto"/>
                      </w:divBdr>
                    </w:div>
                    <w:div w:id="1041902121">
                      <w:marLeft w:val="0"/>
                      <w:marRight w:val="0"/>
                      <w:marTop w:val="0"/>
                      <w:marBottom w:val="0"/>
                      <w:divBdr>
                        <w:top w:val="none" w:sz="0" w:space="0" w:color="auto"/>
                        <w:left w:val="none" w:sz="0" w:space="0" w:color="auto"/>
                        <w:bottom w:val="none" w:sz="0" w:space="0" w:color="auto"/>
                        <w:right w:val="none" w:sz="0" w:space="0" w:color="auto"/>
                      </w:divBdr>
                    </w:div>
                    <w:div w:id="58745765">
                      <w:marLeft w:val="0"/>
                      <w:marRight w:val="0"/>
                      <w:marTop w:val="0"/>
                      <w:marBottom w:val="0"/>
                      <w:divBdr>
                        <w:top w:val="none" w:sz="0" w:space="0" w:color="auto"/>
                        <w:left w:val="none" w:sz="0" w:space="0" w:color="auto"/>
                        <w:bottom w:val="none" w:sz="0" w:space="0" w:color="auto"/>
                        <w:right w:val="none" w:sz="0" w:space="0" w:color="auto"/>
                      </w:divBdr>
                    </w:div>
                  </w:divsChild>
                </w:div>
                <w:div w:id="464740292">
                  <w:marLeft w:val="0"/>
                  <w:marRight w:val="0"/>
                  <w:marTop w:val="0"/>
                  <w:marBottom w:val="0"/>
                  <w:divBdr>
                    <w:top w:val="none" w:sz="0" w:space="0" w:color="auto"/>
                    <w:left w:val="none" w:sz="0" w:space="0" w:color="auto"/>
                    <w:bottom w:val="none" w:sz="0" w:space="0" w:color="auto"/>
                    <w:right w:val="none" w:sz="0" w:space="0" w:color="auto"/>
                  </w:divBdr>
                  <w:divsChild>
                    <w:div w:id="1829861705">
                      <w:marLeft w:val="0"/>
                      <w:marRight w:val="0"/>
                      <w:marTop w:val="0"/>
                      <w:marBottom w:val="0"/>
                      <w:divBdr>
                        <w:top w:val="none" w:sz="0" w:space="0" w:color="auto"/>
                        <w:left w:val="none" w:sz="0" w:space="0" w:color="auto"/>
                        <w:bottom w:val="none" w:sz="0" w:space="0" w:color="auto"/>
                        <w:right w:val="none" w:sz="0" w:space="0" w:color="auto"/>
                      </w:divBdr>
                    </w:div>
                  </w:divsChild>
                </w:div>
                <w:div w:id="186453098">
                  <w:marLeft w:val="0"/>
                  <w:marRight w:val="0"/>
                  <w:marTop w:val="0"/>
                  <w:marBottom w:val="0"/>
                  <w:divBdr>
                    <w:top w:val="none" w:sz="0" w:space="0" w:color="auto"/>
                    <w:left w:val="none" w:sz="0" w:space="0" w:color="auto"/>
                    <w:bottom w:val="none" w:sz="0" w:space="0" w:color="auto"/>
                    <w:right w:val="none" w:sz="0" w:space="0" w:color="auto"/>
                  </w:divBdr>
                  <w:divsChild>
                    <w:div w:id="2111076597">
                      <w:marLeft w:val="0"/>
                      <w:marRight w:val="0"/>
                      <w:marTop w:val="0"/>
                      <w:marBottom w:val="0"/>
                      <w:divBdr>
                        <w:top w:val="none" w:sz="0" w:space="0" w:color="auto"/>
                        <w:left w:val="none" w:sz="0" w:space="0" w:color="auto"/>
                        <w:bottom w:val="none" w:sz="0" w:space="0" w:color="auto"/>
                        <w:right w:val="none" w:sz="0" w:space="0" w:color="auto"/>
                      </w:divBdr>
                    </w:div>
                  </w:divsChild>
                </w:div>
                <w:div w:id="149561275">
                  <w:marLeft w:val="0"/>
                  <w:marRight w:val="0"/>
                  <w:marTop w:val="0"/>
                  <w:marBottom w:val="0"/>
                  <w:divBdr>
                    <w:top w:val="none" w:sz="0" w:space="0" w:color="auto"/>
                    <w:left w:val="none" w:sz="0" w:space="0" w:color="auto"/>
                    <w:bottom w:val="none" w:sz="0" w:space="0" w:color="auto"/>
                    <w:right w:val="none" w:sz="0" w:space="0" w:color="auto"/>
                  </w:divBdr>
                  <w:divsChild>
                    <w:div w:id="925116028">
                      <w:marLeft w:val="0"/>
                      <w:marRight w:val="0"/>
                      <w:marTop w:val="0"/>
                      <w:marBottom w:val="0"/>
                      <w:divBdr>
                        <w:top w:val="none" w:sz="0" w:space="0" w:color="auto"/>
                        <w:left w:val="none" w:sz="0" w:space="0" w:color="auto"/>
                        <w:bottom w:val="none" w:sz="0" w:space="0" w:color="auto"/>
                        <w:right w:val="none" w:sz="0" w:space="0" w:color="auto"/>
                      </w:divBdr>
                    </w:div>
                  </w:divsChild>
                </w:div>
                <w:div w:id="973370422">
                  <w:marLeft w:val="0"/>
                  <w:marRight w:val="0"/>
                  <w:marTop w:val="0"/>
                  <w:marBottom w:val="0"/>
                  <w:divBdr>
                    <w:top w:val="none" w:sz="0" w:space="0" w:color="auto"/>
                    <w:left w:val="none" w:sz="0" w:space="0" w:color="auto"/>
                    <w:bottom w:val="none" w:sz="0" w:space="0" w:color="auto"/>
                    <w:right w:val="none" w:sz="0" w:space="0" w:color="auto"/>
                  </w:divBdr>
                  <w:divsChild>
                    <w:div w:id="1311712552">
                      <w:marLeft w:val="0"/>
                      <w:marRight w:val="0"/>
                      <w:marTop w:val="0"/>
                      <w:marBottom w:val="0"/>
                      <w:divBdr>
                        <w:top w:val="none" w:sz="0" w:space="0" w:color="auto"/>
                        <w:left w:val="none" w:sz="0" w:space="0" w:color="auto"/>
                        <w:bottom w:val="none" w:sz="0" w:space="0" w:color="auto"/>
                        <w:right w:val="none" w:sz="0" w:space="0" w:color="auto"/>
                      </w:divBdr>
                    </w:div>
                    <w:div w:id="127165158">
                      <w:marLeft w:val="0"/>
                      <w:marRight w:val="0"/>
                      <w:marTop w:val="0"/>
                      <w:marBottom w:val="0"/>
                      <w:divBdr>
                        <w:top w:val="none" w:sz="0" w:space="0" w:color="auto"/>
                        <w:left w:val="none" w:sz="0" w:space="0" w:color="auto"/>
                        <w:bottom w:val="none" w:sz="0" w:space="0" w:color="auto"/>
                        <w:right w:val="none" w:sz="0" w:space="0" w:color="auto"/>
                      </w:divBdr>
                    </w:div>
                  </w:divsChild>
                </w:div>
                <w:div w:id="1656757530">
                  <w:marLeft w:val="0"/>
                  <w:marRight w:val="0"/>
                  <w:marTop w:val="0"/>
                  <w:marBottom w:val="0"/>
                  <w:divBdr>
                    <w:top w:val="none" w:sz="0" w:space="0" w:color="auto"/>
                    <w:left w:val="none" w:sz="0" w:space="0" w:color="auto"/>
                    <w:bottom w:val="none" w:sz="0" w:space="0" w:color="auto"/>
                    <w:right w:val="none" w:sz="0" w:space="0" w:color="auto"/>
                  </w:divBdr>
                  <w:divsChild>
                    <w:div w:id="1511606533">
                      <w:marLeft w:val="0"/>
                      <w:marRight w:val="0"/>
                      <w:marTop w:val="0"/>
                      <w:marBottom w:val="0"/>
                      <w:divBdr>
                        <w:top w:val="none" w:sz="0" w:space="0" w:color="auto"/>
                        <w:left w:val="none" w:sz="0" w:space="0" w:color="auto"/>
                        <w:bottom w:val="none" w:sz="0" w:space="0" w:color="auto"/>
                        <w:right w:val="none" w:sz="0" w:space="0" w:color="auto"/>
                      </w:divBdr>
                    </w:div>
                  </w:divsChild>
                </w:div>
                <w:div w:id="2142840665">
                  <w:marLeft w:val="0"/>
                  <w:marRight w:val="0"/>
                  <w:marTop w:val="0"/>
                  <w:marBottom w:val="0"/>
                  <w:divBdr>
                    <w:top w:val="none" w:sz="0" w:space="0" w:color="auto"/>
                    <w:left w:val="none" w:sz="0" w:space="0" w:color="auto"/>
                    <w:bottom w:val="none" w:sz="0" w:space="0" w:color="auto"/>
                    <w:right w:val="none" w:sz="0" w:space="0" w:color="auto"/>
                  </w:divBdr>
                  <w:divsChild>
                    <w:div w:id="1927179478">
                      <w:marLeft w:val="0"/>
                      <w:marRight w:val="0"/>
                      <w:marTop w:val="0"/>
                      <w:marBottom w:val="0"/>
                      <w:divBdr>
                        <w:top w:val="none" w:sz="0" w:space="0" w:color="auto"/>
                        <w:left w:val="none" w:sz="0" w:space="0" w:color="auto"/>
                        <w:bottom w:val="none" w:sz="0" w:space="0" w:color="auto"/>
                        <w:right w:val="none" w:sz="0" w:space="0" w:color="auto"/>
                      </w:divBdr>
                    </w:div>
                  </w:divsChild>
                </w:div>
                <w:div w:id="107092018">
                  <w:marLeft w:val="0"/>
                  <w:marRight w:val="0"/>
                  <w:marTop w:val="0"/>
                  <w:marBottom w:val="0"/>
                  <w:divBdr>
                    <w:top w:val="none" w:sz="0" w:space="0" w:color="auto"/>
                    <w:left w:val="none" w:sz="0" w:space="0" w:color="auto"/>
                    <w:bottom w:val="none" w:sz="0" w:space="0" w:color="auto"/>
                    <w:right w:val="none" w:sz="0" w:space="0" w:color="auto"/>
                  </w:divBdr>
                  <w:divsChild>
                    <w:div w:id="62417674">
                      <w:marLeft w:val="0"/>
                      <w:marRight w:val="0"/>
                      <w:marTop w:val="0"/>
                      <w:marBottom w:val="0"/>
                      <w:divBdr>
                        <w:top w:val="none" w:sz="0" w:space="0" w:color="auto"/>
                        <w:left w:val="none" w:sz="0" w:space="0" w:color="auto"/>
                        <w:bottom w:val="none" w:sz="0" w:space="0" w:color="auto"/>
                        <w:right w:val="none" w:sz="0" w:space="0" w:color="auto"/>
                      </w:divBdr>
                    </w:div>
                  </w:divsChild>
                </w:div>
                <w:div w:id="719092466">
                  <w:marLeft w:val="0"/>
                  <w:marRight w:val="0"/>
                  <w:marTop w:val="0"/>
                  <w:marBottom w:val="0"/>
                  <w:divBdr>
                    <w:top w:val="none" w:sz="0" w:space="0" w:color="auto"/>
                    <w:left w:val="none" w:sz="0" w:space="0" w:color="auto"/>
                    <w:bottom w:val="none" w:sz="0" w:space="0" w:color="auto"/>
                    <w:right w:val="none" w:sz="0" w:space="0" w:color="auto"/>
                  </w:divBdr>
                  <w:divsChild>
                    <w:div w:id="869075813">
                      <w:marLeft w:val="0"/>
                      <w:marRight w:val="0"/>
                      <w:marTop w:val="0"/>
                      <w:marBottom w:val="0"/>
                      <w:divBdr>
                        <w:top w:val="none" w:sz="0" w:space="0" w:color="auto"/>
                        <w:left w:val="none" w:sz="0" w:space="0" w:color="auto"/>
                        <w:bottom w:val="none" w:sz="0" w:space="0" w:color="auto"/>
                        <w:right w:val="none" w:sz="0" w:space="0" w:color="auto"/>
                      </w:divBdr>
                    </w:div>
                  </w:divsChild>
                </w:div>
                <w:div w:id="1380937527">
                  <w:marLeft w:val="0"/>
                  <w:marRight w:val="0"/>
                  <w:marTop w:val="0"/>
                  <w:marBottom w:val="0"/>
                  <w:divBdr>
                    <w:top w:val="none" w:sz="0" w:space="0" w:color="auto"/>
                    <w:left w:val="none" w:sz="0" w:space="0" w:color="auto"/>
                    <w:bottom w:val="none" w:sz="0" w:space="0" w:color="auto"/>
                    <w:right w:val="none" w:sz="0" w:space="0" w:color="auto"/>
                  </w:divBdr>
                  <w:divsChild>
                    <w:div w:id="123073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176">
          <w:marLeft w:val="0"/>
          <w:marRight w:val="0"/>
          <w:marTop w:val="0"/>
          <w:marBottom w:val="0"/>
          <w:divBdr>
            <w:top w:val="none" w:sz="0" w:space="0" w:color="auto"/>
            <w:left w:val="none" w:sz="0" w:space="0" w:color="auto"/>
            <w:bottom w:val="none" w:sz="0" w:space="0" w:color="auto"/>
            <w:right w:val="none" w:sz="0" w:space="0" w:color="auto"/>
          </w:divBdr>
        </w:div>
        <w:div w:id="23528549">
          <w:marLeft w:val="0"/>
          <w:marRight w:val="0"/>
          <w:marTop w:val="0"/>
          <w:marBottom w:val="0"/>
          <w:divBdr>
            <w:top w:val="none" w:sz="0" w:space="0" w:color="auto"/>
            <w:left w:val="none" w:sz="0" w:space="0" w:color="auto"/>
            <w:bottom w:val="none" w:sz="0" w:space="0" w:color="auto"/>
            <w:right w:val="none" w:sz="0" w:space="0" w:color="auto"/>
          </w:divBdr>
        </w:div>
        <w:div w:id="271666309">
          <w:marLeft w:val="0"/>
          <w:marRight w:val="0"/>
          <w:marTop w:val="0"/>
          <w:marBottom w:val="0"/>
          <w:divBdr>
            <w:top w:val="none" w:sz="0" w:space="0" w:color="auto"/>
            <w:left w:val="none" w:sz="0" w:space="0" w:color="auto"/>
            <w:bottom w:val="none" w:sz="0" w:space="0" w:color="auto"/>
            <w:right w:val="none" w:sz="0" w:space="0" w:color="auto"/>
          </w:divBdr>
        </w:div>
        <w:div w:id="656881957">
          <w:marLeft w:val="0"/>
          <w:marRight w:val="0"/>
          <w:marTop w:val="0"/>
          <w:marBottom w:val="0"/>
          <w:divBdr>
            <w:top w:val="none" w:sz="0" w:space="0" w:color="auto"/>
            <w:left w:val="none" w:sz="0" w:space="0" w:color="auto"/>
            <w:bottom w:val="none" w:sz="0" w:space="0" w:color="auto"/>
            <w:right w:val="none" w:sz="0" w:space="0" w:color="auto"/>
          </w:divBdr>
        </w:div>
        <w:div w:id="1633360463">
          <w:marLeft w:val="0"/>
          <w:marRight w:val="0"/>
          <w:marTop w:val="0"/>
          <w:marBottom w:val="0"/>
          <w:divBdr>
            <w:top w:val="none" w:sz="0" w:space="0" w:color="auto"/>
            <w:left w:val="none" w:sz="0" w:space="0" w:color="auto"/>
            <w:bottom w:val="none" w:sz="0" w:space="0" w:color="auto"/>
            <w:right w:val="none" w:sz="0" w:space="0" w:color="auto"/>
          </w:divBdr>
        </w:div>
        <w:div w:id="1586761295">
          <w:marLeft w:val="0"/>
          <w:marRight w:val="0"/>
          <w:marTop w:val="0"/>
          <w:marBottom w:val="0"/>
          <w:divBdr>
            <w:top w:val="none" w:sz="0" w:space="0" w:color="auto"/>
            <w:left w:val="none" w:sz="0" w:space="0" w:color="auto"/>
            <w:bottom w:val="none" w:sz="0" w:space="0" w:color="auto"/>
            <w:right w:val="none" w:sz="0" w:space="0" w:color="auto"/>
          </w:divBdr>
        </w:div>
        <w:div w:id="1980650178">
          <w:marLeft w:val="0"/>
          <w:marRight w:val="0"/>
          <w:marTop w:val="0"/>
          <w:marBottom w:val="0"/>
          <w:divBdr>
            <w:top w:val="none" w:sz="0" w:space="0" w:color="auto"/>
            <w:left w:val="none" w:sz="0" w:space="0" w:color="auto"/>
            <w:bottom w:val="none" w:sz="0" w:space="0" w:color="auto"/>
            <w:right w:val="none" w:sz="0" w:space="0" w:color="auto"/>
          </w:divBdr>
        </w:div>
        <w:div w:id="76177207">
          <w:marLeft w:val="0"/>
          <w:marRight w:val="0"/>
          <w:marTop w:val="0"/>
          <w:marBottom w:val="0"/>
          <w:divBdr>
            <w:top w:val="none" w:sz="0" w:space="0" w:color="auto"/>
            <w:left w:val="none" w:sz="0" w:space="0" w:color="auto"/>
            <w:bottom w:val="none" w:sz="0" w:space="0" w:color="auto"/>
            <w:right w:val="none" w:sz="0" w:space="0" w:color="auto"/>
          </w:divBdr>
        </w:div>
        <w:div w:id="1933581780">
          <w:marLeft w:val="0"/>
          <w:marRight w:val="0"/>
          <w:marTop w:val="0"/>
          <w:marBottom w:val="0"/>
          <w:divBdr>
            <w:top w:val="none" w:sz="0" w:space="0" w:color="auto"/>
            <w:left w:val="none" w:sz="0" w:space="0" w:color="auto"/>
            <w:bottom w:val="none" w:sz="0" w:space="0" w:color="auto"/>
            <w:right w:val="none" w:sz="0" w:space="0" w:color="auto"/>
          </w:divBdr>
          <w:divsChild>
            <w:div w:id="1518469877">
              <w:marLeft w:val="-75"/>
              <w:marRight w:val="0"/>
              <w:marTop w:val="30"/>
              <w:marBottom w:val="30"/>
              <w:divBdr>
                <w:top w:val="none" w:sz="0" w:space="0" w:color="auto"/>
                <w:left w:val="none" w:sz="0" w:space="0" w:color="auto"/>
                <w:bottom w:val="none" w:sz="0" w:space="0" w:color="auto"/>
                <w:right w:val="none" w:sz="0" w:space="0" w:color="auto"/>
              </w:divBdr>
              <w:divsChild>
                <w:div w:id="2090687779">
                  <w:marLeft w:val="0"/>
                  <w:marRight w:val="0"/>
                  <w:marTop w:val="0"/>
                  <w:marBottom w:val="0"/>
                  <w:divBdr>
                    <w:top w:val="none" w:sz="0" w:space="0" w:color="auto"/>
                    <w:left w:val="none" w:sz="0" w:space="0" w:color="auto"/>
                    <w:bottom w:val="none" w:sz="0" w:space="0" w:color="auto"/>
                    <w:right w:val="none" w:sz="0" w:space="0" w:color="auto"/>
                  </w:divBdr>
                  <w:divsChild>
                    <w:div w:id="1731462468">
                      <w:marLeft w:val="0"/>
                      <w:marRight w:val="0"/>
                      <w:marTop w:val="0"/>
                      <w:marBottom w:val="0"/>
                      <w:divBdr>
                        <w:top w:val="none" w:sz="0" w:space="0" w:color="auto"/>
                        <w:left w:val="none" w:sz="0" w:space="0" w:color="auto"/>
                        <w:bottom w:val="none" w:sz="0" w:space="0" w:color="auto"/>
                        <w:right w:val="none" w:sz="0" w:space="0" w:color="auto"/>
                      </w:divBdr>
                    </w:div>
                  </w:divsChild>
                </w:div>
                <w:div w:id="1524395234">
                  <w:marLeft w:val="0"/>
                  <w:marRight w:val="0"/>
                  <w:marTop w:val="0"/>
                  <w:marBottom w:val="0"/>
                  <w:divBdr>
                    <w:top w:val="none" w:sz="0" w:space="0" w:color="auto"/>
                    <w:left w:val="none" w:sz="0" w:space="0" w:color="auto"/>
                    <w:bottom w:val="none" w:sz="0" w:space="0" w:color="auto"/>
                    <w:right w:val="none" w:sz="0" w:space="0" w:color="auto"/>
                  </w:divBdr>
                  <w:divsChild>
                    <w:div w:id="573931324">
                      <w:marLeft w:val="0"/>
                      <w:marRight w:val="0"/>
                      <w:marTop w:val="0"/>
                      <w:marBottom w:val="0"/>
                      <w:divBdr>
                        <w:top w:val="none" w:sz="0" w:space="0" w:color="auto"/>
                        <w:left w:val="none" w:sz="0" w:space="0" w:color="auto"/>
                        <w:bottom w:val="none" w:sz="0" w:space="0" w:color="auto"/>
                        <w:right w:val="none" w:sz="0" w:space="0" w:color="auto"/>
                      </w:divBdr>
                    </w:div>
                  </w:divsChild>
                </w:div>
                <w:div w:id="81605629">
                  <w:marLeft w:val="0"/>
                  <w:marRight w:val="0"/>
                  <w:marTop w:val="0"/>
                  <w:marBottom w:val="0"/>
                  <w:divBdr>
                    <w:top w:val="none" w:sz="0" w:space="0" w:color="auto"/>
                    <w:left w:val="none" w:sz="0" w:space="0" w:color="auto"/>
                    <w:bottom w:val="none" w:sz="0" w:space="0" w:color="auto"/>
                    <w:right w:val="none" w:sz="0" w:space="0" w:color="auto"/>
                  </w:divBdr>
                  <w:divsChild>
                    <w:div w:id="1143159702">
                      <w:marLeft w:val="0"/>
                      <w:marRight w:val="0"/>
                      <w:marTop w:val="0"/>
                      <w:marBottom w:val="0"/>
                      <w:divBdr>
                        <w:top w:val="none" w:sz="0" w:space="0" w:color="auto"/>
                        <w:left w:val="none" w:sz="0" w:space="0" w:color="auto"/>
                        <w:bottom w:val="none" w:sz="0" w:space="0" w:color="auto"/>
                        <w:right w:val="none" w:sz="0" w:space="0" w:color="auto"/>
                      </w:divBdr>
                    </w:div>
                  </w:divsChild>
                </w:div>
                <w:div w:id="1701005794">
                  <w:marLeft w:val="0"/>
                  <w:marRight w:val="0"/>
                  <w:marTop w:val="0"/>
                  <w:marBottom w:val="0"/>
                  <w:divBdr>
                    <w:top w:val="none" w:sz="0" w:space="0" w:color="auto"/>
                    <w:left w:val="none" w:sz="0" w:space="0" w:color="auto"/>
                    <w:bottom w:val="none" w:sz="0" w:space="0" w:color="auto"/>
                    <w:right w:val="none" w:sz="0" w:space="0" w:color="auto"/>
                  </w:divBdr>
                  <w:divsChild>
                    <w:div w:id="140777586">
                      <w:marLeft w:val="0"/>
                      <w:marRight w:val="0"/>
                      <w:marTop w:val="0"/>
                      <w:marBottom w:val="0"/>
                      <w:divBdr>
                        <w:top w:val="none" w:sz="0" w:space="0" w:color="auto"/>
                        <w:left w:val="none" w:sz="0" w:space="0" w:color="auto"/>
                        <w:bottom w:val="none" w:sz="0" w:space="0" w:color="auto"/>
                        <w:right w:val="none" w:sz="0" w:space="0" w:color="auto"/>
                      </w:divBdr>
                    </w:div>
                  </w:divsChild>
                </w:div>
                <w:div w:id="1325937154">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sChild>
                </w:div>
                <w:div w:id="1785612238">
                  <w:marLeft w:val="0"/>
                  <w:marRight w:val="0"/>
                  <w:marTop w:val="0"/>
                  <w:marBottom w:val="0"/>
                  <w:divBdr>
                    <w:top w:val="none" w:sz="0" w:space="0" w:color="auto"/>
                    <w:left w:val="none" w:sz="0" w:space="0" w:color="auto"/>
                    <w:bottom w:val="none" w:sz="0" w:space="0" w:color="auto"/>
                    <w:right w:val="none" w:sz="0" w:space="0" w:color="auto"/>
                  </w:divBdr>
                  <w:divsChild>
                    <w:div w:id="384111330">
                      <w:marLeft w:val="0"/>
                      <w:marRight w:val="0"/>
                      <w:marTop w:val="0"/>
                      <w:marBottom w:val="0"/>
                      <w:divBdr>
                        <w:top w:val="none" w:sz="0" w:space="0" w:color="auto"/>
                        <w:left w:val="none" w:sz="0" w:space="0" w:color="auto"/>
                        <w:bottom w:val="none" w:sz="0" w:space="0" w:color="auto"/>
                        <w:right w:val="none" w:sz="0" w:space="0" w:color="auto"/>
                      </w:divBdr>
                    </w:div>
                  </w:divsChild>
                </w:div>
                <w:div w:id="1616671036">
                  <w:marLeft w:val="0"/>
                  <w:marRight w:val="0"/>
                  <w:marTop w:val="0"/>
                  <w:marBottom w:val="0"/>
                  <w:divBdr>
                    <w:top w:val="none" w:sz="0" w:space="0" w:color="auto"/>
                    <w:left w:val="none" w:sz="0" w:space="0" w:color="auto"/>
                    <w:bottom w:val="none" w:sz="0" w:space="0" w:color="auto"/>
                    <w:right w:val="none" w:sz="0" w:space="0" w:color="auto"/>
                  </w:divBdr>
                  <w:divsChild>
                    <w:div w:id="967126352">
                      <w:marLeft w:val="0"/>
                      <w:marRight w:val="0"/>
                      <w:marTop w:val="0"/>
                      <w:marBottom w:val="0"/>
                      <w:divBdr>
                        <w:top w:val="none" w:sz="0" w:space="0" w:color="auto"/>
                        <w:left w:val="none" w:sz="0" w:space="0" w:color="auto"/>
                        <w:bottom w:val="none" w:sz="0" w:space="0" w:color="auto"/>
                        <w:right w:val="none" w:sz="0" w:space="0" w:color="auto"/>
                      </w:divBdr>
                    </w:div>
                  </w:divsChild>
                </w:div>
                <w:div w:id="1694188909">
                  <w:marLeft w:val="0"/>
                  <w:marRight w:val="0"/>
                  <w:marTop w:val="0"/>
                  <w:marBottom w:val="0"/>
                  <w:divBdr>
                    <w:top w:val="none" w:sz="0" w:space="0" w:color="auto"/>
                    <w:left w:val="none" w:sz="0" w:space="0" w:color="auto"/>
                    <w:bottom w:val="none" w:sz="0" w:space="0" w:color="auto"/>
                    <w:right w:val="none" w:sz="0" w:space="0" w:color="auto"/>
                  </w:divBdr>
                  <w:divsChild>
                    <w:div w:id="807359880">
                      <w:marLeft w:val="0"/>
                      <w:marRight w:val="0"/>
                      <w:marTop w:val="0"/>
                      <w:marBottom w:val="0"/>
                      <w:divBdr>
                        <w:top w:val="none" w:sz="0" w:space="0" w:color="auto"/>
                        <w:left w:val="none" w:sz="0" w:space="0" w:color="auto"/>
                        <w:bottom w:val="none" w:sz="0" w:space="0" w:color="auto"/>
                        <w:right w:val="none" w:sz="0" w:space="0" w:color="auto"/>
                      </w:divBdr>
                    </w:div>
                  </w:divsChild>
                </w:div>
                <w:div w:id="510294212">
                  <w:marLeft w:val="0"/>
                  <w:marRight w:val="0"/>
                  <w:marTop w:val="0"/>
                  <w:marBottom w:val="0"/>
                  <w:divBdr>
                    <w:top w:val="none" w:sz="0" w:space="0" w:color="auto"/>
                    <w:left w:val="none" w:sz="0" w:space="0" w:color="auto"/>
                    <w:bottom w:val="none" w:sz="0" w:space="0" w:color="auto"/>
                    <w:right w:val="none" w:sz="0" w:space="0" w:color="auto"/>
                  </w:divBdr>
                  <w:divsChild>
                    <w:div w:id="2109276181">
                      <w:marLeft w:val="0"/>
                      <w:marRight w:val="0"/>
                      <w:marTop w:val="0"/>
                      <w:marBottom w:val="0"/>
                      <w:divBdr>
                        <w:top w:val="none" w:sz="0" w:space="0" w:color="auto"/>
                        <w:left w:val="none" w:sz="0" w:space="0" w:color="auto"/>
                        <w:bottom w:val="none" w:sz="0" w:space="0" w:color="auto"/>
                        <w:right w:val="none" w:sz="0" w:space="0" w:color="auto"/>
                      </w:divBdr>
                    </w:div>
                  </w:divsChild>
                </w:div>
                <w:div w:id="1306007114">
                  <w:marLeft w:val="0"/>
                  <w:marRight w:val="0"/>
                  <w:marTop w:val="0"/>
                  <w:marBottom w:val="0"/>
                  <w:divBdr>
                    <w:top w:val="none" w:sz="0" w:space="0" w:color="auto"/>
                    <w:left w:val="none" w:sz="0" w:space="0" w:color="auto"/>
                    <w:bottom w:val="none" w:sz="0" w:space="0" w:color="auto"/>
                    <w:right w:val="none" w:sz="0" w:space="0" w:color="auto"/>
                  </w:divBdr>
                  <w:divsChild>
                    <w:div w:id="685710156">
                      <w:marLeft w:val="0"/>
                      <w:marRight w:val="0"/>
                      <w:marTop w:val="0"/>
                      <w:marBottom w:val="0"/>
                      <w:divBdr>
                        <w:top w:val="none" w:sz="0" w:space="0" w:color="auto"/>
                        <w:left w:val="none" w:sz="0" w:space="0" w:color="auto"/>
                        <w:bottom w:val="none" w:sz="0" w:space="0" w:color="auto"/>
                        <w:right w:val="none" w:sz="0" w:space="0" w:color="auto"/>
                      </w:divBdr>
                    </w:div>
                  </w:divsChild>
                </w:div>
                <w:div w:id="585963218">
                  <w:marLeft w:val="0"/>
                  <w:marRight w:val="0"/>
                  <w:marTop w:val="0"/>
                  <w:marBottom w:val="0"/>
                  <w:divBdr>
                    <w:top w:val="none" w:sz="0" w:space="0" w:color="auto"/>
                    <w:left w:val="none" w:sz="0" w:space="0" w:color="auto"/>
                    <w:bottom w:val="none" w:sz="0" w:space="0" w:color="auto"/>
                    <w:right w:val="none" w:sz="0" w:space="0" w:color="auto"/>
                  </w:divBdr>
                  <w:divsChild>
                    <w:div w:id="486819852">
                      <w:marLeft w:val="0"/>
                      <w:marRight w:val="0"/>
                      <w:marTop w:val="0"/>
                      <w:marBottom w:val="0"/>
                      <w:divBdr>
                        <w:top w:val="none" w:sz="0" w:space="0" w:color="auto"/>
                        <w:left w:val="none" w:sz="0" w:space="0" w:color="auto"/>
                        <w:bottom w:val="none" w:sz="0" w:space="0" w:color="auto"/>
                        <w:right w:val="none" w:sz="0" w:space="0" w:color="auto"/>
                      </w:divBdr>
                    </w:div>
                  </w:divsChild>
                </w:div>
                <w:div w:id="639657237">
                  <w:marLeft w:val="0"/>
                  <w:marRight w:val="0"/>
                  <w:marTop w:val="0"/>
                  <w:marBottom w:val="0"/>
                  <w:divBdr>
                    <w:top w:val="none" w:sz="0" w:space="0" w:color="auto"/>
                    <w:left w:val="none" w:sz="0" w:space="0" w:color="auto"/>
                    <w:bottom w:val="none" w:sz="0" w:space="0" w:color="auto"/>
                    <w:right w:val="none" w:sz="0" w:space="0" w:color="auto"/>
                  </w:divBdr>
                  <w:divsChild>
                    <w:div w:id="2007394933">
                      <w:marLeft w:val="0"/>
                      <w:marRight w:val="0"/>
                      <w:marTop w:val="0"/>
                      <w:marBottom w:val="0"/>
                      <w:divBdr>
                        <w:top w:val="none" w:sz="0" w:space="0" w:color="auto"/>
                        <w:left w:val="none" w:sz="0" w:space="0" w:color="auto"/>
                        <w:bottom w:val="none" w:sz="0" w:space="0" w:color="auto"/>
                        <w:right w:val="none" w:sz="0" w:space="0" w:color="auto"/>
                      </w:divBdr>
                    </w:div>
                  </w:divsChild>
                </w:div>
                <w:div w:id="1657025952">
                  <w:marLeft w:val="0"/>
                  <w:marRight w:val="0"/>
                  <w:marTop w:val="0"/>
                  <w:marBottom w:val="0"/>
                  <w:divBdr>
                    <w:top w:val="none" w:sz="0" w:space="0" w:color="auto"/>
                    <w:left w:val="none" w:sz="0" w:space="0" w:color="auto"/>
                    <w:bottom w:val="none" w:sz="0" w:space="0" w:color="auto"/>
                    <w:right w:val="none" w:sz="0" w:space="0" w:color="auto"/>
                  </w:divBdr>
                  <w:divsChild>
                    <w:div w:id="1868369923">
                      <w:marLeft w:val="0"/>
                      <w:marRight w:val="0"/>
                      <w:marTop w:val="0"/>
                      <w:marBottom w:val="0"/>
                      <w:divBdr>
                        <w:top w:val="none" w:sz="0" w:space="0" w:color="auto"/>
                        <w:left w:val="none" w:sz="0" w:space="0" w:color="auto"/>
                        <w:bottom w:val="none" w:sz="0" w:space="0" w:color="auto"/>
                        <w:right w:val="none" w:sz="0" w:space="0" w:color="auto"/>
                      </w:divBdr>
                    </w:div>
                  </w:divsChild>
                </w:div>
                <w:div w:id="198907215">
                  <w:marLeft w:val="0"/>
                  <w:marRight w:val="0"/>
                  <w:marTop w:val="0"/>
                  <w:marBottom w:val="0"/>
                  <w:divBdr>
                    <w:top w:val="none" w:sz="0" w:space="0" w:color="auto"/>
                    <w:left w:val="none" w:sz="0" w:space="0" w:color="auto"/>
                    <w:bottom w:val="none" w:sz="0" w:space="0" w:color="auto"/>
                    <w:right w:val="none" w:sz="0" w:space="0" w:color="auto"/>
                  </w:divBdr>
                  <w:divsChild>
                    <w:div w:id="1145272986">
                      <w:marLeft w:val="0"/>
                      <w:marRight w:val="0"/>
                      <w:marTop w:val="0"/>
                      <w:marBottom w:val="0"/>
                      <w:divBdr>
                        <w:top w:val="none" w:sz="0" w:space="0" w:color="auto"/>
                        <w:left w:val="none" w:sz="0" w:space="0" w:color="auto"/>
                        <w:bottom w:val="none" w:sz="0" w:space="0" w:color="auto"/>
                        <w:right w:val="none" w:sz="0" w:space="0" w:color="auto"/>
                      </w:divBdr>
                    </w:div>
                  </w:divsChild>
                </w:div>
                <w:div w:id="1167137141">
                  <w:marLeft w:val="0"/>
                  <w:marRight w:val="0"/>
                  <w:marTop w:val="0"/>
                  <w:marBottom w:val="0"/>
                  <w:divBdr>
                    <w:top w:val="none" w:sz="0" w:space="0" w:color="auto"/>
                    <w:left w:val="none" w:sz="0" w:space="0" w:color="auto"/>
                    <w:bottom w:val="none" w:sz="0" w:space="0" w:color="auto"/>
                    <w:right w:val="none" w:sz="0" w:space="0" w:color="auto"/>
                  </w:divBdr>
                  <w:divsChild>
                    <w:div w:id="295335292">
                      <w:marLeft w:val="0"/>
                      <w:marRight w:val="0"/>
                      <w:marTop w:val="0"/>
                      <w:marBottom w:val="0"/>
                      <w:divBdr>
                        <w:top w:val="none" w:sz="0" w:space="0" w:color="auto"/>
                        <w:left w:val="none" w:sz="0" w:space="0" w:color="auto"/>
                        <w:bottom w:val="none" w:sz="0" w:space="0" w:color="auto"/>
                        <w:right w:val="none" w:sz="0" w:space="0" w:color="auto"/>
                      </w:divBdr>
                    </w:div>
                  </w:divsChild>
                </w:div>
                <w:div w:id="810828518">
                  <w:marLeft w:val="0"/>
                  <w:marRight w:val="0"/>
                  <w:marTop w:val="0"/>
                  <w:marBottom w:val="0"/>
                  <w:divBdr>
                    <w:top w:val="none" w:sz="0" w:space="0" w:color="auto"/>
                    <w:left w:val="none" w:sz="0" w:space="0" w:color="auto"/>
                    <w:bottom w:val="none" w:sz="0" w:space="0" w:color="auto"/>
                    <w:right w:val="none" w:sz="0" w:space="0" w:color="auto"/>
                  </w:divBdr>
                  <w:divsChild>
                    <w:div w:id="620646961">
                      <w:marLeft w:val="0"/>
                      <w:marRight w:val="0"/>
                      <w:marTop w:val="0"/>
                      <w:marBottom w:val="0"/>
                      <w:divBdr>
                        <w:top w:val="none" w:sz="0" w:space="0" w:color="auto"/>
                        <w:left w:val="none" w:sz="0" w:space="0" w:color="auto"/>
                        <w:bottom w:val="none" w:sz="0" w:space="0" w:color="auto"/>
                        <w:right w:val="none" w:sz="0" w:space="0" w:color="auto"/>
                      </w:divBdr>
                    </w:div>
                  </w:divsChild>
                </w:div>
                <w:div w:id="2025009008">
                  <w:marLeft w:val="0"/>
                  <w:marRight w:val="0"/>
                  <w:marTop w:val="0"/>
                  <w:marBottom w:val="0"/>
                  <w:divBdr>
                    <w:top w:val="none" w:sz="0" w:space="0" w:color="auto"/>
                    <w:left w:val="none" w:sz="0" w:space="0" w:color="auto"/>
                    <w:bottom w:val="none" w:sz="0" w:space="0" w:color="auto"/>
                    <w:right w:val="none" w:sz="0" w:space="0" w:color="auto"/>
                  </w:divBdr>
                  <w:divsChild>
                    <w:div w:id="2055961438">
                      <w:marLeft w:val="0"/>
                      <w:marRight w:val="0"/>
                      <w:marTop w:val="0"/>
                      <w:marBottom w:val="0"/>
                      <w:divBdr>
                        <w:top w:val="none" w:sz="0" w:space="0" w:color="auto"/>
                        <w:left w:val="none" w:sz="0" w:space="0" w:color="auto"/>
                        <w:bottom w:val="none" w:sz="0" w:space="0" w:color="auto"/>
                        <w:right w:val="none" w:sz="0" w:space="0" w:color="auto"/>
                      </w:divBdr>
                    </w:div>
                  </w:divsChild>
                </w:div>
                <w:div w:id="1949043083">
                  <w:marLeft w:val="0"/>
                  <w:marRight w:val="0"/>
                  <w:marTop w:val="0"/>
                  <w:marBottom w:val="0"/>
                  <w:divBdr>
                    <w:top w:val="none" w:sz="0" w:space="0" w:color="auto"/>
                    <w:left w:val="none" w:sz="0" w:space="0" w:color="auto"/>
                    <w:bottom w:val="none" w:sz="0" w:space="0" w:color="auto"/>
                    <w:right w:val="none" w:sz="0" w:space="0" w:color="auto"/>
                  </w:divBdr>
                  <w:divsChild>
                    <w:div w:id="17087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1383">
          <w:marLeft w:val="0"/>
          <w:marRight w:val="0"/>
          <w:marTop w:val="0"/>
          <w:marBottom w:val="0"/>
          <w:divBdr>
            <w:top w:val="none" w:sz="0" w:space="0" w:color="auto"/>
            <w:left w:val="none" w:sz="0" w:space="0" w:color="auto"/>
            <w:bottom w:val="none" w:sz="0" w:space="0" w:color="auto"/>
            <w:right w:val="none" w:sz="0" w:space="0" w:color="auto"/>
          </w:divBdr>
        </w:div>
        <w:div w:id="38207669">
          <w:marLeft w:val="0"/>
          <w:marRight w:val="0"/>
          <w:marTop w:val="0"/>
          <w:marBottom w:val="0"/>
          <w:divBdr>
            <w:top w:val="none" w:sz="0" w:space="0" w:color="auto"/>
            <w:left w:val="none" w:sz="0" w:space="0" w:color="auto"/>
            <w:bottom w:val="none" w:sz="0" w:space="0" w:color="auto"/>
            <w:right w:val="none" w:sz="0" w:space="0" w:color="auto"/>
          </w:divBdr>
          <w:divsChild>
            <w:div w:id="1349286153">
              <w:marLeft w:val="-75"/>
              <w:marRight w:val="0"/>
              <w:marTop w:val="30"/>
              <w:marBottom w:val="30"/>
              <w:divBdr>
                <w:top w:val="none" w:sz="0" w:space="0" w:color="auto"/>
                <w:left w:val="none" w:sz="0" w:space="0" w:color="auto"/>
                <w:bottom w:val="none" w:sz="0" w:space="0" w:color="auto"/>
                <w:right w:val="none" w:sz="0" w:space="0" w:color="auto"/>
              </w:divBdr>
              <w:divsChild>
                <w:div w:id="1767380529">
                  <w:marLeft w:val="0"/>
                  <w:marRight w:val="0"/>
                  <w:marTop w:val="0"/>
                  <w:marBottom w:val="0"/>
                  <w:divBdr>
                    <w:top w:val="none" w:sz="0" w:space="0" w:color="auto"/>
                    <w:left w:val="none" w:sz="0" w:space="0" w:color="auto"/>
                    <w:bottom w:val="none" w:sz="0" w:space="0" w:color="auto"/>
                    <w:right w:val="none" w:sz="0" w:space="0" w:color="auto"/>
                  </w:divBdr>
                  <w:divsChild>
                    <w:div w:id="1669361935">
                      <w:marLeft w:val="0"/>
                      <w:marRight w:val="0"/>
                      <w:marTop w:val="0"/>
                      <w:marBottom w:val="0"/>
                      <w:divBdr>
                        <w:top w:val="none" w:sz="0" w:space="0" w:color="auto"/>
                        <w:left w:val="none" w:sz="0" w:space="0" w:color="auto"/>
                        <w:bottom w:val="none" w:sz="0" w:space="0" w:color="auto"/>
                        <w:right w:val="none" w:sz="0" w:space="0" w:color="auto"/>
                      </w:divBdr>
                    </w:div>
                  </w:divsChild>
                </w:div>
                <w:div w:id="107818639">
                  <w:marLeft w:val="0"/>
                  <w:marRight w:val="0"/>
                  <w:marTop w:val="0"/>
                  <w:marBottom w:val="0"/>
                  <w:divBdr>
                    <w:top w:val="none" w:sz="0" w:space="0" w:color="auto"/>
                    <w:left w:val="none" w:sz="0" w:space="0" w:color="auto"/>
                    <w:bottom w:val="none" w:sz="0" w:space="0" w:color="auto"/>
                    <w:right w:val="none" w:sz="0" w:space="0" w:color="auto"/>
                  </w:divBdr>
                  <w:divsChild>
                    <w:div w:id="1395199531">
                      <w:marLeft w:val="0"/>
                      <w:marRight w:val="0"/>
                      <w:marTop w:val="0"/>
                      <w:marBottom w:val="0"/>
                      <w:divBdr>
                        <w:top w:val="none" w:sz="0" w:space="0" w:color="auto"/>
                        <w:left w:val="none" w:sz="0" w:space="0" w:color="auto"/>
                        <w:bottom w:val="none" w:sz="0" w:space="0" w:color="auto"/>
                        <w:right w:val="none" w:sz="0" w:space="0" w:color="auto"/>
                      </w:divBdr>
                    </w:div>
                  </w:divsChild>
                </w:div>
                <w:div w:id="28529587">
                  <w:marLeft w:val="0"/>
                  <w:marRight w:val="0"/>
                  <w:marTop w:val="0"/>
                  <w:marBottom w:val="0"/>
                  <w:divBdr>
                    <w:top w:val="none" w:sz="0" w:space="0" w:color="auto"/>
                    <w:left w:val="none" w:sz="0" w:space="0" w:color="auto"/>
                    <w:bottom w:val="none" w:sz="0" w:space="0" w:color="auto"/>
                    <w:right w:val="none" w:sz="0" w:space="0" w:color="auto"/>
                  </w:divBdr>
                  <w:divsChild>
                    <w:div w:id="699279876">
                      <w:marLeft w:val="0"/>
                      <w:marRight w:val="0"/>
                      <w:marTop w:val="0"/>
                      <w:marBottom w:val="0"/>
                      <w:divBdr>
                        <w:top w:val="none" w:sz="0" w:space="0" w:color="auto"/>
                        <w:left w:val="none" w:sz="0" w:space="0" w:color="auto"/>
                        <w:bottom w:val="none" w:sz="0" w:space="0" w:color="auto"/>
                        <w:right w:val="none" w:sz="0" w:space="0" w:color="auto"/>
                      </w:divBdr>
                    </w:div>
                    <w:div w:id="1792893007">
                      <w:marLeft w:val="0"/>
                      <w:marRight w:val="0"/>
                      <w:marTop w:val="0"/>
                      <w:marBottom w:val="0"/>
                      <w:divBdr>
                        <w:top w:val="none" w:sz="0" w:space="0" w:color="auto"/>
                        <w:left w:val="none" w:sz="0" w:space="0" w:color="auto"/>
                        <w:bottom w:val="none" w:sz="0" w:space="0" w:color="auto"/>
                        <w:right w:val="none" w:sz="0" w:space="0" w:color="auto"/>
                      </w:divBdr>
                    </w:div>
                    <w:div w:id="1236666832">
                      <w:marLeft w:val="0"/>
                      <w:marRight w:val="0"/>
                      <w:marTop w:val="0"/>
                      <w:marBottom w:val="0"/>
                      <w:divBdr>
                        <w:top w:val="none" w:sz="0" w:space="0" w:color="auto"/>
                        <w:left w:val="none" w:sz="0" w:space="0" w:color="auto"/>
                        <w:bottom w:val="none" w:sz="0" w:space="0" w:color="auto"/>
                        <w:right w:val="none" w:sz="0" w:space="0" w:color="auto"/>
                      </w:divBdr>
                    </w:div>
                    <w:div w:id="1767993949">
                      <w:marLeft w:val="0"/>
                      <w:marRight w:val="0"/>
                      <w:marTop w:val="0"/>
                      <w:marBottom w:val="0"/>
                      <w:divBdr>
                        <w:top w:val="none" w:sz="0" w:space="0" w:color="auto"/>
                        <w:left w:val="none" w:sz="0" w:space="0" w:color="auto"/>
                        <w:bottom w:val="none" w:sz="0" w:space="0" w:color="auto"/>
                        <w:right w:val="none" w:sz="0" w:space="0" w:color="auto"/>
                      </w:divBdr>
                    </w:div>
                    <w:div w:id="2048800049">
                      <w:marLeft w:val="0"/>
                      <w:marRight w:val="0"/>
                      <w:marTop w:val="0"/>
                      <w:marBottom w:val="0"/>
                      <w:divBdr>
                        <w:top w:val="none" w:sz="0" w:space="0" w:color="auto"/>
                        <w:left w:val="none" w:sz="0" w:space="0" w:color="auto"/>
                        <w:bottom w:val="none" w:sz="0" w:space="0" w:color="auto"/>
                        <w:right w:val="none" w:sz="0" w:space="0" w:color="auto"/>
                      </w:divBdr>
                    </w:div>
                    <w:div w:id="1045133912">
                      <w:marLeft w:val="0"/>
                      <w:marRight w:val="0"/>
                      <w:marTop w:val="0"/>
                      <w:marBottom w:val="0"/>
                      <w:divBdr>
                        <w:top w:val="none" w:sz="0" w:space="0" w:color="auto"/>
                        <w:left w:val="none" w:sz="0" w:space="0" w:color="auto"/>
                        <w:bottom w:val="none" w:sz="0" w:space="0" w:color="auto"/>
                        <w:right w:val="none" w:sz="0" w:space="0" w:color="auto"/>
                      </w:divBdr>
                    </w:div>
                    <w:div w:id="657729852">
                      <w:marLeft w:val="0"/>
                      <w:marRight w:val="0"/>
                      <w:marTop w:val="0"/>
                      <w:marBottom w:val="0"/>
                      <w:divBdr>
                        <w:top w:val="none" w:sz="0" w:space="0" w:color="auto"/>
                        <w:left w:val="none" w:sz="0" w:space="0" w:color="auto"/>
                        <w:bottom w:val="none" w:sz="0" w:space="0" w:color="auto"/>
                        <w:right w:val="none" w:sz="0" w:space="0" w:color="auto"/>
                      </w:divBdr>
                    </w:div>
                  </w:divsChild>
                </w:div>
                <w:div w:id="1186207715">
                  <w:marLeft w:val="0"/>
                  <w:marRight w:val="0"/>
                  <w:marTop w:val="0"/>
                  <w:marBottom w:val="0"/>
                  <w:divBdr>
                    <w:top w:val="none" w:sz="0" w:space="0" w:color="auto"/>
                    <w:left w:val="none" w:sz="0" w:space="0" w:color="auto"/>
                    <w:bottom w:val="none" w:sz="0" w:space="0" w:color="auto"/>
                    <w:right w:val="none" w:sz="0" w:space="0" w:color="auto"/>
                  </w:divBdr>
                  <w:divsChild>
                    <w:div w:id="204753707">
                      <w:marLeft w:val="0"/>
                      <w:marRight w:val="0"/>
                      <w:marTop w:val="0"/>
                      <w:marBottom w:val="0"/>
                      <w:divBdr>
                        <w:top w:val="none" w:sz="0" w:space="0" w:color="auto"/>
                        <w:left w:val="none" w:sz="0" w:space="0" w:color="auto"/>
                        <w:bottom w:val="none" w:sz="0" w:space="0" w:color="auto"/>
                        <w:right w:val="none" w:sz="0" w:space="0" w:color="auto"/>
                      </w:divBdr>
                    </w:div>
                    <w:div w:id="1188445565">
                      <w:marLeft w:val="0"/>
                      <w:marRight w:val="0"/>
                      <w:marTop w:val="0"/>
                      <w:marBottom w:val="0"/>
                      <w:divBdr>
                        <w:top w:val="none" w:sz="0" w:space="0" w:color="auto"/>
                        <w:left w:val="none" w:sz="0" w:space="0" w:color="auto"/>
                        <w:bottom w:val="none" w:sz="0" w:space="0" w:color="auto"/>
                        <w:right w:val="none" w:sz="0" w:space="0" w:color="auto"/>
                      </w:divBdr>
                    </w:div>
                    <w:div w:id="2031638553">
                      <w:marLeft w:val="0"/>
                      <w:marRight w:val="0"/>
                      <w:marTop w:val="0"/>
                      <w:marBottom w:val="0"/>
                      <w:divBdr>
                        <w:top w:val="none" w:sz="0" w:space="0" w:color="auto"/>
                        <w:left w:val="none" w:sz="0" w:space="0" w:color="auto"/>
                        <w:bottom w:val="none" w:sz="0" w:space="0" w:color="auto"/>
                        <w:right w:val="none" w:sz="0" w:space="0" w:color="auto"/>
                      </w:divBdr>
                    </w:div>
                    <w:div w:id="1767774874">
                      <w:marLeft w:val="0"/>
                      <w:marRight w:val="0"/>
                      <w:marTop w:val="0"/>
                      <w:marBottom w:val="0"/>
                      <w:divBdr>
                        <w:top w:val="none" w:sz="0" w:space="0" w:color="auto"/>
                        <w:left w:val="none" w:sz="0" w:space="0" w:color="auto"/>
                        <w:bottom w:val="none" w:sz="0" w:space="0" w:color="auto"/>
                        <w:right w:val="none" w:sz="0" w:space="0" w:color="auto"/>
                      </w:divBdr>
                    </w:div>
                    <w:div w:id="434643086">
                      <w:marLeft w:val="0"/>
                      <w:marRight w:val="0"/>
                      <w:marTop w:val="0"/>
                      <w:marBottom w:val="0"/>
                      <w:divBdr>
                        <w:top w:val="none" w:sz="0" w:space="0" w:color="auto"/>
                        <w:left w:val="none" w:sz="0" w:space="0" w:color="auto"/>
                        <w:bottom w:val="none" w:sz="0" w:space="0" w:color="auto"/>
                        <w:right w:val="none" w:sz="0" w:space="0" w:color="auto"/>
                      </w:divBdr>
                    </w:div>
                    <w:div w:id="1905139737">
                      <w:marLeft w:val="0"/>
                      <w:marRight w:val="0"/>
                      <w:marTop w:val="0"/>
                      <w:marBottom w:val="0"/>
                      <w:divBdr>
                        <w:top w:val="none" w:sz="0" w:space="0" w:color="auto"/>
                        <w:left w:val="none" w:sz="0" w:space="0" w:color="auto"/>
                        <w:bottom w:val="none" w:sz="0" w:space="0" w:color="auto"/>
                        <w:right w:val="none" w:sz="0" w:space="0" w:color="auto"/>
                      </w:divBdr>
                    </w:div>
                    <w:div w:id="36778926">
                      <w:marLeft w:val="0"/>
                      <w:marRight w:val="0"/>
                      <w:marTop w:val="0"/>
                      <w:marBottom w:val="0"/>
                      <w:divBdr>
                        <w:top w:val="none" w:sz="0" w:space="0" w:color="auto"/>
                        <w:left w:val="none" w:sz="0" w:space="0" w:color="auto"/>
                        <w:bottom w:val="none" w:sz="0" w:space="0" w:color="auto"/>
                        <w:right w:val="none" w:sz="0" w:space="0" w:color="auto"/>
                      </w:divBdr>
                    </w:div>
                    <w:div w:id="9433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39036">
          <w:marLeft w:val="0"/>
          <w:marRight w:val="0"/>
          <w:marTop w:val="0"/>
          <w:marBottom w:val="0"/>
          <w:divBdr>
            <w:top w:val="none" w:sz="0" w:space="0" w:color="auto"/>
            <w:left w:val="none" w:sz="0" w:space="0" w:color="auto"/>
            <w:bottom w:val="none" w:sz="0" w:space="0" w:color="auto"/>
            <w:right w:val="none" w:sz="0" w:space="0" w:color="auto"/>
          </w:divBdr>
        </w:div>
        <w:div w:id="814688017">
          <w:marLeft w:val="0"/>
          <w:marRight w:val="0"/>
          <w:marTop w:val="0"/>
          <w:marBottom w:val="0"/>
          <w:divBdr>
            <w:top w:val="none" w:sz="0" w:space="0" w:color="auto"/>
            <w:left w:val="none" w:sz="0" w:space="0" w:color="auto"/>
            <w:bottom w:val="none" w:sz="0" w:space="0" w:color="auto"/>
            <w:right w:val="none" w:sz="0" w:space="0" w:color="auto"/>
          </w:divBdr>
          <w:divsChild>
            <w:div w:id="88743275">
              <w:marLeft w:val="-75"/>
              <w:marRight w:val="0"/>
              <w:marTop w:val="30"/>
              <w:marBottom w:val="30"/>
              <w:divBdr>
                <w:top w:val="none" w:sz="0" w:space="0" w:color="auto"/>
                <w:left w:val="none" w:sz="0" w:space="0" w:color="auto"/>
                <w:bottom w:val="none" w:sz="0" w:space="0" w:color="auto"/>
                <w:right w:val="none" w:sz="0" w:space="0" w:color="auto"/>
              </w:divBdr>
              <w:divsChild>
                <w:div w:id="647366202">
                  <w:marLeft w:val="0"/>
                  <w:marRight w:val="0"/>
                  <w:marTop w:val="0"/>
                  <w:marBottom w:val="0"/>
                  <w:divBdr>
                    <w:top w:val="none" w:sz="0" w:space="0" w:color="auto"/>
                    <w:left w:val="none" w:sz="0" w:space="0" w:color="auto"/>
                    <w:bottom w:val="none" w:sz="0" w:space="0" w:color="auto"/>
                    <w:right w:val="none" w:sz="0" w:space="0" w:color="auto"/>
                  </w:divBdr>
                  <w:divsChild>
                    <w:div w:id="966163419">
                      <w:marLeft w:val="0"/>
                      <w:marRight w:val="0"/>
                      <w:marTop w:val="0"/>
                      <w:marBottom w:val="0"/>
                      <w:divBdr>
                        <w:top w:val="none" w:sz="0" w:space="0" w:color="auto"/>
                        <w:left w:val="none" w:sz="0" w:space="0" w:color="auto"/>
                        <w:bottom w:val="none" w:sz="0" w:space="0" w:color="auto"/>
                        <w:right w:val="none" w:sz="0" w:space="0" w:color="auto"/>
                      </w:divBdr>
                    </w:div>
                  </w:divsChild>
                </w:div>
                <w:div w:id="1390034995">
                  <w:marLeft w:val="0"/>
                  <w:marRight w:val="0"/>
                  <w:marTop w:val="0"/>
                  <w:marBottom w:val="0"/>
                  <w:divBdr>
                    <w:top w:val="none" w:sz="0" w:space="0" w:color="auto"/>
                    <w:left w:val="none" w:sz="0" w:space="0" w:color="auto"/>
                    <w:bottom w:val="none" w:sz="0" w:space="0" w:color="auto"/>
                    <w:right w:val="none" w:sz="0" w:space="0" w:color="auto"/>
                  </w:divBdr>
                  <w:divsChild>
                    <w:div w:id="1650206591">
                      <w:marLeft w:val="0"/>
                      <w:marRight w:val="0"/>
                      <w:marTop w:val="0"/>
                      <w:marBottom w:val="0"/>
                      <w:divBdr>
                        <w:top w:val="none" w:sz="0" w:space="0" w:color="auto"/>
                        <w:left w:val="none" w:sz="0" w:space="0" w:color="auto"/>
                        <w:bottom w:val="none" w:sz="0" w:space="0" w:color="auto"/>
                        <w:right w:val="none" w:sz="0" w:space="0" w:color="auto"/>
                      </w:divBdr>
                    </w:div>
                  </w:divsChild>
                </w:div>
                <w:div w:id="433356597">
                  <w:marLeft w:val="0"/>
                  <w:marRight w:val="0"/>
                  <w:marTop w:val="0"/>
                  <w:marBottom w:val="0"/>
                  <w:divBdr>
                    <w:top w:val="none" w:sz="0" w:space="0" w:color="auto"/>
                    <w:left w:val="none" w:sz="0" w:space="0" w:color="auto"/>
                    <w:bottom w:val="none" w:sz="0" w:space="0" w:color="auto"/>
                    <w:right w:val="none" w:sz="0" w:space="0" w:color="auto"/>
                  </w:divBdr>
                  <w:divsChild>
                    <w:div w:id="309555689">
                      <w:marLeft w:val="0"/>
                      <w:marRight w:val="0"/>
                      <w:marTop w:val="0"/>
                      <w:marBottom w:val="0"/>
                      <w:divBdr>
                        <w:top w:val="none" w:sz="0" w:space="0" w:color="auto"/>
                        <w:left w:val="none" w:sz="0" w:space="0" w:color="auto"/>
                        <w:bottom w:val="none" w:sz="0" w:space="0" w:color="auto"/>
                        <w:right w:val="none" w:sz="0" w:space="0" w:color="auto"/>
                      </w:divBdr>
                    </w:div>
                  </w:divsChild>
                </w:div>
                <w:div w:id="621545714">
                  <w:marLeft w:val="0"/>
                  <w:marRight w:val="0"/>
                  <w:marTop w:val="0"/>
                  <w:marBottom w:val="0"/>
                  <w:divBdr>
                    <w:top w:val="none" w:sz="0" w:space="0" w:color="auto"/>
                    <w:left w:val="none" w:sz="0" w:space="0" w:color="auto"/>
                    <w:bottom w:val="none" w:sz="0" w:space="0" w:color="auto"/>
                    <w:right w:val="none" w:sz="0" w:space="0" w:color="auto"/>
                  </w:divBdr>
                  <w:divsChild>
                    <w:div w:id="1349716685">
                      <w:marLeft w:val="0"/>
                      <w:marRight w:val="0"/>
                      <w:marTop w:val="0"/>
                      <w:marBottom w:val="0"/>
                      <w:divBdr>
                        <w:top w:val="none" w:sz="0" w:space="0" w:color="auto"/>
                        <w:left w:val="none" w:sz="0" w:space="0" w:color="auto"/>
                        <w:bottom w:val="none" w:sz="0" w:space="0" w:color="auto"/>
                        <w:right w:val="none" w:sz="0" w:space="0" w:color="auto"/>
                      </w:divBdr>
                    </w:div>
                    <w:div w:id="2003661334">
                      <w:marLeft w:val="0"/>
                      <w:marRight w:val="0"/>
                      <w:marTop w:val="0"/>
                      <w:marBottom w:val="0"/>
                      <w:divBdr>
                        <w:top w:val="none" w:sz="0" w:space="0" w:color="auto"/>
                        <w:left w:val="none" w:sz="0" w:space="0" w:color="auto"/>
                        <w:bottom w:val="none" w:sz="0" w:space="0" w:color="auto"/>
                        <w:right w:val="none" w:sz="0" w:space="0" w:color="auto"/>
                      </w:divBdr>
                    </w:div>
                    <w:div w:id="16872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6639">
          <w:marLeft w:val="0"/>
          <w:marRight w:val="0"/>
          <w:marTop w:val="0"/>
          <w:marBottom w:val="0"/>
          <w:divBdr>
            <w:top w:val="none" w:sz="0" w:space="0" w:color="auto"/>
            <w:left w:val="none" w:sz="0" w:space="0" w:color="auto"/>
            <w:bottom w:val="none" w:sz="0" w:space="0" w:color="auto"/>
            <w:right w:val="none" w:sz="0" w:space="0" w:color="auto"/>
          </w:divBdr>
        </w:div>
        <w:div w:id="1040975558">
          <w:marLeft w:val="0"/>
          <w:marRight w:val="0"/>
          <w:marTop w:val="0"/>
          <w:marBottom w:val="0"/>
          <w:divBdr>
            <w:top w:val="none" w:sz="0" w:space="0" w:color="auto"/>
            <w:left w:val="none" w:sz="0" w:space="0" w:color="auto"/>
            <w:bottom w:val="none" w:sz="0" w:space="0" w:color="auto"/>
            <w:right w:val="none" w:sz="0" w:space="0" w:color="auto"/>
          </w:divBdr>
          <w:divsChild>
            <w:div w:id="1113941418">
              <w:marLeft w:val="-75"/>
              <w:marRight w:val="0"/>
              <w:marTop w:val="30"/>
              <w:marBottom w:val="30"/>
              <w:divBdr>
                <w:top w:val="none" w:sz="0" w:space="0" w:color="auto"/>
                <w:left w:val="none" w:sz="0" w:space="0" w:color="auto"/>
                <w:bottom w:val="none" w:sz="0" w:space="0" w:color="auto"/>
                <w:right w:val="none" w:sz="0" w:space="0" w:color="auto"/>
              </w:divBdr>
              <w:divsChild>
                <w:div w:id="639001249">
                  <w:marLeft w:val="0"/>
                  <w:marRight w:val="0"/>
                  <w:marTop w:val="0"/>
                  <w:marBottom w:val="0"/>
                  <w:divBdr>
                    <w:top w:val="none" w:sz="0" w:space="0" w:color="auto"/>
                    <w:left w:val="none" w:sz="0" w:space="0" w:color="auto"/>
                    <w:bottom w:val="none" w:sz="0" w:space="0" w:color="auto"/>
                    <w:right w:val="none" w:sz="0" w:space="0" w:color="auto"/>
                  </w:divBdr>
                  <w:divsChild>
                    <w:div w:id="1259631718">
                      <w:marLeft w:val="0"/>
                      <w:marRight w:val="0"/>
                      <w:marTop w:val="0"/>
                      <w:marBottom w:val="0"/>
                      <w:divBdr>
                        <w:top w:val="none" w:sz="0" w:space="0" w:color="auto"/>
                        <w:left w:val="none" w:sz="0" w:space="0" w:color="auto"/>
                        <w:bottom w:val="none" w:sz="0" w:space="0" w:color="auto"/>
                        <w:right w:val="none" w:sz="0" w:space="0" w:color="auto"/>
                      </w:divBdr>
                    </w:div>
                  </w:divsChild>
                </w:div>
                <w:div w:id="30617572">
                  <w:marLeft w:val="0"/>
                  <w:marRight w:val="0"/>
                  <w:marTop w:val="0"/>
                  <w:marBottom w:val="0"/>
                  <w:divBdr>
                    <w:top w:val="none" w:sz="0" w:space="0" w:color="auto"/>
                    <w:left w:val="none" w:sz="0" w:space="0" w:color="auto"/>
                    <w:bottom w:val="none" w:sz="0" w:space="0" w:color="auto"/>
                    <w:right w:val="none" w:sz="0" w:space="0" w:color="auto"/>
                  </w:divBdr>
                  <w:divsChild>
                    <w:div w:id="1707176548">
                      <w:marLeft w:val="0"/>
                      <w:marRight w:val="0"/>
                      <w:marTop w:val="0"/>
                      <w:marBottom w:val="0"/>
                      <w:divBdr>
                        <w:top w:val="none" w:sz="0" w:space="0" w:color="auto"/>
                        <w:left w:val="none" w:sz="0" w:space="0" w:color="auto"/>
                        <w:bottom w:val="none" w:sz="0" w:space="0" w:color="auto"/>
                        <w:right w:val="none" w:sz="0" w:space="0" w:color="auto"/>
                      </w:divBdr>
                    </w:div>
                  </w:divsChild>
                </w:div>
                <w:div w:id="1912807203">
                  <w:marLeft w:val="0"/>
                  <w:marRight w:val="0"/>
                  <w:marTop w:val="0"/>
                  <w:marBottom w:val="0"/>
                  <w:divBdr>
                    <w:top w:val="none" w:sz="0" w:space="0" w:color="auto"/>
                    <w:left w:val="none" w:sz="0" w:space="0" w:color="auto"/>
                    <w:bottom w:val="none" w:sz="0" w:space="0" w:color="auto"/>
                    <w:right w:val="none" w:sz="0" w:space="0" w:color="auto"/>
                  </w:divBdr>
                  <w:divsChild>
                    <w:div w:id="1549796922">
                      <w:marLeft w:val="0"/>
                      <w:marRight w:val="0"/>
                      <w:marTop w:val="0"/>
                      <w:marBottom w:val="0"/>
                      <w:divBdr>
                        <w:top w:val="none" w:sz="0" w:space="0" w:color="auto"/>
                        <w:left w:val="none" w:sz="0" w:space="0" w:color="auto"/>
                        <w:bottom w:val="none" w:sz="0" w:space="0" w:color="auto"/>
                        <w:right w:val="none" w:sz="0" w:space="0" w:color="auto"/>
                      </w:divBdr>
                    </w:div>
                  </w:divsChild>
                </w:div>
                <w:div w:id="1301110295">
                  <w:marLeft w:val="0"/>
                  <w:marRight w:val="0"/>
                  <w:marTop w:val="0"/>
                  <w:marBottom w:val="0"/>
                  <w:divBdr>
                    <w:top w:val="none" w:sz="0" w:space="0" w:color="auto"/>
                    <w:left w:val="none" w:sz="0" w:space="0" w:color="auto"/>
                    <w:bottom w:val="none" w:sz="0" w:space="0" w:color="auto"/>
                    <w:right w:val="none" w:sz="0" w:space="0" w:color="auto"/>
                  </w:divBdr>
                  <w:divsChild>
                    <w:div w:id="498466969">
                      <w:marLeft w:val="0"/>
                      <w:marRight w:val="0"/>
                      <w:marTop w:val="0"/>
                      <w:marBottom w:val="0"/>
                      <w:divBdr>
                        <w:top w:val="none" w:sz="0" w:space="0" w:color="auto"/>
                        <w:left w:val="none" w:sz="0" w:space="0" w:color="auto"/>
                        <w:bottom w:val="none" w:sz="0" w:space="0" w:color="auto"/>
                        <w:right w:val="none" w:sz="0" w:space="0" w:color="auto"/>
                      </w:divBdr>
                    </w:div>
                    <w:div w:id="1914462434">
                      <w:marLeft w:val="0"/>
                      <w:marRight w:val="0"/>
                      <w:marTop w:val="0"/>
                      <w:marBottom w:val="0"/>
                      <w:divBdr>
                        <w:top w:val="none" w:sz="0" w:space="0" w:color="auto"/>
                        <w:left w:val="none" w:sz="0" w:space="0" w:color="auto"/>
                        <w:bottom w:val="none" w:sz="0" w:space="0" w:color="auto"/>
                        <w:right w:val="none" w:sz="0" w:space="0" w:color="auto"/>
                      </w:divBdr>
                    </w:div>
                    <w:div w:id="1545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29">
          <w:marLeft w:val="0"/>
          <w:marRight w:val="0"/>
          <w:marTop w:val="0"/>
          <w:marBottom w:val="0"/>
          <w:divBdr>
            <w:top w:val="none" w:sz="0" w:space="0" w:color="auto"/>
            <w:left w:val="none" w:sz="0" w:space="0" w:color="auto"/>
            <w:bottom w:val="none" w:sz="0" w:space="0" w:color="auto"/>
            <w:right w:val="none" w:sz="0" w:space="0" w:color="auto"/>
          </w:divBdr>
          <w:divsChild>
            <w:div w:id="1415205659">
              <w:marLeft w:val="0"/>
              <w:marRight w:val="0"/>
              <w:marTop w:val="0"/>
              <w:marBottom w:val="0"/>
              <w:divBdr>
                <w:top w:val="none" w:sz="0" w:space="0" w:color="auto"/>
                <w:left w:val="none" w:sz="0" w:space="0" w:color="auto"/>
                <w:bottom w:val="none" w:sz="0" w:space="0" w:color="auto"/>
                <w:right w:val="none" w:sz="0" w:space="0" w:color="auto"/>
              </w:divBdr>
            </w:div>
            <w:div w:id="1458141541">
              <w:marLeft w:val="0"/>
              <w:marRight w:val="0"/>
              <w:marTop w:val="0"/>
              <w:marBottom w:val="0"/>
              <w:divBdr>
                <w:top w:val="none" w:sz="0" w:space="0" w:color="auto"/>
                <w:left w:val="none" w:sz="0" w:space="0" w:color="auto"/>
                <w:bottom w:val="none" w:sz="0" w:space="0" w:color="auto"/>
                <w:right w:val="none" w:sz="0" w:space="0" w:color="auto"/>
              </w:divBdr>
            </w:div>
            <w:div w:id="1295791330">
              <w:marLeft w:val="0"/>
              <w:marRight w:val="0"/>
              <w:marTop w:val="0"/>
              <w:marBottom w:val="0"/>
              <w:divBdr>
                <w:top w:val="none" w:sz="0" w:space="0" w:color="auto"/>
                <w:left w:val="none" w:sz="0" w:space="0" w:color="auto"/>
                <w:bottom w:val="none" w:sz="0" w:space="0" w:color="auto"/>
                <w:right w:val="none" w:sz="0" w:space="0" w:color="auto"/>
              </w:divBdr>
            </w:div>
            <w:div w:id="1377046727">
              <w:marLeft w:val="0"/>
              <w:marRight w:val="0"/>
              <w:marTop w:val="0"/>
              <w:marBottom w:val="0"/>
              <w:divBdr>
                <w:top w:val="none" w:sz="0" w:space="0" w:color="auto"/>
                <w:left w:val="none" w:sz="0" w:space="0" w:color="auto"/>
                <w:bottom w:val="none" w:sz="0" w:space="0" w:color="auto"/>
                <w:right w:val="none" w:sz="0" w:space="0" w:color="auto"/>
              </w:divBdr>
            </w:div>
            <w:div w:id="986857498">
              <w:marLeft w:val="0"/>
              <w:marRight w:val="0"/>
              <w:marTop w:val="0"/>
              <w:marBottom w:val="0"/>
              <w:divBdr>
                <w:top w:val="none" w:sz="0" w:space="0" w:color="auto"/>
                <w:left w:val="none" w:sz="0" w:space="0" w:color="auto"/>
                <w:bottom w:val="none" w:sz="0" w:space="0" w:color="auto"/>
                <w:right w:val="none" w:sz="0" w:space="0" w:color="auto"/>
              </w:divBdr>
            </w:div>
            <w:div w:id="1260142509">
              <w:marLeft w:val="0"/>
              <w:marRight w:val="0"/>
              <w:marTop w:val="0"/>
              <w:marBottom w:val="0"/>
              <w:divBdr>
                <w:top w:val="none" w:sz="0" w:space="0" w:color="auto"/>
                <w:left w:val="none" w:sz="0" w:space="0" w:color="auto"/>
                <w:bottom w:val="none" w:sz="0" w:space="0" w:color="auto"/>
                <w:right w:val="none" w:sz="0" w:space="0" w:color="auto"/>
              </w:divBdr>
            </w:div>
            <w:div w:id="2046715951">
              <w:marLeft w:val="0"/>
              <w:marRight w:val="0"/>
              <w:marTop w:val="0"/>
              <w:marBottom w:val="0"/>
              <w:divBdr>
                <w:top w:val="none" w:sz="0" w:space="0" w:color="auto"/>
                <w:left w:val="none" w:sz="0" w:space="0" w:color="auto"/>
                <w:bottom w:val="none" w:sz="0" w:space="0" w:color="auto"/>
                <w:right w:val="none" w:sz="0" w:space="0" w:color="auto"/>
              </w:divBdr>
            </w:div>
            <w:div w:id="1607352285">
              <w:marLeft w:val="0"/>
              <w:marRight w:val="0"/>
              <w:marTop w:val="0"/>
              <w:marBottom w:val="0"/>
              <w:divBdr>
                <w:top w:val="none" w:sz="0" w:space="0" w:color="auto"/>
                <w:left w:val="none" w:sz="0" w:space="0" w:color="auto"/>
                <w:bottom w:val="none" w:sz="0" w:space="0" w:color="auto"/>
                <w:right w:val="none" w:sz="0" w:space="0" w:color="auto"/>
              </w:divBdr>
            </w:div>
            <w:div w:id="170798052">
              <w:marLeft w:val="0"/>
              <w:marRight w:val="0"/>
              <w:marTop w:val="0"/>
              <w:marBottom w:val="0"/>
              <w:divBdr>
                <w:top w:val="none" w:sz="0" w:space="0" w:color="auto"/>
                <w:left w:val="none" w:sz="0" w:space="0" w:color="auto"/>
                <w:bottom w:val="none" w:sz="0" w:space="0" w:color="auto"/>
                <w:right w:val="none" w:sz="0" w:space="0" w:color="auto"/>
              </w:divBdr>
            </w:div>
            <w:div w:id="465700394">
              <w:marLeft w:val="0"/>
              <w:marRight w:val="0"/>
              <w:marTop w:val="0"/>
              <w:marBottom w:val="0"/>
              <w:divBdr>
                <w:top w:val="none" w:sz="0" w:space="0" w:color="auto"/>
                <w:left w:val="none" w:sz="0" w:space="0" w:color="auto"/>
                <w:bottom w:val="none" w:sz="0" w:space="0" w:color="auto"/>
                <w:right w:val="none" w:sz="0" w:space="0" w:color="auto"/>
              </w:divBdr>
            </w:div>
            <w:div w:id="211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81636331">
      <w:bodyDiv w:val="1"/>
      <w:marLeft w:val="0"/>
      <w:marRight w:val="0"/>
      <w:marTop w:val="0"/>
      <w:marBottom w:val="0"/>
      <w:divBdr>
        <w:top w:val="none" w:sz="0" w:space="0" w:color="auto"/>
        <w:left w:val="none" w:sz="0" w:space="0" w:color="auto"/>
        <w:bottom w:val="none" w:sz="0" w:space="0" w:color="auto"/>
        <w:right w:val="none" w:sz="0" w:space="0" w:color="auto"/>
      </w:divBdr>
      <w:divsChild>
        <w:div w:id="1735276543">
          <w:marLeft w:val="0"/>
          <w:marRight w:val="0"/>
          <w:marTop w:val="0"/>
          <w:marBottom w:val="0"/>
          <w:divBdr>
            <w:top w:val="none" w:sz="0" w:space="0" w:color="auto"/>
            <w:left w:val="none" w:sz="0" w:space="0" w:color="auto"/>
            <w:bottom w:val="none" w:sz="0" w:space="0" w:color="auto"/>
            <w:right w:val="none" w:sz="0" w:space="0" w:color="auto"/>
          </w:divBdr>
        </w:div>
        <w:div w:id="1029985617">
          <w:marLeft w:val="0"/>
          <w:marRight w:val="0"/>
          <w:marTop w:val="0"/>
          <w:marBottom w:val="0"/>
          <w:divBdr>
            <w:top w:val="none" w:sz="0" w:space="0" w:color="auto"/>
            <w:left w:val="none" w:sz="0" w:space="0" w:color="auto"/>
            <w:bottom w:val="none" w:sz="0" w:space="0" w:color="auto"/>
            <w:right w:val="none" w:sz="0" w:space="0" w:color="auto"/>
          </w:divBdr>
        </w:div>
        <w:div w:id="395206543">
          <w:marLeft w:val="0"/>
          <w:marRight w:val="0"/>
          <w:marTop w:val="0"/>
          <w:marBottom w:val="0"/>
          <w:divBdr>
            <w:top w:val="none" w:sz="0" w:space="0" w:color="auto"/>
            <w:left w:val="none" w:sz="0" w:space="0" w:color="auto"/>
            <w:bottom w:val="none" w:sz="0" w:space="0" w:color="auto"/>
            <w:right w:val="none" w:sz="0" w:space="0" w:color="auto"/>
          </w:divBdr>
        </w:div>
      </w:divsChild>
    </w:div>
    <w:div w:id="512648732">
      <w:bodyDiv w:val="1"/>
      <w:marLeft w:val="0"/>
      <w:marRight w:val="0"/>
      <w:marTop w:val="0"/>
      <w:marBottom w:val="0"/>
      <w:divBdr>
        <w:top w:val="none" w:sz="0" w:space="0" w:color="auto"/>
        <w:left w:val="none" w:sz="0" w:space="0" w:color="auto"/>
        <w:bottom w:val="none" w:sz="0" w:space="0" w:color="auto"/>
        <w:right w:val="none" w:sz="0" w:space="0" w:color="auto"/>
      </w:divBdr>
      <w:divsChild>
        <w:div w:id="1818380554">
          <w:marLeft w:val="0"/>
          <w:marRight w:val="0"/>
          <w:marTop w:val="0"/>
          <w:marBottom w:val="0"/>
          <w:divBdr>
            <w:top w:val="none" w:sz="0" w:space="0" w:color="auto"/>
            <w:left w:val="none" w:sz="0" w:space="0" w:color="auto"/>
            <w:bottom w:val="none" w:sz="0" w:space="0" w:color="auto"/>
            <w:right w:val="none" w:sz="0" w:space="0" w:color="auto"/>
          </w:divBdr>
        </w:div>
        <w:div w:id="736630572">
          <w:marLeft w:val="0"/>
          <w:marRight w:val="0"/>
          <w:marTop w:val="0"/>
          <w:marBottom w:val="0"/>
          <w:divBdr>
            <w:top w:val="none" w:sz="0" w:space="0" w:color="auto"/>
            <w:left w:val="none" w:sz="0" w:space="0" w:color="auto"/>
            <w:bottom w:val="none" w:sz="0" w:space="0" w:color="auto"/>
            <w:right w:val="none" w:sz="0" w:space="0" w:color="auto"/>
          </w:divBdr>
        </w:div>
        <w:div w:id="142745631">
          <w:marLeft w:val="0"/>
          <w:marRight w:val="0"/>
          <w:marTop w:val="0"/>
          <w:marBottom w:val="0"/>
          <w:divBdr>
            <w:top w:val="none" w:sz="0" w:space="0" w:color="auto"/>
            <w:left w:val="none" w:sz="0" w:space="0" w:color="auto"/>
            <w:bottom w:val="none" w:sz="0" w:space="0" w:color="auto"/>
            <w:right w:val="none" w:sz="0" w:space="0" w:color="auto"/>
          </w:divBdr>
        </w:div>
        <w:div w:id="38166268">
          <w:marLeft w:val="0"/>
          <w:marRight w:val="0"/>
          <w:marTop w:val="0"/>
          <w:marBottom w:val="0"/>
          <w:divBdr>
            <w:top w:val="none" w:sz="0" w:space="0" w:color="auto"/>
            <w:left w:val="none" w:sz="0" w:space="0" w:color="auto"/>
            <w:bottom w:val="none" w:sz="0" w:space="0" w:color="auto"/>
            <w:right w:val="none" w:sz="0" w:space="0" w:color="auto"/>
          </w:divBdr>
        </w:div>
        <w:div w:id="2141262373">
          <w:marLeft w:val="0"/>
          <w:marRight w:val="0"/>
          <w:marTop w:val="0"/>
          <w:marBottom w:val="0"/>
          <w:divBdr>
            <w:top w:val="none" w:sz="0" w:space="0" w:color="auto"/>
            <w:left w:val="none" w:sz="0" w:space="0" w:color="auto"/>
            <w:bottom w:val="none" w:sz="0" w:space="0" w:color="auto"/>
            <w:right w:val="none" w:sz="0" w:space="0" w:color="auto"/>
          </w:divBdr>
        </w:div>
        <w:div w:id="1341816749">
          <w:marLeft w:val="0"/>
          <w:marRight w:val="0"/>
          <w:marTop w:val="0"/>
          <w:marBottom w:val="0"/>
          <w:divBdr>
            <w:top w:val="none" w:sz="0" w:space="0" w:color="auto"/>
            <w:left w:val="none" w:sz="0" w:space="0" w:color="auto"/>
            <w:bottom w:val="none" w:sz="0" w:space="0" w:color="auto"/>
            <w:right w:val="none" w:sz="0" w:space="0" w:color="auto"/>
          </w:divBdr>
        </w:div>
        <w:div w:id="13042160">
          <w:marLeft w:val="0"/>
          <w:marRight w:val="0"/>
          <w:marTop w:val="0"/>
          <w:marBottom w:val="0"/>
          <w:divBdr>
            <w:top w:val="none" w:sz="0" w:space="0" w:color="auto"/>
            <w:left w:val="none" w:sz="0" w:space="0" w:color="auto"/>
            <w:bottom w:val="none" w:sz="0" w:space="0" w:color="auto"/>
            <w:right w:val="none" w:sz="0" w:space="0" w:color="auto"/>
          </w:divBdr>
        </w:div>
        <w:div w:id="1273322076">
          <w:marLeft w:val="0"/>
          <w:marRight w:val="0"/>
          <w:marTop w:val="0"/>
          <w:marBottom w:val="0"/>
          <w:divBdr>
            <w:top w:val="none" w:sz="0" w:space="0" w:color="auto"/>
            <w:left w:val="none" w:sz="0" w:space="0" w:color="auto"/>
            <w:bottom w:val="none" w:sz="0" w:space="0" w:color="auto"/>
            <w:right w:val="none" w:sz="0" w:space="0" w:color="auto"/>
          </w:divBdr>
        </w:div>
        <w:div w:id="885877590">
          <w:marLeft w:val="0"/>
          <w:marRight w:val="0"/>
          <w:marTop w:val="0"/>
          <w:marBottom w:val="0"/>
          <w:divBdr>
            <w:top w:val="none" w:sz="0" w:space="0" w:color="auto"/>
            <w:left w:val="none" w:sz="0" w:space="0" w:color="auto"/>
            <w:bottom w:val="none" w:sz="0" w:space="0" w:color="auto"/>
            <w:right w:val="none" w:sz="0" w:space="0" w:color="auto"/>
          </w:divBdr>
        </w:div>
        <w:div w:id="16733373">
          <w:marLeft w:val="0"/>
          <w:marRight w:val="0"/>
          <w:marTop w:val="0"/>
          <w:marBottom w:val="0"/>
          <w:divBdr>
            <w:top w:val="none" w:sz="0" w:space="0" w:color="auto"/>
            <w:left w:val="none" w:sz="0" w:space="0" w:color="auto"/>
            <w:bottom w:val="none" w:sz="0" w:space="0" w:color="auto"/>
            <w:right w:val="none" w:sz="0" w:space="0" w:color="auto"/>
          </w:divBdr>
        </w:div>
        <w:div w:id="720326221">
          <w:marLeft w:val="0"/>
          <w:marRight w:val="0"/>
          <w:marTop w:val="0"/>
          <w:marBottom w:val="0"/>
          <w:divBdr>
            <w:top w:val="none" w:sz="0" w:space="0" w:color="auto"/>
            <w:left w:val="none" w:sz="0" w:space="0" w:color="auto"/>
            <w:bottom w:val="none" w:sz="0" w:space="0" w:color="auto"/>
            <w:right w:val="none" w:sz="0" w:space="0" w:color="auto"/>
          </w:divBdr>
        </w:div>
        <w:div w:id="10886717">
          <w:marLeft w:val="0"/>
          <w:marRight w:val="0"/>
          <w:marTop w:val="0"/>
          <w:marBottom w:val="0"/>
          <w:divBdr>
            <w:top w:val="none" w:sz="0" w:space="0" w:color="auto"/>
            <w:left w:val="none" w:sz="0" w:space="0" w:color="auto"/>
            <w:bottom w:val="none" w:sz="0" w:space="0" w:color="auto"/>
            <w:right w:val="none" w:sz="0" w:space="0" w:color="auto"/>
          </w:divBdr>
        </w:div>
        <w:div w:id="938294363">
          <w:marLeft w:val="0"/>
          <w:marRight w:val="0"/>
          <w:marTop w:val="0"/>
          <w:marBottom w:val="0"/>
          <w:divBdr>
            <w:top w:val="none" w:sz="0" w:space="0" w:color="auto"/>
            <w:left w:val="none" w:sz="0" w:space="0" w:color="auto"/>
            <w:bottom w:val="none" w:sz="0" w:space="0" w:color="auto"/>
            <w:right w:val="none" w:sz="0" w:space="0" w:color="auto"/>
          </w:divBdr>
        </w:div>
        <w:div w:id="1858350937">
          <w:marLeft w:val="0"/>
          <w:marRight w:val="0"/>
          <w:marTop w:val="0"/>
          <w:marBottom w:val="0"/>
          <w:divBdr>
            <w:top w:val="none" w:sz="0" w:space="0" w:color="auto"/>
            <w:left w:val="none" w:sz="0" w:space="0" w:color="auto"/>
            <w:bottom w:val="none" w:sz="0" w:space="0" w:color="auto"/>
            <w:right w:val="none" w:sz="0" w:space="0" w:color="auto"/>
          </w:divBdr>
        </w:div>
        <w:div w:id="225454426">
          <w:marLeft w:val="0"/>
          <w:marRight w:val="0"/>
          <w:marTop w:val="0"/>
          <w:marBottom w:val="0"/>
          <w:divBdr>
            <w:top w:val="none" w:sz="0" w:space="0" w:color="auto"/>
            <w:left w:val="none" w:sz="0" w:space="0" w:color="auto"/>
            <w:bottom w:val="none" w:sz="0" w:space="0" w:color="auto"/>
            <w:right w:val="none" w:sz="0" w:space="0" w:color="auto"/>
          </w:divBdr>
        </w:div>
        <w:div w:id="1727755659">
          <w:marLeft w:val="0"/>
          <w:marRight w:val="0"/>
          <w:marTop w:val="0"/>
          <w:marBottom w:val="0"/>
          <w:divBdr>
            <w:top w:val="none" w:sz="0" w:space="0" w:color="auto"/>
            <w:left w:val="none" w:sz="0" w:space="0" w:color="auto"/>
            <w:bottom w:val="none" w:sz="0" w:space="0" w:color="auto"/>
            <w:right w:val="none" w:sz="0" w:space="0" w:color="auto"/>
          </w:divBdr>
        </w:div>
        <w:div w:id="466820589">
          <w:marLeft w:val="0"/>
          <w:marRight w:val="0"/>
          <w:marTop w:val="0"/>
          <w:marBottom w:val="0"/>
          <w:divBdr>
            <w:top w:val="none" w:sz="0" w:space="0" w:color="auto"/>
            <w:left w:val="none" w:sz="0" w:space="0" w:color="auto"/>
            <w:bottom w:val="none" w:sz="0" w:space="0" w:color="auto"/>
            <w:right w:val="none" w:sz="0" w:space="0" w:color="auto"/>
          </w:divBdr>
        </w:div>
        <w:div w:id="1634360700">
          <w:marLeft w:val="0"/>
          <w:marRight w:val="0"/>
          <w:marTop w:val="0"/>
          <w:marBottom w:val="0"/>
          <w:divBdr>
            <w:top w:val="none" w:sz="0" w:space="0" w:color="auto"/>
            <w:left w:val="none" w:sz="0" w:space="0" w:color="auto"/>
            <w:bottom w:val="none" w:sz="0" w:space="0" w:color="auto"/>
            <w:right w:val="none" w:sz="0" w:space="0" w:color="auto"/>
          </w:divBdr>
        </w:div>
        <w:div w:id="2110923701">
          <w:marLeft w:val="0"/>
          <w:marRight w:val="0"/>
          <w:marTop w:val="0"/>
          <w:marBottom w:val="0"/>
          <w:divBdr>
            <w:top w:val="none" w:sz="0" w:space="0" w:color="auto"/>
            <w:left w:val="none" w:sz="0" w:space="0" w:color="auto"/>
            <w:bottom w:val="none" w:sz="0" w:space="0" w:color="auto"/>
            <w:right w:val="none" w:sz="0" w:space="0" w:color="auto"/>
          </w:divBdr>
        </w:div>
        <w:div w:id="1580021169">
          <w:marLeft w:val="0"/>
          <w:marRight w:val="0"/>
          <w:marTop w:val="0"/>
          <w:marBottom w:val="0"/>
          <w:divBdr>
            <w:top w:val="none" w:sz="0" w:space="0" w:color="auto"/>
            <w:left w:val="none" w:sz="0" w:space="0" w:color="auto"/>
            <w:bottom w:val="none" w:sz="0" w:space="0" w:color="auto"/>
            <w:right w:val="none" w:sz="0" w:space="0" w:color="auto"/>
          </w:divBdr>
        </w:div>
        <w:div w:id="886259742">
          <w:marLeft w:val="0"/>
          <w:marRight w:val="0"/>
          <w:marTop w:val="0"/>
          <w:marBottom w:val="0"/>
          <w:divBdr>
            <w:top w:val="none" w:sz="0" w:space="0" w:color="auto"/>
            <w:left w:val="none" w:sz="0" w:space="0" w:color="auto"/>
            <w:bottom w:val="none" w:sz="0" w:space="0" w:color="auto"/>
            <w:right w:val="none" w:sz="0" w:space="0" w:color="auto"/>
          </w:divBdr>
        </w:div>
        <w:div w:id="185992623">
          <w:marLeft w:val="0"/>
          <w:marRight w:val="0"/>
          <w:marTop w:val="0"/>
          <w:marBottom w:val="0"/>
          <w:divBdr>
            <w:top w:val="none" w:sz="0" w:space="0" w:color="auto"/>
            <w:left w:val="none" w:sz="0" w:space="0" w:color="auto"/>
            <w:bottom w:val="none" w:sz="0" w:space="0" w:color="auto"/>
            <w:right w:val="none" w:sz="0" w:space="0" w:color="auto"/>
          </w:divBdr>
        </w:div>
        <w:div w:id="171341706">
          <w:marLeft w:val="0"/>
          <w:marRight w:val="0"/>
          <w:marTop w:val="0"/>
          <w:marBottom w:val="0"/>
          <w:divBdr>
            <w:top w:val="none" w:sz="0" w:space="0" w:color="auto"/>
            <w:left w:val="none" w:sz="0" w:space="0" w:color="auto"/>
            <w:bottom w:val="none" w:sz="0" w:space="0" w:color="auto"/>
            <w:right w:val="none" w:sz="0" w:space="0" w:color="auto"/>
          </w:divBdr>
        </w:div>
        <w:div w:id="603729023">
          <w:marLeft w:val="0"/>
          <w:marRight w:val="0"/>
          <w:marTop w:val="0"/>
          <w:marBottom w:val="0"/>
          <w:divBdr>
            <w:top w:val="none" w:sz="0" w:space="0" w:color="auto"/>
            <w:left w:val="none" w:sz="0" w:space="0" w:color="auto"/>
            <w:bottom w:val="none" w:sz="0" w:space="0" w:color="auto"/>
            <w:right w:val="none" w:sz="0" w:space="0" w:color="auto"/>
          </w:divBdr>
        </w:div>
        <w:div w:id="1768652479">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60832289">
      <w:bodyDiv w:val="1"/>
      <w:marLeft w:val="0"/>
      <w:marRight w:val="0"/>
      <w:marTop w:val="0"/>
      <w:marBottom w:val="0"/>
      <w:divBdr>
        <w:top w:val="none" w:sz="0" w:space="0" w:color="auto"/>
        <w:left w:val="none" w:sz="0" w:space="0" w:color="auto"/>
        <w:bottom w:val="none" w:sz="0" w:space="0" w:color="auto"/>
        <w:right w:val="none" w:sz="0" w:space="0" w:color="auto"/>
      </w:divBdr>
      <w:divsChild>
        <w:div w:id="1508399385">
          <w:marLeft w:val="0"/>
          <w:marRight w:val="0"/>
          <w:marTop w:val="0"/>
          <w:marBottom w:val="0"/>
          <w:divBdr>
            <w:top w:val="none" w:sz="0" w:space="0" w:color="auto"/>
            <w:left w:val="none" w:sz="0" w:space="0" w:color="auto"/>
            <w:bottom w:val="none" w:sz="0" w:space="0" w:color="auto"/>
            <w:right w:val="none" w:sz="0" w:space="0" w:color="auto"/>
          </w:divBdr>
          <w:divsChild>
            <w:div w:id="1783262199">
              <w:marLeft w:val="0"/>
              <w:marRight w:val="0"/>
              <w:marTop w:val="0"/>
              <w:marBottom w:val="0"/>
              <w:divBdr>
                <w:top w:val="none" w:sz="0" w:space="0" w:color="auto"/>
                <w:left w:val="none" w:sz="0" w:space="0" w:color="auto"/>
                <w:bottom w:val="none" w:sz="0" w:space="0" w:color="auto"/>
                <w:right w:val="none" w:sz="0" w:space="0" w:color="auto"/>
              </w:divBdr>
            </w:div>
            <w:div w:id="2118136671">
              <w:marLeft w:val="0"/>
              <w:marRight w:val="0"/>
              <w:marTop w:val="0"/>
              <w:marBottom w:val="0"/>
              <w:divBdr>
                <w:top w:val="none" w:sz="0" w:space="0" w:color="auto"/>
                <w:left w:val="none" w:sz="0" w:space="0" w:color="auto"/>
                <w:bottom w:val="none" w:sz="0" w:space="0" w:color="auto"/>
                <w:right w:val="none" w:sz="0" w:space="0" w:color="auto"/>
              </w:divBdr>
            </w:div>
            <w:div w:id="1320113130">
              <w:marLeft w:val="0"/>
              <w:marRight w:val="0"/>
              <w:marTop w:val="0"/>
              <w:marBottom w:val="0"/>
              <w:divBdr>
                <w:top w:val="none" w:sz="0" w:space="0" w:color="auto"/>
                <w:left w:val="none" w:sz="0" w:space="0" w:color="auto"/>
                <w:bottom w:val="none" w:sz="0" w:space="0" w:color="auto"/>
                <w:right w:val="none" w:sz="0" w:space="0" w:color="auto"/>
              </w:divBdr>
            </w:div>
            <w:div w:id="1185092619">
              <w:marLeft w:val="0"/>
              <w:marRight w:val="0"/>
              <w:marTop w:val="0"/>
              <w:marBottom w:val="0"/>
              <w:divBdr>
                <w:top w:val="none" w:sz="0" w:space="0" w:color="auto"/>
                <w:left w:val="none" w:sz="0" w:space="0" w:color="auto"/>
                <w:bottom w:val="none" w:sz="0" w:space="0" w:color="auto"/>
                <w:right w:val="none" w:sz="0" w:space="0" w:color="auto"/>
              </w:divBdr>
            </w:div>
            <w:div w:id="1870605727">
              <w:marLeft w:val="0"/>
              <w:marRight w:val="0"/>
              <w:marTop w:val="0"/>
              <w:marBottom w:val="0"/>
              <w:divBdr>
                <w:top w:val="none" w:sz="0" w:space="0" w:color="auto"/>
                <w:left w:val="none" w:sz="0" w:space="0" w:color="auto"/>
                <w:bottom w:val="none" w:sz="0" w:space="0" w:color="auto"/>
                <w:right w:val="none" w:sz="0" w:space="0" w:color="auto"/>
              </w:divBdr>
            </w:div>
            <w:div w:id="1002053774">
              <w:marLeft w:val="0"/>
              <w:marRight w:val="0"/>
              <w:marTop w:val="0"/>
              <w:marBottom w:val="0"/>
              <w:divBdr>
                <w:top w:val="none" w:sz="0" w:space="0" w:color="auto"/>
                <w:left w:val="none" w:sz="0" w:space="0" w:color="auto"/>
                <w:bottom w:val="none" w:sz="0" w:space="0" w:color="auto"/>
                <w:right w:val="none" w:sz="0" w:space="0" w:color="auto"/>
              </w:divBdr>
            </w:div>
            <w:div w:id="1786776296">
              <w:marLeft w:val="0"/>
              <w:marRight w:val="0"/>
              <w:marTop w:val="0"/>
              <w:marBottom w:val="0"/>
              <w:divBdr>
                <w:top w:val="none" w:sz="0" w:space="0" w:color="auto"/>
                <w:left w:val="none" w:sz="0" w:space="0" w:color="auto"/>
                <w:bottom w:val="none" w:sz="0" w:space="0" w:color="auto"/>
                <w:right w:val="none" w:sz="0" w:space="0" w:color="auto"/>
              </w:divBdr>
            </w:div>
            <w:div w:id="1807814165">
              <w:marLeft w:val="0"/>
              <w:marRight w:val="0"/>
              <w:marTop w:val="0"/>
              <w:marBottom w:val="0"/>
              <w:divBdr>
                <w:top w:val="none" w:sz="0" w:space="0" w:color="auto"/>
                <w:left w:val="none" w:sz="0" w:space="0" w:color="auto"/>
                <w:bottom w:val="none" w:sz="0" w:space="0" w:color="auto"/>
                <w:right w:val="none" w:sz="0" w:space="0" w:color="auto"/>
              </w:divBdr>
            </w:div>
            <w:div w:id="1270819507">
              <w:marLeft w:val="0"/>
              <w:marRight w:val="0"/>
              <w:marTop w:val="0"/>
              <w:marBottom w:val="0"/>
              <w:divBdr>
                <w:top w:val="none" w:sz="0" w:space="0" w:color="auto"/>
                <w:left w:val="none" w:sz="0" w:space="0" w:color="auto"/>
                <w:bottom w:val="none" w:sz="0" w:space="0" w:color="auto"/>
                <w:right w:val="none" w:sz="0" w:space="0" w:color="auto"/>
              </w:divBdr>
            </w:div>
            <w:div w:id="457454485">
              <w:marLeft w:val="0"/>
              <w:marRight w:val="0"/>
              <w:marTop w:val="0"/>
              <w:marBottom w:val="0"/>
              <w:divBdr>
                <w:top w:val="none" w:sz="0" w:space="0" w:color="auto"/>
                <w:left w:val="none" w:sz="0" w:space="0" w:color="auto"/>
                <w:bottom w:val="none" w:sz="0" w:space="0" w:color="auto"/>
                <w:right w:val="none" w:sz="0" w:space="0" w:color="auto"/>
              </w:divBdr>
            </w:div>
            <w:div w:id="59720912">
              <w:marLeft w:val="0"/>
              <w:marRight w:val="0"/>
              <w:marTop w:val="0"/>
              <w:marBottom w:val="0"/>
              <w:divBdr>
                <w:top w:val="none" w:sz="0" w:space="0" w:color="auto"/>
                <w:left w:val="none" w:sz="0" w:space="0" w:color="auto"/>
                <w:bottom w:val="none" w:sz="0" w:space="0" w:color="auto"/>
                <w:right w:val="none" w:sz="0" w:space="0" w:color="auto"/>
              </w:divBdr>
            </w:div>
            <w:div w:id="2007316957">
              <w:marLeft w:val="0"/>
              <w:marRight w:val="0"/>
              <w:marTop w:val="0"/>
              <w:marBottom w:val="0"/>
              <w:divBdr>
                <w:top w:val="none" w:sz="0" w:space="0" w:color="auto"/>
                <w:left w:val="none" w:sz="0" w:space="0" w:color="auto"/>
                <w:bottom w:val="none" w:sz="0" w:space="0" w:color="auto"/>
                <w:right w:val="none" w:sz="0" w:space="0" w:color="auto"/>
              </w:divBdr>
            </w:div>
            <w:div w:id="1680885471">
              <w:marLeft w:val="0"/>
              <w:marRight w:val="0"/>
              <w:marTop w:val="0"/>
              <w:marBottom w:val="0"/>
              <w:divBdr>
                <w:top w:val="none" w:sz="0" w:space="0" w:color="auto"/>
                <w:left w:val="none" w:sz="0" w:space="0" w:color="auto"/>
                <w:bottom w:val="none" w:sz="0" w:space="0" w:color="auto"/>
                <w:right w:val="none" w:sz="0" w:space="0" w:color="auto"/>
              </w:divBdr>
            </w:div>
            <w:div w:id="1961184379">
              <w:marLeft w:val="0"/>
              <w:marRight w:val="0"/>
              <w:marTop w:val="0"/>
              <w:marBottom w:val="0"/>
              <w:divBdr>
                <w:top w:val="none" w:sz="0" w:space="0" w:color="auto"/>
                <w:left w:val="none" w:sz="0" w:space="0" w:color="auto"/>
                <w:bottom w:val="none" w:sz="0" w:space="0" w:color="auto"/>
                <w:right w:val="none" w:sz="0" w:space="0" w:color="auto"/>
              </w:divBdr>
            </w:div>
            <w:div w:id="643193635">
              <w:marLeft w:val="0"/>
              <w:marRight w:val="0"/>
              <w:marTop w:val="0"/>
              <w:marBottom w:val="0"/>
              <w:divBdr>
                <w:top w:val="none" w:sz="0" w:space="0" w:color="auto"/>
                <w:left w:val="none" w:sz="0" w:space="0" w:color="auto"/>
                <w:bottom w:val="none" w:sz="0" w:space="0" w:color="auto"/>
                <w:right w:val="none" w:sz="0" w:space="0" w:color="auto"/>
              </w:divBdr>
            </w:div>
            <w:div w:id="23142868">
              <w:marLeft w:val="0"/>
              <w:marRight w:val="0"/>
              <w:marTop w:val="0"/>
              <w:marBottom w:val="0"/>
              <w:divBdr>
                <w:top w:val="none" w:sz="0" w:space="0" w:color="auto"/>
                <w:left w:val="none" w:sz="0" w:space="0" w:color="auto"/>
                <w:bottom w:val="none" w:sz="0" w:space="0" w:color="auto"/>
                <w:right w:val="none" w:sz="0" w:space="0" w:color="auto"/>
              </w:divBdr>
            </w:div>
            <w:div w:id="1867329101">
              <w:marLeft w:val="0"/>
              <w:marRight w:val="0"/>
              <w:marTop w:val="0"/>
              <w:marBottom w:val="0"/>
              <w:divBdr>
                <w:top w:val="none" w:sz="0" w:space="0" w:color="auto"/>
                <w:left w:val="none" w:sz="0" w:space="0" w:color="auto"/>
                <w:bottom w:val="none" w:sz="0" w:space="0" w:color="auto"/>
                <w:right w:val="none" w:sz="0" w:space="0" w:color="auto"/>
              </w:divBdr>
            </w:div>
          </w:divsChild>
        </w:div>
        <w:div w:id="1067917540">
          <w:marLeft w:val="0"/>
          <w:marRight w:val="0"/>
          <w:marTop w:val="0"/>
          <w:marBottom w:val="0"/>
          <w:divBdr>
            <w:top w:val="none" w:sz="0" w:space="0" w:color="auto"/>
            <w:left w:val="none" w:sz="0" w:space="0" w:color="auto"/>
            <w:bottom w:val="none" w:sz="0" w:space="0" w:color="auto"/>
            <w:right w:val="none" w:sz="0" w:space="0" w:color="auto"/>
          </w:divBdr>
          <w:divsChild>
            <w:div w:id="1157451986">
              <w:marLeft w:val="0"/>
              <w:marRight w:val="0"/>
              <w:marTop w:val="0"/>
              <w:marBottom w:val="0"/>
              <w:divBdr>
                <w:top w:val="none" w:sz="0" w:space="0" w:color="auto"/>
                <w:left w:val="none" w:sz="0" w:space="0" w:color="auto"/>
                <w:bottom w:val="none" w:sz="0" w:space="0" w:color="auto"/>
                <w:right w:val="none" w:sz="0" w:space="0" w:color="auto"/>
              </w:divBdr>
            </w:div>
            <w:div w:id="783428764">
              <w:marLeft w:val="0"/>
              <w:marRight w:val="0"/>
              <w:marTop w:val="0"/>
              <w:marBottom w:val="0"/>
              <w:divBdr>
                <w:top w:val="none" w:sz="0" w:space="0" w:color="auto"/>
                <w:left w:val="none" w:sz="0" w:space="0" w:color="auto"/>
                <w:bottom w:val="none" w:sz="0" w:space="0" w:color="auto"/>
                <w:right w:val="none" w:sz="0" w:space="0" w:color="auto"/>
              </w:divBdr>
            </w:div>
            <w:div w:id="2111310184">
              <w:marLeft w:val="0"/>
              <w:marRight w:val="0"/>
              <w:marTop w:val="0"/>
              <w:marBottom w:val="0"/>
              <w:divBdr>
                <w:top w:val="none" w:sz="0" w:space="0" w:color="auto"/>
                <w:left w:val="none" w:sz="0" w:space="0" w:color="auto"/>
                <w:bottom w:val="none" w:sz="0" w:space="0" w:color="auto"/>
                <w:right w:val="none" w:sz="0" w:space="0" w:color="auto"/>
              </w:divBdr>
            </w:div>
            <w:div w:id="1400053621">
              <w:marLeft w:val="0"/>
              <w:marRight w:val="0"/>
              <w:marTop w:val="0"/>
              <w:marBottom w:val="0"/>
              <w:divBdr>
                <w:top w:val="none" w:sz="0" w:space="0" w:color="auto"/>
                <w:left w:val="none" w:sz="0" w:space="0" w:color="auto"/>
                <w:bottom w:val="none" w:sz="0" w:space="0" w:color="auto"/>
                <w:right w:val="none" w:sz="0" w:space="0" w:color="auto"/>
              </w:divBdr>
            </w:div>
            <w:div w:id="1598708270">
              <w:marLeft w:val="0"/>
              <w:marRight w:val="0"/>
              <w:marTop w:val="0"/>
              <w:marBottom w:val="0"/>
              <w:divBdr>
                <w:top w:val="none" w:sz="0" w:space="0" w:color="auto"/>
                <w:left w:val="none" w:sz="0" w:space="0" w:color="auto"/>
                <w:bottom w:val="none" w:sz="0" w:space="0" w:color="auto"/>
                <w:right w:val="none" w:sz="0" w:space="0" w:color="auto"/>
              </w:divBdr>
            </w:div>
            <w:div w:id="1181315834">
              <w:marLeft w:val="0"/>
              <w:marRight w:val="0"/>
              <w:marTop w:val="0"/>
              <w:marBottom w:val="0"/>
              <w:divBdr>
                <w:top w:val="none" w:sz="0" w:space="0" w:color="auto"/>
                <w:left w:val="none" w:sz="0" w:space="0" w:color="auto"/>
                <w:bottom w:val="none" w:sz="0" w:space="0" w:color="auto"/>
                <w:right w:val="none" w:sz="0" w:space="0" w:color="auto"/>
              </w:divBdr>
            </w:div>
            <w:div w:id="2040741235">
              <w:marLeft w:val="0"/>
              <w:marRight w:val="0"/>
              <w:marTop w:val="0"/>
              <w:marBottom w:val="0"/>
              <w:divBdr>
                <w:top w:val="none" w:sz="0" w:space="0" w:color="auto"/>
                <w:left w:val="none" w:sz="0" w:space="0" w:color="auto"/>
                <w:bottom w:val="none" w:sz="0" w:space="0" w:color="auto"/>
                <w:right w:val="none" w:sz="0" w:space="0" w:color="auto"/>
              </w:divBdr>
            </w:div>
            <w:div w:id="1903372387">
              <w:marLeft w:val="0"/>
              <w:marRight w:val="0"/>
              <w:marTop w:val="0"/>
              <w:marBottom w:val="0"/>
              <w:divBdr>
                <w:top w:val="none" w:sz="0" w:space="0" w:color="auto"/>
                <w:left w:val="none" w:sz="0" w:space="0" w:color="auto"/>
                <w:bottom w:val="none" w:sz="0" w:space="0" w:color="auto"/>
                <w:right w:val="none" w:sz="0" w:space="0" w:color="auto"/>
              </w:divBdr>
            </w:div>
            <w:div w:id="1613900428">
              <w:marLeft w:val="0"/>
              <w:marRight w:val="0"/>
              <w:marTop w:val="0"/>
              <w:marBottom w:val="0"/>
              <w:divBdr>
                <w:top w:val="none" w:sz="0" w:space="0" w:color="auto"/>
                <w:left w:val="none" w:sz="0" w:space="0" w:color="auto"/>
                <w:bottom w:val="none" w:sz="0" w:space="0" w:color="auto"/>
                <w:right w:val="none" w:sz="0" w:space="0" w:color="auto"/>
              </w:divBdr>
            </w:div>
          </w:divsChild>
        </w:div>
        <w:div w:id="1804422528">
          <w:marLeft w:val="0"/>
          <w:marRight w:val="0"/>
          <w:marTop w:val="0"/>
          <w:marBottom w:val="0"/>
          <w:divBdr>
            <w:top w:val="none" w:sz="0" w:space="0" w:color="auto"/>
            <w:left w:val="none" w:sz="0" w:space="0" w:color="auto"/>
            <w:bottom w:val="none" w:sz="0" w:space="0" w:color="auto"/>
            <w:right w:val="none" w:sz="0" w:space="0" w:color="auto"/>
          </w:divBdr>
          <w:divsChild>
            <w:div w:id="1404372319">
              <w:marLeft w:val="0"/>
              <w:marRight w:val="0"/>
              <w:marTop w:val="0"/>
              <w:marBottom w:val="0"/>
              <w:divBdr>
                <w:top w:val="none" w:sz="0" w:space="0" w:color="auto"/>
                <w:left w:val="none" w:sz="0" w:space="0" w:color="auto"/>
                <w:bottom w:val="none" w:sz="0" w:space="0" w:color="auto"/>
                <w:right w:val="none" w:sz="0" w:space="0" w:color="auto"/>
              </w:divBdr>
            </w:div>
            <w:div w:id="883981302">
              <w:marLeft w:val="0"/>
              <w:marRight w:val="0"/>
              <w:marTop w:val="0"/>
              <w:marBottom w:val="0"/>
              <w:divBdr>
                <w:top w:val="none" w:sz="0" w:space="0" w:color="auto"/>
                <w:left w:val="none" w:sz="0" w:space="0" w:color="auto"/>
                <w:bottom w:val="none" w:sz="0" w:space="0" w:color="auto"/>
                <w:right w:val="none" w:sz="0" w:space="0" w:color="auto"/>
              </w:divBdr>
            </w:div>
            <w:div w:id="1156528852">
              <w:marLeft w:val="0"/>
              <w:marRight w:val="0"/>
              <w:marTop w:val="0"/>
              <w:marBottom w:val="0"/>
              <w:divBdr>
                <w:top w:val="none" w:sz="0" w:space="0" w:color="auto"/>
                <w:left w:val="none" w:sz="0" w:space="0" w:color="auto"/>
                <w:bottom w:val="none" w:sz="0" w:space="0" w:color="auto"/>
                <w:right w:val="none" w:sz="0" w:space="0" w:color="auto"/>
              </w:divBdr>
            </w:div>
            <w:div w:id="1017774214">
              <w:marLeft w:val="0"/>
              <w:marRight w:val="0"/>
              <w:marTop w:val="0"/>
              <w:marBottom w:val="0"/>
              <w:divBdr>
                <w:top w:val="none" w:sz="0" w:space="0" w:color="auto"/>
                <w:left w:val="none" w:sz="0" w:space="0" w:color="auto"/>
                <w:bottom w:val="none" w:sz="0" w:space="0" w:color="auto"/>
                <w:right w:val="none" w:sz="0" w:space="0" w:color="auto"/>
              </w:divBdr>
            </w:div>
            <w:div w:id="678581167">
              <w:marLeft w:val="0"/>
              <w:marRight w:val="0"/>
              <w:marTop w:val="0"/>
              <w:marBottom w:val="0"/>
              <w:divBdr>
                <w:top w:val="none" w:sz="0" w:space="0" w:color="auto"/>
                <w:left w:val="none" w:sz="0" w:space="0" w:color="auto"/>
                <w:bottom w:val="none" w:sz="0" w:space="0" w:color="auto"/>
                <w:right w:val="none" w:sz="0" w:space="0" w:color="auto"/>
              </w:divBdr>
            </w:div>
            <w:div w:id="325284852">
              <w:marLeft w:val="0"/>
              <w:marRight w:val="0"/>
              <w:marTop w:val="0"/>
              <w:marBottom w:val="0"/>
              <w:divBdr>
                <w:top w:val="none" w:sz="0" w:space="0" w:color="auto"/>
                <w:left w:val="none" w:sz="0" w:space="0" w:color="auto"/>
                <w:bottom w:val="none" w:sz="0" w:space="0" w:color="auto"/>
                <w:right w:val="none" w:sz="0" w:space="0" w:color="auto"/>
              </w:divBdr>
            </w:div>
            <w:div w:id="59256023">
              <w:marLeft w:val="0"/>
              <w:marRight w:val="0"/>
              <w:marTop w:val="0"/>
              <w:marBottom w:val="0"/>
              <w:divBdr>
                <w:top w:val="none" w:sz="0" w:space="0" w:color="auto"/>
                <w:left w:val="none" w:sz="0" w:space="0" w:color="auto"/>
                <w:bottom w:val="none" w:sz="0" w:space="0" w:color="auto"/>
                <w:right w:val="none" w:sz="0" w:space="0" w:color="auto"/>
              </w:divBdr>
            </w:div>
            <w:div w:id="1299261052">
              <w:marLeft w:val="0"/>
              <w:marRight w:val="0"/>
              <w:marTop w:val="0"/>
              <w:marBottom w:val="0"/>
              <w:divBdr>
                <w:top w:val="none" w:sz="0" w:space="0" w:color="auto"/>
                <w:left w:val="none" w:sz="0" w:space="0" w:color="auto"/>
                <w:bottom w:val="none" w:sz="0" w:space="0" w:color="auto"/>
                <w:right w:val="none" w:sz="0" w:space="0" w:color="auto"/>
              </w:divBdr>
            </w:div>
            <w:div w:id="1635133230">
              <w:marLeft w:val="0"/>
              <w:marRight w:val="0"/>
              <w:marTop w:val="0"/>
              <w:marBottom w:val="0"/>
              <w:divBdr>
                <w:top w:val="none" w:sz="0" w:space="0" w:color="auto"/>
                <w:left w:val="none" w:sz="0" w:space="0" w:color="auto"/>
                <w:bottom w:val="none" w:sz="0" w:space="0" w:color="auto"/>
                <w:right w:val="none" w:sz="0" w:space="0" w:color="auto"/>
              </w:divBdr>
            </w:div>
            <w:div w:id="703136731">
              <w:marLeft w:val="0"/>
              <w:marRight w:val="0"/>
              <w:marTop w:val="0"/>
              <w:marBottom w:val="0"/>
              <w:divBdr>
                <w:top w:val="none" w:sz="0" w:space="0" w:color="auto"/>
                <w:left w:val="none" w:sz="0" w:space="0" w:color="auto"/>
                <w:bottom w:val="none" w:sz="0" w:space="0" w:color="auto"/>
                <w:right w:val="none" w:sz="0" w:space="0" w:color="auto"/>
              </w:divBdr>
            </w:div>
          </w:divsChild>
        </w:div>
        <w:div w:id="1435511320">
          <w:marLeft w:val="0"/>
          <w:marRight w:val="0"/>
          <w:marTop w:val="0"/>
          <w:marBottom w:val="0"/>
          <w:divBdr>
            <w:top w:val="none" w:sz="0" w:space="0" w:color="auto"/>
            <w:left w:val="none" w:sz="0" w:space="0" w:color="auto"/>
            <w:bottom w:val="none" w:sz="0" w:space="0" w:color="auto"/>
            <w:right w:val="none" w:sz="0" w:space="0" w:color="auto"/>
          </w:divBdr>
          <w:divsChild>
            <w:div w:id="1202282794">
              <w:marLeft w:val="0"/>
              <w:marRight w:val="0"/>
              <w:marTop w:val="0"/>
              <w:marBottom w:val="0"/>
              <w:divBdr>
                <w:top w:val="none" w:sz="0" w:space="0" w:color="auto"/>
                <w:left w:val="none" w:sz="0" w:space="0" w:color="auto"/>
                <w:bottom w:val="none" w:sz="0" w:space="0" w:color="auto"/>
                <w:right w:val="none" w:sz="0" w:space="0" w:color="auto"/>
              </w:divBdr>
            </w:div>
            <w:div w:id="736515409">
              <w:marLeft w:val="0"/>
              <w:marRight w:val="0"/>
              <w:marTop w:val="0"/>
              <w:marBottom w:val="0"/>
              <w:divBdr>
                <w:top w:val="none" w:sz="0" w:space="0" w:color="auto"/>
                <w:left w:val="none" w:sz="0" w:space="0" w:color="auto"/>
                <w:bottom w:val="none" w:sz="0" w:space="0" w:color="auto"/>
                <w:right w:val="none" w:sz="0" w:space="0" w:color="auto"/>
              </w:divBdr>
            </w:div>
            <w:div w:id="716315229">
              <w:marLeft w:val="0"/>
              <w:marRight w:val="0"/>
              <w:marTop w:val="0"/>
              <w:marBottom w:val="0"/>
              <w:divBdr>
                <w:top w:val="none" w:sz="0" w:space="0" w:color="auto"/>
                <w:left w:val="none" w:sz="0" w:space="0" w:color="auto"/>
                <w:bottom w:val="none" w:sz="0" w:space="0" w:color="auto"/>
                <w:right w:val="none" w:sz="0" w:space="0" w:color="auto"/>
              </w:divBdr>
            </w:div>
            <w:div w:id="2095588160">
              <w:marLeft w:val="0"/>
              <w:marRight w:val="0"/>
              <w:marTop w:val="0"/>
              <w:marBottom w:val="0"/>
              <w:divBdr>
                <w:top w:val="none" w:sz="0" w:space="0" w:color="auto"/>
                <w:left w:val="none" w:sz="0" w:space="0" w:color="auto"/>
                <w:bottom w:val="none" w:sz="0" w:space="0" w:color="auto"/>
                <w:right w:val="none" w:sz="0" w:space="0" w:color="auto"/>
              </w:divBdr>
            </w:div>
            <w:div w:id="1990478914">
              <w:marLeft w:val="0"/>
              <w:marRight w:val="0"/>
              <w:marTop w:val="0"/>
              <w:marBottom w:val="0"/>
              <w:divBdr>
                <w:top w:val="none" w:sz="0" w:space="0" w:color="auto"/>
                <w:left w:val="none" w:sz="0" w:space="0" w:color="auto"/>
                <w:bottom w:val="none" w:sz="0" w:space="0" w:color="auto"/>
                <w:right w:val="none" w:sz="0" w:space="0" w:color="auto"/>
              </w:divBdr>
            </w:div>
            <w:div w:id="662242802">
              <w:marLeft w:val="0"/>
              <w:marRight w:val="0"/>
              <w:marTop w:val="0"/>
              <w:marBottom w:val="0"/>
              <w:divBdr>
                <w:top w:val="none" w:sz="0" w:space="0" w:color="auto"/>
                <w:left w:val="none" w:sz="0" w:space="0" w:color="auto"/>
                <w:bottom w:val="none" w:sz="0" w:space="0" w:color="auto"/>
                <w:right w:val="none" w:sz="0" w:space="0" w:color="auto"/>
              </w:divBdr>
            </w:div>
            <w:div w:id="318772666">
              <w:marLeft w:val="0"/>
              <w:marRight w:val="0"/>
              <w:marTop w:val="0"/>
              <w:marBottom w:val="0"/>
              <w:divBdr>
                <w:top w:val="none" w:sz="0" w:space="0" w:color="auto"/>
                <w:left w:val="none" w:sz="0" w:space="0" w:color="auto"/>
                <w:bottom w:val="none" w:sz="0" w:space="0" w:color="auto"/>
                <w:right w:val="none" w:sz="0" w:space="0" w:color="auto"/>
              </w:divBdr>
            </w:div>
            <w:div w:id="291521111">
              <w:marLeft w:val="0"/>
              <w:marRight w:val="0"/>
              <w:marTop w:val="0"/>
              <w:marBottom w:val="0"/>
              <w:divBdr>
                <w:top w:val="none" w:sz="0" w:space="0" w:color="auto"/>
                <w:left w:val="none" w:sz="0" w:space="0" w:color="auto"/>
                <w:bottom w:val="none" w:sz="0" w:space="0" w:color="auto"/>
                <w:right w:val="none" w:sz="0" w:space="0" w:color="auto"/>
              </w:divBdr>
            </w:div>
            <w:div w:id="736436079">
              <w:marLeft w:val="0"/>
              <w:marRight w:val="0"/>
              <w:marTop w:val="0"/>
              <w:marBottom w:val="0"/>
              <w:divBdr>
                <w:top w:val="none" w:sz="0" w:space="0" w:color="auto"/>
                <w:left w:val="none" w:sz="0" w:space="0" w:color="auto"/>
                <w:bottom w:val="none" w:sz="0" w:space="0" w:color="auto"/>
                <w:right w:val="none" w:sz="0" w:space="0" w:color="auto"/>
              </w:divBdr>
            </w:div>
            <w:div w:id="1868179329">
              <w:marLeft w:val="0"/>
              <w:marRight w:val="0"/>
              <w:marTop w:val="0"/>
              <w:marBottom w:val="0"/>
              <w:divBdr>
                <w:top w:val="none" w:sz="0" w:space="0" w:color="auto"/>
                <w:left w:val="none" w:sz="0" w:space="0" w:color="auto"/>
                <w:bottom w:val="none" w:sz="0" w:space="0" w:color="auto"/>
                <w:right w:val="none" w:sz="0" w:space="0" w:color="auto"/>
              </w:divBdr>
            </w:div>
            <w:div w:id="301542414">
              <w:marLeft w:val="0"/>
              <w:marRight w:val="0"/>
              <w:marTop w:val="0"/>
              <w:marBottom w:val="0"/>
              <w:divBdr>
                <w:top w:val="none" w:sz="0" w:space="0" w:color="auto"/>
                <w:left w:val="none" w:sz="0" w:space="0" w:color="auto"/>
                <w:bottom w:val="none" w:sz="0" w:space="0" w:color="auto"/>
                <w:right w:val="none" w:sz="0" w:space="0" w:color="auto"/>
              </w:divBdr>
            </w:div>
            <w:div w:id="831216385">
              <w:marLeft w:val="0"/>
              <w:marRight w:val="0"/>
              <w:marTop w:val="0"/>
              <w:marBottom w:val="0"/>
              <w:divBdr>
                <w:top w:val="none" w:sz="0" w:space="0" w:color="auto"/>
                <w:left w:val="none" w:sz="0" w:space="0" w:color="auto"/>
                <w:bottom w:val="none" w:sz="0" w:space="0" w:color="auto"/>
                <w:right w:val="none" w:sz="0" w:space="0" w:color="auto"/>
              </w:divBdr>
            </w:div>
          </w:divsChild>
        </w:div>
        <w:div w:id="753087011">
          <w:marLeft w:val="0"/>
          <w:marRight w:val="0"/>
          <w:marTop w:val="0"/>
          <w:marBottom w:val="0"/>
          <w:divBdr>
            <w:top w:val="none" w:sz="0" w:space="0" w:color="auto"/>
            <w:left w:val="none" w:sz="0" w:space="0" w:color="auto"/>
            <w:bottom w:val="none" w:sz="0" w:space="0" w:color="auto"/>
            <w:right w:val="none" w:sz="0" w:space="0" w:color="auto"/>
          </w:divBdr>
          <w:divsChild>
            <w:div w:id="1492063805">
              <w:marLeft w:val="-75"/>
              <w:marRight w:val="0"/>
              <w:marTop w:val="30"/>
              <w:marBottom w:val="30"/>
              <w:divBdr>
                <w:top w:val="none" w:sz="0" w:space="0" w:color="auto"/>
                <w:left w:val="none" w:sz="0" w:space="0" w:color="auto"/>
                <w:bottom w:val="none" w:sz="0" w:space="0" w:color="auto"/>
                <w:right w:val="none" w:sz="0" w:space="0" w:color="auto"/>
              </w:divBdr>
              <w:divsChild>
                <w:div w:id="1112431137">
                  <w:marLeft w:val="0"/>
                  <w:marRight w:val="0"/>
                  <w:marTop w:val="0"/>
                  <w:marBottom w:val="0"/>
                  <w:divBdr>
                    <w:top w:val="none" w:sz="0" w:space="0" w:color="auto"/>
                    <w:left w:val="none" w:sz="0" w:space="0" w:color="auto"/>
                    <w:bottom w:val="none" w:sz="0" w:space="0" w:color="auto"/>
                    <w:right w:val="none" w:sz="0" w:space="0" w:color="auto"/>
                  </w:divBdr>
                  <w:divsChild>
                    <w:div w:id="1714184204">
                      <w:marLeft w:val="0"/>
                      <w:marRight w:val="0"/>
                      <w:marTop w:val="0"/>
                      <w:marBottom w:val="0"/>
                      <w:divBdr>
                        <w:top w:val="none" w:sz="0" w:space="0" w:color="auto"/>
                        <w:left w:val="none" w:sz="0" w:space="0" w:color="auto"/>
                        <w:bottom w:val="none" w:sz="0" w:space="0" w:color="auto"/>
                        <w:right w:val="none" w:sz="0" w:space="0" w:color="auto"/>
                      </w:divBdr>
                    </w:div>
                  </w:divsChild>
                </w:div>
                <w:div w:id="1901939129">
                  <w:marLeft w:val="0"/>
                  <w:marRight w:val="0"/>
                  <w:marTop w:val="0"/>
                  <w:marBottom w:val="0"/>
                  <w:divBdr>
                    <w:top w:val="none" w:sz="0" w:space="0" w:color="auto"/>
                    <w:left w:val="none" w:sz="0" w:space="0" w:color="auto"/>
                    <w:bottom w:val="none" w:sz="0" w:space="0" w:color="auto"/>
                    <w:right w:val="none" w:sz="0" w:space="0" w:color="auto"/>
                  </w:divBdr>
                  <w:divsChild>
                    <w:div w:id="1093353716">
                      <w:marLeft w:val="0"/>
                      <w:marRight w:val="0"/>
                      <w:marTop w:val="0"/>
                      <w:marBottom w:val="0"/>
                      <w:divBdr>
                        <w:top w:val="none" w:sz="0" w:space="0" w:color="auto"/>
                        <w:left w:val="none" w:sz="0" w:space="0" w:color="auto"/>
                        <w:bottom w:val="none" w:sz="0" w:space="0" w:color="auto"/>
                        <w:right w:val="none" w:sz="0" w:space="0" w:color="auto"/>
                      </w:divBdr>
                    </w:div>
                  </w:divsChild>
                </w:div>
                <w:div w:id="158155453">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 w:id="1005478849">
                  <w:marLeft w:val="0"/>
                  <w:marRight w:val="0"/>
                  <w:marTop w:val="0"/>
                  <w:marBottom w:val="0"/>
                  <w:divBdr>
                    <w:top w:val="none" w:sz="0" w:space="0" w:color="auto"/>
                    <w:left w:val="none" w:sz="0" w:space="0" w:color="auto"/>
                    <w:bottom w:val="none" w:sz="0" w:space="0" w:color="auto"/>
                    <w:right w:val="none" w:sz="0" w:space="0" w:color="auto"/>
                  </w:divBdr>
                  <w:divsChild>
                    <w:div w:id="1688671485">
                      <w:marLeft w:val="0"/>
                      <w:marRight w:val="0"/>
                      <w:marTop w:val="0"/>
                      <w:marBottom w:val="0"/>
                      <w:divBdr>
                        <w:top w:val="none" w:sz="0" w:space="0" w:color="auto"/>
                        <w:left w:val="none" w:sz="0" w:space="0" w:color="auto"/>
                        <w:bottom w:val="none" w:sz="0" w:space="0" w:color="auto"/>
                        <w:right w:val="none" w:sz="0" w:space="0" w:color="auto"/>
                      </w:divBdr>
                    </w:div>
                  </w:divsChild>
                </w:div>
                <w:div w:id="765615520">
                  <w:marLeft w:val="0"/>
                  <w:marRight w:val="0"/>
                  <w:marTop w:val="0"/>
                  <w:marBottom w:val="0"/>
                  <w:divBdr>
                    <w:top w:val="none" w:sz="0" w:space="0" w:color="auto"/>
                    <w:left w:val="none" w:sz="0" w:space="0" w:color="auto"/>
                    <w:bottom w:val="none" w:sz="0" w:space="0" w:color="auto"/>
                    <w:right w:val="none" w:sz="0" w:space="0" w:color="auto"/>
                  </w:divBdr>
                  <w:divsChild>
                    <w:div w:id="70738251">
                      <w:marLeft w:val="0"/>
                      <w:marRight w:val="0"/>
                      <w:marTop w:val="0"/>
                      <w:marBottom w:val="0"/>
                      <w:divBdr>
                        <w:top w:val="none" w:sz="0" w:space="0" w:color="auto"/>
                        <w:left w:val="none" w:sz="0" w:space="0" w:color="auto"/>
                        <w:bottom w:val="none" w:sz="0" w:space="0" w:color="auto"/>
                        <w:right w:val="none" w:sz="0" w:space="0" w:color="auto"/>
                      </w:divBdr>
                    </w:div>
                  </w:divsChild>
                </w:div>
                <w:div w:id="981495454">
                  <w:marLeft w:val="0"/>
                  <w:marRight w:val="0"/>
                  <w:marTop w:val="0"/>
                  <w:marBottom w:val="0"/>
                  <w:divBdr>
                    <w:top w:val="none" w:sz="0" w:space="0" w:color="auto"/>
                    <w:left w:val="none" w:sz="0" w:space="0" w:color="auto"/>
                    <w:bottom w:val="none" w:sz="0" w:space="0" w:color="auto"/>
                    <w:right w:val="none" w:sz="0" w:space="0" w:color="auto"/>
                  </w:divBdr>
                  <w:divsChild>
                    <w:div w:id="1805079783">
                      <w:marLeft w:val="0"/>
                      <w:marRight w:val="0"/>
                      <w:marTop w:val="0"/>
                      <w:marBottom w:val="0"/>
                      <w:divBdr>
                        <w:top w:val="none" w:sz="0" w:space="0" w:color="auto"/>
                        <w:left w:val="none" w:sz="0" w:space="0" w:color="auto"/>
                        <w:bottom w:val="none" w:sz="0" w:space="0" w:color="auto"/>
                        <w:right w:val="none" w:sz="0" w:space="0" w:color="auto"/>
                      </w:divBdr>
                    </w:div>
                  </w:divsChild>
                </w:div>
                <w:div w:id="1131554522">
                  <w:marLeft w:val="0"/>
                  <w:marRight w:val="0"/>
                  <w:marTop w:val="0"/>
                  <w:marBottom w:val="0"/>
                  <w:divBdr>
                    <w:top w:val="none" w:sz="0" w:space="0" w:color="auto"/>
                    <w:left w:val="none" w:sz="0" w:space="0" w:color="auto"/>
                    <w:bottom w:val="none" w:sz="0" w:space="0" w:color="auto"/>
                    <w:right w:val="none" w:sz="0" w:space="0" w:color="auto"/>
                  </w:divBdr>
                  <w:divsChild>
                    <w:div w:id="1101800772">
                      <w:marLeft w:val="0"/>
                      <w:marRight w:val="0"/>
                      <w:marTop w:val="0"/>
                      <w:marBottom w:val="0"/>
                      <w:divBdr>
                        <w:top w:val="none" w:sz="0" w:space="0" w:color="auto"/>
                        <w:left w:val="none" w:sz="0" w:space="0" w:color="auto"/>
                        <w:bottom w:val="none" w:sz="0" w:space="0" w:color="auto"/>
                        <w:right w:val="none" w:sz="0" w:space="0" w:color="auto"/>
                      </w:divBdr>
                    </w:div>
                  </w:divsChild>
                </w:div>
                <w:div w:id="622809061">
                  <w:marLeft w:val="0"/>
                  <w:marRight w:val="0"/>
                  <w:marTop w:val="0"/>
                  <w:marBottom w:val="0"/>
                  <w:divBdr>
                    <w:top w:val="none" w:sz="0" w:space="0" w:color="auto"/>
                    <w:left w:val="none" w:sz="0" w:space="0" w:color="auto"/>
                    <w:bottom w:val="none" w:sz="0" w:space="0" w:color="auto"/>
                    <w:right w:val="none" w:sz="0" w:space="0" w:color="auto"/>
                  </w:divBdr>
                  <w:divsChild>
                    <w:div w:id="304746575">
                      <w:marLeft w:val="0"/>
                      <w:marRight w:val="0"/>
                      <w:marTop w:val="0"/>
                      <w:marBottom w:val="0"/>
                      <w:divBdr>
                        <w:top w:val="none" w:sz="0" w:space="0" w:color="auto"/>
                        <w:left w:val="none" w:sz="0" w:space="0" w:color="auto"/>
                        <w:bottom w:val="none" w:sz="0" w:space="0" w:color="auto"/>
                        <w:right w:val="none" w:sz="0" w:space="0" w:color="auto"/>
                      </w:divBdr>
                    </w:div>
                  </w:divsChild>
                </w:div>
                <w:div w:id="1814522484">
                  <w:marLeft w:val="0"/>
                  <w:marRight w:val="0"/>
                  <w:marTop w:val="0"/>
                  <w:marBottom w:val="0"/>
                  <w:divBdr>
                    <w:top w:val="none" w:sz="0" w:space="0" w:color="auto"/>
                    <w:left w:val="none" w:sz="0" w:space="0" w:color="auto"/>
                    <w:bottom w:val="none" w:sz="0" w:space="0" w:color="auto"/>
                    <w:right w:val="none" w:sz="0" w:space="0" w:color="auto"/>
                  </w:divBdr>
                  <w:divsChild>
                    <w:div w:id="480122751">
                      <w:marLeft w:val="0"/>
                      <w:marRight w:val="0"/>
                      <w:marTop w:val="0"/>
                      <w:marBottom w:val="0"/>
                      <w:divBdr>
                        <w:top w:val="none" w:sz="0" w:space="0" w:color="auto"/>
                        <w:left w:val="none" w:sz="0" w:space="0" w:color="auto"/>
                        <w:bottom w:val="none" w:sz="0" w:space="0" w:color="auto"/>
                        <w:right w:val="none" w:sz="0" w:space="0" w:color="auto"/>
                      </w:divBdr>
                    </w:div>
                  </w:divsChild>
                </w:div>
                <w:div w:id="280918680">
                  <w:marLeft w:val="0"/>
                  <w:marRight w:val="0"/>
                  <w:marTop w:val="0"/>
                  <w:marBottom w:val="0"/>
                  <w:divBdr>
                    <w:top w:val="none" w:sz="0" w:space="0" w:color="auto"/>
                    <w:left w:val="none" w:sz="0" w:space="0" w:color="auto"/>
                    <w:bottom w:val="none" w:sz="0" w:space="0" w:color="auto"/>
                    <w:right w:val="none" w:sz="0" w:space="0" w:color="auto"/>
                  </w:divBdr>
                  <w:divsChild>
                    <w:div w:id="142937149">
                      <w:marLeft w:val="0"/>
                      <w:marRight w:val="0"/>
                      <w:marTop w:val="0"/>
                      <w:marBottom w:val="0"/>
                      <w:divBdr>
                        <w:top w:val="none" w:sz="0" w:space="0" w:color="auto"/>
                        <w:left w:val="none" w:sz="0" w:space="0" w:color="auto"/>
                        <w:bottom w:val="none" w:sz="0" w:space="0" w:color="auto"/>
                        <w:right w:val="none" w:sz="0" w:space="0" w:color="auto"/>
                      </w:divBdr>
                    </w:div>
                  </w:divsChild>
                </w:div>
                <w:div w:id="2015643568">
                  <w:marLeft w:val="0"/>
                  <w:marRight w:val="0"/>
                  <w:marTop w:val="0"/>
                  <w:marBottom w:val="0"/>
                  <w:divBdr>
                    <w:top w:val="none" w:sz="0" w:space="0" w:color="auto"/>
                    <w:left w:val="none" w:sz="0" w:space="0" w:color="auto"/>
                    <w:bottom w:val="none" w:sz="0" w:space="0" w:color="auto"/>
                    <w:right w:val="none" w:sz="0" w:space="0" w:color="auto"/>
                  </w:divBdr>
                  <w:divsChild>
                    <w:div w:id="887953916">
                      <w:marLeft w:val="0"/>
                      <w:marRight w:val="0"/>
                      <w:marTop w:val="0"/>
                      <w:marBottom w:val="0"/>
                      <w:divBdr>
                        <w:top w:val="none" w:sz="0" w:space="0" w:color="auto"/>
                        <w:left w:val="none" w:sz="0" w:space="0" w:color="auto"/>
                        <w:bottom w:val="none" w:sz="0" w:space="0" w:color="auto"/>
                        <w:right w:val="none" w:sz="0" w:space="0" w:color="auto"/>
                      </w:divBdr>
                    </w:div>
                  </w:divsChild>
                </w:div>
                <w:div w:id="384138776">
                  <w:marLeft w:val="0"/>
                  <w:marRight w:val="0"/>
                  <w:marTop w:val="0"/>
                  <w:marBottom w:val="0"/>
                  <w:divBdr>
                    <w:top w:val="none" w:sz="0" w:space="0" w:color="auto"/>
                    <w:left w:val="none" w:sz="0" w:space="0" w:color="auto"/>
                    <w:bottom w:val="none" w:sz="0" w:space="0" w:color="auto"/>
                    <w:right w:val="none" w:sz="0" w:space="0" w:color="auto"/>
                  </w:divBdr>
                  <w:divsChild>
                    <w:div w:id="1023359848">
                      <w:marLeft w:val="0"/>
                      <w:marRight w:val="0"/>
                      <w:marTop w:val="0"/>
                      <w:marBottom w:val="0"/>
                      <w:divBdr>
                        <w:top w:val="none" w:sz="0" w:space="0" w:color="auto"/>
                        <w:left w:val="none" w:sz="0" w:space="0" w:color="auto"/>
                        <w:bottom w:val="none" w:sz="0" w:space="0" w:color="auto"/>
                        <w:right w:val="none" w:sz="0" w:space="0" w:color="auto"/>
                      </w:divBdr>
                    </w:div>
                  </w:divsChild>
                </w:div>
                <w:div w:id="306133417">
                  <w:marLeft w:val="0"/>
                  <w:marRight w:val="0"/>
                  <w:marTop w:val="0"/>
                  <w:marBottom w:val="0"/>
                  <w:divBdr>
                    <w:top w:val="none" w:sz="0" w:space="0" w:color="auto"/>
                    <w:left w:val="none" w:sz="0" w:space="0" w:color="auto"/>
                    <w:bottom w:val="none" w:sz="0" w:space="0" w:color="auto"/>
                    <w:right w:val="none" w:sz="0" w:space="0" w:color="auto"/>
                  </w:divBdr>
                  <w:divsChild>
                    <w:div w:id="408382015">
                      <w:marLeft w:val="0"/>
                      <w:marRight w:val="0"/>
                      <w:marTop w:val="0"/>
                      <w:marBottom w:val="0"/>
                      <w:divBdr>
                        <w:top w:val="none" w:sz="0" w:space="0" w:color="auto"/>
                        <w:left w:val="none" w:sz="0" w:space="0" w:color="auto"/>
                        <w:bottom w:val="none" w:sz="0" w:space="0" w:color="auto"/>
                        <w:right w:val="none" w:sz="0" w:space="0" w:color="auto"/>
                      </w:divBdr>
                    </w:div>
                  </w:divsChild>
                </w:div>
                <w:div w:id="742534384">
                  <w:marLeft w:val="0"/>
                  <w:marRight w:val="0"/>
                  <w:marTop w:val="0"/>
                  <w:marBottom w:val="0"/>
                  <w:divBdr>
                    <w:top w:val="none" w:sz="0" w:space="0" w:color="auto"/>
                    <w:left w:val="none" w:sz="0" w:space="0" w:color="auto"/>
                    <w:bottom w:val="none" w:sz="0" w:space="0" w:color="auto"/>
                    <w:right w:val="none" w:sz="0" w:space="0" w:color="auto"/>
                  </w:divBdr>
                  <w:divsChild>
                    <w:div w:id="664019414">
                      <w:marLeft w:val="0"/>
                      <w:marRight w:val="0"/>
                      <w:marTop w:val="0"/>
                      <w:marBottom w:val="0"/>
                      <w:divBdr>
                        <w:top w:val="none" w:sz="0" w:space="0" w:color="auto"/>
                        <w:left w:val="none" w:sz="0" w:space="0" w:color="auto"/>
                        <w:bottom w:val="none" w:sz="0" w:space="0" w:color="auto"/>
                        <w:right w:val="none" w:sz="0" w:space="0" w:color="auto"/>
                      </w:divBdr>
                    </w:div>
                  </w:divsChild>
                </w:div>
                <w:div w:id="1277562518">
                  <w:marLeft w:val="0"/>
                  <w:marRight w:val="0"/>
                  <w:marTop w:val="0"/>
                  <w:marBottom w:val="0"/>
                  <w:divBdr>
                    <w:top w:val="none" w:sz="0" w:space="0" w:color="auto"/>
                    <w:left w:val="none" w:sz="0" w:space="0" w:color="auto"/>
                    <w:bottom w:val="none" w:sz="0" w:space="0" w:color="auto"/>
                    <w:right w:val="none" w:sz="0" w:space="0" w:color="auto"/>
                  </w:divBdr>
                  <w:divsChild>
                    <w:div w:id="6759695">
                      <w:marLeft w:val="0"/>
                      <w:marRight w:val="0"/>
                      <w:marTop w:val="0"/>
                      <w:marBottom w:val="0"/>
                      <w:divBdr>
                        <w:top w:val="none" w:sz="0" w:space="0" w:color="auto"/>
                        <w:left w:val="none" w:sz="0" w:space="0" w:color="auto"/>
                        <w:bottom w:val="none" w:sz="0" w:space="0" w:color="auto"/>
                        <w:right w:val="none" w:sz="0" w:space="0" w:color="auto"/>
                      </w:divBdr>
                    </w:div>
                  </w:divsChild>
                </w:div>
                <w:div w:id="1361122100">
                  <w:marLeft w:val="0"/>
                  <w:marRight w:val="0"/>
                  <w:marTop w:val="0"/>
                  <w:marBottom w:val="0"/>
                  <w:divBdr>
                    <w:top w:val="none" w:sz="0" w:space="0" w:color="auto"/>
                    <w:left w:val="none" w:sz="0" w:space="0" w:color="auto"/>
                    <w:bottom w:val="none" w:sz="0" w:space="0" w:color="auto"/>
                    <w:right w:val="none" w:sz="0" w:space="0" w:color="auto"/>
                  </w:divBdr>
                  <w:divsChild>
                    <w:div w:id="300230591">
                      <w:marLeft w:val="0"/>
                      <w:marRight w:val="0"/>
                      <w:marTop w:val="0"/>
                      <w:marBottom w:val="0"/>
                      <w:divBdr>
                        <w:top w:val="none" w:sz="0" w:space="0" w:color="auto"/>
                        <w:left w:val="none" w:sz="0" w:space="0" w:color="auto"/>
                        <w:bottom w:val="none" w:sz="0" w:space="0" w:color="auto"/>
                        <w:right w:val="none" w:sz="0" w:space="0" w:color="auto"/>
                      </w:divBdr>
                    </w:div>
                  </w:divsChild>
                </w:div>
                <w:div w:id="1612664248">
                  <w:marLeft w:val="0"/>
                  <w:marRight w:val="0"/>
                  <w:marTop w:val="0"/>
                  <w:marBottom w:val="0"/>
                  <w:divBdr>
                    <w:top w:val="none" w:sz="0" w:space="0" w:color="auto"/>
                    <w:left w:val="none" w:sz="0" w:space="0" w:color="auto"/>
                    <w:bottom w:val="none" w:sz="0" w:space="0" w:color="auto"/>
                    <w:right w:val="none" w:sz="0" w:space="0" w:color="auto"/>
                  </w:divBdr>
                  <w:divsChild>
                    <w:div w:id="843856362">
                      <w:marLeft w:val="0"/>
                      <w:marRight w:val="0"/>
                      <w:marTop w:val="0"/>
                      <w:marBottom w:val="0"/>
                      <w:divBdr>
                        <w:top w:val="none" w:sz="0" w:space="0" w:color="auto"/>
                        <w:left w:val="none" w:sz="0" w:space="0" w:color="auto"/>
                        <w:bottom w:val="none" w:sz="0" w:space="0" w:color="auto"/>
                        <w:right w:val="none" w:sz="0" w:space="0" w:color="auto"/>
                      </w:divBdr>
                    </w:div>
                  </w:divsChild>
                </w:div>
                <w:div w:id="929000562">
                  <w:marLeft w:val="0"/>
                  <w:marRight w:val="0"/>
                  <w:marTop w:val="0"/>
                  <w:marBottom w:val="0"/>
                  <w:divBdr>
                    <w:top w:val="none" w:sz="0" w:space="0" w:color="auto"/>
                    <w:left w:val="none" w:sz="0" w:space="0" w:color="auto"/>
                    <w:bottom w:val="none" w:sz="0" w:space="0" w:color="auto"/>
                    <w:right w:val="none" w:sz="0" w:space="0" w:color="auto"/>
                  </w:divBdr>
                  <w:divsChild>
                    <w:div w:id="4490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5507">
          <w:marLeft w:val="0"/>
          <w:marRight w:val="0"/>
          <w:marTop w:val="0"/>
          <w:marBottom w:val="0"/>
          <w:divBdr>
            <w:top w:val="none" w:sz="0" w:space="0" w:color="auto"/>
            <w:left w:val="none" w:sz="0" w:space="0" w:color="auto"/>
            <w:bottom w:val="none" w:sz="0" w:space="0" w:color="auto"/>
            <w:right w:val="none" w:sz="0" w:space="0" w:color="auto"/>
          </w:divBdr>
        </w:div>
        <w:div w:id="1337197352">
          <w:marLeft w:val="0"/>
          <w:marRight w:val="0"/>
          <w:marTop w:val="0"/>
          <w:marBottom w:val="0"/>
          <w:divBdr>
            <w:top w:val="none" w:sz="0" w:space="0" w:color="auto"/>
            <w:left w:val="none" w:sz="0" w:space="0" w:color="auto"/>
            <w:bottom w:val="none" w:sz="0" w:space="0" w:color="auto"/>
            <w:right w:val="none" w:sz="0" w:space="0" w:color="auto"/>
          </w:divBdr>
        </w:div>
      </w:divsChild>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39614169">
      <w:bodyDiv w:val="1"/>
      <w:marLeft w:val="0"/>
      <w:marRight w:val="0"/>
      <w:marTop w:val="0"/>
      <w:marBottom w:val="0"/>
      <w:divBdr>
        <w:top w:val="none" w:sz="0" w:space="0" w:color="auto"/>
        <w:left w:val="none" w:sz="0" w:space="0" w:color="auto"/>
        <w:bottom w:val="none" w:sz="0" w:space="0" w:color="auto"/>
        <w:right w:val="none" w:sz="0" w:space="0" w:color="auto"/>
      </w:divBdr>
      <w:divsChild>
        <w:div w:id="704913237">
          <w:marLeft w:val="0"/>
          <w:marRight w:val="0"/>
          <w:marTop w:val="0"/>
          <w:marBottom w:val="0"/>
          <w:divBdr>
            <w:top w:val="none" w:sz="0" w:space="0" w:color="auto"/>
            <w:left w:val="none" w:sz="0" w:space="0" w:color="auto"/>
            <w:bottom w:val="none" w:sz="0" w:space="0" w:color="auto"/>
            <w:right w:val="none" w:sz="0" w:space="0" w:color="auto"/>
          </w:divBdr>
          <w:divsChild>
            <w:div w:id="1990549795">
              <w:marLeft w:val="0"/>
              <w:marRight w:val="0"/>
              <w:marTop w:val="0"/>
              <w:marBottom w:val="0"/>
              <w:divBdr>
                <w:top w:val="none" w:sz="0" w:space="0" w:color="auto"/>
                <w:left w:val="none" w:sz="0" w:space="0" w:color="auto"/>
                <w:bottom w:val="none" w:sz="0" w:space="0" w:color="auto"/>
                <w:right w:val="none" w:sz="0" w:space="0" w:color="auto"/>
              </w:divBdr>
            </w:div>
          </w:divsChild>
        </w:div>
        <w:div w:id="433133467">
          <w:marLeft w:val="0"/>
          <w:marRight w:val="0"/>
          <w:marTop w:val="0"/>
          <w:marBottom w:val="0"/>
          <w:divBdr>
            <w:top w:val="none" w:sz="0" w:space="0" w:color="auto"/>
            <w:left w:val="none" w:sz="0" w:space="0" w:color="auto"/>
            <w:bottom w:val="none" w:sz="0" w:space="0" w:color="auto"/>
            <w:right w:val="none" w:sz="0" w:space="0" w:color="auto"/>
          </w:divBdr>
          <w:divsChild>
            <w:div w:id="497504652">
              <w:marLeft w:val="0"/>
              <w:marRight w:val="0"/>
              <w:marTop w:val="0"/>
              <w:marBottom w:val="0"/>
              <w:divBdr>
                <w:top w:val="none" w:sz="0" w:space="0" w:color="auto"/>
                <w:left w:val="none" w:sz="0" w:space="0" w:color="auto"/>
                <w:bottom w:val="none" w:sz="0" w:space="0" w:color="auto"/>
                <w:right w:val="none" w:sz="0" w:space="0" w:color="auto"/>
              </w:divBdr>
            </w:div>
          </w:divsChild>
        </w:div>
        <w:div w:id="825317892">
          <w:marLeft w:val="0"/>
          <w:marRight w:val="0"/>
          <w:marTop w:val="0"/>
          <w:marBottom w:val="0"/>
          <w:divBdr>
            <w:top w:val="none" w:sz="0" w:space="0" w:color="auto"/>
            <w:left w:val="none" w:sz="0" w:space="0" w:color="auto"/>
            <w:bottom w:val="none" w:sz="0" w:space="0" w:color="auto"/>
            <w:right w:val="none" w:sz="0" w:space="0" w:color="auto"/>
          </w:divBdr>
          <w:divsChild>
            <w:div w:id="749042174">
              <w:marLeft w:val="0"/>
              <w:marRight w:val="0"/>
              <w:marTop w:val="0"/>
              <w:marBottom w:val="0"/>
              <w:divBdr>
                <w:top w:val="none" w:sz="0" w:space="0" w:color="auto"/>
                <w:left w:val="none" w:sz="0" w:space="0" w:color="auto"/>
                <w:bottom w:val="none" w:sz="0" w:space="0" w:color="auto"/>
                <w:right w:val="none" w:sz="0" w:space="0" w:color="auto"/>
              </w:divBdr>
            </w:div>
          </w:divsChild>
        </w:div>
        <w:div w:id="2073045063">
          <w:marLeft w:val="0"/>
          <w:marRight w:val="0"/>
          <w:marTop w:val="0"/>
          <w:marBottom w:val="0"/>
          <w:divBdr>
            <w:top w:val="none" w:sz="0" w:space="0" w:color="auto"/>
            <w:left w:val="none" w:sz="0" w:space="0" w:color="auto"/>
            <w:bottom w:val="none" w:sz="0" w:space="0" w:color="auto"/>
            <w:right w:val="none" w:sz="0" w:space="0" w:color="auto"/>
          </w:divBdr>
          <w:divsChild>
            <w:div w:id="2098208473">
              <w:marLeft w:val="0"/>
              <w:marRight w:val="0"/>
              <w:marTop w:val="0"/>
              <w:marBottom w:val="0"/>
              <w:divBdr>
                <w:top w:val="none" w:sz="0" w:space="0" w:color="auto"/>
                <w:left w:val="none" w:sz="0" w:space="0" w:color="auto"/>
                <w:bottom w:val="none" w:sz="0" w:space="0" w:color="auto"/>
                <w:right w:val="none" w:sz="0" w:space="0" w:color="auto"/>
              </w:divBdr>
            </w:div>
          </w:divsChild>
        </w:div>
        <w:div w:id="1363240205">
          <w:marLeft w:val="0"/>
          <w:marRight w:val="0"/>
          <w:marTop w:val="0"/>
          <w:marBottom w:val="0"/>
          <w:divBdr>
            <w:top w:val="none" w:sz="0" w:space="0" w:color="auto"/>
            <w:left w:val="none" w:sz="0" w:space="0" w:color="auto"/>
            <w:bottom w:val="none" w:sz="0" w:space="0" w:color="auto"/>
            <w:right w:val="none" w:sz="0" w:space="0" w:color="auto"/>
          </w:divBdr>
          <w:divsChild>
            <w:div w:id="1263807029">
              <w:marLeft w:val="0"/>
              <w:marRight w:val="0"/>
              <w:marTop w:val="0"/>
              <w:marBottom w:val="0"/>
              <w:divBdr>
                <w:top w:val="none" w:sz="0" w:space="0" w:color="auto"/>
                <w:left w:val="none" w:sz="0" w:space="0" w:color="auto"/>
                <w:bottom w:val="none" w:sz="0" w:space="0" w:color="auto"/>
                <w:right w:val="none" w:sz="0" w:space="0" w:color="auto"/>
              </w:divBdr>
            </w:div>
          </w:divsChild>
        </w:div>
        <w:div w:id="1552881384">
          <w:marLeft w:val="0"/>
          <w:marRight w:val="0"/>
          <w:marTop w:val="0"/>
          <w:marBottom w:val="0"/>
          <w:divBdr>
            <w:top w:val="none" w:sz="0" w:space="0" w:color="auto"/>
            <w:left w:val="none" w:sz="0" w:space="0" w:color="auto"/>
            <w:bottom w:val="none" w:sz="0" w:space="0" w:color="auto"/>
            <w:right w:val="none" w:sz="0" w:space="0" w:color="auto"/>
          </w:divBdr>
          <w:divsChild>
            <w:div w:id="12617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47369386">
      <w:bodyDiv w:val="1"/>
      <w:marLeft w:val="0"/>
      <w:marRight w:val="0"/>
      <w:marTop w:val="0"/>
      <w:marBottom w:val="0"/>
      <w:divBdr>
        <w:top w:val="none" w:sz="0" w:space="0" w:color="auto"/>
        <w:left w:val="none" w:sz="0" w:space="0" w:color="auto"/>
        <w:bottom w:val="none" w:sz="0" w:space="0" w:color="auto"/>
        <w:right w:val="none" w:sz="0" w:space="0" w:color="auto"/>
      </w:divBdr>
      <w:divsChild>
        <w:div w:id="743379274">
          <w:marLeft w:val="0"/>
          <w:marRight w:val="0"/>
          <w:marTop w:val="0"/>
          <w:marBottom w:val="0"/>
          <w:divBdr>
            <w:top w:val="none" w:sz="0" w:space="0" w:color="auto"/>
            <w:left w:val="none" w:sz="0" w:space="0" w:color="auto"/>
            <w:bottom w:val="none" w:sz="0" w:space="0" w:color="auto"/>
            <w:right w:val="none" w:sz="0" w:space="0" w:color="auto"/>
          </w:divBdr>
        </w:div>
        <w:div w:id="1460950615">
          <w:marLeft w:val="0"/>
          <w:marRight w:val="0"/>
          <w:marTop w:val="0"/>
          <w:marBottom w:val="0"/>
          <w:divBdr>
            <w:top w:val="none" w:sz="0" w:space="0" w:color="auto"/>
            <w:left w:val="none" w:sz="0" w:space="0" w:color="auto"/>
            <w:bottom w:val="none" w:sz="0" w:space="0" w:color="auto"/>
            <w:right w:val="none" w:sz="0" w:space="0" w:color="auto"/>
          </w:divBdr>
        </w:div>
        <w:div w:id="1480537224">
          <w:marLeft w:val="0"/>
          <w:marRight w:val="0"/>
          <w:marTop w:val="0"/>
          <w:marBottom w:val="0"/>
          <w:divBdr>
            <w:top w:val="none" w:sz="0" w:space="0" w:color="auto"/>
            <w:left w:val="none" w:sz="0" w:space="0" w:color="auto"/>
            <w:bottom w:val="none" w:sz="0" w:space="0" w:color="auto"/>
            <w:right w:val="none" w:sz="0" w:space="0" w:color="auto"/>
          </w:divBdr>
        </w:div>
      </w:divsChild>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defra-group-equality-diversity-and-inclusion-strategy-2020-to-2024/defra-group-equality-diversity-and-inclusion-strategy-2020-to-2024"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customXml" Target="../customXml/item3.xml" Id="rId3" /><Relationship Type="http://schemas.openxmlformats.org/officeDocument/2006/relationships/image" Target="media/image2.png"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2" /><Relationship Type="http://schemas.openxmlformats.org/officeDocument/2006/relationships/hyperlink" Target="https://ec.europa.eu/growth/smes/business-friendly-environment/sme-definition_en"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upplier-code-of-conduct" TargetMode="External" Id="rId14" /><Relationship Type="http://schemas.openxmlformats.org/officeDocument/2006/relationships/fontTable" Target="fontTable.xml" Id="rId22" /><Relationship Type="http://schemas.openxmlformats.org/officeDocument/2006/relationships/hyperlink" Target="https://www.nationalarchives.gov.uk/doc/open-government-licence/version/3/" TargetMode="External" Id="R1401acbd0f01407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C40F330CC893E439D989A99D7C36AEF" ma:contentTypeVersion="35" ma:contentTypeDescription="Create a new document." ma:contentTypeScope="" ma:versionID="a7fc4523a29875e1eb5adee0ef5f8c47">
  <xsd:schema xmlns:xsd="http://www.w3.org/2001/XMLSchema" xmlns:xs="http://www.w3.org/2001/XMLSchema" xmlns:p="http://schemas.microsoft.com/office/2006/metadata/properties" xmlns:ns1="http://schemas.microsoft.com/sharepoint/v3" xmlns:ns2="662745e8-e224-48e8-a2e3-254862b8c2f5" xmlns:ns3="033a8941-efef-4919-b4a3-a92230fa8c7b" xmlns:ns4="6b785766-55eb-452d-ac9b-3055ca2a4823" targetNamespace="http://schemas.microsoft.com/office/2006/metadata/properties" ma:root="true" ma:fieldsID="733d16ce43fb9b0384bcbb3d371c15ab" ns1:_="" ns2:_="" ns3:_="" ns4:_="">
    <xsd:import namespace="http://schemas.microsoft.com/sharepoint/v3"/>
    <xsd:import namespace="662745e8-e224-48e8-a2e3-254862b8c2f5"/>
    <xsd:import namespace="033a8941-efef-4919-b4a3-a92230fa8c7b"/>
    <xsd:import namespace="6b785766-55eb-452d-ac9b-3055ca2a482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4:SharedWithUsers" minOccurs="0"/>
                <xsd:element ref="ns4: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41c4be7-a1fc-4187-b94b-3b399ccd2670}" ma:internalName="TaxCatchAll" ma:showField="CatchAllData"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41c4be7-a1fc-4187-b94b-3b399ccd2670}" ma:internalName="TaxCatchAllLabel" ma:readOnly="true" ma:showField="CatchAllDataLabel" ma:web="6b785766-55eb-452d-ac9b-3055ca2a482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Marine NCEA" ma:internalName="Team">
      <xsd:simpleType>
        <xsd:restriction base="dms:Text"/>
      </xsd:simpleType>
    </xsd:element>
    <xsd:element name="Topic" ma:index="20" nillable="true" ma:displayName="Topic" ma:default="Yr 3 Inshore Evidenc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a8941-efef-4919-b4a3-a92230fa8c7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85766-55eb-452d-ac9b-3055ca2a4823"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033a8941-efef-4919-b4a3-a92230fa8c7b">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Yr 3 Inshore Evidence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Marine NCEA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3713D45-2920-4ABA-AB4A-70273AECA893}">
  <ds:schemaRefs>
    <ds:schemaRef ds:uri="Microsoft.SharePoint.Taxonomy.ContentTypeSync"/>
  </ds:schemaRefs>
</ds:datastoreItem>
</file>

<file path=customXml/itemProps3.xml><?xml version="1.0" encoding="utf-8"?>
<ds:datastoreItem xmlns:ds="http://schemas.openxmlformats.org/officeDocument/2006/customXml" ds:itemID="{76F92FAA-DD22-4AA0-B571-4AFA486D8ED9}"/>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033a8941-efef-4919-b4a3-a92230fa8c7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Mills, Steff</cp:lastModifiedBy>
  <cp:revision>36</cp:revision>
  <cp:lastPrinted>2018-08-21T14:39:00Z</cp:lastPrinted>
  <dcterms:created xsi:type="dcterms:W3CDTF">2024-07-31T08:30:00Z</dcterms:created>
  <dcterms:modified xsi:type="dcterms:W3CDTF">2024-08-25T19:39:35Z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0x010100A5BF1C78D9F64B679A5EBDE1C6598EBC01005C40F330CC893E439D989A99D7C36AEF</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Defra Group|0867f7b3-e76e-40ca-bb1f-5ba341a49230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10;#Work Delivery|388f4f80-46e6-4bcd-8bd1-cea0059da8bd</vt:lpwstr>
  </property>
  <property fmtid="{D5CDD505-2E9C-101B-9397-08002B2CF9AE}" pid="11" name="OrganisationalUnit">
    <vt:lpwstr>8;#NE|275df9ce-cd92-4318-adfe-db572e51c7ff</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