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CD4BED" w:rsidRDefault="00A067CC" w:rsidP="00D2020E">
      <w:pPr>
        <w:spacing w:after="0"/>
        <w:jc w:val="center"/>
        <w:rPr>
          <w:rFonts w:ascii="Arial" w:hAnsi="Arial" w:cs="Arial"/>
          <w:b/>
          <w:u w:val="single"/>
        </w:rPr>
      </w:pPr>
      <w:r w:rsidRPr="00CD4BED">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A42467" w:rsidRPr="00CD4BED" w:rsidRDefault="00A42467" w:rsidP="00D2020E">
      <w:pPr>
        <w:pStyle w:val="Bodytext20"/>
        <w:shd w:val="clear" w:color="auto" w:fill="auto"/>
        <w:spacing w:after="0" w:line="276" w:lineRule="auto"/>
        <w:ind w:right="23" w:firstLine="0"/>
        <w:jc w:val="both"/>
        <w:rPr>
          <w:b/>
          <w:sz w:val="24"/>
          <w:szCs w:val="24"/>
        </w:rPr>
      </w:pPr>
    </w:p>
    <w:p w:rsidR="0011278A" w:rsidRDefault="0011278A" w:rsidP="00D2020E">
      <w:pPr>
        <w:pStyle w:val="Bodytext20"/>
        <w:shd w:val="clear" w:color="auto" w:fill="auto"/>
        <w:spacing w:after="0" w:line="276" w:lineRule="auto"/>
        <w:ind w:right="23" w:firstLine="0"/>
        <w:rPr>
          <w:b/>
          <w:caps/>
          <w:sz w:val="22"/>
          <w:szCs w:val="22"/>
        </w:rPr>
      </w:pPr>
    </w:p>
    <w:p w:rsidR="00D2020E" w:rsidRDefault="00D2020E" w:rsidP="00D2020E">
      <w:pPr>
        <w:pStyle w:val="Bodytext20"/>
        <w:shd w:val="clear" w:color="auto" w:fill="auto"/>
        <w:spacing w:after="0" w:line="276" w:lineRule="auto"/>
        <w:ind w:right="23" w:firstLine="0"/>
        <w:rPr>
          <w:b/>
          <w:caps/>
          <w:sz w:val="22"/>
          <w:szCs w:val="22"/>
        </w:rPr>
      </w:pPr>
      <w:r>
        <w:rPr>
          <w:b/>
          <w:caps/>
          <w:sz w:val="22"/>
          <w:szCs w:val="22"/>
        </w:rPr>
        <w:t>invitation to tender</w:t>
      </w:r>
    </w:p>
    <w:p w:rsidR="00D2020E" w:rsidRDefault="00D2020E" w:rsidP="00D2020E">
      <w:pPr>
        <w:pStyle w:val="Bodytext20"/>
        <w:shd w:val="clear" w:color="auto" w:fill="auto"/>
        <w:spacing w:after="0" w:line="276" w:lineRule="auto"/>
        <w:ind w:right="23" w:firstLine="0"/>
        <w:rPr>
          <w:b/>
          <w:caps/>
          <w:sz w:val="22"/>
          <w:szCs w:val="22"/>
        </w:rPr>
      </w:pPr>
    </w:p>
    <w:p w:rsidR="0011278A" w:rsidRDefault="00191719" w:rsidP="00D2020E">
      <w:pPr>
        <w:pStyle w:val="Bodytext20"/>
        <w:shd w:val="clear" w:color="auto" w:fill="auto"/>
        <w:spacing w:after="0" w:line="276" w:lineRule="auto"/>
        <w:ind w:right="23" w:firstLine="0"/>
        <w:rPr>
          <w:b/>
          <w:caps/>
          <w:sz w:val="22"/>
          <w:szCs w:val="22"/>
        </w:rPr>
      </w:pPr>
      <w:r>
        <w:rPr>
          <w:b/>
          <w:caps/>
          <w:sz w:val="22"/>
          <w:szCs w:val="22"/>
        </w:rPr>
        <w:t>Check</w:t>
      </w:r>
      <w:r w:rsidR="0091503B">
        <w:rPr>
          <w:b/>
          <w:caps/>
          <w:sz w:val="22"/>
          <w:szCs w:val="22"/>
        </w:rPr>
        <w:t xml:space="preserve"> </w:t>
      </w:r>
      <w:r>
        <w:rPr>
          <w:b/>
          <w:caps/>
          <w:sz w:val="22"/>
          <w:szCs w:val="22"/>
        </w:rPr>
        <w:t>point Threat Prevention APPLIANCES</w:t>
      </w:r>
    </w:p>
    <w:p w:rsidR="00C53930" w:rsidRPr="00CD4BED" w:rsidRDefault="00ED1D95" w:rsidP="00D2020E">
      <w:pPr>
        <w:pStyle w:val="Bodytext20"/>
        <w:shd w:val="clear" w:color="auto" w:fill="auto"/>
        <w:tabs>
          <w:tab w:val="left" w:pos="5240"/>
        </w:tabs>
        <w:spacing w:after="0" w:line="276" w:lineRule="auto"/>
        <w:ind w:right="23" w:firstLine="0"/>
        <w:jc w:val="left"/>
        <w:rPr>
          <w:b/>
          <w:caps/>
          <w:sz w:val="22"/>
          <w:szCs w:val="22"/>
        </w:rPr>
      </w:pPr>
      <w:r w:rsidRPr="00CD4BED">
        <w:rPr>
          <w:b/>
          <w:caps/>
          <w:sz w:val="22"/>
          <w:szCs w:val="22"/>
        </w:rPr>
        <w:tab/>
      </w:r>
    </w:p>
    <w:p w:rsidR="00A067CC" w:rsidRDefault="00A067CC" w:rsidP="00D2020E">
      <w:pPr>
        <w:pStyle w:val="Bodytext20"/>
        <w:shd w:val="clear" w:color="auto" w:fill="auto"/>
        <w:spacing w:after="0" w:line="276" w:lineRule="auto"/>
        <w:ind w:right="20" w:firstLine="0"/>
        <w:rPr>
          <w:b/>
          <w:caps/>
          <w:sz w:val="22"/>
          <w:szCs w:val="22"/>
        </w:rPr>
      </w:pPr>
      <w:r w:rsidRPr="00CD4BED">
        <w:rPr>
          <w:b/>
          <w:sz w:val="22"/>
          <w:szCs w:val="22"/>
        </w:rPr>
        <w:t xml:space="preserve">CLOSING DATE FOR RESPONSES </w:t>
      </w:r>
      <w:r w:rsidR="00A523A3" w:rsidRPr="00CD4BED">
        <w:rPr>
          <w:b/>
          <w:sz w:val="22"/>
          <w:szCs w:val="22"/>
        </w:rPr>
        <w:t>–</w:t>
      </w:r>
      <w:r w:rsidRPr="00CD4BED">
        <w:rPr>
          <w:b/>
          <w:sz w:val="22"/>
          <w:szCs w:val="22"/>
        </w:rPr>
        <w:t xml:space="preserve"> </w:t>
      </w:r>
      <w:r w:rsidR="00722B7F">
        <w:rPr>
          <w:b/>
          <w:sz w:val="22"/>
          <w:szCs w:val="22"/>
        </w:rPr>
        <w:t>12 NOON</w:t>
      </w:r>
      <w:r w:rsidR="003F33B6">
        <w:rPr>
          <w:b/>
          <w:sz w:val="22"/>
          <w:szCs w:val="22"/>
        </w:rPr>
        <w:t xml:space="preserve"> (UK TIME)</w:t>
      </w:r>
      <w:r w:rsidR="00A523A3" w:rsidRPr="00CD4BED">
        <w:rPr>
          <w:b/>
          <w:sz w:val="22"/>
          <w:szCs w:val="22"/>
        </w:rPr>
        <w:t xml:space="preserve">, </w:t>
      </w:r>
      <w:r w:rsidR="00722B7F">
        <w:rPr>
          <w:b/>
          <w:sz w:val="22"/>
          <w:szCs w:val="22"/>
        </w:rPr>
        <w:t>FRI</w:t>
      </w:r>
      <w:r w:rsidR="00DC49BE">
        <w:rPr>
          <w:b/>
          <w:sz w:val="22"/>
          <w:szCs w:val="22"/>
        </w:rPr>
        <w:t>DAY</w:t>
      </w:r>
      <w:r w:rsidR="00ED1D95" w:rsidRPr="00CD4BED">
        <w:rPr>
          <w:b/>
          <w:sz w:val="22"/>
          <w:szCs w:val="22"/>
        </w:rPr>
        <w:t xml:space="preserve"> </w:t>
      </w:r>
      <w:r w:rsidR="00ED299E">
        <w:rPr>
          <w:b/>
          <w:caps/>
          <w:sz w:val="22"/>
          <w:szCs w:val="22"/>
        </w:rPr>
        <w:t xml:space="preserve">6 December </w:t>
      </w:r>
      <w:r w:rsidR="00B444EF" w:rsidRPr="00CD4BED">
        <w:rPr>
          <w:b/>
          <w:caps/>
          <w:sz w:val="22"/>
          <w:szCs w:val="22"/>
        </w:rPr>
        <w:t>2019</w:t>
      </w:r>
    </w:p>
    <w:p w:rsidR="00E943FE" w:rsidRPr="00B31DBC" w:rsidRDefault="00E943FE" w:rsidP="00D2020E">
      <w:pPr>
        <w:pStyle w:val="Bodytext20"/>
        <w:shd w:val="clear" w:color="auto" w:fill="auto"/>
        <w:spacing w:after="0" w:line="276" w:lineRule="auto"/>
        <w:ind w:right="20" w:firstLine="0"/>
        <w:rPr>
          <w:b/>
          <w:caps/>
          <w:sz w:val="22"/>
          <w:szCs w:val="22"/>
        </w:rPr>
      </w:pPr>
    </w:p>
    <w:p w:rsidR="003F33B6" w:rsidRDefault="003F33B6" w:rsidP="00D2020E">
      <w:pPr>
        <w:pStyle w:val="Bodytext20"/>
        <w:shd w:val="clear" w:color="auto" w:fill="auto"/>
        <w:spacing w:after="0" w:line="276" w:lineRule="auto"/>
        <w:ind w:right="20" w:firstLine="0"/>
        <w:jc w:val="both"/>
        <w:rPr>
          <w:b/>
          <w:sz w:val="24"/>
          <w:szCs w:val="24"/>
        </w:rPr>
      </w:pPr>
    </w:p>
    <w:p w:rsidR="00D2020E" w:rsidRDefault="00D2020E" w:rsidP="00D2020E">
      <w:pPr>
        <w:pStyle w:val="Bodytext20"/>
        <w:shd w:val="clear" w:color="auto" w:fill="auto"/>
        <w:spacing w:after="0" w:line="276" w:lineRule="auto"/>
        <w:ind w:right="20" w:firstLine="0"/>
        <w:jc w:val="both"/>
        <w:rPr>
          <w:b/>
          <w:sz w:val="24"/>
          <w:szCs w:val="24"/>
        </w:rPr>
      </w:pPr>
    </w:p>
    <w:p w:rsidR="00D2020E" w:rsidRPr="00CD4BED" w:rsidRDefault="00D2020E" w:rsidP="00D2020E">
      <w:pPr>
        <w:pStyle w:val="Bodytext20"/>
        <w:shd w:val="clear" w:color="auto" w:fill="auto"/>
        <w:spacing w:after="0" w:line="276" w:lineRule="auto"/>
        <w:ind w:right="20" w:firstLine="0"/>
        <w:jc w:val="both"/>
        <w:rPr>
          <w:b/>
          <w:sz w:val="24"/>
          <w:szCs w:val="24"/>
        </w:rPr>
      </w:pPr>
    </w:p>
    <w:p w:rsidR="00A067CC" w:rsidRPr="00CD4BED" w:rsidRDefault="00A067CC"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BACKGROUND</w:t>
      </w:r>
    </w:p>
    <w:p w:rsidR="002E665E" w:rsidRPr="00CD4BED" w:rsidRDefault="002E665E" w:rsidP="00D2020E">
      <w:pPr>
        <w:pStyle w:val="Bodytext20"/>
        <w:shd w:val="clear" w:color="auto" w:fill="auto"/>
        <w:tabs>
          <w:tab w:val="left" w:pos="634"/>
        </w:tabs>
        <w:spacing w:after="0" w:line="276" w:lineRule="auto"/>
        <w:ind w:left="360" w:firstLine="0"/>
        <w:jc w:val="both"/>
        <w:rPr>
          <w:b/>
          <w:sz w:val="22"/>
          <w:szCs w:val="22"/>
        </w:rPr>
      </w:pPr>
    </w:p>
    <w:p w:rsidR="00A067CC" w:rsidRDefault="002B3081" w:rsidP="00D2020E">
      <w:pPr>
        <w:spacing w:after="0"/>
        <w:jc w:val="both"/>
        <w:rPr>
          <w:rFonts w:ascii="Arial" w:hAnsi="Arial" w:cs="Arial"/>
        </w:rPr>
      </w:pPr>
      <w:r w:rsidRPr="00CD4BED">
        <w:rPr>
          <w:rFonts w:ascii="Arial" w:hAnsi="Arial" w:cs="Arial"/>
        </w:rPr>
        <w:t xml:space="preserve">The National Archives (TNA) </w:t>
      </w:r>
      <w:r w:rsidR="00A067CC" w:rsidRPr="00CD4BED">
        <w:rPr>
          <w:rFonts w:ascii="Arial" w:hAnsi="Arial" w:cs="Arial"/>
        </w:rPr>
        <w:t xml:space="preserve">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r w:rsidR="00C53930" w:rsidRPr="00CD4BED">
        <w:rPr>
          <w:rFonts w:ascii="Arial" w:hAnsi="Arial" w:cs="Arial"/>
        </w:rPr>
        <w:t>Richmond</w:t>
      </w:r>
      <w:r w:rsidR="00A067CC" w:rsidRPr="00CD4BED">
        <w:rPr>
          <w:rFonts w:ascii="Arial" w:hAnsi="Arial" w:cs="Arial"/>
        </w:rPr>
        <w:t xml:space="preserve">. More information on TNA can be found at: </w:t>
      </w:r>
      <w:hyperlink r:id="rId9" w:history="1">
        <w:r w:rsidR="00895A78" w:rsidRPr="00CD4BED">
          <w:rPr>
            <w:rStyle w:val="Hyperlink"/>
            <w:rFonts w:ascii="Arial" w:hAnsi="Arial" w:cs="Arial"/>
          </w:rPr>
          <w:t>www.nationalarchives.gov.uk</w:t>
        </w:r>
      </w:hyperlink>
      <w:r w:rsidR="00895A78" w:rsidRPr="00CD4BED">
        <w:rPr>
          <w:rFonts w:ascii="Arial" w:hAnsi="Arial" w:cs="Arial"/>
        </w:rPr>
        <w:t xml:space="preserve"> </w:t>
      </w:r>
      <w:r w:rsidR="00191719">
        <w:rPr>
          <w:rFonts w:ascii="Arial" w:hAnsi="Arial" w:cs="Arial"/>
        </w:rPr>
        <w:t xml:space="preserve"> </w:t>
      </w:r>
    </w:p>
    <w:p w:rsidR="003F33B6" w:rsidRDefault="003F33B6" w:rsidP="00D2020E">
      <w:pPr>
        <w:spacing w:after="0"/>
        <w:jc w:val="both"/>
        <w:rPr>
          <w:rFonts w:ascii="Arial" w:hAnsi="Arial" w:cs="Arial"/>
        </w:rPr>
      </w:pPr>
    </w:p>
    <w:p w:rsidR="00D2020E" w:rsidRDefault="00D2020E" w:rsidP="00D2020E">
      <w:pPr>
        <w:spacing w:after="0"/>
        <w:jc w:val="both"/>
        <w:rPr>
          <w:rFonts w:ascii="Arial" w:hAnsi="Arial" w:cs="Arial"/>
        </w:rPr>
      </w:pPr>
    </w:p>
    <w:p w:rsidR="00D2020E" w:rsidRDefault="00D2020E" w:rsidP="00D2020E">
      <w:pPr>
        <w:spacing w:after="0"/>
        <w:jc w:val="both"/>
        <w:rPr>
          <w:rFonts w:ascii="Arial" w:hAnsi="Arial" w:cs="Arial"/>
        </w:rPr>
      </w:pPr>
    </w:p>
    <w:p w:rsidR="003F33B6" w:rsidRPr="00CD4BED" w:rsidRDefault="003F33B6"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OBJECTIVE</w:t>
      </w:r>
    </w:p>
    <w:p w:rsidR="003F33B6" w:rsidRPr="00CD4BED" w:rsidRDefault="003F33B6" w:rsidP="00D2020E">
      <w:pPr>
        <w:pStyle w:val="Bodytext20"/>
        <w:shd w:val="clear" w:color="auto" w:fill="auto"/>
        <w:tabs>
          <w:tab w:val="left" w:pos="634"/>
        </w:tabs>
        <w:spacing w:after="0" w:line="276" w:lineRule="auto"/>
        <w:ind w:left="360" w:firstLine="0"/>
        <w:jc w:val="both"/>
        <w:rPr>
          <w:b/>
          <w:sz w:val="22"/>
          <w:szCs w:val="22"/>
        </w:rPr>
      </w:pPr>
    </w:p>
    <w:p w:rsidR="003F33B6" w:rsidRPr="0061334E" w:rsidRDefault="002B3081"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TNA</w:t>
      </w:r>
      <w:r w:rsidR="003F33B6" w:rsidRPr="0061334E">
        <w:rPr>
          <w:sz w:val="22"/>
          <w:szCs w:val="22"/>
        </w:rPr>
        <w:t xml:space="preserve"> has a requirement for Check Point Threat Prevention Appliances and Check Point Annual Maintenance.</w:t>
      </w:r>
    </w:p>
    <w:p w:rsidR="00D2020E" w:rsidRDefault="00D2020E" w:rsidP="00D2020E">
      <w:pPr>
        <w:spacing w:after="0"/>
        <w:jc w:val="both"/>
        <w:rPr>
          <w:rFonts w:ascii="Arial" w:hAnsi="Arial" w:cs="Arial"/>
        </w:rPr>
      </w:pPr>
    </w:p>
    <w:p w:rsidR="00D2020E" w:rsidRPr="0061334E" w:rsidRDefault="00D2020E"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All hardware must be delivered to The National Archives, Kew, Richmond, Surrey TW9 4DU </w:t>
      </w:r>
      <w:r w:rsidR="00ED299E">
        <w:rPr>
          <w:b/>
          <w:sz w:val="22"/>
          <w:szCs w:val="22"/>
        </w:rPr>
        <w:t>on or before 20</w:t>
      </w:r>
      <w:r w:rsidR="00ED299E" w:rsidRPr="00ED299E">
        <w:rPr>
          <w:b/>
          <w:sz w:val="22"/>
          <w:szCs w:val="22"/>
          <w:vertAlign w:val="superscript"/>
        </w:rPr>
        <w:t>th</w:t>
      </w:r>
      <w:r w:rsidR="00ED299E">
        <w:rPr>
          <w:b/>
          <w:sz w:val="22"/>
          <w:szCs w:val="22"/>
        </w:rPr>
        <w:t xml:space="preserve"> December 2019</w:t>
      </w:r>
      <w:r w:rsidRPr="0061334E">
        <w:rPr>
          <w:sz w:val="22"/>
          <w:szCs w:val="22"/>
        </w:rPr>
        <w:t>. Please do not respond to this tender if you are unable to meet this deadline.</w:t>
      </w:r>
    </w:p>
    <w:p w:rsidR="003F33B6" w:rsidRPr="00CD4BED" w:rsidRDefault="003F33B6" w:rsidP="00D2020E">
      <w:pPr>
        <w:spacing w:after="0"/>
        <w:jc w:val="both"/>
        <w:rPr>
          <w:rFonts w:ascii="Arial" w:hAnsi="Arial" w:cs="Arial"/>
        </w:rPr>
      </w:pPr>
    </w:p>
    <w:p w:rsidR="00D2020E" w:rsidRDefault="00D2020E">
      <w:pPr>
        <w:rPr>
          <w:rFonts w:ascii="Arial" w:eastAsia="Arial" w:hAnsi="Arial" w:cs="Arial"/>
          <w:b/>
        </w:rPr>
      </w:pPr>
    </w:p>
    <w:p w:rsidR="00B204BC" w:rsidRPr="00B31DBC" w:rsidRDefault="000E2887"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THE REQUIREMENT</w:t>
      </w:r>
    </w:p>
    <w:p w:rsidR="00B31DBC" w:rsidRDefault="00B31DBC" w:rsidP="00D2020E">
      <w:pPr>
        <w:spacing w:after="0"/>
        <w:jc w:val="both"/>
        <w:rPr>
          <w:rFonts w:ascii="Arial" w:hAnsi="Arial" w:cs="Arial"/>
        </w:rPr>
      </w:pPr>
    </w:p>
    <w:tbl>
      <w:tblPr>
        <w:tblW w:w="0" w:type="auto"/>
        <w:tblCellMar>
          <w:top w:w="57" w:type="dxa"/>
          <w:left w:w="57" w:type="dxa"/>
          <w:bottom w:w="57" w:type="dxa"/>
          <w:right w:w="57" w:type="dxa"/>
        </w:tblCellMar>
        <w:tblLook w:val="04A0" w:firstRow="1" w:lastRow="0" w:firstColumn="1" w:lastColumn="0" w:noHBand="0" w:noVBand="1"/>
      </w:tblPr>
      <w:tblGrid>
        <w:gridCol w:w="1134"/>
        <w:gridCol w:w="5235"/>
        <w:gridCol w:w="2126"/>
      </w:tblGrid>
      <w:tr w:rsidR="0061334E" w:rsidRPr="00B31DBC" w:rsidTr="00ED299E">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334E" w:rsidRPr="003F33B6" w:rsidRDefault="00ED299E" w:rsidP="00D2020E">
            <w:pPr>
              <w:spacing w:after="0"/>
              <w:rPr>
                <w:rFonts w:ascii="Arial" w:eastAsia="Calibri" w:hAnsi="Arial" w:cs="Arial"/>
                <w:b/>
              </w:rPr>
            </w:pPr>
            <w:r>
              <w:rPr>
                <w:rFonts w:ascii="Arial" w:eastAsia="Calibri" w:hAnsi="Arial" w:cs="Arial"/>
                <w:b/>
              </w:rPr>
              <w:t>Quantity</w:t>
            </w:r>
          </w:p>
        </w:tc>
        <w:tc>
          <w:tcPr>
            <w:tcW w:w="52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334E" w:rsidRPr="003F33B6" w:rsidRDefault="00ED299E" w:rsidP="00D2020E">
            <w:pPr>
              <w:spacing w:after="0"/>
              <w:rPr>
                <w:rFonts w:ascii="Arial" w:eastAsia="Calibri" w:hAnsi="Arial" w:cs="Arial"/>
                <w:b/>
              </w:rPr>
            </w:pPr>
            <w:r>
              <w:rPr>
                <w:rFonts w:ascii="Arial" w:eastAsia="Calibri" w:hAnsi="Arial" w:cs="Arial"/>
                <w:b/>
              </w:rPr>
              <w:t>Description</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334E" w:rsidRPr="003F33B6" w:rsidRDefault="00ED299E" w:rsidP="00D2020E">
            <w:pPr>
              <w:spacing w:after="0"/>
              <w:rPr>
                <w:rFonts w:ascii="Arial" w:eastAsia="Calibri" w:hAnsi="Arial" w:cs="Arial"/>
                <w:b/>
              </w:rPr>
            </w:pPr>
            <w:r>
              <w:rPr>
                <w:rFonts w:ascii="Arial" w:eastAsia="Calibri" w:hAnsi="Arial" w:cs="Arial"/>
                <w:b/>
              </w:rPr>
              <w:t>Price Per Unit (£)</w:t>
            </w:r>
          </w:p>
        </w:tc>
      </w:tr>
      <w:tr w:rsidR="0061334E" w:rsidRPr="00B31DBC" w:rsidTr="00ED299E">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334E" w:rsidRPr="00B31DBC" w:rsidRDefault="00ED299E" w:rsidP="00D2020E">
            <w:pPr>
              <w:spacing w:after="0"/>
              <w:jc w:val="center"/>
              <w:rPr>
                <w:rFonts w:ascii="Arial" w:eastAsia="Calibri" w:hAnsi="Arial" w:cs="Arial"/>
              </w:rPr>
            </w:pPr>
            <w:r>
              <w:rPr>
                <w:rFonts w:ascii="Arial" w:eastAsia="Calibri" w:hAnsi="Arial" w:cs="Arial"/>
              </w:rPr>
              <w:t>2</w:t>
            </w:r>
          </w:p>
        </w:tc>
        <w:tc>
          <w:tcPr>
            <w:tcW w:w="5235" w:type="dxa"/>
            <w:tcBorders>
              <w:top w:val="nil"/>
              <w:left w:val="nil"/>
              <w:bottom w:val="single" w:sz="8" w:space="0" w:color="auto"/>
              <w:right w:val="single" w:sz="8" w:space="0" w:color="auto"/>
            </w:tcBorders>
            <w:tcMar>
              <w:top w:w="0" w:type="dxa"/>
              <w:left w:w="108" w:type="dxa"/>
              <w:bottom w:w="0" w:type="dxa"/>
              <w:right w:w="108" w:type="dxa"/>
            </w:tcMar>
          </w:tcPr>
          <w:p w:rsidR="0061334E" w:rsidRPr="00B31DBC" w:rsidRDefault="00ED299E" w:rsidP="00D2020E">
            <w:pPr>
              <w:spacing w:after="0"/>
              <w:rPr>
                <w:rFonts w:ascii="Arial" w:eastAsia="Calibri" w:hAnsi="Arial" w:cs="Arial"/>
              </w:rPr>
            </w:pPr>
            <w:r>
              <w:rPr>
                <w:rFonts w:ascii="Arial" w:eastAsia="Calibri" w:hAnsi="Arial" w:cs="Arial"/>
              </w:rPr>
              <w:t>Hardware: Check Point 4 Port 10GBase-F SFP+ interface card for 12200</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61334E" w:rsidRPr="000F3B56" w:rsidRDefault="0061334E" w:rsidP="00D2020E">
            <w:pPr>
              <w:spacing w:after="0"/>
              <w:rPr>
                <w:rFonts w:ascii="Arial" w:eastAsia="Calibri" w:hAnsi="Arial" w:cs="Arial"/>
                <w:b/>
                <w:sz w:val="18"/>
                <w:szCs w:val="18"/>
              </w:rPr>
            </w:pPr>
          </w:p>
        </w:tc>
      </w:tr>
      <w:tr w:rsidR="0061334E" w:rsidRPr="00B31DBC" w:rsidTr="0061334E">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334E" w:rsidRPr="00B31DBC" w:rsidRDefault="00ED299E" w:rsidP="00D2020E">
            <w:pPr>
              <w:spacing w:after="0"/>
              <w:jc w:val="center"/>
              <w:rPr>
                <w:rFonts w:ascii="Arial" w:eastAsia="Calibri" w:hAnsi="Arial" w:cs="Arial"/>
              </w:rPr>
            </w:pPr>
            <w:r>
              <w:rPr>
                <w:rFonts w:ascii="Arial" w:eastAsia="Calibri" w:hAnsi="Arial" w:cs="Arial"/>
              </w:rPr>
              <w:t xml:space="preserve">8 </w:t>
            </w:r>
          </w:p>
        </w:tc>
        <w:tc>
          <w:tcPr>
            <w:tcW w:w="5235" w:type="dxa"/>
            <w:tcBorders>
              <w:top w:val="nil"/>
              <w:left w:val="nil"/>
              <w:bottom w:val="single" w:sz="8" w:space="0" w:color="auto"/>
              <w:right w:val="single" w:sz="8" w:space="0" w:color="auto"/>
            </w:tcBorders>
            <w:tcMar>
              <w:top w:w="0" w:type="dxa"/>
              <w:left w:w="108" w:type="dxa"/>
              <w:bottom w:w="0" w:type="dxa"/>
              <w:right w:w="108" w:type="dxa"/>
            </w:tcMar>
          </w:tcPr>
          <w:p w:rsidR="0061334E" w:rsidRPr="00B31DBC" w:rsidRDefault="00ED299E" w:rsidP="00D2020E">
            <w:pPr>
              <w:spacing w:after="0"/>
              <w:rPr>
                <w:rFonts w:ascii="Arial" w:eastAsia="Calibri" w:hAnsi="Arial" w:cs="Arial"/>
              </w:rPr>
            </w:pPr>
            <w:r>
              <w:rPr>
                <w:rFonts w:ascii="Arial" w:eastAsia="Calibri" w:hAnsi="Arial" w:cs="Arial"/>
              </w:rPr>
              <w:t xml:space="preserve">Hardware: Check Point </w:t>
            </w:r>
            <w:r w:rsidR="000B181B">
              <w:rPr>
                <w:rFonts w:ascii="Arial" w:eastAsia="Calibri" w:hAnsi="Arial" w:cs="Arial"/>
              </w:rPr>
              <w:t>SFP + transceiver for 10 G fiber</w:t>
            </w:r>
            <w:bookmarkStart w:id="0" w:name="_GoBack"/>
            <w:bookmarkEnd w:id="0"/>
            <w:r>
              <w:rPr>
                <w:rFonts w:ascii="Arial" w:eastAsia="Calibri" w:hAnsi="Arial" w:cs="Arial"/>
              </w:rPr>
              <w:t xml:space="preserve"> ports – short range for 12200</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61334E" w:rsidRPr="000F3B56" w:rsidRDefault="0061334E" w:rsidP="00D2020E">
            <w:pPr>
              <w:spacing w:after="0"/>
              <w:rPr>
                <w:rFonts w:ascii="Arial" w:eastAsia="Calibri" w:hAnsi="Arial" w:cs="Arial"/>
                <w:b/>
                <w:sz w:val="18"/>
                <w:szCs w:val="18"/>
              </w:rPr>
            </w:pPr>
          </w:p>
        </w:tc>
      </w:tr>
      <w:tr w:rsidR="0061334E" w:rsidRPr="00B31DBC" w:rsidTr="0061334E">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334E" w:rsidRDefault="00ED299E" w:rsidP="00D2020E">
            <w:pPr>
              <w:spacing w:after="0"/>
              <w:jc w:val="center"/>
              <w:rPr>
                <w:rFonts w:ascii="Arial" w:eastAsia="Calibri" w:hAnsi="Arial" w:cs="Arial"/>
              </w:rPr>
            </w:pPr>
            <w:r>
              <w:rPr>
                <w:rFonts w:ascii="Arial" w:eastAsia="Calibri" w:hAnsi="Arial" w:cs="Arial"/>
              </w:rPr>
              <w:t>1</w:t>
            </w:r>
          </w:p>
        </w:tc>
        <w:tc>
          <w:tcPr>
            <w:tcW w:w="5235" w:type="dxa"/>
            <w:tcBorders>
              <w:top w:val="nil"/>
              <w:left w:val="nil"/>
              <w:bottom w:val="single" w:sz="8" w:space="0" w:color="auto"/>
              <w:right w:val="single" w:sz="8" w:space="0" w:color="auto"/>
            </w:tcBorders>
            <w:tcMar>
              <w:top w:w="0" w:type="dxa"/>
              <w:left w:w="108" w:type="dxa"/>
              <w:bottom w:w="0" w:type="dxa"/>
              <w:right w:w="108" w:type="dxa"/>
            </w:tcMar>
          </w:tcPr>
          <w:p w:rsidR="00ED299E" w:rsidRDefault="00ED299E" w:rsidP="00D2020E">
            <w:pPr>
              <w:spacing w:after="0"/>
              <w:rPr>
                <w:rFonts w:ascii="Arial" w:eastAsia="Calibri" w:hAnsi="Arial" w:cs="Arial"/>
              </w:rPr>
            </w:pPr>
            <w:r>
              <w:rPr>
                <w:rFonts w:ascii="Arial" w:eastAsia="Calibri" w:hAnsi="Arial" w:cs="Arial"/>
              </w:rPr>
              <w:t xml:space="preserve">Support: Check Point Co Standard Support – </w:t>
            </w:r>
          </w:p>
          <w:p w:rsidR="0061334E" w:rsidRDefault="00ED299E" w:rsidP="00D2020E">
            <w:pPr>
              <w:spacing w:after="0"/>
              <w:rPr>
                <w:rFonts w:ascii="Arial" w:eastAsia="Calibri" w:hAnsi="Arial" w:cs="Arial"/>
              </w:rPr>
            </w:pPr>
            <w:r>
              <w:rPr>
                <w:rFonts w:ascii="Arial" w:eastAsia="Calibri" w:hAnsi="Arial" w:cs="Arial"/>
              </w:rPr>
              <w:t>to 31</w:t>
            </w:r>
            <w:r w:rsidRPr="00ED299E">
              <w:rPr>
                <w:rFonts w:ascii="Arial" w:eastAsia="Calibri" w:hAnsi="Arial" w:cs="Arial"/>
                <w:vertAlign w:val="superscript"/>
              </w:rPr>
              <w:t>st</w:t>
            </w:r>
            <w:r>
              <w:rPr>
                <w:rFonts w:ascii="Arial" w:eastAsia="Calibri" w:hAnsi="Arial" w:cs="Arial"/>
              </w:rPr>
              <w:t xml:space="preserve"> March 2020</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61334E" w:rsidRPr="000F3B56" w:rsidRDefault="0061334E" w:rsidP="00D2020E">
            <w:pPr>
              <w:spacing w:after="0"/>
              <w:rPr>
                <w:rFonts w:ascii="Arial" w:eastAsia="Calibri" w:hAnsi="Arial" w:cs="Arial"/>
                <w:b/>
                <w:sz w:val="18"/>
                <w:szCs w:val="18"/>
              </w:rPr>
            </w:pPr>
          </w:p>
        </w:tc>
      </w:tr>
      <w:tr w:rsidR="0061334E" w:rsidRPr="00B31DBC" w:rsidTr="0061334E">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334E" w:rsidRDefault="0061334E" w:rsidP="00D2020E">
            <w:pPr>
              <w:spacing w:after="0"/>
              <w:jc w:val="center"/>
              <w:rPr>
                <w:rFonts w:ascii="Arial" w:eastAsia="Calibri" w:hAnsi="Arial" w:cs="Arial"/>
              </w:rPr>
            </w:pPr>
            <w:r>
              <w:rPr>
                <w:rFonts w:ascii="Arial" w:eastAsia="Calibri" w:hAnsi="Arial" w:cs="Arial"/>
              </w:rPr>
              <w:t>-</w:t>
            </w:r>
          </w:p>
        </w:tc>
        <w:tc>
          <w:tcPr>
            <w:tcW w:w="5235" w:type="dxa"/>
            <w:tcBorders>
              <w:top w:val="nil"/>
              <w:left w:val="nil"/>
              <w:bottom w:val="single" w:sz="8" w:space="0" w:color="auto"/>
              <w:right w:val="single" w:sz="8" w:space="0" w:color="auto"/>
            </w:tcBorders>
            <w:tcMar>
              <w:top w:w="0" w:type="dxa"/>
              <w:left w:w="108" w:type="dxa"/>
              <w:bottom w:w="0" w:type="dxa"/>
              <w:right w:w="108" w:type="dxa"/>
            </w:tcMar>
          </w:tcPr>
          <w:p w:rsidR="0061334E" w:rsidRDefault="0061334E" w:rsidP="00D2020E">
            <w:pPr>
              <w:spacing w:after="0"/>
              <w:rPr>
                <w:rFonts w:ascii="Arial" w:eastAsia="Calibri" w:hAnsi="Arial" w:cs="Arial"/>
              </w:rPr>
            </w:pPr>
            <w:r>
              <w:rPr>
                <w:rFonts w:ascii="Arial" w:eastAsia="Calibri" w:hAnsi="Arial" w:cs="Arial"/>
              </w:rPr>
              <w:t>Delivery charge (if you are offering free delivery, please enter 0</w:t>
            </w:r>
            <w:r w:rsidR="00ED299E">
              <w:rPr>
                <w:rFonts w:ascii="Arial" w:eastAsia="Calibri" w:hAnsi="Arial" w:cs="Arial"/>
              </w:rPr>
              <w:t>)</w:t>
            </w:r>
          </w:p>
        </w:tc>
        <w:tc>
          <w:tcPr>
            <w:tcW w:w="2126" w:type="dxa"/>
            <w:tcBorders>
              <w:top w:val="single" w:sz="8" w:space="0" w:color="auto"/>
              <w:left w:val="nil"/>
              <w:bottom w:val="single" w:sz="24" w:space="0" w:color="auto"/>
              <w:right w:val="single" w:sz="8" w:space="0" w:color="auto"/>
            </w:tcBorders>
            <w:tcMar>
              <w:top w:w="0" w:type="dxa"/>
              <w:left w:w="108" w:type="dxa"/>
              <w:bottom w:w="0" w:type="dxa"/>
              <w:right w:w="108" w:type="dxa"/>
            </w:tcMar>
          </w:tcPr>
          <w:p w:rsidR="0061334E" w:rsidRPr="000F3B56" w:rsidRDefault="0061334E" w:rsidP="00D2020E">
            <w:pPr>
              <w:spacing w:after="0"/>
              <w:rPr>
                <w:rFonts w:ascii="Arial" w:eastAsia="Calibri" w:hAnsi="Arial" w:cs="Arial"/>
                <w:b/>
                <w:sz w:val="18"/>
                <w:szCs w:val="18"/>
              </w:rPr>
            </w:pPr>
          </w:p>
        </w:tc>
      </w:tr>
      <w:tr w:rsidR="0061334E" w:rsidRPr="00B31DBC" w:rsidTr="0061334E">
        <w:tc>
          <w:tcPr>
            <w:tcW w:w="6369" w:type="dxa"/>
            <w:gridSpan w:val="2"/>
            <w:tcBorders>
              <w:top w:val="single" w:sz="8" w:space="0" w:color="auto"/>
              <w:right w:val="single" w:sz="24" w:space="0" w:color="auto"/>
            </w:tcBorders>
            <w:tcMar>
              <w:top w:w="0" w:type="dxa"/>
              <w:left w:w="108" w:type="dxa"/>
              <w:bottom w:w="0" w:type="dxa"/>
              <w:right w:w="108" w:type="dxa"/>
            </w:tcMar>
            <w:vAlign w:val="center"/>
          </w:tcPr>
          <w:p w:rsidR="0061334E" w:rsidRPr="003F33B6" w:rsidRDefault="0061334E" w:rsidP="00D2020E">
            <w:pPr>
              <w:spacing w:after="0"/>
              <w:jc w:val="right"/>
              <w:rPr>
                <w:rFonts w:ascii="Arial" w:eastAsia="Calibri" w:hAnsi="Arial" w:cs="Arial"/>
                <w:b/>
              </w:rPr>
            </w:pPr>
            <w:r>
              <w:rPr>
                <w:rFonts w:ascii="Arial" w:eastAsia="Calibri" w:hAnsi="Arial" w:cs="Arial"/>
                <w:b/>
              </w:rPr>
              <w:t>TOTAL PRICE EXCLUDING VAT</w:t>
            </w:r>
          </w:p>
        </w:tc>
        <w:tc>
          <w:tcPr>
            <w:tcW w:w="2126" w:type="dxa"/>
            <w:tcBorders>
              <w:top w:val="single" w:sz="24" w:space="0" w:color="auto"/>
              <w:left w:val="single" w:sz="24" w:space="0" w:color="auto"/>
              <w:bottom w:val="single" w:sz="24" w:space="0" w:color="auto"/>
              <w:right w:val="single" w:sz="24" w:space="0" w:color="auto"/>
            </w:tcBorders>
            <w:tcMar>
              <w:top w:w="0" w:type="dxa"/>
              <w:left w:w="108" w:type="dxa"/>
              <w:bottom w:w="0" w:type="dxa"/>
              <w:right w:w="108" w:type="dxa"/>
            </w:tcMar>
          </w:tcPr>
          <w:p w:rsidR="0061334E" w:rsidRPr="000F3B56" w:rsidRDefault="0061334E" w:rsidP="00D2020E">
            <w:pPr>
              <w:spacing w:after="0"/>
              <w:rPr>
                <w:rFonts w:ascii="Arial" w:eastAsia="Calibri" w:hAnsi="Arial" w:cs="Arial"/>
                <w:b/>
                <w:sz w:val="18"/>
                <w:szCs w:val="18"/>
              </w:rPr>
            </w:pPr>
          </w:p>
        </w:tc>
      </w:tr>
    </w:tbl>
    <w:p w:rsidR="00B31DBC" w:rsidRDefault="00B31DBC" w:rsidP="00D2020E">
      <w:pPr>
        <w:spacing w:after="0"/>
        <w:jc w:val="both"/>
        <w:rPr>
          <w:rFonts w:ascii="Arial" w:hAnsi="Arial" w:cs="Arial"/>
        </w:rPr>
      </w:pPr>
    </w:p>
    <w:p w:rsidR="003F33B6" w:rsidRPr="0061334E" w:rsidRDefault="003F33B6"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All </w:t>
      </w:r>
      <w:r w:rsidR="002B3081" w:rsidRPr="0061334E">
        <w:rPr>
          <w:sz w:val="22"/>
          <w:szCs w:val="22"/>
        </w:rPr>
        <w:t>hardware</w:t>
      </w:r>
      <w:r w:rsidRPr="0061334E">
        <w:rPr>
          <w:sz w:val="22"/>
          <w:szCs w:val="22"/>
        </w:rPr>
        <w:t xml:space="preserve"> must be delivered to The National Archives, Kew, Richmond, Surrey TW9 4DU </w:t>
      </w:r>
      <w:r w:rsidR="00ED299E">
        <w:rPr>
          <w:b/>
          <w:sz w:val="22"/>
          <w:szCs w:val="22"/>
        </w:rPr>
        <w:t>on or before 20 December</w:t>
      </w:r>
      <w:r w:rsidRPr="0061334E">
        <w:rPr>
          <w:b/>
          <w:sz w:val="22"/>
          <w:szCs w:val="22"/>
        </w:rPr>
        <w:t xml:space="preserve"> 2019</w:t>
      </w:r>
      <w:r w:rsidRPr="0061334E">
        <w:rPr>
          <w:sz w:val="22"/>
          <w:szCs w:val="22"/>
        </w:rPr>
        <w:t>. Please do not respond to this tender if you are unable to meet this deadline.</w:t>
      </w:r>
      <w:r w:rsidR="00754D93">
        <w:rPr>
          <w:sz w:val="22"/>
          <w:szCs w:val="22"/>
        </w:rPr>
        <w:t xml:space="preserve"> In your Tender Submission, please tell us the latest date by which we must place an order for you to meet this deadline.</w:t>
      </w:r>
    </w:p>
    <w:p w:rsidR="004C51E6" w:rsidRDefault="004C51E6" w:rsidP="00D2020E">
      <w:pPr>
        <w:spacing w:after="0"/>
        <w:jc w:val="both"/>
        <w:rPr>
          <w:rFonts w:ascii="Arial" w:hAnsi="Arial" w:cs="Arial"/>
        </w:rPr>
      </w:pPr>
    </w:p>
    <w:p w:rsidR="0061334E" w:rsidRPr="0061334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For the avoidance of doubt, the Support requirements are for Check Point support. Third party support is not compliant with these requirements.</w:t>
      </w:r>
    </w:p>
    <w:p w:rsidR="00D2020E" w:rsidRDefault="00D2020E">
      <w:pPr>
        <w:rPr>
          <w:rFonts w:ascii="Arial" w:eastAsia="Arial" w:hAnsi="Arial" w:cs="Arial"/>
          <w:b/>
        </w:rPr>
      </w:pPr>
    </w:p>
    <w:p w:rsidR="009F3388" w:rsidRPr="00CD4BED" w:rsidRDefault="002B104A"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HOW TO RE</w:t>
      </w:r>
      <w:r w:rsidR="00387F82" w:rsidRPr="00CD4BED">
        <w:rPr>
          <w:b/>
          <w:sz w:val="22"/>
          <w:szCs w:val="22"/>
        </w:rPr>
        <w:t>SPO</w:t>
      </w:r>
      <w:r w:rsidRPr="00CD4BED">
        <w:rPr>
          <w:b/>
          <w:sz w:val="22"/>
          <w:szCs w:val="22"/>
        </w:rPr>
        <w:t>ND</w:t>
      </w:r>
    </w:p>
    <w:p w:rsidR="009F3388" w:rsidRPr="00CD4BED" w:rsidRDefault="009F3388" w:rsidP="00D2020E">
      <w:pPr>
        <w:pStyle w:val="Bodytext20"/>
        <w:shd w:val="clear" w:color="auto" w:fill="auto"/>
        <w:tabs>
          <w:tab w:val="left" w:pos="692"/>
        </w:tabs>
        <w:spacing w:after="0" w:line="276" w:lineRule="auto"/>
        <w:ind w:left="357" w:firstLine="0"/>
        <w:jc w:val="both"/>
        <w:rPr>
          <w:sz w:val="22"/>
          <w:szCs w:val="22"/>
        </w:rPr>
      </w:pPr>
    </w:p>
    <w:p w:rsidR="003F33B6" w:rsidRPr="00754D93" w:rsidRDefault="003F33B6" w:rsidP="00B1004D">
      <w:pPr>
        <w:pStyle w:val="Bodytext20"/>
        <w:numPr>
          <w:ilvl w:val="1"/>
          <w:numId w:val="1"/>
        </w:numPr>
        <w:shd w:val="clear" w:color="auto" w:fill="auto"/>
        <w:tabs>
          <w:tab w:val="left" w:pos="851"/>
        </w:tabs>
        <w:spacing w:after="0" w:line="276" w:lineRule="auto"/>
        <w:ind w:left="851" w:hanging="851"/>
        <w:jc w:val="both"/>
        <w:rPr>
          <w:sz w:val="22"/>
          <w:szCs w:val="22"/>
        </w:rPr>
      </w:pPr>
      <w:r w:rsidRPr="00CD4BED">
        <w:rPr>
          <w:sz w:val="22"/>
          <w:szCs w:val="22"/>
        </w:rPr>
        <w:t xml:space="preserve">Please submit your response to this requirement to </w:t>
      </w:r>
      <w:hyperlink r:id="rId10" w:history="1">
        <w:r w:rsidRPr="00CD4BED">
          <w:rPr>
            <w:rStyle w:val="Hyperlink"/>
            <w:sz w:val="22"/>
            <w:szCs w:val="22"/>
          </w:rPr>
          <w:t>procurement@nationalarchives.gov.uk</w:t>
        </w:r>
      </w:hyperlink>
      <w:r w:rsidRPr="00CD4BED">
        <w:rPr>
          <w:sz w:val="22"/>
          <w:szCs w:val="22"/>
        </w:rPr>
        <w:t xml:space="preserve"> by </w:t>
      </w:r>
      <w:r w:rsidR="00722B7F">
        <w:rPr>
          <w:b/>
          <w:sz w:val="22"/>
          <w:szCs w:val="22"/>
        </w:rPr>
        <w:t>12 noon</w:t>
      </w:r>
      <w:r w:rsidRPr="00CD4BED">
        <w:rPr>
          <w:b/>
          <w:sz w:val="22"/>
          <w:szCs w:val="22"/>
        </w:rPr>
        <w:t xml:space="preserve"> (UK time) on </w:t>
      </w:r>
      <w:r w:rsidR="00ED299E">
        <w:rPr>
          <w:b/>
          <w:sz w:val="22"/>
          <w:szCs w:val="22"/>
        </w:rPr>
        <w:t xml:space="preserve">Friday 6 December </w:t>
      </w:r>
      <w:r w:rsidRPr="00CD4BED">
        <w:rPr>
          <w:b/>
          <w:sz w:val="22"/>
          <w:szCs w:val="22"/>
        </w:rPr>
        <w:t>2019.</w:t>
      </w:r>
    </w:p>
    <w:p w:rsidR="00754D93" w:rsidRPr="00754D93" w:rsidRDefault="00754D93" w:rsidP="00754D93">
      <w:pPr>
        <w:pStyle w:val="Bodytext20"/>
        <w:shd w:val="clear" w:color="auto" w:fill="auto"/>
        <w:tabs>
          <w:tab w:val="left" w:pos="851"/>
        </w:tabs>
        <w:spacing w:after="0" w:line="276" w:lineRule="auto"/>
        <w:ind w:left="851" w:firstLine="0"/>
        <w:jc w:val="both"/>
        <w:rPr>
          <w:sz w:val="22"/>
          <w:szCs w:val="22"/>
        </w:rPr>
      </w:pPr>
    </w:p>
    <w:p w:rsidR="00754D93" w:rsidRPr="003F33B6" w:rsidRDefault="00754D93" w:rsidP="00B1004D">
      <w:pPr>
        <w:pStyle w:val="Bodytext20"/>
        <w:numPr>
          <w:ilvl w:val="1"/>
          <w:numId w:val="1"/>
        </w:numPr>
        <w:shd w:val="clear" w:color="auto" w:fill="auto"/>
        <w:tabs>
          <w:tab w:val="left" w:pos="851"/>
        </w:tabs>
        <w:spacing w:after="0" w:line="276" w:lineRule="auto"/>
        <w:ind w:left="851" w:hanging="851"/>
        <w:jc w:val="both"/>
        <w:rPr>
          <w:sz w:val="22"/>
          <w:szCs w:val="22"/>
        </w:rPr>
      </w:pPr>
      <w:r>
        <w:rPr>
          <w:sz w:val="22"/>
          <w:szCs w:val="22"/>
        </w:rPr>
        <w:t xml:space="preserve">Your Tender Submission must tell us </w:t>
      </w:r>
      <w:r w:rsidRPr="00754D93">
        <w:rPr>
          <w:b/>
          <w:sz w:val="22"/>
          <w:szCs w:val="22"/>
        </w:rPr>
        <w:t>the latest date</w:t>
      </w:r>
      <w:r>
        <w:rPr>
          <w:sz w:val="22"/>
          <w:szCs w:val="22"/>
        </w:rPr>
        <w:t xml:space="preserve"> by which we must place an order for you to meet this deadline.</w:t>
      </w:r>
    </w:p>
    <w:p w:rsidR="00B204BC" w:rsidRPr="00CD4BED" w:rsidRDefault="00B204BC" w:rsidP="00D2020E">
      <w:pPr>
        <w:pStyle w:val="Bodytext20"/>
        <w:shd w:val="clear" w:color="auto" w:fill="auto"/>
        <w:tabs>
          <w:tab w:val="left" w:pos="851"/>
        </w:tabs>
        <w:spacing w:after="0" w:line="276" w:lineRule="auto"/>
        <w:ind w:left="851" w:firstLine="0"/>
        <w:jc w:val="both"/>
        <w:rPr>
          <w:sz w:val="22"/>
          <w:szCs w:val="22"/>
        </w:rPr>
      </w:pPr>
    </w:p>
    <w:p w:rsidR="00D2020E" w:rsidRPr="0061334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Pr>
          <w:sz w:val="22"/>
          <w:szCs w:val="22"/>
        </w:rPr>
        <w:t>The contract will be awar</w:t>
      </w:r>
      <w:r w:rsidRPr="0061334E">
        <w:rPr>
          <w:sz w:val="22"/>
          <w:szCs w:val="22"/>
        </w:rPr>
        <w:t>ded to the lowest-priced compliant bid.</w:t>
      </w:r>
    </w:p>
    <w:p w:rsidR="00D2020E" w:rsidRDefault="00D2020E">
      <w:pPr>
        <w:rPr>
          <w:rFonts w:ascii="Arial" w:eastAsia="Arial" w:hAnsi="Arial" w:cs="Arial"/>
          <w:b/>
        </w:rPr>
      </w:pPr>
    </w:p>
    <w:p w:rsidR="00B46CA2" w:rsidRPr="00CD4BED" w:rsidRDefault="00CC5B00"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PROCUREMENT TIMETABLE</w:t>
      </w:r>
    </w:p>
    <w:p w:rsidR="00A134B1" w:rsidRPr="00CD4BED" w:rsidRDefault="00A134B1" w:rsidP="00D2020E">
      <w:pPr>
        <w:pStyle w:val="BodyText7"/>
        <w:shd w:val="clear" w:color="auto" w:fill="auto"/>
        <w:tabs>
          <w:tab w:val="left" w:pos="851"/>
        </w:tabs>
        <w:spacing w:before="0" w:after="0" w:line="276" w:lineRule="auto"/>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265"/>
        <w:gridCol w:w="3524"/>
      </w:tblGrid>
      <w:tr w:rsidR="00A134B1" w:rsidRPr="00CD4BED" w:rsidTr="00434EDA">
        <w:tc>
          <w:tcPr>
            <w:tcW w:w="709"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Ref.</w:t>
            </w:r>
          </w:p>
        </w:tc>
        <w:tc>
          <w:tcPr>
            <w:tcW w:w="4265"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 xml:space="preserve">Description </w:t>
            </w:r>
          </w:p>
        </w:tc>
        <w:tc>
          <w:tcPr>
            <w:tcW w:w="3524"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Date(s)</w:t>
            </w:r>
          </w:p>
        </w:tc>
      </w:tr>
      <w:tr w:rsidR="00370FB9" w:rsidRPr="00CD4BED" w:rsidTr="00CD55CF">
        <w:trPr>
          <w:trHeight w:val="857"/>
        </w:trPr>
        <w:tc>
          <w:tcPr>
            <w:tcW w:w="709" w:type="dxa"/>
          </w:tcPr>
          <w:p w:rsidR="00370FB9" w:rsidRPr="00CD4BED" w:rsidRDefault="00ED299E" w:rsidP="00D2020E">
            <w:pPr>
              <w:pStyle w:val="BodyText0"/>
              <w:spacing w:line="276" w:lineRule="auto"/>
              <w:jc w:val="both"/>
              <w:rPr>
                <w:sz w:val="22"/>
                <w:szCs w:val="22"/>
              </w:rPr>
            </w:pPr>
            <w:r>
              <w:rPr>
                <w:sz w:val="22"/>
                <w:szCs w:val="22"/>
              </w:rPr>
              <w:t>1</w:t>
            </w:r>
          </w:p>
        </w:tc>
        <w:tc>
          <w:tcPr>
            <w:tcW w:w="4265" w:type="dxa"/>
          </w:tcPr>
          <w:p w:rsidR="00066EFE" w:rsidRPr="00CD4BED" w:rsidRDefault="00370FB9" w:rsidP="00D2020E">
            <w:pPr>
              <w:pStyle w:val="BodyText0"/>
              <w:spacing w:line="276" w:lineRule="auto"/>
              <w:jc w:val="both"/>
              <w:rPr>
                <w:sz w:val="22"/>
                <w:szCs w:val="22"/>
              </w:rPr>
            </w:pPr>
            <w:r w:rsidRPr="00CD4BED">
              <w:rPr>
                <w:sz w:val="22"/>
                <w:szCs w:val="22"/>
              </w:rPr>
              <w:t>Deadline for potential suppliers to submit tender responses</w:t>
            </w:r>
            <w:r w:rsidR="00066EFE" w:rsidRPr="00CD4BED">
              <w:rPr>
                <w:sz w:val="22"/>
                <w:szCs w:val="22"/>
              </w:rPr>
              <w:t xml:space="preserve"> to</w:t>
            </w:r>
          </w:p>
          <w:p w:rsidR="00370FB9" w:rsidRPr="00CD4BED" w:rsidRDefault="000B181B" w:rsidP="00D2020E">
            <w:pPr>
              <w:pStyle w:val="BodyText0"/>
              <w:spacing w:line="276" w:lineRule="auto"/>
              <w:jc w:val="both"/>
              <w:rPr>
                <w:sz w:val="22"/>
                <w:szCs w:val="22"/>
              </w:rPr>
            </w:pPr>
            <w:hyperlink r:id="rId11" w:history="1">
              <w:r w:rsidR="00066EFE" w:rsidRPr="00CD4BED">
                <w:rPr>
                  <w:rStyle w:val="Hyperlink"/>
                  <w:sz w:val="22"/>
                  <w:szCs w:val="22"/>
                </w:rPr>
                <w:t>p</w:t>
              </w:r>
              <w:r w:rsidR="00DD5186" w:rsidRPr="00CD4BED">
                <w:rPr>
                  <w:rStyle w:val="Hyperlink"/>
                  <w:sz w:val="22"/>
                  <w:szCs w:val="22"/>
                </w:rPr>
                <w:t>rocurement@nationalarchives.</w:t>
              </w:r>
              <w:r w:rsidR="00066EFE" w:rsidRPr="00CD4BED">
                <w:rPr>
                  <w:rStyle w:val="Hyperlink"/>
                  <w:sz w:val="22"/>
                  <w:szCs w:val="22"/>
                </w:rPr>
                <w:t>gov.uk</w:t>
              </w:r>
            </w:hyperlink>
          </w:p>
        </w:tc>
        <w:tc>
          <w:tcPr>
            <w:tcW w:w="3524" w:type="dxa"/>
          </w:tcPr>
          <w:p w:rsidR="00370FB9" w:rsidRPr="00CD4BED" w:rsidRDefault="00722B7F" w:rsidP="00D2020E">
            <w:pPr>
              <w:pStyle w:val="BodyText0"/>
              <w:spacing w:line="276" w:lineRule="auto"/>
              <w:jc w:val="both"/>
              <w:rPr>
                <w:b/>
                <w:sz w:val="22"/>
                <w:szCs w:val="22"/>
              </w:rPr>
            </w:pPr>
            <w:r>
              <w:rPr>
                <w:b/>
                <w:sz w:val="22"/>
                <w:szCs w:val="22"/>
              </w:rPr>
              <w:t>12 noon</w:t>
            </w:r>
            <w:r w:rsidR="00434EDA" w:rsidRPr="00CD4BED">
              <w:rPr>
                <w:b/>
                <w:sz w:val="22"/>
                <w:szCs w:val="22"/>
              </w:rPr>
              <w:t xml:space="preserve">, </w:t>
            </w:r>
            <w:r>
              <w:rPr>
                <w:b/>
                <w:sz w:val="22"/>
                <w:szCs w:val="22"/>
              </w:rPr>
              <w:t>Friday</w:t>
            </w:r>
            <w:r w:rsidR="00B049F3">
              <w:rPr>
                <w:b/>
                <w:sz w:val="22"/>
                <w:szCs w:val="22"/>
              </w:rPr>
              <w:t>,</w:t>
            </w:r>
            <w:r w:rsidR="00ED299E">
              <w:rPr>
                <w:b/>
                <w:sz w:val="22"/>
                <w:szCs w:val="22"/>
              </w:rPr>
              <w:t xml:space="preserve"> 6 December </w:t>
            </w:r>
            <w:r w:rsidR="00D77349" w:rsidRPr="00CD4BED">
              <w:rPr>
                <w:b/>
                <w:sz w:val="22"/>
                <w:szCs w:val="22"/>
              </w:rPr>
              <w:t>2019</w:t>
            </w:r>
          </w:p>
        </w:tc>
      </w:tr>
      <w:tr w:rsidR="00370FB9" w:rsidRPr="00CD4BED" w:rsidTr="00434EDA">
        <w:tc>
          <w:tcPr>
            <w:tcW w:w="709" w:type="dxa"/>
          </w:tcPr>
          <w:p w:rsidR="00370FB9" w:rsidRPr="00CD4BED" w:rsidRDefault="00370FB9" w:rsidP="00D2020E">
            <w:pPr>
              <w:pStyle w:val="BodyText0"/>
              <w:spacing w:line="276" w:lineRule="auto"/>
              <w:jc w:val="both"/>
              <w:rPr>
                <w:sz w:val="22"/>
                <w:szCs w:val="22"/>
              </w:rPr>
            </w:pPr>
            <w:r w:rsidRPr="00CD4BED">
              <w:rPr>
                <w:sz w:val="22"/>
                <w:szCs w:val="22"/>
              </w:rPr>
              <w:t>4</w:t>
            </w:r>
          </w:p>
        </w:tc>
        <w:tc>
          <w:tcPr>
            <w:tcW w:w="4265" w:type="dxa"/>
          </w:tcPr>
          <w:p w:rsidR="00370FB9" w:rsidRPr="00CD4BED" w:rsidRDefault="00305FA0" w:rsidP="00D2020E">
            <w:pPr>
              <w:pStyle w:val="BodyText0"/>
              <w:spacing w:line="276" w:lineRule="auto"/>
              <w:jc w:val="both"/>
              <w:rPr>
                <w:sz w:val="22"/>
                <w:szCs w:val="22"/>
              </w:rPr>
            </w:pPr>
            <w:r w:rsidRPr="00CD4BED">
              <w:rPr>
                <w:sz w:val="22"/>
                <w:szCs w:val="22"/>
              </w:rPr>
              <w:t>Deadline for TNA to evaluate</w:t>
            </w:r>
            <w:r w:rsidR="00370FB9" w:rsidRPr="00CD4BED">
              <w:rPr>
                <w:sz w:val="22"/>
                <w:szCs w:val="22"/>
              </w:rPr>
              <w:t xml:space="preserve"> tender responses and award </w:t>
            </w:r>
            <w:r w:rsidRPr="00CD4BED">
              <w:rPr>
                <w:sz w:val="22"/>
                <w:szCs w:val="22"/>
              </w:rPr>
              <w:t>contract</w:t>
            </w:r>
          </w:p>
        </w:tc>
        <w:tc>
          <w:tcPr>
            <w:tcW w:w="3524" w:type="dxa"/>
          </w:tcPr>
          <w:p w:rsidR="00370FB9" w:rsidRPr="00CD4BED" w:rsidRDefault="00B049F3" w:rsidP="00496CEB">
            <w:pPr>
              <w:pStyle w:val="BodyText0"/>
              <w:spacing w:line="276" w:lineRule="auto"/>
              <w:jc w:val="both"/>
              <w:rPr>
                <w:sz w:val="22"/>
                <w:szCs w:val="22"/>
                <w:vertAlign w:val="superscript"/>
              </w:rPr>
            </w:pPr>
            <w:r>
              <w:rPr>
                <w:sz w:val="22"/>
                <w:szCs w:val="22"/>
              </w:rPr>
              <w:t xml:space="preserve">5pm, </w:t>
            </w:r>
            <w:r w:rsidR="00A84550">
              <w:rPr>
                <w:sz w:val="22"/>
                <w:szCs w:val="22"/>
              </w:rPr>
              <w:t>Monday</w:t>
            </w:r>
            <w:r w:rsidR="00370FB9" w:rsidRPr="00CD4BED">
              <w:rPr>
                <w:sz w:val="22"/>
                <w:szCs w:val="22"/>
              </w:rPr>
              <w:t xml:space="preserve">, </w:t>
            </w:r>
            <w:r w:rsidR="00496CEB">
              <w:rPr>
                <w:sz w:val="22"/>
                <w:szCs w:val="22"/>
              </w:rPr>
              <w:t>9 December</w:t>
            </w:r>
            <w:r w:rsidR="00D77349" w:rsidRPr="00CD4BED">
              <w:rPr>
                <w:sz w:val="22"/>
                <w:szCs w:val="22"/>
              </w:rPr>
              <w:t xml:space="preserve"> 2019</w:t>
            </w:r>
          </w:p>
        </w:tc>
      </w:tr>
      <w:tr w:rsidR="008B7E60" w:rsidRPr="007C615F" w:rsidTr="00434EDA">
        <w:trPr>
          <w:trHeight w:val="350"/>
        </w:trPr>
        <w:tc>
          <w:tcPr>
            <w:tcW w:w="709" w:type="dxa"/>
          </w:tcPr>
          <w:p w:rsidR="008B7E60" w:rsidRPr="00CD4BED" w:rsidRDefault="008B7E60" w:rsidP="00D2020E">
            <w:pPr>
              <w:pStyle w:val="BodyText0"/>
              <w:spacing w:line="276" w:lineRule="auto"/>
              <w:jc w:val="both"/>
              <w:rPr>
                <w:sz w:val="22"/>
                <w:szCs w:val="22"/>
              </w:rPr>
            </w:pPr>
            <w:r w:rsidRPr="00CD4BED">
              <w:rPr>
                <w:sz w:val="22"/>
                <w:szCs w:val="22"/>
              </w:rPr>
              <w:t>5</w:t>
            </w:r>
          </w:p>
        </w:tc>
        <w:tc>
          <w:tcPr>
            <w:tcW w:w="4265" w:type="dxa"/>
          </w:tcPr>
          <w:p w:rsidR="008B7E60" w:rsidRPr="00CD4BED" w:rsidRDefault="0040657C" w:rsidP="00D2020E">
            <w:pPr>
              <w:pStyle w:val="BodyText0"/>
              <w:spacing w:line="276" w:lineRule="auto"/>
              <w:jc w:val="both"/>
              <w:rPr>
                <w:sz w:val="22"/>
                <w:szCs w:val="22"/>
              </w:rPr>
            </w:pPr>
            <w:r>
              <w:rPr>
                <w:sz w:val="22"/>
                <w:szCs w:val="22"/>
              </w:rPr>
              <w:t xml:space="preserve">Deadline for </w:t>
            </w:r>
            <w:r w:rsidR="00CD55CF">
              <w:rPr>
                <w:sz w:val="22"/>
                <w:szCs w:val="22"/>
              </w:rPr>
              <w:t>delivery</w:t>
            </w:r>
            <w:r>
              <w:rPr>
                <w:sz w:val="22"/>
                <w:szCs w:val="22"/>
              </w:rPr>
              <w:t xml:space="preserve"> </w:t>
            </w:r>
          </w:p>
        </w:tc>
        <w:tc>
          <w:tcPr>
            <w:tcW w:w="3524" w:type="dxa"/>
          </w:tcPr>
          <w:p w:rsidR="008B7E60" w:rsidRPr="0061334E" w:rsidRDefault="00CD55CF" w:rsidP="00D2020E">
            <w:pPr>
              <w:pStyle w:val="BodyText0"/>
              <w:spacing w:line="276" w:lineRule="auto"/>
              <w:jc w:val="both"/>
              <w:rPr>
                <w:b/>
                <w:sz w:val="22"/>
                <w:szCs w:val="22"/>
              </w:rPr>
            </w:pPr>
            <w:r w:rsidRPr="0061334E">
              <w:rPr>
                <w:b/>
                <w:sz w:val="22"/>
                <w:szCs w:val="22"/>
              </w:rPr>
              <w:t xml:space="preserve">5pm, Friday, </w:t>
            </w:r>
            <w:r w:rsidR="00496CEB">
              <w:rPr>
                <w:b/>
                <w:sz w:val="22"/>
                <w:szCs w:val="22"/>
              </w:rPr>
              <w:t xml:space="preserve">20 December </w:t>
            </w:r>
            <w:r w:rsidR="00434EDA" w:rsidRPr="0061334E">
              <w:rPr>
                <w:b/>
                <w:sz w:val="22"/>
                <w:szCs w:val="22"/>
              </w:rPr>
              <w:t>2019</w:t>
            </w:r>
          </w:p>
        </w:tc>
      </w:tr>
    </w:tbl>
    <w:p w:rsidR="00433759" w:rsidRDefault="00433759" w:rsidP="00D2020E">
      <w:pPr>
        <w:pStyle w:val="ListParagraph"/>
        <w:spacing w:after="0"/>
        <w:ind w:left="792"/>
        <w:jc w:val="both"/>
        <w:rPr>
          <w:rFonts w:ascii="Arial" w:hAnsi="Arial" w:cs="Arial"/>
          <w:b/>
        </w:rPr>
      </w:pPr>
    </w:p>
    <w:p w:rsidR="00066EFE" w:rsidRDefault="00066EFE" w:rsidP="00D2020E">
      <w:pPr>
        <w:pStyle w:val="ListParagraph"/>
        <w:spacing w:after="0"/>
        <w:ind w:left="792"/>
        <w:jc w:val="both"/>
        <w:rPr>
          <w:rFonts w:ascii="Arial" w:hAnsi="Arial" w:cs="Arial"/>
          <w:b/>
        </w:rPr>
      </w:pPr>
    </w:p>
    <w:p w:rsidR="00497AF1" w:rsidRDefault="00497AF1" w:rsidP="00B1004D">
      <w:pPr>
        <w:pStyle w:val="Bodytext20"/>
        <w:numPr>
          <w:ilvl w:val="0"/>
          <w:numId w:val="1"/>
        </w:numPr>
        <w:shd w:val="clear" w:color="auto" w:fill="auto"/>
        <w:tabs>
          <w:tab w:val="left" w:pos="851"/>
        </w:tabs>
        <w:spacing w:after="0" w:line="276" w:lineRule="auto"/>
        <w:ind w:left="851" w:hanging="851"/>
        <w:jc w:val="both"/>
        <w:rPr>
          <w:b/>
          <w:sz w:val="22"/>
          <w:szCs w:val="22"/>
        </w:rPr>
      </w:pPr>
      <w:bookmarkStart w:id="1" w:name="bookmark5"/>
      <w:r w:rsidRPr="0074699C">
        <w:rPr>
          <w:b/>
          <w:sz w:val="22"/>
          <w:szCs w:val="22"/>
        </w:rPr>
        <w:t>CONTRACT TERMS</w:t>
      </w:r>
      <w:bookmarkEnd w:id="1"/>
    </w:p>
    <w:p w:rsidR="00EA6F6A" w:rsidRPr="0074699C" w:rsidRDefault="00EA6F6A" w:rsidP="00D2020E">
      <w:pPr>
        <w:pStyle w:val="Bodytext20"/>
        <w:shd w:val="clear" w:color="auto" w:fill="auto"/>
        <w:tabs>
          <w:tab w:val="left" w:pos="692"/>
        </w:tabs>
        <w:spacing w:after="0" w:line="276" w:lineRule="auto"/>
        <w:ind w:left="360" w:firstLine="0"/>
        <w:jc w:val="both"/>
        <w:rPr>
          <w:b/>
          <w:sz w:val="22"/>
          <w:szCs w:val="22"/>
        </w:rPr>
      </w:pPr>
    </w:p>
    <w:p w:rsidR="00CC5B00"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The contract shall be governed by </w:t>
      </w:r>
      <w:r w:rsidR="0061334E">
        <w:rPr>
          <w:sz w:val="22"/>
          <w:szCs w:val="22"/>
        </w:rPr>
        <w:t xml:space="preserve">our standard terms and conditions </w:t>
      </w:r>
      <w:r w:rsidRPr="0061334E">
        <w:rPr>
          <w:sz w:val="22"/>
          <w:szCs w:val="22"/>
        </w:rPr>
        <w:t xml:space="preserve">published </w:t>
      </w:r>
      <w:hyperlink r:id="rId12" w:history="1">
        <w:r w:rsidRPr="0061334E">
          <w:rPr>
            <w:rStyle w:val="Hyperlink"/>
            <w:sz w:val="22"/>
            <w:szCs w:val="22"/>
          </w:rPr>
          <w:t>here</w:t>
        </w:r>
      </w:hyperlink>
      <w:r w:rsidRPr="0061334E">
        <w:rPr>
          <w:sz w:val="22"/>
          <w:szCs w:val="22"/>
        </w:rPr>
        <w:t>.</w:t>
      </w:r>
    </w:p>
    <w:p w:rsidR="00CC5B00" w:rsidRPr="0040657C" w:rsidRDefault="00CC5B00" w:rsidP="00D2020E">
      <w:pPr>
        <w:spacing w:after="0"/>
        <w:jc w:val="both"/>
        <w:rPr>
          <w:rFonts w:ascii="Arial" w:hAnsi="Arial" w:cs="Arial"/>
        </w:rPr>
      </w:pPr>
    </w:p>
    <w:p w:rsidR="00CC5B00" w:rsidRPr="00CC5B00"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61334E" w:rsidRDefault="00CC5B00" w:rsidP="0061334E">
      <w:pPr>
        <w:pStyle w:val="Bodytext20"/>
        <w:shd w:val="clear" w:color="auto" w:fill="auto"/>
        <w:tabs>
          <w:tab w:val="left" w:pos="851"/>
        </w:tabs>
        <w:spacing w:after="0" w:line="276" w:lineRule="auto"/>
        <w:ind w:left="851" w:firstLine="0"/>
        <w:jc w:val="both"/>
        <w:rPr>
          <w:sz w:val="22"/>
          <w:szCs w:val="22"/>
        </w:rPr>
      </w:pPr>
    </w:p>
    <w:p w:rsidR="004F706C"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The National Archives reserves the right not to appoint</w:t>
      </w:r>
      <w:r w:rsidR="000F6BB7" w:rsidRPr="0061334E">
        <w:rPr>
          <w:sz w:val="22"/>
          <w:szCs w:val="22"/>
        </w:rPr>
        <w:t xml:space="preserve"> for this requirement</w:t>
      </w:r>
      <w:r w:rsidRPr="0061334E">
        <w:rPr>
          <w:sz w:val="22"/>
          <w:szCs w:val="22"/>
        </w:rPr>
        <w:t xml:space="preserve"> and to achieve the outcomes of the project through other methods.</w:t>
      </w:r>
      <w:r w:rsidR="00F20DC6" w:rsidRPr="0061334E">
        <w:rPr>
          <w:sz w:val="22"/>
          <w:szCs w:val="22"/>
        </w:rPr>
        <w:t xml:space="preserve"> </w:t>
      </w:r>
    </w:p>
    <w:sectPr w:rsidR="004F706C" w:rsidRPr="0061334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72" w:rsidRDefault="00952772" w:rsidP="00AA4201">
      <w:pPr>
        <w:spacing w:after="0" w:line="240" w:lineRule="auto"/>
      </w:pPr>
      <w:r>
        <w:separator/>
      </w:r>
    </w:p>
  </w:endnote>
  <w:endnote w:type="continuationSeparator" w:id="0">
    <w:p w:rsidR="00952772" w:rsidRDefault="00952772"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72" w:rsidRDefault="00952772" w:rsidP="00AA4201">
      <w:pPr>
        <w:spacing w:after="0" w:line="240" w:lineRule="auto"/>
      </w:pPr>
      <w:r>
        <w:separator/>
      </w:r>
    </w:p>
  </w:footnote>
  <w:footnote w:type="continuationSeparator" w:id="0">
    <w:p w:rsidR="00952772" w:rsidRDefault="00952772"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CD7FE0"/>
    <w:multiLevelType w:val="hybridMultilevel"/>
    <w:tmpl w:val="366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7510AD"/>
    <w:multiLevelType w:val="hybridMultilevel"/>
    <w:tmpl w:val="BF907F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B181B"/>
    <w:rsid w:val="000C32A1"/>
    <w:rsid w:val="000D0F9D"/>
    <w:rsid w:val="000D2C9E"/>
    <w:rsid w:val="000E2887"/>
    <w:rsid w:val="000F279C"/>
    <w:rsid w:val="000F3B56"/>
    <w:rsid w:val="000F6504"/>
    <w:rsid w:val="000F6BB7"/>
    <w:rsid w:val="00112068"/>
    <w:rsid w:val="0011278A"/>
    <w:rsid w:val="00114C17"/>
    <w:rsid w:val="001158A1"/>
    <w:rsid w:val="00117C53"/>
    <w:rsid w:val="00120AA6"/>
    <w:rsid w:val="00121223"/>
    <w:rsid w:val="00124223"/>
    <w:rsid w:val="00131936"/>
    <w:rsid w:val="00131A8B"/>
    <w:rsid w:val="00136584"/>
    <w:rsid w:val="0014478B"/>
    <w:rsid w:val="00145E07"/>
    <w:rsid w:val="00150D69"/>
    <w:rsid w:val="00153408"/>
    <w:rsid w:val="00153444"/>
    <w:rsid w:val="0016446B"/>
    <w:rsid w:val="0017392B"/>
    <w:rsid w:val="00186FA3"/>
    <w:rsid w:val="00190BF4"/>
    <w:rsid w:val="00191704"/>
    <w:rsid w:val="00191719"/>
    <w:rsid w:val="00193694"/>
    <w:rsid w:val="00196A0C"/>
    <w:rsid w:val="00197366"/>
    <w:rsid w:val="001B733D"/>
    <w:rsid w:val="001C1B20"/>
    <w:rsid w:val="001D190F"/>
    <w:rsid w:val="001E068E"/>
    <w:rsid w:val="001E0DCC"/>
    <w:rsid w:val="001E4D33"/>
    <w:rsid w:val="001F47E6"/>
    <w:rsid w:val="0021089D"/>
    <w:rsid w:val="00217241"/>
    <w:rsid w:val="00225986"/>
    <w:rsid w:val="00230BE2"/>
    <w:rsid w:val="00233ED8"/>
    <w:rsid w:val="00234983"/>
    <w:rsid w:val="002403EF"/>
    <w:rsid w:val="00241A74"/>
    <w:rsid w:val="00253FE9"/>
    <w:rsid w:val="00257AD5"/>
    <w:rsid w:val="00261F64"/>
    <w:rsid w:val="00264F33"/>
    <w:rsid w:val="0028259E"/>
    <w:rsid w:val="002A02B9"/>
    <w:rsid w:val="002B104A"/>
    <w:rsid w:val="002B3081"/>
    <w:rsid w:val="002B7B6A"/>
    <w:rsid w:val="002C40FF"/>
    <w:rsid w:val="002D6E32"/>
    <w:rsid w:val="002E665E"/>
    <w:rsid w:val="002E76BD"/>
    <w:rsid w:val="002F087E"/>
    <w:rsid w:val="002F1265"/>
    <w:rsid w:val="002F6E23"/>
    <w:rsid w:val="00305FA0"/>
    <w:rsid w:val="0031198A"/>
    <w:rsid w:val="003315FC"/>
    <w:rsid w:val="00337B7E"/>
    <w:rsid w:val="00351186"/>
    <w:rsid w:val="00352704"/>
    <w:rsid w:val="00370C81"/>
    <w:rsid w:val="00370FB9"/>
    <w:rsid w:val="00375966"/>
    <w:rsid w:val="00377ED7"/>
    <w:rsid w:val="0038114E"/>
    <w:rsid w:val="00387F82"/>
    <w:rsid w:val="0039065E"/>
    <w:rsid w:val="003A6906"/>
    <w:rsid w:val="003B58E9"/>
    <w:rsid w:val="003B6402"/>
    <w:rsid w:val="003C0186"/>
    <w:rsid w:val="003C1A17"/>
    <w:rsid w:val="003C526A"/>
    <w:rsid w:val="003C6293"/>
    <w:rsid w:val="003C7C54"/>
    <w:rsid w:val="003C7F1D"/>
    <w:rsid w:val="003D38B3"/>
    <w:rsid w:val="003E1F10"/>
    <w:rsid w:val="003E721A"/>
    <w:rsid w:val="003F33B6"/>
    <w:rsid w:val="0040657C"/>
    <w:rsid w:val="0042524E"/>
    <w:rsid w:val="00432541"/>
    <w:rsid w:val="00433759"/>
    <w:rsid w:val="00434EDA"/>
    <w:rsid w:val="004502E2"/>
    <w:rsid w:val="00450A2B"/>
    <w:rsid w:val="004558DC"/>
    <w:rsid w:val="00460B6D"/>
    <w:rsid w:val="00461749"/>
    <w:rsid w:val="00470A70"/>
    <w:rsid w:val="004830A5"/>
    <w:rsid w:val="00485CA9"/>
    <w:rsid w:val="00485DFB"/>
    <w:rsid w:val="00493851"/>
    <w:rsid w:val="00496CEB"/>
    <w:rsid w:val="00497AF1"/>
    <w:rsid w:val="004A1645"/>
    <w:rsid w:val="004B795F"/>
    <w:rsid w:val="004C51E6"/>
    <w:rsid w:val="004D5A69"/>
    <w:rsid w:val="004D6359"/>
    <w:rsid w:val="004F706C"/>
    <w:rsid w:val="00525963"/>
    <w:rsid w:val="00531CD4"/>
    <w:rsid w:val="005510D3"/>
    <w:rsid w:val="005512AB"/>
    <w:rsid w:val="00552A56"/>
    <w:rsid w:val="00552B5B"/>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1D00"/>
    <w:rsid w:val="0061334E"/>
    <w:rsid w:val="006153C0"/>
    <w:rsid w:val="0061623C"/>
    <w:rsid w:val="00620DC5"/>
    <w:rsid w:val="00627F7A"/>
    <w:rsid w:val="00653926"/>
    <w:rsid w:val="006546E3"/>
    <w:rsid w:val="00662FD2"/>
    <w:rsid w:val="0067137A"/>
    <w:rsid w:val="00673B05"/>
    <w:rsid w:val="006768D4"/>
    <w:rsid w:val="00680D34"/>
    <w:rsid w:val="00681062"/>
    <w:rsid w:val="006A6F44"/>
    <w:rsid w:val="006C5ADD"/>
    <w:rsid w:val="006D0AA6"/>
    <w:rsid w:val="006D56D7"/>
    <w:rsid w:val="006E3E7E"/>
    <w:rsid w:val="006E5591"/>
    <w:rsid w:val="006F3EFB"/>
    <w:rsid w:val="0070385A"/>
    <w:rsid w:val="007128B0"/>
    <w:rsid w:val="00717EE1"/>
    <w:rsid w:val="00721D35"/>
    <w:rsid w:val="00722B7F"/>
    <w:rsid w:val="00732B6A"/>
    <w:rsid w:val="007341F9"/>
    <w:rsid w:val="007501D2"/>
    <w:rsid w:val="00754D93"/>
    <w:rsid w:val="00756F7A"/>
    <w:rsid w:val="0076290D"/>
    <w:rsid w:val="00767F03"/>
    <w:rsid w:val="00770BC0"/>
    <w:rsid w:val="00775EF3"/>
    <w:rsid w:val="00782639"/>
    <w:rsid w:val="00785EB4"/>
    <w:rsid w:val="00790648"/>
    <w:rsid w:val="007A3F79"/>
    <w:rsid w:val="007A7B26"/>
    <w:rsid w:val="007B0CB0"/>
    <w:rsid w:val="007C3786"/>
    <w:rsid w:val="007C615F"/>
    <w:rsid w:val="007C772D"/>
    <w:rsid w:val="00807173"/>
    <w:rsid w:val="00825ED7"/>
    <w:rsid w:val="008407FA"/>
    <w:rsid w:val="00842241"/>
    <w:rsid w:val="008432E2"/>
    <w:rsid w:val="00855575"/>
    <w:rsid w:val="008574D5"/>
    <w:rsid w:val="00865C7D"/>
    <w:rsid w:val="008667AD"/>
    <w:rsid w:val="008705F0"/>
    <w:rsid w:val="008864E3"/>
    <w:rsid w:val="00886EF8"/>
    <w:rsid w:val="00894DD8"/>
    <w:rsid w:val="00895A78"/>
    <w:rsid w:val="008B7E60"/>
    <w:rsid w:val="008C03A4"/>
    <w:rsid w:val="008C4586"/>
    <w:rsid w:val="008D2205"/>
    <w:rsid w:val="008D54BB"/>
    <w:rsid w:val="008E620D"/>
    <w:rsid w:val="008F580C"/>
    <w:rsid w:val="009001AE"/>
    <w:rsid w:val="00907494"/>
    <w:rsid w:val="0091503B"/>
    <w:rsid w:val="00921810"/>
    <w:rsid w:val="0092351C"/>
    <w:rsid w:val="00924D65"/>
    <w:rsid w:val="00931A95"/>
    <w:rsid w:val="00950E46"/>
    <w:rsid w:val="00952772"/>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84550"/>
    <w:rsid w:val="00A91B76"/>
    <w:rsid w:val="00A94109"/>
    <w:rsid w:val="00AA098F"/>
    <w:rsid w:val="00AA0DA5"/>
    <w:rsid w:val="00AA29F0"/>
    <w:rsid w:val="00AA4009"/>
    <w:rsid w:val="00AA4201"/>
    <w:rsid w:val="00AA691A"/>
    <w:rsid w:val="00AB593E"/>
    <w:rsid w:val="00AC16C5"/>
    <w:rsid w:val="00AE1AAB"/>
    <w:rsid w:val="00AF282D"/>
    <w:rsid w:val="00B000B2"/>
    <w:rsid w:val="00B048A6"/>
    <w:rsid w:val="00B049F3"/>
    <w:rsid w:val="00B1004D"/>
    <w:rsid w:val="00B204BC"/>
    <w:rsid w:val="00B24125"/>
    <w:rsid w:val="00B25EC9"/>
    <w:rsid w:val="00B31DBC"/>
    <w:rsid w:val="00B36371"/>
    <w:rsid w:val="00B444EF"/>
    <w:rsid w:val="00B46CA2"/>
    <w:rsid w:val="00B65222"/>
    <w:rsid w:val="00B67E18"/>
    <w:rsid w:val="00B73D84"/>
    <w:rsid w:val="00B74C98"/>
    <w:rsid w:val="00BB093A"/>
    <w:rsid w:val="00BB72BA"/>
    <w:rsid w:val="00BC2A68"/>
    <w:rsid w:val="00BD2E92"/>
    <w:rsid w:val="00BE07F7"/>
    <w:rsid w:val="00BE4A4E"/>
    <w:rsid w:val="00C00A0F"/>
    <w:rsid w:val="00C06286"/>
    <w:rsid w:val="00C068E3"/>
    <w:rsid w:val="00C165AB"/>
    <w:rsid w:val="00C2356C"/>
    <w:rsid w:val="00C238B0"/>
    <w:rsid w:val="00C31AB2"/>
    <w:rsid w:val="00C40002"/>
    <w:rsid w:val="00C44BFE"/>
    <w:rsid w:val="00C503F9"/>
    <w:rsid w:val="00C512A3"/>
    <w:rsid w:val="00C53930"/>
    <w:rsid w:val="00C60577"/>
    <w:rsid w:val="00C65CA5"/>
    <w:rsid w:val="00C7733A"/>
    <w:rsid w:val="00C831C4"/>
    <w:rsid w:val="00CB22E5"/>
    <w:rsid w:val="00CB37EE"/>
    <w:rsid w:val="00CC1AF6"/>
    <w:rsid w:val="00CC5B00"/>
    <w:rsid w:val="00CC6EF9"/>
    <w:rsid w:val="00CD4BED"/>
    <w:rsid w:val="00CD5206"/>
    <w:rsid w:val="00CD55CF"/>
    <w:rsid w:val="00CD5C05"/>
    <w:rsid w:val="00CE1F58"/>
    <w:rsid w:val="00CE4015"/>
    <w:rsid w:val="00CF169B"/>
    <w:rsid w:val="00CF7243"/>
    <w:rsid w:val="00D10709"/>
    <w:rsid w:val="00D2020E"/>
    <w:rsid w:val="00D20452"/>
    <w:rsid w:val="00D216F8"/>
    <w:rsid w:val="00D27431"/>
    <w:rsid w:val="00D3141A"/>
    <w:rsid w:val="00D3194B"/>
    <w:rsid w:val="00D3790D"/>
    <w:rsid w:val="00D50F4D"/>
    <w:rsid w:val="00D65F57"/>
    <w:rsid w:val="00D7149C"/>
    <w:rsid w:val="00D73C75"/>
    <w:rsid w:val="00D77349"/>
    <w:rsid w:val="00D80316"/>
    <w:rsid w:val="00D87F49"/>
    <w:rsid w:val="00D91DAE"/>
    <w:rsid w:val="00D93F7F"/>
    <w:rsid w:val="00D96DE4"/>
    <w:rsid w:val="00DA6B06"/>
    <w:rsid w:val="00DA7307"/>
    <w:rsid w:val="00DB61E5"/>
    <w:rsid w:val="00DC22C4"/>
    <w:rsid w:val="00DC49BE"/>
    <w:rsid w:val="00DD3E7D"/>
    <w:rsid w:val="00DD5186"/>
    <w:rsid w:val="00E0206F"/>
    <w:rsid w:val="00E05B5D"/>
    <w:rsid w:val="00E1012C"/>
    <w:rsid w:val="00E2262D"/>
    <w:rsid w:val="00E24DB8"/>
    <w:rsid w:val="00E27380"/>
    <w:rsid w:val="00E32596"/>
    <w:rsid w:val="00E33BEF"/>
    <w:rsid w:val="00E34A2F"/>
    <w:rsid w:val="00E35352"/>
    <w:rsid w:val="00E457AC"/>
    <w:rsid w:val="00E56E5A"/>
    <w:rsid w:val="00E76A16"/>
    <w:rsid w:val="00E8491C"/>
    <w:rsid w:val="00E85186"/>
    <w:rsid w:val="00E85D7B"/>
    <w:rsid w:val="00E9114A"/>
    <w:rsid w:val="00E943FE"/>
    <w:rsid w:val="00E951D0"/>
    <w:rsid w:val="00E97B79"/>
    <w:rsid w:val="00EA0B68"/>
    <w:rsid w:val="00EA1938"/>
    <w:rsid w:val="00EA6F6A"/>
    <w:rsid w:val="00EB078C"/>
    <w:rsid w:val="00EB4760"/>
    <w:rsid w:val="00ED1D95"/>
    <w:rsid w:val="00ED299E"/>
    <w:rsid w:val="00ED32E2"/>
    <w:rsid w:val="00ED6972"/>
    <w:rsid w:val="00EE178F"/>
    <w:rsid w:val="00EE6E4A"/>
    <w:rsid w:val="00EF2638"/>
    <w:rsid w:val="00EF60FC"/>
    <w:rsid w:val="00EF719A"/>
    <w:rsid w:val="00F01C60"/>
    <w:rsid w:val="00F01E00"/>
    <w:rsid w:val="00F05B70"/>
    <w:rsid w:val="00F13270"/>
    <w:rsid w:val="00F20DC6"/>
    <w:rsid w:val="00F338B4"/>
    <w:rsid w:val="00F5122F"/>
    <w:rsid w:val="00F77E98"/>
    <w:rsid w:val="00F85790"/>
    <w:rsid w:val="00FB2A0B"/>
    <w:rsid w:val="00FB3983"/>
    <w:rsid w:val="00FC04D6"/>
    <w:rsid w:val="00FC648A"/>
    <w:rsid w:val="00FD0E90"/>
    <w:rsid w:val="00FD61A8"/>
    <w:rsid w:val="00FD6825"/>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746FA0"/>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1592946">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465076907">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21258453">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hort-form-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s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32443-3249-41BA-A9FF-9BADA707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Chris</dc:creator>
  <cp:lastModifiedBy>Verma, Radhika</cp:lastModifiedBy>
  <cp:revision>3</cp:revision>
  <cp:lastPrinted>2019-01-17T17:15:00Z</cp:lastPrinted>
  <dcterms:created xsi:type="dcterms:W3CDTF">2019-11-27T11:21:00Z</dcterms:created>
  <dcterms:modified xsi:type="dcterms:W3CDTF">2019-11-27T11:32:00Z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A5054254</vt:lpwstr>
  </property>
  <property fmtid="{D5CDD505-2E9C-101B-9397-08002B2CF9AE}" pid="4" name="Objective-Title">
    <vt:lpwstr>The National Archives - Invitation to Tender - Check Point Appliances and Maintenance</vt:lpwstr>
  </property>
  <property fmtid="{D5CDD505-2E9C-101B-9397-08002B2CF9AE}" pid="5" name="Objective-Comment">
    <vt:lpwstr/>
  </property>
  <property fmtid="{D5CDD505-2E9C-101B-9397-08002B2CF9AE}" pid="6" name="Objective-CreationStamp">
    <vt:filetime>2019-02-21T15:11:46Z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2019-11-27T11:10:11Z</vt:filetime>
  </property>
  <property fmtid="{D5CDD505-2E9C-101B-9397-08002B2CF9AE}" pid="11" name="Objective-Owner">
    <vt:lpwstr>Jon Ryder-Oliver</vt:lpwstr>
  </property>
  <property fmtid="{D5CDD505-2E9C-101B-9397-08002B2CF9AE}" pid="12" name="Objective-Path">
    <vt:lpwstr>File Plan:Procurement, Project Delivery and Contract Management:Procurement and Contract Management:Tenders Closed:20182020_Check Point Appliances JRO:Requirement:</vt:lpwstr>
  </property>
  <property fmtid="{D5CDD505-2E9C-101B-9397-08002B2CF9AE}" pid="13" name="Objective-Parent">
    <vt:lpwstr>Requirement</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qA68918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