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847CA1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B7B24" w:rsidRPr="00BB7B24">
              <w:rPr>
                <w:rFonts w:ascii="Arial" w:hAnsi="Arial" w:cs="Arial"/>
                <w:b/>
              </w:rPr>
              <w:t>T0419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37C22C2" w:rsidR="00CB3E0B" w:rsidRDefault="00BB7B2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0D86F83" w:rsidR="00727813" w:rsidRPr="00311C5F" w:rsidRDefault="00BB7B2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598B778" w:rsidR="00A53652" w:rsidRPr="00CB3E0B" w:rsidRDefault="00BB7B2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67761DEE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671398" w14:textId="77777777" w:rsidR="00BB7B24" w:rsidRPr="00F841A8" w:rsidRDefault="00BB7B24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71DCFFA1" w:rsidR="00727813" w:rsidRDefault="00BB7B24" w:rsidP="00BB7B24">
      <w:pPr>
        <w:jc w:val="center"/>
        <w:rPr>
          <w:rFonts w:ascii="Arial" w:hAnsi="Arial" w:cs="Arial"/>
          <w:b/>
        </w:rPr>
      </w:pPr>
      <w:r w:rsidRPr="00BB7B24">
        <w:rPr>
          <w:rFonts w:ascii="Arial" w:hAnsi="Arial" w:cs="Arial"/>
          <w:b/>
        </w:rPr>
        <w:t>T0419 Specialist Technical Support for Supervision of Construction of Energy Storage Systems (ESS) to support EV Charging at Motorway Service Areas (MSA) - Phase 3</w:t>
      </w:r>
    </w:p>
    <w:p w14:paraId="4647AE56" w14:textId="77777777" w:rsidR="00BB7B24" w:rsidRDefault="00BB7B24" w:rsidP="00BB7B24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18794E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7B24">
            <w:rPr>
              <w:rFonts w:ascii="Arial" w:hAnsi="Arial" w:cs="Arial"/>
              <w:b/>
            </w:rPr>
            <w:t>16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1E88A6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1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7B24">
            <w:rPr>
              <w:rFonts w:ascii="Arial" w:hAnsi="Arial" w:cs="Arial"/>
              <w:b/>
            </w:rPr>
            <w:t>26 January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4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7B24">
            <w:rPr>
              <w:rFonts w:ascii="Arial" w:hAnsi="Arial" w:cs="Arial"/>
              <w:b/>
            </w:rPr>
            <w:t>24 April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E43D1F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B7B24">
        <w:rPr>
          <w:rFonts w:ascii="Arial" w:hAnsi="Arial" w:cs="Arial"/>
          <w:b/>
        </w:rPr>
        <w:t>124,704.44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0EBB022A" w14:textId="577856F0" w:rsidR="00627D44" w:rsidRPr="00311C5F" w:rsidRDefault="00583A3C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</w:t>
      </w:r>
      <w:r w:rsidR="00BB7B24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CEE2D00" w:rsidR="00727813" w:rsidRPr="00311C5F" w:rsidRDefault="00583A3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72815C58" w:rsidR="00627D44" w:rsidRPr="00311C5F" w:rsidRDefault="00A46DD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46DD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3A3C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B7B24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2023-01-27T14:39:00Z</dcterms:created>
  <dcterms:modified xsi:type="dcterms:W3CDTF">2023-01-27T14:39:00Z</dcterms:modified>
</cp:coreProperties>
</file>