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7CDBD" w14:textId="00B2EC63" w:rsidR="00165811" w:rsidRPr="00165811" w:rsidRDefault="00165811" w:rsidP="00170D56">
      <w:pPr>
        <w:rPr>
          <w:rFonts w:ascii="Arial" w:hAnsi="Arial" w:cs="Arial"/>
        </w:rPr>
      </w:pPr>
    </w:p>
    <w:p w14:paraId="11A54949" w14:textId="77777777" w:rsidR="00165811" w:rsidRPr="00165811" w:rsidRDefault="00165811" w:rsidP="00170D56">
      <w:pPr>
        <w:rPr>
          <w:rFonts w:ascii="Arial" w:hAnsi="Arial" w:cs="Arial"/>
        </w:rPr>
      </w:pPr>
    </w:p>
    <w:p w14:paraId="4B4852F5" w14:textId="77777777" w:rsidR="00165811" w:rsidRPr="00165811" w:rsidRDefault="00165811" w:rsidP="00170D56">
      <w:pPr>
        <w:rPr>
          <w:rFonts w:ascii="Arial" w:hAnsi="Arial" w:cs="Arial"/>
          <w:b/>
          <w:bCs/>
        </w:rPr>
      </w:pPr>
      <w:r w:rsidRPr="00165811">
        <w:rPr>
          <w:rFonts w:ascii="Arial" w:hAnsi="Arial" w:cs="Arial"/>
          <w:b/>
          <w:bCs/>
        </w:rPr>
        <w:t>Background</w:t>
      </w:r>
    </w:p>
    <w:p w14:paraId="05D562A9" w14:textId="77777777" w:rsidR="00165811" w:rsidRPr="00165811" w:rsidRDefault="00165811" w:rsidP="00170D56">
      <w:pPr>
        <w:rPr>
          <w:rFonts w:ascii="Arial" w:hAnsi="Arial" w:cs="Arial"/>
        </w:rPr>
      </w:pPr>
    </w:p>
    <w:p w14:paraId="793EAB11" w14:textId="08603629" w:rsidR="00165811" w:rsidRPr="00165811" w:rsidRDefault="00BC18A6" w:rsidP="00170D56">
      <w:pPr>
        <w:rPr>
          <w:rFonts w:ascii="Arial" w:hAnsi="Arial" w:cs="Arial"/>
        </w:rPr>
      </w:pPr>
      <w:r>
        <w:rPr>
          <w:rFonts w:ascii="Arial" w:hAnsi="Arial" w:cs="Arial"/>
        </w:rPr>
        <w:t>The Revenues and Benefits department is responsible for the verification of identification of Housing Benefit and Council Tax Support customers.</w:t>
      </w:r>
    </w:p>
    <w:p w14:paraId="582218F4" w14:textId="77777777" w:rsidR="00165811" w:rsidRPr="00165811" w:rsidRDefault="00165811" w:rsidP="00165811">
      <w:pPr>
        <w:rPr>
          <w:rFonts w:ascii="Arial" w:hAnsi="Arial" w:cs="Arial"/>
        </w:rPr>
      </w:pPr>
      <w:r w:rsidRPr="00165811">
        <w:rPr>
          <w:rFonts w:ascii="Arial" w:hAnsi="Arial" w:cs="Arial"/>
        </w:rPr>
        <w:t xml:space="preserve">The Revenues and Benefits department want to procure a software tool used to verify identification for Housing Benefit and Council Tax Support customers thereby removing the burden of the customer supplying documents to the Council, making the housing benefit claim faster, improving the customer journey and ensuring probity.  </w:t>
      </w:r>
    </w:p>
    <w:p w14:paraId="3D06B0F2" w14:textId="7435B39E" w:rsidR="00170D56" w:rsidRPr="00170D56" w:rsidRDefault="00165811" w:rsidP="00170D56">
      <w:r>
        <w:t xml:space="preserve"> </w:t>
      </w:r>
    </w:p>
    <w:sectPr w:rsidR="00170D56" w:rsidRPr="00170D5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70A08" w14:textId="77777777" w:rsidR="00165811" w:rsidRDefault="00165811" w:rsidP="00165811">
      <w:pPr>
        <w:spacing w:after="0" w:line="240" w:lineRule="auto"/>
      </w:pPr>
      <w:r>
        <w:separator/>
      </w:r>
    </w:p>
  </w:endnote>
  <w:endnote w:type="continuationSeparator" w:id="0">
    <w:p w14:paraId="0910207C" w14:textId="77777777" w:rsidR="00165811" w:rsidRDefault="00165811" w:rsidP="00165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451C0" w14:textId="77777777" w:rsidR="00165811" w:rsidRDefault="00165811" w:rsidP="00165811">
      <w:pPr>
        <w:spacing w:after="0" w:line="240" w:lineRule="auto"/>
      </w:pPr>
      <w:r>
        <w:separator/>
      </w:r>
    </w:p>
  </w:footnote>
  <w:footnote w:type="continuationSeparator" w:id="0">
    <w:p w14:paraId="49887E81" w14:textId="77777777" w:rsidR="00165811" w:rsidRDefault="00165811" w:rsidP="00165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DEFC" w14:textId="19E87A87" w:rsidR="005C47B5" w:rsidRPr="005C47B5" w:rsidRDefault="005C47B5">
    <w:pPr>
      <w:pStyle w:val="Header"/>
      <w:rPr>
        <w:rFonts w:ascii="Arial" w:hAnsi="Arial" w:cs="Arial"/>
        <w:sz w:val="40"/>
        <w:szCs w:val="40"/>
      </w:rPr>
    </w:pPr>
    <w:r w:rsidRPr="005C47B5">
      <w:rPr>
        <w:rFonts w:ascii="Arial" w:hAnsi="Arial" w:cs="Arial"/>
        <w:sz w:val="40"/>
        <w:szCs w:val="40"/>
      </w:rPr>
      <w:t>Appendix A</w:t>
    </w:r>
  </w:p>
  <w:p w14:paraId="0E6143E6" w14:textId="77777777" w:rsidR="005C47B5" w:rsidRDefault="005C47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D56"/>
    <w:rsid w:val="00165811"/>
    <w:rsid w:val="00170D56"/>
    <w:rsid w:val="003C6EA1"/>
    <w:rsid w:val="005C47B5"/>
    <w:rsid w:val="00BC18A6"/>
    <w:rsid w:val="00D50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495BC5"/>
  <w15:chartTrackingRefBased/>
  <w15:docId w15:val="{D4B1F5E9-2FCD-4511-B265-066C71B0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0D56"/>
    <w:pPr>
      <w:spacing w:after="0" w:line="240" w:lineRule="auto"/>
    </w:pPr>
  </w:style>
  <w:style w:type="paragraph" w:styleId="Header">
    <w:name w:val="header"/>
    <w:basedOn w:val="Normal"/>
    <w:link w:val="HeaderChar"/>
    <w:uiPriority w:val="99"/>
    <w:unhideWhenUsed/>
    <w:rsid w:val="005C4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7B5"/>
  </w:style>
  <w:style w:type="paragraph" w:styleId="Footer">
    <w:name w:val="footer"/>
    <w:basedOn w:val="Normal"/>
    <w:link w:val="FooterChar"/>
    <w:uiPriority w:val="99"/>
    <w:unhideWhenUsed/>
    <w:rsid w:val="005C4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56BFA-6830-4BA6-AE87-573E169C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417</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Brophy</dc:creator>
  <cp:keywords/>
  <dc:description/>
  <cp:lastModifiedBy>Malcolm DeVela</cp:lastModifiedBy>
  <cp:revision>2</cp:revision>
  <dcterms:created xsi:type="dcterms:W3CDTF">2022-01-05T11:56:00Z</dcterms:created>
  <dcterms:modified xsi:type="dcterms:W3CDTF">2022-01-05T11:56:00Z</dcterms:modified>
</cp:coreProperties>
</file>