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3914" w:rsidR="00C30655" w:rsidP="009A3914" w:rsidRDefault="009A3914" w14:paraId="0395BC27" w14:textId="7D0FABDF">
      <w:pPr>
        <w:jc w:val="center"/>
        <w:rPr>
          <w:rFonts w:ascii="Verdana" w:hAnsi="Verdana"/>
          <w:b/>
          <w:bCs/>
          <w:sz w:val="20"/>
          <w:szCs w:val="20"/>
          <w:u w:val="single"/>
        </w:rPr>
      </w:pPr>
      <w:r w:rsidRPr="009A3914">
        <w:rPr>
          <w:rFonts w:ascii="Verdana" w:hAnsi="Verdana"/>
          <w:b/>
          <w:bCs/>
          <w:sz w:val="20"/>
          <w:szCs w:val="20"/>
          <w:u w:val="single"/>
        </w:rPr>
        <w:t>SQ Clarification Questions</w:t>
      </w:r>
      <w:r w:rsidR="005A53B2">
        <w:rPr>
          <w:rFonts w:ascii="Verdana" w:hAnsi="Verdana"/>
          <w:b/>
          <w:bCs/>
          <w:sz w:val="20"/>
          <w:szCs w:val="20"/>
          <w:u w:val="single"/>
        </w:rPr>
        <w:t xml:space="preserve"> and Answers</w:t>
      </w:r>
      <w:r w:rsidR="00B37BB5">
        <w:rPr>
          <w:rFonts w:ascii="Verdana" w:hAnsi="Verdana"/>
          <w:b/>
          <w:bCs/>
          <w:sz w:val="20"/>
          <w:szCs w:val="20"/>
          <w:u w:val="single"/>
        </w:rPr>
        <w:t xml:space="preserve"> 28/09/2021</w:t>
      </w:r>
    </w:p>
    <w:p w:rsidRPr="009A3914" w:rsidR="009A3914" w:rsidP="009A3914" w:rsidRDefault="009A3914" w14:paraId="66118465" w14:textId="77777777">
      <w:pPr>
        <w:spacing w:after="0" w:line="240" w:lineRule="auto"/>
        <w:textAlignment w:val="baseline"/>
        <w:rPr>
          <w:rFonts w:ascii="Verdana" w:hAnsi="Verdana" w:cs="Arial"/>
          <w:color w:val="000000"/>
          <w:sz w:val="20"/>
          <w:szCs w:val="20"/>
        </w:rPr>
      </w:pPr>
      <w:r w:rsidRPr="009A3914">
        <w:rPr>
          <w:rFonts w:ascii="Verdana" w:hAnsi="Verdana" w:cs="Arial"/>
          <w:color w:val="000000"/>
          <w:sz w:val="20"/>
          <w:szCs w:val="20"/>
        </w:rPr>
        <w:t>Are UK Sport only looking for binary YES/NO responses only at this stage? </w:t>
      </w:r>
    </w:p>
    <w:p w:rsidRPr="002D747F" w:rsidR="009A3914" w:rsidP="009A3914" w:rsidRDefault="002D747F" w14:paraId="6108D058" w14:textId="720BB8E3">
      <w:pPr>
        <w:pStyle w:val="NormalWeb"/>
        <w:spacing w:before="0" w:beforeAutospacing="0" w:after="0" w:afterAutospacing="0"/>
        <w:rPr>
          <w:rFonts w:ascii="Verdana" w:hAnsi="Verdana" w:cs="Arial"/>
          <w:b/>
          <w:bCs/>
          <w:color w:val="000000"/>
          <w:sz w:val="20"/>
          <w:szCs w:val="20"/>
        </w:rPr>
      </w:pPr>
      <w:r>
        <w:rPr>
          <w:rFonts w:ascii="Verdana" w:hAnsi="Verdana" w:cs="Arial"/>
          <w:b/>
          <w:bCs/>
          <w:color w:val="000000"/>
          <w:sz w:val="20"/>
          <w:szCs w:val="20"/>
        </w:rPr>
        <w:t>Yes.</w:t>
      </w:r>
    </w:p>
    <w:p w:rsidR="009A3914" w:rsidP="009A3914" w:rsidRDefault="009A3914" w14:paraId="3782D18C" w14:textId="77777777">
      <w:pPr>
        <w:pStyle w:val="NormalWeb"/>
        <w:spacing w:before="0" w:beforeAutospacing="0" w:after="0" w:afterAutospacing="0"/>
        <w:rPr>
          <w:rFonts w:ascii="Verdana" w:hAnsi="Verdana" w:cs="Arial"/>
          <w:color w:val="000000"/>
          <w:sz w:val="20"/>
          <w:szCs w:val="20"/>
        </w:rPr>
      </w:pPr>
    </w:p>
    <w:p w:rsidR="009A3914" w:rsidP="009A3914" w:rsidRDefault="009A3914" w14:paraId="4910F2C7" w14:textId="30ADB017">
      <w:pPr>
        <w:pStyle w:val="NormalWeb"/>
        <w:spacing w:before="0" w:beforeAutospacing="0" w:after="0" w:afterAutospacing="0"/>
        <w:rPr>
          <w:rFonts w:ascii="Verdana" w:hAnsi="Verdana" w:cs="Arial"/>
          <w:color w:val="000000"/>
          <w:sz w:val="20"/>
          <w:szCs w:val="20"/>
        </w:rPr>
      </w:pPr>
      <w:r w:rsidRPr="009A3914">
        <w:rPr>
          <w:rFonts w:ascii="Verdana" w:hAnsi="Verdana" w:cs="Arial"/>
          <w:color w:val="000000"/>
          <w:sz w:val="20"/>
          <w:szCs w:val="20"/>
        </w:rPr>
        <w:t>Or should tenders replace the text under the “Technical Notes” column with appropriate narrative?</w:t>
      </w:r>
    </w:p>
    <w:p w:rsidRPr="002D747F" w:rsidR="009A3914" w:rsidP="009A3914" w:rsidRDefault="002D747F" w14:paraId="12494018" w14:textId="46C0C849">
      <w:pPr>
        <w:pStyle w:val="NormalWeb"/>
        <w:spacing w:before="0" w:beforeAutospacing="0" w:after="0" w:afterAutospacing="0"/>
        <w:rPr>
          <w:rFonts w:ascii="Verdana" w:hAnsi="Verdana" w:cs="Arial"/>
          <w:b/>
          <w:bCs/>
          <w:color w:val="000000"/>
          <w:sz w:val="20"/>
          <w:szCs w:val="20"/>
        </w:rPr>
      </w:pPr>
      <w:r>
        <w:rPr>
          <w:rFonts w:ascii="Verdana" w:hAnsi="Verdana" w:cs="Arial"/>
          <w:b/>
          <w:bCs/>
          <w:color w:val="000000"/>
          <w:sz w:val="20"/>
          <w:szCs w:val="20"/>
        </w:rPr>
        <w:t>No.</w:t>
      </w:r>
    </w:p>
    <w:p w:rsidRPr="009A3914" w:rsidR="009A3914" w:rsidP="009A3914" w:rsidRDefault="009A3914" w14:paraId="0C613C73" w14:textId="77777777">
      <w:pPr>
        <w:pStyle w:val="NormalWeb"/>
        <w:spacing w:before="0" w:beforeAutospacing="0" w:after="0" w:afterAutospacing="0"/>
        <w:rPr>
          <w:rFonts w:ascii="Verdana" w:hAnsi="Verdana"/>
          <w:sz w:val="20"/>
          <w:szCs w:val="20"/>
        </w:rPr>
      </w:pPr>
    </w:p>
    <w:p w:rsidR="009A3914" w:rsidP="009A3914" w:rsidRDefault="009A3914" w14:paraId="2A3E9F33" w14:textId="0958C320">
      <w:pPr>
        <w:spacing w:after="0" w:line="240" w:lineRule="auto"/>
        <w:textAlignment w:val="baseline"/>
        <w:rPr>
          <w:rFonts w:ascii="Verdana" w:hAnsi="Verdana" w:cs="Arial"/>
          <w:color w:val="000000"/>
          <w:sz w:val="20"/>
          <w:szCs w:val="20"/>
        </w:rPr>
      </w:pPr>
      <w:r w:rsidRPr="009A3914">
        <w:rPr>
          <w:rFonts w:ascii="Verdana" w:hAnsi="Verdana" w:cs="Arial"/>
          <w:color w:val="000000"/>
          <w:sz w:val="20"/>
          <w:szCs w:val="20"/>
        </w:rPr>
        <w:t>Can UK Sport kindly confirm the 11 questions in the specification requirements table are as they should be? </w:t>
      </w:r>
    </w:p>
    <w:p w:rsidRPr="002D747F" w:rsidR="009A3914" w:rsidP="009A3914" w:rsidRDefault="002D747F" w14:paraId="2D4250B5" w14:textId="67DE7EE1">
      <w:pPr>
        <w:spacing w:after="0" w:line="240" w:lineRule="auto"/>
        <w:textAlignment w:val="baseline"/>
        <w:rPr>
          <w:rFonts w:ascii="Verdana" w:hAnsi="Verdana" w:cs="Arial"/>
          <w:b/>
          <w:bCs/>
          <w:color w:val="000000"/>
          <w:sz w:val="20"/>
          <w:szCs w:val="20"/>
        </w:rPr>
      </w:pPr>
      <w:r>
        <w:rPr>
          <w:rFonts w:ascii="Verdana" w:hAnsi="Verdana" w:cs="Arial"/>
          <w:b/>
          <w:bCs/>
          <w:color w:val="000000"/>
          <w:sz w:val="20"/>
          <w:szCs w:val="20"/>
        </w:rPr>
        <w:t>Yes.</w:t>
      </w:r>
    </w:p>
    <w:p w:rsidRPr="009A3914" w:rsidR="009A3914" w:rsidP="009A3914" w:rsidRDefault="009A3914" w14:paraId="1413912A" w14:textId="77777777">
      <w:pPr>
        <w:spacing w:after="0" w:line="240" w:lineRule="auto"/>
        <w:textAlignment w:val="baseline"/>
        <w:rPr>
          <w:rFonts w:ascii="Verdana" w:hAnsi="Verdana" w:cs="Arial"/>
          <w:color w:val="000000"/>
          <w:sz w:val="20"/>
          <w:szCs w:val="20"/>
        </w:rPr>
      </w:pPr>
    </w:p>
    <w:p w:rsidRPr="009A3914" w:rsidR="009A3914" w:rsidP="009A3914" w:rsidRDefault="009A3914" w14:paraId="3F6E3860" w14:textId="77777777">
      <w:pPr>
        <w:spacing w:after="0" w:line="240" w:lineRule="auto"/>
        <w:textAlignment w:val="baseline"/>
        <w:rPr>
          <w:rFonts w:ascii="Verdana" w:hAnsi="Verdana" w:cs="Arial"/>
          <w:color w:val="000000"/>
          <w:sz w:val="20"/>
          <w:szCs w:val="20"/>
        </w:rPr>
      </w:pPr>
      <w:r w:rsidRPr="4EF1957A" w:rsidR="009A3914">
        <w:rPr>
          <w:rFonts w:ascii="Verdana" w:hAnsi="Verdana" w:cs="Arial"/>
          <w:color w:val="000000" w:themeColor="text1" w:themeTint="FF" w:themeShade="FF"/>
          <w:sz w:val="20"/>
          <w:szCs w:val="20"/>
        </w:rPr>
        <w:t>There appear to be more fundamental functionality requirements in the ITT specification so would appreciate the clarity</w:t>
      </w:r>
    </w:p>
    <w:p w:rsidR="699696B0" w:rsidP="4EF1957A" w:rsidRDefault="699696B0" w14:paraId="434538AA" w14:textId="73CAA368">
      <w:pPr>
        <w:pStyle w:val="Normal"/>
        <w:rPr>
          <w:rFonts w:ascii="Calibri" w:hAnsi="Calibri" w:eastAsia="Calibri" w:cs="Calibri"/>
          <w:b w:val="1"/>
          <w:bCs w:val="1"/>
          <w:noProof w:val="0"/>
          <w:sz w:val="20"/>
          <w:szCs w:val="20"/>
          <w:lang w:val="en-GB"/>
        </w:rPr>
      </w:pPr>
      <w:r w:rsidRPr="4EF1957A" w:rsidR="699696B0">
        <w:rPr>
          <w:rFonts w:ascii="Verdana" w:hAnsi="Verdana" w:eastAsia="Verdana" w:cs="Verdana"/>
          <w:b w:val="1"/>
          <w:bCs w:val="1"/>
          <w:noProof w:val="0"/>
          <w:sz w:val="20"/>
          <w:szCs w:val="20"/>
          <w:lang w:val="en-GB"/>
        </w:rPr>
        <w:t>There is a separate period for questions about the ITT, the ITT will be marked separately to the SQ.</w:t>
      </w:r>
    </w:p>
    <w:p w:rsidR="00620FA4" w:rsidP="00620FA4" w:rsidRDefault="00620FA4" w14:paraId="65B2E296" w14:textId="1AF6B238">
      <w:pPr>
        <w:pStyle w:val="NoSpacing"/>
        <w:rPr>
          <w:rFonts w:ascii="Verdana" w:hAnsi="Verdana"/>
          <w:sz w:val="20"/>
          <w:szCs w:val="20"/>
        </w:rPr>
      </w:pPr>
      <w:r w:rsidRPr="00620FA4">
        <w:rPr>
          <w:rFonts w:ascii="Verdana" w:hAnsi="Verdana"/>
          <w:sz w:val="20"/>
          <w:szCs w:val="20"/>
        </w:rPr>
        <w:t>Should there be joint bidders wishing to respond (Software / Professional services) is this acceptable? i.e</w:t>
      </w:r>
      <w:r w:rsidRPr="21CD6277" w:rsidR="3A2D3B9B">
        <w:rPr>
          <w:rFonts w:ascii="Verdana" w:hAnsi="Verdana"/>
          <w:sz w:val="20"/>
          <w:szCs w:val="20"/>
        </w:rPr>
        <w:t>.,</w:t>
      </w:r>
      <w:r w:rsidRPr="00620FA4">
        <w:rPr>
          <w:rFonts w:ascii="Verdana" w:hAnsi="Verdana"/>
          <w:sz w:val="20"/>
          <w:szCs w:val="20"/>
        </w:rPr>
        <w:t xml:space="preserve"> Would it be acceptable to have 2 contracting entities? Or would you require a sole contracting entity?</w:t>
      </w:r>
    </w:p>
    <w:p w:rsidRPr="002D747F" w:rsidR="002D747F" w:rsidP="00620FA4" w:rsidRDefault="002D747F" w14:paraId="552C686E" w14:textId="72B66E7C">
      <w:pPr>
        <w:pStyle w:val="NoSpacing"/>
        <w:rPr>
          <w:rFonts w:ascii="Verdana" w:hAnsi="Verdana"/>
          <w:b/>
          <w:bCs/>
          <w:sz w:val="20"/>
          <w:szCs w:val="20"/>
        </w:rPr>
      </w:pPr>
      <w:r>
        <w:rPr>
          <w:rFonts w:ascii="Verdana" w:hAnsi="Verdana"/>
          <w:b/>
          <w:bCs/>
          <w:sz w:val="20"/>
          <w:szCs w:val="20"/>
        </w:rPr>
        <w:t>Either is acceptable.</w:t>
      </w:r>
    </w:p>
    <w:p w:rsidRPr="00620FA4" w:rsidR="002D747F" w:rsidP="00620FA4" w:rsidRDefault="002D747F" w14:paraId="0F287DE2" w14:textId="77777777">
      <w:pPr>
        <w:pStyle w:val="NoSpacing"/>
        <w:rPr>
          <w:rFonts w:ascii="Verdana" w:hAnsi="Verdana"/>
          <w:sz w:val="20"/>
          <w:szCs w:val="20"/>
        </w:rPr>
      </w:pPr>
    </w:p>
    <w:p w:rsidR="00620FA4" w:rsidP="00620FA4" w:rsidRDefault="00620FA4" w14:paraId="1AAB9140" w14:textId="5BB97BBD">
      <w:pPr>
        <w:pStyle w:val="NoSpacing"/>
        <w:rPr>
          <w:rFonts w:ascii="Verdana" w:hAnsi="Verdana"/>
          <w:sz w:val="20"/>
          <w:szCs w:val="20"/>
        </w:rPr>
      </w:pPr>
      <w:r w:rsidRPr="00620FA4">
        <w:rPr>
          <w:rFonts w:ascii="Verdana" w:hAnsi="Verdana"/>
          <w:sz w:val="20"/>
          <w:szCs w:val="20"/>
        </w:rPr>
        <w:t xml:space="preserve">What is UK Sport’s advice for the most appropriate way for software &amp; services providers to bid </w:t>
      </w:r>
      <w:proofErr w:type="gramStart"/>
      <w:r w:rsidRPr="00620FA4">
        <w:rPr>
          <w:rFonts w:ascii="Verdana" w:hAnsi="Verdana"/>
          <w:sz w:val="20"/>
          <w:szCs w:val="20"/>
        </w:rPr>
        <w:t>in light of</w:t>
      </w:r>
      <w:proofErr w:type="gramEnd"/>
      <w:r w:rsidRPr="00620FA4">
        <w:rPr>
          <w:rFonts w:ascii="Verdana" w:hAnsi="Verdana"/>
          <w:sz w:val="20"/>
          <w:szCs w:val="20"/>
        </w:rPr>
        <w:t xml:space="preserve"> the contractual draft you have shared?</w:t>
      </w:r>
    </w:p>
    <w:p w:rsidRPr="002D747F" w:rsidR="002D747F" w:rsidP="00620FA4" w:rsidRDefault="002D747F" w14:paraId="75CCE2B0" w14:textId="63E3157F">
      <w:pPr>
        <w:pStyle w:val="NoSpacing"/>
        <w:rPr>
          <w:rFonts w:ascii="Verdana" w:hAnsi="Verdana"/>
          <w:b/>
          <w:bCs/>
          <w:sz w:val="20"/>
          <w:szCs w:val="20"/>
        </w:rPr>
      </w:pPr>
      <w:r>
        <w:rPr>
          <w:rFonts w:ascii="Verdana" w:hAnsi="Verdana"/>
          <w:b/>
          <w:bCs/>
          <w:sz w:val="20"/>
          <w:szCs w:val="20"/>
        </w:rPr>
        <w:t>A joint bid clearly stating which entity will be fulfilling each service.</w:t>
      </w:r>
    </w:p>
    <w:p w:rsidRPr="00620FA4" w:rsidR="002D747F" w:rsidP="00620FA4" w:rsidRDefault="002D747F" w14:paraId="30A21A07" w14:textId="77777777">
      <w:pPr>
        <w:pStyle w:val="NoSpacing"/>
        <w:rPr>
          <w:rFonts w:ascii="Verdana" w:hAnsi="Verdana"/>
          <w:sz w:val="20"/>
          <w:szCs w:val="20"/>
        </w:rPr>
      </w:pPr>
    </w:p>
    <w:p w:rsidR="00620FA4" w:rsidP="00620FA4" w:rsidRDefault="00620FA4" w14:paraId="42F00849" w14:textId="19BCA85E">
      <w:pPr>
        <w:pStyle w:val="NoSpacing"/>
        <w:rPr>
          <w:rFonts w:ascii="Verdana" w:hAnsi="Verdana"/>
          <w:sz w:val="20"/>
          <w:szCs w:val="20"/>
        </w:rPr>
      </w:pPr>
      <w:r w:rsidRPr="00620FA4">
        <w:rPr>
          <w:rFonts w:ascii="Verdana" w:hAnsi="Verdana"/>
          <w:sz w:val="20"/>
          <w:szCs w:val="20"/>
        </w:rPr>
        <w:t>Can UK Sport give guidance to end state user numbers expected at the end of Year 1, 2 &amp; 3.</w:t>
      </w:r>
    </w:p>
    <w:p w:rsidRPr="00621F37" w:rsidR="002D747F" w:rsidP="00620FA4" w:rsidRDefault="002D747F" w14:paraId="7593E1F5" w14:textId="76FEF9AE">
      <w:pPr>
        <w:pStyle w:val="NoSpacing"/>
        <w:rPr>
          <w:rFonts w:ascii="Verdana" w:hAnsi="Verdana"/>
          <w:b/>
          <w:sz w:val="20"/>
          <w:szCs w:val="20"/>
        </w:rPr>
      </w:pPr>
      <w:r w:rsidRPr="00621F37">
        <w:rPr>
          <w:rFonts w:ascii="Verdana" w:hAnsi="Verdana"/>
          <w:b/>
          <w:bCs/>
          <w:sz w:val="20"/>
          <w:szCs w:val="20"/>
        </w:rPr>
        <w:t>Approxima</w:t>
      </w:r>
      <w:r w:rsidRPr="00621F37" w:rsidR="7760082C">
        <w:rPr>
          <w:rFonts w:ascii="Verdana" w:hAnsi="Verdana"/>
          <w:b/>
          <w:bCs/>
          <w:sz w:val="20"/>
          <w:szCs w:val="20"/>
        </w:rPr>
        <w:t>te</w:t>
      </w:r>
      <w:r w:rsidRPr="00621F37">
        <w:rPr>
          <w:rFonts w:ascii="Verdana" w:hAnsi="Verdana"/>
          <w:b/>
          <w:sz w:val="20"/>
          <w:szCs w:val="20"/>
        </w:rPr>
        <w:t xml:space="preserve"> user numbers</w:t>
      </w:r>
      <w:r w:rsidRPr="00621F37" w:rsidR="6A9AAD81">
        <w:rPr>
          <w:rFonts w:ascii="Verdana" w:hAnsi="Verdana"/>
          <w:b/>
          <w:bCs/>
          <w:sz w:val="20"/>
          <w:szCs w:val="20"/>
        </w:rPr>
        <w:t>.</w:t>
      </w:r>
    </w:p>
    <w:p w:rsidRPr="00621F37" w:rsidR="002D747F" w:rsidP="00620FA4" w:rsidRDefault="002D747F" w14:paraId="75EE9C1F" w14:textId="10B8E07D">
      <w:pPr>
        <w:pStyle w:val="NoSpacing"/>
        <w:rPr>
          <w:rFonts w:ascii="Verdana" w:hAnsi="Verdana"/>
          <w:b/>
          <w:sz w:val="20"/>
          <w:szCs w:val="20"/>
        </w:rPr>
      </w:pPr>
      <w:r w:rsidRPr="00621F37">
        <w:rPr>
          <w:rFonts w:ascii="Verdana" w:hAnsi="Verdana"/>
          <w:b/>
          <w:bCs/>
          <w:sz w:val="20"/>
          <w:szCs w:val="20"/>
        </w:rPr>
        <w:t>Y1 – 50</w:t>
      </w:r>
      <w:r w:rsidRPr="00621F37" w:rsidR="04D55DCC">
        <w:rPr>
          <w:rFonts w:ascii="Verdana" w:hAnsi="Verdana"/>
          <w:b/>
          <w:bCs/>
          <w:sz w:val="20"/>
          <w:szCs w:val="20"/>
        </w:rPr>
        <w:t xml:space="preserve">-70 internal staff </w:t>
      </w:r>
      <w:r w:rsidRPr="00621F37" w:rsidR="46F411F8">
        <w:rPr>
          <w:rFonts w:ascii="Verdana" w:hAnsi="Verdana"/>
          <w:b/>
          <w:bCs/>
          <w:sz w:val="20"/>
          <w:szCs w:val="20"/>
        </w:rPr>
        <w:t xml:space="preserve">/ </w:t>
      </w:r>
      <w:r w:rsidRPr="00621F37" w:rsidR="04D55DCC">
        <w:rPr>
          <w:rFonts w:ascii="Verdana" w:hAnsi="Verdana"/>
          <w:b/>
          <w:bCs/>
          <w:sz w:val="20"/>
          <w:szCs w:val="20"/>
        </w:rPr>
        <w:t>50-100 external partners</w:t>
      </w:r>
    </w:p>
    <w:p w:rsidRPr="00621F37" w:rsidR="002D747F" w:rsidP="00620FA4" w:rsidRDefault="002D747F" w14:paraId="50FCBD8E" w14:textId="43E246EC">
      <w:pPr>
        <w:pStyle w:val="NoSpacing"/>
        <w:rPr>
          <w:rFonts w:ascii="Verdana" w:hAnsi="Verdana"/>
          <w:b/>
          <w:sz w:val="20"/>
          <w:szCs w:val="20"/>
        </w:rPr>
      </w:pPr>
      <w:r w:rsidRPr="00621F37">
        <w:rPr>
          <w:rFonts w:ascii="Verdana" w:hAnsi="Verdana"/>
          <w:b/>
          <w:bCs/>
          <w:sz w:val="20"/>
          <w:szCs w:val="20"/>
        </w:rPr>
        <w:t>Y2 – 70</w:t>
      </w:r>
      <w:r w:rsidRPr="00621F37" w:rsidR="205F4590">
        <w:rPr>
          <w:rFonts w:ascii="Verdana" w:hAnsi="Verdana"/>
          <w:b/>
          <w:bCs/>
          <w:sz w:val="20"/>
          <w:szCs w:val="20"/>
        </w:rPr>
        <w:t xml:space="preserve">-100 internal staff </w:t>
      </w:r>
      <w:r w:rsidRPr="00621F37" w:rsidR="01910BF0">
        <w:rPr>
          <w:rFonts w:ascii="Verdana" w:hAnsi="Verdana"/>
          <w:b/>
          <w:bCs/>
          <w:sz w:val="20"/>
          <w:szCs w:val="20"/>
        </w:rPr>
        <w:t xml:space="preserve">/ </w:t>
      </w:r>
      <w:r w:rsidRPr="00621F37" w:rsidR="205F4590">
        <w:rPr>
          <w:rFonts w:ascii="Verdana" w:hAnsi="Verdana"/>
          <w:b/>
          <w:bCs/>
          <w:sz w:val="20"/>
          <w:szCs w:val="20"/>
        </w:rPr>
        <w:t xml:space="preserve">100-200 external </w:t>
      </w:r>
      <w:r w:rsidRPr="00621F37" w:rsidR="14F6F6AB">
        <w:rPr>
          <w:rFonts w:ascii="Verdana" w:hAnsi="Verdana"/>
          <w:b/>
          <w:bCs/>
          <w:sz w:val="20"/>
          <w:szCs w:val="20"/>
        </w:rPr>
        <w:t>partners</w:t>
      </w:r>
      <w:r w:rsidRPr="00621F37" w:rsidR="205F4590">
        <w:rPr>
          <w:rFonts w:ascii="Verdana" w:hAnsi="Verdana"/>
          <w:b/>
          <w:bCs/>
          <w:sz w:val="20"/>
          <w:szCs w:val="20"/>
        </w:rPr>
        <w:t xml:space="preserve"> </w:t>
      </w:r>
    </w:p>
    <w:p w:rsidR="002D747F" w:rsidP="00620FA4" w:rsidRDefault="002D747F" w14:paraId="0BE56D08" w14:textId="4043E47E">
      <w:pPr>
        <w:pStyle w:val="NoSpacing"/>
        <w:rPr>
          <w:rFonts w:ascii="Verdana" w:hAnsi="Verdana"/>
          <w:b/>
          <w:bCs/>
          <w:sz w:val="20"/>
          <w:szCs w:val="20"/>
        </w:rPr>
      </w:pPr>
      <w:r w:rsidRPr="00621F37">
        <w:rPr>
          <w:rFonts w:ascii="Verdana" w:hAnsi="Verdana"/>
          <w:b/>
          <w:bCs/>
          <w:sz w:val="20"/>
          <w:szCs w:val="20"/>
        </w:rPr>
        <w:t>Y3</w:t>
      </w:r>
      <w:r w:rsidRPr="00621F37" w:rsidR="597FE967">
        <w:rPr>
          <w:rFonts w:ascii="Verdana" w:hAnsi="Verdana"/>
          <w:b/>
          <w:bCs/>
          <w:sz w:val="20"/>
          <w:szCs w:val="20"/>
        </w:rPr>
        <w:t xml:space="preserve"> – </w:t>
      </w:r>
      <w:r w:rsidRPr="00621F37">
        <w:rPr>
          <w:rFonts w:ascii="Verdana" w:hAnsi="Verdana"/>
          <w:b/>
          <w:bCs/>
          <w:sz w:val="20"/>
          <w:szCs w:val="20"/>
        </w:rPr>
        <w:t>100</w:t>
      </w:r>
      <w:r w:rsidRPr="00621F37" w:rsidR="597FE967">
        <w:rPr>
          <w:rFonts w:ascii="Verdana" w:hAnsi="Verdana"/>
          <w:b/>
          <w:bCs/>
          <w:sz w:val="20"/>
          <w:szCs w:val="20"/>
        </w:rPr>
        <w:t xml:space="preserve">-150 internal staff / 200-250 external partners </w:t>
      </w:r>
    </w:p>
    <w:p w:rsidRPr="00620FA4" w:rsidR="002D747F" w:rsidP="00620FA4" w:rsidRDefault="002D747F" w14:paraId="36FD6FAA" w14:textId="77777777">
      <w:pPr>
        <w:pStyle w:val="NoSpacing"/>
        <w:rPr>
          <w:rFonts w:ascii="Verdana" w:hAnsi="Verdana"/>
          <w:sz w:val="20"/>
          <w:szCs w:val="20"/>
        </w:rPr>
      </w:pPr>
    </w:p>
    <w:p w:rsidR="00620FA4" w:rsidP="00620FA4" w:rsidRDefault="00620FA4" w14:paraId="0D7AAFAA" w14:textId="119A0853">
      <w:pPr>
        <w:pStyle w:val="NoSpacing"/>
        <w:rPr>
          <w:rFonts w:ascii="Verdana" w:hAnsi="Verdana"/>
          <w:sz w:val="20"/>
          <w:szCs w:val="20"/>
        </w:rPr>
      </w:pPr>
      <w:r w:rsidRPr="00620FA4">
        <w:rPr>
          <w:rFonts w:ascii="Verdana" w:hAnsi="Verdana"/>
          <w:sz w:val="20"/>
          <w:szCs w:val="20"/>
        </w:rPr>
        <w:t>Typically, license terms are in increments of 1 year, can UK Sport confirm they are accepting a 3</w:t>
      </w:r>
      <w:r w:rsidRPr="21CD6277" w:rsidR="79C571AF">
        <w:rPr>
          <w:rFonts w:ascii="Verdana" w:hAnsi="Verdana"/>
          <w:sz w:val="20"/>
          <w:szCs w:val="20"/>
        </w:rPr>
        <w:t>-</w:t>
      </w:r>
      <w:r w:rsidRPr="00620FA4">
        <w:rPr>
          <w:rFonts w:ascii="Verdana" w:hAnsi="Verdana"/>
          <w:sz w:val="20"/>
          <w:szCs w:val="20"/>
        </w:rPr>
        <w:t>year term? This most closely matches the indication in the ITT.</w:t>
      </w:r>
    </w:p>
    <w:p w:rsidRPr="002D747F" w:rsidR="002D747F" w:rsidP="00620FA4" w:rsidRDefault="002D747F" w14:paraId="4703B84C" w14:textId="23171B6E">
      <w:pPr>
        <w:pStyle w:val="NoSpacing"/>
        <w:rPr>
          <w:rFonts w:ascii="Verdana" w:hAnsi="Verdana"/>
          <w:b/>
          <w:bCs/>
          <w:sz w:val="20"/>
          <w:szCs w:val="20"/>
        </w:rPr>
      </w:pPr>
      <w:r>
        <w:rPr>
          <w:rFonts w:ascii="Verdana" w:hAnsi="Verdana"/>
          <w:b/>
          <w:bCs/>
          <w:sz w:val="20"/>
          <w:szCs w:val="20"/>
        </w:rPr>
        <w:t>Yes.</w:t>
      </w:r>
    </w:p>
    <w:p w:rsidRPr="00620FA4" w:rsidR="002D747F" w:rsidP="00620FA4" w:rsidRDefault="002D747F" w14:paraId="5610DF30" w14:textId="77777777">
      <w:pPr>
        <w:pStyle w:val="NoSpacing"/>
        <w:rPr>
          <w:rFonts w:ascii="Verdana" w:hAnsi="Verdana"/>
          <w:sz w:val="20"/>
          <w:szCs w:val="20"/>
        </w:rPr>
      </w:pPr>
    </w:p>
    <w:p w:rsidR="00620FA4" w:rsidP="00620FA4" w:rsidRDefault="00620FA4" w14:paraId="36B1C9C0" w14:textId="488422B4">
      <w:pPr>
        <w:pStyle w:val="NoSpacing"/>
        <w:rPr>
          <w:rFonts w:ascii="Verdana" w:hAnsi="Verdana"/>
          <w:sz w:val="20"/>
          <w:szCs w:val="20"/>
        </w:rPr>
      </w:pPr>
      <w:r w:rsidRPr="00620FA4">
        <w:rPr>
          <w:rFonts w:ascii="Verdana" w:hAnsi="Verdana"/>
          <w:sz w:val="20"/>
          <w:szCs w:val="20"/>
        </w:rPr>
        <w:t>Re: Budget, can UK Sport indicate the range that has been budgeted for this project? Both for initial implementation &amp; for on-going license cost?</w:t>
      </w:r>
    </w:p>
    <w:p w:rsidRPr="00455F42" w:rsidR="002D747F" w:rsidP="00620FA4" w:rsidRDefault="0C51CCFB" w14:paraId="0157E597" w14:textId="349369F7">
      <w:pPr>
        <w:pStyle w:val="NoSpacing"/>
        <w:rPr>
          <w:rFonts w:ascii="Verdana" w:hAnsi="Verdana"/>
          <w:b/>
          <w:sz w:val="20"/>
          <w:szCs w:val="20"/>
        </w:rPr>
      </w:pPr>
      <w:r w:rsidRPr="00455F42">
        <w:rPr>
          <w:rFonts w:ascii="Verdana" w:hAnsi="Verdana"/>
          <w:b/>
          <w:bCs/>
          <w:sz w:val="20"/>
          <w:szCs w:val="20"/>
        </w:rPr>
        <w:t xml:space="preserve">We estimate </w:t>
      </w:r>
      <w:r w:rsidRPr="00455F42" w:rsidR="7149A2DC">
        <w:rPr>
          <w:rFonts w:ascii="Verdana" w:hAnsi="Verdana"/>
          <w:b/>
          <w:bCs/>
          <w:sz w:val="20"/>
          <w:szCs w:val="20"/>
        </w:rPr>
        <w:t xml:space="preserve">a total of </w:t>
      </w:r>
      <w:r w:rsidRPr="00455F42" w:rsidR="0306391B">
        <w:rPr>
          <w:rFonts w:ascii="Verdana" w:hAnsi="Verdana"/>
          <w:b/>
          <w:bCs/>
          <w:sz w:val="20"/>
          <w:szCs w:val="20"/>
        </w:rPr>
        <w:t xml:space="preserve">up to £250K for </w:t>
      </w:r>
      <w:r w:rsidRPr="00455F42" w:rsidR="002D747F">
        <w:rPr>
          <w:rFonts w:ascii="Verdana" w:hAnsi="Verdana"/>
          <w:b/>
          <w:bCs/>
          <w:sz w:val="20"/>
          <w:szCs w:val="20"/>
        </w:rPr>
        <w:t>s</w:t>
      </w:r>
      <w:r w:rsidRPr="00455F42" w:rsidR="7056A810">
        <w:rPr>
          <w:rFonts w:ascii="Verdana" w:hAnsi="Verdana"/>
          <w:b/>
          <w:bCs/>
          <w:sz w:val="20"/>
          <w:szCs w:val="20"/>
        </w:rPr>
        <w:t>olution implementation</w:t>
      </w:r>
      <w:r w:rsidRPr="00455F42" w:rsidR="478D828E">
        <w:rPr>
          <w:rFonts w:ascii="Verdana" w:hAnsi="Verdana"/>
          <w:b/>
          <w:bCs/>
          <w:sz w:val="20"/>
          <w:szCs w:val="20"/>
        </w:rPr>
        <w:t>, onboarding,</w:t>
      </w:r>
      <w:r w:rsidRPr="00455F42" w:rsidR="7056A810">
        <w:rPr>
          <w:rFonts w:ascii="Verdana" w:hAnsi="Verdana"/>
          <w:b/>
          <w:bCs/>
          <w:sz w:val="20"/>
          <w:szCs w:val="20"/>
        </w:rPr>
        <w:t xml:space="preserve"> </w:t>
      </w:r>
      <w:r w:rsidRPr="00455F42" w:rsidR="002D747F">
        <w:rPr>
          <w:rFonts w:ascii="Verdana" w:hAnsi="Verdana"/>
          <w:b/>
          <w:bCs/>
          <w:sz w:val="20"/>
          <w:szCs w:val="20"/>
        </w:rPr>
        <w:t>and training</w:t>
      </w:r>
      <w:r w:rsidRPr="00455F42" w:rsidR="55E2FAE0">
        <w:rPr>
          <w:rFonts w:ascii="Verdana" w:hAnsi="Verdana"/>
          <w:b/>
          <w:bCs/>
          <w:sz w:val="20"/>
          <w:szCs w:val="20"/>
        </w:rPr>
        <w:t xml:space="preserve"> </w:t>
      </w:r>
      <w:r w:rsidRPr="00455F42" w:rsidR="71B297A1">
        <w:rPr>
          <w:rFonts w:ascii="Verdana" w:hAnsi="Verdana"/>
          <w:b/>
          <w:bCs/>
          <w:sz w:val="20"/>
          <w:szCs w:val="20"/>
        </w:rPr>
        <w:t>across</w:t>
      </w:r>
      <w:r w:rsidRPr="00455F42" w:rsidR="446153E9">
        <w:rPr>
          <w:rFonts w:ascii="Verdana" w:hAnsi="Verdana"/>
          <w:b/>
          <w:bCs/>
          <w:sz w:val="20"/>
          <w:szCs w:val="20"/>
        </w:rPr>
        <w:t xml:space="preserve"> </w:t>
      </w:r>
      <w:r w:rsidRPr="00455F42" w:rsidR="55E2FAE0">
        <w:rPr>
          <w:rFonts w:ascii="Verdana" w:hAnsi="Verdana"/>
          <w:b/>
          <w:bCs/>
          <w:sz w:val="20"/>
          <w:szCs w:val="20"/>
        </w:rPr>
        <w:t>each phase</w:t>
      </w:r>
      <w:r w:rsidRPr="00455F42" w:rsidR="002D747F">
        <w:rPr>
          <w:rFonts w:ascii="Verdana" w:hAnsi="Verdana"/>
          <w:b/>
          <w:bCs/>
          <w:sz w:val="20"/>
          <w:szCs w:val="20"/>
        </w:rPr>
        <w:t xml:space="preserve"> </w:t>
      </w:r>
      <w:r w:rsidRPr="00455F42" w:rsidR="39FB3BE3">
        <w:rPr>
          <w:rFonts w:ascii="Verdana" w:hAnsi="Verdana"/>
          <w:b/>
          <w:bCs/>
          <w:sz w:val="20"/>
          <w:szCs w:val="20"/>
        </w:rPr>
        <w:t xml:space="preserve">of deployment </w:t>
      </w:r>
      <w:r w:rsidRPr="00455F42" w:rsidR="3A7EA93B">
        <w:rPr>
          <w:rFonts w:ascii="Verdana" w:hAnsi="Verdana"/>
          <w:b/>
          <w:bCs/>
          <w:sz w:val="20"/>
          <w:szCs w:val="20"/>
        </w:rPr>
        <w:t xml:space="preserve">over three years </w:t>
      </w:r>
      <w:r w:rsidRPr="00455F42" w:rsidR="002D747F">
        <w:rPr>
          <w:rFonts w:ascii="Verdana" w:hAnsi="Verdana"/>
          <w:b/>
          <w:bCs/>
          <w:sz w:val="20"/>
          <w:szCs w:val="20"/>
        </w:rPr>
        <w:t>and</w:t>
      </w:r>
      <w:r w:rsidRPr="00455F42" w:rsidR="6DA07273">
        <w:rPr>
          <w:rFonts w:ascii="Verdana" w:hAnsi="Verdana"/>
          <w:b/>
          <w:bCs/>
          <w:sz w:val="20"/>
          <w:szCs w:val="20"/>
        </w:rPr>
        <w:t xml:space="preserve"> up to </w:t>
      </w:r>
      <w:r w:rsidRPr="00455F42" w:rsidR="002D747F">
        <w:rPr>
          <w:rFonts w:ascii="Verdana" w:hAnsi="Verdana"/>
          <w:b/>
          <w:bCs/>
          <w:sz w:val="20"/>
          <w:szCs w:val="20"/>
        </w:rPr>
        <w:t>£100k per annum for</w:t>
      </w:r>
      <w:r w:rsidRPr="00455F42" w:rsidR="45914FAE">
        <w:rPr>
          <w:rFonts w:ascii="Verdana" w:hAnsi="Verdana"/>
          <w:b/>
          <w:bCs/>
          <w:sz w:val="20"/>
          <w:szCs w:val="20"/>
        </w:rPr>
        <w:t xml:space="preserve"> support</w:t>
      </w:r>
      <w:r w:rsidRPr="00455F42" w:rsidR="1858E64C">
        <w:rPr>
          <w:rFonts w:ascii="Verdana" w:hAnsi="Verdana"/>
          <w:b/>
          <w:bCs/>
          <w:sz w:val="20"/>
          <w:szCs w:val="20"/>
        </w:rPr>
        <w:t xml:space="preserve"> </w:t>
      </w:r>
      <w:r w:rsidRPr="00455F42" w:rsidR="45914FAE">
        <w:rPr>
          <w:rFonts w:ascii="Verdana" w:hAnsi="Verdana"/>
          <w:b/>
          <w:bCs/>
          <w:sz w:val="20"/>
          <w:szCs w:val="20"/>
        </w:rPr>
        <w:t>and</w:t>
      </w:r>
      <w:r w:rsidRPr="00455F42" w:rsidR="002D747F">
        <w:rPr>
          <w:rFonts w:ascii="Verdana" w:hAnsi="Verdana"/>
          <w:b/>
          <w:bCs/>
          <w:sz w:val="20"/>
          <w:szCs w:val="20"/>
        </w:rPr>
        <w:t xml:space="preserve"> </w:t>
      </w:r>
      <w:r w:rsidRPr="00455F42" w:rsidR="0CFD38E3">
        <w:rPr>
          <w:rFonts w:ascii="Verdana" w:hAnsi="Verdana"/>
          <w:b/>
          <w:bCs/>
          <w:sz w:val="20"/>
          <w:szCs w:val="20"/>
        </w:rPr>
        <w:t>licencing.</w:t>
      </w:r>
      <w:r w:rsidRPr="00455F42" w:rsidR="002D747F">
        <w:rPr>
          <w:rFonts w:ascii="Verdana" w:hAnsi="Verdana"/>
          <w:b/>
          <w:bCs/>
          <w:sz w:val="20"/>
          <w:szCs w:val="20"/>
        </w:rPr>
        <w:t xml:space="preserve"> </w:t>
      </w:r>
    </w:p>
    <w:p w:rsidR="00620FA4" w:rsidP="00620FA4" w:rsidRDefault="00620FA4" w14:paraId="7D4AE368" w14:textId="3D0300D8">
      <w:pPr>
        <w:pStyle w:val="NoSpacing"/>
        <w:rPr>
          <w:rFonts w:ascii="Verdana" w:hAnsi="Verdana"/>
          <w:sz w:val="20"/>
          <w:szCs w:val="20"/>
        </w:rPr>
      </w:pPr>
    </w:p>
    <w:p w:rsidR="00620FA4" w:rsidP="00620FA4" w:rsidRDefault="00620FA4" w14:paraId="62E978DB" w14:textId="2849D0BF">
      <w:pPr>
        <w:pStyle w:val="NoSpacing"/>
        <w:rPr>
          <w:rFonts w:ascii="Verdana" w:hAnsi="Verdana"/>
          <w:sz w:val="20"/>
          <w:szCs w:val="20"/>
        </w:rPr>
      </w:pPr>
      <w:r w:rsidRPr="00620FA4">
        <w:rPr>
          <w:rFonts w:ascii="Verdana" w:hAnsi="Verdana"/>
          <w:sz w:val="20"/>
          <w:szCs w:val="20"/>
        </w:rPr>
        <w:t>Please can you confirm whether you are looking for a Document Management solution or a Knowledge Management solution?</w:t>
      </w:r>
    </w:p>
    <w:p w:rsidRPr="002D747F" w:rsidR="002D747F" w:rsidP="00620FA4" w:rsidRDefault="002D747F" w14:paraId="32D9EEDA" w14:textId="0E1B23F9">
      <w:pPr>
        <w:pStyle w:val="NoSpacing"/>
        <w:rPr>
          <w:rFonts w:ascii="Verdana" w:hAnsi="Verdana"/>
          <w:b/>
          <w:bCs/>
          <w:sz w:val="20"/>
          <w:szCs w:val="20"/>
        </w:rPr>
      </w:pPr>
      <w:r>
        <w:rPr>
          <w:rFonts w:ascii="Verdana" w:hAnsi="Verdana"/>
          <w:b/>
          <w:bCs/>
          <w:sz w:val="20"/>
          <w:szCs w:val="20"/>
        </w:rPr>
        <w:t>A Knowledge Management System.</w:t>
      </w:r>
    </w:p>
    <w:p w:rsidRPr="00620FA4" w:rsidR="00620FA4" w:rsidP="00620FA4" w:rsidRDefault="00620FA4" w14:paraId="31CE43A0" w14:textId="77777777">
      <w:pPr>
        <w:pStyle w:val="NoSpacing"/>
        <w:rPr>
          <w:rFonts w:ascii="Verdana" w:hAnsi="Verdana"/>
          <w:sz w:val="20"/>
          <w:szCs w:val="20"/>
        </w:rPr>
      </w:pPr>
    </w:p>
    <w:p w:rsidR="00620FA4" w:rsidP="00620FA4" w:rsidRDefault="00620FA4" w14:paraId="10008FDD" w14:textId="5FF1B95D">
      <w:pPr>
        <w:pStyle w:val="NoSpacing"/>
        <w:rPr>
          <w:rFonts w:ascii="Verdana" w:hAnsi="Verdana"/>
          <w:sz w:val="20"/>
          <w:szCs w:val="20"/>
        </w:rPr>
      </w:pPr>
      <w:r w:rsidRPr="00620FA4">
        <w:rPr>
          <w:rFonts w:ascii="Verdana" w:hAnsi="Verdana"/>
          <w:sz w:val="20"/>
          <w:szCs w:val="20"/>
        </w:rPr>
        <w:t>The solution for this can be delivered using our intranet platform which we proposed for your earlier, ongoing intranet tender – this would save UK Sport time, money and ensure a single supplier for the whole intranet and KMS piece. Our intranet product requires SharePoint Online which UK Sport already have licences for so will UK Sport accept the use of SharePoint Online for this solution?</w:t>
      </w:r>
    </w:p>
    <w:p w:rsidRPr="00455F42" w:rsidR="002D747F" w:rsidP="00620FA4" w:rsidRDefault="002D747F" w14:paraId="576106B7" w14:textId="390EF6B4">
      <w:pPr>
        <w:pStyle w:val="NoSpacing"/>
        <w:rPr>
          <w:rFonts w:ascii="Verdana" w:hAnsi="Verdana"/>
          <w:b/>
          <w:bCs/>
          <w:sz w:val="20"/>
          <w:szCs w:val="20"/>
        </w:rPr>
      </w:pPr>
      <w:r w:rsidRPr="00455F42">
        <w:rPr>
          <w:rFonts w:ascii="Verdana" w:hAnsi="Verdana"/>
          <w:b/>
          <w:bCs/>
          <w:sz w:val="20"/>
          <w:szCs w:val="20"/>
        </w:rPr>
        <w:t>Yes.</w:t>
      </w:r>
    </w:p>
    <w:p w:rsidR="002D747F" w:rsidP="00620FA4" w:rsidRDefault="002D747F" w14:paraId="2C0D44B1" w14:textId="77777777">
      <w:pPr>
        <w:pStyle w:val="NoSpacing"/>
        <w:rPr>
          <w:rFonts w:ascii="Verdana" w:hAnsi="Verdana"/>
          <w:sz w:val="20"/>
          <w:szCs w:val="20"/>
        </w:rPr>
      </w:pPr>
    </w:p>
    <w:p w:rsidR="00620FA4" w:rsidP="00620FA4" w:rsidRDefault="00620FA4" w14:paraId="009BDD57" w14:textId="423FACFF">
      <w:pPr>
        <w:pStyle w:val="NoSpacing"/>
        <w:rPr>
          <w:rFonts w:ascii="Verdana" w:hAnsi="Verdana"/>
          <w:sz w:val="20"/>
          <w:szCs w:val="20"/>
        </w:rPr>
      </w:pPr>
      <w:r w:rsidRPr="00620FA4">
        <w:rPr>
          <w:rFonts w:ascii="Verdana" w:hAnsi="Verdana"/>
          <w:sz w:val="20"/>
          <w:szCs w:val="20"/>
        </w:rPr>
        <w:t>Will all users of this solution be covered by the 180 E5 licences you already have?</w:t>
      </w:r>
    </w:p>
    <w:p w:rsidRPr="00455F42" w:rsidR="002D747F" w:rsidP="00620FA4" w:rsidRDefault="3493AD30" w14:paraId="1FDC8C8E" w14:textId="5EBCE747">
      <w:pPr>
        <w:pStyle w:val="NoSpacing"/>
        <w:rPr>
          <w:rFonts w:ascii="Verdana" w:hAnsi="Verdana"/>
          <w:b/>
          <w:sz w:val="20"/>
          <w:szCs w:val="20"/>
        </w:rPr>
      </w:pPr>
      <w:r w:rsidRPr="00455F42">
        <w:rPr>
          <w:rFonts w:ascii="Verdana" w:hAnsi="Verdana"/>
          <w:b/>
          <w:bCs/>
          <w:sz w:val="20"/>
          <w:szCs w:val="20"/>
        </w:rPr>
        <w:t>No</w:t>
      </w:r>
      <w:r w:rsidR="00455F42">
        <w:rPr>
          <w:rFonts w:ascii="Verdana" w:hAnsi="Verdana"/>
          <w:b/>
          <w:bCs/>
          <w:sz w:val="20"/>
          <w:szCs w:val="20"/>
        </w:rPr>
        <w:t>.</w:t>
      </w:r>
    </w:p>
    <w:p w:rsidR="28FB2573" w:rsidP="28FB2573" w:rsidRDefault="28FB2573" w14:paraId="50B984D0" w14:textId="411978BE">
      <w:pPr>
        <w:pStyle w:val="NoSpacing"/>
        <w:rPr>
          <w:rFonts w:ascii="Verdana" w:hAnsi="Verdana"/>
          <w:b/>
          <w:bCs/>
          <w:color w:val="FF0000"/>
          <w:sz w:val="20"/>
          <w:szCs w:val="20"/>
        </w:rPr>
      </w:pPr>
    </w:p>
    <w:p w:rsidRPr="009A3119" w:rsidR="009A3119" w:rsidP="009A3119" w:rsidRDefault="00620FA4" w14:paraId="538C6DB0" w14:textId="77777777">
      <w:pPr>
        <w:pStyle w:val="NoSpacing"/>
        <w:rPr>
          <w:rFonts w:ascii="Verdana" w:hAnsi="Verdana"/>
          <w:sz w:val="20"/>
          <w:szCs w:val="20"/>
        </w:rPr>
      </w:pPr>
      <w:r w:rsidRPr="00620FA4">
        <w:rPr>
          <w:rFonts w:ascii="Verdana" w:hAnsi="Verdana"/>
          <w:sz w:val="20"/>
          <w:szCs w:val="20"/>
        </w:rPr>
        <w:lastRenderedPageBreak/>
        <w:t xml:space="preserve">What information is required to be migrated over to the new intranet/KMS? </w:t>
      </w:r>
      <w:r w:rsidRPr="28FB2573" w:rsidR="009A3119">
        <w:rPr>
          <w:rFonts w:ascii="Verdana" w:hAnsi="Verdana"/>
          <w:sz w:val="20"/>
          <w:szCs w:val="20"/>
        </w:rPr>
        <w:t>Pages/databases/other solutions? If yes, can you list them and if not widely known/used the technology used?</w:t>
      </w:r>
    </w:p>
    <w:p w:rsidRPr="000A61ED" w:rsidR="009A3119" w:rsidP="00620FA4" w:rsidRDefault="009A3119" w14:paraId="0FD9264E" w14:textId="741B2F95">
      <w:pPr>
        <w:pStyle w:val="NoSpacing"/>
        <w:rPr>
          <w:rFonts w:ascii="Verdana" w:hAnsi="Verdana"/>
          <w:b/>
          <w:bCs/>
          <w:sz w:val="20"/>
          <w:szCs w:val="20"/>
        </w:rPr>
      </w:pPr>
      <w:r w:rsidRPr="000A61ED">
        <w:rPr>
          <w:rFonts w:ascii="Verdana" w:hAnsi="Verdana"/>
          <w:b/>
          <w:bCs/>
          <w:sz w:val="20"/>
          <w:szCs w:val="20"/>
        </w:rPr>
        <w:t>The new intranet is separate from the Knowledge Management System.</w:t>
      </w:r>
    </w:p>
    <w:p w:rsidRPr="000A61ED" w:rsidR="7B1D129B" w:rsidP="21CD6277" w:rsidRDefault="7B1D129B" w14:paraId="1823E829" w14:textId="0013C8B8">
      <w:pPr>
        <w:pStyle w:val="NoSpacing"/>
        <w:rPr>
          <w:rFonts w:ascii="Verdana" w:hAnsi="Verdana"/>
          <w:b/>
          <w:bCs/>
          <w:sz w:val="20"/>
          <w:szCs w:val="20"/>
        </w:rPr>
      </w:pPr>
      <w:r w:rsidRPr="000A61ED">
        <w:rPr>
          <w:rFonts w:ascii="Verdana" w:hAnsi="Verdana"/>
          <w:b/>
          <w:bCs/>
          <w:sz w:val="20"/>
          <w:szCs w:val="20"/>
        </w:rPr>
        <w:t xml:space="preserve">Pockets of information reside in excel documents </w:t>
      </w:r>
      <w:r w:rsidRPr="000A61ED" w:rsidR="07EA3F64">
        <w:rPr>
          <w:rFonts w:ascii="Verdana" w:hAnsi="Verdana"/>
          <w:b/>
          <w:bCs/>
          <w:sz w:val="20"/>
          <w:szCs w:val="20"/>
        </w:rPr>
        <w:t>stored in</w:t>
      </w:r>
      <w:r w:rsidRPr="000A61ED">
        <w:rPr>
          <w:rFonts w:ascii="Verdana" w:hAnsi="Verdana"/>
          <w:b/>
          <w:bCs/>
          <w:sz w:val="20"/>
          <w:szCs w:val="20"/>
        </w:rPr>
        <w:t xml:space="preserve"> SharePoint</w:t>
      </w:r>
      <w:r w:rsidRPr="000A61ED" w:rsidR="12851EA1">
        <w:rPr>
          <w:rFonts w:ascii="Verdana" w:hAnsi="Verdana"/>
          <w:b/>
          <w:bCs/>
          <w:sz w:val="20"/>
          <w:szCs w:val="20"/>
        </w:rPr>
        <w:t xml:space="preserve"> &amp; OneDrive</w:t>
      </w:r>
      <w:r w:rsidRPr="000A61ED" w:rsidR="178946AC">
        <w:rPr>
          <w:rFonts w:ascii="Verdana" w:hAnsi="Verdana"/>
          <w:b/>
          <w:bCs/>
          <w:sz w:val="20"/>
          <w:szCs w:val="20"/>
        </w:rPr>
        <w:t xml:space="preserve"> or user </w:t>
      </w:r>
      <w:r w:rsidRPr="000A61ED" w:rsidR="59D75C46">
        <w:rPr>
          <w:rFonts w:ascii="Verdana" w:hAnsi="Verdana"/>
          <w:b/>
          <w:bCs/>
          <w:sz w:val="20"/>
          <w:szCs w:val="20"/>
        </w:rPr>
        <w:t>mailboxes</w:t>
      </w:r>
      <w:r w:rsidRPr="000A61ED" w:rsidR="3DC2CBCD">
        <w:rPr>
          <w:rFonts w:ascii="Verdana" w:hAnsi="Verdana"/>
          <w:b/>
          <w:bCs/>
          <w:sz w:val="20"/>
          <w:szCs w:val="20"/>
        </w:rPr>
        <w:t xml:space="preserve"> </w:t>
      </w:r>
      <w:r w:rsidRPr="000A61ED" w:rsidR="5980EFBE">
        <w:rPr>
          <w:rFonts w:ascii="Verdana" w:hAnsi="Verdana"/>
          <w:b/>
          <w:bCs/>
          <w:sz w:val="20"/>
          <w:szCs w:val="20"/>
        </w:rPr>
        <w:t>etc</w:t>
      </w:r>
      <w:r w:rsidRPr="000A61ED" w:rsidR="3DC2CBCD">
        <w:rPr>
          <w:rFonts w:ascii="Verdana" w:hAnsi="Verdana"/>
          <w:b/>
          <w:bCs/>
          <w:sz w:val="20"/>
          <w:szCs w:val="20"/>
        </w:rPr>
        <w:t>. The intention is to</w:t>
      </w:r>
      <w:r w:rsidRPr="000A61ED" w:rsidR="14F9A64B">
        <w:rPr>
          <w:rFonts w:ascii="Verdana" w:hAnsi="Verdana"/>
          <w:b/>
          <w:bCs/>
          <w:sz w:val="20"/>
          <w:szCs w:val="20"/>
        </w:rPr>
        <w:t xml:space="preserve"> transform this</w:t>
      </w:r>
      <w:r w:rsidRPr="000A61ED" w:rsidR="71FED143">
        <w:rPr>
          <w:rFonts w:ascii="Verdana" w:hAnsi="Verdana"/>
          <w:b/>
          <w:bCs/>
          <w:sz w:val="20"/>
          <w:szCs w:val="20"/>
        </w:rPr>
        <w:t xml:space="preserve"> </w:t>
      </w:r>
      <w:r w:rsidRPr="000A61ED" w:rsidR="26A8036F">
        <w:rPr>
          <w:rFonts w:ascii="Verdana" w:hAnsi="Verdana"/>
          <w:b/>
          <w:bCs/>
          <w:sz w:val="20"/>
          <w:szCs w:val="20"/>
        </w:rPr>
        <w:t>information</w:t>
      </w:r>
      <w:r w:rsidRPr="000A61ED" w:rsidR="71FED143">
        <w:rPr>
          <w:rFonts w:ascii="Verdana" w:hAnsi="Verdana"/>
          <w:b/>
          <w:bCs/>
          <w:sz w:val="20"/>
          <w:szCs w:val="20"/>
        </w:rPr>
        <w:t xml:space="preserve"> from </w:t>
      </w:r>
      <w:r w:rsidRPr="000A61ED" w:rsidR="44FBE8B2">
        <w:rPr>
          <w:rFonts w:ascii="Verdana" w:hAnsi="Verdana"/>
          <w:b/>
          <w:bCs/>
          <w:sz w:val="20"/>
          <w:szCs w:val="20"/>
        </w:rPr>
        <w:t xml:space="preserve">unstructured or </w:t>
      </w:r>
      <w:r w:rsidRPr="000A61ED" w:rsidR="14F9A64B">
        <w:rPr>
          <w:rFonts w:ascii="Verdana" w:hAnsi="Verdana"/>
          <w:b/>
          <w:bCs/>
          <w:sz w:val="20"/>
          <w:szCs w:val="20"/>
        </w:rPr>
        <w:t>semi-</w:t>
      </w:r>
      <w:r w:rsidRPr="000A61ED" w:rsidR="0836C7BD">
        <w:rPr>
          <w:rFonts w:ascii="Verdana" w:hAnsi="Verdana"/>
          <w:b/>
          <w:bCs/>
          <w:sz w:val="20"/>
          <w:szCs w:val="20"/>
        </w:rPr>
        <w:t>structured to structured.</w:t>
      </w:r>
    </w:p>
    <w:p w:rsidR="009A3119" w:rsidP="00620FA4" w:rsidRDefault="009A3119" w14:paraId="4CBBCBAC" w14:textId="77777777">
      <w:pPr>
        <w:pStyle w:val="NoSpacing"/>
        <w:rPr>
          <w:rFonts w:ascii="Verdana" w:hAnsi="Verdana"/>
          <w:sz w:val="20"/>
          <w:szCs w:val="20"/>
        </w:rPr>
      </w:pPr>
    </w:p>
    <w:p w:rsidR="00620FA4" w:rsidP="00620FA4" w:rsidRDefault="00620FA4" w14:paraId="371AAD1E" w14:textId="09C61E47">
      <w:pPr>
        <w:pStyle w:val="NoSpacing"/>
        <w:rPr>
          <w:rFonts w:ascii="Verdana" w:hAnsi="Verdana"/>
          <w:sz w:val="20"/>
          <w:szCs w:val="20"/>
        </w:rPr>
      </w:pPr>
      <w:r w:rsidRPr="00620FA4">
        <w:rPr>
          <w:rFonts w:ascii="Verdana" w:hAnsi="Verdana"/>
          <w:sz w:val="20"/>
          <w:szCs w:val="20"/>
        </w:rPr>
        <w:t xml:space="preserve">Will external users such as sports, partners and the wider stakeholders need access to the KMS? </w:t>
      </w:r>
    </w:p>
    <w:p w:rsidRPr="009A3119" w:rsidR="009A3119" w:rsidP="00620FA4" w:rsidRDefault="009A3119" w14:paraId="19FD2B34" w14:textId="7D5B4F7C">
      <w:pPr>
        <w:pStyle w:val="NoSpacing"/>
        <w:rPr>
          <w:rFonts w:ascii="Verdana" w:hAnsi="Verdana"/>
          <w:b/>
          <w:bCs/>
          <w:sz w:val="20"/>
          <w:szCs w:val="20"/>
        </w:rPr>
      </w:pPr>
      <w:r>
        <w:rPr>
          <w:rFonts w:ascii="Verdana" w:hAnsi="Verdana"/>
          <w:b/>
          <w:bCs/>
          <w:sz w:val="20"/>
          <w:szCs w:val="20"/>
        </w:rPr>
        <w:t>Yes.</w:t>
      </w:r>
    </w:p>
    <w:p w:rsidR="00D31AE4" w:rsidP="00620FA4" w:rsidRDefault="00D31AE4" w14:paraId="778B2122" w14:textId="2F831541">
      <w:pPr>
        <w:pStyle w:val="NoSpacing"/>
        <w:rPr>
          <w:rFonts w:ascii="Verdana" w:hAnsi="Verdana"/>
          <w:sz w:val="20"/>
          <w:szCs w:val="20"/>
        </w:rPr>
      </w:pPr>
    </w:p>
    <w:p w:rsidR="00D31AE4" w:rsidP="00D31AE4" w:rsidRDefault="00D31AE4" w14:paraId="0DC5E1DC" w14:textId="33053B96">
      <w:pPr>
        <w:pStyle w:val="NoSpacing"/>
        <w:rPr>
          <w:rFonts w:ascii="Verdana" w:hAnsi="Verdana"/>
          <w:sz w:val="20"/>
          <w:szCs w:val="20"/>
        </w:rPr>
      </w:pPr>
      <w:r w:rsidRPr="00D31AE4">
        <w:rPr>
          <w:rFonts w:ascii="Verdana" w:hAnsi="Verdana"/>
          <w:sz w:val="20"/>
          <w:szCs w:val="20"/>
        </w:rPr>
        <w:t>What type of Office 365 licenses does UK Sport have?</w:t>
      </w:r>
    </w:p>
    <w:p w:rsidRPr="000A61ED" w:rsidR="009A3119" w:rsidP="00D31AE4" w:rsidRDefault="576FE51A" w14:paraId="6ACBC6ED" w14:textId="4A36ED1D">
      <w:pPr>
        <w:pStyle w:val="NoSpacing"/>
        <w:rPr>
          <w:rFonts w:ascii="Verdana" w:hAnsi="Verdana"/>
          <w:b/>
          <w:bCs/>
          <w:sz w:val="20"/>
          <w:szCs w:val="20"/>
        </w:rPr>
      </w:pPr>
      <w:r w:rsidRPr="000A61ED">
        <w:rPr>
          <w:rFonts w:ascii="Verdana" w:hAnsi="Verdana"/>
          <w:b/>
          <w:bCs/>
          <w:sz w:val="20"/>
          <w:szCs w:val="20"/>
        </w:rPr>
        <w:t>E5</w:t>
      </w:r>
    </w:p>
    <w:p w:rsidRPr="00D31AE4" w:rsidR="009A3119" w:rsidP="00D31AE4" w:rsidRDefault="009A3119" w14:paraId="31A58684" w14:textId="77777777">
      <w:pPr>
        <w:pStyle w:val="NoSpacing"/>
        <w:rPr>
          <w:rFonts w:ascii="Verdana" w:hAnsi="Verdana"/>
          <w:sz w:val="20"/>
          <w:szCs w:val="20"/>
        </w:rPr>
      </w:pPr>
    </w:p>
    <w:p w:rsidR="00D31AE4" w:rsidP="00D31AE4" w:rsidRDefault="00D31AE4" w14:paraId="7B7679C7" w14:textId="0651CE69">
      <w:pPr>
        <w:pStyle w:val="NoSpacing"/>
        <w:rPr>
          <w:rFonts w:ascii="Verdana" w:hAnsi="Verdana"/>
          <w:sz w:val="20"/>
          <w:szCs w:val="20"/>
        </w:rPr>
      </w:pPr>
      <w:r w:rsidRPr="00D31AE4">
        <w:rPr>
          <w:rFonts w:ascii="Verdana" w:hAnsi="Verdana"/>
          <w:sz w:val="20"/>
          <w:szCs w:val="20"/>
        </w:rPr>
        <w:t>Does current licensing allow access to additional services (</w:t>
      </w:r>
      <w:proofErr w:type="gramStart"/>
      <w:r w:rsidRPr="00D31AE4">
        <w:rPr>
          <w:rFonts w:ascii="Verdana" w:hAnsi="Verdana"/>
          <w:sz w:val="20"/>
          <w:szCs w:val="20"/>
        </w:rPr>
        <w:t>e.g.</w:t>
      </w:r>
      <w:proofErr w:type="gramEnd"/>
      <w:r w:rsidRPr="00D31AE4">
        <w:rPr>
          <w:rFonts w:ascii="Verdana" w:hAnsi="Verdana"/>
          <w:sz w:val="20"/>
          <w:szCs w:val="20"/>
        </w:rPr>
        <w:t xml:space="preserve"> stream)</w:t>
      </w:r>
    </w:p>
    <w:p w:rsidRPr="000A61ED" w:rsidR="00D03FC7" w:rsidP="00D03FC7" w:rsidRDefault="45AEBB11" w14:paraId="214E92D6" w14:textId="289D9726">
      <w:pPr>
        <w:pStyle w:val="NoSpacing"/>
        <w:rPr>
          <w:rFonts w:ascii="Verdana" w:hAnsi="Verdana"/>
          <w:b/>
          <w:bCs/>
          <w:sz w:val="20"/>
          <w:szCs w:val="20"/>
        </w:rPr>
      </w:pPr>
      <w:r w:rsidRPr="000A61ED">
        <w:rPr>
          <w:rFonts w:ascii="Verdana" w:hAnsi="Verdana"/>
          <w:b/>
          <w:bCs/>
          <w:sz w:val="20"/>
          <w:szCs w:val="20"/>
        </w:rPr>
        <w:t>Yes</w:t>
      </w:r>
    </w:p>
    <w:p w:rsidRPr="00D31AE4" w:rsidR="00D03FC7" w:rsidP="00D31AE4" w:rsidRDefault="00D03FC7" w14:paraId="03FA76D0" w14:textId="77777777">
      <w:pPr>
        <w:pStyle w:val="NoSpacing"/>
        <w:rPr>
          <w:rFonts w:ascii="Verdana" w:hAnsi="Verdana"/>
          <w:sz w:val="20"/>
          <w:szCs w:val="20"/>
        </w:rPr>
      </w:pPr>
    </w:p>
    <w:p w:rsidR="00D31AE4" w:rsidP="00D31AE4" w:rsidRDefault="00D31AE4" w14:paraId="0B2AC4BA" w14:textId="0D8FB4D2">
      <w:pPr>
        <w:pStyle w:val="NoSpacing"/>
        <w:rPr>
          <w:rFonts w:ascii="Verdana" w:hAnsi="Verdana"/>
          <w:sz w:val="20"/>
          <w:szCs w:val="20"/>
        </w:rPr>
      </w:pPr>
      <w:r w:rsidRPr="00D31AE4">
        <w:rPr>
          <w:rFonts w:ascii="Verdana" w:hAnsi="Verdana"/>
          <w:sz w:val="20"/>
          <w:szCs w:val="20"/>
        </w:rPr>
        <w:t>Would it be possible to use 3rd party services (</w:t>
      </w:r>
      <w:proofErr w:type="gramStart"/>
      <w:r w:rsidRPr="00D31AE4">
        <w:rPr>
          <w:rFonts w:ascii="Verdana" w:hAnsi="Verdana"/>
          <w:sz w:val="20"/>
          <w:szCs w:val="20"/>
        </w:rPr>
        <w:t>e.g.</w:t>
      </w:r>
      <w:proofErr w:type="gramEnd"/>
      <w:r w:rsidRPr="00D31AE4">
        <w:rPr>
          <w:rFonts w:ascii="Verdana" w:hAnsi="Verdana"/>
          <w:sz w:val="20"/>
          <w:szCs w:val="20"/>
        </w:rPr>
        <w:t xml:space="preserve"> ShareGate) - if so, is it required to price them as well?</w:t>
      </w:r>
    </w:p>
    <w:p w:rsidRPr="000A61ED" w:rsidR="3A58F552" w:rsidP="21CD6277" w:rsidRDefault="3A58F552" w14:paraId="33D539EB" w14:textId="09A17804">
      <w:pPr>
        <w:pStyle w:val="NoSpacing"/>
        <w:rPr>
          <w:rFonts w:ascii="Verdana" w:hAnsi="Verdana"/>
          <w:b/>
          <w:bCs/>
          <w:sz w:val="20"/>
          <w:szCs w:val="20"/>
        </w:rPr>
      </w:pPr>
      <w:r w:rsidRPr="000A61ED">
        <w:rPr>
          <w:rFonts w:ascii="Verdana" w:hAnsi="Verdana"/>
          <w:b/>
          <w:bCs/>
          <w:sz w:val="20"/>
          <w:szCs w:val="20"/>
        </w:rPr>
        <w:t>Yes 3rd party services would need to be priced.</w:t>
      </w:r>
    </w:p>
    <w:p w:rsidRPr="00D31AE4" w:rsidR="00D03FC7" w:rsidP="00D31AE4" w:rsidRDefault="00D03FC7" w14:paraId="4EDD3338" w14:textId="77777777">
      <w:pPr>
        <w:pStyle w:val="NoSpacing"/>
        <w:rPr>
          <w:rFonts w:ascii="Verdana" w:hAnsi="Verdana"/>
          <w:sz w:val="20"/>
          <w:szCs w:val="20"/>
        </w:rPr>
      </w:pPr>
    </w:p>
    <w:p w:rsidR="00D31AE4" w:rsidP="00D31AE4" w:rsidRDefault="00D31AE4" w14:paraId="02C9C9BF" w14:textId="5EDDBE8F">
      <w:pPr>
        <w:pStyle w:val="NoSpacing"/>
        <w:rPr>
          <w:rFonts w:ascii="Verdana" w:hAnsi="Verdana"/>
          <w:sz w:val="20"/>
          <w:szCs w:val="20"/>
        </w:rPr>
      </w:pPr>
      <w:r w:rsidRPr="00D31AE4">
        <w:rPr>
          <w:rFonts w:ascii="Verdana" w:hAnsi="Verdana"/>
          <w:sz w:val="20"/>
          <w:szCs w:val="20"/>
        </w:rPr>
        <w:t>Is it required to include all security processes (MFA / MDM</w:t>
      </w:r>
      <w:proofErr w:type="gramStart"/>
      <w:r w:rsidRPr="00D31AE4">
        <w:rPr>
          <w:rFonts w:ascii="Verdana" w:hAnsi="Verdana"/>
          <w:sz w:val="20"/>
          <w:szCs w:val="20"/>
        </w:rPr>
        <w:t>)</w:t>
      </w:r>
      <w:proofErr w:type="gramEnd"/>
      <w:r w:rsidRPr="00D31AE4">
        <w:rPr>
          <w:rFonts w:ascii="Verdana" w:hAnsi="Verdana"/>
          <w:sz w:val="20"/>
          <w:szCs w:val="20"/>
        </w:rPr>
        <w:t xml:space="preserve"> or will the infrastructure teams perform this?</w:t>
      </w:r>
    </w:p>
    <w:p w:rsidRPr="000A61ED" w:rsidR="00D03FC7" w:rsidP="00D03FC7" w:rsidRDefault="747E36AB" w14:paraId="373C5B91" w14:textId="729D268C">
      <w:pPr>
        <w:pStyle w:val="NoSpacing"/>
        <w:rPr>
          <w:rFonts w:ascii="Verdana" w:hAnsi="Verdana" w:eastAsia="Verdana" w:cs="Verdana"/>
          <w:sz w:val="20"/>
          <w:szCs w:val="20"/>
        </w:rPr>
      </w:pPr>
      <w:r w:rsidRPr="000A61ED">
        <w:rPr>
          <w:rFonts w:ascii="Verdana" w:hAnsi="Verdana"/>
          <w:b/>
          <w:bCs/>
          <w:sz w:val="20"/>
          <w:szCs w:val="20"/>
        </w:rPr>
        <w:t>Yes,</w:t>
      </w:r>
      <w:r w:rsidRPr="000A61ED" w:rsidR="193534C8">
        <w:rPr>
          <w:rFonts w:ascii="Verdana" w:hAnsi="Verdana"/>
          <w:b/>
          <w:bCs/>
          <w:sz w:val="20"/>
          <w:szCs w:val="20"/>
        </w:rPr>
        <w:t xml:space="preserve"> please include all security processes</w:t>
      </w:r>
      <w:r w:rsidRPr="000A61ED" w:rsidR="735EDB4B">
        <w:rPr>
          <w:rFonts w:ascii="Verdana" w:hAnsi="Verdana"/>
          <w:b/>
          <w:bCs/>
          <w:sz w:val="20"/>
          <w:szCs w:val="20"/>
        </w:rPr>
        <w:t>.</w:t>
      </w:r>
      <w:r w:rsidRPr="000A61ED" w:rsidR="193534C8">
        <w:rPr>
          <w:rFonts w:ascii="Verdana" w:hAnsi="Verdana" w:eastAsia="Verdana" w:cs="Verdana"/>
          <w:sz w:val="19"/>
          <w:szCs w:val="19"/>
        </w:rPr>
        <w:t xml:space="preserve"> </w:t>
      </w:r>
      <w:r w:rsidRPr="000A61ED" w:rsidR="193534C8">
        <w:rPr>
          <w:rFonts w:ascii="Verdana" w:hAnsi="Verdana" w:eastAsia="Verdana" w:cs="Verdana"/>
          <w:sz w:val="20"/>
          <w:szCs w:val="20"/>
        </w:rPr>
        <w:t xml:space="preserve"> </w:t>
      </w:r>
    </w:p>
    <w:p w:rsidRPr="00D31AE4" w:rsidR="00D03FC7" w:rsidP="00D31AE4" w:rsidRDefault="00D03FC7" w14:paraId="4E9FD540" w14:textId="77777777">
      <w:pPr>
        <w:pStyle w:val="NoSpacing"/>
        <w:rPr>
          <w:rFonts w:ascii="Verdana" w:hAnsi="Verdana"/>
          <w:sz w:val="20"/>
          <w:szCs w:val="20"/>
          <w:rtl/>
        </w:rPr>
      </w:pPr>
    </w:p>
    <w:p w:rsidR="00D31AE4" w:rsidP="00D31AE4" w:rsidRDefault="00D31AE4" w14:paraId="124D6461" w14:textId="21919C79">
      <w:pPr>
        <w:pStyle w:val="NoSpacing"/>
        <w:rPr>
          <w:rFonts w:ascii="Verdana" w:hAnsi="Verdana"/>
          <w:sz w:val="20"/>
          <w:szCs w:val="20"/>
        </w:rPr>
      </w:pPr>
      <w:r w:rsidRPr="00D31AE4">
        <w:rPr>
          <w:rFonts w:ascii="Verdana" w:hAnsi="Verdana"/>
          <w:sz w:val="20"/>
          <w:szCs w:val="20"/>
        </w:rPr>
        <w:t>Would it be possible to use 3rd party services? if so, is it required to price them as well?</w:t>
      </w:r>
      <w:r w:rsidRPr="00D31AE4">
        <w:rPr>
          <w:rFonts w:ascii="Verdana" w:hAnsi="Verdana"/>
          <w:sz w:val="20"/>
          <w:szCs w:val="20"/>
          <w:rtl/>
        </w:rPr>
        <w:t xml:space="preserve"> </w:t>
      </w:r>
      <w:r w:rsidRPr="00D31AE4">
        <w:rPr>
          <w:rFonts w:ascii="Verdana" w:hAnsi="Verdana"/>
          <w:sz w:val="20"/>
          <w:szCs w:val="20"/>
        </w:rPr>
        <w:t>Alternatively, would it be possible to use SP / Power BI?</w:t>
      </w:r>
    </w:p>
    <w:p w:rsidRPr="00D03FC7" w:rsidR="00D03FC7" w:rsidP="00D31AE4" w:rsidRDefault="1C81BE40" w14:paraId="6A2C9CC8" w14:textId="0E9AF2D4">
      <w:pPr>
        <w:pStyle w:val="NoSpacing"/>
        <w:rPr>
          <w:rFonts w:ascii="Verdana" w:hAnsi="Verdana"/>
          <w:sz w:val="20"/>
          <w:szCs w:val="20"/>
        </w:rPr>
      </w:pPr>
      <w:r w:rsidRPr="000A61ED">
        <w:rPr>
          <w:rFonts w:ascii="Verdana" w:hAnsi="Verdana"/>
          <w:b/>
          <w:bCs/>
          <w:sz w:val="20"/>
          <w:szCs w:val="20"/>
        </w:rPr>
        <w:t>Ye</w:t>
      </w:r>
      <w:r w:rsidRPr="000A61ED" w:rsidR="46AFEEF7">
        <w:rPr>
          <w:rFonts w:ascii="Verdana" w:hAnsi="Verdana"/>
          <w:b/>
          <w:bCs/>
          <w:sz w:val="20"/>
          <w:szCs w:val="20"/>
        </w:rPr>
        <w:t>s 3rd party services would need to be priced.</w:t>
      </w:r>
      <w:r w:rsidRPr="000A61ED">
        <w:rPr>
          <w:rFonts w:ascii="Verdana" w:hAnsi="Verdana"/>
          <w:b/>
          <w:bCs/>
          <w:sz w:val="20"/>
          <w:szCs w:val="20"/>
        </w:rPr>
        <w:t xml:space="preserve"> </w:t>
      </w:r>
    </w:p>
    <w:p w:rsidRPr="00D31AE4" w:rsidR="00D03FC7" w:rsidP="00D31AE4" w:rsidRDefault="00D03FC7" w14:paraId="058B1A1F" w14:textId="77777777">
      <w:pPr>
        <w:pStyle w:val="NoSpacing"/>
        <w:rPr>
          <w:rFonts w:ascii="Verdana" w:hAnsi="Verdana"/>
          <w:sz w:val="20"/>
          <w:szCs w:val="20"/>
        </w:rPr>
      </w:pPr>
    </w:p>
    <w:p w:rsidRPr="00D31AE4" w:rsidR="00D31AE4" w:rsidP="00D31AE4" w:rsidRDefault="00D31AE4" w14:paraId="52D33AD9" w14:textId="77777777">
      <w:pPr>
        <w:pStyle w:val="NoSpacing"/>
        <w:rPr>
          <w:rFonts w:ascii="Verdana" w:hAnsi="Verdana"/>
          <w:sz w:val="20"/>
          <w:szCs w:val="20"/>
        </w:rPr>
      </w:pPr>
    </w:p>
    <w:p w:rsidRPr="00620FA4" w:rsidR="00620FA4" w:rsidP="00620FA4" w:rsidRDefault="00620FA4" w14:paraId="2ED8BB79" w14:textId="77777777">
      <w:pPr>
        <w:pStyle w:val="NoSpacing"/>
        <w:rPr>
          <w:rFonts w:ascii="Verdana" w:hAnsi="Verdana"/>
          <w:sz w:val="20"/>
          <w:szCs w:val="20"/>
        </w:rPr>
      </w:pPr>
    </w:p>
    <w:p w:rsidRPr="00620FA4" w:rsidR="00620FA4" w:rsidP="00620FA4" w:rsidRDefault="00620FA4" w14:paraId="3744463F" w14:textId="77777777">
      <w:pPr>
        <w:pStyle w:val="NoSpacing"/>
        <w:rPr>
          <w:rFonts w:ascii="Verdana" w:hAnsi="Verdana"/>
          <w:sz w:val="20"/>
          <w:szCs w:val="20"/>
        </w:rPr>
      </w:pPr>
    </w:p>
    <w:p w:rsidRPr="009A3914" w:rsidR="00620FA4" w:rsidP="009A3914" w:rsidRDefault="00620FA4" w14:paraId="1036C906" w14:textId="77777777">
      <w:pPr>
        <w:rPr>
          <w:rFonts w:ascii="Verdana" w:hAnsi="Verdana"/>
          <w:b/>
          <w:bCs/>
          <w:sz w:val="20"/>
          <w:szCs w:val="20"/>
          <w:u w:val="single"/>
        </w:rPr>
      </w:pPr>
    </w:p>
    <w:sectPr w:rsidRPr="009A3914" w:rsidR="00620FA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8A0" w:rsidP="009A3914" w:rsidRDefault="007878A0" w14:paraId="13F58DAD" w14:textId="77777777">
      <w:pPr>
        <w:spacing w:after="0" w:line="240" w:lineRule="auto"/>
      </w:pPr>
      <w:r>
        <w:separator/>
      </w:r>
    </w:p>
  </w:endnote>
  <w:endnote w:type="continuationSeparator" w:id="0">
    <w:p w:rsidR="007878A0" w:rsidP="009A3914" w:rsidRDefault="007878A0" w14:paraId="5F412EBB" w14:textId="77777777">
      <w:pPr>
        <w:spacing w:after="0" w:line="240" w:lineRule="auto"/>
      </w:pPr>
      <w:r>
        <w:continuationSeparator/>
      </w:r>
    </w:p>
  </w:endnote>
  <w:endnote w:type="continuationNotice" w:id="1">
    <w:p w:rsidR="006774D2" w:rsidRDefault="006774D2" w14:paraId="7D3C1D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8A0" w:rsidP="009A3914" w:rsidRDefault="007878A0" w14:paraId="10CBFE32" w14:textId="77777777">
      <w:pPr>
        <w:spacing w:after="0" w:line="240" w:lineRule="auto"/>
      </w:pPr>
      <w:r>
        <w:separator/>
      </w:r>
    </w:p>
  </w:footnote>
  <w:footnote w:type="continuationSeparator" w:id="0">
    <w:p w:rsidR="007878A0" w:rsidP="009A3914" w:rsidRDefault="007878A0" w14:paraId="3FE16430" w14:textId="77777777">
      <w:pPr>
        <w:spacing w:after="0" w:line="240" w:lineRule="auto"/>
      </w:pPr>
      <w:r>
        <w:continuationSeparator/>
      </w:r>
    </w:p>
  </w:footnote>
  <w:footnote w:type="continuationNotice" w:id="1">
    <w:p w:rsidR="006774D2" w:rsidRDefault="006774D2" w14:paraId="7A3D5A6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71F64"/>
    <w:multiLevelType w:val="multilevel"/>
    <w:tmpl w:val="02689B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6704889"/>
    <w:multiLevelType w:val="hybridMultilevel"/>
    <w:tmpl w:val="6CBCE840"/>
    <w:lvl w:ilvl="0" w:tplc="E6447D8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8D2616"/>
    <w:multiLevelType w:val="hybridMultilevel"/>
    <w:tmpl w:val="C0285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8F5C5F"/>
    <w:multiLevelType w:val="multilevel"/>
    <w:tmpl w:val="DF66CD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263FC5"/>
    <w:multiLevelType w:val="multilevel"/>
    <w:tmpl w:val="4C8AA2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14"/>
    <w:rsid w:val="000A61ED"/>
    <w:rsid w:val="002D747F"/>
    <w:rsid w:val="00455F42"/>
    <w:rsid w:val="004E1AD2"/>
    <w:rsid w:val="005A53B2"/>
    <w:rsid w:val="00620FA4"/>
    <w:rsid w:val="00621F37"/>
    <w:rsid w:val="006301A0"/>
    <w:rsid w:val="006774D2"/>
    <w:rsid w:val="006C6E89"/>
    <w:rsid w:val="007878A0"/>
    <w:rsid w:val="007E46E9"/>
    <w:rsid w:val="00906C2B"/>
    <w:rsid w:val="009A3119"/>
    <w:rsid w:val="009A3914"/>
    <w:rsid w:val="00B37BB5"/>
    <w:rsid w:val="00C1D020"/>
    <w:rsid w:val="00C30655"/>
    <w:rsid w:val="00D03FC7"/>
    <w:rsid w:val="00D31AE4"/>
    <w:rsid w:val="00F11D75"/>
    <w:rsid w:val="010A063B"/>
    <w:rsid w:val="01910BF0"/>
    <w:rsid w:val="0306391B"/>
    <w:rsid w:val="033C09B6"/>
    <w:rsid w:val="04D55DCC"/>
    <w:rsid w:val="04DE3729"/>
    <w:rsid w:val="0504865D"/>
    <w:rsid w:val="068E190A"/>
    <w:rsid w:val="07EA3F64"/>
    <w:rsid w:val="0836C7BD"/>
    <w:rsid w:val="0B79CB9B"/>
    <w:rsid w:val="0C51CCFB"/>
    <w:rsid w:val="0CFD38E3"/>
    <w:rsid w:val="0D9750C4"/>
    <w:rsid w:val="0DED5B01"/>
    <w:rsid w:val="0F892B62"/>
    <w:rsid w:val="1124FBC3"/>
    <w:rsid w:val="12851EA1"/>
    <w:rsid w:val="1314A00A"/>
    <w:rsid w:val="1427F2C0"/>
    <w:rsid w:val="14F6F6AB"/>
    <w:rsid w:val="14F9A64B"/>
    <w:rsid w:val="164C40CC"/>
    <w:rsid w:val="178946AC"/>
    <w:rsid w:val="17943D47"/>
    <w:rsid w:val="1858E64C"/>
    <w:rsid w:val="193534C8"/>
    <w:rsid w:val="1B72FC6C"/>
    <w:rsid w:val="1C81BE40"/>
    <w:rsid w:val="1EB2276B"/>
    <w:rsid w:val="205F4590"/>
    <w:rsid w:val="21949286"/>
    <w:rsid w:val="21CD6277"/>
    <w:rsid w:val="246DC93F"/>
    <w:rsid w:val="26026190"/>
    <w:rsid w:val="26A8036F"/>
    <w:rsid w:val="28FB2573"/>
    <w:rsid w:val="29A1F2DE"/>
    <w:rsid w:val="2D96D722"/>
    <w:rsid w:val="2FB58FFF"/>
    <w:rsid w:val="30113462"/>
    <w:rsid w:val="304AF339"/>
    <w:rsid w:val="3193DC66"/>
    <w:rsid w:val="31BFAAF8"/>
    <w:rsid w:val="32DF9B61"/>
    <w:rsid w:val="3493AD30"/>
    <w:rsid w:val="35287653"/>
    <w:rsid w:val="3604AB1E"/>
    <w:rsid w:val="39FB3BE3"/>
    <w:rsid w:val="3A2D3B9B"/>
    <w:rsid w:val="3A4629EF"/>
    <w:rsid w:val="3A58F552"/>
    <w:rsid w:val="3A7EA93B"/>
    <w:rsid w:val="3C2E819F"/>
    <w:rsid w:val="3D13727C"/>
    <w:rsid w:val="3DC2CBCD"/>
    <w:rsid w:val="3DCA5200"/>
    <w:rsid w:val="40251279"/>
    <w:rsid w:val="43B115D9"/>
    <w:rsid w:val="446153E9"/>
    <w:rsid w:val="4473525B"/>
    <w:rsid w:val="44FBE8B2"/>
    <w:rsid w:val="45914FAE"/>
    <w:rsid w:val="45AEBB11"/>
    <w:rsid w:val="460F22BC"/>
    <w:rsid w:val="464EBCD6"/>
    <w:rsid w:val="46831066"/>
    <w:rsid w:val="46AFEEF7"/>
    <w:rsid w:val="46F411F8"/>
    <w:rsid w:val="4755BD76"/>
    <w:rsid w:val="478D828E"/>
    <w:rsid w:val="47F00D70"/>
    <w:rsid w:val="489A882B"/>
    <w:rsid w:val="48F18DD7"/>
    <w:rsid w:val="4A8EF23E"/>
    <w:rsid w:val="4EF1957A"/>
    <w:rsid w:val="4FA3C374"/>
    <w:rsid w:val="55E2FAE0"/>
    <w:rsid w:val="576FE51A"/>
    <w:rsid w:val="597FE967"/>
    <w:rsid w:val="5980EFBE"/>
    <w:rsid w:val="59D75C46"/>
    <w:rsid w:val="5B2C9725"/>
    <w:rsid w:val="5BC7F2AB"/>
    <w:rsid w:val="5D63C30C"/>
    <w:rsid w:val="5ED1342A"/>
    <w:rsid w:val="623798D6"/>
    <w:rsid w:val="624F6EDF"/>
    <w:rsid w:val="680599F4"/>
    <w:rsid w:val="699696B0"/>
    <w:rsid w:val="69A16A55"/>
    <w:rsid w:val="69C2EE7C"/>
    <w:rsid w:val="6A9AAD81"/>
    <w:rsid w:val="6C50CCE3"/>
    <w:rsid w:val="6DA07273"/>
    <w:rsid w:val="6E3F4A86"/>
    <w:rsid w:val="704FA1C8"/>
    <w:rsid w:val="7056A810"/>
    <w:rsid w:val="7149A2DC"/>
    <w:rsid w:val="71B297A1"/>
    <w:rsid w:val="71FED143"/>
    <w:rsid w:val="72A9D6E9"/>
    <w:rsid w:val="735EDB4B"/>
    <w:rsid w:val="747E36AB"/>
    <w:rsid w:val="76908847"/>
    <w:rsid w:val="7760082C"/>
    <w:rsid w:val="776A6204"/>
    <w:rsid w:val="79C571AF"/>
    <w:rsid w:val="7A6FE4DD"/>
    <w:rsid w:val="7B1D129B"/>
    <w:rsid w:val="7B47778C"/>
    <w:rsid w:val="7C2DF916"/>
    <w:rsid w:val="7DC9C977"/>
    <w:rsid w:val="7DCF49B0"/>
    <w:rsid w:val="7F55D853"/>
    <w:rsid w:val="7F6B1A11"/>
    <w:rsid w:val="7FC3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B0C3B"/>
  <w15:chartTrackingRefBased/>
  <w15:docId w15:val="{1AE6C395-3176-40D7-8E48-CC42404A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A3914"/>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620FA4"/>
    <w:pPr>
      <w:spacing w:after="0" w:line="240" w:lineRule="auto"/>
    </w:pPr>
  </w:style>
  <w:style w:type="paragraph" w:styleId="ListParagraph">
    <w:name w:val="List Paragraph"/>
    <w:basedOn w:val="Normal"/>
    <w:uiPriority w:val="34"/>
    <w:qFormat/>
    <w:rsid w:val="00620FA4"/>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6774D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6774D2"/>
  </w:style>
  <w:style w:type="paragraph" w:styleId="Footer">
    <w:name w:val="footer"/>
    <w:basedOn w:val="Normal"/>
    <w:link w:val="FooterChar"/>
    <w:uiPriority w:val="99"/>
    <w:semiHidden/>
    <w:unhideWhenUsed/>
    <w:rsid w:val="006774D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7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20167">
      <w:bodyDiv w:val="1"/>
      <w:marLeft w:val="0"/>
      <w:marRight w:val="0"/>
      <w:marTop w:val="0"/>
      <w:marBottom w:val="0"/>
      <w:divBdr>
        <w:top w:val="none" w:sz="0" w:space="0" w:color="auto"/>
        <w:left w:val="none" w:sz="0" w:space="0" w:color="auto"/>
        <w:bottom w:val="none" w:sz="0" w:space="0" w:color="auto"/>
        <w:right w:val="none" w:sz="0" w:space="0" w:color="auto"/>
      </w:divBdr>
    </w:div>
    <w:div w:id="334262504">
      <w:bodyDiv w:val="1"/>
      <w:marLeft w:val="0"/>
      <w:marRight w:val="0"/>
      <w:marTop w:val="0"/>
      <w:marBottom w:val="0"/>
      <w:divBdr>
        <w:top w:val="none" w:sz="0" w:space="0" w:color="auto"/>
        <w:left w:val="none" w:sz="0" w:space="0" w:color="auto"/>
        <w:bottom w:val="none" w:sz="0" w:space="0" w:color="auto"/>
        <w:right w:val="none" w:sz="0" w:space="0" w:color="auto"/>
      </w:divBdr>
    </w:div>
    <w:div w:id="957225963">
      <w:bodyDiv w:val="1"/>
      <w:marLeft w:val="0"/>
      <w:marRight w:val="0"/>
      <w:marTop w:val="0"/>
      <w:marBottom w:val="0"/>
      <w:divBdr>
        <w:top w:val="none" w:sz="0" w:space="0" w:color="auto"/>
        <w:left w:val="none" w:sz="0" w:space="0" w:color="auto"/>
        <w:bottom w:val="none" w:sz="0" w:space="0" w:color="auto"/>
        <w:right w:val="none" w:sz="0" w:space="0" w:color="auto"/>
      </w:divBdr>
    </w:div>
    <w:div w:id="2049139466">
      <w:bodyDiv w:val="1"/>
      <w:marLeft w:val="0"/>
      <w:marRight w:val="0"/>
      <w:marTop w:val="0"/>
      <w:marBottom w:val="0"/>
      <w:divBdr>
        <w:top w:val="none" w:sz="0" w:space="0" w:color="auto"/>
        <w:left w:val="none" w:sz="0" w:space="0" w:color="auto"/>
        <w:bottom w:val="none" w:sz="0" w:space="0" w:color="auto"/>
        <w:right w:val="none" w:sz="0" w:space="0" w:color="auto"/>
      </w:divBdr>
    </w:div>
    <w:div w:id="2057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873D54D506024F9480B862073EE5DF" ma:contentTypeVersion="4" ma:contentTypeDescription="Create a new document." ma:contentTypeScope="" ma:versionID="2dbf9c13fc6944cd1ee7f11691634fb6">
  <xsd:schema xmlns:xsd="http://www.w3.org/2001/XMLSchema" xmlns:xs="http://www.w3.org/2001/XMLSchema" xmlns:p="http://schemas.microsoft.com/office/2006/metadata/properties" xmlns:ns2="7efac4dd-b411-423b-a63c-614d13e263fa" targetNamespace="http://schemas.microsoft.com/office/2006/metadata/properties" ma:root="true" ma:fieldsID="3c639a258b5536d6d6527d3b84f79383" ns2:_="">
    <xsd:import namespace="7efac4dd-b411-423b-a63c-614d13e26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c4dd-b411-423b-a63c-614d13e26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459C3-8518-4228-AB71-E7B5CBC77950}">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7efac4dd-b411-423b-a63c-614d13e263f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E6FA4D-E181-4DF0-A862-8010C03C8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c4dd-b411-423b-a63c-614d13e26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7B8F2-12B2-4EBF-8CBA-68CFAFEF6F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Palmer</dc:creator>
  <keywords/>
  <dc:description/>
  <lastModifiedBy>Kate Palmer</lastModifiedBy>
  <revision>15</revision>
  <dcterms:created xsi:type="dcterms:W3CDTF">2021-09-21T08:57:00.0000000Z</dcterms:created>
  <dcterms:modified xsi:type="dcterms:W3CDTF">2021-09-28T13:32:15.5258973Z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Kate.Palmer@uksport.gov.uk</vt:lpwstr>
  </property>
  <property fmtid="{D5CDD505-2E9C-101B-9397-08002B2CF9AE}" pid="5" name="MSIP_Label_c40def80-c9a9-41fa-b9ce-8169c3f62998_SetDate">
    <vt:lpwstr>2021-09-21T09:06:00.0432534Z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57e6ea6f-17c3-47af-827e-bdee3b1abb58</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0x0101009C873D54D506024F9480B862073EE5DF</vt:lpwstr>
  </property>
</Properties>
</file>