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B2A62"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39A59E1C"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28DFA524" w14:textId="77777777" w:rsidR="00DD7439" w:rsidRDefault="00DD7439" w:rsidP="00C62A47">
      <w:pPr>
        <w:jc w:val="center"/>
        <w:rPr>
          <w:rFonts w:ascii="Manrope" w:hAnsi="Manrope" w:cstheme="minorHAnsi"/>
          <w:b/>
          <w:sz w:val="32"/>
          <w:szCs w:val="32"/>
        </w:rPr>
      </w:pPr>
    </w:p>
    <w:p w14:paraId="7299BCA1" w14:textId="77777777" w:rsidR="00DD7439" w:rsidRDefault="00DD7439" w:rsidP="00C62A47">
      <w:pPr>
        <w:jc w:val="center"/>
        <w:rPr>
          <w:rFonts w:ascii="Manrope" w:hAnsi="Manrope" w:cstheme="minorHAnsi"/>
          <w:b/>
          <w:sz w:val="32"/>
          <w:szCs w:val="32"/>
        </w:rPr>
      </w:pPr>
    </w:p>
    <w:p w14:paraId="393AD02B" w14:textId="77777777" w:rsidR="00DD7439" w:rsidRDefault="00DD7439" w:rsidP="00C62A47">
      <w:pPr>
        <w:jc w:val="center"/>
        <w:rPr>
          <w:rFonts w:ascii="Manrope" w:hAnsi="Manrope" w:cstheme="minorHAnsi"/>
          <w:b/>
          <w:sz w:val="32"/>
          <w:szCs w:val="32"/>
        </w:rPr>
      </w:pPr>
    </w:p>
    <w:p w14:paraId="58B27308" w14:textId="77777777" w:rsidR="00DD7439" w:rsidRDefault="00DD7439" w:rsidP="00C62A47">
      <w:pPr>
        <w:jc w:val="center"/>
        <w:rPr>
          <w:rFonts w:ascii="Manrope" w:hAnsi="Manrope" w:cstheme="minorHAnsi"/>
          <w:b/>
          <w:sz w:val="32"/>
          <w:szCs w:val="32"/>
        </w:rPr>
      </w:pPr>
    </w:p>
    <w:p w14:paraId="346B3F6E" w14:textId="77777777" w:rsidR="00DD7439" w:rsidRDefault="00DD7439" w:rsidP="00C62A47">
      <w:pPr>
        <w:jc w:val="center"/>
        <w:rPr>
          <w:rFonts w:ascii="Manrope" w:hAnsi="Manrope" w:cstheme="minorHAnsi"/>
          <w:b/>
          <w:sz w:val="32"/>
          <w:szCs w:val="32"/>
        </w:rPr>
      </w:pPr>
    </w:p>
    <w:p w14:paraId="051B0A30" w14:textId="50F3CF79" w:rsidR="00C62A47" w:rsidRPr="00BC2F5B" w:rsidRDefault="0076100F" w:rsidP="00C62A47">
      <w:pPr>
        <w:jc w:val="center"/>
        <w:rPr>
          <w:rFonts w:ascii="Manrope" w:hAnsi="Manrope" w:cstheme="minorHAnsi"/>
          <w:b/>
          <w:sz w:val="32"/>
          <w:szCs w:val="32"/>
        </w:rPr>
      </w:pPr>
      <w:r>
        <w:rPr>
          <w:rFonts w:ascii="Manrope" w:hAnsi="Manrope" w:cstheme="minorHAnsi"/>
          <w:b/>
          <w:sz w:val="32"/>
          <w:szCs w:val="32"/>
        </w:rPr>
        <w:t xml:space="preserve">Enterprise </w:t>
      </w:r>
      <w:r w:rsidR="00C62A47" w:rsidRPr="00BC2F5B">
        <w:rPr>
          <w:rFonts w:ascii="Manrope" w:hAnsi="Manrope" w:cstheme="minorHAnsi"/>
          <w:b/>
          <w:sz w:val="32"/>
          <w:szCs w:val="32"/>
        </w:rPr>
        <w:t xml:space="preserve">Cheshire and Warrington </w:t>
      </w:r>
      <w:r w:rsidR="00D56B17">
        <w:rPr>
          <w:rFonts w:ascii="Manrope" w:hAnsi="Manrope" w:cstheme="minorHAnsi"/>
          <w:b/>
          <w:sz w:val="32"/>
          <w:szCs w:val="32"/>
        </w:rPr>
        <w:t>(ECW)</w:t>
      </w:r>
    </w:p>
    <w:p w14:paraId="5FFA98E8" w14:textId="77777777" w:rsidR="00E65654" w:rsidRPr="00BC2F5B" w:rsidRDefault="00E65654" w:rsidP="00DD776E">
      <w:pPr>
        <w:pStyle w:val="BodyText"/>
        <w:ind w:firstLine="567"/>
        <w:jc w:val="center"/>
        <w:rPr>
          <w:rFonts w:ascii="Manrope" w:hAnsi="Manrope" w:cstheme="minorHAnsi"/>
          <w:sz w:val="32"/>
          <w:szCs w:val="32"/>
          <w:u w:val="none"/>
        </w:rPr>
      </w:pPr>
    </w:p>
    <w:p w14:paraId="56FB64B2" w14:textId="77777777" w:rsidR="00E65654" w:rsidRPr="00BC2F5B" w:rsidRDefault="00E65654" w:rsidP="00DD776E">
      <w:pPr>
        <w:pStyle w:val="BodyText"/>
        <w:ind w:firstLine="567"/>
        <w:jc w:val="center"/>
        <w:rPr>
          <w:rFonts w:ascii="Manrope" w:hAnsi="Manrope" w:cstheme="minorHAnsi"/>
          <w:sz w:val="32"/>
          <w:szCs w:val="32"/>
          <w:u w:val="none"/>
        </w:rPr>
      </w:pPr>
    </w:p>
    <w:p w14:paraId="0552D76F"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INVITATION TO TENDER</w:t>
      </w:r>
    </w:p>
    <w:p w14:paraId="561F7DD6" w14:textId="77777777" w:rsidR="00E65654" w:rsidRPr="00BC2F5B" w:rsidRDefault="00E65654" w:rsidP="00C62A47">
      <w:pPr>
        <w:jc w:val="center"/>
        <w:rPr>
          <w:rFonts w:ascii="Manrope" w:hAnsi="Manrope" w:cstheme="minorHAnsi"/>
          <w:b/>
          <w:sz w:val="32"/>
          <w:szCs w:val="32"/>
        </w:rPr>
      </w:pPr>
    </w:p>
    <w:p w14:paraId="112B63A5"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 xml:space="preserve">FOR </w:t>
      </w:r>
    </w:p>
    <w:p w14:paraId="489A6FCE" w14:textId="77777777" w:rsidR="00E65654" w:rsidRPr="00BC2F5B" w:rsidRDefault="00E65654" w:rsidP="00DD776E">
      <w:pPr>
        <w:pStyle w:val="BodyText"/>
        <w:ind w:firstLine="567"/>
        <w:jc w:val="center"/>
        <w:rPr>
          <w:rFonts w:ascii="Manrope" w:hAnsi="Manrope" w:cstheme="minorHAnsi"/>
          <w:sz w:val="32"/>
          <w:szCs w:val="32"/>
          <w:u w:val="none"/>
        </w:rPr>
      </w:pPr>
    </w:p>
    <w:p w14:paraId="67C01AE2" w14:textId="77777777" w:rsidR="00E65654" w:rsidRPr="00BC2F5B" w:rsidRDefault="00E65654" w:rsidP="00DD776E">
      <w:pPr>
        <w:pStyle w:val="BodyText"/>
        <w:ind w:firstLine="567"/>
        <w:jc w:val="center"/>
        <w:rPr>
          <w:rFonts w:ascii="Manrope" w:hAnsi="Manrope" w:cstheme="minorHAnsi"/>
          <w:sz w:val="32"/>
          <w:szCs w:val="32"/>
          <w:u w:val="none"/>
        </w:rPr>
      </w:pPr>
    </w:p>
    <w:p w14:paraId="0C410256" w14:textId="0C6AEB5D" w:rsidR="02737BFF" w:rsidRDefault="02737BFF" w:rsidP="3C95CDC0">
      <w:pPr>
        <w:spacing w:line="259" w:lineRule="auto"/>
        <w:jc w:val="center"/>
        <w:rPr>
          <w:rFonts w:ascii="Manrope" w:hAnsi="Manrope" w:cstheme="minorBidi"/>
          <w:b/>
          <w:bCs/>
          <w:sz w:val="32"/>
          <w:szCs w:val="32"/>
        </w:rPr>
      </w:pPr>
      <w:r w:rsidRPr="3C95CDC0">
        <w:rPr>
          <w:rFonts w:ascii="Manrope" w:hAnsi="Manrope" w:cstheme="minorBidi"/>
          <w:b/>
          <w:bCs/>
          <w:sz w:val="32"/>
          <w:szCs w:val="32"/>
        </w:rPr>
        <w:t xml:space="preserve">The </w:t>
      </w:r>
      <w:r w:rsidR="003407B6" w:rsidRPr="3C95CDC0">
        <w:rPr>
          <w:rFonts w:ascii="Manrope" w:hAnsi="Manrope" w:cstheme="minorBidi"/>
          <w:b/>
          <w:bCs/>
          <w:sz w:val="32"/>
          <w:szCs w:val="32"/>
        </w:rPr>
        <w:t xml:space="preserve">Delivery of </w:t>
      </w:r>
      <w:r w:rsidR="00804821" w:rsidRPr="3C95CDC0">
        <w:rPr>
          <w:rFonts w:ascii="Manrope" w:hAnsi="Manrope" w:cstheme="minorBidi"/>
          <w:b/>
          <w:bCs/>
          <w:sz w:val="32"/>
          <w:szCs w:val="32"/>
        </w:rPr>
        <w:t xml:space="preserve">Decarbonisation </w:t>
      </w:r>
      <w:r w:rsidR="003407B6" w:rsidRPr="3C95CDC0">
        <w:rPr>
          <w:rFonts w:ascii="Manrope" w:hAnsi="Manrope" w:cstheme="minorBidi"/>
          <w:b/>
          <w:bCs/>
          <w:sz w:val="32"/>
          <w:szCs w:val="32"/>
        </w:rPr>
        <w:t xml:space="preserve">Training Needs </w:t>
      </w:r>
      <w:r w:rsidR="00804821" w:rsidRPr="3C95CDC0">
        <w:rPr>
          <w:rFonts w:ascii="Manrope" w:hAnsi="Manrope" w:cstheme="minorBidi"/>
          <w:b/>
          <w:bCs/>
          <w:sz w:val="32"/>
          <w:szCs w:val="32"/>
        </w:rPr>
        <w:t>An</w:t>
      </w:r>
      <w:r w:rsidR="009945BD" w:rsidRPr="3C95CDC0">
        <w:rPr>
          <w:rFonts w:ascii="Manrope" w:hAnsi="Manrope" w:cstheme="minorBidi"/>
          <w:b/>
          <w:bCs/>
          <w:sz w:val="32"/>
          <w:szCs w:val="32"/>
        </w:rPr>
        <w:t xml:space="preserve">alysis </w:t>
      </w:r>
      <w:r w:rsidR="4225D944" w:rsidRPr="3C95CDC0">
        <w:rPr>
          <w:rFonts w:ascii="Manrope" w:hAnsi="Manrope" w:cstheme="minorBidi"/>
          <w:b/>
          <w:bCs/>
          <w:sz w:val="32"/>
          <w:szCs w:val="32"/>
        </w:rPr>
        <w:t>in support of Regional Skills Mapping</w:t>
      </w:r>
    </w:p>
    <w:p w14:paraId="5ACC1A12" w14:textId="35072B54" w:rsidR="00C62A47" w:rsidRPr="00AF420C" w:rsidRDefault="00C62A47" w:rsidP="00C62A47">
      <w:pPr>
        <w:jc w:val="center"/>
        <w:rPr>
          <w:rFonts w:ascii="Manrope" w:hAnsi="Manrope" w:cstheme="minorHAnsi"/>
          <w:b/>
          <w:sz w:val="32"/>
          <w:szCs w:val="32"/>
        </w:rPr>
      </w:pPr>
    </w:p>
    <w:p w14:paraId="6310FA2E" w14:textId="496DBADF" w:rsidR="00C62A47" w:rsidRPr="00AF420C" w:rsidRDefault="00E97D34" w:rsidP="6094190D">
      <w:pPr>
        <w:jc w:val="center"/>
        <w:rPr>
          <w:rFonts w:ascii="Manrope" w:hAnsi="Manrope" w:cstheme="minorBidi"/>
          <w:b/>
          <w:bCs/>
          <w:sz w:val="32"/>
          <w:szCs w:val="32"/>
        </w:rPr>
      </w:pPr>
      <w:r>
        <w:rPr>
          <w:rFonts w:ascii="Manrope" w:hAnsi="Manrope" w:cstheme="minorBidi"/>
          <w:b/>
          <w:bCs/>
          <w:sz w:val="32"/>
          <w:szCs w:val="32"/>
        </w:rPr>
        <w:t>29</w:t>
      </w:r>
      <w:r w:rsidRPr="00E97D34">
        <w:rPr>
          <w:rFonts w:ascii="Manrope" w:hAnsi="Manrope" w:cstheme="minorBidi"/>
          <w:b/>
          <w:bCs/>
          <w:sz w:val="32"/>
          <w:szCs w:val="32"/>
          <w:vertAlign w:val="superscript"/>
        </w:rPr>
        <w:t>th</w:t>
      </w:r>
      <w:r>
        <w:rPr>
          <w:rFonts w:ascii="Manrope" w:hAnsi="Manrope" w:cstheme="minorBidi"/>
          <w:b/>
          <w:bCs/>
          <w:sz w:val="32"/>
          <w:szCs w:val="32"/>
        </w:rPr>
        <w:t xml:space="preserve"> </w:t>
      </w:r>
      <w:r w:rsidR="42E0236A" w:rsidRPr="6094190D">
        <w:rPr>
          <w:rFonts w:ascii="Manrope" w:hAnsi="Manrope" w:cstheme="minorBidi"/>
          <w:b/>
          <w:bCs/>
          <w:sz w:val="32"/>
          <w:szCs w:val="32"/>
        </w:rPr>
        <w:t>January</w:t>
      </w:r>
      <w:r w:rsidR="24EF6553" w:rsidRPr="6094190D">
        <w:rPr>
          <w:rFonts w:ascii="Manrope" w:hAnsi="Manrope" w:cstheme="minorBidi"/>
          <w:b/>
          <w:bCs/>
          <w:sz w:val="32"/>
          <w:szCs w:val="32"/>
        </w:rPr>
        <w:t xml:space="preserve"> 2025</w:t>
      </w:r>
    </w:p>
    <w:p w14:paraId="1D256883" w14:textId="77777777" w:rsidR="00E65654" w:rsidRPr="00AF420C" w:rsidRDefault="00E65654" w:rsidP="00DD776E">
      <w:pPr>
        <w:pStyle w:val="BodyText"/>
        <w:ind w:firstLine="567"/>
        <w:jc w:val="center"/>
        <w:rPr>
          <w:rFonts w:ascii="Manrope" w:hAnsi="Manrope" w:cstheme="minorHAnsi"/>
          <w:sz w:val="32"/>
          <w:szCs w:val="32"/>
          <w:u w:val="none"/>
        </w:rPr>
      </w:pPr>
    </w:p>
    <w:p w14:paraId="5E7B39D7" w14:textId="77777777" w:rsidR="00E65654" w:rsidRPr="00AF420C" w:rsidRDefault="00E65654" w:rsidP="00DD776E">
      <w:pPr>
        <w:pStyle w:val="BodyText"/>
        <w:ind w:firstLine="567"/>
        <w:jc w:val="center"/>
        <w:rPr>
          <w:rFonts w:ascii="Manrope" w:hAnsi="Manrope" w:cstheme="minorHAnsi"/>
          <w:sz w:val="32"/>
          <w:szCs w:val="32"/>
          <w:u w:val="none"/>
        </w:rPr>
      </w:pPr>
    </w:p>
    <w:p w14:paraId="3866DE2C" w14:textId="77777777" w:rsidR="00E65654" w:rsidRPr="00AF420C" w:rsidRDefault="00E65654" w:rsidP="00DD776E">
      <w:pPr>
        <w:pStyle w:val="BodyText"/>
        <w:ind w:firstLine="567"/>
        <w:jc w:val="center"/>
        <w:rPr>
          <w:rFonts w:ascii="Manrope" w:hAnsi="Manrope" w:cstheme="minorHAnsi"/>
          <w:sz w:val="32"/>
          <w:szCs w:val="32"/>
          <w:u w:val="none"/>
        </w:rPr>
      </w:pPr>
    </w:p>
    <w:p w14:paraId="5D661B7E" w14:textId="50FFA4F6" w:rsidR="00E65654" w:rsidRPr="00AF420C" w:rsidRDefault="00392FF9" w:rsidP="3C95CDC0">
      <w:pPr>
        <w:pStyle w:val="BodyText"/>
        <w:jc w:val="center"/>
        <w:rPr>
          <w:rFonts w:ascii="Manrope" w:hAnsi="Manrope" w:cstheme="minorBidi"/>
          <w:sz w:val="32"/>
          <w:szCs w:val="32"/>
          <w:u w:val="none"/>
        </w:rPr>
      </w:pPr>
      <w:r w:rsidRPr="3C95CDC0">
        <w:rPr>
          <w:rFonts w:ascii="Manrope" w:hAnsi="Manrope" w:cstheme="minorBidi"/>
          <w:sz w:val="32"/>
          <w:szCs w:val="32"/>
          <w:u w:val="none"/>
        </w:rPr>
        <w:t>ECW</w:t>
      </w:r>
      <w:r w:rsidR="00E65654" w:rsidRPr="3C95CDC0">
        <w:rPr>
          <w:rFonts w:ascii="Manrope" w:hAnsi="Manrope" w:cstheme="minorBidi"/>
          <w:sz w:val="32"/>
          <w:szCs w:val="32"/>
          <w:u w:val="none"/>
        </w:rPr>
        <w:t xml:space="preserve"> REF: </w:t>
      </w:r>
      <w:r w:rsidR="0A10F3AA" w:rsidRPr="3C95CDC0">
        <w:rPr>
          <w:rFonts w:ascii="Manrope" w:hAnsi="Manrope" w:cstheme="minorBidi"/>
          <w:sz w:val="32"/>
          <w:szCs w:val="32"/>
          <w:u w:val="none"/>
        </w:rPr>
        <w:t>RSM_TNA</w:t>
      </w:r>
    </w:p>
    <w:p w14:paraId="3139A4FD" w14:textId="77777777" w:rsidR="00E65654" w:rsidRPr="00AF420C" w:rsidRDefault="00E65654" w:rsidP="00043211">
      <w:pPr>
        <w:pStyle w:val="BodyText"/>
        <w:jc w:val="center"/>
        <w:rPr>
          <w:rFonts w:ascii="Manrope" w:hAnsi="Manrope" w:cstheme="minorHAnsi"/>
          <w:sz w:val="32"/>
          <w:szCs w:val="32"/>
          <w:u w:val="none"/>
        </w:rPr>
      </w:pPr>
    </w:p>
    <w:p w14:paraId="51BE936B" w14:textId="77777777" w:rsidR="00E65654" w:rsidRPr="00AF420C" w:rsidRDefault="00E65654" w:rsidP="00043211">
      <w:pPr>
        <w:pStyle w:val="BodyText"/>
        <w:jc w:val="center"/>
        <w:rPr>
          <w:rFonts w:ascii="Manrope" w:hAnsi="Manrope" w:cstheme="minorHAnsi"/>
          <w:sz w:val="32"/>
          <w:szCs w:val="32"/>
          <w:u w:val="none"/>
        </w:rPr>
      </w:pPr>
    </w:p>
    <w:p w14:paraId="172A5819" w14:textId="276AED54" w:rsidR="00E65654" w:rsidRPr="00AF420C" w:rsidRDefault="2E1E8EF3" w:rsidP="5D22D4A4">
      <w:pPr>
        <w:pStyle w:val="BodyText"/>
        <w:jc w:val="center"/>
        <w:rPr>
          <w:rFonts w:ascii="Manrope" w:hAnsi="Manrope" w:cstheme="minorBidi"/>
          <w:sz w:val="32"/>
          <w:szCs w:val="32"/>
          <w:u w:val="none"/>
        </w:rPr>
      </w:pPr>
      <w:r w:rsidRPr="5D22D4A4">
        <w:rPr>
          <w:rFonts w:ascii="Manrope" w:hAnsi="Manrope" w:cstheme="minorBidi"/>
          <w:sz w:val="32"/>
          <w:szCs w:val="32"/>
          <w:u w:val="none"/>
        </w:rPr>
        <w:t>Return Date of ITT:</w:t>
      </w:r>
      <w:r w:rsidR="24DD31E5" w:rsidRPr="5D22D4A4">
        <w:rPr>
          <w:rFonts w:ascii="Manrope" w:hAnsi="Manrope" w:cstheme="minorBidi"/>
          <w:sz w:val="32"/>
          <w:szCs w:val="32"/>
          <w:u w:val="none"/>
        </w:rPr>
        <w:t xml:space="preserve"> </w:t>
      </w:r>
      <w:r w:rsidR="00E97D34">
        <w:rPr>
          <w:rFonts w:ascii="Manrope" w:hAnsi="Manrope" w:cstheme="minorBidi"/>
          <w:sz w:val="32"/>
          <w:szCs w:val="32"/>
          <w:u w:val="none"/>
        </w:rPr>
        <w:t>12</w:t>
      </w:r>
      <w:r w:rsidR="00E97D34" w:rsidRPr="00E97D34">
        <w:rPr>
          <w:rFonts w:ascii="Manrope" w:hAnsi="Manrope" w:cstheme="minorBidi"/>
          <w:sz w:val="32"/>
          <w:szCs w:val="32"/>
          <w:u w:val="none"/>
          <w:vertAlign w:val="superscript"/>
        </w:rPr>
        <w:t>th</w:t>
      </w:r>
      <w:r w:rsidR="00E97D34">
        <w:rPr>
          <w:rFonts w:ascii="Manrope" w:hAnsi="Manrope" w:cstheme="minorBidi"/>
          <w:sz w:val="32"/>
          <w:szCs w:val="32"/>
          <w:u w:val="none"/>
        </w:rPr>
        <w:t xml:space="preserve"> February 2025</w:t>
      </w:r>
    </w:p>
    <w:p w14:paraId="4E8283F5" w14:textId="77777777" w:rsidR="00E65654" w:rsidRPr="00BC2F5B" w:rsidRDefault="00E65654" w:rsidP="00043211">
      <w:pPr>
        <w:pStyle w:val="BodyText"/>
        <w:jc w:val="center"/>
        <w:rPr>
          <w:rFonts w:ascii="Manrope" w:hAnsi="Manrope" w:cstheme="minorHAnsi"/>
          <w:color w:val="000000"/>
          <w:sz w:val="32"/>
          <w:szCs w:val="32"/>
          <w:u w:val="none"/>
        </w:rPr>
      </w:pPr>
    </w:p>
    <w:p w14:paraId="000D35C9" w14:textId="77777777" w:rsidR="00E65654" w:rsidRDefault="00E65654" w:rsidP="00043211">
      <w:pPr>
        <w:pStyle w:val="BodyText"/>
        <w:jc w:val="center"/>
        <w:rPr>
          <w:rFonts w:ascii="Manrope" w:hAnsi="Manrope" w:cstheme="minorHAnsi"/>
          <w:color w:val="000000"/>
          <w:sz w:val="22"/>
          <w:szCs w:val="22"/>
          <w:u w:val="none"/>
        </w:rPr>
      </w:pPr>
    </w:p>
    <w:p w14:paraId="6C0F1829" w14:textId="77777777" w:rsidR="0076100F" w:rsidRDefault="0076100F" w:rsidP="00043211">
      <w:pPr>
        <w:pStyle w:val="BodyText"/>
        <w:jc w:val="center"/>
        <w:rPr>
          <w:rFonts w:ascii="Manrope" w:hAnsi="Manrope" w:cstheme="minorHAnsi"/>
          <w:color w:val="000000"/>
          <w:sz w:val="22"/>
          <w:szCs w:val="22"/>
          <w:u w:val="none"/>
        </w:rPr>
      </w:pPr>
    </w:p>
    <w:p w14:paraId="2ADE9362" w14:textId="77777777" w:rsidR="0076100F" w:rsidRDefault="0076100F" w:rsidP="00043211">
      <w:pPr>
        <w:pStyle w:val="BodyText"/>
        <w:jc w:val="center"/>
        <w:rPr>
          <w:rFonts w:ascii="Manrope" w:hAnsi="Manrope" w:cstheme="minorHAnsi"/>
          <w:color w:val="000000"/>
          <w:sz w:val="22"/>
          <w:szCs w:val="22"/>
          <w:u w:val="none"/>
        </w:rPr>
      </w:pPr>
    </w:p>
    <w:p w14:paraId="2FF130ED" w14:textId="77777777" w:rsidR="0076100F" w:rsidRDefault="0076100F" w:rsidP="00043211">
      <w:pPr>
        <w:pStyle w:val="BodyText"/>
        <w:jc w:val="center"/>
        <w:rPr>
          <w:rFonts w:ascii="Manrope" w:hAnsi="Manrope" w:cstheme="minorHAnsi"/>
          <w:color w:val="000000"/>
          <w:sz w:val="22"/>
          <w:szCs w:val="22"/>
          <w:u w:val="none"/>
        </w:rPr>
      </w:pPr>
    </w:p>
    <w:p w14:paraId="2CDB3352" w14:textId="77777777" w:rsidR="0076100F" w:rsidRPr="00BC2F5B" w:rsidRDefault="0076100F" w:rsidP="00043211">
      <w:pPr>
        <w:pStyle w:val="BodyText"/>
        <w:jc w:val="center"/>
        <w:rPr>
          <w:rFonts w:ascii="Manrope" w:hAnsi="Manrope" w:cstheme="minorHAnsi"/>
          <w:color w:val="000000"/>
          <w:sz w:val="22"/>
          <w:szCs w:val="22"/>
          <w:u w:val="none"/>
        </w:rPr>
      </w:pPr>
    </w:p>
    <w:p w14:paraId="15D50317" w14:textId="77777777" w:rsidR="00E65654" w:rsidRDefault="00E65654" w:rsidP="00043211">
      <w:pPr>
        <w:pStyle w:val="BodyText"/>
        <w:jc w:val="center"/>
        <w:rPr>
          <w:rFonts w:ascii="Manrope" w:hAnsi="Manrope" w:cstheme="minorHAnsi"/>
          <w:color w:val="000000"/>
          <w:sz w:val="22"/>
          <w:szCs w:val="22"/>
          <w:u w:val="none"/>
        </w:rPr>
      </w:pPr>
    </w:p>
    <w:p w14:paraId="4BE1E882" w14:textId="77777777" w:rsidR="00EE24BC" w:rsidRDefault="00EE24BC" w:rsidP="00043211">
      <w:pPr>
        <w:pStyle w:val="BodyText"/>
        <w:jc w:val="center"/>
        <w:rPr>
          <w:rFonts w:ascii="Manrope" w:hAnsi="Manrope" w:cstheme="minorHAnsi"/>
          <w:color w:val="000000"/>
          <w:sz w:val="22"/>
          <w:szCs w:val="22"/>
          <w:u w:val="none"/>
        </w:rPr>
      </w:pPr>
    </w:p>
    <w:p w14:paraId="57682DEE" w14:textId="77777777" w:rsidR="00EE24BC" w:rsidRDefault="00EE24BC" w:rsidP="00043211">
      <w:pPr>
        <w:pStyle w:val="BodyText"/>
        <w:jc w:val="center"/>
        <w:rPr>
          <w:rFonts w:ascii="Manrope" w:hAnsi="Manrope" w:cstheme="minorHAnsi"/>
          <w:color w:val="000000"/>
          <w:sz w:val="22"/>
          <w:szCs w:val="22"/>
          <w:u w:val="none"/>
        </w:rPr>
      </w:pPr>
    </w:p>
    <w:p w14:paraId="5076750D" w14:textId="77777777" w:rsidR="00EE24BC" w:rsidRDefault="00EE24BC" w:rsidP="00043211">
      <w:pPr>
        <w:pStyle w:val="BodyText"/>
        <w:jc w:val="center"/>
        <w:rPr>
          <w:rFonts w:ascii="Manrope" w:hAnsi="Manrope" w:cstheme="minorHAnsi"/>
          <w:color w:val="000000"/>
          <w:sz w:val="22"/>
          <w:szCs w:val="22"/>
          <w:u w:val="none"/>
        </w:rPr>
      </w:pPr>
    </w:p>
    <w:p w14:paraId="38B1543A" w14:textId="77777777" w:rsidR="00EE24BC" w:rsidRDefault="00EE24BC" w:rsidP="00043211">
      <w:pPr>
        <w:pStyle w:val="BodyText"/>
        <w:jc w:val="center"/>
        <w:rPr>
          <w:rFonts w:ascii="Manrope" w:hAnsi="Manrope" w:cstheme="minorHAnsi"/>
          <w:color w:val="000000"/>
          <w:sz w:val="22"/>
          <w:szCs w:val="22"/>
          <w:u w:val="none"/>
        </w:rPr>
      </w:pPr>
    </w:p>
    <w:p w14:paraId="3BFAB222" w14:textId="77777777" w:rsidR="00EE24BC" w:rsidRDefault="00EE24BC" w:rsidP="00043211">
      <w:pPr>
        <w:pStyle w:val="BodyText"/>
        <w:jc w:val="center"/>
        <w:rPr>
          <w:rFonts w:ascii="Manrope" w:hAnsi="Manrope" w:cstheme="minorHAnsi"/>
          <w:color w:val="000000"/>
          <w:sz w:val="22"/>
          <w:szCs w:val="22"/>
          <w:u w:val="none"/>
        </w:rPr>
      </w:pPr>
    </w:p>
    <w:p w14:paraId="12667C46" w14:textId="77777777" w:rsidR="00EE24BC" w:rsidRDefault="00EE24BC" w:rsidP="00043211">
      <w:pPr>
        <w:pStyle w:val="BodyText"/>
        <w:jc w:val="center"/>
        <w:rPr>
          <w:rFonts w:ascii="Manrope" w:hAnsi="Manrope" w:cstheme="minorHAnsi"/>
          <w:color w:val="000000"/>
          <w:sz w:val="22"/>
          <w:szCs w:val="22"/>
          <w:u w:val="none"/>
        </w:rPr>
      </w:pPr>
    </w:p>
    <w:p w14:paraId="04FB93BB" w14:textId="77777777" w:rsidR="00EE24BC" w:rsidRPr="00BC2F5B" w:rsidRDefault="00EE24BC" w:rsidP="00043211">
      <w:pPr>
        <w:pStyle w:val="BodyText"/>
        <w:jc w:val="center"/>
        <w:rPr>
          <w:rFonts w:ascii="Manrope" w:hAnsi="Manrope" w:cstheme="minorHAnsi"/>
          <w:color w:val="000000"/>
          <w:sz w:val="22"/>
          <w:szCs w:val="22"/>
          <w:u w:val="none"/>
        </w:rPr>
      </w:pPr>
    </w:p>
    <w:p w14:paraId="27E43D22" w14:textId="77777777" w:rsidR="00E65654" w:rsidRDefault="00E65654" w:rsidP="00043211">
      <w:pPr>
        <w:pStyle w:val="BodyText"/>
        <w:jc w:val="center"/>
        <w:rPr>
          <w:rFonts w:ascii="Manrope" w:hAnsi="Manrope" w:cstheme="minorHAnsi"/>
          <w:sz w:val="22"/>
          <w:szCs w:val="22"/>
        </w:rPr>
      </w:pPr>
    </w:p>
    <w:p w14:paraId="2542D894" w14:textId="77777777" w:rsidR="0076100F" w:rsidRDefault="0076100F" w:rsidP="00043211">
      <w:pPr>
        <w:pStyle w:val="BodyText"/>
        <w:jc w:val="center"/>
        <w:rPr>
          <w:rFonts w:ascii="Manrope" w:hAnsi="Manrope" w:cstheme="minorHAnsi"/>
          <w:sz w:val="22"/>
          <w:szCs w:val="22"/>
        </w:rPr>
      </w:pPr>
    </w:p>
    <w:p w14:paraId="1DB007BC" w14:textId="65653EAB" w:rsidR="00C41F45" w:rsidRPr="00BC2F5B" w:rsidRDefault="00C41F45" w:rsidP="7EF55184">
      <w:pPr>
        <w:pStyle w:val="Heading1"/>
        <w:rPr>
          <w:rFonts w:ascii="Manrope" w:hAnsi="Manrope" w:cstheme="minorBidi"/>
          <w:color w:val="auto"/>
          <w:sz w:val="22"/>
          <w:szCs w:val="22"/>
          <w:u w:val="single"/>
        </w:rPr>
      </w:pPr>
      <w:bookmarkStart w:id="0" w:name="_Toc164416822"/>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The </w:t>
      </w:r>
      <w:r w:rsidR="00D56B17">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14:paraId="7F7CE335" w14:textId="77777777" w:rsidR="00263E6A" w:rsidRPr="00BC2F5B" w:rsidRDefault="00263E6A" w:rsidP="00263E6A">
      <w:pPr>
        <w:rPr>
          <w:rFonts w:ascii="Manrope" w:hAnsi="Manrope" w:cstheme="minorHAnsi"/>
          <w:sz w:val="22"/>
          <w:szCs w:val="22"/>
        </w:rPr>
      </w:pPr>
    </w:p>
    <w:p w14:paraId="752559B1" w14:textId="00A58C02" w:rsidR="00263E6A" w:rsidRPr="00BC2F5B" w:rsidRDefault="52AB4437" w:rsidP="5D22D4A4">
      <w:pPr>
        <w:rPr>
          <w:rFonts w:ascii="Manrope" w:hAnsi="Manrope" w:cstheme="minorBidi"/>
          <w:sz w:val="22"/>
          <w:szCs w:val="22"/>
        </w:rPr>
      </w:pPr>
      <w:r w:rsidRPr="5D22D4A4">
        <w:rPr>
          <w:rFonts w:ascii="Manrope" w:hAnsi="Manrope" w:cstheme="minorBidi"/>
          <w:sz w:val="22"/>
          <w:szCs w:val="22"/>
        </w:rPr>
        <w:t xml:space="preserve">Our ambition is </w:t>
      </w:r>
      <w:r w:rsidR="00B831E9">
        <w:rPr>
          <w:rFonts w:ascii="Manrope" w:hAnsi="Manrope" w:cstheme="minorBidi"/>
          <w:sz w:val="22"/>
          <w:szCs w:val="22"/>
        </w:rPr>
        <w:t>for Cheshire and Warrington to</w:t>
      </w:r>
      <w:r w:rsidRPr="5D22D4A4">
        <w:rPr>
          <w:rFonts w:ascii="Manrope" w:hAnsi="Manrope" w:cstheme="minorBidi"/>
          <w:sz w:val="22"/>
          <w:szCs w:val="22"/>
        </w:rPr>
        <w:t xml:space="preserve"> be the UK’s healthiest, most sustainable, inclusive and growing economy.</w:t>
      </w:r>
    </w:p>
    <w:p w14:paraId="34EEDBCE" w14:textId="77777777" w:rsidR="00263E6A" w:rsidRPr="00BC2F5B" w:rsidRDefault="00263E6A" w:rsidP="00263E6A">
      <w:pPr>
        <w:rPr>
          <w:rFonts w:ascii="Manrope" w:hAnsi="Manrope" w:cstheme="minorHAnsi"/>
          <w:sz w:val="22"/>
          <w:szCs w:val="22"/>
        </w:rPr>
      </w:pPr>
    </w:p>
    <w:p w14:paraId="4A733518" w14:textId="77C5F8AA" w:rsidR="00263E6A" w:rsidRPr="00BC2F5B" w:rsidRDefault="00263E6A" w:rsidP="00263E6A">
      <w:pPr>
        <w:rPr>
          <w:rFonts w:ascii="Manrope" w:hAnsi="Manrope" w:cstheme="minorHAnsi"/>
          <w:sz w:val="22"/>
          <w:szCs w:val="22"/>
        </w:rPr>
      </w:pPr>
      <w:r w:rsidRPr="00BC2F5B">
        <w:rPr>
          <w:rFonts w:ascii="Manrope" w:hAnsi="Manrope" w:cstheme="minorHAnsi"/>
          <w:sz w:val="22"/>
          <w:szCs w:val="22"/>
        </w:rPr>
        <w:t>Working in collaboration with local government, businesses, educational institutes and other public, private and community sector organisations, we</w:t>
      </w:r>
      <w:r w:rsidR="00B831E9">
        <w:rPr>
          <w:rFonts w:ascii="Manrope" w:hAnsi="Manrope" w:cstheme="minorHAnsi"/>
          <w:sz w:val="22"/>
          <w:szCs w:val="22"/>
        </w:rPr>
        <w:t xml:space="preserve"> help</w:t>
      </w:r>
      <w:r w:rsidRPr="00BC2F5B">
        <w:rPr>
          <w:rFonts w:ascii="Manrope" w:hAnsi="Manrope" w:cstheme="minorHAnsi"/>
          <w:sz w:val="22"/>
          <w:szCs w:val="22"/>
        </w:rPr>
        <w:t xml:space="preserve"> keep Cheshire and Warrington firmly on the map.</w:t>
      </w:r>
    </w:p>
    <w:p w14:paraId="39BB15F5" w14:textId="77777777" w:rsidR="00E65654" w:rsidRPr="00BC2F5B" w:rsidRDefault="009675C4" w:rsidP="7EF55184">
      <w:pPr>
        <w:pStyle w:val="Heading1"/>
        <w:rPr>
          <w:rFonts w:ascii="Manrope" w:hAnsi="Manrope" w:cstheme="minorBidi"/>
          <w:color w:val="auto"/>
          <w:sz w:val="22"/>
          <w:szCs w:val="22"/>
          <w:u w:val="single"/>
        </w:rPr>
      </w:pPr>
      <w:bookmarkStart w:id="1" w:name="_Toc164416823"/>
      <w:r w:rsidRPr="00BC2F5B">
        <w:rPr>
          <w:rFonts w:ascii="Manrope" w:hAnsi="Manrope" w:cstheme="minorBidi"/>
          <w:color w:val="auto"/>
          <w:sz w:val="22"/>
          <w:szCs w:val="22"/>
          <w:u w:val="single"/>
        </w:rPr>
        <w:t xml:space="preserve">SECTION </w:t>
      </w:r>
      <w:r w:rsidR="00E65654" w:rsidRPr="00BC2F5B">
        <w:rPr>
          <w:rFonts w:ascii="Manrope" w:hAnsi="Manrope" w:cstheme="minorBidi"/>
          <w:color w:val="auto"/>
          <w:sz w:val="22"/>
          <w:szCs w:val="22"/>
          <w:u w:val="single"/>
        </w:rPr>
        <w:t>2 – Scope of Procurement</w:t>
      </w:r>
      <w:bookmarkEnd w:id="1"/>
      <w:r w:rsidR="00E65654" w:rsidRPr="00BC2F5B">
        <w:rPr>
          <w:rFonts w:ascii="Manrope" w:hAnsi="Manrope" w:cstheme="minorBidi"/>
          <w:color w:val="auto"/>
          <w:sz w:val="22"/>
          <w:szCs w:val="22"/>
          <w:u w:val="single"/>
        </w:rPr>
        <w:t xml:space="preserve"> </w:t>
      </w:r>
    </w:p>
    <w:p w14:paraId="46C3C49A" w14:textId="77777777" w:rsidR="00E65654" w:rsidRPr="00761CF4" w:rsidRDefault="00E65654" w:rsidP="00CB6DE5">
      <w:pPr>
        <w:rPr>
          <w:rFonts w:ascii="Manrope" w:hAnsi="Manrope" w:cstheme="minorHAnsi"/>
          <w:b/>
          <w:color w:val="FF0000"/>
          <w:sz w:val="22"/>
          <w:szCs w:val="22"/>
        </w:rPr>
      </w:pPr>
    </w:p>
    <w:p w14:paraId="2F193F26" w14:textId="29C605BA" w:rsidR="00761CF4" w:rsidRDefault="00761CF4" w:rsidP="00D10B54">
      <w:pPr>
        <w:pStyle w:val="Footer"/>
        <w:ind w:right="360"/>
        <w:rPr>
          <w:rFonts w:ascii="Manrope" w:hAnsi="Manrope"/>
          <w:sz w:val="22"/>
          <w:szCs w:val="22"/>
        </w:rPr>
      </w:pPr>
      <w:r w:rsidRPr="001156D7">
        <w:rPr>
          <w:rFonts w:ascii="Manrope" w:hAnsi="Manrope"/>
          <w:sz w:val="22"/>
          <w:szCs w:val="22"/>
        </w:rPr>
        <w:t>Enterprise Cheshire and Warrington (ECW) is seeking a provider or consortium to deliver Training Needs Analysis and Plans (TNAPs) for employers in energy-intensive industrie</w:t>
      </w:r>
      <w:r w:rsidR="00D10B54">
        <w:rPr>
          <w:rFonts w:ascii="Manrope" w:hAnsi="Manrope"/>
          <w:sz w:val="22"/>
          <w:szCs w:val="22"/>
        </w:rPr>
        <w:t>s</w:t>
      </w:r>
      <w:r w:rsidRPr="001156D7">
        <w:rPr>
          <w:rFonts w:ascii="Manrope" w:hAnsi="Manrope"/>
          <w:sz w:val="22"/>
          <w:szCs w:val="22"/>
        </w:rPr>
        <w:t xml:space="preserve"> across Cheshire West and Chester and the surrounding area. This work forms part of the North West Regional Skills Pilot, which supports businesses transitioning to clean energy solutions such as hydrogen, carbon capture, and renewable energy.</w:t>
      </w:r>
      <w:r w:rsidR="00D10B54">
        <w:rPr>
          <w:rFonts w:ascii="Manrope" w:hAnsi="Manrope"/>
          <w:sz w:val="22"/>
          <w:szCs w:val="22"/>
        </w:rPr>
        <w:t xml:space="preserve"> Please note that a</w:t>
      </w:r>
      <w:r w:rsidR="00D10B54" w:rsidRPr="00D10B54">
        <w:rPr>
          <w:rFonts w:ascii="Manrope" w:hAnsi="Manrope"/>
          <w:sz w:val="22"/>
          <w:szCs w:val="22"/>
        </w:rPr>
        <w:t xml:space="preserve"> SIC code definition of Energy Intensive Industries can be found at Annex A. This definition will be a starting point for defining the beneficiary companies. We expect to work with the successful bidder to further refine and triangulate this definition.</w:t>
      </w:r>
    </w:p>
    <w:p w14:paraId="42A1E180" w14:textId="77777777" w:rsidR="00D10B54" w:rsidRPr="001156D7" w:rsidRDefault="00D10B54" w:rsidP="00D10B54">
      <w:pPr>
        <w:pStyle w:val="Footer"/>
        <w:ind w:right="360"/>
        <w:rPr>
          <w:rFonts w:ascii="Manrope" w:hAnsi="Manrope"/>
          <w:sz w:val="22"/>
          <w:szCs w:val="22"/>
        </w:rPr>
      </w:pPr>
    </w:p>
    <w:p w14:paraId="46BCC6DF" w14:textId="324BA394" w:rsidR="00B53DD9" w:rsidRPr="00B5773A" w:rsidRDefault="00761CF4" w:rsidP="00B53DD9">
      <w:pPr>
        <w:spacing w:after="160" w:line="278" w:lineRule="auto"/>
        <w:rPr>
          <w:rFonts w:ascii="Manrope" w:hAnsi="Manrope" w:cs="Calibri"/>
          <w:sz w:val="22"/>
          <w:szCs w:val="22"/>
        </w:rPr>
      </w:pPr>
      <w:r w:rsidRPr="001156D7">
        <w:rPr>
          <w:rFonts w:ascii="Manrope" w:hAnsi="Manrope"/>
          <w:sz w:val="22"/>
          <w:szCs w:val="22"/>
        </w:rPr>
        <w:t>The North West industrial cluster, particularly around Ellesmere Port, has a high concentration of energy-intensive industries critical to the region’s economy. These businesses must adapt to meet net-zero targets, which will require significant changes to their operations and workforce skills. The appointed provider will work with up to 20 employers (including at least five with over 100 employees)</w:t>
      </w:r>
      <w:r w:rsidR="00B53DD9">
        <w:rPr>
          <w:rFonts w:ascii="Manrope" w:hAnsi="Manrope"/>
          <w:sz w:val="22"/>
          <w:szCs w:val="22"/>
        </w:rPr>
        <w:t xml:space="preserve">. </w:t>
      </w:r>
      <w:r w:rsidR="00B53DD9" w:rsidRPr="3C95CDC0">
        <w:rPr>
          <w:rFonts w:ascii="Manrope" w:hAnsi="Manrope" w:cs="Calibri"/>
          <w:sz w:val="22"/>
          <w:szCs w:val="22"/>
        </w:rPr>
        <w:t xml:space="preserve">The TNAP </w:t>
      </w:r>
      <w:r w:rsidR="00B53DD9">
        <w:rPr>
          <w:rFonts w:ascii="Manrope" w:hAnsi="Manrope" w:cs="Calibri"/>
          <w:sz w:val="22"/>
          <w:szCs w:val="22"/>
        </w:rPr>
        <w:t xml:space="preserve">for each organisation </w:t>
      </w:r>
      <w:r w:rsidR="00B53DD9" w:rsidRPr="3C95CDC0">
        <w:rPr>
          <w:rFonts w:ascii="Manrope" w:hAnsi="Manrope" w:cs="Calibri"/>
          <w:sz w:val="22"/>
          <w:szCs w:val="22"/>
        </w:rPr>
        <w:t>will:</w:t>
      </w:r>
    </w:p>
    <w:p w14:paraId="532620DE" w14:textId="77777777" w:rsidR="00B53DD9" w:rsidRPr="003E5010" w:rsidRDefault="00B53DD9" w:rsidP="00B53DD9">
      <w:pPr>
        <w:pStyle w:val="ListParagraph"/>
        <w:numPr>
          <w:ilvl w:val="0"/>
          <w:numId w:val="51"/>
        </w:numPr>
        <w:rPr>
          <w:rFonts w:ascii="Manrope" w:hAnsi="Manrope" w:cs="Calibri"/>
          <w:sz w:val="22"/>
          <w:szCs w:val="22"/>
        </w:rPr>
      </w:pPr>
      <w:r w:rsidRPr="003E5010">
        <w:rPr>
          <w:rFonts w:ascii="Manrope" w:hAnsi="Manrope" w:cs="Calibri"/>
          <w:sz w:val="22"/>
          <w:szCs w:val="22"/>
        </w:rPr>
        <w:t>For existing job roles, identify and quantify the job roles that should receive support/professional development/retraining</w:t>
      </w:r>
      <w:r>
        <w:rPr>
          <w:rFonts w:ascii="Manrope" w:hAnsi="Manrope" w:cs="Calibri"/>
          <w:sz w:val="22"/>
          <w:szCs w:val="22"/>
        </w:rPr>
        <w:t xml:space="preserve"> to facilitate the company’s clean energy transition.</w:t>
      </w:r>
    </w:p>
    <w:p w14:paraId="78C7C5E7" w14:textId="77777777" w:rsidR="00B53DD9" w:rsidRPr="003E5010" w:rsidRDefault="00B53DD9" w:rsidP="00B53DD9">
      <w:pPr>
        <w:pStyle w:val="ListParagraph"/>
        <w:numPr>
          <w:ilvl w:val="0"/>
          <w:numId w:val="51"/>
        </w:numPr>
        <w:rPr>
          <w:rFonts w:ascii="Manrope" w:hAnsi="Manrope" w:cs="Calibri"/>
          <w:sz w:val="22"/>
          <w:szCs w:val="22"/>
        </w:rPr>
      </w:pPr>
      <w:r>
        <w:rPr>
          <w:rFonts w:ascii="Manrope" w:hAnsi="Manrope" w:cs="Calibri"/>
          <w:sz w:val="22"/>
          <w:szCs w:val="22"/>
        </w:rPr>
        <w:t>Where the need for such support is current, i</w:t>
      </w:r>
      <w:r w:rsidRPr="003E5010">
        <w:rPr>
          <w:rFonts w:ascii="Manrope" w:hAnsi="Manrope" w:cs="Calibri"/>
          <w:sz w:val="22"/>
          <w:szCs w:val="22"/>
        </w:rPr>
        <w:t>dentify the provider(s) that can fulfil these training requirements and broker a relationship between the employer and the relevant provider(s)</w:t>
      </w:r>
    </w:p>
    <w:p w14:paraId="23002648" w14:textId="36818EDC" w:rsidR="00B53DD9" w:rsidRDefault="00B53DD9" w:rsidP="00B53DD9">
      <w:pPr>
        <w:pStyle w:val="ListParagraph"/>
        <w:numPr>
          <w:ilvl w:val="0"/>
          <w:numId w:val="51"/>
        </w:numPr>
        <w:rPr>
          <w:rFonts w:ascii="Manrope" w:hAnsi="Manrope" w:cs="Calibri"/>
          <w:sz w:val="22"/>
          <w:szCs w:val="22"/>
        </w:rPr>
      </w:pPr>
      <w:r w:rsidRPr="003E5010">
        <w:rPr>
          <w:rFonts w:ascii="Manrope" w:hAnsi="Manrope" w:cs="Calibri"/>
          <w:sz w:val="22"/>
          <w:szCs w:val="22"/>
        </w:rPr>
        <w:t>For new job roles, identify those that might best be filled</w:t>
      </w:r>
      <w:r>
        <w:rPr>
          <w:rFonts w:ascii="Manrope" w:hAnsi="Manrope" w:cs="Calibri"/>
          <w:sz w:val="22"/>
          <w:szCs w:val="22"/>
        </w:rPr>
        <w:t>.</w:t>
      </w:r>
    </w:p>
    <w:p w14:paraId="57C95945" w14:textId="6CD090F8" w:rsidR="00B53DD9" w:rsidRDefault="00B53DD9" w:rsidP="00B53DD9">
      <w:pPr>
        <w:pStyle w:val="ListParagraph"/>
        <w:numPr>
          <w:ilvl w:val="0"/>
          <w:numId w:val="51"/>
        </w:numPr>
        <w:rPr>
          <w:rFonts w:ascii="Manrope" w:hAnsi="Manrope" w:cs="Calibri"/>
          <w:sz w:val="22"/>
          <w:szCs w:val="22"/>
        </w:rPr>
      </w:pPr>
      <w:r w:rsidRPr="003E5010">
        <w:rPr>
          <w:rFonts w:ascii="Manrope" w:hAnsi="Manrope" w:cs="Calibri"/>
          <w:sz w:val="22"/>
          <w:szCs w:val="22"/>
        </w:rPr>
        <w:t>Propose a realistic timeline for the upskilling</w:t>
      </w:r>
      <w:r>
        <w:rPr>
          <w:rFonts w:ascii="Manrope" w:hAnsi="Manrope" w:cs="Calibri"/>
          <w:sz w:val="22"/>
          <w:szCs w:val="22"/>
        </w:rPr>
        <w:t>/retraining</w:t>
      </w:r>
      <w:r w:rsidRPr="003E5010">
        <w:rPr>
          <w:rFonts w:ascii="Manrope" w:hAnsi="Manrope" w:cs="Calibri"/>
          <w:sz w:val="22"/>
          <w:szCs w:val="22"/>
        </w:rPr>
        <w:t xml:space="preserve"> of </w:t>
      </w:r>
      <w:r>
        <w:rPr>
          <w:rFonts w:ascii="Manrope" w:hAnsi="Manrope" w:cs="Calibri"/>
          <w:sz w:val="22"/>
          <w:szCs w:val="22"/>
        </w:rPr>
        <w:t xml:space="preserve">all </w:t>
      </w:r>
      <w:r w:rsidRPr="003E5010">
        <w:rPr>
          <w:rFonts w:ascii="Manrope" w:hAnsi="Manrope" w:cs="Calibri"/>
          <w:sz w:val="22"/>
          <w:szCs w:val="22"/>
        </w:rPr>
        <w:t>existing staff in scope</w:t>
      </w:r>
      <w:r>
        <w:rPr>
          <w:rFonts w:ascii="Manrope" w:hAnsi="Manrope" w:cs="Calibri"/>
          <w:sz w:val="22"/>
          <w:szCs w:val="22"/>
        </w:rPr>
        <w:t>.</w:t>
      </w:r>
    </w:p>
    <w:p w14:paraId="5EAEF7CE" w14:textId="5FADC81B" w:rsidR="00B53DD9" w:rsidRDefault="00B53DD9" w:rsidP="00B53DD9">
      <w:pPr>
        <w:pStyle w:val="ListParagraph"/>
        <w:numPr>
          <w:ilvl w:val="0"/>
          <w:numId w:val="51"/>
        </w:numPr>
        <w:rPr>
          <w:rFonts w:ascii="Manrope" w:hAnsi="Manrope" w:cs="Calibri"/>
          <w:sz w:val="22"/>
          <w:szCs w:val="22"/>
        </w:rPr>
      </w:pPr>
      <w:r w:rsidRPr="006626C9">
        <w:rPr>
          <w:rFonts w:ascii="Manrope" w:hAnsi="Manrope" w:cs="Calibri"/>
          <w:sz w:val="22"/>
          <w:szCs w:val="22"/>
        </w:rPr>
        <w:t>Identify training needs gaps that could be met through Phase 2 of the DESNZ Regional Skills Pilot</w:t>
      </w:r>
      <w:r>
        <w:rPr>
          <w:rFonts w:ascii="Manrope" w:hAnsi="Manrope" w:cs="Calibri"/>
          <w:sz w:val="22"/>
          <w:szCs w:val="22"/>
        </w:rPr>
        <w:t>.</w:t>
      </w:r>
    </w:p>
    <w:p w14:paraId="38E86519" w14:textId="77777777" w:rsidR="00D10B54" w:rsidRPr="00D10B54" w:rsidRDefault="00D10B54" w:rsidP="00D10B54">
      <w:pPr>
        <w:ind w:left="360"/>
        <w:rPr>
          <w:rFonts w:ascii="Manrope" w:hAnsi="Manrope" w:cs="Calibri"/>
          <w:sz w:val="22"/>
          <w:szCs w:val="22"/>
        </w:rPr>
      </w:pPr>
    </w:p>
    <w:p w14:paraId="4C86D367" w14:textId="06510387" w:rsidR="00761CF4" w:rsidRPr="001156D7" w:rsidRDefault="00761CF4" w:rsidP="00761CF4">
      <w:pPr>
        <w:spacing w:after="160" w:line="278" w:lineRule="auto"/>
        <w:rPr>
          <w:rFonts w:ascii="Manrope" w:hAnsi="Manrope"/>
          <w:sz w:val="22"/>
          <w:szCs w:val="22"/>
        </w:rPr>
      </w:pPr>
      <w:r w:rsidRPr="001156D7">
        <w:rPr>
          <w:rFonts w:ascii="Manrope" w:hAnsi="Manrope"/>
          <w:sz w:val="22"/>
          <w:szCs w:val="22"/>
        </w:rPr>
        <w:t>A key focus will be connecting employers to publicly funded training options where possible, such as Further Education (FE) courses or Sector-Based Work Academy Programmes (SWAPs). Where gaps in provision exist, the provider will propose solutions</w:t>
      </w:r>
      <w:r w:rsidRPr="00761CF4">
        <w:rPr>
          <w:rFonts w:ascii="Manrope" w:hAnsi="Manrope"/>
          <w:sz w:val="22"/>
          <w:szCs w:val="22"/>
        </w:rPr>
        <w:t xml:space="preserve"> working alongside</w:t>
      </w:r>
      <w:r w:rsidR="006E6448">
        <w:rPr>
          <w:rFonts w:ascii="Manrope" w:hAnsi="Manrope"/>
          <w:sz w:val="22"/>
          <w:szCs w:val="22"/>
        </w:rPr>
        <w:t xml:space="preserve"> ECW, stakeholders, and other associated consultants, </w:t>
      </w:r>
      <w:r>
        <w:rPr>
          <w:rFonts w:ascii="Manrope" w:hAnsi="Manrope"/>
          <w:sz w:val="22"/>
          <w:szCs w:val="22"/>
        </w:rPr>
        <w:t xml:space="preserve">to </w:t>
      </w:r>
      <w:r w:rsidR="00B53DD9">
        <w:rPr>
          <w:rFonts w:ascii="Manrope" w:hAnsi="Manrope"/>
          <w:sz w:val="22"/>
          <w:szCs w:val="22"/>
        </w:rPr>
        <w:t xml:space="preserve">identify </w:t>
      </w:r>
      <w:r w:rsidRPr="001156D7">
        <w:rPr>
          <w:rFonts w:ascii="Manrope" w:hAnsi="Manrope"/>
          <w:sz w:val="22"/>
          <w:szCs w:val="22"/>
        </w:rPr>
        <w:t xml:space="preserve">new interventions </w:t>
      </w:r>
      <w:r w:rsidRPr="00761CF4">
        <w:rPr>
          <w:rFonts w:ascii="Manrope" w:hAnsi="Manrope"/>
          <w:sz w:val="22"/>
          <w:szCs w:val="22"/>
        </w:rPr>
        <w:t xml:space="preserve">that could be delivered </w:t>
      </w:r>
      <w:r w:rsidRPr="001156D7">
        <w:rPr>
          <w:rFonts w:ascii="Manrope" w:hAnsi="Manrope"/>
          <w:sz w:val="22"/>
          <w:szCs w:val="22"/>
        </w:rPr>
        <w:t xml:space="preserve">through Phase 2 of the </w:t>
      </w:r>
      <w:r w:rsidRPr="00761CF4">
        <w:rPr>
          <w:rFonts w:ascii="Manrope" w:hAnsi="Manrope"/>
          <w:sz w:val="22"/>
          <w:szCs w:val="22"/>
        </w:rPr>
        <w:t>Office for Clean Energy Jobs (</w:t>
      </w:r>
      <w:r w:rsidRPr="00761CF4">
        <w:rPr>
          <w:rFonts w:ascii="Manrope" w:hAnsi="Manrope"/>
          <w:sz w:val="22"/>
          <w:szCs w:val="22"/>
        </w:rPr>
        <w:t>OCEJ</w:t>
      </w:r>
      <w:r w:rsidRPr="00761CF4">
        <w:rPr>
          <w:rFonts w:ascii="Manrope" w:hAnsi="Manrope"/>
          <w:sz w:val="22"/>
          <w:szCs w:val="22"/>
        </w:rPr>
        <w:t>)</w:t>
      </w:r>
      <w:r w:rsidRPr="001156D7">
        <w:rPr>
          <w:rFonts w:ascii="Manrope" w:hAnsi="Manrope"/>
          <w:sz w:val="22"/>
          <w:szCs w:val="22"/>
        </w:rPr>
        <w:t xml:space="preserve"> Regional Skills Pilot, subject to funding approval. </w:t>
      </w:r>
    </w:p>
    <w:p w14:paraId="6B68FD98" w14:textId="4E662280" w:rsidR="00761CF4" w:rsidRPr="001156D7" w:rsidRDefault="00761CF4" w:rsidP="00761CF4">
      <w:pPr>
        <w:spacing w:after="160" w:line="278" w:lineRule="auto"/>
        <w:rPr>
          <w:rFonts w:ascii="Manrope" w:hAnsi="Manrope"/>
          <w:sz w:val="22"/>
          <w:szCs w:val="22"/>
        </w:rPr>
      </w:pPr>
      <w:r w:rsidRPr="001156D7">
        <w:rPr>
          <w:rFonts w:ascii="Manrope" w:hAnsi="Manrope"/>
          <w:sz w:val="22"/>
          <w:szCs w:val="22"/>
        </w:rPr>
        <w:t xml:space="preserve">All participating employers are expected to agree to </w:t>
      </w:r>
      <w:r w:rsidR="00D10B54">
        <w:rPr>
          <w:rFonts w:ascii="Manrope" w:hAnsi="Manrope"/>
          <w:sz w:val="22"/>
          <w:szCs w:val="22"/>
        </w:rPr>
        <w:t xml:space="preserve">engage in </w:t>
      </w:r>
      <w:r w:rsidRPr="001156D7">
        <w:rPr>
          <w:rFonts w:ascii="Manrope" w:hAnsi="Manrope"/>
          <w:sz w:val="22"/>
          <w:szCs w:val="22"/>
        </w:rPr>
        <w:t>the programme</w:t>
      </w:r>
      <w:r w:rsidR="00D10B54">
        <w:rPr>
          <w:rFonts w:ascii="Manrope" w:hAnsi="Manrope"/>
          <w:sz w:val="22"/>
          <w:szCs w:val="22"/>
        </w:rPr>
        <w:t xml:space="preserve"> of work</w:t>
      </w:r>
      <w:r w:rsidRPr="001156D7">
        <w:rPr>
          <w:rFonts w:ascii="Manrope" w:hAnsi="Manrope"/>
          <w:sz w:val="22"/>
          <w:szCs w:val="22"/>
        </w:rPr>
        <w:t xml:space="preserve"> by</w:t>
      </w:r>
      <w:r w:rsidR="00D10B54">
        <w:rPr>
          <w:rFonts w:ascii="Manrope" w:hAnsi="Manrope"/>
          <w:sz w:val="22"/>
          <w:szCs w:val="22"/>
        </w:rPr>
        <w:t xml:space="preserve"> the first week of March </w:t>
      </w:r>
      <w:r w:rsidRPr="001156D7">
        <w:rPr>
          <w:rFonts w:ascii="Manrope" w:hAnsi="Manrope"/>
          <w:sz w:val="22"/>
          <w:szCs w:val="22"/>
        </w:rPr>
        <w:t>2025</w:t>
      </w:r>
      <w:r w:rsidR="00D10B54">
        <w:rPr>
          <w:rFonts w:ascii="Manrope" w:hAnsi="Manrope"/>
          <w:sz w:val="22"/>
          <w:szCs w:val="22"/>
        </w:rPr>
        <w:t>, with early stakeholder mapping undertaken by ECW during early February ahead of appointment of this tender</w:t>
      </w:r>
      <w:r w:rsidRPr="001156D7">
        <w:rPr>
          <w:rFonts w:ascii="Manrope" w:hAnsi="Manrope"/>
          <w:sz w:val="22"/>
          <w:szCs w:val="22"/>
        </w:rPr>
        <w:t xml:space="preserve">. Training Needs Analyses will be completed by March 2025, </w:t>
      </w:r>
      <w:r w:rsidRPr="001156D7">
        <w:rPr>
          <w:rFonts w:ascii="Manrope" w:hAnsi="Manrope"/>
          <w:sz w:val="22"/>
          <w:szCs w:val="22"/>
        </w:rPr>
        <w:lastRenderedPageBreak/>
        <w:t xml:space="preserve">with finalised Training Plans </w:t>
      </w:r>
      <w:r w:rsidRPr="00761CF4">
        <w:rPr>
          <w:rFonts w:ascii="Manrope" w:hAnsi="Manrope"/>
          <w:sz w:val="22"/>
          <w:szCs w:val="22"/>
        </w:rPr>
        <w:t>b</w:t>
      </w:r>
      <w:r w:rsidRPr="001156D7">
        <w:rPr>
          <w:rFonts w:ascii="Manrope" w:hAnsi="Manrope"/>
          <w:sz w:val="22"/>
          <w:szCs w:val="22"/>
        </w:rPr>
        <w:t>y April 2025</w:t>
      </w:r>
      <w:r w:rsidRPr="00761CF4">
        <w:rPr>
          <w:rFonts w:ascii="Manrope" w:hAnsi="Manrope"/>
          <w:sz w:val="22"/>
          <w:szCs w:val="22"/>
        </w:rPr>
        <w:t xml:space="preserve"> </w:t>
      </w:r>
      <w:r w:rsidRPr="001156D7">
        <w:rPr>
          <w:rFonts w:ascii="Manrope" w:hAnsi="Manrope"/>
          <w:sz w:val="22"/>
          <w:szCs w:val="22"/>
        </w:rPr>
        <w:t>and connections to training providers in place b</w:t>
      </w:r>
      <w:r w:rsidRPr="00761CF4">
        <w:rPr>
          <w:rFonts w:ascii="Manrope" w:hAnsi="Manrope"/>
          <w:sz w:val="22"/>
          <w:szCs w:val="22"/>
        </w:rPr>
        <w:t>y May 2025</w:t>
      </w:r>
      <w:r w:rsidRPr="001156D7">
        <w:rPr>
          <w:rFonts w:ascii="Manrope" w:hAnsi="Manrope"/>
          <w:sz w:val="22"/>
          <w:szCs w:val="22"/>
        </w:rPr>
        <w:t>. Outcomes will be shared with</w:t>
      </w:r>
      <w:r w:rsidRPr="00761CF4">
        <w:rPr>
          <w:rFonts w:ascii="Manrope" w:hAnsi="Manrope"/>
          <w:sz w:val="22"/>
          <w:szCs w:val="22"/>
        </w:rPr>
        <w:t xml:space="preserve"> </w:t>
      </w:r>
      <w:r w:rsidRPr="00761CF4">
        <w:rPr>
          <w:rFonts w:ascii="Manrope" w:hAnsi="Manrope"/>
          <w:sz w:val="22"/>
          <w:szCs w:val="22"/>
        </w:rPr>
        <w:t xml:space="preserve">the North West Net Zero Hub, </w:t>
      </w:r>
      <w:r w:rsidRPr="00761CF4">
        <w:rPr>
          <w:rFonts w:ascii="Manrope" w:hAnsi="Manrope"/>
          <w:sz w:val="22"/>
          <w:szCs w:val="22"/>
        </w:rPr>
        <w:t>OCEJ, DESNZ,</w:t>
      </w:r>
      <w:r w:rsidRPr="001156D7">
        <w:rPr>
          <w:rFonts w:ascii="Manrope" w:hAnsi="Manrope"/>
          <w:sz w:val="22"/>
          <w:szCs w:val="22"/>
        </w:rPr>
        <w:t xml:space="preserve"> and regional stakeholders to support the North West’s transition t</w:t>
      </w:r>
      <w:r w:rsidRPr="00761CF4">
        <w:rPr>
          <w:rFonts w:ascii="Manrope" w:hAnsi="Manrope"/>
          <w:sz w:val="22"/>
          <w:szCs w:val="22"/>
        </w:rPr>
        <w:t>o clean energy</w:t>
      </w:r>
      <w:r w:rsidRPr="001156D7">
        <w:rPr>
          <w:rFonts w:ascii="Manrope" w:hAnsi="Manrope"/>
          <w:sz w:val="22"/>
          <w:szCs w:val="22"/>
        </w:rPr>
        <w:t>.</w:t>
      </w:r>
      <w:r w:rsidR="001846D7">
        <w:rPr>
          <w:rFonts w:ascii="Manrope" w:hAnsi="Manrope"/>
          <w:sz w:val="22"/>
          <w:szCs w:val="22"/>
        </w:rPr>
        <w:t xml:space="preserve"> These partners, alongside other critical organisations that will be required to be consulted to ensure the success of this project such as the ECITB, EET, and Progressive Energy have been consulted whilst developing this brief and would also need to be engaged by the successful tenderer for this project.</w:t>
      </w:r>
    </w:p>
    <w:p w14:paraId="35D58EA1" w14:textId="77777777" w:rsidR="00761CF4" w:rsidRPr="001156D7" w:rsidRDefault="00761CF4" w:rsidP="00761CF4">
      <w:pPr>
        <w:spacing w:after="160" w:line="278" w:lineRule="auto"/>
        <w:rPr>
          <w:rFonts w:ascii="Manrope" w:hAnsi="Manrope"/>
          <w:sz w:val="22"/>
          <w:szCs w:val="22"/>
        </w:rPr>
      </w:pPr>
      <w:r w:rsidRPr="001156D7">
        <w:rPr>
          <w:rFonts w:ascii="Manrope" w:hAnsi="Manrope"/>
          <w:sz w:val="22"/>
          <w:szCs w:val="22"/>
        </w:rPr>
        <w:t>The successful provider must demonstrate experience in engaging employers and training providers, delivering training needs assessments at pace, and navigating publicly funded skills programmes. Familiarity with industrial decarbonisation challenges and the North West’s clean energy priorities will be advantageous.</w:t>
      </w:r>
    </w:p>
    <w:p w14:paraId="4B763794" w14:textId="77777777" w:rsidR="00A7272E" w:rsidRPr="00761CF4" w:rsidRDefault="00A7272E" w:rsidP="00A7272E">
      <w:pPr>
        <w:rPr>
          <w:rFonts w:ascii="Manrope" w:hAnsi="Manrope" w:cstheme="minorHAnsi"/>
          <w:b/>
          <w:sz w:val="22"/>
          <w:szCs w:val="22"/>
          <w:u w:val="single"/>
        </w:rPr>
      </w:pPr>
    </w:p>
    <w:p w14:paraId="653C483C" w14:textId="77777777" w:rsidR="009750F1" w:rsidRPr="001C3C91" w:rsidRDefault="009750F1" w:rsidP="009750F1">
      <w:pPr>
        <w:rPr>
          <w:rFonts w:ascii="Manrope" w:hAnsi="Manrope" w:cstheme="minorBidi"/>
          <w:b/>
          <w:bCs/>
          <w:sz w:val="22"/>
          <w:szCs w:val="22"/>
        </w:rPr>
      </w:pPr>
      <w:r w:rsidRPr="001C3C91">
        <w:rPr>
          <w:rFonts w:ascii="Manrope" w:hAnsi="Manrope" w:cstheme="minorBidi"/>
          <w:b/>
          <w:bCs/>
          <w:sz w:val="22"/>
          <w:szCs w:val="22"/>
        </w:rPr>
        <w:t xml:space="preserve">Project management </w:t>
      </w:r>
    </w:p>
    <w:p w14:paraId="54AC05DB" w14:textId="77777777" w:rsidR="009750F1" w:rsidRPr="001C3C91" w:rsidRDefault="009750F1" w:rsidP="009750F1">
      <w:pPr>
        <w:rPr>
          <w:rFonts w:ascii="Manrope" w:hAnsi="Manrope" w:cstheme="minorBidi"/>
          <w:sz w:val="22"/>
          <w:szCs w:val="22"/>
        </w:rPr>
      </w:pPr>
    </w:p>
    <w:p w14:paraId="66697727" w14:textId="121498E2" w:rsidR="009750F1" w:rsidRPr="001C3C91" w:rsidRDefault="009750F1" w:rsidP="009750F1">
      <w:pPr>
        <w:rPr>
          <w:rFonts w:ascii="Manrope" w:hAnsi="Manrope" w:cstheme="minorBidi"/>
          <w:sz w:val="22"/>
          <w:szCs w:val="22"/>
        </w:rPr>
      </w:pPr>
      <w:r w:rsidRPr="001C3C91">
        <w:rPr>
          <w:rFonts w:ascii="Manrope" w:hAnsi="Manrope" w:cstheme="minorBidi"/>
          <w:sz w:val="22"/>
          <w:szCs w:val="22"/>
        </w:rPr>
        <w:t xml:space="preserve">Day to day project management will be provided by </w:t>
      </w:r>
      <w:r w:rsidR="00C963A4">
        <w:rPr>
          <w:rFonts w:ascii="Manrope" w:hAnsi="Manrope" w:cstheme="minorBidi"/>
          <w:sz w:val="22"/>
          <w:szCs w:val="22"/>
        </w:rPr>
        <w:t>Michael Wolffe, Net Zero Programme Manager at ECW</w:t>
      </w:r>
      <w:r w:rsidRPr="001C3C91">
        <w:rPr>
          <w:rFonts w:ascii="Manrope" w:hAnsi="Manrope" w:cstheme="minorBidi"/>
          <w:sz w:val="22"/>
          <w:szCs w:val="22"/>
        </w:rPr>
        <w:t xml:space="preserve">. </w:t>
      </w:r>
    </w:p>
    <w:p w14:paraId="770CEFC7" w14:textId="77777777" w:rsidR="009750F1" w:rsidRPr="001C3C91" w:rsidRDefault="009750F1" w:rsidP="009750F1">
      <w:pPr>
        <w:rPr>
          <w:rFonts w:ascii="Manrope" w:hAnsi="Manrope" w:cstheme="minorBidi"/>
          <w:sz w:val="22"/>
          <w:szCs w:val="22"/>
        </w:rPr>
      </w:pPr>
    </w:p>
    <w:p w14:paraId="0B57FC36" w14:textId="63B8B4E0" w:rsidR="00BC2F5B" w:rsidRDefault="4DE550D7" w:rsidP="5D22D4A4">
      <w:pPr>
        <w:rPr>
          <w:rFonts w:ascii="Manrope" w:eastAsiaTheme="majorEastAsia" w:hAnsi="Manrope" w:cstheme="minorBidi"/>
          <w:b/>
          <w:bCs/>
          <w:sz w:val="22"/>
          <w:szCs w:val="22"/>
          <w:u w:val="single"/>
        </w:rPr>
      </w:pPr>
      <w:r w:rsidRPr="5D22D4A4">
        <w:rPr>
          <w:rFonts w:ascii="Manrope" w:hAnsi="Manrope" w:cstheme="minorBidi"/>
          <w:sz w:val="22"/>
          <w:szCs w:val="22"/>
        </w:rPr>
        <w:t xml:space="preserve">The appointed </w:t>
      </w:r>
      <w:r w:rsidR="00CA5FC7">
        <w:rPr>
          <w:rFonts w:ascii="Manrope" w:hAnsi="Manrope" w:cstheme="minorBidi"/>
          <w:sz w:val="22"/>
          <w:szCs w:val="22"/>
        </w:rPr>
        <w:t>provider</w:t>
      </w:r>
      <w:r w:rsidRPr="5D22D4A4">
        <w:rPr>
          <w:rFonts w:ascii="Manrope" w:hAnsi="Manrope" w:cstheme="minorBidi"/>
          <w:sz w:val="22"/>
          <w:szCs w:val="22"/>
        </w:rPr>
        <w:t xml:space="preserve"> should make allowance for regular check-ins with the lead officer</w:t>
      </w:r>
      <w:r w:rsidR="157BD02D" w:rsidRPr="5D22D4A4">
        <w:rPr>
          <w:rFonts w:ascii="Manrope" w:hAnsi="Manrope" w:cstheme="minorBidi"/>
          <w:sz w:val="22"/>
          <w:szCs w:val="22"/>
        </w:rPr>
        <w:t>/s</w:t>
      </w:r>
      <w:r w:rsidRPr="5D22D4A4">
        <w:rPr>
          <w:rFonts w:ascii="Manrope" w:hAnsi="Manrope" w:cstheme="minorBidi"/>
          <w:sz w:val="22"/>
          <w:szCs w:val="22"/>
        </w:rPr>
        <w:t>, and liaison via telephone and e-mail with officers and key stakeholders as necessary</w:t>
      </w:r>
      <w:r w:rsidR="492CBEDE" w:rsidRPr="5D22D4A4">
        <w:rPr>
          <w:rFonts w:ascii="Manrope" w:hAnsi="Manrope" w:cstheme="minorBidi"/>
          <w:sz w:val="22"/>
          <w:szCs w:val="22"/>
        </w:rPr>
        <w:t>.</w:t>
      </w:r>
      <w:r w:rsidR="009750F1" w:rsidRPr="5D22D4A4">
        <w:rPr>
          <w:rFonts w:ascii="Manrope" w:hAnsi="Manrope" w:cstheme="minorBidi"/>
          <w:sz w:val="22"/>
          <w:szCs w:val="22"/>
          <w:u w:val="single"/>
        </w:rPr>
        <w:br w:type="page"/>
      </w:r>
    </w:p>
    <w:p w14:paraId="28BA0C6C" w14:textId="317F4F66" w:rsidR="0AFC3FD4" w:rsidRDefault="13ABE260" w:rsidP="5BA902C6">
      <w:pPr>
        <w:rPr>
          <w:rFonts w:ascii="Manrope" w:hAnsi="Manrope"/>
          <w:sz w:val="22"/>
          <w:szCs w:val="22"/>
        </w:rPr>
      </w:pPr>
      <w:r w:rsidRPr="5BA902C6">
        <w:rPr>
          <w:rFonts w:ascii="Manrope" w:hAnsi="Manrope"/>
          <w:sz w:val="22"/>
          <w:szCs w:val="22"/>
        </w:rPr>
        <w:lastRenderedPageBreak/>
        <w:t xml:space="preserve"> </w:t>
      </w:r>
    </w:p>
    <w:p w14:paraId="76EA81E0" w14:textId="48455169" w:rsidR="5BA902C6" w:rsidRDefault="5BA902C6" w:rsidP="5BA902C6">
      <w:pPr>
        <w:rPr>
          <w:rFonts w:ascii="Manrope" w:hAnsi="Manrope"/>
          <w:i/>
          <w:iCs/>
          <w:sz w:val="22"/>
          <w:szCs w:val="22"/>
        </w:rPr>
      </w:pPr>
    </w:p>
    <w:p w14:paraId="059F3905" w14:textId="77777777" w:rsidR="00DD2261" w:rsidRPr="00DD2261" w:rsidRDefault="00DD2261" w:rsidP="00DD2261">
      <w:pPr>
        <w:rPr>
          <w:rFonts w:ascii="Manrope" w:hAnsi="Manrope"/>
          <w:b/>
          <w:bCs/>
          <w:sz w:val="22"/>
          <w:szCs w:val="22"/>
        </w:rPr>
      </w:pPr>
      <w:r w:rsidRPr="00DD2261">
        <w:rPr>
          <w:rFonts w:ascii="Manrope" w:hAnsi="Manrope"/>
          <w:b/>
          <w:bCs/>
          <w:sz w:val="22"/>
          <w:szCs w:val="22"/>
        </w:rPr>
        <w:t>Budget</w:t>
      </w:r>
    </w:p>
    <w:p w14:paraId="6E2AFFA3" w14:textId="77777777" w:rsidR="00DD2261" w:rsidRDefault="00DD2261" w:rsidP="00DD2261">
      <w:pPr>
        <w:rPr>
          <w:rFonts w:ascii="Manrope" w:hAnsi="Manrope"/>
          <w:sz w:val="22"/>
          <w:szCs w:val="22"/>
        </w:rPr>
      </w:pPr>
    </w:p>
    <w:p w14:paraId="0ED7FD44" w14:textId="2FEED7EF" w:rsidR="00DD2261" w:rsidRPr="00DD2261" w:rsidRDefault="00DD2261" w:rsidP="00DD2261">
      <w:pPr>
        <w:rPr>
          <w:rFonts w:ascii="Manrope" w:hAnsi="Manrope"/>
          <w:sz w:val="22"/>
          <w:szCs w:val="22"/>
        </w:rPr>
      </w:pPr>
      <w:r w:rsidRPr="00DD2261">
        <w:rPr>
          <w:rFonts w:ascii="Manrope" w:hAnsi="Manrope"/>
          <w:sz w:val="22"/>
          <w:szCs w:val="22"/>
        </w:rPr>
        <w:t>A budget of up to £</w:t>
      </w:r>
      <w:r w:rsidR="00BC72C1">
        <w:rPr>
          <w:rFonts w:ascii="Manrope" w:hAnsi="Manrope"/>
          <w:sz w:val="22"/>
          <w:szCs w:val="22"/>
        </w:rPr>
        <w:t>5</w:t>
      </w:r>
      <w:r w:rsidR="00E477EF">
        <w:rPr>
          <w:rFonts w:ascii="Manrope" w:hAnsi="Manrope"/>
          <w:sz w:val="22"/>
          <w:szCs w:val="22"/>
        </w:rPr>
        <w:t>5,000</w:t>
      </w:r>
      <w:r w:rsidRPr="00DD2261">
        <w:rPr>
          <w:rFonts w:ascii="Manrope" w:hAnsi="Manrope"/>
          <w:sz w:val="22"/>
          <w:szCs w:val="22"/>
        </w:rPr>
        <w:t xml:space="preserve"> excl. VAT is available. </w:t>
      </w:r>
    </w:p>
    <w:p w14:paraId="0F1BD7BF" w14:textId="77777777" w:rsidR="00DD2261" w:rsidRPr="00DD2261" w:rsidRDefault="00DD2261" w:rsidP="00DD2261">
      <w:pPr>
        <w:rPr>
          <w:rFonts w:ascii="Manrope" w:hAnsi="Manrope"/>
          <w:sz w:val="22"/>
          <w:szCs w:val="22"/>
        </w:rPr>
      </w:pPr>
    </w:p>
    <w:p w14:paraId="3A307D26" w14:textId="77777777" w:rsidR="00DD2261" w:rsidRDefault="00DD2261" w:rsidP="00DD2261">
      <w:pPr>
        <w:rPr>
          <w:rFonts w:ascii="Manrope" w:hAnsi="Manrope"/>
          <w:sz w:val="22"/>
          <w:szCs w:val="22"/>
        </w:rPr>
      </w:pPr>
      <w:r w:rsidRPr="00DD2261">
        <w:rPr>
          <w:rFonts w:ascii="Manrope" w:hAnsi="Manrope"/>
          <w:sz w:val="22"/>
          <w:szCs w:val="22"/>
        </w:rPr>
        <w:t>Suppliers should quote against each activity in the pricing form provided, which must also show the daily rates for key members of staff / key delivery roles.</w:t>
      </w:r>
    </w:p>
    <w:p w14:paraId="6BF1C4CF" w14:textId="77777777" w:rsidR="009207B3" w:rsidRPr="00DD2261" w:rsidRDefault="009207B3" w:rsidP="00DD2261">
      <w:pPr>
        <w:rPr>
          <w:rFonts w:ascii="Manrope" w:hAnsi="Manrope"/>
          <w:sz w:val="22"/>
          <w:szCs w:val="22"/>
        </w:rPr>
      </w:pPr>
    </w:p>
    <w:p w14:paraId="5F6B8F4C" w14:textId="313D6913" w:rsidR="00845A94" w:rsidRPr="00845A94" w:rsidRDefault="00845A94" w:rsidP="00DD2261">
      <w:pPr>
        <w:rPr>
          <w:rFonts w:ascii="Manrope" w:hAnsi="Manrope"/>
          <w:b/>
          <w:bCs/>
          <w:sz w:val="20"/>
          <w:szCs w:val="20"/>
        </w:rPr>
      </w:pPr>
      <w:r w:rsidRPr="00845A94">
        <w:rPr>
          <w:rFonts w:ascii="Manrope" w:hAnsi="Manrope"/>
          <w:b/>
          <w:bCs/>
          <w:sz w:val="22"/>
          <w:szCs w:val="22"/>
        </w:rPr>
        <w:t xml:space="preserve">Consortium bids are </w:t>
      </w:r>
      <w:r w:rsidR="00CD6932">
        <w:rPr>
          <w:rFonts w:ascii="Manrope" w:hAnsi="Manrope"/>
          <w:b/>
          <w:bCs/>
          <w:sz w:val="22"/>
          <w:szCs w:val="22"/>
        </w:rPr>
        <w:t>welcomed</w:t>
      </w:r>
      <w:r w:rsidRPr="00845A94">
        <w:rPr>
          <w:rFonts w:ascii="Manrope" w:hAnsi="Manrope"/>
          <w:b/>
          <w:bCs/>
          <w:sz w:val="22"/>
          <w:szCs w:val="22"/>
        </w:rPr>
        <w:t xml:space="preserve"> provided there is a clear division of roles and responsibilities, and confirmation of which party will be the nominated lead.</w:t>
      </w:r>
    </w:p>
    <w:p w14:paraId="67D89149" w14:textId="72986193" w:rsidR="00BC2F5B" w:rsidRDefault="00BC2F5B">
      <w:pPr>
        <w:rPr>
          <w:rFonts w:ascii="Manrope" w:eastAsiaTheme="majorEastAsia" w:hAnsi="Manrope" w:cstheme="minorBidi"/>
          <w:b/>
          <w:bCs/>
          <w:sz w:val="22"/>
          <w:szCs w:val="22"/>
          <w:u w:val="single"/>
        </w:rPr>
      </w:pPr>
    </w:p>
    <w:p w14:paraId="101DA592" w14:textId="0D80FF3F" w:rsidR="002B4782" w:rsidRDefault="002B4782" w:rsidP="002B4782">
      <w:pPr>
        <w:rPr>
          <w:rFonts w:ascii="Manrope" w:hAnsi="Manrope" w:cs="Calibri"/>
          <w:sz w:val="22"/>
          <w:szCs w:val="22"/>
        </w:rPr>
      </w:pPr>
      <w:bookmarkStart w:id="2" w:name="_Toc164416825"/>
      <w:r w:rsidRPr="00B5773A">
        <w:rPr>
          <w:rFonts w:ascii="Manrope" w:hAnsi="Manrope" w:cs="Calibri"/>
          <w:sz w:val="22"/>
          <w:szCs w:val="22"/>
        </w:rPr>
        <w:t xml:space="preserve">We envision that </w:t>
      </w:r>
      <w:r>
        <w:rPr>
          <w:rFonts w:ascii="Manrope" w:hAnsi="Manrope" w:cs="Calibri"/>
          <w:sz w:val="22"/>
          <w:szCs w:val="22"/>
        </w:rPr>
        <w:t xml:space="preserve">all employer beneficiaries will have agreed to participate </w:t>
      </w:r>
      <w:r w:rsidR="00D10B54" w:rsidRPr="001156D7">
        <w:rPr>
          <w:rFonts w:ascii="Manrope" w:hAnsi="Manrope"/>
          <w:sz w:val="22"/>
          <w:szCs w:val="22"/>
        </w:rPr>
        <w:t>by</w:t>
      </w:r>
      <w:r w:rsidR="00D10B54">
        <w:rPr>
          <w:rFonts w:ascii="Manrope" w:hAnsi="Manrope"/>
          <w:sz w:val="22"/>
          <w:szCs w:val="22"/>
        </w:rPr>
        <w:t xml:space="preserve"> the first week of March </w:t>
      </w:r>
      <w:r>
        <w:rPr>
          <w:rFonts w:ascii="Manrope" w:hAnsi="Manrope" w:cs="Calibri"/>
          <w:sz w:val="22"/>
          <w:szCs w:val="22"/>
        </w:rPr>
        <w:t>2025</w:t>
      </w:r>
      <w:r w:rsidRPr="00B5773A">
        <w:rPr>
          <w:rFonts w:ascii="Manrope" w:hAnsi="Manrope" w:cs="Calibri"/>
          <w:sz w:val="22"/>
          <w:szCs w:val="22"/>
        </w:rPr>
        <w:t xml:space="preserve">, with </w:t>
      </w:r>
      <w:r>
        <w:rPr>
          <w:rFonts w:ascii="Manrope" w:hAnsi="Manrope" w:cs="Calibri"/>
          <w:sz w:val="22"/>
          <w:szCs w:val="22"/>
        </w:rPr>
        <w:t>Training Needs Analyses completed by</w:t>
      </w:r>
      <w:r w:rsidRPr="00B5773A">
        <w:rPr>
          <w:rFonts w:ascii="Manrope" w:hAnsi="Manrope" w:cs="Calibri"/>
          <w:sz w:val="22"/>
          <w:szCs w:val="22"/>
        </w:rPr>
        <w:t xml:space="preserve"> end </w:t>
      </w:r>
      <w:r>
        <w:rPr>
          <w:rFonts w:ascii="Manrope" w:hAnsi="Manrope" w:cs="Calibri"/>
          <w:sz w:val="22"/>
          <w:szCs w:val="22"/>
        </w:rPr>
        <w:t>March</w:t>
      </w:r>
      <w:r w:rsidRPr="00B5773A">
        <w:rPr>
          <w:rFonts w:ascii="Manrope" w:hAnsi="Manrope" w:cs="Calibri"/>
          <w:sz w:val="22"/>
          <w:szCs w:val="22"/>
        </w:rPr>
        <w:t xml:space="preserve"> 2025, and completion </w:t>
      </w:r>
      <w:r>
        <w:rPr>
          <w:rFonts w:ascii="Manrope" w:hAnsi="Manrope" w:cs="Calibri"/>
          <w:sz w:val="22"/>
          <w:szCs w:val="22"/>
        </w:rPr>
        <w:t xml:space="preserve">of Training Plans and brokerage support completed </w:t>
      </w:r>
      <w:r w:rsidRPr="00B5773A">
        <w:rPr>
          <w:rFonts w:ascii="Manrope" w:hAnsi="Manrope" w:cs="Calibri"/>
          <w:sz w:val="22"/>
          <w:szCs w:val="22"/>
        </w:rPr>
        <w:t>by</w:t>
      </w:r>
      <w:r>
        <w:rPr>
          <w:rFonts w:ascii="Manrope" w:hAnsi="Manrope" w:cs="Calibri"/>
          <w:sz w:val="22"/>
          <w:szCs w:val="22"/>
        </w:rPr>
        <w:t xml:space="preserve"> the end of April</w:t>
      </w:r>
      <w:r w:rsidRPr="00B5773A">
        <w:rPr>
          <w:rFonts w:ascii="Manrope" w:hAnsi="Manrope" w:cs="Calibri"/>
          <w:sz w:val="22"/>
          <w:szCs w:val="22"/>
        </w:rPr>
        <w:t xml:space="preserve"> 2025.</w:t>
      </w:r>
    </w:p>
    <w:p w14:paraId="5426B2EF" w14:textId="49735033" w:rsidR="00E65654" w:rsidRPr="00BC2F5B" w:rsidRDefault="009675C4"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4</w:t>
      </w:r>
      <w:r w:rsidR="00E65654" w:rsidRPr="00BC2F5B">
        <w:rPr>
          <w:rFonts w:ascii="Manrope" w:hAnsi="Manrope" w:cstheme="minorBidi"/>
          <w:color w:val="auto"/>
          <w:sz w:val="22"/>
          <w:szCs w:val="22"/>
          <w:u w:val="single"/>
        </w:rPr>
        <w:t xml:space="preserve"> – Award Criteria</w:t>
      </w:r>
      <w:bookmarkEnd w:id="2"/>
      <w:r w:rsidR="00E65654" w:rsidRPr="00BC2F5B">
        <w:rPr>
          <w:rFonts w:ascii="Manrope" w:hAnsi="Manrope" w:cstheme="minorBidi"/>
          <w:color w:val="auto"/>
          <w:sz w:val="22"/>
          <w:szCs w:val="22"/>
          <w:u w:val="single"/>
        </w:rPr>
        <w:t xml:space="preserve"> </w:t>
      </w:r>
    </w:p>
    <w:p w14:paraId="73BFA9E1" w14:textId="77777777" w:rsidR="00CC47BD" w:rsidRPr="00BC2F5B" w:rsidRDefault="00CC47BD" w:rsidP="00E66711">
      <w:pPr>
        <w:rPr>
          <w:rFonts w:ascii="Manrope" w:hAnsi="Manrope" w:cstheme="minorHAnsi"/>
          <w:b/>
          <w:sz w:val="22"/>
          <w:szCs w:val="22"/>
          <w:u w:val="single"/>
        </w:rPr>
      </w:pPr>
    </w:p>
    <w:p w14:paraId="2801023D" w14:textId="1AE51AEC" w:rsidR="00E65654" w:rsidRPr="00BC2F5B" w:rsidRDefault="2061AAD0" w:rsidP="5D22D4A4">
      <w:pPr>
        <w:rPr>
          <w:rFonts w:ascii="Manrope" w:hAnsi="Manrope" w:cstheme="minorBidi"/>
          <w:b/>
          <w:bCs/>
          <w:sz w:val="22"/>
          <w:szCs w:val="22"/>
        </w:rPr>
      </w:pPr>
      <w:r w:rsidRPr="5D22D4A4">
        <w:rPr>
          <w:rFonts w:ascii="Manrope" w:hAnsi="Manrope" w:cstheme="minorBidi"/>
          <w:b/>
          <w:bCs/>
          <w:sz w:val="22"/>
          <w:szCs w:val="22"/>
        </w:rPr>
        <w:t>4</w:t>
      </w:r>
      <w:r w:rsidR="2E1E8EF3" w:rsidRPr="5D22D4A4">
        <w:rPr>
          <w:rFonts w:ascii="Manrope" w:hAnsi="Manrope" w:cstheme="minorBidi"/>
          <w:b/>
          <w:bCs/>
          <w:sz w:val="22"/>
          <w:szCs w:val="22"/>
        </w:rPr>
        <w:t>.1</w:t>
      </w:r>
      <w:r w:rsidR="00CC47BD">
        <w:tab/>
      </w:r>
      <w:r w:rsidR="2E1E8EF3" w:rsidRPr="5D22D4A4">
        <w:rPr>
          <w:rFonts w:ascii="Manrope" w:hAnsi="Manrope" w:cstheme="minorBidi"/>
          <w:b/>
          <w:bCs/>
          <w:sz w:val="22"/>
          <w:szCs w:val="22"/>
        </w:rPr>
        <w:t xml:space="preserve">Award Criteria </w:t>
      </w:r>
    </w:p>
    <w:p w14:paraId="49BFB933"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The Contract will be awarded on the basis of the following weighted award criteria:</w:t>
      </w:r>
    </w:p>
    <w:p w14:paraId="5B30A79A"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0"/>
        <w:gridCol w:w="1473"/>
      </w:tblGrid>
      <w:tr w:rsidR="00E65654" w:rsidRPr="00BC2F5B" w14:paraId="055D7B96" w14:textId="77777777" w:rsidTr="5D22D4A4">
        <w:tc>
          <w:tcPr>
            <w:tcW w:w="813" w:type="dxa"/>
          </w:tcPr>
          <w:p w14:paraId="749AA31F" w14:textId="77777777" w:rsidR="00E65654" w:rsidRPr="00BC2F5B" w:rsidRDefault="00E65654" w:rsidP="00E66711">
            <w:pPr>
              <w:rPr>
                <w:rFonts w:ascii="Manrope" w:hAnsi="Manrope" w:cstheme="minorHAnsi"/>
                <w:sz w:val="22"/>
                <w:szCs w:val="22"/>
              </w:rPr>
            </w:pPr>
          </w:p>
        </w:tc>
        <w:tc>
          <w:tcPr>
            <w:tcW w:w="6730" w:type="dxa"/>
          </w:tcPr>
          <w:p w14:paraId="6B70D6D8"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3" w:type="dxa"/>
          </w:tcPr>
          <w:p w14:paraId="62EEFC9A"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Weighting </w:t>
            </w:r>
          </w:p>
        </w:tc>
      </w:tr>
      <w:tr w:rsidR="00E65654" w:rsidRPr="00BC2F5B" w14:paraId="239290C9" w14:textId="77777777" w:rsidTr="5D22D4A4">
        <w:tc>
          <w:tcPr>
            <w:tcW w:w="813" w:type="dxa"/>
          </w:tcPr>
          <w:p w14:paraId="6E5AE296" w14:textId="4578080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.1.1</w:t>
            </w:r>
          </w:p>
        </w:tc>
        <w:tc>
          <w:tcPr>
            <w:tcW w:w="6730" w:type="dxa"/>
          </w:tcPr>
          <w:p w14:paraId="2FB37E11"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Conformance to Specification </w:t>
            </w:r>
          </w:p>
          <w:p w14:paraId="13F82978" w14:textId="5791E32D" w:rsidR="00E65654" w:rsidRPr="00BC2F5B" w:rsidRDefault="2E1E8EF3" w:rsidP="5D22D4A4">
            <w:pPr>
              <w:rPr>
                <w:rFonts w:ascii="Manrope" w:hAnsi="Manrope" w:cstheme="minorBidi"/>
                <w:sz w:val="22"/>
                <w:szCs w:val="22"/>
              </w:rPr>
            </w:pPr>
            <w:r w:rsidRPr="5D22D4A4">
              <w:rPr>
                <w:rFonts w:ascii="Manrope" w:hAnsi="Manrope" w:cstheme="minorBidi"/>
                <w:sz w:val="22"/>
                <w:szCs w:val="22"/>
              </w:rPr>
              <w:t xml:space="preserve">Submissions which do not, in the opinion of </w:t>
            </w:r>
            <w:r w:rsidR="25834B95" w:rsidRPr="5D22D4A4">
              <w:rPr>
                <w:rFonts w:ascii="Manrope" w:hAnsi="Manrope" w:cstheme="minorBidi"/>
                <w:sz w:val="22"/>
                <w:szCs w:val="22"/>
              </w:rPr>
              <w:t>ECW</w:t>
            </w:r>
            <w:r w:rsidRPr="5D22D4A4">
              <w:rPr>
                <w:rFonts w:ascii="Manrope" w:hAnsi="Manrope" w:cstheme="minorBid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3" w:type="dxa"/>
          </w:tcPr>
          <w:p w14:paraId="325BAB86" w14:textId="77777777" w:rsidR="00E65654" w:rsidRPr="00BC2F5B" w:rsidRDefault="00E65654" w:rsidP="00E66711">
            <w:pPr>
              <w:rPr>
                <w:rFonts w:ascii="Manrope" w:hAnsi="Manrope" w:cstheme="minorHAnsi"/>
                <w:sz w:val="22"/>
                <w:szCs w:val="22"/>
              </w:rPr>
            </w:pPr>
          </w:p>
          <w:p w14:paraId="01CFFFBC"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PASS/FAIL</w:t>
            </w:r>
          </w:p>
        </w:tc>
      </w:tr>
      <w:tr w:rsidR="00E06B3B" w:rsidRPr="00BC2F5B" w14:paraId="1C28F91C" w14:textId="77777777" w:rsidTr="5D22D4A4">
        <w:tc>
          <w:tcPr>
            <w:tcW w:w="813" w:type="dxa"/>
          </w:tcPr>
          <w:p w14:paraId="59628649" w14:textId="64497D87" w:rsidR="00E06B3B" w:rsidRPr="00BC2F5B" w:rsidRDefault="00E06B3B" w:rsidP="00E06B3B">
            <w:pPr>
              <w:rPr>
                <w:rFonts w:ascii="Manrope" w:hAnsi="Manrope" w:cstheme="minorHAnsi"/>
                <w:b/>
                <w:sz w:val="22"/>
                <w:szCs w:val="22"/>
              </w:rPr>
            </w:pPr>
            <w:r w:rsidRPr="00BC2F5B">
              <w:rPr>
                <w:rFonts w:ascii="Manrope" w:hAnsi="Manrope" w:cstheme="minorHAnsi"/>
                <w:b/>
                <w:sz w:val="22"/>
                <w:szCs w:val="22"/>
              </w:rPr>
              <w:t>4.1.</w:t>
            </w:r>
            <w:r w:rsidR="00D94E30">
              <w:rPr>
                <w:rFonts w:ascii="Manrope" w:hAnsi="Manrope" w:cstheme="minorHAnsi"/>
                <w:b/>
                <w:sz w:val="22"/>
                <w:szCs w:val="22"/>
              </w:rPr>
              <w:t>2</w:t>
            </w:r>
          </w:p>
        </w:tc>
        <w:tc>
          <w:tcPr>
            <w:tcW w:w="6730" w:type="dxa"/>
          </w:tcPr>
          <w:p w14:paraId="33C6785C" w14:textId="411290F8" w:rsidR="00E06B3B" w:rsidRPr="00BC2F5B" w:rsidRDefault="00E06B3B" w:rsidP="00E06B3B">
            <w:pPr>
              <w:rPr>
                <w:rFonts w:ascii="Manrope" w:hAnsi="Manrope" w:cstheme="minorHAnsi"/>
                <w:b/>
                <w:sz w:val="22"/>
                <w:szCs w:val="22"/>
              </w:rPr>
            </w:pPr>
            <w:r w:rsidRPr="00BC2F5B">
              <w:rPr>
                <w:rFonts w:ascii="Manrope" w:hAnsi="Manrope" w:cstheme="minorHAnsi"/>
                <w:b/>
                <w:sz w:val="22"/>
                <w:szCs w:val="22"/>
              </w:rPr>
              <w:t>Technical Merit (Quality)</w:t>
            </w:r>
          </w:p>
        </w:tc>
        <w:tc>
          <w:tcPr>
            <w:tcW w:w="1473" w:type="dxa"/>
          </w:tcPr>
          <w:p w14:paraId="60043318" w14:textId="3E1D3C18" w:rsidR="00E06B3B" w:rsidRPr="00BC2F5B" w:rsidRDefault="00E06B3B" w:rsidP="004A14E1">
            <w:pPr>
              <w:jc w:val="center"/>
              <w:rPr>
                <w:rFonts w:ascii="Manrope" w:hAnsi="Manrope" w:cstheme="minorHAnsi"/>
                <w:sz w:val="22"/>
                <w:szCs w:val="22"/>
              </w:rPr>
            </w:pPr>
            <w:r>
              <w:rPr>
                <w:rFonts w:ascii="Manrope" w:hAnsi="Manrope" w:cstheme="minorHAnsi"/>
                <w:b/>
                <w:sz w:val="22"/>
                <w:szCs w:val="22"/>
              </w:rPr>
              <w:t>75</w:t>
            </w:r>
            <w:r w:rsidRPr="00BC2F5B">
              <w:rPr>
                <w:rFonts w:ascii="Manrope" w:hAnsi="Manrope" w:cstheme="minorHAnsi"/>
                <w:b/>
                <w:sz w:val="22"/>
                <w:szCs w:val="22"/>
              </w:rPr>
              <w:t>%</w:t>
            </w:r>
          </w:p>
        </w:tc>
      </w:tr>
      <w:tr w:rsidR="00E65654" w:rsidRPr="00BC2F5B" w14:paraId="7F3D0AEE" w14:textId="77777777" w:rsidTr="5D22D4A4">
        <w:tc>
          <w:tcPr>
            <w:tcW w:w="813" w:type="dxa"/>
          </w:tcPr>
          <w:p w14:paraId="48C93F6B" w14:textId="2185F482" w:rsidR="00E65654" w:rsidRPr="00BC2F5B" w:rsidRDefault="00CC47BD" w:rsidP="004F047C">
            <w:pPr>
              <w:rPr>
                <w:rFonts w:ascii="Manrope" w:hAnsi="Manrope" w:cstheme="minorHAnsi"/>
                <w:b/>
                <w:sz w:val="22"/>
                <w:szCs w:val="22"/>
              </w:rPr>
            </w:pPr>
            <w:r w:rsidRPr="00BC2F5B">
              <w:rPr>
                <w:rFonts w:ascii="Manrope" w:hAnsi="Manrope" w:cstheme="minorHAnsi"/>
                <w:b/>
                <w:sz w:val="22"/>
                <w:szCs w:val="22"/>
              </w:rPr>
              <w:t>4</w:t>
            </w:r>
            <w:r w:rsidR="00DC6F98" w:rsidRPr="00BC2F5B">
              <w:rPr>
                <w:rFonts w:ascii="Manrope" w:hAnsi="Manrope" w:cstheme="minorHAnsi"/>
                <w:b/>
                <w:sz w:val="22"/>
                <w:szCs w:val="22"/>
              </w:rPr>
              <w:t>.1.</w:t>
            </w:r>
            <w:r w:rsidR="00D94E30">
              <w:rPr>
                <w:rFonts w:ascii="Manrope" w:hAnsi="Manrope" w:cstheme="minorHAnsi"/>
                <w:b/>
                <w:sz w:val="22"/>
                <w:szCs w:val="22"/>
              </w:rPr>
              <w:t>3</w:t>
            </w:r>
          </w:p>
        </w:tc>
        <w:tc>
          <w:tcPr>
            <w:tcW w:w="6730" w:type="dxa"/>
          </w:tcPr>
          <w:p w14:paraId="6B92D8E4" w14:textId="1A6C3B23" w:rsidR="00E65654" w:rsidRPr="00BC2F5B" w:rsidRDefault="004069AE" w:rsidP="00E66711">
            <w:pPr>
              <w:rPr>
                <w:rFonts w:ascii="Manrope" w:hAnsi="Manrope" w:cstheme="minorHAnsi"/>
                <w:b/>
                <w:sz w:val="22"/>
                <w:szCs w:val="22"/>
              </w:rPr>
            </w:pPr>
            <w:r>
              <w:rPr>
                <w:rFonts w:ascii="Manrope" w:hAnsi="Manrope" w:cstheme="minorHAnsi"/>
                <w:b/>
                <w:sz w:val="22"/>
                <w:szCs w:val="22"/>
              </w:rPr>
              <w:t>Value for money</w:t>
            </w:r>
            <w:r w:rsidR="00E65654" w:rsidRPr="00BC2F5B">
              <w:rPr>
                <w:rFonts w:ascii="Manrope" w:hAnsi="Manrope" w:cstheme="minorHAnsi"/>
                <w:b/>
                <w:sz w:val="22"/>
                <w:szCs w:val="22"/>
              </w:rPr>
              <w:t xml:space="preserve"> </w:t>
            </w:r>
          </w:p>
        </w:tc>
        <w:tc>
          <w:tcPr>
            <w:tcW w:w="1473" w:type="dxa"/>
          </w:tcPr>
          <w:p w14:paraId="7B9787AE" w14:textId="7989740A" w:rsidR="00E65654" w:rsidRPr="00BC2F5B" w:rsidRDefault="004D69A1" w:rsidP="00096CA6">
            <w:pPr>
              <w:jc w:val="center"/>
              <w:rPr>
                <w:rFonts w:ascii="Manrope" w:hAnsi="Manrope" w:cstheme="minorHAnsi"/>
                <w:b/>
                <w:sz w:val="22"/>
                <w:szCs w:val="22"/>
              </w:rPr>
            </w:pPr>
            <w:r>
              <w:rPr>
                <w:rFonts w:ascii="Manrope" w:hAnsi="Manrope" w:cstheme="minorHAnsi"/>
                <w:b/>
                <w:sz w:val="22"/>
                <w:szCs w:val="22"/>
              </w:rPr>
              <w:t>25</w:t>
            </w:r>
            <w:r w:rsidR="00E65654" w:rsidRPr="00BC2F5B">
              <w:rPr>
                <w:rFonts w:ascii="Manrope" w:hAnsi="Manrope" w:cstheme="minorHAnsi"/>
                <w:b/>
                <w:sz w:val="22"/>
                <w:szCs w:val="22"/>
              </w:rPr>
              <w:t xml:space="preserve">% </w:t>
            </w:r>
          </w:p>
        </w:tc>
      </w:tr>
      <w:tr w:rsidR="00E65654" w:rsidRPr="00BC2F5B" w14:paraId="75C95EBA" w14:textId="77777777" w:rsidTr="5D22D4A4">
        <w:trPr>
          <w:trHeight w:val="205"/>
        </w:trPr>
        <w:tc>
          <w:tcPr>
            <w:tcW w:w="813" w:type="dxa"/>
          </w:tcPr>
          <w:p w14:paraId="23642909" w14:textId="77777777" w:rsidR="00E65654" w:rsidRPr="00BC2F5B" w:rsidRDefault="00E65654" w:rsidP="00E66711">
            <w:pPr>
              <w:rPr>
                <w:rFonts w:ascii="Manrope" w:hAnsi="Manrope" w:cstheme="minorHAnsi"/>
                <w:sz w:val="22"/>
                <w:szCs w:val="22"/>
              </w:rPr>
            </w:pPr>
          </w:p>
        </w:tc>
        <w:tc>
          <w:tcPr>
            <w:tcW w:w="6730" w:type="dxa"/>
          </w:tcPr>
          <w:p w14:paraId="548712B6" w14:textId="77777777" w:rsidR="00E65654" w:rsidRPr="00BC2F5B" w:rsidRDefault="00E65654" w:rsidP="00096CA6">
            <w:pPr>
              <w:jc w:val="right"/>
              <w:rPr>
                <w:rFonts w:ascii="Manrope" w:hAnsi="Manrope" w:cstheme="minorHAnsi"/>
                <w:b/>
                <w:sz w:val="22"/>
                <w:szCs w:val="22"/>
              </w:rPr>
            </w:pPr>
            <w:r w:rsidRPr="00BC2F5B">
              <w:rPr>
                <w:rFonts w:ascii="Manrope" w:hAnsi="Manrope" w:cstheme="minorHAnsi"/>
                <w:b/>
                <w:sz w:val="22"/>
                <w:szCs w:val="22"/>
              </w:rPr>
              <w:t>TOTAL</w:t>
            </w:r>
          </w:p>
        </w:tc>
        <w:tc>
          <w:tcPr>
            <w:tcW w:w="1473" w:type="dxa"/>
            <w:shd w:val="clear" w:color="auto" w:fill="auto"/>
          </w:tcPr>
          <w:p w14:paraId="5CE5C527"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100%</w:t>
            </w:r>
          </w:p>
        </w:tc>
      </w:tr>
    </w:tbl>
    <w:p w14:paraId="4944058C" w14:textId="77777777" w:rsidR="00E65654" w:rsidRPr="00BC2F5B" w:rsidRDefault="00E65654" w:rsidP="00E66711">
      <w:pPr>
        <w:rPr>
          <w:rFonts w:ascii="Manrope" w:hAnsi="Manrope" w:cstheme="minorHAnsi"/>
          <w:sz w:val="22"/>
          <w:szCs w:val="22"/>
        </w:rPr>
      </w:pPr>
    </w:p>
    <w:p w14:paraId="5195AEFD"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w:t>
      </w:r>
      <w:r w:rsidRPr="00BC2F5B">
        <w:rPr>
          <w:rFonts w:ascii="Manrope" w:hAnsi="Manrope" w:cstheme="minorHAnsi"/>
          <w:b/>
          <w:sz w:val="22"/>
          <w:szCs w:val="22"/>
        </w:rPr>
        <w:t xml:space="preserve">Technical Merit </w:t>
      </w:r>
      <w:r w:rsidRPr="00BC2F5B">
        <w:rPr>
          <w:rFonts w:ascii="Manrope" w:hAnsi="Manrope" w:cstheme="minorHAnsi"/>
          <w:sz w:val="22"/>
          <w:szCs w:val="22"/>
        </w:rPr>
        <w:t>criteria is made up of the following sub-criteria:</w:t>
      </w:r>
    </w:p>
    <w:p w14:paraId="766705A9"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BC2F5B" w14:paraId="5D0EA202" w14:textId="77777777" w:rsidTr="5D22D4A4">
        <w:tc>
          <w:tcPr>
            <w:tcW w:w="1036" w:type="dxa"/>
          </w:tcPr>
          <w:p w14:paraId="695117DB" w14:textId="774E3B72" w:rsidR="00E65654" w:rsidRPr="00BC2F5B" w:rsidRDefault="2061AAD0" w:rsidP="5D22D4A4">
            <w:pPr>
              <w:rPr>
                <w:rFonts w:ascii="Manrope" w:hAnsi="Manrope" w:cstheme="minorBidi"/>
                <w:b/>
                <w:bCs/>
                <w:sz w:val="22"/>
                <w:szCs w:val="22"/>
              </w:rPr>
            </w:pPr>
            <w:r w:rsidRPr="5D22D4A4">
              <w:rPr>
                <w:rFonts w:ascii="Manrope" w:hAnsi="Manrope" w:cstheme="minorBidi"/>
                <w:b/>
                <w:bCs/>
                <w:sz w:val="22"/>
                <w:szCs w:val="22"/>
              </w:rPr>
              <w:t>4</w:t>
            </w:r>
            <w:r w:rsidR="2E1E8EF3" w:rsidRPr="5D22D4A4">
              <w:rPr>
                <w:rFonts w:ascii="Manrope" w:hAnsi="Manrope" w:cstheme="minorBidi"/>
                <w:b/>
                <w:bCs/>
                <w:sz w:val="22"/>
                <w:szCs w:val="22"/>
              </w:rPr>
              <w:t>.1.</w:t>
            </w:r>
            <w:r w:rsidR="3A6A542F" w:rsidRPr="5D22D4A4">
              <w:rPr>
                <w:rFonts w:ascii="Manrope" w:hAnsi="Manrope" w:cstheme="minorBidi"/>
                <w:b/>
                <w:bCs/>
                <w:sz w:val="22"/>
                <w:szCs w:val="22"/>
              </w:rPr>
              <w:t>2</w:t>
            </w:r>
            <w:r w:rsidR="1DB9B5B8" w:rsidRPr="5D22D4A4">
              <w:rPr>
                <w:rFonts w:ascii="Manrope" w:hAnsi="Manrope" w:cstheme="minorBidi"/>
                <w:b/>
                <w:bCs/>
                <w:sz w:val="22"/>
                <w:szCs w:val="22"/>
              </w:rPr>
              <w:t>.1</w:t>
            </w:r>
          </w:p>
        </w:tc>
        <w:tc>
          <w:tcPr>
            <w:tcW w:w="6553" w:type="dxa"/>
          </w:tcPr>
          <w:p w14:paraId="670D2950" w14:textId="5CAE40C1" w:rsidR="00E65654" w:rsidRPr="00765D54" w:rsidRDefault="5473EE68" w:rsidP="5D22D4A4">
            <w:pPr>
              <w:rPr>
                <w:rFonts w:ascii="Manrope" w:hAnsi="Manrope" w:cstheme="minorBidi"/>
                <w:sz w:val="22"/>
                <w:szCs w:val="22"/>
              </w:rPr>
            </w:pPr>
            <w:r w:rsidRPr="5D22D4A4">
              <w:rPr>
                <w:rFonts w:ascii="Manrope" w:hAnsi="Manrope"/>
                <w:sz w:val="22"/>
                <w:szCs w:val="22"/>
              </w:rPr>
              <w:t>Approach and methodology for the commission</w:t>
            </w:r>
          </w:p>
        </w:tc>
        <w:tc>
          <w:tcPr>
            <w:tcW w:w="1427" w:type="dxa"/>
          </w:tcPr>
          <w:p w14:paraId="7EF6CC75" w14:textId="3C2EB6C8" w:rsidR="00E65654" w:rsidRPr="00BC2F5B" w:rsidRDefault="00D6062D" w:rsidP="006B7E00">
            <w:pPr>
              <w:jc w:val="center"/>
              <w:rPr>
                <w:rFonts w:ascii="Manrope" w:hAnsi="Manrope" w:cstheme="minorHAnsi"/>
                <w:sz w:val="22"/>
                <w:szCs w:val="22"/>
              </w:rPr>
            </w:pPr>
            <w:r>
              <w:rPr>
                <w:rFonts w:ascii="Manrope" w:hAnsi="Manrope" w:cstheme="minorHAnsi"/>
                <w:b/>
                <w:sz w:val="22"/>
                <w:szCs w:val="22"/>
              </w:rPr>
              <w:t>25</w:t>
            </w:r>
            <w:r w:rsidR="00E65654" w:rsidRPr="00BC2F5B">
              <w:rPr>
                <w:rFonts w:ascii="Manrope" w:hAnsi="Manrope" w:cstheme="minorHAnsi"/>
                <w:b/>
                <w:sz w:val="22"/>
                <w:szCs w:val="22"/>
              </w:rPr>
              <w:t>%</w:t>
            </w:r>
          </w:p>
        </w:tc>
      </w:tr>
      <w:tr w:rsidR="00032C1D" w:rsidRPr="00BC2F5B" w14:paraId="7B5BA062" w14:textId="77777777" w:rsidTr="5D22D4A4">
        <w:tc>
          <w:tcPr>
            <w:tcW w:w="1036" w:type="dxa"/>
          </w:tcPr>
          <w:p w14:paraId="156A0A29" w14:textId="67D9B4B7" w:rsidR="00032C1D" w:rsidRPr="00BC2F5B" w:rsidRDefault="2061AAD0" w:rsidP="5D22D4A4">
            <w:pPr>
              <w:rPr>
                <w:rFonts w:ascii="Manrope" w:hAnsi="Manrope" w:cstheme="minorBidi"/>
                <w:sz w:val="22"/>
                <w:szCs w:val="22"/>
              </w:rPr>
            </w:pPr>
            <w:r w:rsidRPr="5D22D4A4">
              <w:rPr>
                <w:rFonts w:ascii="Manrope" w:hAnsi="Manrope" w:cstheme="minorBidi"/>
                <w:b/>
                <w:bCs/>
                <w:sz w:val="22"/>
                <w:szCs w:val="22"/>
              </w:rPr>
              <w:t>4</w:t>
            </w:r>
            <w:r w:rsidR="33627686" w:rsidRPr="5D22D4A4">
              <w:rPr>
                <w:rFonts w:ascii="Manrope" w:hAnsi="Manrope" w:cstheme="minorBidi"/>
                <w:b/>
                <w:bCs/>
                <w:sz w:val="22"/>
                <w:szCs w:val="22"/>
              </w:rPr>
              <w:t>.1.</w:t>
            </w:r>
            <w:r w:rsidR="4A560E11" w:rsidRPr="5D22D4A4">
              <w:rPr>
                <w:rFonts w:ascii="Manrope" w:hAnsi="Manrope" w:cstheme="minorBidi"/>
                <w:b/>
                <w:bCs/>
                <w:sz w:val="22"/>
                <w:szCs w:val="22"/>
              </w:rPr>
              <w:t>2</w:t>
            </w:r>
            <w:r w:rsidR="33627686" w:rsidRPr="5D22D4A4">
              <w:rPr>
                <w:rFonts w:ascii="Manrope" w:hAnsi="Manrope" w:cstheme="minorBidi"/>
                <w:b/>
                <w:bCs/>
                <w:sz w:val="22"/>
                <w:szCs w:val="22"/>
              </w:rPr>
              <w:t>.2</w:t>
            </w:r>
          </w:p>
        </w:tc>
        <w:tc>
          <w:tcPr>
            <w:tcW w:w="6553" w:type="dxa"/>
          </w:tcPr>
          <w:p w14:paraId="20147BCC" w14:textId="054A2731" w:rsidR="00032C1D" w:rsidRPr="00765D54" w:rsidRDefault="6355BC07" w:rsidP="5D22D4A4">
            <w:pPr>
              <w:rPr>
                <w:rFonts w:ascii="Manrope" w:hAnsi="Manrope" w:cstheme="minorBidi"/>
                <w:sz w:val="22"/>
                <w:szCs w:val="22"/>
              </w:rPr>
            </w:pPr>
            <w:r w:rsidRPr="5D22D4A4">
              <w:rPr>
                <w:rFonts w:ascii="Manrope" w:hAnsi="Manrope"/>
                <w:sz w:val="22"/>
                <w:szCs w:val="22"/>
              </w:rPr>
              <w:t xml:space="preserve">Track record and experience with similar skills projects </w:t>
            </w:r>
          </w:p>
        </w:tc>
        <w:tc>
          <w:tcPr>
            <w:tcW w:w="1427" w:type="dxa"/>
          </w:tcPr>
          <w:p w14:paraId="4CDDFDBA" w14:textId="292726F5" w:rsidR="00032C1D" w:rsidRPr="00BC2F5B" w:rsidRDefault="002D7966"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496BD87F" w14:textId="77777777" w:rsidTr="5D22D4A4">
        <w:tc>
          <w:tcPr>
            <w:tcW w:w="1036" w:type="dxa"/>
          </w:tcPr>
          <w:p w14:paraId="0524CB50" w14:textId="00CCAE85" w:rsidR="00032C1D" w:rsidRPr="00BC2F5B" w:rsidRDefault="2061AAD0" w:rsidP="5D22D4A4">
            <w:pPr>
              <w:rPr>
                <w:rFonts w:ascii="Manrope" w:hAnsi="Manrope" w:cstheme="minorBidi"/>
                <w:sz w:val="22"/>
                <w:szCs w:val="22"/>
              </w:rPr>
            </w:pPr>
            <w:r w:rsidRPr="5D22D4A4">
              <w:rPr>
                <w:rFonts w:ascii="Manrope" w:hAnsi="Manrope" w:cstheme="minorBidi"/>
                <w:b/>
                <w:bCs/>
                <w:sz w:val="22"/>
                <w:szCs w:val="22"/>
              </w:rPr>
              <w:t>4</w:t>
            </w:r>
            <w:r w:rsidR="33627686" w:rsidRPr="5D22D4A4">
              <w:rPr>
                <w:rFonts w:ascii="Manrope" w:hAnsi="Manrope" w:cstheme="minorBidi"/>
                <w:b/>
                <w:bCs/>
                <w:sz w:val="22"/>
                <w:szCs w:val="22"/>
              </w:rPr>
              <w:t>.1.</w:t>
            </w:r>
            <w:r w:rsidR="0711D656" w:rsidRPr="5D22D4A4">
              <w:rPr>
                <w:rFonts w:ascii="Manrope" w:hAnsi="Manrope" w:cstheme="minorBidi"/>
                <w:b/>
                <w:bCs/>
                <w:sz w:val="22"/>
                <w:szCs w:val="22"/>
              </w:rPr>
              <w:t>2</w:t>
            </w:r>
            <w:r w:rsidR="33627686" w:rsidRPr="5D22D4A4">
              <w:rPr>
                <w:rFonts w:ascii="Manrope" w:hAnsi="Manrope" w:cstheme="minorBidi"/>
                <w:b/>
                <w:bCs/>
                <w:sz w:val="22"/>
                <w:szCs w:val="22"/>
              </w:rPr>
              <w:t>.3</w:t>
            </w:r>
          </w:p>
        </w:tc>
        <w:tc>
          <w:tcPr>
            <w:tcW w:w="6553" w:type="dxa"/>
          </w:tcPr>
          <w:p w14:paraId="6F986B57" w14:textId="18AB5A5F" w:rsidR="00032C1D" w:rsidRPr="00765D54" w:rsidRDefault="00100ED8" w:rsidP="5D22D4A4">
            <w:pPr>
              <w:rPr>
                <w:rFonts w:ascii="Manrope" w:hAnsi="Manrope" w:cstheme="minorBidi"/>
                <w:sz w:val="22"/>
                <w:szCs w:val="22"/>
              </w:rPr>
            </w:pPr>
            <w:r>
              <w:rPr>
                <w:rFonts w:ascii="Manrope" w:hAnsi="Manrope"/>
                <w:sz w:val="22"/>
                <w:szCs w:val="22"/>
              </w:rPr>
              <w:t>C</w:t>
            </w:r>
            <w:r w:rsidRPr="00100ED8">
              <w:rPr>
                <w:rFonts w:ascii="Manrope" w:hAnsi="Manrope"/>
                <w:sz w:val="22"/>
                <w:szCs w:val="22"/>
              </w:rPr>
              <w:t>apacity/capability in</w:t>
            </w:r>
            <w:r>
              <w:rPr>
                <w:rFonts w:ascii="Manrope" w:hAnsi="Manrope"/>
                <w:sz w:val="22"/>
                <w:szCs w:val="22"/>
              </w:rPr>
              <w:t xml:space="preserve"> the delivery of TNAs </w:t>
            </w:r>
            <w:r w:rsidR="00415E55">
              <w:rPr>
                <w:rFonts w:ascii="Manrope" w:hAnsi="Manrope"/>
                <w:sz w:val="22"/>
                <w:szCs w:val="22"/>
              </w:rPr>
              <w:t>in the</w:t>
            </w:r>
            <w:r w:rsidRPr="00100ED8">
              <w:rPr>
                <w:rFonts w:ascii="Manrope" w:hAnsi="Manrope"/>
                <w:sz w:val="22"/>
                <w:szCs w:val="22"/>
              </w:rPr>
              <w:t xml:space="preserve"> relevant occupational areas</w:t>
            </w:r>
          </w:p>
        </w:tc>
        <w:tc>
          <w:tcPr>
            <w:tcW w:w="1427" w:type="dxa"/>
          </w:tcPr>
          <w:p w14:paraId="455ADA0C" w14:textId="38E35810" w:rsidR="00032C1D" w:rsidRPr="00BC2F5B" w:rsidRDefault="00F56E53" w:rsidP="00032C1D">
            <w:pPr>
              <w:jc w:val="center"/>
              <w:rPr>
                <w:rFonts w:ascii="Manrope" w:hAnsi="Manrope" w:cstheme="minorHAnsi"/>
                <w:sz w:val="22"/>
                <w:szCs w:val="22"/>
              </w:rPr>
            </w:pPr>
            <w:r>
              <w:rPr>
                <w:rFonts w:ascii="Manrope" w:hAnsi="Manrope" w:cstheme="minorHAnsi"/>
                <w:b/>
                <w:sz w:val="22"/>
                <w:szCs w:val="22"/>
              </w:rPr>
              <w:t>20</w:t>
            </w:r>
            <w:r w:rsidR="00032C1D" w:rsidRPr="00BC2F5B">
              <w:rPr>
                <w:rFonts w:ascii="Manrope" w:hAnsi="Manrope" w:cstheme="minorHAnsi"/>
                <w:b/>
                <w:sz w:val="22"/>
                <w:szCs w:val="22"/>
              </w:rPr>
              <w:t>%</w:t>
            </w:r>
          </w:p>
        </w:tc>
      </w:tr>
      <w:tr w:rsidR="00032C1D" w:rsidRPr="00BC2F5B" w14:paraId="77BFB2CF" w14:textId="77777777" w:rsidTr="5D22D4A4">
        <w:tc>
          <w:tcPr>
            <w:tcW w:w="1036" w:type="dxa"/>
          </w:tcPr>
          <w:p w14:paraId="495D6DAE" w14:textId="09618E0D" w:rsidR="00032C1D" w:rsidRPr="00BC2F5B" w:rsidRDefault="2061AAD0" w:rsidP="5D22D4A4">
            <w:pPr>
              <w:rPr>
                <w:rFonts w:ascii="Manrope" w:hAnsi="Manrope" w:cstheme="minorBidi"/>
                <w:sz w:val="22"/>
                <w:szCs w:val="22"/>
              </w:rPr>
            </w:pPr>
            <w:r w:rsidRPr="5D22D4A4">
              <w:rPr>
                <w:rFonts w:ascii="Manrope" w:hAnsi="Manrope" w:cstheme="minorBidi"/>
                <w:b/>
                <w:bCs/>
                <w:sz w:val="22"/>
                <w:szCs w:val="22"/>
              </w:rPr>
              <w:t>4</w:t>
            </w:r>
            <w:r w:rsidR="33627686" w:rsidRPr="5D22D4A4">
              <w:rPr>
                <w:rFonts w:ascii="Manrope" w:hAnsi="Manrope" w:cstheme="minorBidi"/>
                <w:b/>
                <w:bCs/>
                <w:sz w:val="22"/>
                <w:szCs w:val="22"/>
              </w:rPr>
              <w:t>.1.</w:t>
            </w:r>
            <w:r w:rsidR="011B5254" w:rsidRPr="5D22D4A4">
              <w:rPr>
                <w:rFonts w:ascii="Manrope" w:hAnsi="Manrope" w:cstheme="minorBidi"/>
                <w:b/>
                <w:bCs/>
                <w:sz w:val="22"/>
                <w:szCs w:val="22"/>
              </w:rPr>
              <w:t>2</w:t>
            </w:r>
            <w:r w:rsidR="33627686" w:rsidRPr="5D22D4A4">
              <w:rPr>
                <w:rFonts w:ascii="Manrope" w:hAnsi="Manrope" w:cstheme="minorBidi"/>
                <w:b/>
                <w:bCs/>
                <w:sz w:val="22"/>
                <w:szCs w:val="22"/>
              </w:rPr>
              <w:t>.4</w:t>
            </w:r>
          </w:p>
        </w:tc>
        <w:tc>
          <w:tcPr>
            <w:tcW w:w="6553" w:type="dxa"/>
          </w:tcPr>
          <w:p w14:paraId="20459B7B" w14:textId="6A51EADC" w:rsidR="00032C1D" w:rsidRPr="00765D54" w:rsidRDefault="00765D54" w:rsidP="00032C1D">
            <w:pPr>
              <w:rPr>
                <w:rFonts w:ascii="Manrope" w:hAnsi="Manrope" w:cstheme="minorHAnsi"/>
                <w:sz w:val="22"/>
                <w:szCs w:val="22"/>
              </w:rPr>
            </w:pPr>
            <w:r w:rsidRPr="00765D54">
              <w:rPr>
                <w:rFonts w:ascii="Manrope" w:hAnsi="Manrope"/>
                <w:sz w:val="22"/>
                <w:szCs w:val="22"/>
              </w:rPr>
              <w:t>Approach to project management and quality assurance, including a project plan and timescale</w:t>
            </w:r>
          </w:p>
        </w:tc>
        <w:tc>
          <w:tcPr>
            <w:tcW w:w="1427" w:type="dxa"/>
          </w:tcPr>
          <w:p w14:paraId="296A8D69" w14:textId="7B65347E" w:rsidR="00032C1D" w:rsidRPr="00BC2F5B" w:rsidRDefault="00765D54"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bl>
    <w:p w14:paraId="211176B5" w14:textId="77777777" w:rsidR="00E65654" w:rsidRPr="00BC2F5B" w:rsidRDefault="00E65654">
      <w:pPr>
        <w:rPr>
          <w:rFonts w:ascii="Manrope" w:hAnsi="Manrope" w:cstheme="minorHAnsi"/>
          <w:color w:val="FF0000"/>
          <w:sz w:val="22"/>
          <w:szCs w:val="22"/>
        </w:rPr>
      </w:pPr>
    </w:p>
    <w:p w14:paraId="71BB372D" w14:textId="63331664" w:rsidR="00E65654" w:rsidRPr="00BC2F5B" w:rsidRDefault="00E65654">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from the Tender stage will then be added together to give a total </w:t>
      </w:r>
      <w:r w:rsidRPr="00BC2F5B">
        <w:rPr>
          <w:rFonts w:ascii="Manrope" w:hAnsi="Manrope" w:cstheme="minorHAnsi"/>
          <w:b/>
          <w:color w:val="000000"/>
          <w:sz w:val="22"/>
          <w:szCs w:val="22"/>
        </w:rPr>
        <w:t xml:space="preserve">technical score out </w:t>
      </w:r>
      <w:r w:rsidRPr="00E85FFD">
        <w:rPr>
          <w:rFonts w:ascii="Manrope" w:hAnsi="Manrope" w:cstheme="minorHAnsi"/>
          <w:b/>
          <w:sz w:val="22"/>
          <w:szCs w:val="22"/>
        </w:rPr>
        <w:t>of</w:t>
      </w:r>
      <w:r w:rsidRPr="00E85FFD">
        <w:rPr>
          <w:rFonts w:ascii="Manrope" w:hAnsi="Manrope" w:cstheme="minorHAnsi"/>
          <w:sz w:val="22"/>
          <w:szCs w:val="22"/>
        </w:rPr>
        <w:t xml:space="preserve"> </w:t>
      </w:r>
      <w:r w:rsidR="00E92F5D" w:rsidRPr="00E85FFD">
        <w:rPr>
          <w:rFonts w:ascii="Manrope" w:hAnsi="Manrope" w:cstheme="minorHAnsi"/>
          <w:b/>
          <w:sz w:val="22"/>
          <w:szCs w:val="22"/>
        </w:rPr>
        <w:t xml:space="preserve">75 </w:t>
      </w:r>
      <w:r w:rsidRPr="00E85FFD">
        <w:rPr>
          <w:rFonts w:ascii="Manrope" w:hAnsi="Manrope" w:cstheme="minorHAnsi"/>
          <w:b/>
          <w:sz w:val="22"/>
          <w:szCs w:val="22"/>
        </w:rPr>
        <w:t>%</w:t>
      </w:r>
      <w:r w:rsidRPr="00E85FFD">
        <w:rPr>
          <w:rFonts w:ascii="Manrope" w:hAnsi="Manrope" w:cstheme="minorHAnsi"/>
          <w:sz w:val="22"/>
          <w:szCs w:val="22"/>
        </w:rPr>
        <w:t xml:space="preserve"> </w:t>
      </w:r>
      <w:r w:rsidR="004C6C91" w:rsidRPr="00E85FFD">
        <w:rPr>
          <w:rFonts w:ascii="Manrope" w:hAnsi="Manrope" w:cstheme="minorHAnsi"/>
          <w:sz w:val="22"/>
          <w:szCs w:val="22"/>
        </w:rPr>
        <w:t>w</w:t>
      </w:r>
      <w:r w:rsidRPr="00E85FFD">
        <w:rPr>
          <w:rFonts w:ascii="Manrope" w:hAnsi="Manrope" w:cstheme="minorHAnsi"/>
          <w:sz w:val="22"/>
          <w:szCs w:val="22"/>
        </w:rPr>
        <w:t xml:space="preserve">hich will then be added to the </w:t>
      </w:r>
      <w:r w:rsidR="00C743A5" w:rsidRPr="00E85FFD">
        <w:rPr>
          <w:rFonts w:ascii="Manrope" w:hAnsi="Manrope" w:cstheme="minorHAnsi"/>
          <w:b/>
          <w:sz w:val="22"/>
          <w:szCs w:val="22"/>
        </w:rPr>
        <w:t>Value for money</w:t>
      </w:r>
      <w:r w:rsidRPr="00E85FFD">
        <w:rPr>
          <w:rFonts w:ascii="Manrope" w:hAnsi="Manrope" w:cstheme="minorHAnsi"/>
          <w:b/>
          <w:sz w:val="22"/>
          <w:szCs w:val="22"/>
        </w:rPr>
        <w:t xml:space="preserve"> score (out of</w:t>
      </w:r>
      <w:r w:rsidR="004C6C91" w:rsidRPr="00E85FFD">
        <w:rPr>
          <w:rFonts w:ascii="Manrope" w:hAnsi="Manrope" w:cstheme="minorHAnsi"/>
          <w:b/>
          <w:sz w:val="22"/>
          <w:szCs w:val="22"/>
        </w:rPr>
        <w:t xml:space="preserve"> </w:t>
      </w:r>
      <w:r w:rsidR="00827B0F" w:rsidRPr="00E85FFD">
        <w:rPr>
          <w:rFonts w:ascii="Manrope" w:hAnsi="Manrope" w:cstheme="minorHAnsi"/>
          <w:b/>
          <w:sz w:val="22"/>
          <w:szCs w:val="22"/>
        </w:rPr>
        <w:t xml:space="preserve">25 </w:t>
      </w:r>
      <w:r w:rsidRPr="00E85FFD">
        <w:rPr>
          <w:rFonts w:ascii="Manrope" w:hAnsi="Manrope" w:cstheme="minorHAnsi"/>
          <w:b/>
          <w:sz w:val="22"/>
          <w:szCs w:val="22"/>
        </w:rPr>
        <w:t xml:space="preserve">%) to give an overall </w:t>
      </w:r>
      <w:r w:rsidRPr="00BC2F5B">
        <w:rPr>
          <w:rFonts w:ascii="Manrope" w:hAnsi="Manrope" w:cstheme="minorHAnsi"/>
          <w:b/>
          <w:color w:val="000000"/>
          <w:sz w:val="22"/>
          <w:szCs w:val="22"/>
        </w:rPr>
        <w:t>score of 100%.</w:t>
      </w:r>
      <w:r w:rsidRPr="00BC2F5B">
        <w:rPr>
          <w:rFonts w:ascii="Manrope" w:hAnsi="Manrope" w:cstheme="minorHAnsi"/>
          <w:color w:val="000000"/>
          <w:sz w:val="22"/>
          <w:szCs w:val="22"/>
        </w:rPr>
        <w:t xml:space="preserve"> </w:t>
      </w:r>
    </w:p>
    <w:p w14:paraId="658A7D64" w14:textId="77777777" w:rsidR="00E65654" w:rsidRPr="00BC2F5B" w:rsidRDefault="00E65654">
      <w:pPr>
        <w:rPr>
          <w:rFonts w:ascii="Manrope" w:hAnsi="Manrope" w:cstheme="minorHAnsi"/>
          <w:color w:val="000000"/>
          <w:sz w:val="22"/>
          <w:szCs w:val="22"/>
        </w:rPr>
      </w:pPr>
    </w:p>
    <w:p w14:paraId="0CF94AEF" w14:textId="5A30468E" w:rsidR="00E65654" w:rsidRPr="00BC2F5B" w:rsidRDefault="00CC47BD" w:rsidP="00942F6B">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S</w:t>
      </w:r>
      <w:r w:rsidR="00E65654" w:rsidRPr="00BC2F5B">
        <w:rPr>
          <w:rFonts w:ascii="Manrope" w:hAnsi="Manrope" w:cstheme="minorHAnsi"/>
          <w:b/>
          <w:color w:val="000000"/>
          <w:sz w:val="22"/>
          <w:szCs w:val="22"/>
        </w:rPr>
        <w:t xml:space="preserve">upplier Evaluation </w:t>
      </w:r>
    </w:p>
    <w:p w14:paraId="52BC71FD" w14:textId="77777777" w:rsidR="00E65654" w:rsidRPr="00BC2F5B" w:rsidRDefault="00E65654" w:rsidP="0017135E">
      <w:pPr>
        <w:rPr>
          <w:rFonts w:ascii="Manrope" w:hAnsi="Manrope" w:cstheme="minorHAnsi"/>
          <w:b/>
          <w:color w:val="000000"/>
          <w:sz w:val="22"/>
          <w:szCs w:val="22"/>
        </w:rPr>
      </w:pPr>
    </w:p>
    <w:p w14:paraId="226DD579" w14:textId="551A9665" w:rsidR="00E65654" w:rsidRPr="00BC2F5B" w:rsidRDefault="2E1E8EF3" w:rsidP="5D22D4A4">
      <w:pPr>
        <w:rPr>
          <w:rFonts w:ascii="Manrope" w:hAnsi="Manrope" w:cstheme="minorBidi"/>
          <w:color w:val="000000"/>
          <w:sz w:val="22"/>
          <w:szCs w:val="22"/>
        </w:rPr>
      </w:pPr>
      <w:r w:rsidRPr="5D22D4A4">
        <w:rPr>
          <w:rFonts w:ascii="Manrope" w:hAnsi="Manrope" w:cstheme="minorBidi"/>
          <w:color w:val="000000" w:themeColor="text1"/>
          <w:sz w:val="22"/>
          <w:szCs w:val="22"/>
        </w:rPr>
        <w:t xml:space="preserve">The evaluation of submissions will be on the criteria listed below in </w:t>
      </w:r>
      <w:r w:rsidR="46CA3594" w:rsidRPr="5D22D4A4">
        <w:rPr>
          <w:rFonts w:ascii="Manrope" w:hAnsi="Manrope" w:cstheme="minorBidi"/>
          <w:b/>
          <w:bCs/>
          <w:color w:val="000000" w:themeColor="text1"/>
          <w:sz w:val="22"/>
          <w:szCs w:val="22"/>
        </w:rPr>
        <w:t>section 4</w:t>
      </w:r>
      <w:r w:rsidRPr="5D22D4A4">
        <w:rPr>
          <w:rFonts w:ascii="Manrope" w:hAnsi="Manrope" w:cstheme="minorBidi"/>
          <w:b/>
          <w:bCs/>
          <w:color w:val="000000" w:themeColor="text1"/>
          <w:sz w:val="22"/>
          <w:szCs w:val="22"/>
        </w:rPr>
        <w:t>.</w:t>
      </w:r>
      <w:r w:rsidRPr="5D22D4A4">
        <w:rPr>
          <w:rFonts w:ascii="Manrope" w:hAnsi="Manrope" w:cstheme="minorBidi"/>
          <w:color w:val="FF0000"/>
          <w:sz w:val="22"/>
          <w:szCs w:val="22"/>
        </w:rPr>
        <w:t xml:space="preserve"> </w:t>
      </w:r>
      <w:r w:rsidRPr="5D22D4A4">
        <w:rPr>
          <w:rFonts w:ascii="Manrope" w:hAnsi="Manrope" w:cstheme="minorBidi"/>
          <w:color w:val="000000" w:themeColor="text1"/>
          <w:sz w:val="22"/>
          <w:szCs w:val="22"/>
        </w:rPr>
        <w:t xml:space="preserve">The criteria will count for 100% of the overall evaluation with the relevant weightings listed next to each individual </w:t>
      </w:r>
      <w:r w:rsidR="09A7419D" w:rsidRPr="5D22D4A4">
        <w:rPr>
          <w:rFonts w:ascii="Manrope" w:hAnsi="Manrope" w:cstheme="minorBidi"/>
          <w:color w:val="000000" w:themeColor="text1"/>
          <w:sz w:val="22"/>
          <w:szCs w:val="22"/>
        </w:rPr>
        <w:t>criterion</w:t>
      </w:r>
      <w:r w:rsidRPr="5D22D4A4">
        <w:rPr>
          <w:rFonts w:ascii="Manrope" w:hAnsi="Manrope" w:cstheme="minorBidi"/>
          <w:color w:val="000000" w:themeColor="text1"/>
          <w:sz w:val="22"/>
          <w:szCs w:val="22"/>
        </w:rPr>
        <w:t xml:space="preserve"> stated below. </w:t>
      </w:r>
    </w:p>
    <w:p w14:paraId="6AA33F46" w14:textId="77777777" w:rsidR="00E65654" w:rsidRPr="00BC2F5B" w:rsidRDefault="00E65654" w:rsidP="0017135E">
      <w:pPr>
        <w:rPr>
          <w:rFonts w:ascii="Manrope" w:hAnsi="Manrope" w:cstheme="minorHAnsi"/>
          <w:color w:val="000000"/>
          <w:sz w:val="22"/>
          <w:szCs w:val="22"/>
        </w:rPr>
      </w:pPr>
    </w:p>
    <w:p w14:paraId="13BF42BD"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Evaluation criteria will be a combination of both financial and non-financial factors and will consider the following areas: </w:t>
      </w:r>
    </w:p>
    <w:p w14:paraId="2B700C20" w14:textId="77777777" w:rsidR="00E65654" w:rsidRPr="00BC2F5B" w:rsidRDefault="00E65654" w:rsidP="0017135E">
      <w:pPr>
        <w:rPr>
          <w:rFonts w:ascii="Manrope" w:hAnsi="Manrope" w:cstheme="minorHAnsi"/>
          <w:color w:val="000000"/>
          <w:sz w:val="22"/>
          <w:szCs w:val="22"/>
        </w:rPr>
      </w:pPr>
    </w:p>
    <w:p w14:paraId="048DFBB3" w14:textId="3470316E" w:rsidR="00E65654" w:rsidRPr="00E85FFD" w:rsidRDefault="00CC47BD" w:rsidP="0017135E">
      <w:pPr>
        <w:rPr>
          <w:rFonts w:ascii="Manrope" w:hAnsi="Manrope" w:cstheme="minorHAnsi"/>
          <w:b/>
          <w:sz w:val="22"/>
          <w:szCs w:val="22"/>
          <w:u w:val="single"/>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 xml:space="preserve">.1 </w:t>
      </w:r>
      <w:r w:rsidR="00C743A5">
        <w:rPr>
          <w:rFonts w:ascii="Manrope" w:hAnsi="Manrope" w:cstheme="minorHAnsi"/>
          <w:b/>
          <w:color w:val="000000"/>
          <w:sz w:val="22"/>
          <w:szCs w:val="22"/>
        </w:rPr>
        <w:t xml:space="preserve">Value for </w:t>
      </w:r>
      <w:r w:rsidR="00C743A5" w:rsidRPr="00E85FFD">
        <w:rPr>
          <w:rFonts w:ascii="Manrope" w:hAnsi="Manrope" w:cstheme="minorHAnsi"/>
          <w:b/>
          <w:sz w:val="22"/>
          <w:szCs w:val="22"/>
        </w:rPr>
        <w:t>money</w:t>
      </w:r>
      <w:r w:rsidR="00E65654" w:rsidRPr="00E85FFD">
        <w:rPr>
          <w:rFonts w:ascii="Manrope" w:hAnsi="Manrope" w:cstheme="minorHAnsi"/>
          <w:b/>
          <w:sz w:val="22"/>
          <w:szCs w:val="22"/>
        </w:rPr>
        <w:t xml:space="preserve"> (</w:t>
      </w:r>
      <w:r w:rsidR="00827B0F" w:rsidRPr="00E85FFD">
        <w:rPr>
          <w:rFonts w:ascii="Manrope" w:hAnsi="Manrope" w:cstheme="minorHAnsi"/>
          <w:b/>
          <w:sz w:val="22"/>
          <w:szCs w:val="22"/>
        </w:rPr>
        <w:t>25</w:t>
      </w:r>
      <w:r w:rsidR="00E65654" w:rsidRPr="00E85FFD">
        <w:rPr>
          <w:rFonts w:ascii="Manrope" w:hAnsi="Manrope" w:cstheme="minorHAnsi"/>
          <w:b/>
          <w:sz w:val="22"/>
          <w:szCs w:val="22"/>
        </w:rPr>
        <w:t>%)</w:t>
      </w:r>
    </w:p>
    <w:p w14:paraId="55FDADDC" w14:textId="77777777" w:rsidR="00E65654" w:rsidRPr="00E85FFD" w:rsidRDefault="00E65654" w:rsidP="0017135E">
      <w:pPr>
        <w:rPr>
          <w:rFonts w:ascii="Manrope" w:hAnsi="Manrope" w:cstheme="minorHAnsi"/>
          <w:sz w:val="22"/>
          <w:szCs w:val="22"/>
        </w:rPr>
      </w:pPr>
    </w:p>
    <w:p w14:paraId="0003B4BB" w14:textId="03CB00DC" w:rsidR="00E65654" w:rsidRDefault="00E65654" w:rsidP="0017135E">
      <w:pPr>
        <w:rPr>
          <w:rFonts w:ascii="Manrope" w:hAnsi="Manrope" w:cstheme="minorHAnsi"/>
          <w:color w:val="000000"/>
          <w:sz w:val="22"/>
          <w:szCs w:val="22"/>
        </w:rPr>
      </w:pPr>
      <w:r w:rsidRPr="00E85FFD">
        <w:rPr>
          <w:rFonts w:ascii="Manrope" w:hAnsi="Manrope" w:cstheme="minorHAnsi"/>
          <w:b/>
          <w:sz w:val="22"/>
          <w:szCs w:val="22"/>
        </w:rPr>
        <w:t xml:space="preserve">The </w:t>
      </w:r>
      <w:r w:rsidR="00F97C95" w:rsidRPr="00E85FFD">
        <w:rPr>
          <w:rFonts w:ascii="Manrope" w:hAnsi="Manrope" w:cstheme="minorHAnsi"/>
          <w:b/>
          <w:sz w:val="22"/>
          <w:szCs w:val="22"/>
        </w:rPr>
        <w:t>value for money</w:t>
      </w:r>
      <w:r w:rsidRPr="00E85FFD">
        <w:rPr>
          <w:rFonts w:ascii="Manrope" w:hAnsi="Manrope" w:cstheme="minorHAnsi"/>
          <w:b/>
          <w:sz w:val="22"/>
          <w:szCs w:val="22"/>
        </w:rPr>
        <w:t xml:space="preserve"> criteria carries a weighting of </w:t>
      </w:r>
      <w:r w:rsidR="00827B0F" w:rsidRPr="00E85FFD">
        <w:rPr>
          <w:rFonts w:ascii="Manrope" w:hAnsi="Manrope" w:cstheme="minorHAnsi"/>
          <w:b/>
          <w:sz w:val="22"/>
          <w:szCs w:val="22"/>
        </w:rPr>
        <w:t>25</w:t>
      </w:r>
      <w:r w:rsidRPr="00E85FFD">
        <w:rPr>
          <w:rFonts w:ascii="Manrope" w:hAnsi="Manrope" w:cstheme="minorHAnsi"/>
          <w:b/>
          <w:sz w:val="22"/>
          <w:szCs w:val="22"/>
        </w:rPr>
        <w:t xml:space="preserve">% </w:t>
      </w:r>
      <w:r w:rsidRPr="00E85FFD">
        <w:rPr>
          <w:rFonts w:ascii="Manrope" w:hAnsi="Manrope" w:cstheme="minorHAnsi"/>
          <w:sz w:val="22"/>
          <w:szCs w:val="22"/>
        </w:rPr>
        <w:t xml:space="preserve">of the </w:t>
      </w:r>
      <w:r w:rsidRPr="00BC2F5B">
        <w:rPr>
          <w:rFonts w:ascii="Manrope" w:hAnsi="Manrope" w:cstheme="minorHAnsi"/>
          <w:color w:val="000000"/>
          <w:sz w:val="22"/>
          <w:szCs w:val="22"/>
        </w:rPr>
        <w:t xml:space="preserve">overall achievable score. The supplier must provide an economically sound and commercially attractive proposal offering outstanding customer service and satisfaction. </w:t>
      </w:r>
    </w:p>
    <w:p w14:paraId="682F65AE" w14:textId="77777777" w:rsidR="0030224A" w:rsidRDefault="0030224A" w:rsidP="0017135E">
      <w:pPr>
        <w:rPr>
          <w:rFonts w:ascii="Manrope" w:hAnsi="Manrope" w:cstheme="minorHAnsi"/>
          <w:color w:val="000000"/>
          <w:sz w:val="22"/>
          <w:szCs w:val="22"/>
        </w:rPr>
      </w:pPr>
    </w:p>
    <w:p w14:paraId="75C72EBE" w14:textId="755918BF" w:rsidR="0030224A" w:rsidRPr="0030224A" w:rsidRDefault="0E0E5FA8" w:rsidP="5D22D4A4">
      <w:pPr>
        <w:rPr>
          <w:rFonts w:ascii="Manrope" w:hAnsi="Manrope" w:cstheme="minorBidi"/>
          <w:color w:val="000000"/>
          <w:sz w:val="20"/>
          <w:szCs w:val="20"/>
        </w:rPr>
      </w:pPr>
      <w:r w:rsidRPr="5D22D4A4">
        <w:rPr>
          <w:rFonts w:ascii="Manrope" w:hAnsi="Manrope"/>
          <w:sz w:val="22"/>
          <w:szCs w:val="22"/>
        </w:rPr>
        <w:t>Indication of any additional outputs or outcomes as part of the project/delivery plan or other considerations regarding value for money, including highlighting any social value that will be generated in delivery of the project outputs.</w:t>
      </w:r>
    </w:p>
    <w:p w14:paraId="29391B50" w14:textId="77777777" w:rsidR="00E65654" w:rsidRPr="00BC2F5B" w:rsidRDefault="00E65654" w:rsidP="0017135E">
      <w:pPr>
        <w:rPr>
          <w:rFonts w:ascii="Manrope" w:hAnsi="Manrope" w:cstheme="minorHAnsi"/>
          <w:color w:val="000000"/>
          <w:sz w:val="22"/>
          <w:szCs w:val="22"/>
        </w:rPr>
      </w:pPr>
    </w:p>
    <w:p w14:paraId="0ED99A71"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Please </w:t>
      </w:r>
      <w:r w:rsidRPr="00BC2F5B">
        <w:rPr>
          <w:rFonts w:ascii="Manrope" w:hAnsi="Manrope" w:cstheme="minorHAnsi"/>
          <w:sz w:val="22"/>
          <w:szCs w:val="22"/>
        </w:rPr>
        <w:t xml:space="preserve">see </w:t>
      </w:r>
      <w:r w:rsidR="002A6A40" w:rsidRPr="00BC2F5B">
        <w:rPr>
          <w:rFonts w:ascii="Manrope" w:hAnsi="Manrope" w:cstheme="minorHAnsi"/>
          <w:sz w:val="22"/>
          <w:szCs w:val="22"/>
        </w:rPr>
        <w:t>Appendix 2</w:t>
      </w:r>
      <w:r w:rsidRPr="00BC2F5B">
        <w:rPr>
          <w:rFonts w:ascii="Manrope" w:hAnsi="Manrope" w:cstheme="minorHAnsi"/>
          <w:sz w:val="22"/>
          <w:szCs w:val="22"/>
        </w:rPr>
        <w:t xml:space="preserve"> Pricing Schedule </w:t>
      </w:r>
      <w:r w:rsidRPr="00BC2F5B">
        <w:rPr>
          <w:rFonts w:ascii="Manrope" w:hAnsi="Manrope" w:cstheme="minorHAnsi"/>
          <w:color w:val="000000"/>
          <w:sz w:val="22"/>
          <w:szCs w:val="22"/>
        </w:rPr>
        <w:t xml:space="preserve">to be completed and returned by all suppliers. </w:t>
      </w:r>
    </w:p>
    <w:p w14:paraId="1D6BB04E" w14:textId="77777777" w:rsidR="00CE6806" w:rsidRDefault="00CE6806" w:rsidP="0017135E">
      <w:pPr>
        <w:rPr>
          <w:rFonts w:ascii="Manrope" w:eastAsia="Calibri" w:hAnsi="Manrope" w:cstheme="minorHAnsi"/>
          <w:sz w:val="22"/>
          <w:szCs w:val="22"/>
        </w:rPr>
      </w:pPr>
    </w:p>
    <w:p w14:paraId="7FA0FCEA" w14:textId="77777777" w:rsidR="00CE6806" w:rsidRDefault="600FAF61" w:rsidP="5D22D4A4">
      <w:pPr>
        <w:rPr>
          <w:rFonts w:ascii="Manrope" w:eastAsia="Calibri" w:hAnsi="Manrope" w:cstheme="minorBidi"/>
          <w:sz w:val="22"/>
          <w:szCs w:val="22"/>
        </w:rPr>
      </w:pPr>
      <w:r w:rsidRPr="5D22D4A4">
        <w:rPr>
          <w:rFonts w:ascii="Manrope" w:eastAsia="Calibri" w:hAnsi="Manrope" w:cstheme="minorBidi"/>
          <w:sz w:val="22"/>
          <w:szCs w:val="22"/>
        </w:rPr>
        <w:t xml:space="preserve">4.2.2.1 Prices submitted as part of this ITT must remain open for acceptance for a minimum of 120 days from the closing date for the receipt of offers. </w:t>
      </w:r>
    </w:p>
    <w:p w14:paraId="336B9C61" w14:textId="77777777" w:rsidR="00CE6806" w:rsidRDefault="00CE6806" w:rsidP="0017135E">
      <w:pPr>
        <w:rPr>
          <w:rFonts w:ascii="Manrope" w:eastAsia="Calibri" w:hAnsi="Manrope" w:cstheme="minorHAnsi"/>
          <w:sz w:val="22"/>
          <w:szCs w:val="22"/>
        </w:rPr>
      </w:pPr>
    </w:p>
    <w:p w14:paraId="4B11F728" w14:textId="77777777" w:rsidR="00BC3A7B" w:rsidRDefault="00CE6806" w:rsidP="0017135E">
      <w:pPr>
        <w:rPr>
          <w:rFonts w:ascii="Manrope" w:eastAsia="Calibri" w:hAnsi="Manrope" w:cstheme="minorHAnsi"/>
          <w:sz w:val="22"/>
          <w:szCs w:val="22"/>
        </w:rPr>
      </w:pPr>
      <w:r w:rsidRPr="00CE6806">
        <w:rPr>
          <w:rFonts w:ascii="Manrope" w:eastAsia="Calibri" w:hAnsi="Manrope" w:cstheme="minorHAnsi"/>
          <w:sz w:val="22"/>
          <w:szCs w:val="22"/>
        </w:rPr>
        <w:t xml:space="preserve">4.2.2.2 Prices must be exclusive of VAT. Please see Appendix 2 for Pricing schedule that should be completed and returned as part of your tender response. </w:t>
      </w:r>
    </w:p>
    <w:p w14:paraId="3AC9F190" w14:textId="77777777" w:rsidR="00BC3A7B" w:rsidRDefault="00BC3A7B" w:rsidP="0017135E">
      <w:pPr>
        <w:rPr>
          <w:rFonts w:ascii="Manrope" w:eastAsia="Calibri" w:hAnsi="Manrope" w:cstheme="minorHAnsi"/>
          <w:sz w:val="22"/>
          <w:szCs w:val="22"/>
        </w:rPr>
      </w:pPr>
    </w:p>
    <w:p w14:paraId="21471A23" w14:textId="77777777" w:rsidR="00BC3A7B" w:rsidRDefault="00CE6806" w:rsidP="0017135E">
      <w:pPr>
        <w:rPr>
          <w:rFonts w:ascii="Manrope" w:eastAsia="Calibri" w:hAnsi="Manrope" w:cstheme="minorHAnsi"/>
          <w:sz w:val="22"/>
          <w:szCs w:val="22"/>
        </w:rPr>
      </w:pPr>
      <w:r w:rsidRPr="00CE6806">
        <w:rPr>
          <w:rFonts w:ascii="Manrope" w:eastAsia="Calibri" w:hAnsi="Manrope" w:cstheme="minorHAnsi"/>
          <w:sz w:val="22"/>
          <w:szCs w:val="22"/>
        </w:rPr>
        <w:t xml:space="preserve">4.2.2.3 The contract price will be fixed for the duration of the contract. </w:t>
      </w:r>
    </w:p>
    <w:p w14:paraId="1FE67956" w14:textId="77777777" w:rsidR="00BC3A7B" w:rsidRDefault="00BC3A7B" w:rsidP="0017135E">
      <w:pPr>
        <w:rPr>
          <w:rFonts w:ascii="Manrope" w:eastAsia="Calibri" w:hAnsi="Manrope" w:cstheme="minorHAnsi"/>
          <w:sz w:val="22"/>
          <w:szCs w:val="22"/>
        </w:rPr>
      </w:pPr>
    </w:p>
    <w:p w14:paraId="7E47B7A9" w14:textId="3FC26697" w:rsidR="00EF56CC" w:rsidRPr="00CE6806" w:rsidRDefault="600FAF61" w:rsidP="5D22D4A4">
      <w:pPr>
        <w:rPr>
          <w:rFonts w:ascii="Manrope" w:hAnsi="Manrope" w:cstheme="minorBidi"/>
          <w:color w:val="000000"/>
          <w:sz w:val="22"/>
          <w:szCs w:val="22"/>
        </w:rPr>
      </w:pPr>
      <w:r w:rsidRPr="5D22D4A4">
        <w:rPr>
          <w:rFonts w:ascii="Manrope" w:eastAsia="Calibri" w:hAnsi="Manrope" w:cstheme="minorBidi"/>
          <w:sz w:val="22"/>
          <w:szCs w:val="22"/>
        </w:rPr>
        <w:t>4.2.2.4 Bidders must demonstrate how their proposals represent overall value for money and how they will assist ECW with cost initiatives.</w:t>
      </w:r>
    </w:p>
    <w:p w14:paraId="205DD8A4" w14:textId="77777777" w:rsidR="00E65654" w:rsidRPr="00E85FFD" w:rsidRDefault="00E65654" w:rsidP="0017135E">
      <w:pPr>
        <w:rPr>
          <w:rFonts w:ascii="Manrope" w:hAnsi="Manrope" w:cstheme="minorHAnsi"/>
          <w:sz w:val="22"/>
          <w:szCs w:val="22"/>
        </w:rPr>
      </w:pPr>
    </w:p>
    <w:p w14:paraId="4B4CC400" w14:textId="6D3EF6ED" w:rsidR="00E65654" w:rsidRPr="00E85FFD" w:rsidRDefault="00CC47BD" w:rsidP="0017135E">
      <w:pPr>
        <w:rPr>
          <w:rFonts w:ascii="Manrope" w:hAnsi="Manrope" w:cstheme="minorHAnsi"/>
          <w:b/>
          <w:sz w:val="22"/>
          <w:szCs w:val="22"/>
        </w:rPr>
      </w:pPr>
      <w:r w:rsidRPr="00E85FFD">
        <w:rPr>
          <w:rFonts w:ascii="Manrope" w:hAnsi="Manrope" w:cstheme="minorHAnsi"/>
          <w:b/>
          <w:sz w:val="22"/>
          <w:szCs w:val="22"/>
        </w:rPr>
        <w:t>4</w:t>
      </w:r>
      <w:r w:rsidR="00E65654" w:rsidRPr="00E85FFD">
        <w:rPr>
          <w:rFonts w:ascii="Manrope" w:hAnsi="Manrope" w:cstheme="minorHAnsi"/>
          <w:b/>
          <w:sz w:val="22"/>
          <w:szCs w:val="22"/>
        </w:rPr>
        <w:t>.</w:t>
      </w:r>
      <w:r w:rsidRPr="00E85FFD">
        <w:rPr>
          <w:rFonts w:ascii="Manrope" w:hAnsi="Manrope" w:cstheme="minorHAnsi"/>
          <w:b/>
          <w:sz w:val="22"/>
          <w:szCs w:val="22"/>
        </w:rPr>
        <w:t>2</w:t>
      </w:r>
      <w:r w:rsidR="00E65654" w:rsidRPr="00E85FFD">
        <w:rPr>
          <w:rFonts w:ascii="Manrope" w:hAnsi="Manrope" w:cstheme="minorHAnsi"/>
          <w:b/>
          <w:sz w:val="22"/>
          <w:szCs w:val="22"/>
        </w:rPr>
        <w:t>.2 Technical Merit (Quality) (</w:t>
      </w:r>
      <w:r w:rsidR="00F363FA" w:rsidRPr="00E85FFD">
        <w:rPr>
          <w:rFonts w:ascii="Manrope" w:hAnsi="Manrope" w:cstheme="minorHAnsi"/>
          <w:b/>
          <w:sz w:val="22"/>
          <w:szCs w:val="22"/>
        </w:rPr>
        <w:t>75</w:t>
      </w:r>
      <w:r w:rsidR="00E65654" w:rsidRPr="00E85FFD">
        <w:rPr>
          <w:rFonts w:ascii="Manrope" w:hAnsi="Manrope" w:cstheme="minorHAnsi"/>
          <w:b/>
          <w:sz w:val="22"/>
          <w:szCs w:val="22"/>
        </w:rPr>
        <w:t>%)</w:t>
      </w:r>
    </w:p>
    <w:p w14:paraId="12F1D749" w14:textId="77777777" w:rsidR="004C6C91" w:rsidRPr="00E85FFD" w:rsidRDefault="004C6C91" w:rsidP="0017135E">
      <w:pPr>
        <w:rPr>
          <w:rFonts w:ascii="Manrope" w:hAnsi="Manrope" w:cstheme="minorHAnsi"/>
          <w:b/>
          <w:sz w:val="22"/>
          <w:szCs w:val="22"/>
        </w:rPr>
      </w:pPr>
    </w:p>
    <w:p w14:paraId="4B93E0F5" w14:textId="2D38EE5A" w:rsidR="008B635A" w:rsidRPr="00BC2F5B" w:rsidRDefault="2E1E8EF3" w:rsidP="5D22D4A4">
      <w:pPr>
        <w:rPr>
          <w:rFonts w:ascii="Manrope" w:hAnsi="Manrope" w:cstheme="minorBidi"/>
          <w:color w:val="000000"/>
          <w:sz w:val="22"/>
          <w:szCs w:val="22"/>
        </w:rPr>
      </w:pPr>
      <w:r w:rsidRPr="5D22D4A4">
        <w:rPr>
          <w:rFonts w:ascii="Manrope" w:hAnsi="Manrope" w:cstheme="minorBidi"/>
          <w:sz w:val="22"/>
          <w:szCs w:val="22"/>
        </w:rPr>
        <w:t xml:space="preserve">Quality – </w:t>
      </w:r>
      <w:r w:rsidRPr="5D22D4A4">
        <w:rPr>
          <w:rFonts w:ascii="Manrope" w:hAnsi="Manrope" w:cstheme="minorBidi"/>
          <w:b/>
          <w:bCs/>
          <w:sz w:val="22"/>
          <w:szCs w:val="22"/>
        </w:rPr>
        <w:t xml:space="preserve">This carries a weighting of </w:t>
      </w:r>
      <w:r w:rsidR="1689346F" w:rsidRPr="5D22D4A4">
        <w:rPr>
          <w:rFonts w:ascii="Manrope" w:hAnsi="Manrope" w:cstheme="minorBidi"/>
          <w:b/>
          <w:bCs/>
          <w:sz w:val="22"/>
          <w:szCs w:val="22"/>
        </w:rPr>
        <w:t>75</w:t>
      </w:r>
      <w:r w:rsidRPr="5D22D4A4">
        <w:rPr>
          <w:rFonts w:ascii="Manrope" w:hAnsi="Manrope" w:cstheme="minorBidi"/>
          <w:b/>
          <w:bCs/>
          <w:sz w:val="22"/>
          <w:szCs w:val="22"/>
        </w:rPr>
        <w:t xml:space="preserve">% </w:t>
      </w:r>
      <w:r w:rsidRPr="5D22D4A4">
        <w:rPr>
          <w:rFonts w:ascii="Manrope" w:hAnsi="Manrope" w:cstheme="minorBidi"/>
          <w:sz w:val="22"/>
          <w:szCs w:val="22"/>
        </w:rPr>
        <w:t xml:space="preserve">of the overall </w:t>
      </w:r>
      <w:r w:rsidRPr="5D22D4A4">
        <w:rPr>
          <w:rFonts w:ascii="Manrope" w:hAnsi="Manrope" w:cstheme="minorBidi"/>
          <w:color w:val="000000" w:themeColor="text1"/>
          <w:sz w:val="22"/>
          <w:szCs w:val="22"/>
        </w:rPr>
        <w:t xml:space="preserve">achievable score and is broken down into the following </w:t>
      </w:r>
      <w:r w:rsidR="7514CA9E" w:rsidRPr="5D22D4A4">
        <w:rPr>
          <w:rFonts w:ascii="Manrope" w:hAnsi="Manrope" w:cstheme="minorBidi"/>
          <w:color w:val="000000" w:themeColor="text1"/>
          <w:sz w:val="22"/>
          <w:szCs w:val="22"/>
        </w:rPr>
        <w:t xml:space="preserve">areas and respective weightings. </w:t>
      </w:r>
      <w:r w:rsidR="00E65654">
        <w:tab/>
      </w:r>
      <w:r w:rsidR="00E65654">
        <w:tab/>
      </w:r>
      <w:r w:rsidR="00E65654">
        <w:tab/>
      </w:r>
    </w:p>
    <w:p w14:paraId="03740975" w14:textId="77777777" w:rsidR="006E533F" w:rsidRDefault="006E533F" w:rsidP="006E533F">
      <w:pPr>
        <w:rPr>
          <w:rFonts w:ascii="Manrope" w:hAnsi="Manrope" w:cstheme="minorHAnsi"/>
          <w:b/>
          <w:color w:val="000000"/>
          <w:sz w:val="22"/>
          <w:szCs w:val="22"/>
          <w:u w:val="single"/>
        </w:rPr>
      </w:pPr>
    </w:p>
    <w:p w14:paraId="6912717B" w14:textId="5999FC61" w:rsidR="00E65654" w:rsidRPr="00BC2F5B" w:rsidRDefault="00E65654" w:rsidP="006E533F">
      <w:pPr>
        <w:rPr>
          <w:rFonts w:ascii="Manrope" w:hAnsi="Manrope" w:cstheme="minorHAnsi"/>
          <w:b/>
          <w:color w:val="000000"/>
          <w:sz w:val="22"/>
          <w:szCs w:val="22"/>
          <w:u w:val="single"/>
        </w:rPr>
      </w:pPr>
      <w:r w:rsidRPr="00BC2F5B">
        <w:rPr>
          <w:rFonts w:ascii="Manrope" w:hAnsi="Manrope" w:cstheme="minorHAnsi"/>
          <w:b/>
          <w:color w:val="000000"/>
          <w:sz w:val="22"/>
          <w:szCs w:val="22"/>
          <w:u w:val="single"/>
        </w:rPr>
        <w:t>WEIGHTING</w:t>
      </w:r>
    </w:p>
    <w:p w14:paraId="2604E3FC" w14:textId="3C0E519A" w:rsidR="00E65654" w:rsidRPr="00BC2F5B" w:rsidRDefault="004C6C91" w:rsidP="00EF2F4B">
      <w:pPr>
        <w:ind w:left="360"/>
        <w:rPr>
          <w:rFonts w:ascii="Manrope" w:hAnsi="Manrope" w:cstheme="minorHAnsi"/>
          <w:b/>
          <w:sz w:val="22"/>
          <w:szCs w:val="22"/>
          <w:u w:val="single"/>
        </w:rPr>
      </w:pPr>
      <w:bookmarkStart w:id="3" w:name="_Hlk188892692"/>
      <w:r w:rsidRPr="00BC2F5B">
        <w:rPr>
          <w:rFonts w:ascii="Manrope" w:hAnsi="Manrope" w:cstheme="minorHAnsi"/>
          <w:b/>
          <w:sz w:val="22"/>
          <w:szCs w:val="22"/>
          <w:u w:val="single"/>
        </w:rPr>
        <w:t xml:space="preserve">1. </w:t>
      </w:r>
      <w:r w:rsidR="00D07F9A" w:rsidRPr="00BC2F5B">
        <w:rPr>
          <w:rFonts w:ascii="Manrope" w:hAnsi="Manrope" w:cstheme="minorHAnsi"/>
          <w:b/>
          <w:sz w:val="22"/>
          <w:szCs w:val="22"/>
          <w:u w:val="single"/>
        </w:rPr>
        <w:t>COMPANY DETAILS</w:t>
      </w:r>
    </w:p>
    <w:p w14:paraId="24AB1151" w14:textId="32591EF9" w:rsidR="00E65654" w:rsidRPr="00BC2F5B" w:rsidRDefault="2E1E8EF3" w:rsidP="5D22D4A4">
      <w:pPr>
        <w:ind w:left="360"/>
        <w:rPr>
          <w:rFonts w:ascii="Manrope" w:hAnsi="Manrope" w:cstheme="minorBidi"/>
          <w:sz w:val="22"/>
          <w:szCs w:val="22"/>
        </w:rPr>
      </w:pPr>
      <w:r w:rsidRPr="5D22D4A4">
        <w:rPr>
          <w:rFonts w:ascii="Manrope" w:hAnsi="Manrope" w:cstheme="minorBidi"/>
          <w:b/>
          <w:bCs/>
          <w:sz w:val="22"/>
          <w:szCs w:val="22"/>
        </w:rPr>
        <w:t>i)</w:t>
      </w:r>
      <w:r w:rsidR="0827BA19" w:rsidRPr="5D22D4A4">
        <w:rPr>
          <w:rFonts w:ascii="Manrope" w:hAnsi="Manrope" w:cstheme="minorBidi"/>
          <w:b/>
          <w:bCs/>
          <w:sz w:val="22"/>
          <w:szCs w:val="22"/>
        </w:rPr>
        <w:t xml:space="preserve"> – iv)</w:t>
      </w:r>
      <w:r w:rsidR="00E65654">
        <w:tab/>
      </w:r>
      <w:r w:rsidR="1806E78F" w:rsidRPr="5D22D4A4">
        <w:rPr>
          <w:rFonts w:ascii="Manrope" w:hAnsi="Manrope" w:cstheme="minorBidi"/>
          <w:b/>
          <w:bCs/>
          <w:sz w:val="22"/>
          <w:szCs w:val="22"/>
        </w:rPr>
        <w:t>Provide company details</w:t>
      </w:r>
      <w:r w:rsidR="00E65654">
        <w:tab/>
      </w:r>
      <w:r w:rsidR="00E65654">
        <w:tab/>
      </w:r>
      <w:r w:rsidR="00E65654">
        <w:tab/>
      </w:r>
      <w:r w:rsidR="00E65654">
        <w:tab/>
      </w:r>
      <w:r w:rsidR="00E65654">
        <w:tab/>
      </w:r>
      <w:r w:rsidR="1806E78F" w:rsidRPr="5D22D4A4">
        <w:rPr>
          <w:rFonts w:ascii="Manrope" w:hAnsi="Manrope" w:cstheme="minorBidi"/>
          <w:sz w:val="22"/>
          <w:szCs w:val="22"/>
        </w:rPr>
        <w:t>Information only</w:t>
      </w:r>
    </w:p>
    <w:p w14:paraId="51C410F0" w14:textId="77777777" w:rsidR="00E65654" w:rsidRPr="00BC2F5B" w:rsidRDefault="00E65654" w:rsidP="00EF2F4B">
      <w:pPr>
        <w:ind w:left="360"/>
        <w:rPr>
          <w:rFonts w:ascii="Manrope" w:hAnsi="Manrope" w:cstheme="minorHAnsi"/>
          <w:sz w:val="22"/>
          <w:szCs w:val="22"/>
        </w:rPr>
      </w:pPr>
    </w:p>
    <w:p w14:paraId="348F2BB5" w14:textId="423E060C" w:rsidR="001846D7" w:rsidRPr="00C27BB5" w:rsidRDefault="001846D7" w:rsidP="001846D7">
      <w:pPr>
        <w:ind w:firstLine="360"/>
        <w:rPr>
          <w:rFonts w:ascii="Manrope" w:hAnsi="Manrope" w:cstheme="minorBidi"/>
          <w:sz w:val="22"/>
          <w:szCs w:val="22"/>
        </w:rPr>
      </w:pPr>
      <w:r>
        <w:rPr>
          <w:rFonts w:ascii="Manrope" w:hAnsi="Manrope" w:cstheme="minorBidi"/>
          <w:b/>
          <w:bCs/>
          <w:sz w:val="22"/>
          <w:szCs w:val="22"/>
          <w:u w:val="single"/>
        </w:rPr>
        <w:t xml:space="preserve">2. </w:t>
      </w:r>
      <w:r w:rsidRPr="5D22D4A4">
        <w:rPr>
          <w:rFonts w:ascii="Manrope" w:hAnsi="Manrope" w:cstheme="minorBidi"/>
          <w:b/>
          <w:bCs/>
          <w:sz w:val="22"/>
          <w:szCs w:val="22"/>
          <w:u w:val="single"/>
        </w:rPr>
        <w:t>UNDERSTANDING THE BRIEF</w:t>
      </w:r>
      <w:r>
        <w:tab/>
      </w:r>
      <w:r>
        <w:tab/>
      </w:r>
      <w:r>
        <w:tab/>
      </w:r>
      <w:r>
        <w:tab/>
      </w:r>
      <w:r>
        <w:tab/>
      </w:r>
      <w:r>
        <w:tab/>
      </w:r>
      <w:r w:rsidRPr="5D22D4A4">
        <w:rPr>
          <w:rFonts w:ascii="Manrope" w:hAnsi="Manrope" w:cstheme="minorBidi"/>
          <w:b/>
          <w:bCs/>
          <w:sz w:val="22"/>
          <w:szCs w:val="22"/>
        </w:rPr>
        <w:t>Yes/No</w:t>
      </w:r>
      <w:r w:rsidRPr="5D22D4A4">
        <w:rPr>
          <w:rFonts w:ascii="Manrope" w:hAnsi="Manrope" w:cstheme="minorBidi"/>
          <w:sz w:val="22"/>
          <w:szCs w:val="22"/>
        </w:rPr>
        <w:t> </w:t>
      </w:r>
    </w:p>
    <w:p w14:paraId="5B514A64" w14:textId="77777777" w:rsidR="00E65654" w:rsidRPr="004B3D20" w:rsidRDefault="00E65654" w:rsidP="00EF2F4B">
      <w:pPr>
        <w:ind w:left="360"/>
        <w:rPr>
          <w:rFonts w:ascii="Manrope" w:hAnsi="Manrope" w:cstheme="minorHAnsi"/>
          <w:sz w:val="22"/>
          <w:szCs w:val="22"/>
        </w:rPr>
      </w:pP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p>
    <w:p w14:paraId="589FD17E" w14:textId="656D4034" w:rsidR="00E65654" w:rsidRPr="004B3D20" w:rsidRDefault="001846D7" w:rsidP="5D22D4A4">
      <w:pPr>
        <w:ind w:left="360"/>
        <w:rPr>
          <w:rFonts w:ascii="Manrope" w:hAnsi="Manrope" w:cstheme="minorBidi"/>
          <w:b/>
          <w:bCs/>
          <w:sz w:val="22"/>
          <w:szCs w:val="22"/>
          <w:u w:val="single"/>
        </w:rPr>
      </w:pPr>
      <w:r>
        <w:rPr>
          <w:rFonts w:ascii="Manrope" w:hAnsi="Manrope" w:cstheme="minorBidi"/>
          <w:b/>
          <w:bCs/>
          <w:sz w:val="22"/>
          <w:szCs w:val="22"/>
          <w:u w:val="single"/>
        </w:rPr>
        <w:t>3</w:t>
      </w:r>
      <w:r w:rsidR="4508C0C1" w:rsidRPr="5D22D4A4">
        <w:rPr>
          <w:rFonts w:ascii="Manrope" w:hAnsi="Manrope" w:cstheme="minorBidi"/>
          <w:b/>
          <w:bCs/>
          <w:sz w:val="22"/>
          <w:szCs w:val="22"/>
          <w:u w:val="single"/>
        </w:rPr>
        <w:t xml:space="preserve">. </w:t>
      </w:r>
      <w:r w:rsidR="656A2163" w:rsidRPr="5D22D4A4">
        <w:rPr>
          <w:rFonts w:ascii="Manrope" w:hAnsi="Manrope" w:cstheme="minorBidi"/>
          <w:b/>
          <w:bCs/>
          <w:sz w:val="22"/>
          <w:szCs w:val="22"/>
          <w:u w:val="single"/>
        </w:rPr>
        <w:t>APPROACH AND METHODOLOGY FOR THE COMMISSION</w:t>
      </w:r>
      <w:r w:rsidR="004C6C91">
        <w:tab/>
      </w:r>
      <w:r w:rsidR="004C6C91">
        <w:tab/>
      </w:r>
      <w:r w:rsidR="656A2163" w:rsidRPr="5D22D4A4">
        <w:rPr>
          <w:rFonts w:ascii="Manrope" w:hAnsi="Manrope"/>
          <w:b/>
          <w:bCs/>
        </w:rPr>
        <w:t>25%</w:t>
      </w:r>
    </w:p>
    <w:p w14:paraId="7CE02A2F" w14:textId="77777777" w:rsidR="00EB4B4D" w:rsidRDefault="2E1E8EF3" w:rsidP="5D22D4A4">
      <w:pPr>
        <w:ind w:left="360"/>
        <w:rPr>
          <w:rFonts w:ascii="Manrope" w:hAnsi="Manrope" w:cstheme="minorBidi"/>
          <w:b/>
          <w:bCs/>
          <w:sz w:val="22"/>
          <w:szCs w:val="22"/>
        </w:rPr>
      </w:pPr>
      <w:r w:rsidRPr="5D22D4A4">
        <w:rPr>
          <w:rFonts w:ascii="Manrope" w:hAnsi="Manrope" w:cstheme="minorBidi"/>
          <w:b/>
          <w:bCs/>
          <w:sz w:val="22"/>
          <w:szCs w:val="22"/>
        </w:rPr>
        <w:t>i)</w:t>
      </w:r>
      <w:r w:rsidR="00E65654">
        <w:tab/>
      </w:r>
      <w:r w:rsidRPr="5D22D4A4">
        <w:rPr>
          <w:rFonts w:ascii="Manrope" w:hAnsi="Manrope" w:cstheme="minorBidi"/>
          <w:sz w:val="22"/>
          <w:szCs w:val="22"/>
        </w:rPr>
        <w:t xml:space="preserve">     </w:t>
      </w:r>
      <w:r w:rsidR="7F0FD66E" w:rsidRPr="5D22D4A4">
        <w:rPr>
          <w:rFonts w:ascii="Manrope" w:hAnsi="Manrope" w:cstheme="minorBidi"/>
          <w:b/>
          <w:bCs/>
          <w:sz w:val="22"/>
          <w:szCs w:val="22"/>
        </w:rPr>
        <w:t xml:space="preserve">Outline your approach to this </w:t>
      </w:r>
      <w:r w:rsidR="00102ADC">
        <w:rPr>
          <w:rFonts w:ascii="Manrope" w:hAnsi="Manrope" w:cstheme="minorBidi"/>
          <w:b/>
          <w:bCs/>
          <w:sz w:val="22"/>
          <w:szCs w:val="22"/>
        </w:rPr>
        <w:t>project</w:t>
      </w:r>
      <w:r w:rsidR="00EB4B4D">
        <w:rPr>
          <w:rFonts w:ascii="Manrope" w:hAnsi="Manrope" w:cstheme="minorBidi"/>
          <w:b/>
          <w:bCs/>
          <w:sz w:val="22"/>
          <w:szCs w:val="22"/>
        </w:rPr>
        <w:t xml:space="preserve"> including:</w:t>
      </w:r>
    </w:p>
    <w:p w14:paraId="00E1560B" w14:textId="77777777" w:rsidR="00EB4B4D" w:rsidRDefault="00747436" w:rsidP="00EB4B4D">
      <w:pPr>
        <w:pStyle w:val="ListParagraph"/>
        <w:numPr>
          <w:ilvl w:val="0"/>
          <w:numId w:val="54"/>
        </w:numPr>
        <w:rPr>
          <w:rFonts w:ascii="Manrope" w:hAnsi="Manrope" w:cstheme="minorBidi"/>
          <w:b/>
          <w:bCs/>
          <w:sz w:val="22"/>
          <w:szCs w:val="22"/>
        </w:rPr>
      </w:pPr>
      <w:r w:rsidRPr="00EB4B4D">
        <w:rPr>
          <w:rFonts w:ascii="Manrope" w:hAnsi="Manrope" w:cstheme="minorBidi"/>
          <w:b/>
          <w:bCs/>
          <w:sz w:val="22"/>
          <w:szCs w:val="22"/>
        </w:rPr>
        <w:t xml:space="preserve">how you will </w:t>
      </w:r>
      <w:r w:rsidR="00731A57" w:rsidRPr="00EB4B4D">
        <w:rPr>
          <w:rFonts w:ascii="Manrope" w:hAnsi="Manrope" w:cstheme="minorBidi"/>
          <w:b/>
          <w:bCs/>
          <w:sz w:val="22"/>
          <w:szCs w:val="22"/>
        </w:rPr>
        <w:t xml:space="preserve">identify, engage and </w:t>
      </w:r>
      <w:r w:rsidRPr="00EB4B4D">
        <w:rPr>
          <w:rFonts w:ascii="Manrope" w:hAnsi="Manrope" w:cstheme="minorBidi"/>
          <w:b/>
          <w:bCs/>
          <w:sz w:val="22"/>
          <w:szCs w:val="22"/>
        </w:rPr>
        <w:t xml:space="preserve">enrol employers for </w:t>
      </w:r>
      <w:proofErr w:type="gramStart"/>
      <w:r w:rsidRPr="00EB4B4D">
        <w:rPr>
          <w:rFonts w:ascii="Manrope" w:hAnsi="Manrope" w:cstheme="minorBidi"/>
          <w:b/>
          <w:bCs/>
          <w:sz w:val="22"/>
          <w:szCs w:val="22"/>
        </w:rPr>
        <w:t>TNAPs</w:t>
      </w:r>
      <w:r w:rsidR="005626DF" w:rsidRPr="00EB4B4D">
        <w:rPr>
          <w:rFonts w:ascii="Manrope" w:hAnsi="Manrope" w:cstheme="minorBidi"/>
          <w:b/>
          <w:bCs/>
          <w:sz w:val="22"/>
          <w:szCs w:val="22"/>
        </w:rPr>
        <w:t>;</w:t>
      </w:r>
      <w:proofErr w:type="gramEnd"/>
    </w:p>
    <w:p w14:paraId="4A1965FE" w14:textId="77777777" w:rsidR="00EB4B4D" w:rsidRDefault="00F42439" w:rsidP="00EB4B4D">
      <w:pPr>
        <w:pStyle w:val="ListParagraph"/>
        <w:numPr>
          <w:ilvl w:val="0"/>
          <w:numId w:val="54"/>
        </w:numPr>
        <w:rPr>
          <w:rFonts w:ascii="Manrope" w:hAnsi="Manrope" w:cstheme="minorBidi"/>
          <w:b/>
          <w:bCs/>
          <w:sz w:val="22"/>
          <w:szCs w:val="22"/>
        </w:rPr>
      </w:pPr>
      <w:r w:rsidRPr="00EB4B4D">
        <w:rPr>
          <w:rFonts w:ascii="Manrope" w:hAnsi="Manrope" w:cstheme="minorBidi"/>
          <w:b/>
          <w:bCs/>
          <w:sz w:val="22"/>
          <w:szCs w:val="22"/>
        </w:rPr>
        <w:t xml:space="preserve">your approach to acquiring data from an employer and working with employer </w:t>
      </w:r>
      <w:proofErr w:type="gramStart"/>
      <w:r w:rsidRPr="00EB4B4D">
        <w:rPr>
          <w:rFonts w:ascii="Manrope" w:hAnsi="Manrope" w:cstheme="minorBidi"/>
          <w:b/>
          <w:bCs/>
          <w:sz w:val="22"/>
          <w:szCs w:val="22"/>
        </w:rPr>
        <w:t>data;</w:t>
      </w:r>
      <w:proofErr w:type="gramEnd"/>
      <w:r w:rsidRPr="00EB4B4D">
        <w:rPr>
          <w:rFonts w:ascii="Manrope" w:hAnsi="Manrope" w:cstheme="minorBidi"/>
          <w:b/>
          <w:bCs/>
          <w:sz w:val="22"/>
          <w:szCs w:val="22"/>
        </w:rPr>
        <w:t xml:space="preserve"> </w:t>
      </w:r>
    </w:p>
    <w:p w14:paraId="55AAA3BD" w14:textId="77777777" w:rsidR="00EB4B4D" w:rsidRDefault="00747436" w:rsidP="00EB4B4D">
      <w:pPr>
        <w:pStyle w:val="ListParagraph"/>
        <w:numPr>
          <w:ilvl w:val="0"/>
          <w:numId w:val="54"/>
        </w:numPr>
        <w:rPr>
          <w:rFonts w:ascii="Manrope" w:hAnsi="Manrope" w:cstheme="minorBidi"/>
          <w:b/>
          <w:bCs/>
          <w:sz w:val="22"/>
          <w:szCs w:val="22"/>
        </w:rPr>
      </w:pPr>
      <w:r w:rsidRPr="00EB4B4D">
        <w:rPr>
          <w:rFonts w:ascii="Manrope" w:hAnsi="Manrope" w:cstheme="minorBidi"/>
          <w:b/>
          <w:bCs/>
          <w:sz w:val="22"/>
          <w:szCs w:val="22"/>
        </w:rPr>
        <w:t>your approach to delivering a TNAP</w:t>
      </w:r>
      <w:r w:rsidR="005626DF" w:rsidRPr="00EB4B4D">
        <w:rPr>
          <w:rFonts w:ascii="Manrope" w:hAnsi="Manrope" w:cstheme="minorBidi"/>
          <w:b/>
          <w:bCs/>
          <w:sz w:val="22"/>
          <w:szCs w:val="22"/>
        </w:rPr>
        <w:t xml:space="preserve"> with a participating </w:t>
      </w:r>
      <w:proofErr w:type="gramStart"/>
      <w:r w:rsidR="005626DF" w:rsidRPr="00EB4B4D">
        <w:rPr>
          <w:rFonts w:ascii="Manrope" w:hAnsi="Manrope" w:cstheme="minorBidi"/>
          <w:b/>
          <w:bCs/>
          <w:sz w:val="22"/>
          <w:szCs w:val="22"/>
        </w:rPr>
        <w:t>employer;</w:t>
      </w:r>
      <w:proofErr w:type="gramEnd"/>
      <w:r w:rsidRPr="00EB4B4D">
        <w:rPr>
          <w:rFonts w:ascii="Manrope" w:hAnsi="Manrope" w:cstheme="minorBidi"/>
          <w:b/>
          <w:bCs/>
          <w:sz w:val="22"/>
          <w:szCs w:val="22"/>
        </w:rPr>
        <w:t xml:space="preserve"> </w:t>
      </w:r>
    </w:p>
    <w:p w14:paraId="70D3ECD3" w14:textId="77777777" w:rsidR="00EB4B4D" w:rsidRDefault="00747436" w:rsidP="00EB4B4D">
      <w:pPr>
        <w:pStyle w:val="ListParagraph"/>
        <w:numPr>
          <w:ilvl w:val="0"/>
          <w:numId w:val="54"/>
        </w:numPr>
        <w:rPr>
          <w:rFonts w:ascii="Manrope" w:hAnsi="Manrope" w:cstheme="minorBidi"/>
          <w:b/>
          <w:bCs/>
          <w:sz w:val="22"/>
          <w:szCs w:val="22"/>
        </w:rPr>
      </w:pPr>
      <w:r w:rsidRPr="00EB4B4D">
        <w:rPr>
          <w:rFonts w:ascii="Manrope" w:hAnsi="Manrope" w:cstheme="minorBidi"/>
          <w:b/>
          <w:bCs/>
          <w:sz w:val="22"/>
          <w:szCs w:val="22"/>
        </w:rPr>
        <w:t xml:space="preserve">how you will broker </w:t>
      </w:r>
      <w:r w:rsidR="005626DF" w:rsidRPr="00EB4B4D">
        <w:rPr>
          <w:rFonts w:ascii="Manrope" w:hAnsi="Manrope" w:cstheme="minorBidi"/>
          <w:b/>
          <w:bCs/>
          <w:sz w:val="22"/>
          <w:szCs w:val="22"/>
        </w:rPr>
        <w:t xml:space="preserve">publicly funded training where this is </w:t>
      </w:r>
      <w:proofErr w:type="gramStart"/>
      <w:r w:rsidR="005626DF" w:rsidRPr="00EB4B4D">
        <w:rPr>
          <w:rFonts w:ascii="Manrope" w:hAnsi="Manrope" w:cstheme="minorBidi"/>
          <w:b/>
          <w:bCs/>
          <w:sz w:val="22"/>
          <w:szCs w:val="22"/>
        </w:rPr>
        <w:t>neede</w:t>
      </w:r>
      <w:r w:rsidR="00135627" w:rsidRPr="00EB4B4D">
        <w:rPr>
          <w:rFonts w:ascii="Manrope" w:hAnsi="Manrope" w:cstheme="minorBidi"/>
          <w:b/>
          <w:bCs/>
          <w:sz w:val="22"/>
          <w:szCs w:val="22"/>
        </w:rPr>
        <w:t>d</w:t>
      </w:r>
      <w:r w:rsidR="00F42439" w:rsidRPr="00EB4B4D">
        <w:rPr>
          <w:rFonts w:ascii="Manrope" w:hAnsi="Manrope" w:cstheme="minorBidi"/>
          <w:b/>
          <w:bCs/>
          <w:sz w:val="22"/>
          <w:szCs w:val="22"/>
        </w:rPr>
        <w:t>;</w:t>
      </w:r>
      <w:proofErr w:type="gramEnd"/>
      <w:r w:rsidR="00F42439" w:rsidRPr="00EB4B4D">
        <w:rPr>
          <w:rFonts w:ascii="Manrope" w:hAnsi="Manrope" w:cstheme="minorBidi"/>
          <w:b/>
          <w:bCs/>
          <w:sz w:val="22"/>
          <w:szCs w:val="22"/>
        </w:rPr>
        <w:t xml:space="preserve"> </w:t>
      </w:r>
    </w:p>
    <w:p w14:paraId="7107FC63" w14:textId="0E58697F" w:rsidR="00E73A93" w:rsidRPr="00EB4B4D" w:rsidRDefault="00F42439" w:rsidP="00EB4B4D">
      <w:pPr>
        <w:pStyle w:val="ListParagraph"/>
        <w:numPr>
          <w:ilvl w:val="0"/>
          <w:numId w:val="54"/>
        </w:numPr>
        <w:rPr>
          <w:rFonts w:ascii="Manrope" w:hAnsi="Manrope" w:cstheme="minorBidi"/>
          <w:b/>
          <w:bCs/>
          <w:sz w:val="22"/>
          <w:szCs w:val="22"/>
        </w:rPr>
      </w:pPr>
      <w:r w:rsidRPr="00EB4B4D">
        <w:rPr>
          <w:rFonts w:ascii="Manrope" w:hAnsi="Manrope" w:cstheme="minorBidi"/>
          <w:b/>
          <w:bCs/>
          <w:sz w:val="22"/>
          <w:szCs w:val="22"/>
        </w:rPr>
        <w:t>how you will identify gaps between existing skills provision and business need to facilitate the clean energy transition</w:t>
      </w:r>
      <w:r w:rsidR="7F0FD66E" w:rsidRPr="00EB4B4D">
        <w:rPr>
          <w:rFonts w:ascii="Manrope" w:hAnsi="Manrope" w:cstheme="minorBidi"/>
          <w:b/>
          <w:bCs/>
          <w:sz w:val="22"/>
          <w:szCs w:val="22"/>
        </w:rPr>
        <w:t xml:space="preserve">. </w:t>
      </w:r>
    </w:p>
    <w:p w14:paraId="7B88252C" w14:textId="77777777" w:rsidR="00E73A93" w:rsidRDefault="00E73A93" w:rsidP="5D22D4A4">
      <w:pPr>
        <w:ind w:left="360"/>
        <w:rPr>
          <w:rFonts w:ascii="Manrope" w:hAnsi="Manrope" w:cstheme="minorBidi"/>
          <w:b/>
          <w:bCs/>
          <w:sz w:val="22"/>
          <w:szCs w:val="22"/>
        </w:rPr>
      </w:pPr>
    </w:p>
    <w:p w14:paraId="0634AF96" w14:textId="627D1B90" w:rsidR="00E65654" w:rsidRPr="004B3D20" w:rsidRDefault="00E73A93" w:rsidP="5D22D4A4">
      <w:pPr>
        <w:ind w:left="360"/>
        <w:rPr>
          <w:rFonts w:ascii="Manrope" w:hAnsi="Manrope" w:cstheme="minorBidi"/>
          <w:sz w:val="22"/>
          <w:szCs w:val="22"/>
        </w:rPr>
      </w:pPr>
      <w:r>
        <w:rPr>
          <w:rFonts w:ascii="Manrope" w:hAnsi="Manrope" w:cstheme="minorBidi"/>
          <w:b/>
          <w:bCs/>
          <w:sz w:val="22"/>
          <w:szCs w:val="22"/>
        </w:rPr>
        <w:t xml:space="preserve">ii) </w:t>
      </w:r>
      <w:r w:rsidR="7F0FD66E" w:rsidRPr="5D22D4A4">
        <w:rPr>
          <w:rFonts w:ascii="Manrope" w:hAnsi="Manrope" w:cstheme="minorBidi"/>
          <w:b/>
          <w:bCs/>
          <w:sz w:val="22"/>
          <w:szCs w:val="22"/>
        </w:rPr>
        <w:t xml:space="preserve">Please </w:t>
      </w:r>
      <w:r>
        <w:rPr>
          <w:rFonts w:ascii="Manrope" w:hAnsi="Manrope" w:cstheme="minorBidi"/>
          <w:b/>
          <w:bCs/>
          <w:sz w:val="22"/>
          <w:szCs w:val="22"/>
        </w:rPr>
        <w:t xml:space="preserve">describe </w:t>
      </w:r>
      <w:r w:rsidR="7F0FD66E" w:rsidRPr="5D22D4A4">
        <w:rPr>
          <w:rFonts w:ascii="Manrope" w:hAnsi="Manrope" w:cstheme="minorBidi"/>
          <w:b/>
          <w:bCs/>
          <w:sz w:val="22"/>
          <w:szCs w:val="22"/>
        </w:rPr>
        <w:t xml:space="preserve">your understanding of the impact of the clean energy transition on </w:t>
      </w:r>
      <w:r w:rsidR="00135627">
        <w:rPr>
          <w:rFonts w:ascii="Manrope" w:hAnsi="Manrope" w:cstheme="minorBidi"/>
          <w:b/>
          <w:bCs/>
          <w:sz w:val="22"/>
          <w:szCs w:val="22"/>
        </w:rPr>
        <w:t xml:space="preserve">particular occupations and the type of </w:t>
      </w:r>
      <w:r w:rsidR="7F0FD66E" w:rsidRPr="5D22D4A4">
        <w:rPr>
          <w:rFonts w:ascii="Manrope" w:hAnsi="Manrope" w:cstheme="minorBidi"/>
          <w:b/>
          <w:bCs/>
          <w:sz w:val="22"/>
          <w:szCs w:val="22"/>
        </w:rPr>
        <w:t xml:space="preserve">skills </w:t>
      </w:r>
      <w:r w:rsidR="00135627">
        <w:rPr>
          <w:rFonts w:ascii="Manrope" w:hAnsi="Manrope" w:cstheme="minorBidi"/>
          <w:b/>
          <w:bCs/>
          <w:sz w:val="22"/>
          <w:szCs w:val="22"/>
        </w:rPr>
        <w:t>support that is likely to be required as a consequence</w:t>
      </w:r>
      <w:r>
        <w:rPr>
          <w:rFonts w:ascii="Manrope" w:hAnsi="Manrope" w:cstheme="minorBidi"/>
          <w:b/>
          <w:bCs/>
          <w:sz w:val="22"/>
          <w:szCs w:val="22"/>
        </w:rPr>
        <w:t xml:space="preserve">, and how you would ensure a consistent approach across the diverse skillsets required in different organisations to facilitate the clean energy </w:t>
      </w:r>
      <w:proofErr w:type="gramStart"/>
      <w:r>
        <w:rPr>
          <w:rFonts w:ascii="Manrope" w:hAnsi="Manrope" w:cstheme="minorBidi"/>
          <w:b/>
          <w:bCs/>
          <w:sz w:val="22"/>
          <w:szCs w:val="22"/>
        </w:rPr>
        <w:t>transition.</w:t>
      </w:r>
      <w:r w:rsidR="7F0FD66E" w:rsidRPr="5D22D4A4">
        <w:rPr>
          <w:rFonts w:ascii="Manrope" w:hAnsi="Manrope" w:cstheme="minorBidi"/>
          <w:b/>
          <w:bCs/>
          <w:sz w:val="22"/>
          <w:szCs w:val="22"/>
        </w:rPr>
        <w:t>.</w:t>
      </w:r>
      <w:proofErr w:type="gramEnd"/>
      <w:r w:rsidR="00E65654">
        <w:tab/>
      </w:r>
      <w:r w:rsidR="00E65654">
        <w:tab/>
      </w:r>
      <w:r w:rsidR="00E65654">
        <w:tab/>
      </w:r>
    </w:p>
    <w:p w14:paraId="210F5187" w14:textId="6BAB3232" w:rsidR="00E65654" w:rsidRPr="004B3D20" w:rsidRDefault="00E65654" w:rsidP="00EF2F4B">
      <w:pPr>
        <w:ind w:left="360"/>
        <w:rPr>
          <w:rFonts w:ascii="Manrope" w:hAnsi="Manrope" w:cstheme="minorHAnsi"/>
          <w:sz w:val="22"/>
          <w:szCs w:val="22"/>
        </w:rPr>
      </w:pPr>
      <w:r w:rsidRPr="004B3D20">
        <w:rPr>
          <w:rFonts w:ascii="Manrope" w:hAnsi="Manrope" w:cstheme="minorHAnsi"/>
          <w:sz w:val="22"/>
          <w:szCs w:val="22"/>
        </w:rPr>
        <w:lastRenderedPageBreak/>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p>
    <w:p w14:paraId="63B75F30" w14:textId="689375B6" w:rsidR="00E65654" w:rsidRPr="004B3D20" w:rsidRDefault="00E65654" w:rsidP="00EF2F4B">
      <w:pPr>
        <w:ind w:left="360"/>
        <w:rPr>
          <w:rFonts w:ascii="Manrope" w:hAnsi="Manrope" w:cstheme="minorHAnsi"/>
          <w:sz w:val="22"/>
          <w:szCs w:val="22"/>
        </w:rPr>
      </w:pP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p>
    <w:p w14:paraId="12A57BE4" w14:textId="0F4F315B" w:rsidR="004C6C91" w:rsidRPr="004B3D20" w:rsidRDefault="001846D7" w:rsidP="5D22D4A4">
      <w:pPr>
        <w:ind w:left="360"/>
        <w:rPr>
          <w:rFonts w:ascii="Manrope" w:hAnsi="Manrope" w:cstheme="minorBidi"/>
          <w:b/>
          <w:bCs/>
          <w:sz w:val="22"/>
          <w:szCs w:val="22"/>
          <w:u w:val="single"/>
        </w:rPr>
      </w:pPr>
      <w:r>
        <w:rPr>
          <w:rFonts w:ascii="Manrope" w:hAnsi="Manrope" w:cstheme="minorBidi"/>
          <w:b/>
          <w:bCs/>
          <w:sz w:val="22"/>
          <w:szCs w:val="22"/>
          <w:u w:val="single"/>
        </w:rPr>
        <w:t>4</w:t>
      </w:r>
      <w:r w:rsidR="4508C0C1" w:rsidRPr="5D22D4A4">
        <w:rPr>
          <w:rFonts w:ascii="Manrope" w:hAnsi="Manrope" w:cstheme="minorBidi"/>
          <w:b/>
          <w:bCs/>
          <w:sz w:val="22"/>
          <w:szCs w:val="22"/>
          <w:u w:val="single"/>
        </w:rPr>
        <w:t xml:space="preserve">. </w:t>
      </w:r>
      <w:r w:rsidR="33A446AA" w:rsidRPr="5D22D4A4">
        <w:rPr>
          <w:rFonts w:ascii="Manrope" w:hAnsi="Manrope" w:cstheme="minorBidi"/>
          <w:b/>
          <w:bCs/>
          <w:sz w:val="22"/>
          <w:szCs w:val="22"/>
          <w:u w:val="single"/>
        </w:rPr>
        <w:t>TRACK RECORD AND EXPERIENCE</w:t>
      </w:r>
      <w:r w:rsidR="004C6C91">
        <w:tab/>
      </w:r>
      <w:r w:rsidR="004C6C91">
        <w:tab/>
      </w:r>
      <w:r w:rsidR="004C6C91">
        <w:tab/>
      </w:r>
      <w:r w:rsidR="004C6C91">
        <w:tab/>
      </w:r>
      <w:r w:rsidR="004C6C91">
        <w:tab/>
      </w:r>
      <w:r w:rsidR="2BF5D1FA" w:rsidRPr="5D22D4A4">
        <w:rPr>
          <w:rFonts w:ascii="Manrope" w:hAnsi="Manrope"/>
          <w:b/>
          <w:bCs/>
          <w:sz w:val="22"/>
          <w:szCs w:val="22"/>
        </w:rPr>
        <w:t>(15%)</w:t>
      </w:r>
    </w:p>
    <w:p w14:paraId="7C11DDF0" w14:textId="0D9746CC" w:rsidR="00E65654" w:rsidRPr="004B3D20" w:rsidRDefault="2E1E8EF3" w:rsidP="5D22D4A4">
      <w:pPr>
        <w:ind w:left="360"/>
        <w:rPr>
          <w:rFonts w:ascii="Manrope" w:hAnsi="Manrope" w:cstheme="minorBidi"/>
          <w:sz w:val="22"/>
          <w:szCs w:val="22"/>
        </w:rPr>
      </w:pPr>
      <w:r w:rsidRPr="5D22D4A4">
        <w:rPr>
          <w:rFonts w:ascii="Manrope" w:hAnsi="Manrope" w:cstheme="minorBidi"/>
          <w:b/>
          <w:bCs/>
          <w:sz w:val="22"/>
          <w:szCs w:val="22"/>
        </w:rPr>
        <w:t>i)</w:t>
      </w:r>
      <w:r w:rsidR="00E65654">
        <w:tab/>
      </w:r>
      <w:r w:rsidR="027121F6" w:rsidRPr="5D22D4A4">
        <w:rPr>
          <w:rFonts w:ascii="Manrope" w:hAnsi="Manrope" w:cstheme="minorBidi"/>
          <w:b/>
          <w:bCs/>
          <w:sz w:val="22"/>
          <w:szCs w:val="22"/>
        </w:rPr>
        <w:t>Describe your experience with relevant similar projects</w:t>
      </w:r>
      <w:r w:rsidR="00783249">
        <w:rPr>
          <w:rFonts w:ascii="Manrope" w:hAnsi="Manrope" w:cstheme="minorBidi"/>
          <w:b/>
          <w:bCs/>
          <w:sz w:val="22"/>
          <w:szCs w:val="22"/>
        </w:rPr>
        <w:t xml:space="preserve"> with employers in these sectors</w:t>
      </w:r>
    </w:p>
    <w:p w14:paraId="316123AF" w14:textId="73D619A0" w:rsidR="5D22D4A4" w:rsidRDefault="5D22D4A4" w:rsidP="5D22D4A4">
      <w:pPr>
        <w:ind w:left="360"/>
        <w:rPr>
          <w:rFonts w:ascii="Manrope" w:hAnsi="Manrope" w:cstheme="minorBidi"/>
          <w:sz w:val="22"/>
          <w:szCs w:val="22"/>
        </w:rPr>
      </w:pPr>
    </w:p>
    <w:p w14:paraId="28F72564" w14:textId="30791C0A" w:rsidR="01510436" w:rsidRDefault="01510436" w:rsidP="5D22D4A4">
      <w:pPr>
        <w:ind w:left="360"/>
        <w:rPr>
          <w:rFonts w:ascii="Manrope" w:hAnsi="Manrope" w:cstheme="minorBidi"/>
          <w:b/>
          <w:bCs/>
          <w:sz w:val="22"/>
          <w:szCs w:val="22"/>
        </w:rPr>
      </w:pPr>
    </w:p>
    <w:p w14:paraId="2A4D096C" w14:textId="77777777" w:rsidR="00E65654" w:rsidRPr="004B3D20" w:rsidRDefault="00E65654" w:rsidP="00EF2F4B">
      <w:pPr>
        <w:ind w:left="360"/>
        <w:rPr>
          <w:rFonts w:ascii="Manrope" w:hAnsi="Manrope" w:cstheme="minorHAnsi"/>
          <w:b/>
          <w:sz w:val="22"/>
          <w:szCs w:val="22"/>
        </w:rPr>
      </w:pP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p>
    <w:p w14:paraId="686F39B1" w14:textId="68DC6469" w:rsidR="00E65654" w:rsidRPr="004B3D20" w:rsidRDefault="001846D7" w:rsidP="5D22D4A4">
      <w:pPr>
        <w:ind w:left="360"/>
        <w:rPr>
          <w:rFonts w:ascii="Manrope" w:hAnsi="Manrope" w:cstheme="minorBidi"/>
          <w:b/>
          <w:bCs/>
          <w:sz w:val="22"/>
          <w:szCs w:val="22"/>
          <w:u w:val="single"/>
        </w:rPr>
      </w:pPr>
      <w:r>
        <w:rPr>
          <w:rFonts w:ascii="Manrope" w:hAnsi="Manrope" w:cstheme="minorBidi"/>
          <w:b/>
          <w:bCs/>
          <w:sz w:val="22"/>
          <w:szCs w:val="22"/>
          <w:u w:val="single"/>
        </w:rPr>
        <w:t>5</w:t>
      </w:r>
      <w:r w:rsidR="4508C0C1" w:rsidRPr="5D22D4A4">
        <w:rPr>
          <w:rFonts w:ascii="Manrope" w:hAnsi="Manrope" w:cstheme="minorBidi"/>
          <w:b/>
          <w:bCs/>
          <w:sz w:val="22"/>
          <w:szCs w:val="22"/>
          <w:u w:val="single"/>
        </w:rPr>
        <w:t xml:space="preserve">. </w:t>
      </w:r>
      <w:r w:rsidR="008A5E4C">
        <w:rPr>
          <w:rFonts w:ascii="Manrope" w:hAnsi="Manrope" w:cstheme="minorBidi"/>
          <w:b/>
          <w:bCs/>
          <w:sz w:val="22"/>
          <w:szCs w:val="22"/>
          <w:u w:val="single"/>
        </w:rPr>
        <w:t>CAPACITY/CAPABILITY</w:t>
      </w:r>
      <w:r w:rsidR="004C6C91">
        <w:tab/>
      </w:r>
      <w:r w:rsidR="004C6C91">
        <w:tab/>
      </w:r>
      <w:r w:rsidR="004C6C91">
        <w:tab/>
      </w:r>
      <w:r w:rsidR="004C6C91">
        <w:tab/>
      </w:r>
      <w:r w:rsidR="004C6C91">
        <w:tab/>
      </w:r>
      <w:r w:rsidR="36FFB1B8" w:rsidRPr="5D22D4A4">
        <w:rPr>
          <w:rFonts w:ascii="Manrope" w:hAnsi="Manrope"/>
          <w:b/>
          <w:bCs/>
        </w:rPr>
        <w:t>(20%)</w:t>
      </w:r>
    </w:p>
    <w:p w14:paraId="11EC62D2" w14:textId="08E4085A" w:rsidR="00E65654" w:rsidRPr="004B3D20" w:rsidRDefault="00F07182" w:rsidP="5D22D4A4">
      <w:pPr>
        <w:ind w:left="360"/>
        <w:rPr>
          <w:rFonts w:ascii="Manrope" w:hAnsi="Manrope" w:cstheme="minorBidi"/>
          <w:sz w:val="22"/>
          <w:szCs w:val="22"/>
        </w:rPr>
      </w:pPr>
      <w:bookmarkStart w:id="4" w:name="_Hlk187849387"/>
      <w:r>
        <w:rPr>
          <w:rFonts w:ascii="Manrope" w:hAnsi="Manrope" w:cstheme="minorBidi"/>
          <w:b/>
          <w:bCs/>
          <w:sz w:val="22"/>
          <w:szCs w:val="22"/>
        </w:rPr>
        <w:t>Please describe the staff that you will deploy</w:t>
      </w:r>
      <w:r w:rsidR="00775110">
        <w:rPr>
          <w:rFonts w:ascii="Manrope" w:hAnsi="Manrope" w:cstheme="minorBidi"/>
          <w:b/>
          <w:bCs/>
          <w:sz w:val="22"/>
          <w:szCs w:val="22"/>
        </w:rPr>
        <w:t xml:space="preserve"> to deliver this project – their qualifications, </w:t>
      </w:r>
      <w:r w:rsidR="008A5E4C">
        <w:rPr>
          <w:rFonts w:ascii="Manrope" w:hAnsi="Manrope" w:cstheme="minorBidi"/>
          <w:b/>
          <w:bCs/>
          <w:sz w:val="22"/>
          <w:szCs w:val="22"/>
        </w:rPr>
        <w:t xml:space="preserve">professional accreditations, </w:t>
      </w:r>
      <w:r w:rsidR="00775110">
        <w:rPr>
          <w:rFonts w:ascii="Manrope" w:hAnsi="Manrope" w:cstheme="minorBidi"/>
          <w:b/>
          <w:bCs/>
          <w:sz w:val="22"/>
          <w:szCs w:val="22"/>
        </w:rPr>
        <w:t>skills and exper</w:t>
      </w:r>
      <w:r w:rsidR="008A5E4C">
        <w:rPr>
          <w:rFonts w:ascii="Manrope" w:hAnsi="Manrope" w:cstheme="minorBidi"/>
          <w:b/>
          <w:bCs/>
          <w:sz w:val="22"/>
          <w:szCs w:val="22"/>
        </w:rPr>
        <w:t>ience</w:t>
      </w:r>
      <w:r w:rsidR="00B71438">
        <w:rPr>
          <w:rFonts w:ascii="Manrope" w:hAnsi="Manrope" w:cstheme="minorBidi"/>
          <w:b/>
          <w:bCs/>
          <w:sz w:val="22"/>
          <w:szCs w:val="22"/>
        </w:rPr>
        <w:t>.</w:t>
      </w:r>
      <w:r w:rsidR="003F3220">
        <w:rPr>
          <w:rFonts w:ascii="Manrope" w:hAnsi="Manrope" w:cstheme="minorBidi"/>
          <w:b/>
          <w:bCs/>
          <w:sz w:val="22"/>
          <w:szCs w:val="22"/>
        </w:rPr>
        <w:t xml:space="preserve"> </w:t>
      </w:r>
      <w:r w:rsidR="00B71438">
        <w:rPr>
          <w:rFonts w:ascii="Manrope" w:hAnsi="Manrope" w:cstheme="minorBidi"/>
          <w:b/>
          <w:bCs/>
          <w:sz w:val="22"/>
          <w:szCs w:val="22"/>
        </w:rPr>
        <w:t xml:space="preserve">Please describe how much staff time </w:t>
      </w:r>
      <w:r w:rsidR="00BE0496">
        <w:rPr>
          <w:rFonts w:ascii="Manrope" w:hAnsi="Manrope" w:cstheme="minorBidi"/>
          <w:b/>
          <w:bCs/>
          <w:sz w:val="22"/>
          <w:szCs w:val="22"/>
        </w:rPr>
        <w:t>(</w:t>
      </w:r>
      <w:r w:rsidR="00F72C93">
        <w:rPr>
          <w:rFonts w:ascii="Manrope" w:hAnsi="Manrope" w:cstheme="minorBidi"/>
          <w:b/>
          <w:bCs/>
          <w:sz w:val="22"/>
          <w:szCs w:val="22"/>
        </w:rPr>
        <w:t>by staff type</w:t>
      </w:r>
      <w:r w:rsidR="00BE0496">
        <w:rPr>
          <w:rFonts w:ascii="Manrope" w:hAnsi="Manrope" w:cstheme="minorBidi"/>
          <w:b/>
          <w:bCs/>
          <w:sz w:val="22"/>
          <w:szCs w:val="22"/>
        </w:rPr>
        <w:t>/named member of staff)</w:t>
      </w:r>
      <w:r w:rsidR="00F72C93">
        <w:rPr>
          <w:rFonts w:ascii="Manrope" w:hAnsi="Manrope" w:cstheme="minorBidi"/>
          <w:b/>
          <w:bCs/>
          <w:sz w:val="22"/>
          <w:szCs w:val="22"/>
        </w:rPr>
        <w:t xml:space="preserve"> </w:t>
      </w:r>
      <w:r w:rsidR="00B71438">
        <w:rPr>
          <w:rFonts w:ascii="Manrope" w:hAnsi="Manrope" w:cstheme="minorBidi"/>
          <w:b/>
          <w:bCs/>
          <w:sz w:val="22"/>
          <w:szCs w:val="22"/>
        </w:rPr>
        <w:t xml:space="preserve">will be deployed to </w:t>
      </w:r>
      <w:r w:rsidR="00F72C93">
        <w:rPr>
          <w:rFonts w:ascii="Manrope" w:hAnsi="Manrope" w:cstheme="minorBidi"/>
          <w:b/>
          <w:bCs/>
          <w:sz w:val="22"/>
          <w:szCs w:val="22"/>
        </w:rPr>
        <w:t>support the delivery of the project</w:t>
      </w:r>
      <w:bookmarkEnd w:id="4"/>
      <w:r w:rsidR="00F72C93">
        <w:rPr>
          <w:rFonts w:ascii="Manrope" w:hAnsi="Manrope" w:cstheme="minorBidi"/>
          <w:b/>
          <w:bCs/>
          <w:sz w:val="22"/>
          <w:szCs w:val="22"/>
        </w:rPr>
        <w:t>.</w:t>
      </w:r>
      <w:r w:rsidR="00E65654">
        <w:tab/>
      </w:r>
      <w:r w:rsidR="00E65654">
        <w:tab/>
      </w:r>
      <w:r w:rsidR="00E65654">
        <w:tab/>
      </w:r>
      <w:r w:rsidR="00E65654">
        <w:tab/>
      </w:r>
      <w:r w:rsidR="00E65654">
        <w:tab/>
      </w:r>
      <w:r w:rsidR="00E65654">
        <w:tab/>
      </w:r>
    </w:p>
    <w:p w14:paraId="3497DCD8" w14:textId="77777777" w:rsidR="00E65654" w:rsidRPr="004B3D20" w:rsidRDefault="00E65654" w:rsidP="00EF2F4B">
      <w:pPr>
        <w:ind w:left="360"/>
        <w:rPr>
          <w:rFonts w:ascii="Manrope" w:hAnsi="Manrope" w:cstheme="minorHAnsi"/>
          <w:sz w:val="22"/>
          <w:szCs w:val="22"/>
        </w:rPr>
      </w:pP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p>
    <w:p w14:paraId="41001A0B" w14:textId="47AA765C" w:rsidR="00E65654" w:rsidRPr="004B3D20" w:rsidRDefault="001846D7" w:rsidP="5D22D4A4">
      <w:pPr>
        <w:ind w:left="360"/>
        <w:rPr>
          <w:rFonts w:ascii="Manrope" w:hAnsi="Manrope" w:cstheme="minorBidi"/>
          <w:b/>
          <w:bCs/>
          <w:sz w:val="22"/>
          <w:szCs w:val="22"/>
          <w:u w:val="single"/>
        </w:rPr>
      </w:pPr>
      <w:r>
        <w:rPr>
          <w:rFonts w:ascii="Manrope" w:hAnsi="Manrope" w:cstheme="minorBidi"/>
          <w:b/>
          <w:bCs/>
          <w:sz w:val="22"/>
          <w:szCs w:val="22"/>
          <w:u w:val="single"/>
        </w:rPr>
        <w:t>6</w:t>
      </w:r>
      <w:r w:rsidR="4508C0C1" w:rsidRPr="5D22D4A4">
        <w:rPr>
          <w:rFonts w:ascii="Manrope" w:hAnsi="Manrope" w:cstheme="minorBidi"/>
          <w:b/>
          <w:bCs/>
          <w:sz w:val="22"/>
          <w:szCs w:val="22"/>
          <w:u w:val="single"/>
        </w:rPr>
        <w:t xml:space="preserve">. </w:t>
      </w:r>
      <w:r w:rsidR="735D4847" w:rsidRPr="5D22D4A4">
        <w:rPr>
          <w:rFonts w:ascii="Manrope" w:hAnsi="Manrope" w:cstheme="minorBidi"/>
          <w:b/>
          <w:bCs/>
          <w:sz w:val="22"/>
          <w:szCs w:val="22"/>
          <w:u w:val="single"/>
        </w:rPr>
        <w:t>APPROACH TO PROJECT MANAGEMENT AND QUALITY ASSURANCE</w:t>
      </w:r>
      <w:r w:rsidR="004C6C91">
        <w:tab/>
      </w:r>
      <w:r w:rsidR="41616E8F" w:rsidRPr="5D22D4A4">
        <w:rPr>
          <w:rFonts w:ascii="Manrope" w:hAnsi="Manrope"/>
          <w:b/>
          <w:bCs/>
          <w:sz w:val="22"/>
          <w:szCs w:val="22"/>
        </w:rPr>
        <w:t>(15%)</w:t>
      </w:r>
    </w:p>
    <w:p w14:paraId="3BF3EE17" w14:textId="2CAF5A34" w:rsidR="00E65654" w:rsidRPr="00BC2F5B" w:rsidRDefault="2E1E8EF3" w:rsidP="5D22D4A4">
      <w:pPr>
        <w:ind w:left="360"/>
        <w:rPr>
          <w:rFonts w:ascii="Manrope" w:hAnsi="Manrope" w:cstheme="minorBidi"/>
          <w:sz w:val="22"/>
          <w:szCs w:val="22"/>
        </w:rPr>
      </w:pPr>
      <w:proofErr w:type="spellStart"/>
      <w:r w:rsidRPr="5D22D4A4">
        <w:rPr>
          <w:rFonts w:ascii="Manrope" w:hAnsi="Manrope" w:cstheme="minorBidi"/>
          <w:b/>
          <w:bCs/>
          <w:sz w:val="22"/>
          <w:szCs w:val="22"/>
        </w:rPr>
        <w:t>i</w:t>
      </w:r>
      <w:proofErr w:type="spellEnd"/>
      <w:r w:rsidRPr="5D22D4A4">
        <w:rPr>
          <w:rFonts w:ascii="Manrope" w:hAnsi="Manrope" w:cstheme="minorBidi"/>
          <w:b/>
          <w:bCs/>
          <w:sz w:val="22"/>
          <w:szCs w:val="22"/>
        </w:rPr>
        <w:t>)</w:t>
      </w:r>
      <w:r w:rsidR="00E65654">
        <w:tab/>
      </w:r>
      <w:r w:rsidR="315D4E3C" w:rsidRPr="5D22D4A4">
        <w:rPr>
          <w:rFonts w:ascii="Manrope" w:eastAsia="Manrope" w:hAnsi="Manrope" w:cs="Manrope"/>
          <w:b/>
          <w:bCs/>
          <w:sz w:val="22"/>
          <w:szCs w:val="22"/>
        </w:rPr>
        <w:t>Describe your approach to project management, and how you will approach quality assurance for this project.</w:t>
      </w:r>
      <w:r w:rsidR="00E65654">
        <w:tab/>
      </w:r>
      <w:r w:rsidR="00E65654">
        <w:tab/>
      </w:r>
      <w:r w:rsidR="00E65654">
        <w:tab/>
      </w:r>
      <w:r w:rsidR="00E65654">
        <w:tab/>
      </w:r>
    </w:p>
    <w:p w14:paraId="1801B6E2" w14:textId="77777777" w:rsidR="00E65654" w:rsidRPr="00BC2F5B" w:rsidRDefault="00E65654" w:rsidP="007062F6">
      <w:pPr>
        <w:ind w:left="360"/>
        <w:rPr>
          <w:rFonts w:ascii="Manrope" w:hAnsi="Manrope" w:cstheme="minorHAnsi"/>
          <w:sz w:val="22"/>
          <w:szCs w:val="22"/>
        </w:rPr>
      </w:pPr>
    </w:p>
    <w:p w14:paraId="14D1BD5E" w14:textId="35824873" w:rsidR="00E65654" w:rsidRDefault="2E1E8EF3" w:rsidP="5D22D4A4">
      <w:pPr>
        <w:ind w:left="360"/>
        <w:rPr>
          <w:rFonts w:ascii="Manrope" w:hAnsi="Manrope" w:cstheme="minorBidi"/>
          <w:b/>
          <w:bCs/>
          <w:color w:val="000000"/>
          <w:sz w:val="22"/>
          <w:szCs w:val="22"/>
        </w:rPr>
      </w:pPr>
      <w:r w:rsidRPr="5D22D4A4">
        <w:rPr>
          <w:rFonts w:ascii="Manrope" w:hAnsi="Manrope" w:cstheme="minorBidi"/>
          <w:b/>
          <w:bCs/>
          <w:sz w:val="22"/>
          <w:szCs w:val="22"/>
        </w:rPr>
        <w:t>ii)</w:t>
      </w:r>
      <w:r w:rsidR="00E65654">
        <w:tab/>
      </w:r>
      <w:r w:rsidR="34FE0458" w:rsidRPr="5D22D4A4">
        <w:rPr>
          <w:rFonts w:ascii="Manrope" w:hAnsi="Manrope" w:cstheme="minorBidi"/>
          <w:b/>
          <w:bCs/>
          <w:sz w:val="22"/>
          <w:szCs w:val="22"/>
        </w:rPr>
        <w:t>Please provide your project plan and the timetable for completion of this work.</w:t>
      </w:r>
    </w:p>
    <w:p w14:paraId="3223DD84" w14:textId="77777777" w:rsidR="001A4C34" w:rsidRDefault="001A4C34" w:rsidP="007062F6">
      <w:pPr>
        <w:ind w:left="360"/>
        <w:rPr>
          <w:rFonts w:ascii="Manrope" w:hAnsi="Manrope" w:cstheme="minorHAnsi"/>
          <w:sz w:val="22"/>
          <w:szCs w:val="22"/>
        </w:rPr>
      </w:pPr>
    </w:p>
    <w:p w14:paraId="4F26ABB8" w14:textId="0DD707F1" w:rsidR="001A4C34" w:rsidRPr="001A4C34" w:rsidRDefault="001846D7" w:rsidP="5D22D4A4">
      <w:pPr>
        <w:ind w:left="360"/>
        <w:rPr>
          <w:rFonts w:ascii="Manrope" w:hAnsi="Manrope" w:cstheme="minorBidi"/>
          <w:b/>
          <w:bCs/>
          <w:sz w:val="22"/>
          <w:szCs w:val="22"/>
          <w:u w:val="single"/>
        </w:rPr>
      </w:pPr>
      <w:r>
        <w:rPr>
          <w:rFonts w:ascii="Manrope" w:hAnsi="Manrope" w:cstheme="minorBidi"/>
          <w:b/>
          <w:bCs/>
          <w:sz w:val="22"/>
          <w:szCs w:val="22"/>
          <w:u w:val="single"/>
        </w:rPr>
        <w:t>7</w:t>
      </w:r>
      <w:r w:rsidR="41616E8F" w:rsidRPr="5D22D4A4">
        <w:rPr>
          <w:rFonts w:ascii="Manrope" w:hAnsi="Manrope" w:cstheme="minorBidi"/>
          <w:b/>
          <w:bCs/>
          <w:sz w:val="22"/>
          <w:szCs w:val="22"/>
          <w:u w:val="single"/>
        </w:rPr>
        <w:t xml:space="preserve">. VALUE FOR MONEY </w:t>
      </w:r>
      <w:r w:rsidR="001A4C34">
        <w:tab/>
      </w:r>
      <w:r w:rsidR="001A4C34">
        <w:tab/>
      </w:r>
      <w:r w:rsidR="001A4C34">
        <w:tab/>
      </w:r>
      <w:r w:rsidR="001A4C34">
        <w:tab/>
      </w:r>
      <w:r w:rsidR="001A4C34">
        <w:tab/>
      </w:r>
      <w:r w:rsidR="001A4C34">
        <w:tab/>
      </w:r>
      <w:r w:rsidR="001A4C34">
        <w:tab/>
      </w:r>
      <w:r w:rsidR="001A4C34">
        <w:tab/>
      </w:r>
      <w:r w:rsidR="41616E8F" w:rsidRPr="5D22D4A4">
        <w:rPr>
          <w:rFonts w:ascii="Manrope" w:hAnsi="Manrope" w:cstheme="minorBidi"/>
          <w:b/>
          <w:bCs/>
          <w:sz w:val="22"/>
          <w:szCs w:val="22"/>
        </w:rPr>
        <w:t>(25%)</w:t>
      </w:r>
    </w:p>
    <w:p w14:paraId="42F44362" w14:textId="4A130415" w:rsidR="46C9847E" w:rsidRDefault="46C9847E" w:rsidP="5D22D4A4">
      <w:pPr>
        <w:ind w:left="360"/>
        <w:rPr>
          <w:rFonts w:ascii="Manrope" w:hAnsi="Manrope" w:cstheme="minorBidi"/>
          <w:b/>
          <w:bCs/>
          <w:sz w:val="22"/>
          <w:szCs w:val="22"/>
        </w:rPr>
      </w:pPr>
      <w:r w:rsidRPr="5D22D4A4">
        <w:rPr>
          <w:rFonts w:ascii="Manrope" w:hAnsi="Manrope" w:cstheme="minorBidi"/>
          <w:b/>
          <w:bCs/>
          <w:sz w:val="22"/>
          <w:szCs w:val="22"/>
        </w:rPr>
        <w:t>i)</w:t>
      </w:r>
      <w:r w:rsidR="2CDC026B" w:rsidRPr="5D22D4A4">
        <w:rPr>
          <w:rFonts w:ascii="Manrope" w:eastAsia="Manrope" w:hAnsi="Manrope" w:cs="Manrope"/>
          <w:b/>
          <w:bCs/>
          <w:sz w:val="22"/>
          <w:szCs w:val="22"/>
        </w:rPr>
        <w:t xml:space="preserve">. Please indicate any additional outputs or outcomes you anticipate as part of your project/delivery plan or other considerations regarding value for money, including highlighting any social value that will be generated in delivery of the project outputs. </w:t>
      </w:r>
      <w:r w:rsidR="4AA9A029" w:rsidRPr="5D22D4A4">
        <w:rPr>
          <w:rFonts w:ascii="Manrope" w:eastAsia="Manrope" w:hAnsi="Manrope" w:cs="Manrope"/>
          <w:b/>
          <w:bCs/>
          <w:sz w:val="22"/>
          <w:szCs w:val="22"/>
        </w:rPr>
        <w:t>Social value additions could promote equality, diversity, and inclusion, accounting for both protected characteristics and broader concerns such as socioeconomic background, rurality, etc.</w:t>
      </w:r>
    </w:p>
    <w:p w14:paraId="65C68786" w14:textId="77777777" w:rsidR="006B557B" w:rsidRDefault="006B557B" w:rsidP="007062F6">
      <w:pPr>
        <w:ind w:left="360"/>
        <w:rPr>
          <w:rFonts w:ascii="Manrope" w:hAnsi="Manrope" w:cstheme="minorBidi"/>
          <w:b/>
          <w:bCs/>
          <w:sz w:val="22"/>
          <w:szCs w:val="22"/>
        </w:rPr>
      </w:pPr>
    </w:p>
    <w:bookmarkEnd w:id="3"/>
    <w:p w14:paraId="1188205B" w14:textId="77777777" w:rsidR="006B557B" w:rsidRPr="00BC2F5B" w:rsidRDefault="006B557B" w:rsidP="007062F6">
      <w:pPr>
        <w:ind w:left="360"/>
        <w:rPr>
          <w:rFonts w:ascii="Manrope" w:hAnsi="Manrope" w:cstheme="minorHAnsi"/>
          <w:sz w:val="22"/>
          <w:szCs w:val="22"/>
        </w:rPr>
      </w:pPr>
    </w:p>
    <w:p w14:paraId="4D5A7AA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p>
    <w:p w14:paraId="35968A66" w14:textId="200BE2F6" w:rsidR="00A61503" w:rsidRPr="00BC2F5B" w:rsidRDefault="00A61503" w:rsidP="0082191D">
      <w:pPr>
        <w:rPr>
          <w:rFonts w:ascii="Manrope" w:hAnsi="Manrope" w:cstheme="minorHAnsi"/>
          <w:color w:val="000000"/>
          <w:sz w:val="22"/>
          <w:szCs w:val="22"/>
        </w:rPr>
      </w:pPr>
      <w:r w:rsidRPr="00BC2F5B">
        <w:rPr>
          <w:rFonts w:ascii="Manrope" w:hAnsi="Manrope" w:cstheme="minorHAnsi"/>
          <w:sz w:val="22"/>
          <w:szCs w:val="22"/>
        </w:rPr>
        <w:t xml:space="preserve">Please see </w:t>
      </w:r>
      <w:r w:rsidR="00BA6A93" w:rsidRPr="00BC2F5B">
        <w:rPr>
          <w:rFonts w:ascii="Manrope" w:hAnsi="Manrope" w:cstheme="minorHAnsi"/>
          <w:sz w:val="22"/>
          <w:szCs w:val="22"/>
        </w:rPr>
        <w:t xml:space="preserve">Appendix </w:t>
      </w:r>
      <w:r w:rsidR="00CC47BD" w:rsidRPr="00BC2F5B">
        <w:rPr>
          <w:rFonts w:ascii="Manrope" w:hAnsi="Manrope" w:cstheme="minorHAnsi"/>
          <w:sz w:val="22"/>
          <w:szCs w:val="22"/>
        </w:rPr>
        <w:t>3</w:t>
      </w:r>
      <w:r w:rsidRPr="00BC2F5B">
        <w:rPr>
          <w:rFonts w:ascii="Manrope" w:hAnsi="Manrope" w:cstheme="minorHAnsi"/>
          <w:sz w:val="22"/>
          <w:szCs w:val="22"/>
        </w:rPr>
        <w:t xml:space="preserve"> Supplier</w:t>
      </w:r>
      <w:r w:rsidR="005D2ABC" w:rsidRPr="00BC2F5B">
        <w:rPr>
          <w:rFonts w:ascii="Manrope" w:hAnsi="Manrope" w:cstheme="minorHAnsi"/>
          <w:sz w:val="22"/>
          <w:szCs w:val="22"/>
        </w:rPr>
        <w:t xml:space="preserve"> </w:t>
      </w:r>
      <w:r w:rsidR="005D2ABC" w:rsidRPr="00BC2F5B">
        <w:rPr>
          <w:rFonts w:ascii="Manrope" w:hAnsi="Manrope" w:cstheme="minorHAnsi"/>
          <w:color w:val="000000"/>
          <w:sz w:val="22"/>
          <w:szCs w:val="22"/>
        </w:rPr>
        <w:t>Technical</w:t>
      </w:r>
      <w:r w:rsidRPr="00BC2F5B">
        <w:rPr>
          <w:rFonts w:ascii="Manrope" w:hAnsi="Manrope" w:cstheme="minorHAnsi"/>
          <w:color w:val="000000"/>
          <w:sz w:val="22"/>
          <w:szCs w:val="22"/>
        </w:rPr>
        <w:t xml:space="preserve"> Question</w:t>
      </w:r>
      <w:r w:rsidR="005D2ABC"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 &amp; Answer sheet to be completed </w:t>
      </w:r>
      <w:r w:rsidR="0082191D" w:rsidRPr="00BC2F5B">
        <w:rPr>
          <w:rFonts w:ascii="Manrope" w:hAnsi="Manrope" w:cstheme="minorHAnsi"/>
          <w:color w:val="000000"/>
          <w:sz w:val="22"/>
          <w:szCs w:val="22"/>
        </w:rPr>
        <w:t xml:space="preserve">and returned by all suppliers. </w:t>
      </w:r>
    </w:p>
    <w:p w14:paraId="6B483B4D" w14:textId="77777777" w:rsidR="00E65654" w:rsidRPr="00BC2F5B" w:rsidRDefault="00E65654" w:rsidP="0017135E">
      <w:pPr>
        <w:rPr>
          <w:rFonts w:ascii="Manrope" w:hAnsi="Manrope" w:cstheme="minorHAnsi"/>
          <w:color w:val="000000"/>
          <w:sz w:val="22"/>
          <w:szCs w:val="22"/>
        </w:rPr>
      </w:pPr>
    </w:p>
    <w:p w14:paraId="4D17E76B" w14:textId="77777777" w:rsidR="00E65654" w:rsidRPr="00BC2F5B" w:rsidRDefault="2E1E8EF3" w:rsidP="5D22D4A4">
      <w:pPr>
        <w:rPr>
          <w:rFonts w:ascii="Manrope" w:hAnsi="Manrope" w:cstheme="minorBidi"/>
          <w:color w:val="000000"/>
          <w:sz w:val="22"/>
          <w:szCs w:val="22"/>
        </w:rPr>
      </w:pPr>
      <w:r w:rsidRPr="5D22D4A4">
        <w:rPr>
          <w:rFonts w:ascii="Manrope" w:hAnsi="Manrope" w:cstheme="minorBidi"/>
          <w:color w:val="000000" w:themeColor="text1"/>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C2F5B" w:rsidRDefault="00E65654" w:rsidP="0017135E">
      <w:pPr>
        <w:rPr>
          <w:rFonts w:ascii="Manrope" w:hAnsi="Manrope" w:cstheme="minorHAnsi"/>
          <w:color w:val="000000"/>
          <w:sz w:val="22"/>
          <w:szCs w:val="22"/>
        </w:rPr>
      </w:pPr>
    </w:p>
    <w:p w14:paraId="0DF91565" w14:textId="556199B3" w:rsidR="00E65654" w:rsidRPr="00BC2F5B" w:rsidRDefault="2E1E8EF3" w:rsidP="5D22D4A4">
      <w:pPr>
        <w:rPr>
          <w:rFonts w:ascii="Manrope" w:hAnsi="Manrope" w:cstheme="minorBidi"/>
          <w:b/>
          <w:bCs/>
          <w:color w:val="000000"/>
          <w:sz w:val="22"/>
          <w:szCs w:val="22"/>
        </w:rPr>
      </w:pPr>
      <w:r w:rsidRPr="5D22D4A4">
        <w:rPr>
          <w:rFonts w:ascii="Manrope" w:hAnsi="Manrope" w:cstheme="minorBidi"/>
          <w:b/>
          <w:bCs/>
          <w:color w:val="000000" w:themeColor="text1"/>
          <w:sz w:val="22"/>
          <w:szCs w:val="22"/>
        </w:rPr>
        <w:t>NOTE: If any criteria within the specification document are classed as non</w:t>
      </w:r>
      <w:r w:rsidR="09A7419D" w:rsidRPr="5D22D4A4">
        <w:rPr>
          <w:rFonts w:ascii="Manrope" w:hAnsi="Manrope" w:cstheme="minorBidi"/>
          <w:b/>
          <w:bCs/>
          <w:color w:val="000000" w:themeColor="text1"/>
          <w:sz w:val="22"/>
          <w:szCs w:val="22"/>
        </w:rPr>
        <w:t>-</w:t>
      </w:r>
      <w:r w:rsidRPr="5D22D4A4">
        <w:rPr>
          <w:rFonts w:ascii="Manrope" w:hAnsi="Manrope" w:cstheme="minorBidi"/>
          <w:b/>
          <w:bCs/>
          <w:color w:val="000000" w:themeColor="text1"/>
          <w:sz w:val="22"/>
          <w:szCs w:val="22"/>
        </w:rPr>
        <w:t xml:space="preserve">compliant </w:t>
      </w:r>
      <w:r w:rsidR="25834B95" w:rsidRPr="5D22D4A4">
        <w:rPr>
          <w:rFonts w:ascii="Manrope" w:hAnsi="Manrope" w:cstheme="minorBidi"/>
          <w:b/>
          <w:bCs/>
          <w:color w:val="000000" w:themeColor="text1"/>
          <w:sz w:val="22"/>
          <w:szCs w:val="22"/>
        </w:rPr>
        <w:t>ECW</w:t>
      </w:r>
      <w:r w:rsidRPr="5D22D4A4">
        <w:rPr>
          <w:rFonts w:ascii="Manrope" w:hAnsi="Manrope" w:cstheme="minorBidi"/>
          <w:b/>
          <w:bCs/>
          <w:color w:val="000000" w:themeColor="text1"/>
          <w:sz w:val="22"/>
          <w:szCs w:val="22"/>
        </w:rPr>
        <w:t xml:space="preserve"> will not be able to take your tender through to the next stage. </w:t>
      </w:r>
      <w:r w:rsidR="3B872AB3" w:rsidRPr="5D22D4A4">
        <w:rPr>
          <w:rFonts w:ascii="Manrope" w:hAnsi="Manrope" w:cstheme="minorBidi"/>
          <w:b/>
          <w:bCs/>
          <w:color w:val="000000" w:themeColor="text1"/>
          <w:sz w:val="22"/>
          <w:szCs w:val="22"/>
        </w:rPr>
        <w:t>If,</w:t>
      </w:r>
      <w:r w:rsidRPr="5D22D4A4">
        <w:rPr>
          <w:rFonts w:ascii="Manrope" w:hAnsi="Manrope" w:cstheme="minorBidi"/>
          <w:b/>
          <w:bCs/>
          <w:color w:val="000000" w:themeColor="text1"/>
          <w:sz w:val="22"/>
          <w:szCs w:val="22"/>
        </w:rPr>
        <w:t xml:space="preserve"> however</w:t>
      </w:r>
      <w:r w:rsidR="5AC64B81" w:rsidRPr="5D22D4A4">
        <w:rPr>
          <w:rFonts w:ascii="Manrope" w:hAnsi="Manrope" w:cstheme="minorBidi"/>
          <w:b/>
          <w:bCs/>
          <w:color w:val="000000" w:themeColor="text1"/>
          <w:sz w:val="22"/>
          <w:szCs w:val="22"/>
        </w:rPr>
        <w:t>,</w:t>
      </w:r>
      <w:r w:rsidRPr="5D22D4A4">
        <w:rPr>
          <w:rFonts w:ascii="Manrope" w:hAnsi="Manrope" w:cstheme="minorBidi"/>
          <w:b/>
          <w:bCs/>
          <w:color w:val="000000" w:themeColor="text1"/>
          <w:sz w:val="22"/>
          <w:szCs w:val="22"/>
        </w:rPr>
        <w:t xml:space="preserve"> you state that you are non</w:t>
      </w:r>
      <w:r w:rsidR="09A7419D" w:rsidRPr="5D22D4A4">
        <w:rPr>
          <w:rFonts w:ascii="Manrope" w:hAnsi="Manrope" w:cstheme="minorBidi"/>
          <w:b/>
          <w:bCs/>
          <w:color w:val="000000" w:themeColor="text1"/>
          <w:sz w:val="22"/>
          <w:szCs w:val="22"/>
        </w:rPr>
        <w:t>-</w:t>
      </w:r>
      <w:r w:rsidRPr="5D22D4A4">
        <w:rPr>
          <w:rFonts w:ascii="Manrope" w:hAnsi="Manrope" w:cstheme="minorBidi"/>
          <w:b/>
          <w:bCs/>
          <w:color w:val="000000" w:themeColor="text1"/>
          <w:sz w:val="22"/>
          <w:szCs w:val="22"/>
        </w:rPr>
        <w:t>compliant and are able to provide an alternative solution,</w:t>
      </w:r>
      <w:r w:rsidR="25834B95" w:rsidRPr="5D22D4A4">
        <w:rPr>
          <w:rFonts w:ascii="Manrope" w:hAnsi="Manrope" w:cstheme="minorBidi"/>
          <w:b/>
          <w:bCs/>
          <w:color w:val="000000" w:themeColor="text1"/>
          <w:sz w:val="22"/>
          <w:szCs w:val="22"/>
        </w:rPr>
        <w:t xml:space="preserve"> ECW </w:t>
      </w:r>
      <w:r w:rsidR="5AC64B81" w:rsidRPr="5D22D4A4">
        <w:rPr>
          <w:rFonts w:ascii="Manrope" w:hAnsi="Manrope" w:cstheme="minorBidi"/>
          <w:b/>
          <w:bCs/>
          <w:color w:val="000000" w:themeColor="text1"/>
          <w:sz w:val="22"/>
          <w:szCs w:val="22"/>
        </w:rPr>
        <w:t xml:space="preserve">reserve the right to consider the alternative solution. No guarantee will be given that the alternative solution will be accepted. </w:t>
      </w:r>
      <w:r w:rsidRPr="5D22D4A4">
        <w:rPr>
          <w:rFonts w:ascii="Manrope" w:hAnsi="Manrope" w:cstheme="minorBidi"/>
          <w:b/>
          <w:bCs/>
          <w:color w:val="000000" w:themeColor="text1"/>
          <w:sz w:val="22"/>
          <w:szCs w:val="22"/>
        </w:rPr>
        <w:t xml:space="preserve"> </w:t>
      </w:r>
    </w:p>
    <w:p w14:paraId="27B66D94" w14:textId="77777777" w:rsidR="00E65654" w:rsidRPr="00BC2F5B" w:rsidRDefault="00E65654" w:rsidP="0017135E">
      <w:pPr>
        <w:rPr>
          <w:rFonts w:ascii="Manrope" w:hAnsi="Manrope" w:cstheme="minorHAnsi"/>
          <w:b/>
          <w:color w:val="000000"/>
          <w:sz w:val="22"/>
          <w:szCs w:val="22"/>
        </w:rPr>
      </w:pPr>
    </w:p>
    <w:p w14:paraId="1C968ED9" w14:textId="2842A405" w:rsidR="00E65654" w:rsidRPr="00BC2F5B" w:rsidRDefault="00E65654" w:rsidP="00942F6B">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 xml:space="preserve">Scoring Principles </w:t>
      </w:r>
    </w:p>
    <w:p w14:paraId="56F2EAA1" w14:textId="77777777" w:rsidR="00E65654" w:rsidRPr="00BC2F5B" w:rsidRDefault="00E65654" w:rsidP="00BC5091">
      <w:pPr>
        <w:rPr>
          <w:rFonts w:ascii="Manrope" w:hAnsi="Manrope" w:cstheme="minorHAnsi"/>
          <w:b/>
          <w:color w:val="000000"/>
          <w:sz w:val="22"/>
          <w:szCs w:val="22"/>
        </w:rPr>
      </w:pPr>
    </w:p>
    <w:p w14:paraId="40200D7C" w14:textId="3F8BC0DC" w:rsidR="00E65654" w:rsidRPr="00BC2F5B" w:rsidRDefault="00E65654" w:rsidP="00BC5091">
      <w:pPr>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C2F5B"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8"/>
        <w:gridCol w:w="948"/>
      </w:tblGrid>
      <w:tr w:rsidR="006654D8" w:rsidRPr="00BC2F5B" w14:paraId="235A1926" w14:textId="77777777" w:rsidTr="5D22D4A4">
        <w:trPr>
          <w:jc w:val="center"/>
        </w:trPr>
        <w:tc>
          <w:tcPr>
            <w:tcW w:w="8217" w:type="dxa"/>
          </w:tcPr>
          <w:p w14:paraId="0FE0E16D" w14:textId="77777777" w:rsidR="006654D8" w:rsidRPr="00BC2F5B" w:rsidRDefault="006654D8" w:rsidP="002C4F47">
            <w:pPr>
              <w:rPr>
                <w:rFonts w:ascii="Manrope" w:hAnsi="Manrope" w:cstheme="minorHAnsi"/>
                <w:b/>
              </w:rPr>
            </w:pPr>
            <w:bookmarkStart w:id="5" w:name="_Hlk509851737"/>
            <w:r w:rsidRPr="00BC2F5B">
              <w:rPr>
                <w:rFonts w:ascii="Manrope" w:hAnsi="Manrope" w:cstheme="minorHAnsi"/>
                <w:b/>
              </w:rPr>
              <w:t>Scoring criteria</w:t>
            </w:r>
          </w:p>
        </w:tc>
        <w:tc>
          <w:tcPr>
            <w:tcW w:w="952" w:type="dxa"/>
          </w:tcPr>
          <w:p w14:paraId="4134D848" w14:textId="77777777" w:rsidR="006654D8" w:rsidRPr="00BC2F5B" w:rsidRDefault="006654D8" w:rsidP="002C4F47">
            <w:pPr>
              <w:jc w:val="center"/>
              <w:rPr>
                <w:rFonts w:ascii="Manrope" w:hAnsi="Manrope" w:cstheme="minorHAnsi"/>
                <w:b/>
              </w:rPr>
            </w:pPr>
            <w:r w:rsidRPr="00BC2F5B">
              <w:rPr>
                <w:rFonts w:ascii="Manrope" w:hAnsi="Manrope" w:cstheme="minorHAnsi"/>
                <w:b/>
              </w:rPr>
              <w:t>Score</w:t>
            </w:r>
          </w:p>
        </w:tc>
      </w:tr>
      <w:tr w:rsidR="006654D8" w:rsidRPr="00BC2F5B" w14:paraId="76A817DF" w14:textId="77777777" w:rsidTr="5D22D4A4">
        <w:trPr>
          <w:jc w:val="center"/>
        </w:trPr>
        <w:tc>
          <w:tcPr>
            <w:tcW w:w="8217" w:type="dxa"/>
          </w:tcPr>
          <w:p w14:paraId="52839C39" w14:textId="77777777" w:rsidR="006654D8" w:rsidRPr="00BC2F5B" w:rsidRDefault="1DC55987" w:rsidP="5D22D4A4">
            <w:pPr>
              <w:rPr>
                <w:rFonts w:ascii="Manrope" w:hAnsi="Manrope" w:cstheme="minorBidi"/>
              </w:rPr>
            </w:pPr>
            <w:r w:rsidRPr="5D22D4A4">
              <w:rPr>
                <w:rFonts w:ascii="Manrope" w:hAnsi="Manrope" w:cstheme="minorBidi"/>
              </w:rPr>
              <w:t>Failure to respond or irrelevant information which fails to meet the requirement</w:t>
            </w:r>
          </w:p>
        </w:tc>
        <w:tc>
          <w:tcPr>
            <w:tcW w:w="952" w:type="dxa"/>
          </w:tcPr>
          <w:p w14:paraId="1E0D133F" w14:textId="77777777" w:rsidR="006654D8" w:rsidRPr="00BC2F5B" w:rsidRDefault="006654D8" w:rsidP="002C4F47">
            <w:pPr>
              <w:jc w:val="center"/>
              <w:rPr>
                <w:rFonts w:ascii="Manrope" w:hAnsi="Manrope" w:cstheme="minorHAnsi"/>
              </w:rPr>
            </w:pPr>
            <w:r w:rsidRPr="00BC2F5B">
              <w:rPr>
                <w:rFonts w:ascii="Manrope" w:hAnsi="Manrope" w:cstheme="minorHAnsi"/>
              </w:rPr>
              <w:t>0</w:t>
            </w:r>
          </w:p>
        </w:tc>
      </w:tr>
      <w:tr w:rsidR="006654D8" w:rsidRPr="00BC2F5B" w14:paraId="50C84E26" w14:textId="77777777" w:rsidTr="5D22D4A4">
        <w:trPr>
          <w:jc w:val="center"/>
        </w:trPr>
        <w:tc>
          <w:tcPr>
            <w:tcW w:w="8217" w:type="dxa"/>
          </w:tcPr>
          <w:p w14:paraId="29A8CADC" w14:textId="77777777" w:rsidR="006654D8" w:rsidRPr="00BC2F5B" w:rsidRDefault="1DC55987" w:rsidP="5D22D4A4">
            <w:pPr>
              <w:rPr>
                <w:rFonts w:ascii="Manrope" w:hAnsi="Manrope" w:cstheme="minorBidi"/>
              </w:rPr>
            </w:pPr>
            <w:r w:rsidRPr="5D22D4A4">
              <w:rPr>
                <w:rFonts w:ascii="Manrope" w:hAnsi="Manrope" w:cstheme="minorBidi"/>
              </w:rPr>
              <w:t xml:space="preserve">Response is inadequate, significantly failing to meet the requirements </w:t>
            </w:r>
          </w:p>
        </w:tc>
        <w:tc>
          <w:tcPr>
            <w:tcW w:w="952" w:type="dxa"/>
          </w:tcPr>
          <w:p w14:paraId="4B7B35B5" w14:textId="77777777" w:rsidR="006654D8" w:rsidRPr="00BC2F5B" w:rsidRDefault="006654D8" w:rsidP="002C4F47">
            <w:pPr>
              <w:jc w:val="center"/>
              <w:rPr>
                <w:rFonts w:ascii="Manrope" w:hAnsi="Manrope" w:cstheme="minorHAnsi"/>
              </w:rPr>
            </w:pPr>
            <w:r w:rsidRPr="00BC2F5B">
              <w:rPr>
                <w:rFonts w:ascii="Manrope" w:hAnsi="Manrope" w:cstheme="minorHAnsi"/>
              </w:rPr>
              <w:t>1</w:t>
            </w:r>
          </w:p>
        </w:tc>
      </w:tr>
      <w:tr w:rsidR="006654D8" w:rsidRPr="00BC2F5B" w14:paraId="1FF2E57E" w14:textId="77777777" w:rsidTr="5D22D4A4">
        <w:trPr>
          <w:jc w:val="center"/>
        </w:trPr>
        <w:tc>
          <w:tcPr>
            <w:tcW w:w="8217" w:type="dxa"/>
          </w:tcPr>
          <w:p w14:paraId="2F6AE923" w14:textId="77777777" w:rsidR="006654D8" w:rsidRPr="00BC2F5B" w:rsidRDefault="006654D8" w:rsidP="002C4F47">
            <w:pPr>
              <w:rPr>
                <w:rFonts w:ascii="Manrope" w:hAnsi="Manrope" w:cstheme="minorHAnsi"/>
              </w:rPr>
            </w:pPr>
            <w:r w:rsidRPr="00BC2F5B">
              <w:rPr>
                <w:rFonts w:ascii="Manrope" w:hAnsi="Manrope" w:cstheme="minorHAnsi"/>
              </w:rPr>
              <w:t>Response is unsatisfactory partially meets the requirement</w:t>
            </w:r>
          </w:p>
        </w:tc>
        <w:tc>
          <w:tcPr>
            <w:tcW w:w="952" w:type="dxa"/>
          </w:tcPr>
          <w:p w14:paraId="337EBBAF" w14:textId="77777777" w:rsidR="006654D8" w:rsidRPr="00BC2F5B" w:rsidRDefault="006654D8" w:rsidP="002C4F47">
            <w:pPr>
              <w:jc w:val="center"/>
              <w:rPr>
                <w:rFonts w:ascii="Manrope" w:hAnsi="Manrope" w:cstheme="minorHAnsi"/>
              </w:rPr>
            </w:pPr>
            <w:r w:rsidRPr="00BC2F5B">
              <w:rPr>
                <w:rFonts w:ascii="Manrope" w:hAnsi="Manrope" w:cstheme="minorHAnsi"/>
              </w:rPr>
              <w:t>2</w:t>
            </w:r>
          </w:p>
        </w:tc>
      </w:tr>
      <w:tr w:rsidR="006654D8" w:rsidRPr="00BC2F5B" w14:paraId="4C1C2967" w14:textId="77777777" w:rsidTr="5D22D4A4">
        <w:trPr>
          <w:jc w:val="center"/>
        </w:trPr>
        <w:tc>
          <w:tcPr>
            <w:tcW w:w="8217" w:type="dxa"/>
          </w:tcPr>
          <w:p w14:paraId="445AE019" w14:textId="77777777" w:rsidR="006654D8" w:rsidRPr="00BC2F5B" w:rsidRDefault="1DC55987" w:rsidP="5D22D4A4">
            <w:pPr>
              <w:rPr>
                <w:rFonts w:ascii="Manrope" w:hAnsi="Manrope" w:cstheme="minorBidi"/>
              </w:rPr>
            </w:pPr>
            <w:r w:rsidRPr="5D22D4A4">
              <w:rPr>
                <w:rFonts w:ascii="Manrope" w:hAnsi="Manrope" w:cstheme="minorBidi"/>
              </w:rPr>
              <w:t>Response is acceptable and meets the minimum requirement</w:t>
            </w:r>
          </w:p>
        </w:tc>
        <w:tc>
          <w:tcPr>
            <w:tcW w:w="952" w:type="dxa"/>
          </w:tcPr>
          <w:p w14:paraId="6D540A4D" w14:textId="77777777" w:rsidR="006654D8" w:rsidRPr="00BC2F5B" w:rsidRDefault="006654D8" w:rsidP="002C4F47">
            <w:pPr>
              <w:jc w:val="center"/>
              <w:rPr>
                <w:rFonts w:ascii="Manrope" w:hAnsi="Manrope" w:cstheme="minorHAnsi"/>
              </w:rPr>
            </w:pPr>
            <w:r w:rsidRPr="00BC2F5B">
              <w:rPr>
                <w:rFonts w:ascii="Manrope" w:hAnsi="Manrope" w:cstheme="minorHAnsi"/>
              </w:rPr>
              <w:t>3</w:t>
            </w:r>
          </w:p>
        </w:tc>
      </w:tr>
      <w:tr w:rsidR="006654D8" w:rsidRPr="00BC2F5B" w14:paraId="3CD97CE9" w14:textId="77777777" w:rsidTr="5D22D4A4">
        <w:trPr>
          <w:jc w:val="center"/>
        </w:trPr>
        <w:tc>
          <w:tcPr>
            <w:tcW w:w="8217" w:type="dxa"/>
          </w:tcPr>
          <w:p w14:paraId="6F6D30F4" w14:textId="77777777" w:rsidR="006654D8" w:rsidRPr="00BC2F5B" w:rsidRDefault="006654D8" w:rsidP="002C4F47">
            <w:pPr>
              <w:rPr>
                <w:rFonts w:ascii="Manrope" w:hAnsi="Manrope" w:cstheme="minorHAnsi"/>
              </w:rPr>
            </w:pPr>
            <w:r w:rsidRPr="00BC2F5B">
              <w:rPr>
                <w:rFonts w:ascii="Manrope" w:hAnsi="Manrope" w:cstheme="minorHAnsi"/>
              </w:rPr>
              <w:t>Response is good - better than merely acceptable</w:t>
            </w:r>
          </w:p>
        </w:tc>
        <w:tc>
          <w:tcPr>
            <w:tcW w:w="952" w:type="dxa"/>
          </w:tcPr>
          <w:p w14:paraId="4AFBE6FE" w14:textId="77777777" w:rsidR="006654D8" w:rsidRPr="00BC2F5B" w:rsidRDefault="006654D8" w:rsidP="002C4F47">
            <w:pPr>
              <w:jc w:val="center"/>
              <w:rPr>
                <w:rFonts w:ascii="Manrope" w:hAnsi="Manrope" w:cstheme="minorHAnsi"/>
              </w:rPr>
            </w:pPr>
            <w:r w:rsidRPr="00BC2F5B">
              <w:rPr>
                <w:rFonts w:ascii="Manrope" w:hAnsi="Manrope" w:cstheme="minorHAnsi"/>
              </w:rPr>
              <w:t>4</w:t>
            </w:r>
          </w:p>
        </w:tc>
      </w:tr>
      <w:tr w:rsidR="006654D8" w:rsidRPr="00BC2F5B" w14:paraId="1B3E4939" w14:textId="77777777" w:rsidTr="5D22D4A4">
        <w:trPr>
          <w:jc w:val="center"/>
        </w:trPr>
        <w:tc>
          <w:tcPr>
            <w:tcW w:w="8217" w:type="dxa"/>
          </w:tcPr>
          <w:p w14:paraId="7E99B9ED" w14:textId="77777777" w:rsidR="006654D8" w:rsidRPr="00BC2F5B" w:rsidRDefault="006654D8" w:rsidP="002C4F47">
            <w:pPr>
              <w:rPr>
                <w:rFonts w:ascii="Manrope" w:hAnsi="Manrope" w:cstheme="minorHAnsi"/>
              </w:rPr>
            </w:pPr>
            <w:r w:rsidRPr="00BC2F5B">
              <w:rPr>
                <w:rFonts w:ascii="Manrope" w:hAnsi="Manrope" w:cstheme="minorHAnsi"/>
              </w:rPr>
              <w:lastRenderedPageBreak/>
              <w:t>Response is excellent, exceeds the requirement and gives added value</w:t>
            </w:r>
          </w:p>
        </w:tc>
        <w:tc>
          <w:tcPr>
            <w:tcW w:w="952" w:type="dxa"/>
          </w:tcPr>
          <w:p w14:paraId="6A7EBDA5" w14:textId="77777777" w:rsidR="006654D8" w:rsidRPr="00BC2F5B" w:rsidRDefault="006654D8" w:rsidP="002C4F47">
            <w:pPr>
              <w:jc w:val="center"/>
              <w:rPr>
                <w:rFonts w:ascii="Manrope" w:hAnsi="Manrope" w:cstheme="minorHAnsi"/>
              </w:rPr>
            </w:pPr>
            <w:r w:rsidRPr="00BC2F5B">
              <w:rPr>
                <w:rFonts w:ascii="Manrope" w:hAnsi="Manrope" w:cstheme="minorHAnsi"/>
              </w:rPr>
              <w:t>5</w:t>
            </w:r>
          </w:p>
        </w:tc>
      </w:tr>
      <w:bookmarkEnd w:id="5"/>
    </w:tbl>
    <w:p w14:paraId="2C172B32" w14:textId="77777777" w:rsidR="006654D8" w:rsidRPr="00BC2F5B" w:rsidRDefault="006654D8" w:rsidP="00BC5091">
      <w:pPr>
        <w:rPr>
          <w:rFonts w:ascii="Manrope" w:hAnsi="Manrope" w:cstheme="minorHAnsi"/>
          <w:color w:val="000000"/>
          <w:sz w:val="22"/>
          <w:szCs w:val="22"/>
        </w:rPr>
      </w:pPr>
    </w:p>
    <w:p w14:paraId="28B23693" w14:textId="77777777" w:rsidR="00E65654" w:rsidRPr="00BC2F5B" w:rsidRDefault="00E65654" w:rsidP="00BC5091">
      <w:pPr>
        <w:rPr>
          <w:rFonts w:ascii="Manrope" w:hAnsi="Manrope" w:cstheme="minorHAnsi"/>
          <w:color w:val="000000"/>
          <w:sz w:val="22"/>
          <w:szCs w:val="22"/>
        </w:rPr>
      </w:pPr>
    </w:p>
    <w:p w14:paraId="6666742F" w14:textId="77777777" w:rsidR="00E65654" w:rsidRPr="00BC2F5B" w:rsidRDefault="2E1E8EF3" w:rsidP="5D22D4A4">
      <w:pPr>
        <w:rPr>
          <w:rFonts w:ascii="Manrope" w:hAnsi="Manrope" w:cstheme="minorBidi"/>
          <w:color w:val="000000"/>
          <w:sz w:val="22"/>
          <w:szCs w:val="22"/>
        </w:rPr>
      </w:pPr>
      <w:r w:rsidRPr="5D22D4A4">
        <w:rPr>
          <w:rFonts w:ascii="Manrope" w:hAnsi="Manrope" w:cstheme="minorBidi"/>
          <w:color w:val="000000" w:themeColor="text1"/>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C2F5B" w:rsidRDefault="00E65654" w:rsidP="00022728">
      <w:pPr>
        <w:rPr>
          <w:rFonts w:ascii="Manrope" w:hAnsi="Manrope" w:cstheme="minorHAnsi"/>
          <w:color w:val="000000"/>
          <w:sz w:val="22"/>
          <w:szCs w:val="22"/>
        </w:rPr>
      </w:pPr>
    </w:p>
    <w:p w14:paraId="7DBDEF00" w14:textId="34AE7C9E"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BC2F5B" w:rsidRDefault="00E65654" w:rsidP="00022728">
      <w:pPr>
        <w:rPr>
          <w:rFonts w:ascii="Manrope" w:hAnsi="Manrope" w:cstheme="minorHAnsi"/>
          <w:color w:val="000000"/>
          <w:sz w:val="22"/>
          <w:szCs w:val="22"/>
        </w:rPr>
      </w:pPr>
    </w:p>
    <w:p w14:paraId="0BAA9ED4" w14:textId="05C5C865" w:rsidR="00EB0CFB" w:rsidRPr="002331BF" w:rsidRDefault="0072563E">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will be added together to give a total </w:t>
      </w:r>
      <w:r w:rsidRPr="002331BF">
        <w:rPr>
          <w:rFonts w:ascii="Manrope" w:hAnsi="Manrope" w:cstheme="minorHAnsi"/>
          <w:b/>
          <w:sz w:val="22"/>
          <w:szCs w:val="22"/>
        </w:rPr>
        <w:t>technical score out of</w:t>
      </w:r>
      <w:r w:rsidRPr="002331BF">
        <w:rPr>
          <w:rFonts w:ascii="Manrope" w:hAnsi="Manrope" w:cstheme="minorHAnsi"/>
          <w:sz w:val="22"/>
          <w:szCs w:val="22"/>
        </w:rPr>
        <w:t xml:space="preserve"> </w:t>
      </w:r>
      <w:r w:rsidR="002A4681" w:rsidRPr="002331BF">
        <w:rPr>
          <w:rFonts w:ascii="Manrope" w:hAnsi="Manrope" w:cstheme="minorHAnsi"/>
          <w:b/>
          <w:sz w:val="22"/>
          <w:szCs w:val="22"/>
        </w:rPr>
        <w:t>75</w:t>
      </w:r>
      <w:r w:rsidRPr="002331BF">
        <w:rPr>
          <w:rFonts w:ascii="Manrope" w:hAnsi="Manrope" w:cstheme="minorHAnsi"/>
          <w:b/>
          <w:sz w:val="22"/>
          <w:szCs w:val="22"/>
        </w:rPr>
        <w:t>%</w:t>
      </w:r>
      <w:r w:rsidRPr="002331BF">
        <w:rPr>
          <w:rFonts w:ascii="Manrope" w:hAnsi="Manrope" w:cstheme="minorHAnsi"/>
          <w:sz w:val="22"/>
          <w:szCs w:val="22"/>
        </w:rPr>
        <w:t xml:space="preserve"> which will then be added to the </w:t>
      </w:r>
      <w:r w:rsidR="00D92C03" w:rsidRPr="002331BF">
        <w:rPr>
          <w:rFonts w:ascii="Manrope" w:hAnsi="Manrope" w:cstheme="minorHAnsi"/>
          <w:b/>
          <w:sz w:val="22"/>
          <w:szCs w:val="22"/>
        </w:rPr>
        <w:t>Value for money</w:t>
      </w:r>
      <w:r w:rsidRPr="002331BF">
        <w:rPr>
          <w:rFonts w:ascii="Manrope" w:hAnsi="Manrope" w:cstheme="minorHAnsi"/>
          <w:b/>
          <w:sz w:val="22"/>
          <w:szCs w:val="22"/>
        </w:rPr>
        <w:t xml:space="preserve"> score (out of </w:t>
      </w:r>
      <w:r w:rsidR="002A4681" w:rsidRPr="002331BF">
        <w:rPr>
          <w:rFonts w:ascii="Manrope" w:hAnsi="Manrope" w:cstheme="minorHAnsi"/>
          <w:b/>
          <w:sz w:val="22"/>
          <w:szCs w:val="22"/>
        </w:rPr>
        <w:t>25</w:t>
      </w:r>
      <w:r w:rsidRPr="002331BF">
        <w:rPr>
          <w:rFonts w:ascii="Manrope" w:hAnsi="Manrope" w:cstheme="minorHAnsi"/>
          <w:b/>
          <w:sz w:val="22"/>
          <w:szCs w:val="22"/>
        </w:rPr>
        <w:t>%) to give an overall score of 100%.</w:t>
      </w:r>
      <w:r w:rsidRPr="002331BF">
        <w:rPr>
          <w:rFonts w:ascii="Manrope" w:hAnsi="Manrope" w:cstheme="minorHAnsi"/>
          <w:sz w:val="22"/>
          <w:szCs w:val="22"/>
        </w:rPr>
        <w:t xml:space="preserve"> </w:t>
      </w:r>
    </w:p>
    <w:p w14:paraId="2B9BE0BE" w14:textId="76B141D5" w:rsidR="00E65654" w:rsidRPr="00BC2F5B" w:rsidRDefault="00EF56CC" w:rsidP="7EF55184">
      <w:pPr>
        <w:pStyle w:val="Heading1"/>
        <w:rPr>
          <w:rFonts w:ascii="Manrope" w:hAnsi="Manrope" w:cstheme="minorBidi"/>
          <w:color w:val="auto"/>
          <w:sz w:val="22"/>
          <w:szCs w:val="22"/>
          <w:u w:val="single"/>
        </w:rPr>
      </w:pPr>
      <w:bookmarkStart w:id="6" w:name="_Toc164416826"/>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w:t>
      </w:r>
      <w:r w:rsidR="003468B0" w:rsidRPr="00BC2F5B">
        <w:rPr>
          <w:rFonts w:ascii="Manrope" w:hAnsi="Manrope" w:cstheme="minorBidi"/>
          <w:color w:val="auto"/>
          <w:sz w:val="22"/>
          <w:szCs w:val="22"/>
          <w:u w:val="single"/>
        </w:rPr>
        <w:t xml:space="preserve"> </w:t>
      </w:r>
      <w:r w:rsidR="004E6DDB" w:rsidRPr="00BC2F5B">
        <w:rPr>
          <w:rFonts w:ascii="Manrope" w:hAnsi="Manrope" w:cstheme="minorBidi"/>
          <w:color w:val="auto"/>
          <w:sz w:val="22"/>
          <w:szCs w:val="22"/>
          <w:u w:val="single"/>
        </w:rPr>
        <w:t>S</w:t>
      </w:r>
      <w:r w:rsidR="0058709C" w:rsidRPr="00BC2F5B">
        <w:rPr>
          <w:rFonts w:ascii="Manrope" w:hAnsi="Manrope" w:cstheme="minorBidi"/>
          <w:color w:val="auto"/>
          <w:sz w:val="22"/>
          <w:szCs w:val="22"/>
          <w:u w:val="single"/>
        </w:rPr>
        <w:t>ubmission requirements and timetable</w:t>
      </w:r>
      <w:bookmarkEnd w:id="6"/>
    </w:p>
    <w:p w14:paraId="16099592" w14:textId="5149DD6F" w:rsidR="00E65654" w:rsidRPr="00BC2F5B" w:rsidRDefault="00E65654" w:rsidP="003F50AA">
      <w:pPr>
        <w:rPr>
          <w:rFonts w:ascii="Manrope" w:hAnsi="Manrope" w:cstheme="minorHAnsi"/>
          <w:b/>
          <w:color w:val="000000"/>
          <w:sz w:val="22"/>
          <w:szCs w:val="22"/>
        </w:rPr>
      </w:pPr>
    </w:p>
    <w:p w14:paraId="08BBAC87" w14:textId="6BF6D105" w:rsidR="00E65654" w:rsidRPr="00BC2F5B" w:rsidRDefault="2061AAD0" w:rsidP="5D22D4A4">
      <w:pPr>
        <w:rPr>
          <w:rFonts w:ascii="Manrope" w:hAnsi="Manrope" w:cstheme="minorBidi"/>
          <w:b/>
          <w:bCs/>
          <w:color w:val="000000"/>
          <w:sz w:val="22"/>
          <w:szCs w:val="22"/>
        </w:rPr>
      </w:pPr>
      <w:r w:rsidRPr="5D22D4A4">
        <w:rPr>
          <w:rFonts w:ascii="Manrope" w:hAnsi="Manrope" w:cstheme="minorBidi"/>
          <w:b/>
          <w:bCs/>
          <w:color w:val="000000" w:themeColor="text1"/>
          <w:sz w:val="22"/>
          <w:szCs w:val="22"/>
        </w:rPr>
        <w:t>5</w:t>
      </w:r>
      <w:r w:rsidR="2E1E8EF3" w:rsidRPr="5D22D4A4">
        <w:rPr>
          <w:rFonts w:ascii="Manrope" w:hAnsi="Manrope" w:cstheme="minorBidi"/>
          <w:b/>
          <w:bCs/>
          <w:color w:val="000000" w:themeColor="text1"/>
          <w:sz w:val="22"/>
          <w:szCs w:val="22"/>
        </w:rPr>
        <w:t>.1</w:t>
      </w:r>
      <w:r w:rsidR="00CC47BD">
        <w:tab/>
      </w:r>
      <w:r w:rsidR="2E1E8EF3" w:rsidRPr="5D22D4A4">
        <w:rPr>
          <w:rFonts w:ascii="Manrope" w:hAnsi="Manrope" w:cstheme="minorBidi"/>
          <w:b/>
          <w:bCs/>
          <w:color w:val="000000" w:themeColor="text1"/>
          <w:sz w:val="22"/>
          <w:szCs w:val="22"/>
        </w:rPr>
        <w:t xml:space="preserve">Closing Date &amp; Submission </w:t>
      </w:r>
    </w:p>
    <w:p w14:paraId="22D66A25" w14:textId="77777777" w:rsidR="00E65654" w:rsidRPr="00BC2F5B" w:rsidRDefault="00E65654" w:rsidP="002A49DE">
      <w:pPr>
        <w:rPr>
          <w:rFonts w:ascii="Manrope" w:hAnsi="Manrope" w:cstheme="minorHAnsi"/>
          <w:b/>
          <w:color w:val="000000"/>
          <w:sz w:val="22"/>
          <w:szCs w:val="22"/>
        </w:rPr>
      </w:pPr>
    </w:p>
    <w:p w14:paraId="16B2E2A3" w14:textId="362A3F57"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 xml:space="preserve">The closing date and time for the receipt of submissions and all requested documentation relating to this stage is </w:t>
      </w:r>
      <w:r w:rsidR="00B63450">
        <w:rPr>
          <w:rFonts w:ascii="Manrope" w:hAnsi="Manrope" w:cstheme="minorHAnsi"/>
          <w:color w:val="000000"/>
          <w:sz w:val="22"/>
          <w:szCs w:val="22"/>
        </w:rPr>
        <w:t>(</w:t>
      </w:r>
      <w:r w:rsidR="00B63450">
        <w:rPr>
          <w:rFonts w:ascii="Manrope" w:hAnsi="Manrope" w:cstheme="minorHAnsi"/>
          <w:b/>
          <w:sz w:val="22"/>
          <w:szCs w:val="22"/>
        </w:rPr>
        <w:t>1</w:t>
      </w:r>
      <w:r w:rsidR="001E24CE">
        <w:rPr>
          <w:rFonts w:ascii="Manrope" w:hAnsi="Manrope" w:cstheme="minorHAnsi"/>
          <w:b/>
          <w:sz w:val="22"/>
          <w:szCs w:val="22"/>
        </w:rPr>
        <w:t>6</w:t>
      </w:r>
      <w:r w:rsidR="00B63450">
        <w:rPr>
          <w:rFonts w:ascii="Manrope" w:hAnsi="Manrope" w:cstheme="minorHAnsi"/>
          <w:b/>
          <w:sz w:val="22"/>
          <w:szCs w:val="22"/>
        </w:rPr>
        <w:t>:00 hours</w:t>
      </w:r>
      <w:r w:rsidRPr="002331BF">
        <w:rPr>
          <w:rFonts w:ascii="Manrope" w:hAnsi="Manrope" w:cstheme="minorHAnsi"/>
          <w:sz w:val="22"/>
          <w:szCs w:val="22"/>
        </w:rPr>
        <w:t xml:space="preserve">) </w:t>
      </w:r>
      <w:r w:rsidR="001E24CE">
        <w:rPr>
          <w:rFonts w:ascii="Manrope" w:hAnsi="Manrope" w:cstheme="minorHAnsi"/>
          <w:sz w:val="22"/>
          <w:szCs w:val="22"/>
        </w:rPr>
        <w:t>12</w:t>
      </w:r>
      <w:r w:rsidR="001E24CE" w:rsidRPr="001E24CE">
        <w:rPr>
          <w:rFonts w:ascii="Manrope" w:hAnsi="Manrope" w:cstheme="minorHAnsi"/>
          <w:sz w:val="22"/>
          <w:szCs w:val="22"/>
          <w:vertAlign w:val="superscript"/>
        </w:rPr>
        <w:t>th</w:t>
      </w:r>
      <w:r w:rsidR="001E24CE">
        <w:rPr>
          <w:rFonts w:ascii="Manrope" w:hAnsi="Manrope" w:cstheme="minorHAnsi"/>
          <w:sz w:val="22"/>
          <w:szCs w:val="22"/>
        </w:rPr>
        <w:t xml:space="preserve"> February 2025</w:t>
      </w:r>
      <w:r w:rsidRPr="002331BF">
        <w:rPr>
          <w:rFonts w:ascii="Manrope" w:hAnsi="Manrope" w:cstheme="minorHAnsi"/>
          <w:sz w:val="22"/>
          <w:szCs w:val="22"/>
        </w:rPr>
        <w:t xml:space="preserve">. Late submissions will not be accepted. </w:t>
      </w:r>
    </w:p>
    <w:p w14:paraId="67AD4ED8" w14:textId="77777777" w:rsidR="002A6A40" w:rsidRPr="00BC2F5B" w:rsidRDefault="002A6A40" w:rsidP="002A49DE">
      <w:pPr>
        <w:rPr>
          <w:rFonts w:ascii="Manrope" w:hAnsi="Manrope" w:cstheme="minorHAnsi"/>
          <w:color w:val="000000"/>
          <w:sz w:val="22"/>
          <w:szCs w:val="22"/>
        </w:rPr>
      </w:pPr>
    </w:p>
    <w:p w14:paraId="7EB6A72E" w14:textId="0DCD9B00"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Submissions will only be ac</w:t>
      </w:r>
      <w:r w:rsidR="00E00C40" w:rsidRPr="00BC2F5B">
        <w:rPr>
          <w:rFonts w:ascii="Manrope" w:hAnsi="Manrope" w:cstheme="minorHAnsi"/>
          <w:color w:val="000000"/>
          <w:sz w:val="22"/>
          <w:szCs w:val="22"/>
        </w:rPr>
        <w:t xml:space="preserve">cepted if they are </w:t>
      </w:r>
      <w:r w:rsidR="00646D92" w:rsidRPr="00BC2F5B">
        <w:rPr>
          <w:rFonts w:ascii="Manrope" w:hAnsi="Manrope" w:cstheme="minorHAnsi"/>
          <w:color w:val="000000"/>
          <w:sz w:val="22"/>
          <w:szCs w:val="22"/>
        </w:rPr>
        <w:t xml:space="preserve">returned via email to </w:t>
      </w:r>
      <w:hyperlink w:history="1">
        <w:r w:rsidR="001A5525" w:rsidRPr="00BC2F5B">
          <w:rPr>
            <w:rStyle w:val="Hyperlink"/>
            <w:rFonts w:ascii="Manrope" w:hAnsi="Manrope" w:cstheme="minorHAnsi"/>
            <w:sz w:val="22"/>
            <w:szCs w:val="22"/>
          </w:rPr>
          <w:t>tenders@cheshireandwarrington.com</w:t>
        </w:r>
      </w:hyperlink>
      <w:r w:rsidR="001A5525" w:rsidRPr="00BC2F5B">
        <w:rPr>
          <w:rFonts w:ascii="Manrope" w:hAnsi="Manrope" w:cstheme="minorHAnsi"/>
          <w:sz w:val="22"/>
          <w:szCs w:val="22"/>
        </w:rPr>
        <w:t xml:space="preserve"> Bidders should not send their completed submissions to/copy in any other email address. </w:t>
      </w:r>
    </w:p>
    <w:p w14:paraId="4038936F" w14:textId="6B64E8A8" w:rsidR="00E65654" w:rsidRPr="00BC2F5B" w:rsidRDefault="00E65654" w:rsidP="002A49DE">
      <w:pPr>
        <w:rPr>
          <w:rFonts w:ascii="Manrope" w:hAnsi="Manrope" w:cstheme="minorHAnsi"/>
          <w:color w:val="000000"/>
          <w:sz w:val="22"/>
          <w:szCs w:val="22"/>
        </w:rPr>
      </w:pPr>
    </w:p>
    <w:p w14:paraId="331B860D" w14:textId="0D890A12" w:rsidR="00511A5A" w:rsidRPr="00BC2F5B" w:rsidRDefault="723D7CBF" w:rsidP="5D22D4A4">
      <w:pPr>
        <w:jc w:val="both"/>
        <w:rPr>
          <w:rFonts w:ascii="Manrope" w:hAnsi="Manrope" w:cstheme="minorBidi"/>
          <w:sz w:val="22"/>
          <w:szCs w:val="22"/>
        </w:rPr>
      </w:pPr>
      <w:r w:rsidRPr="5D22D4A4">
        <w:rPr>
          <w:rFonts w:ascii="Manrope" w:hAnsi="Manrope" w:cstheme="minorBidi"/>
          <w:sz w:val="22"/>
          <w:szCs w:val="22"/>
        </w:rPr>
        <w:t xml:space="preserve">Tenderers are advised that it is </w:t>
      </w:r>
      <w:r w:rsidRPr="5D22D4A4">
        <w:rPr>
          <w:rFonts w:ascii="Manrope" w:hAnsi="Manrope" w:cstheme="minorBidi"/>
          <w:b/>
          <w:bCs/>
          <w:sz w:val="22"/>
          <w:szCs w:val="22"/>
        </w:rPr>
        <w:t>compulsory</w:t>
      </w:r>
      <w:r w:rsidRPr="5D22D4A4">
        <w:rPr>
          <w:rFonts w:ascii="Manrope" w:hAnsi="Manrope" w:cstheme="minorBidi"/>
          <w:sz w:val="22"/>
          <w:szCs w:val="22"/>
        </w:rPr>
        <w:t xml:space="preserve"> to complete and return </w:t>
      </w:r>
      <w:r w:rsidRPr="5D22D4A4">
        <w:rPr>
          <w:rFonts w:ascii="Manrope" w:hAnsi="Manrope" w:cstheme="minorBidi"/>
          <w:b/>
          <w:bCs/>
          <w:sz w:val="22"/>
          <w:szCs w:val="22"/>
          <w:u w:val="single"/>
        </w:rPr>
        <w:t>all</w:t>
      </w:r>
      <w:r w:rsidRPr="5D22D4A4">
        <w:rPr>
          <w:rFonts w:ascii="Manrope" w:hAnsi="Manrope" w:cstheme="minorBidi"/>
          <w:sz w:val="22"/>
          <w:szCs w:val="22"/>
        </w:rPr>
        <w:t xml:space="preserve"> of the following documents</w:t>
      </w:r>
      <w:r w:rsidR="05E39B62" w:rsidRPr="5D22D4A4">
        <w:rPr>
          <w:rFonts w:ascii="Manrope" w:hAnsi="Manrope" w:cstheme="minorBidi"/>
          <w:sz w:val="22"/>
          <w:szCs w:val="22"/>
        </w:rPr>
        <w:t xml:space="preserve"> in the format provided</w:t>
      </w:r>
      <w:r w:rsidR="75B11101" w:rsidRPr="5D22D4A4">
        <w:rPr>
          <w:rFonts w:ascii="Manrope" w:hAnsi="Manrope" w:cstheme="minorBidi"/>
          <w:sz w:val="22"/>
          <w:szCs w:val="22"/>
        </w:rPr>
        <w:t xml:space="preserve"> as per the instructions of this ITT</w:t>
      </w:r>
      <w:r w:rsidRPr="5D22D4A4">
        <w:rPr>
          <w:rFonts w:ascii="Manrope" w:hAnsi="Manrope" w:cstheme="minorBidi"/>
          <w:sz w:val="22"/>
          <w:szCs w:val="22"/>
        </w:rPr>
        <w:t>.</w:t>
      </w:r>
      <w:r w:rsidR="05E39B62" w:rsidRPr="5D22D4A4">
        <w:rPr>
          <w:rFonts w:ascii="Manrope" w:hAnsi="Manrope" w:cstheme="minorBidi"/>
          <w:sz w:val="22"/>
          <w:szCs w:val="22"/>
        </w:rPr>
        <w:t xml:space="preserve"> All questions must be answered, where a question does not apply please state “Not applicable”. </w:t>
      </w:r>
      <w:r w:rsidRPr="5D22D4A4">
        <w:rPr>
          <w:rFonts w:ascii="Manrope" w:hAnsi="Manrope" w:cstheme="minorBidi"/>
          <w:sz w:val="22"/>
          <w:szCs w:val="22"/>
        </w:rPr>
        <w:t xml:space="preserve"> Failure to</w:t>
      </w:r>
      <w:r w:rsidR="05E39B62" w:rsidRPr="5D22D4A4">
        <w:rPr>
          <w:rFonts w:ascii="Manrope" w:hAnsi="Manrope" w:cstheme="minorBidi"/>
          <w:sz w:val="22"/>
          <w:szCs w:val="22"/>
        </w:rPr>
        <w:t xml:space="preserve"> complete the documents in full and/or provide all documentation</w:t>
      </w:r>
      <w:r w:rsidRPr="5D22D4A4">
        <w:rPr>
          <w:rFonts w:ascii="Manrope" w:hAnsi="Manrope" w:cstheme="minorBidi"/>
          <w:sz w:val="22"/>
          <w:szCs w:val="22"/>
        </w:rPr>
        <w:t xml:space="preserve"> will </w:t>
      </w:r>
      <w:r w:rsidR="05E39B62" w:rsidRPr="5D22D4A4">
        <w:rPr>
          <w:rFonts w:ascii="Manrope" w:hAnsi="Manrope" w:cstheme="minorBidi"/>
          <w:sz w:val="22"/>
          <w:szCs w:val="22"/>
        </w:rPr>
        <w:t xml:space="preserve">result in a non-compliant tender submission and will </w:t>
      </w:r>
      <w:r w:rsidRPr="5D22D4A4">
        <w:rPr>
          <w:rFonts w:ascii="Manrope" w:hAnsi="Manrope" w:cstheme="minorBidi"/>
          <w:sz w:val="22"/>
          <w:szCs w:val="22"/>
        </w:rPr>
        <w:t xml:space="preserve">mean that your tender is not considered. </w:t>
      </w:r>
    </w:p>
    <w:p w14:paraId="7CA10883" w14:textId="57E301FE" w:rsidR="00B52D0E" w:rsidRPr="00BC2F5B" w:rsidRDefault="00B52D0E" w:rsidP="00511A5A">
      <w:pPr>
        <w:jc w:val="both"/>
        <w:rPr>
          <w:rFonts w:ascii="Manrope" w:hAnsi="Manrope" w:cstheme="minorHAnsi"/>
          <w:sz w:val="22"/>
          <w:szCs w:val="22"/>
        </w:rPr>
      </w:pPr>
    </w:p>
    <w:p w14:paraId="0AB161E4" w14:textId="77504630" w:rsidR="00511A5A" w:rsidRPr="00BC2F5B" w:rsidRDefault="00F11800" w:rsidP="00942F6B">
      <w:pPr>
        <w:numPr>
          <w:ilvl w:val="0"/>
          <w:numId w:val="5"/>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 xml:space="preserve">Form of Tender </w:t>
      </w:r>
      <w:r w:rsidR="00511A5A" w:rsidRPr="00BC2F5B">
        <w:rPr>
          <w:rFonts w:ascii="Manrope" w:hAnsi="Manrope" w:cstheme="minorHAnsi"/>
          <w:b/>
          <w:sz w:val="22"/>
          <w:szCs w:val="22"/>
        </w:rPr>
        <w:t>Declaration (Appendix 1)</w:t>
      </w:r>
    </w:p>
    <w:p w14:paraId="5205135C" w14:textId="1D451F04" w:rsidR="00511A5A" w:rsidRPr="00BC2F5B" w:rsidRDefault="00511A5A" w:rsidP="00942F6B">
      <w:pPr>
        <w:numPr>
          <w:ilvl w:val="0"/>
          <w:numId w:val="5"/>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Pricing Schedule (Appendix 2)</w:t>
      </w:r>
    </w:p>
    <w:p w14:paraId="193E5996" w14:textId="1F8CF616" w:rsidR="00511A5A" w:rsidRPr="003F5B29" w:rsidRDefault="00F11800" w:rsidP="002A49DE">
      <w:pPr>
        <w:numPr>
          <w:ilvl w:val="0"/>
          <w:numId w:val="5"/>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Supplier Technical Questions &amp; Answer Sheet (Appendix 3)</w:t>
      </w:r>
    </w:p>
    <w:p w14:paraId="3BBF5A01" w14:textId="77777777" w:rsidR="00511A5A" w:rsidRPr="00BC2F5B" w:rsidRDefault="00511A5A" w:rsidP="002A49DE">
      <w:pPr>
        <w:rPr>
          <w:rFonts w:ascii="Manrope" w:hAnsi="Manrope" w:cstheme="minorHAnsi"/>
          <w:color w:val="000000"/>
          <w:sz w:val="22"/>
          <w:szCs w:val="22"/>
        </w:rPr>
      </w:pPr>
    </w:p>
    <w:p w14:paraId="619C5442" w14:textId="5F4B4E37" w:rsidR="004E6DDB" w:rsidRPr="00BC2F5B" w:rsidRDefault="2061AAD0" w:rsidP="5D22D4A4">
      <w:pPr>
        <w:rPr>
          <w:rFonts w:ascii="Manrope" w:hAnsi="Manrope" w:cstheme="minorBidi"/>
          <w:b/>
          <w:bCs/>
          <w:sz w:val="22"/>
          <w:szCs w:val="22"/>
        </w:rPr>
      </w:pPr>
      <w:r w:rsidRPr="5D22D4A4">
        <w:rPr>
          <w:rFonts w:ascii="Manrope" w:hAnsi="Manrope" w:cstheme="minorBidi"/>
          <w:b/>
          <w:bCs/>
          <w:sz w:val="22"/>
          <w:szCs w:val="22"/>
        </w:rPr>
        <w:t>5.2</w:t>
      </w:r>
      <w:r w:rsidR="00CC47BD">
        <w:tab/>
      </w:r>
      <w:r w:rsidR="147452B1" w:rsidRPr="5D22D4A4">
        <w:rPr>
          <w:rFonts w:ascii="Manrope" w:hAnsi="Manrope" w:cstheme="minorBidi"/>
          <w:b/>
          <w:bCs/>
          <w:sz w:val="22"/>
          <w:szCs w:val="22"/>
        </w:rPr>
        <w:t>Tender Queries</w:t>
      </w:r>
    </w:p>
    <w:p w14:paraId="45595FF0" w14:textId="77777777" w:rsidR="004E6DDB" w:rsidRPr="00BC2F5B" w:rsidRDefault="004E6DDB" w:rsidP="004E6DDB">
      <w:pPr>
        <w:rPr>
          <w:rFonts w:ascii="Manrope" w:hAnsi="Manrope" w:cstheme="minorHAnsi"/>
          <w:sz w:val="22"/>
          <w:szCs w:val="22"/>
        </w:rPr>
      </w:pPr>
    </w:p>
    <w:p w14:paraId="6FF7D530" w14:textId="44C3AADB" w:rsidR="004E6DDB" w:rsidRPr="00BC2F5B" w:rsidRDefault="147452B1" w:rsidP="5D22D4A4">
      <w:pPr>
        <w:rPr>
          <w:rFonts w:ascii="Manrope" w:hAnsi="Manrope" w:cstheme="minorBidi"/>
          <w:sz w:val="22"/>
          <w:szCs w:val="22"/>
        </w:rPr>
      </w:pPr>
      <w:r w:rsidRPr="5D22D4A4">
        <w:rPr>
          <w:rFonts w:ascii="Manrope" w:hAnsi="Manrope" w:cstheme="minorBidi"/>
          <w:sz w:val="22"/>
          <w:szCs w:val="22"/>
        </w:rPr>
        <w:t xml:space="preserve">If you have any specific questions concerning this document or the process for submission of your proposal, then please email through to: </w:t>
      </w:r>
      <w:hyperlink>
        <w:r w:rsidRPr="5D22D4A4">
          <w:rPr>
            <w:rStyle w:val="Hyperlink"/>
            <w:rFonts w:ascii="Manrope" w:hAnsi="Manrope" w:cstheme="minorBidi"/>
            <w:sz w:val="22"/>
            <w:szCs w:val="22"/>
          </w:rPr>
          <w:t>tenders@cheshireandwarrington.com</w:t>
        </w:r>
      </w:hyperlink>
      <w:r w:rsidRPr="5D22D4A4">
        <w:rPr>
          <w:rFonts w:ascii="Manrope" w:hAnsi="Manrope" w:cstheme="minorBidi"/>
          <w:sz w:val="22"/>
          <w:szCs w:val="22"/>
        </w:rPr>
        <w:t xml:space="preserve"> no later </w:t>
      </w:r>
      <w:r w:rsidR="228E661A" w:rsidRPr="5D22D4A4">
        <w:rPr>
          <w:rFonts w:ascii="Manrope" w:hAnsi="Manrope" w:cstheme="minorBidi"/>
          <w:sz w:val="22"/>
          <w:szCs w:val="22"/>
        </w:rPr>
        <w:t xml:space="preserve">than </w:t>
      </w:r>
      <w:r w:rsidR="001E24CE">
        <w:rPr>
          <w:rFonts w:ascii="Manrope" w:hAnsi="Manrope" w:cstheme="minorBidi"/>
          <w:b/>
          <w:bCs/>
          <w:sz w:val="22"/>
          <w:szCs w:val="22"/>
        </w:rPr>
        <w:t>5</w:t>
      </w:r>
      <w:r w:rsidR="001E24CE" w:rsidRPr="001E24CE">
        <w:rPr>
          <w:rFonts w:ascii="Manrope" w:hAnsi="Manrope" w:cstheme="minorBidi"/>
          <w:b/>
          <w:bCs/>
          <w:sz w:val="22"/>
          <w:szCs w:val="22"/>
          <w:vertAlign w:val="superscript"/>
        </w:rPr>
        <w:t>th</w:t>
      </w:r>
      <w:r w:rsidR="001E24CE">
        <w:rPr>
          <w:rFonts w:ascii="Manrope" w:hAnsi="Manrope" w:cstheme="minorBidi"/>
          <w:b/>
          <w:bCs/>
          <w:sz w:val="22"/>
          <w:szCs w:val="22"/>
        </w:rPr>
        <w:t xml:space="preserve"> </w:t>
      </w:r>
      <w:r w:rsidR="00445149">
        <w:rPr>
          <w:rFonts w:ascii="Manrope" w:hAnsi="Manrope" w:cstheme="minorBidi"/>
          <w:b/>
          <w:bCs/>
          <w:sz w:val="22"/>
          <w:szCs w:val="22"/>
        </w:rPr>
        <w:t xml:space="preserve">February </w:t>
      </w:r>
      <w:r w:rsidR="16E7F4C0" w:rsidRPr="5D22D4A4">
        <w:rPr>
          <w:rFonts w:ascii="Manrope" w:hAnsi="Manrope" w:cstheme="minorBidi"/>
          <w:b/>
          <w:bCs/>
          <w:sz w:val="22"/>
          <w:szCs w:val="22"/>
        </w:rPr>
        <w:t>2025</w:t>
      </w:r>
      <w:r w:rsidRPr="5D22D4A4">
        <w:rPr>
          <w:rFonts w:ascii="Manrope" w:hAnsi="Manrope" w:cstheme="minorBidi"/>
          <w:sz w:val="22"/>
          <w:szCs w:val="22"/>
        </w:rPr>
        <w:t>. Only questions submitted to this email address will be answered.  Queries received after this date will not be accepted and will not be responded to.</w:t>
      </w:r>
    </w:p>
    <w:p w14:paraId="11BA8408" w14:textId="77777777" w:rsidR="004E6DDB" w:rsidRPr="00BC2F5B" w:rsidRDefault="004E6DDB" w:rsidP="004E6DDB">
      <w:pPr>
        <w:rPr>
          <w:rFonts w:ascii="Manrope" w:hAnsi="Manrope" w:cstheme="minorHAnsi"/>
          <w:sz w:val="22"/>
          <w:szCs w:val="22"/>
        </w:rPr>
      </w:pPr>
    </w:p>
    <w:p w14:paraId="1DDE18EB" w14:textId="764DA0BF" w:rsidR="004E6DDB" w:rsidRPr="00BC2F5B" w:rsidRDefault="147452B1" w:rsidP="004E6DDB">
      <w:pPr>
        <w:rPr>
          <w:rFonts w:ascii="Manrope" w:hAnsi="Manrope"/>
        </w:rPr>
      </w:pPr>
      <w:r w:rsidRPr="5D22D4A4">
        <w:rPr>
          <w:rFonts w:ascii="Manrope" w:hAnsi="Manrope" w:cstheme="minorBidi"/>
          <w:sz w:val="22"/>
          <w:szCs w:val="22"/>
        </w:rPr>
        <w:t>It would be most helpful if queries could be submitted in one email rather than piecemeal. If any question or request for clarification is considered to be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C2F5B" w:rsidRDefault="004E6DDB" w:rsidP="004E6DDB">
      <w:pPr>
        <w:rPr>
          <w:rFonts w:ascii="Manrope" w:hAnsi="Manrope" w:cstheme="minorHAnsi"/>
          <w:sz w:val="22"/>
          <w:szCs w:val="22"/>
        </w:rPr>
      </w:pPr>
    </w:p>
    <w:p w14:paraId="557CEFC0" w14:textId="77777777" w:rsidR="00E65654" w:rsidRPr="00BC2F5B" w:rsidRDefault="00E65654" w:rsidP="002A49DE">
      <w:pPr>
        <w:rPr>
          <w:rFonts w:ascii="Manrope" w:hAnsi="Manrope" w:cstheme="minorHAnsi"/>
          <w:color w:val="000000"/>
          <w:sz w:val="22"/>
          <w:szCs w:val="22"/>
        </w:rPr>
      </w:pPr>
    </w:p>
    <w:p w14:paraId="35067E34" w14:textId="5E5D1BEF" w:rsidR="00E65654" w:rsidRPr="00BC2F5B" w:rsidRDefault="00E65654"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Proposed Schedule of Events </w:t>
      </w:r>
    </w:p>
    <w:p w14:paraId="5524687B" w14:textId="77777777" w:rsidR="00E65654" w:rsidRPr="00BC2F5B" w:rsidRDefault="00E65654" w:rsidP="002A49DE">
      <w:pPr>
        <w:rPr>
          <w:rFonts w:ascii="Manrope" w:hAnsi="Manrope" w:cstheme="minorHAnsi"/>
          <w:b/>
          <w:color w:val="000000"/>
          <w:sz w:val="22"/>
          <w:szCs w:val="22"/>
        </w:rPr>
      </w:pPr>
    </w:p>
    <w:p w14:paraId="70C91D7C" w14:textId="7335A42D" w:rsidR="00E65654" w:rsidRPr="00BC2F5B" w:rsidRDefault="2E1E8EF3" w:rsidP="5D22D4A4">
      <w:pPr>
        <w:rPr>
          <w:rFonts w:ascii="Manrope" w:hAnsi="Manrope" w:cstheme="minorBidi"/>
          <w:color w:val="000000"/>
          <w:sz w:val="22"/>
          <w:szCs w:val="22"/>
        </w:rPr>
      </w:pPr>
      <w:r w:rsidRPr="5D22D4A4">
        <w:rPr>
          <w:rFonts w:ascii="Manrope" w:hAnsi="Manrope" w:cstheme="minorBidi"/>
          <w:color w:val="000000" w:themeColor="text1"/>
          <w:sz w:val="22"/>
          <w:szCs w:val="22"/>
        </w:rPr>
        <w:lastRenderedPageBreak/>
        <w:t xml:space="preserve">The proposed schedule for the procurement process is as follows. However, the dates indicated, except for the return date should be regarded as indicative at this stage as </w:t>
      </w:r>
      <w:r w:rsidR="25834B95" w:rsidRPr="5D22D4A4">
        <w:rPr>
          <w:rFonts w:ascii="Manrope" w:hAnsi="Manrope" w:cstheme="minorBidi"/>
          <w:color w:val="000000" w:themeColor="text1"/>
          <w:sz w:val="22"/>
          <w:szCs w:val="22"/>
        </w:rPr>
        <w:t>ECW</w:t>
      </w:r>
      <w:r w:rsidRPr="5D22D4A4">
        <w:rPr>
          <w:rFonts w:ascii="Manrope" w:hAnsi="Manrope" w:cstheme="minorBidi"/>
          <w:color w:val="000000" w:themeColor="text1"/>
          <w:sz w:val="22"/>
          <w:szCs w:val="22"/>
        </w:rPr>
        <w:t xml:space="preserve"> reserves the right to extend and / or amend the timetable as necessary. Any major changes will be </w:t>
      </w:r>
      <w:r w:rsidR="59FE124B" w:rsidRPr="5D22D4A4">
        <w:rPr>
          <w:rFonts w:ascii="Manrope" w:hAnsi="Manrope" w:cstheme="minorBidi"/>
          <w:color w:val="000000" w:themeColor="text1"/>
          <w:sz w:val="22"/>
          <w:szCs w:val="22"/>
        </w:rPr>
        <w:t>communicated to all</w:t>
      </w:r>
      <w:r w:rsidRPr="5D22D4A4">
        <w:rPr>
          <w:rFonts w:ascii="Manrope" w:hAnsi="Manrope" w:cstheme="minorBidi"/>
          <w:color w:val="000000" w:themeColor="text1"/>
          <w:sz w:val="22"/>
          <w:szCs w:val="22"/>
        </w:rPr>
        <w:t xml:space="preserve"> potential tenderers. </w:t>
      </w:r>
    </w:p>
    <w:p w14:paraId="3DA65FBD" w14:textId="77777777" w:rsidR="00F0675D" w:rsidRPr="00544532" w:rsidRDefault="00F0675D" w:rsidP="002A49DE">
      <w:pPr>
        <w:rPr>
          <w:rFonts w:ascii="Manrope" w:hAnsi="Manrope" w:cstheme="minorHAnsi"/>
          <w:b/>
          <w:color w:val="000000"/>
          <w:sz w:val="20"/>
          <w:szCs w:val="20"/>
        </w:rPr>
      </w:pPr>
    </w:p>
    <w:tbl>
      <w:tblPr>
        <w:tblW w:w="87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8"/>
        <w:gridCol w:w="3243"/>
      </w:tblGrid>
      <w:tr w:rsidR="000E5954" w:rsidRPr="00544532" w14:paraId="5FD29AFD" w14:textId="77777777" w:rsidTr="6094190D">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7096B4E1" w14:textId="77777777" w:rsidR="000E5954" w:rsidRPr="00544532" w:rsidRDefault="000E5954" w:rsidP="004D6748">
            <w:pPr>
              <w:rPr>
                <w:rFonts w:ascii="Manrope" w:hAnsi="Manrope"/>
                <w:sz w:val="22"/>
                <w:szCs w:val="22"/>
              </w:rPr>
            </w:pPr>
            <w:r w:rsidRPr="00544532">
              <w:rPr>
                <w:rFonts w:ascii="Manrope" w:hAnsi="Manrope"/>
                <w:b/>
                <w:bCs/>
                <w:sz w:val="22"/>
                <w:szCs w:val="22"/>
              </w:rPr>
              <w:t>Activity</w:t>
            </w:r>
            <w:r w:rsidRPr="00544532">
              <w:rPr>
                <w:rFonts w:ascii="Manrope" w:hAnsi="Manrope"/>
                <w:sz w:val="22"/>
                <w:szCs w:val="22"/>
              </w:rPr>
              <w:t> </w:t>
            </w:r>
          </w:p>
        </w:tc>
        <w:tc>
          <w:tcPr>
            <w:tcW w:w="3243" w:type="dxa"/>
            <w:tcBorders>
              <w:top w:val="single" w:sz="6" w:space="0" w:color="auto"/>
              <w:left w:val="single" w:sz="6" w:space="0" w:color="auto"/>
              <w:bottom w:val="single" w:sz="6" w:space="0" w:color="auto"/>
              <w:right w:val="single" w:sz="6" w:space="0" w:color="auto"/>
            </w:tcBorders>
            <w:shd w:val="clear" w:color="auto" w:fill="auto"/>
            <w:hideMark/>
          </w:tcPr>
          <w:p w14:paraId="60A61DD0" w14:textId="77777777" w:rsidR="000E5954" w:rsidRPr="00544532" w:rsidRDefault="000E5954" w:rsidP="004D6748">
            <w:pPr>
              <w:rPr>
                <w:rFonts w:ascii="Manrope" w:hAnsi="Manrope"/>
                <w:sz w:val="22"/>
                <w:szCs w:val="22"/>
              </w:rPr>
            </w:pPr>
            <w:r w:rsidRPr="00544532">
              <w:rPr>
                <w:rFonts w:ascii="Manrope" w:hAnsi="Manrope"/>
                <w:b/>
                <w:bCs/>
                <w:sz w:val="22"/>
                <w:szCs w:val="22"/>
              </w:rPr>
              <w:t>Date</w:t>
            </w:r>
            <w:r w:rsidRPr="00544532">
              <w:rPr>
                <w:rFonts w:ascii="Manrope" w:hAnsi="Manrope"/>
                <w:sz w:val="22"/>
                <w:szCs w:val="22"/>
              </w:rPr>
              <w:t> </w:t>
            </w:r>
          </w:p>
        </w:tc>
      </w:tr>
      <w:tr w:rsidR="000E5954" w:rsidRPr="00544532" w14:paraId="11841DAE" w14:textId="77777777" w:rsidTr="0065037F">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2D90C15D" w14:textId="77777777" w:rsidR="000E5954" w:rsidRPr="00544532" w:rsidRDefault="000E5954" w:rsidP="004D6748">
            <w:pPr>
              <w:rPr>
                <w:rFonts w:ascii="Manrope" w:hAnsi="Manrope"/>
                <w:sz w:val="22"/>
                <w:szCs w:val="22"/>
              </w:rPr>
            </w:pPr>
            <w:r w:rsidRPr="00544532">
              <w:rPr>
                <w:rFonts w:ascii="Manrope" w:hAnsi="Manrope"/>
                <w:sz w:val="22"/>
                <w:szCs w:val="22"/>
              </w:rPr>
              <w:t>Invitation to Tender (ITT) Live      </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2556E461" w14:textId="009BB089" w:rsidR="000E5954" w:rsidRPr="00544532" w:rsidRDefault="001E24CE" w:rsidP="004D6748">
            <w:pPr>
              <w:rPr>
                <w:rFonts w:ascii="Manrope" w:hAnsi="Manrope"/>
                <w:sz w:val="22"/>
                <w:szCs w:val="22"/>
              </w:rPr>
            </w:pPr>
            <w:r>
              <w:rPr>
                <w:rFonts w:ascii="Manrope" w:hAnsi="Manrope"/>
                <w:sz w:val="22"/>
                <w:szCs w:val="22"/>
              </w:rPr>
              <w:t>Wednesday 29</w:t>
            </w:r>
            <w:r w:rsidRPr="001E24CE">
              <w:rPr>
                <w:rFonts w:ascii="Manrope" w:hAnsi="Manrope"/>
                <w:sz w:val="22"/>
                <w:szCs w:val="22"/>
                <w:vertAlign w:val="superscript"/>
              </w:rPr>
              <w:t>th</w:t>
            </w:r>
            <w:r>
              <w:rPr>
                <w:rFonts w:ascii="Manrope" w:hAnsi="Manrope"/>
                <w:sz w:val="22"/>
                <w:szCs w:val="22"/>
              </w:rPr>
              <w:t xml:space="preserve"> January 2025</w:t>
            </w:r>
          </w:p>
        </w:tc>
      </w:tr>
      <w:tr w:rsidR="000E5954" w:rsidRPr="00544532" w14:paraId="7037BA40" w14:textId="77777777" w:rsidTr="0065037F">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147357C8" w14:textId="77777777" w:rsidR="000E5954" w:rsidRPr="00544532" w:rsidRDefault="000E5954" w:rsidP="004D6748">
            <w:pPr>
              <w:rPr>
                <w:rFonts w:ascii="Manrope" w:hAnsi="Manrope"/>
                <w:sz w:val="22"/>
                <w:szCs w:val="22"/>
              </w:rPr>
            </w:pPr>
            <w:r w:rsidRPr="00544532">
              <w:rPr>
                <w:rFonts w:ascii="Manrope" w:hAnsi="Manrope"/>
                <w:sz w:val="22"/>
                <w:szCs w:val="22"/>
              </w:rPr>
              <w:t>Deadline for queries </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27FB56A5" w14:textId="6CAB6233" w:rsidR="000E5954" w:rsidRPr="00544532" w:rsidRDefault="001E24CE" w:rsidP="004D6748">
            <w:pPr>
              <w:rPr>
                <w:rFonts w:ascii="Manrope" w:hAnsi="Manrope"/>
                <w:sz w:val="22"/>
                <w:szCs w:val="22"/>
              </w:rPr>
            </w:pPr>
            <w:r>
              <w:rPr>
                <w:rFonts w:ascii="Manrope" w:hAnsi="Manrope"/>
                <w:sz w:val="22"/>
                <w:szCs w:val="22"/>
              </w:rPr>
              <w:t>Wednesday 5</w:t>
            </w:r>
            <w:r w:rsidRPr="001E24CE">
              <w:rPr>
                <w:rFonts w:ascii="Manrope" w:hAnsi="Manrope"/>
                <w:sz w:val="22"/>
                <w:szCs w:val="22"/>
                <w:vertAlign w:val="superscript"/>
              </w:rPr>
              <w:t>th</w:t>
            </w:r>
            <w:r>
              <w:rPr>
                <w:rFonts w:ascii="Manrope" w:hAnsi="Manrope"/>
                <w:sz w:val="22"/>
                <w:szCs w:val="22"/>
              </w:rPr>
              <w:t xml:space="preserve"> February 2025</w:t>
            </w:r>
          </w:p>
        </w:tc>
      </w:tr>
      <w:tr w:rsidR="000E5954" w:rsidRPr="00544532" w14:paraId="5F6634D6" w14:textId="77777777" w:rsidTr="0065037F">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24F11FF0" w14:textId="77777777" w:rsidR="000E5954" w:rsidRPr="00544532" w:rsidRDefault="000E5954" w:rsidP="004D6748">
            <w:pPr>
              <w:rPr>
                <w:rFonts w:ascii="Manrope" w:hAnsi="Manrope"/>
                <w:sz w:val="22"/>
                <w:szCs w:val="22"/>
              </w:rPr>
            </w:pPr>
            <w:r w:rsidRPr="00544532">
              <w:rPr>
                <w:rFonts w:ascii="Manrope" w:hAnsi="Manrope"/>
                <w:sz w:val="22"/>
                <w:szCs w:val="22"/>
              </w:rPr>
              <w:t>ECW response to queries via email to all tenderers </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5163093C" w14:textId="096184EA" w:rsidR="000E5954" w:rsidRPr="00544532" w:rsidRDefault="001E24CE" w:rsidP="004D6748">
            <w:pPr>
              <w:rPr>
                <w:rFonts w:ascii="Manrope" w:hAnsi="Manrope"/>
                <w:sz w:val="22"/>
                <w:szCs w:val="22"/>
              </w:rPr>
            </w:pPr>
            <w:r>
              <w:rPr>
                <w:rFonts w:ascii="Manrope" w:hAnsi="Manrope"/>
                <w:sz w:val="22"/>
                <w:szCs w:val="22"/>
              </w:rPr>
              <w:t>Friday 7</w:t>
            </w:r>
            <w:r w:rsidRPr="001E24CE">
              <w:rPr>
                <w:rFonts w:ascii="Manrope" w:hAnsi="Manrope"/>
                <w:sz w:val="22"/>
                <w:szCs w:val="22"/>
                <w:vertAlign w:val="superscript"/>
              </w:rPr>
              <w:t>th</w:t>
            </w:r>
            <w:r>
              <w:rPr>
                <w:rFonts w:ascii="Manrope" w:hAnsi="Manrope"/>
                <w:sz w:val="22"/>
                <w:szCs w:val="22"/>
              </w:rPr>
              <w:t xml:space="preserve"> February 2025</w:t>
            </w:r>
          </w:p>
        </w:tc>
      </w:tr>
      <w:tr w:rsidR="000E5954" w:rsidRPr="00544532" w14:paraId="612D5447" w14:textId="77777777" w:rsidTr="0065037F">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6F05E11D" w14:textId="77777777" w:rsidR="000E5954" w:rsidRPr="00544532" w:rsidRDefault="000E5954" w:rsidP="004D6748">
            <w:pPr>
              <w:rPr>
                <w:rFonts w:ascii="Manrope" w:hAnsi="Manrope"/>
                <w:sz w:val="22"/>
                <w:szCs w:val="22"/>
              </w:rPr>
            </w:pPr>
            <w:r w:rsidRPr="00544532">
              <w:rPr>
                <w:rFonts w:ascii="Manrope" w:hAnsi="Manrope"/>
                <w:sz w:val="22"/>
                <w:szCs w:val="22"/>
              </w:rPr>
              <w:t>Tender submission deadline </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4F99FA8A" w14:textId="46CFC135" w:rsidR="000E5954" w:rsidRPr="00544532" w:rsidRDefault="001E24CE" w:rsidP="004D6748">
            <w:pPr>
              <w:rPr>
                <w:rFonts w:ascii="Manrope" w:hAnsi="Manrope"/>
                <w:sz w:val="22"/>
                <w:szCs w:val="22"/>
              </w:rPr>
            </w:pPr>
            <w:r>
              <w:rPr>
                <w:rFonts w:ascii="Manrope" w:hAnsi="Manrope"/>
                <w:sz w:val="22"/>
                <w:szCs w:val="22"/>
              </w:rPr>
              <w:t>Wednesday 12</w:t>
            </w:r>
            <w:r w:rsidRPr="001E24CE">
              <w:rPr>
                <w:rFonts w:ascii="Manrope" w:hAnsi="Manrope"/>
                <w:sz w:val="22"/>
                <w:szCs w:val="22"/>
                <w:vertAlign w:val="superscript"/>
              </w:rPr>
              <w:t>th</w:t>
            </w:r>
            <w:r>
              <w:rPr>
                <w:rFonts w:ascii="Manrope" w:hAnsi="Manrope"/>
                <w:sz w:val="22"/>
                <w:szCs w:val="22"/>
              </w:rPr>
              <w:t xml:space="preserve"> February 2025</w:t>
            </w:r>
          </w:p>
        </w:tc>
      </w:tr>
      <w:tr w:rsidR="000E5954" w:rsidRPr="00544532" w14:paraId="03EDB60F" w14:textId="77777777" w:rsidTr="0065037F">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230700F6" w14:textId="77777777" w:rsidR="000E5954" w:rsidRPr="00544532" w:rsidRDefault="000E5954" w:rsidP="004D6748">
            <w:pPr>
              <w:rPr>
                <w:rFonts w:ascii="Manrope" w:hAnsi="Manrope"/>
                <w:sz w:val="22"/>
                <w:szCs w:val="22"/>
              </w:rPr>
            </w:pPr>
            <w:r w:rsidRPr="00544532">
              <w:rPr>
                <w:rFonts w:ascii="Manrope" w:hAnsi="Manrope"/>
                <w:sz w:val="22"/>
                <w:szCs w:val="22"/>
              </w:rPr>
              <w:t>Evaluation of submissions  </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5EBC96B0" w14:textId="6DD90C81" w:rsidR="001E24CE" w:rsidRPr="00544532" w:rsidRDefault="001E24CE" w:rsidP="004D6748">
            <w:pPr>
              <w:rPr>
                <w:rFonts w:ascii="Manrope" w:hAnsi="Manrope"/>
                <w:sz w:val="22"/>
                <w:szCs w:val="22"/>
              </w:rPr>
            </w:pPr>
            <w:r>
              <w:rPr>
                <w:rFonts w:ascii="Manrope" w:hAnsi="Manrope"/>
                <w:sz w:val="22"/>
                <w:szCs w:val="22"/>
              </w:rPr>
              <w:t>Thursday 13</w:t>
            </w:r>
            <w:r w:rsidRPr="001E24CE">
              <w:rPr>
                <w:rFonts w:ascii="Manrope" w:hAnsi="Manrope"/>
                <w:sz w:val="22"/>
                <w:szCs w:val="22"/>
                <w:vertAlign w:val="superscript"/>
              </w:rPr>
              <w:t>th</w:t>
            </w:r>
            <w:r>
              <w:rPr>
                <w:rFonts w:ascii="Manrope" w:hAnsi="Manrope"/>
                <w:sz w:val="22"/>
                <w:szCs w:val="22"/>
              </w:rPr>
              <w:t xml:space="preserve"> February 2025</w:t>
            </w:r>
          </w:p>
        </w:tc>
      </w:tr>
      <w:tr w:rsidR="000E5954" w:rsidRPr="00544532" w14:paraId="228F15D3" w14:textId="77777777" w:rsidTr="6094190D">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tcPr>
          <w:p w14:paraId="516E01F0" w14:textId="77777777" w:rsidR="000E5954" w:rsidRPr="00544532" w:rsidRDefault="000E5954" w:rsidP="004D6748">
            <w:pPr>
              <w:rPr>
                <w:rFonts w:ascii="Manrope" w:hAnsi="Manrope"/>
                <w:sz w:val="22"/>
                <w:szCs w:val="22"/>
              </w:rPr>
            </w:pPr>
            <w:r w:rsidRPr="00544532">
              <w:rPr>
                <w:rFonts w:ascii="Manrope" w:hAnsi="Manrope"/>
                <w:sz w:val="22"/>
                <w:szCs w:val="22"/>
              </w:rPr>
              <w:t>Interviews</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044D3FA3" w14:textId="39AE8DF0" w:rsidR="000E5954" w:rsidRPr="00544532" w:rsidRDefault="001E24CE" w:rsidP="004D6748">
            <w:pPr>
              <w:rPr>
                <w:rFonts w:ascii="Manrope" w:hAnsi="Manrope"/>
                <w:sz w:val="22"/>
                <w:szCs w:val="22"/>
              </w:rPr>
            </w:pPr>
            <w:r>
              <w:rPr>
                <w:rFonts w:ascii="Manrope" w:hAnsi="Manrope"/>
                <w:sz w:val="22"/>
                <w:szCs w:val="22"/>
              </w:rPr>
              <w:t>Monday 17</w:t>
            </w:r>
            <w:r w:rsidRPr="001E24CE">
              <w:rPr>
                <w:rFonts w:ascii="Manrope" w:hAnsi="Manrope"/>
                <w:sz w:val="22"/>
                <w:szCs w:val="22"/>
                <w:vertAlign w:val="superscript"/>
              </w:rPr>
              <w:t>th</w:t>
            </w:r>
            <w:r>
              <w:rPr>
                <w:rFonts w:ascii="Manrope" w:hAnsi="Manrope"/>
                <w:sz w:val="22"/>
                <w:szCs w:val="22"/>
              </w:rPr>
              <w:t xml:space="preserve"> February 2025</w:t>
            </w:r>
          </w:p>
        </w:tc>
      </w:tr>
      <w:tr w:rsidR="000E5954" w:rsidRPr="00544532" w14:paraId="32E16721" w14:textId="77777777" w:rsidTr="0065037F">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66450FAC" w14:textId="77777777" w:rsidR="000E5954" w:rsidRPr="00544532" w:rsidRDefault="000E5954" w:rsidP="004D6748">
            <w:pPr>
              <w:rPr>
                <w:rFonts w:ascii="Manrope" w:hAnsi="Manrope"/>
                <w:sz w:val="22"/>
                <w:szCs w:val="22"/>
              </w:rPr>
            </w:pPr>
            <w:r w:rsidRPr="00544532">
              <w:rPr>
                <w:rFonts w:ascii="Manrope" w:hAnsi="Manrope"/>
                <w:sz w:val="22"/>
                <w:szCs w:val="22"/>
              </w:rPr>
              <w:t>Bidders notified of contract award </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02773964" w14:textId="75EE90A3" w:rsidR="000E5954" w:rsidRPr="00544532" w:rsidRDefault="001E24CE" w:rsidP="004D6748">
            <w:pPr>
              <w:rPr>
                <w:rFonts w:ascii="Manrope" w:hAnsi="Manrope"/>
                <w:sz w:val="22"/>
                <w:szCs w:val="22"/>
              </w:rPr>
            </w:pPr>
            <w:r>
              <w:rPr>
                <w:rFonts w:ascii="Manrope" w:hAnsi="Manrope"/>
                <w:sz w:val="22"/>
                <w:szCs w:val="22"/>
              </w:rPr>
              <w:t>Tuesday 18</w:t>
            </w:r>
            <w:r w:rsidRPr="001E24CE">
              <w:rPr>
                <w:rFonts w:ascii="Manrope" w:hAnsi="Manrope"/>
                <w:sz w:val="22"/>
                <w:szCs w:val="22"/>
                <w:vertAlign w:val="superscript"/>
              </w:rPr>
              <w:t>th</w:t>
            </w:r>
            <w:r>
              <w:rPr>
                <w:rFonts w:ascii="Manrope" w:hAnsi="Manrope"/>
                <w:sz w:val="22"/>
                <w:szCs w:val="22"/>
              </w:rPr>
              <w:t xml:space="preserve"> February 2025</w:t>
            </w:r>
          </w:p>
        </w:tc>
      </w:tr>
      <w:tr w:rsidR="000E5954" w:rsidRPr="00544532" w14:paraId="12CF5236" w14:textId="77777777" w:rsidTr="0065037F">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0C3E2081" w14:textId="77777777" w:rsidR="000E5954" w:rsidRPr="00544532" w:rsidRDefault="000E5954" w:rsidP="004D6748">
            <w:pPr>
              <w:rPr>
                <w:rFonts w:ascii="Manrope" w:hAnsi="Manrope"/>
                <w:sz w:val="22"/>
                <w:szCs w:val="22"/>
              </w:rPr>
            </w:pPr>
            <w:r w:rsidRPr="00544532">
              <w:rPr>
                <w:rFonts w:ascii="Manrope" w:hAnsi="Manrope"/>
                <w:sz w:val="22"/>
                <w:szCs w:val="22"/>
              </w:rPr>
              <w:t>Contract signing </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4671B23B" w14:textId="3EE1CDFC" w:rsidR="000E5954" w:rsidRPr="00544532" w:rsidRDefault="001E24CE" w:rsidP="004D6748">
            <w:pPr>
              <w:rPr>
                <w:rFonts w:ascii="Manrope" w:hAnsi="Manrope"/>
                <w:sz w:val="22"/>
                <w:szCs w:val="22"/>
              </w:rPr>
            </w:pPr>
            <w:r>
              <w:rPr>
                <w:rFonts w:ascii="Manrope" w:hAnsi="Manrope"/>
                <w:sz w:val="22"/>
                <w:szCs w:val="22"/>
              </w:rPr>
              <w:t>Wednesday 19</w:t>
            </w:r>
            <w:r w:rsidRPr="001E24CE">
              <w:rPr>
                <w:rFonts w:ascii="Manrope" w:hAnsi="Manrope"/>
                <w:sz w:val="22"/>
                <w:szCs w:val="22"/>
                <w:vertAlign w:val="superscript"/>
              </w:rPr>
              <w:t>th</w:t>
            </w:r>
            <w:r>
              <w:rPr>
                <w:rFonts w:ascii="Manrope" w:hAnsi="Manrope"/>
                <w:sz w:val="22"/>
                <w:szCs w:val="22"/>
              </w:rPr>
              <w:t xml:space="preserve"> February 2025</w:t>
            </w:r>
          </w:p>
        </w:tc>
      </w:tr>
      <w:tr w:rsidR="000E5954" w:rsidRPr="00544532" w14:paraId="2728CB6F" w14:textId="77777777" w:rsidTr="0065037F">
        <w:trPr>
          <w:trHeight w:val="328"/>
        </w:trPr>
        <w:tc>
          <w:tcPr>
            <w:tcW w:w="5508" w:type="dxa"/>
            <w:tcBorders>
              <w:top w:val="single" w:sz="6" w:space="0" w:color="auto"/>
              <w:left w:val="single" w:sz="6" w:space="0" w:color="auto"/>
              <w:bottom w:val="single" w:sz="6" w:space="0" w:color="auto"/>
              <w:right w:val="single" w:sz="6" w:space="0" w:color="auto"/>
            </w:tcBorders>
            <w:shd w:val="clear" w:color="auto" w:fill="auto"/>
            <w:hideMark/>
          </w:tcPr>
          <w:p w14:paraId="36918DC0" w14:textId="77777777" w:rsidR="000E5954" w:rsidRPr="00544532" w:rsidRDefault="000E5954" w:rsidP="004D6748">
            <w:pPr>
              <w:rPr>
                <w:rFonts w:ascii="Manrope" w:hAnsi="Manrope"/>
                <w:sz w:val="22"/>
                <w:szCs w:val="22"/>
              </w:rPr>
            </w:pPr>
            <w:r w:rsidRPr="00544532">
              <w:rPr>
                <w:rFonts w:ascii="Manrope" w:hAnsi="Manrope"/>
                <w:sz w:val="22"/>
                <w:szCs w:val="22"/>
              </w:rPr>
              <w:t>Contract to start </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08F7D811" w14:textId="3D2CC223" w:rsidR="000E5954" w:rsidRPr="00544532" w:rsidRDefault="001E24CE" w:rsidP="004D6748">
            <w:pPr>
              <w:rPr>
                <w:rFonts w:ascii="Manrope" w:hAnsi="Manrope"/>
                <w:sz w:val="22"/>
                <w:szCs w:val="22"/>
              </w:rPr>
            </w:pPr>
            <w:r>
              <w:rPr>
                <w:rFonts w:ascii="Manrope" w:hAnsi="Manrope"/>
                <w:sz w:val="22"/>
                <w:szCs w:val="22"/>
              </w:rPr>
              <w:t>Wednesday 19</w:t>
            </w:r>
            <w:r w:rsidRPr="001E24CE">
              <w:rPr>
                <w:rFonts w:ascii="Manrope" w:hAnsi="Manrope"/>
                <w:sz w:val="22"/>
                <w:szCs w:val="22"/>
                <w:vertAlign w:val="superscript"/>
              </w:rPr>
              <w:t>th</w:t>
            </w:r>
            <w:r>
              <w:rPr>
                <w:rFonts w:ascii="Manrope" w:hAnsi="Manrope"/>
                <w:sz w:val="22"/>
                <w:szCs w:val="22"/>
              </w:rPr>
              <w:t xml:space="preserve"> February 2025</w:t>
            </w:r>
          </w:p>
        </w:tc>
      </w:tr>
    </w:tbl>
    <w:p w14:paraId="4E9CCBD0" w14:textId="1BBD4DD4" w:rsidR="003468B0" w:rsidRPr="003F5B29" w:rsidRDefault="000E5954" w:rsidP="003F50AA">
      <w:pPr>
        <w:rPr>
          <w:rFonts w:ascii="Manrope" w:hAnsi="Manrope"/>
          <w:sz w:val="22"/>
          <w:szCs w:val="22"/>
        </w:rPr>
      </w:pPr>
      <w:r w:rsidRPr="00544532">
        <w:rPr>
          <w:rFonts w:ascii="Manrope" w:hAnsi="Manrope"/>
          <w:sz w:val="22"/>
          <w:szCs w:val="22"/>
        </w:rPr>
        <w:t> </w:t>
      </w:r>
    </w:p>
    <w:p w14:paraId="749B8086" w14:textId="05BFAD02" w:rsidR="003468B0" w:rsidRPr="00BC2F5B" w:rsidRDefault="2061AAD0" w:rsidP="5D22D4A4">
      <w:pPr>
        <w:rPr>
          <w:rFonts w:ascii="Manrope" w:hAnsi="Manrope" w:cstheme="minorBidi"/>
          <w:b/>
          <w:bCs/>
          <w:color w:val="000000"/>
          <w:sz w:val="22"/>
          <w:szCs w:val="22"/>
        </w:rPr>
      </w:pPr>
      <w:r w:rsidRPr="5D22D4A4">
        <w:rPr>
          <w:rFonts w:ascii="Manrope" w:hAnsi="Manrope" w:cstheme="minorBidi"/>
          <w:b/>
          <w:bCs/>
          <w:color w:val="000000" w:themeColor="text1"/>
          <w:sz w:val="22"/>
          <w:szCs w:val="22"/>
        </w:rPr>
        <w:t xml:space="preserve">5.4 </w:t>
      </w:r>
      <w:r w:rsidR="00CC47BD">
        <w:tab/>
      </w:r>
      <w:r w:rsidR="75B11101" w:rsidRPr="5D22D4A4">
        <w:rPr>
          <w:rFonts w:ascii="Manrope" w:hAnsi="Manrope" w:cstheme="minorBidi"/>
          <w:b/>
          <w:bCs/>
          <w:color w:val="000000" w:themeColor="text1"/>
          <w:sz w:val="22"/>
          <w:szCs w:val="22"/>
        </w:rPr>
        <w:t>Instructions to tenderers</w:t>
      </w:r>
    </w:p>
    <w:p w14:paraId="3C112250" w14:textId="785E2330" w:rsidR="003468B0" w:rsidRPr="00BC2F5B" w:rsidRDefault="003468B0" w:rsidP="003F50AA">
      <w:pPr>
        <w:rPr>
          <w:rFonts w:ascii="Manrope" w:hAnsi="Manrope" w:cstheme="minorHAnsi"/>
          <w:b/>
          <w:color w:val="000000"/>
          <w:sz w:val="22"/>
          <w:szCs w:val="22"/>
        </w:rPr>
      </w:pPr>
    </w:p>
    <w:p w14:paraId="3493A1A7" w14:textId="0E1E8922"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Bidders:</w:t>
      </w:r>
    </w:p>
    <w:p w14:paraId="1EAD5B30" w14:textId="77777777" w:rsidR="003468B0" w:rsidRPr="00BC2F5B" w:rsidRDefault="003468B0" w:rsidP="003468B0">
      <w:pPr>
        <w:rPr>
          <w:rFonts w:ascii="Manrope" w:hAnsi="Manrope" w:cstheme="minorHAnsi"/>
          <w:sz w:val="22"/>
          <w:szCs w:val="22"/>
        </w:rPr>
      </w:pPr>
    </w:p>
    <w:p w14:paraId="7B8FF9E7" w14:textId="0277147C" w:rsidR="003468B0" w:rsidRPr="00BC2F5B" w:rsidRDefault="002C4F47" w:rsidP="003468B0">
      <w:pPr>
        <w:numPr>
          <w:ilvl w:val="0"/>
          <w:numId w:val="2"/>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either destroy or return all documentation related to the tender process if </w:t>
      </w:r>
      <w:r w:rsidR="00E07DD2">
        <w:rPr>
          <w:rFonts w:ascii="Manrope" w:hAnsi="Manrope" w:cstheme="minorHAnsi"/>
          <w:sz w:val="22"/>
          <w:szCs w:val="22"/>
        </w:rPr>
        <w:t>ECW</w:t>
      </w:r>
      <w:r w:rsidR="003468B0" w:rsidRPr="00BC2F5B">
        <w:rPr>
          <w:rFonts w:ascii="Manrope" w:hAnsi="Manrope" w:cstheme="minorHAnsi"/>
          <w:sz w:val="22"/>
          <w:szCs w:val="22"/>
        </w:rPr>
        <w:t xml:space="preserve"> so directs</w:t>
      </w:r>
    </w:p>
    <w:p w14:paraId="5D731F55" w14:textId="42D4DE3E" w:rsidR="003468B0" w:rsidRPr="00BC2F5B" w:rsidRDefault="09A7419D" w:rsidP="5D22D4A4">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S</w:t>
      </w:r>
      <w:r w:rsidR="75B11101" w:rsidRPr="5D22D4A4">
        <w:rPr>
          <w:rFonts w:ascii="Manrope" w:hAnsi="Manrope" w:cstheme="minorBidi"/>
          <w:sz w:val="22"/>
          <w:szCs w:val="22"/>
        </w:rPr>
        <w:t xml:space="preserve">hall ensure that tenders are both technically and arithmetically correct.  Should </w:t>
      </w:r>
      <w:r w:rsidR="75E483AA" w:rsidRPr="5D22D4A4">
        <w:rPr>
          <w:rFonts w:ascii="Manrope" w:hAnsi="Manrope" w:cstheme="minorBidi"/>
          <w:sz w:val="22"/>
          <w:szCs w:val="22"/>
        </w:rPr>
        <w:t>ECW</w:t>
      </w:r>
      <w:r w:rsidR="75B11101" w:rsidRPr="5D22D4A4">
        <w:rPr>
          <w:rFonts w:ascii="Manrope" w:hAnsi="Manrope" w:cstheme="minorBid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75E483AA" w:rsidRPr="5D22D4A4">
        <w:rPr>
          <w:rFonts w:ascii="Manrope" w:hAnsi="Manrope" w:cstheme="minorBidi"/>
          <w:sz w:val="22"/>
          <w:szCs w:val="22"/>
        </w:rPr>
        <w:t>ECW</w:t>
      </w:r>
    </w:p>
    <w:p w14:paraId="2485E901" w14:textId="007E4119" w:rsidR="003468B0" w:rsidRPr="00BC2F5B" w:rsidRDefault="75B11101" w:rsidP="5D22D4A4">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C2F5B" w:rsidRDefault="75B11101" w:rsidP="5D22D4A4">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C2F5B" w:rsidRDefault="003468B0" w:rsidP="003468B0">
      <w:pPr>
        <w:rPr>
          <w:rFonts w:ascii="Manrope" w:hAnsi="Manrope" w:cstheme="minorHAnsi"/>
          <w:sz w:val="22"/>
          <w:szCs w:val="22"/>
        </w:rPr>
      </w:pPr>
    </w:p>
    <w:p w14:paraId="7CE37B0B" w14:textId="3D49AF2B"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contract will be entered into on the basis of the total tender package (inclusive of VAT) which will be included as part of the Contract Documents including any amounts or additions made and agreed during the tender proposal assessment period. </w:t>
      </w:r>
      <w:r w:rsidR="00E07DD2">
        <w:rPr>
          <w:rFonts w:ascii="Manrope" w:hAnsi="Manrope" w:cstheme="minorHAnsi"/>
          <w:sz w:val="22"/>
          <w:szCs w:val="22"/>
        </w:rPr>
        <w:t>ECW</w:t>
      </w:r>
      <w:r w:rsidRPr="00BC2F5B">
        <w:rPr>
          <w:rFonts w:ascii="Manrope" w:hAnsi="Manrope" w:cstheme="minorHAnsi"/>
          <w:sz w:val="22"/>
          <w:szCs w:val="22"/>
        </w:rPr>
        <w:t xml:space="preserve"> reserves the right not to contract or contract only in part with any bidder. </w:t>
      </w:r>
    </w:p>
    <w:p w14:paraId="675FB531" w14:textId="77777777" w:rsidR="003468B0" w:rsidRPr="00BC2F5B" w:rsidRDefault="003468B0" w:rsidP="003468B0">
      <w:pPr>
        <w:rPr>
          <w:rFonts w:ascii="Manrope" w:hAnsi="Manrope" w:cstheme="minorHAnsi"/>
          <w:sz w:val="22"/>
          <w:szCs w:val="22"/>
        </w:rPr>
      </w:pPr>
    </w:p>
    <w:p w14:paraId="5DB6F543" w14:textId="34AA752F" w:rsidR="003468B0" w:rsidRPr="00BC2F5B" w:rsidRDefault="75B11101" w:rsidP="5D22D4A4">
      <w:pPr>
        <w:rPr>
          <w:rFonts w:ascii="Manrope" w:hAnsi="Manrope" w:cstheme="minorBidi"/>
          <w:sz w:val="22"/>
          <w:szCs w:val="22"/>
        </w:rPr>
      </w:pPr>
      <w:r w:rsidRPr="5D22D4A4">
        <w:rPr>
          <w:rFonts w:ascii="Manrope" w:hAnsi="Manrope" w:cstheme="minorBidi"/>
          <w:sz w:val="22"/>
          <w:szCs w:val="22"/>
        </w:rPr>
        <w:t xml:space="preserve">The information supplied within this ITT and accompanying documents reflects </w:t>
      </w:r>
      <w:r w:rsidR="75E483AA" w:rsidRPr="5D22D4A4">
        <w:rPr>
          <w:rFonts w:ascii="Manrope" w:hAnsi="Manrope" w:cstheme="minorBidi"/>
          <w:sz w:val="22"/>
          <w:szCs w:val="22"/>
        </w:rPr>
        <w:t>ECW’s</w:t>
      </w:r>
      <w:r w:rsidRPr="5D22D4A4">
        <w:rPr>
          <w:rFonts w:ascii="Manrope" w:hAnsi="Manrope" w:cstheme="minorBid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C2F5B" w:rsidRDefault="003468B0" w:rsidP="003468B0">
      <w:pPr>
        <w:rPr>
          <w:rFonts w:ascii="Manrope" w:hAnsi="Manrope" w:cstheme="minorHAnsi"/>
          <w:sz w:val="22"/>
          <w:szCs w:val="22"/>
        </w:rPr>
      </w:pPr>
    </w:p>
    <w:p w14:paraId="4B989DD0" w14:textId="223F5505" w:rsidR="003468B0" w:rsidRPr="00BC2F5B" w:rsidRDefault="75E483AA" w:rsidP="5D22D4A4">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ECW</w:t>
      </w:r>
      <w:r w:rsidR="75B11101" w:rsidRPr="5D22D4A4">
        <w:rPr>
          <w:rFonts w:ascii="Manrope" w:hAnsi="Manrope" w:cstheme="minorBidi"/>
          <w:sz w:val="22"/>
          <w:szCs w:val="22"/>
        </w:rPr>
        <w:t xml:space="preserve"> does not accept any liability, responsibility or duty of care to any tenderer for the adequacy, accuracy or completeness of this ITT or for anything said or done in relation to the procurement to which this ITT relates;</w:t>
      </w:r>
    </w:p>
    <w:p w14:paraId="38EB0FE7" w14:textId="3FBBCE09" w:rsidR="003468B0" w:rsidRPr="00BC2F5B" w:rsidRDefault="00E07DD2" w:rsidP="003468B0">
      <w:pPr>
        <w:numPr>
          <w:ilvl w:val="0"/>
          <w:numId w:val="2"/>
        </w:numPr>
        <w:tabs>
          <w:tab w:val="clear" w:pos="2160"/>
          <w:tab w:val="num" w:pos="561"/>
        </w:tabs>
        <w:ind w:left="561" w:hanging="561"/>
        <w:rPr>
          <w:rFonts w:ascii="Manrope" w:hAnsi="Manrope" w:cstheme="minorHAnsi"/>
          <w:sz w:val="22"/>
          <w:szCs w:val="22"/>
        </w:rPr>
      </w:pPr>
      <w:r>
        <w:rPr>
          <w:rFonts w:ascii="Manrope" w:hAnsi="Manrope" w:cstheme="minorHAnsi"/>
          <w:sz w:val="22"/>
          <w:szCs w:val="22"/>
        </w:rPr>
        <w:lastRenderedPageBreak/>
        <w:t>ECW</w:t>
      </w:r>
      <w:r w:rsidR="003468B0" w:rsidRPr="00BC2F5B">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bidder;</w:t>
      </w:r>
    </w:p>
    <w:p w14:paraId="2CCDD481" w14:textId="77777777" w:rsidR="003468B0" w:rsidRPr="00BC2F5B" w:rsidRDefault="75B11101" w:rsidP="5D22D4A4">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Nothing contained in this ITT constitutes an inducement or incentive in any way to persuade an interested person to pursue its interest, submit a tender proposal or enter into any contract;</w:t>
      </w:r>
    </w:p>
    <w:p w14:paraId="6F5E2C8E" w14:textId="11E5B03A" w:rsidR="003468B0" w:rsidRPr="00BC2F5B" w:rsidRDefault="003468B0" w:rsidP="003468B0">
      <w:pPr>
        <w:numPr>
          <w:ilvl w:val="0"/>
          <w:numId w:val="2"/>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E07DD2">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requirements;</w:t>
      </w:r>
    </w:p>
    <w:p w14:paraId="57F7552B" w14:textId="222EB49F" w:rsidR="003468B0" w:rsidRPr="003F5B29" w:rsidRDefault="75B11101" w:rsidP="5D22D4A4">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This ITT is neither an offer capable of acceptance nor is it intended to create a binding contract nor is it capable of creating such a contract by any subsequent actions</w:t>
      </w:r>
    </w:p>
    <w:p w14:paraId="79B715D1" w14:textId="77777777" w:rsidR="00CC47BD" w:rsidRPr="00BC2F5B" w:rsidRDefault="00CC47BD" w:rsidP="00CC47BD">
      <w:pPr>
        <w:rPr>
          <w:rFonts w:ascii="Manrope" w:hAnsi="Manrope" w:cstheme="minorHAnsi"/>
          <w:color w:val="000000"/>
          <w:sz w:val="22"/>
          <w:szCs w:val="22"/>
        </w:rPr>
      </w:pPr>
    </w:p>
    <w:p w14:paraId="7FCCF380" w14:textId="6AC3C807" w:rsidR="00CC47BD" w:rsidRPr="00BC2F5B" w:rsidRDefault="00E07DD2" w:rsidP="00CC47BD">
      <w:pPr>
        <w:rPr>
          <w:rFonts w:ascii="Manrope" w:hAnsi="Manrope" w:cstheme="minorHAnsi"/>
          <w:color w:val="000000"/>
          <w:sz w:val="22"/>
          <w:szCs w:val="22"/>
        </w:rPr>
      </w:pPr>
      <w:r>
        <w:rPr>
          <w:rFonts w:ascii="Manrope" w:hAnsi="Manrope" w:cstheme="minorHAnsi"/>
          <w:color w:val="000000"/>
          <w:sz w:val="22"/>
          <w:szCs w:val="22"/>
        </w:rPr>
        <w:t>ECW</w:t>
      </w:r>
      <w:r w:rsidR="00CC47BD" w:rsidRPr="00BC2F5B">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7F5977D9" w14:textId="673AAD9A" w:rsidR="004E6DDB" w:rsidRPr="00BC2F5B" w:rsidRDefault="004E6DDB" w:rsidP="7EF55184">
      <w:pPr>
        <w:pStyle w:val="Heading1"/>
        <w:rPr>
          <w:rFonts w:ascii="Manrope" w:hAnsi="Manrope" w:cstheme="minorBidi"/>
          <w:color w:val="auto"/>
          <w:sz w:val="22"/>
          <w:szCs w:val="22"/>
          <w:u w:val="single"/>
        </w:rPr>
      </w:pPr>
      <w:bookmarkStart w:id="7" w:name="_Toc164416827"/>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0058709C" w:rsidRPr="00BC2F5B">
        <w:rPr>
          <w:rFonts w:ascii="Manrope" w:hAnsi="Manrope" w:cstheme="minorBidi"/>
          <w:color w:val="auto"/>
          <w:sz w:val="22"/>
          <w:szCs w:val="22"/>
          <w:u w:val="single"/>
        </w:rPr>
        <w:t>erms and conditions of tender submissions</w:t>
      </w:r>
      <w:bookmarkEnd w:id="7"/>
      <w:r w:rsidR="0058709C" w:rsidRPr="00BC2F5B">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14:paraId="3AEE17E2" w14:textId="77777777" w:rsidR="003468B0" w:rsidRPr="00BC2F5B" w:rsidRDefault="003468B0" w:rsidP="003468B0">
      <w:pPr>
        <w:rPr>
          <w:rFonts w:ascii="Manrope" w:hAnsi="Manrope" w:cstheme="minorHAnsi"/>
          <w:sz w:val="22"/>
          <w:szCs w:val="22"/>
        </w:rPr>
      </w:pPr>
    </w:p>
    <w:p w14:paraId="0DA44244" w14:textId="21788059" w:rsidR="003468B0" w:rsidRPr="003F5B29" w:rsidRDefault="75B11101" w:rsidP="5D22D4A4">
      <w:pPr>
        <w:rPr>
          <w:rFonts w:ascii="Manrope" w:hAnsi="Manrope" w:cstheme="minorBidi"/>
          <w:sz w:val="22"/>
          <w:szCs w:val="22"/>
        </w:rPr>
      </w:pPr>
      <w:r w:rsidRPr="5D22D4A4">
        <w:rPr>
          <w:rFonts w:ascii="Manrope" w:hAnsi="Manrope" w:cstheme="minorBidi"/>
          <w:sz w:val="22"/>
          <w:szCs w:val="22"/>
        </w:rPr>
        <w:t>Please see below for the terms and conditions of this tender. Through submitting a bid on this tender</w:t>
      </w:r>
      <w:r w:rsidR="09A7419D" w:rsidRPr="5D22D4A4">
        <w:rPr>
          <w:rFonts w:ascii="Manrope" w:hAnsi="Manrope" w:cstheme="minorBidi"/>
          <w:sz w:val="22"/>
          <w:szCs w:val="22"/>
        </w:rPr>
        <w:t>,</w:t>
      </w:r>
      <w:r w:rsidRPr="5D22D4A4">
        <w:rPr>
          <w:rFonts w:ascii="Manrope" w:hAnsi="Manrope" w:cstheme="minorBidi"/>
          <w:sz w:val="22"/>
          <w:szCs w:val="22"/>
        </w:rPr>
        <w:t xml:space="preserve"> you are committing to meet and abide by these terms and conditions:</w:t>
      </w:r>
    </w:p>
    <w:p w14:paraId="02DE2F31" w14:textId="77777777" w:rsidR="00E65654" w:rsidRPr="00BC2F5B" w:rsidRDefault="00E65654" w:rsidP="003F50AA">
      <w:pPr>
        <w:rPr>
          <w:rFonts w:ascii="Manrope" w:hAnsi="Manrope" w:cstheme="minorHAnsi"/>
          <w:b/>
          <w:color w:val="000000"/>
          <w:sz w:val="22"/>
          <w:szCs w:val="22"/>
        </w:rPr>
      </w:pPr>
    </w:p>
    <w:p w14:paraId="20C51B95" w14:textId="341655BB" w:rsidR="00E65654" w:rsidRPr="00BC2F5B" w:rsidRDefault="2061AAD0" w:rsidP="5D22D4A4">
      <w:pPr>
        <w:rPr>
          <w:rFonts w:ascii="Manrope" w:hAnsi="Manrope" w:cstheme="minorBidi"/>
          <w:b/>
          <w:bCs/>
          <w:sz w:val="22"/>
          <w:szCs w:val="22"/>
        </w:rPr>
      </w:pPr>
      <w:r w:rsidRPr="5D22D4A4">
        <w:rPr>
          <w:rFonts w:ascii="Manrope" w:hAnsi="Manrope" w:cstheme="minorBidi"/>
          <w:b/>
          <w:bCs/>
          <w:sz w:val="22"/>
          <w:szCs w:val="22"/>
        </w:rPr>
        <w:t>6.1</w:t>
      </w:r>
      <w:r w:rsidR="00CC47BD">
        <w:tab/>
      </w:r>
      <w:r w:rsidR="2E1E8EF3" w:rsidRPr="5D22D4A4">
        <w:rPr>
          <w:rFonts w:ascii="Manrope" w:hAnsi="Manrope" w:cstheme="minorBidi"/>
          <w:b/>
          <w:bCs/>
          <w:sz w:val="22"/>
          <w:szCs w:val="22"/>
        </w:rPr>
        <w:t>Confidentiality and Disclaimer</w:t>
      </w:r>
    </w:p>
    <w:p w14:paraId="44BFE01F" w14:textId="77777777" w:rsidR="00E65654" w:rsidRPr="00BC2F5B" w:rsidRDefault="00E65654" w:rsidP="00974938">
      <w:pPr>
        <w:rPr>
          <w:rFonts w:ascii="Manrope" w:hAnsi="Manrope" w:cstheme="minorHAnsi"/>
          <w:sz w:val="22"/>
          <w:szCs w:val="22"/>
        </w:rPr>
      </w:pPr>
    </w:p>
    <w:p w14:paraId="1005F090" w14:textId="77777777" w:rsidR="00E65654" w:rsidRPr="00BC2F5B" w:rsidRDefault="2E1E8EF3" w:rsidP="5D22D4A4">
      <w:pPr>
        <w:rPr>
          <w:rFonts w:ascii="Manrope" w:hAnsi="Manrope" w:cstheme="minorBidi"/>
          <w:sz w:val="22"/>
          <w:szCs w:val="22"/>
        </w:rPr>
      </w:pPr>
      <w:r w:rsidRPr="5D22D4A4">
        <w:rPr>
          <w:rFonts w:ascii="Manrope" w:hAnsi="Manrope" w:cstheme="minorBidi"/>
          <w:sz w:val="22"/>
          <w:szCs w:val="22"/>
        </w:rPr>
        <w:t>This ITT is not an offer capable of acceptance, but represents a definition of specific legal service requirements and an invitation to submit a response addressing such requirements.</w:t>
      </w:r>
    </w:p>
    <w:p w14:paraId="4EEA7BFC" w14:textId="77777777" w:rsidR="00E65654" w:rsidRPr="00BC2F5B" w:rsidRDefault="00E65654" w:rsidP="00974938">
      <w:pPr>
        <w:rPr>
          <w:rFonts w:ascii="Manrope" w:hAnsi="Manrope" w:cstheme="minorHAnsi"/>
          <w:sz w:val="22"/>
          <w:szCs w:val="22"/>
        </w:rPr>
      </w:pPr>
    </w:p>
    <w:p w14:paraId="14A34AD1" w14:textId="53B91FC1" w:rsidR="00E65654" w:rsidRPr="00BC2F5B" w:rsidRDefault="2E1E8EF3" w:rsidP="5D22D4A4">
      <w:pPr>
        <w:rPr>
          <w:rFonts w:ascii="Manrope" w:hAnsi="Manrope" w:cstheme="minorBidi"/>
          <w:sz w:val="22"/>
          <w:szCs w:val="22"/>
        </w:rPr>
      </w:pPr>
      <w:r w:rsidRPr="5D22D4A4">
        <w:rPr>
          <w:rFonts w:ascii="Manrope" w:hAnsi="Manrope" w:cstheme="minorBidi"/>
          <w:sz w:val="22"/>
          <w:szCs w:val="22"/>
        </w:rPr>
        <w:t xml:space="preserve">Neither the issue of the ITT to you, your preparation and submission of a tender, or the subsequent receipt and evaluation of your tender by </w:t>
      </w:r>
      <w:r w:rsidR="75E483AA" w:rsidRPr="5D22D4A4">
        <w:rPr>
          <w:rFonts w:ascii="Manrope" w:hAnsi="Manrope" w:cstheme="minorBidi"/>
          <w:sz w:val="22"/>
          <w:szCs w:val="22"/>
        </w:rPr>
        <w:t>ECW</w:t>
      </w:r>
      <w:r w:rsidRPr="5D22D4A4">
        <w:rPr>
          <w:rFonts w:ascii="Manrope" w:hAnsi="Manrope" w:cstheme="minorBidi"/>
          <w:sz w:val="22"/>
          <w:szCs w:val="22"/>
        </w:rPr>
        <w:t xml:space="preserve"> commits </w:t>
      </w:r>
      <w:r w:rsidR="75E483AA" w:rsidRPr="5D22D4A4">
        <w:rPr>
          <w:rFonts w:ascii="Manrope" w:hAnsi="Manrope" w:cstheme="minorBidi"/>
          <w:sz w:val="22"/>
          <w:szCs w:val="22"/>
        </w:rPr>
        <w:t>ECW</w:t>
      </w:r>
      <w:r w:rsidRPr="5D22D4A4">
        <w:rPr>
          <w:rFonts w:ascii="Manrope" w:hAnsi="Manrope" w:cstheme="minorBidi"/>
          <w:sz w:val="22"/>
          <w:szCs w:val="22"/>
        </w:rPr>
        <w:t xml:space="preserve"> to award a contract to you or any other bidder, even if all requirements stated in the ITT are met. </w:t>
      </w:r>
      <w:r w:rsidR="75E483AA" w:rsidRPr="5D22D4A4">
        <w:rPr>
          <w:rFonts w:ascii="Manrope" w:hAnsi="Manrope" w:cstheme="minorBidi"/>
          <w:sz w:val="22"/>
          <w:szCs w:val="22"/>
        </w:rPr>
        <w:t>ECW</w:t>
      </w:r>
      <w:r w:rsidRPr="5D22D4A4">
        <w:rPr>
          <w:rFonts w:ascii="Manrope" w:hAnsi="Manrope" w:cstheme="minorBidi"/>
          <w:sz w:val="22"/>
          <w:szCs w:val="22"/>
        </w:rPr>
        <w:t xml:space="preserve"> is not responsible directly or indirectly for any costs incurred by your firm in responding to this ITT and participating in </w:t>
      </w:r>
      <w:r w:rsidR="75E483AA" w:rsidRPr="5D22D4A4">
        <w:rPr>
          <w:rFonts w:ascii="Manrope" w:hAnsi="Manrope" w:cstheme="minorBidi"/>
          <w:sz w:val="22"/>
          <w:szCs w:val="22"/>
        </w:rPr>
        <w:t>ECW’s</w:t>
      </w:r>
      <w:r w:rsidRPr="5D22D4A4">
        <w:rPr>
          <w:rFonts w:ascii="Manrope" w:hAnsi="Manrope" w:cstheme="minorBidi"/>
          <w:sz w:val="22"/>
          <w:szCs w:val="22"/>
        </w:rPr>
        <w:t xml:space="preserve"> procurement process.</w:t>
      </w:r>
    </w:p>
    <w:p w14:paraId="5779E65A" w14:textId="77777777" w:rsidR="00E65654" w:rsidRPr="00BC2F5B" w:rsidRDefault="00E65654" w:rsidP="00974938">
      <w:pPr>
        <w:rPr>
          <w:rFonts w:ascii="Manrope" w:hAnsi="Manrope" w:cstheme="minorHAnsi"/>
          <w:sz w:val="22"/>
          <w:szCs w:val="22"/>
        </w:rPr>
      </w:pPr>
    </w:p>
    <w:p w14:paraId="7A86EDE6" w14:textId="367A743D" w:rsidR="00E65654" w:rsidRPr="00BC2F5B" w:rsidRDefault="2E1E8EF3" w:rsidP="5D22D4A4">
      <w:pPr>
        <w:rPr>
          <w:rFonts w:ascii="Manrope" w:hAnsi="Manrope" w:cstheme="minorBidi"/>
          <w:sz w:val="22"/>
          <w:szCs w:val="22"/>
        </w:rPr>
      </w:pPr>
      <w:r w:rsidRPr="5D22D4A4">
        <w:rPr>
          <w:rFonts w:ascii="Manrope" w:hAnsi="Manrope" w:cstheme="minorBidi"/>
          <w:sz w:val="22"/>
          <w:szCs w:val="22"/>
        </w:rPr>
        <w:t xml:space="preserve">All firms shall keep strictly confidential any and all information contained in this ITT, and other information or documents made available to it by or on behalf of </w:t>
      </w:r>
      <w:r w:rsidR="75E483AA" w:rsidRPr="5D22D4A4">
        <w:rPr>
          <w:rFonts w:ascii="Manrope" w:hAnsi="Manrope" w:cstheme="minorBidi"/>
          <w:sz w:val="22"/>
          <w:szCs w:val="22"/>
        </w:rPr>
        <w:t>ECW</w:t>
      </w:r>
      <w:r w:rsidRPr="5D22D4A4">
        <w:rPr>
          <w:rFonts w:ascii="Manrope" w:hAnsi="Manrope" w:cstheme="minorBid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C2F5B" w:rsidRDefault="00E65654" w:rsidP="00974938">
      <w:pPr>
        <w:rPr>
          <w:rFonts w:ascii="Manrope" w:hAnsi="Manrope" w:cstheme="minorHAnsi"/>
          <w:sz w:val="22"/>
          <w:szCs w:val="22"/>
        </w:rPr>
      </w:pPr>
    </w:p>
    <w:p w14:paraId="280FD5DA" w14:textId="0F534B81" w:rsidR="00E65654" w:rsidRPr="00BC2F5B" w:rsidRDefault="2E1E8EF3" w:rsidP="5D22D4A4">
      <w:pPr>
        <w:rPr>
          <w:rFonts w:ascii="Manrope" w:hAnsi="Manrope" w:cstheme="minorBidi"/>
          <w:sz w:val="22"/>
          <w:szCs w:val="22"/>
        </w:rPr>
      </w:pPr>
      <w:r w:rsidRPr="5D22D4A4">
        <w:rPr>
          <w:rFonts w:ascii="Manrope" w:hAnsi="Manrope" w:cstheme="minorBidi"/>
          <w:sz w:val="22"/>
          <w:szCs w:val="22"/>
        </w:rPr>
        <w:t xml:space="preserve">Contact by the firms with </w:t>
      </w:r>
      <w:r w:rsidR="75E483AA" w:rsidRPr="5D22D4A4">
        <w:rPr>
          <w:rFonts w:ascii="Manrope" w:hAnsi="Manrope" w:cstheme="minorBidi"/>
          <w:sz w:val="22"/>
          <w:szCs w:val="22"/>
        </w:rPr>
        <w:t>ECW</w:t>
      </w:r>
      <w:r w:rsidRPr="5D22D4A4">
        <w:rPr>
          <w:rFonts w:ascii="Manrope" w:hAnsi="Manrope" w:cstheme="minorBidi"/>
          <w:sz w:val="22"/>
          <w:szCs w:val="22"/>
        </w:rPr>
        <w:t xml:space="preserve"> during the bidding process should only be </w:t>
      </w:r>
      <w:r w:rsidR="4C208D71" w:rsidRPr="5D22D4A4">
        <w:rPr>
          <w:rFonts w:ascii="Manrope" w:hAnsi="Manrope" w:cstheme="minorBidi"/>
          <w:sz w:val="22"/>
          <w:szCs w:val="22"/>
        </w:rPr>
        <w:t>via the contact stated within this ITT</w:t>
      </w:r>
      <w:r w:rsidRPr="5D22D4A4">
        <w:rPr>
          <w:rFonts w:ascii="Manrope" w:hAnsi="Manrope" w:cstheme="minorBidi"/>
          <w:sz w:val="22"/>
          <w:szCs w:val="22"/>
        </w:rPr>
        <w:t xml:space="preserve">.  Respondents shall not offer or give any consideration of any kind to any employee or representative of </w:t>
      </w:r>
      <w:r w:rsidR="75E483AA" w:rsidRPr="5D22D4A4">
        <w:rPr>
          <w:rFonts w:ascii="Manrope" w:hAnsi="Manrope" w:cstheme="minorBidi"/>
          <w:sz w:val="22"/>
          <w:szCs w:val="22"/>
        </w:rPr>
        <w:t>ECW</w:t>
      </w:r>
      <w:r w:rsidRPr="5D22D4A4">
        <w:rPr>
          <w:rFonts w:ascii="Manrope" w:hAnsi="Manrope" w:cstheme="minorBidi"/>
          <w:sz w:val="22"/>
          <w:szCs w:val="22"/>
        </w:rPr>
        <w:t xml:space="preserve"> as an inducement or reward for doing, or refraining from doing, any act in relation to the obtaining or execution of this or any other contract with </w:t>
      </w:r>
      <w:r w:rsidR="75E483AA" w:rsidRPr="5D22D4A4">
        <w:rPr>
          <w:rFonts w:ascii="Manrope" w:hAnsi="Manrope" w:cstheme="minorBidi"/>
          <w:sz w:val="22"/>
          <w:szCs w:val="22"/>
        </w:rPr>
        <w:t>ECW</w:t>
      </w:r>
      <w:r w:rsidRPr="5D22D4A4">
        <w:rPr>
          <w:rFonts w:ascii="Manrope" w:hAnsi="Manrope" w:cstheme="minorBidi"/>
          <w:sz w:val="22"/>
          <w:szCs w:val="22"/>
        </w:rPr>
        <w:t xml:space="preserve">. </w:t>
      </w:r>
    </w:p>
    <w:p w14:paraId="098E2F72" w14:textId="77777777" w:rsidR="00CB1C57" w:rsidRPr="00BC2F5B" w:rsidRDefault="00CB1C57" w:rsidP="00974938">
      <w:pPr>
        <w:rPr>
          <w:rFonts w:ascii="Manrope" w:hAnsi="Manrope" w:cstheme="minorHAnsi"/>
          <w:b/>
          <w:color w:val="000000"/>
          <w:sz w:val="22"/>
          <w:szCs w:val="22"/>
        </w:rPr>
      </w:pPr>
    </w:p>
    <w:p w14:paraId="654FD4D8" w14:textId="4EC45BFF" w:rsidR="00CB1C57" w:rsidRPr="00BC2F5B" w:rsidRDefault="00CC47BD" w:rsidP="00942F6B">
      <w:pPr>
        <w:pStyle w:val="ListParagraph"/>
        <w:numPr>
          <w:ilvl w:val="1"/>
          <w:numId w:val="11"/>
        </w:numPr>
        <w:rPr>
          <w:rFonts w:ascii="Manrope" w:hAnsi="Manrope" w:cstheme="minorHAnsi"/>
          <w:b/>
          <w:color w:val="000000"/>
          <w:sz w:val="22"/>
          <w:szCs w:val="22"/>
        </w:rPr>
      </w:pPr>
      <w:r w:rsidRPr="00BC2F5B">
        <w:rPr>
          <w:rFonts w:ascii="Manrope" w:hAnsi="Manrope" w:cstheme="minorHAnsi"/>
          <w:b/>
          <w:color w:val="000000"/>
          <w:sz w:val="22"/>
          <w:szCs w:val="22"/>
        </w:rPr>
        <w:t>M</w:t>
      </w:r>
      <w:r w:rsidR="00CB1C57" w:rsidRPr="00BC2F5B">
        <w:rPr>
          <w:rFonts w:ascii="Manrope" w:hAnsi="Manrope" w:cstheme="minorHAnsi"/>
          <w:b/>
          <w:color w:val="000000"/>
          <w:sz w:val="22"/>
          <w:szCs w:val="22"/>
        </w:rPr>
        <w:t xml:space="preserve">aterial Misrepresentation </w:t>
      </w:r>
    </w:p>
    <w:p w14:paraId="42A53EB5" w14:textId="77777777" w:rsidR="00CB1C57" w:rsidRPr="00BC2F5B" w:rsidRDefault="00CB1C57" w:rsidP="00CB1C57">
      <w:pPr>
        <w:rPr>
          <w:rFonts w:ascii="Manrope" w:hAnsi="Manrope" w:cstheme="minorHAnsi"/>
          <w:b/>
          <w:color w:val="000000"/>
          <w:sz w:val="22"/>
          <w:szCs w:val="22"/>
        </w:rPr>
      </w:pPr>
    </w:p>
    <w:p w14:paraId="5863703B" w14:textId="49843163" w:rsidR="00CB1C57" w:rsidRPr="00BC2F5B" w:rsidRDefault="75E483AA" w:rsidP="5D22D4A4">
      <w:pPr>
        <w:rPr>
          <w:rFonts w:ascii="Manrope" w:hAnsi="Manrope" w:cstheme="minorBidi"/>
          <w:color w:val="000000"/>
          <w:sz w:val="22"/>
          <w:szCs w:val="22"/>
        </w:rPr>
      </w:pPr>
      <w:r w:rsidRPr="5D22D4A4">
        <w:rPr>
          <w:rFonts w:ascii="Manrope" w:hAnsi="Manrope" w:cstheme="minorBidi"/>
          <w:color w:val="000000" w:themeColor="text1"/>
          <w:sz w:val="22"/>
          <w:szCs w:val="22"/>
        </w:rPr>
        <w:t>ECW</w:t>
      </w:r>
      <w:r w:rsidR="4C208D71" w:rsidRPr="5D22D4A4">
        <w:rPr>
          <w:rFonts w:ascii="Manrope" w:hAnsi="Manrope" w:cstheme="minorBidi"/>
          <w:color w:val="000000" w:themeColor="text1"/>
          <w:sz w:val="22"/>
          <w:szCs w:val="22"/>
        </w:rPr>
        <w:t xml:space="preserve"> shall rely on the information provided by the bidder in relation to its offer. In providing the services as specified in the Invitation </w:t>
      </w:r>
      <w:r w:rsidR="22751DAB" w:rsidRPr="5D22D4A4">
        <w:rPr>
          <w:rFonts w:ascii="Manrope" w:hAnsi="Manrope" w:cstheme="minorBidi"/>
          <w:color w:val="000000" w:themeColor="text1"/>
          <w:sz w:val="22"/>
          <w:szCs w:val="22"/>
        </w:rPr>
        <w:t>t</w:t>
      </w:r>
      <w:r w:rsidR="4C208D71" w:rsidRPr="5D22D4A4">
        <w:rPr>
          <w:rFonts w:ascii="Manrope" w:hAnsi="Manrope" w:cstheme="minorBidi"/>
          <w:color w:val="000000" w:themeColor="text1"/>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C2F5B" w:rsidRDefault="00CB1C57" w:rsidP="00974938">
      <w:pPr>
        <w:rPr>
          <w:rFonts w:ascii="Manrope" w:hAnsi="Manrope" w:cstheme="minorHAnsi"/>
          <w:b/>
          <w:color w:val="000000"/>
          <w:sz w:val="22"/>
          <w:szCs w:val="22"/>
        </w:rPr>
      </w:pPr>
    </w:p>
    <w:p w14:paraId="33AABAD8" w14:textId="4FD5F823" w:rsidR="00AD1B02" w:rsidRPr="00BC2F5B" w:rsidRDefault="00AD1B02" w:rsidP="00942F6B">
      <w:pPr>
        <w:pStyle w:val="ListParagraph"/>
        <w:numPr>
          <w:ilvl w:val="1"/>
          <w:numId w:val="11"/>
        </w:numPr>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14:paraId="37CECEE1" w14:textId="77777777" w:rsidR="00AD1B02" w:rsidRPr="00BC2F5B" w:rsidRDefault="00AD1B02" w:rsidP="00AD1B02">
      <w:pPr>
        <w:rPr>
          <w:rFonts w:ascii="Manrope" w:hAnsi="Manrope" w:cstheme="minorHAnsi"/>
          <w:b/>
          <w:color w:val="000000"/>
          <w:sz w:val="22"/>
          <w:szCs w:val="22"/>
        </w:rPr>
      </w:pPr>
    </w:p>
    <w:p w14:paraId="13E3627C" w14:textId="41EB3892"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Collusive bidding is unacceptable to </w:t>
      </w:r>
      <w:r w:rsidR="00E07DD2">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C2F5B" w:rsidRDefault="00AD1B02" w:rsidP="00AD1B02">
      <w:pPr>
        <w:rPr>
          <w:rFonts w:ascii="Manrope" w:hAnsi="Manrope" w:cstheme="minorHAnsi"/>
          <w:color w:val="000000"/>
          <w:sz w:val="22"/>
          <w:szCs w:val="22"/>
        </w:rPr>
      </w:pPr>
    </w:p>
    <w:p w14:paraId="37910383"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14:paraId="514093B4" w14:textId="77777777" w:rsidR="00AD1B02" w:rsidRPr="00BC2F5B" w:rsidRDefault="00AD1B02" w:rsidP="00AD1B02">
      <w:pPr>
        <w:rPr>
          <w:rFonts w:ascii="Manrope" w:hAnsi="Manrope" w:cstheme="minorHAnsi"/>
          <w:color w:val="000000"/>
          <w:sz w:val="22"/>
          <w:szCs w:val="22"/>
        </w:rPr>
      </w:pPr>
    </w:p>
    <w:p w14:paraId="356F356F" w14:textId="77777777" w:rsidR="00AD1B02" w:rsidRPr="00BC2F5B" w:rsidRDefault="22751DAB" w:rsidP="5D22D4A4">
      <w:pPr>
        <w:rPr>
          <w:rFonts w:ascii="Manrope" w:hAnsi="Manrope" w:cstheme="minorBidi"/>
          <w:color w:val="000000"/>
          <w:sz w:val="22"/>
          <w:szCs w:val="22"/>
        </w:rPr>
      </w:pPr>
      <w:r w:rsidRPr="5D22D4A4">
        <w:rPr>
          <w:rFonts w:ascii="Manrope" w:hAnsi="Manrope" w:cstheme="minorBidi"/>
          <w:b/>
          <w:bCs/>
          <w:color w:val="000000" w:themeColor="text1"/>
          <w:sz w:val="22"/>
          <w:szCs w:val="22"/>
        </w:rPr>
        <w:t>a).</w:t>
      </w:r>
      <w:r w:rsidRPr="5D22D4A4">
        <w:rPr>
          <w:rFonts w:ascii="Manrope" w:hAnsi="Manrope" w:cstheme="minorBidi"/>
          <w:color w:val="000000" w:themeColor="text1"/>
          <w:sz w:val="22"/>
          <w:szCs w:val="22"/>
        </w:rPr>
        <w:t xml:space="preserve"> Fixes or adjusts the amount of his bid by or in accordance with any agreement or arrangement with any other person, or</w:t>
      </w:r>
    </w:p>
    <w:p w14:paraId="0661C363" w14:textId="4DB36F68"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in order to obtain quotations necessary for the preparation of the tender for instance) or, </w:t>
      </w:r>
    </w:p>
    <w:p w14:paraId="6F915B31" w14:textId="77777777" w:rsidR="00AD1B02" w:rsidRPr="00BC2F5B" w:rsidRDefault="22751DAB" w:rsidP="5D22D4A4">
      <w:pPr>
        <w:rPr>
          <w:rFonts w:ascii="Manrope" w:hAnsi="Manrope" w:cstheme="minorBidi"/>
          <w:color w:val="000000"/>
          <w:sz w:val="22"/>
          <w:szCs w:val="22"/>
        </w:rPr>
      </w:pPr>
      <w:r w:rsidRPr="5D22D4A4">
        <w:rPr>
          <w:rFonts w:ascii="Manrope" w:hAnsi="Manrope" w:cstheme="minorBidi"/>
          <w:b/>
          <w:bCs/>
          <w:color w:val="000000" w:themeColor="text1"/>
          <w:sz w:val="22"/>
          <w:szCs w:val="22"/>
        </w:rPr>
        <w:t>c).</w:t>
      </w:r>
      <w:r w:rsidRPr="5D22D4A4">
        <w:rPr>
          <w:rFonts w:ascii="Manrope" w:hAnsi="Manrope" w:cstheme="minorBidi"/>
          <w:color w:val="000000" w:themeColor="text1"/>
          <w:sz w:val="22"/>
          <w:szCs w:val="22"/>
        </w:rPr>
        <w:t xml:space="preserve"> Enters into any agreement or arrangement with any other person* that he shall refrain from bidding or as to the amount of any bid to be submitted, or</w:t>
      </w:r>
    </w:p>
    <w:p w14:paraId="366469C7" w14:textId="6D459F44"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C2F5B" w:rsidRDefault="00AD1B02" w:rsidP="00AD1B02">
      <w:pPr>
        <w:rPr>
          <w:rFonts w:ascii="Manrope" w:hAnsi="Manrope" w:cstheme="minorHAnsi"/>
          <w:color w:val="000000"/>
          <w:sz w:val="22"/>
          <w:szCs w:val="22"/>
        </w:rPr>
      </w:pPr>
    </w:p>
    <w:p w14:paraId="79A1779C" w14:textId="122FA735" w:rsidR="00AD1B02" w:rsidRPr="00BC2F5B" w:rsidRDefault="22751DAB" w:rsidP="5D22D4A4">
      <w:pPr>
        <w:rPr>
          <w:rFonts w:ascii="Manrope" w:hAnsi="Manrope" w:cstheme="minorBidi"/>
          <w:color w:val="000000"/>
          <w:sz w:val="22"/>
          <w:szCs w:val="22"/>
        </w:rPr>
      </w:pPr>
      <w:r w:rsidRPr="5D22D4A4">
        <w:rPr>
          <w:rFonts w:ascii="Manrope" w:hAnsi="Manrope" w:cstheme="minorBidi"/>
          <w:color w:val="000000" w:themeColor="text1"/>
          <w:sz w:val="22"/>
          <w:szCs w:val="22"/>
        </w:rPr>
        <w:t xml:space="preserve">*NB Sub-contracting is permissible where the bidder believes that this will enhance their proposal, however this must be clearly stated. </w:t>
      </w:r>
    </w:p>
    <w:p w14:paraId="564363D7" w14:textId="725A1E39" w:rsidR="00AD1B02" w:rsidRPr="00BC2F5B" w:rsidRDefault="00AD1B02" w:rsidP="00974938">
      <w:pPr>
        <w:rPr>
          <w:rFonts w:ascii="Manrope" w:hAnsi="Manrope" w:cstheme="minorHAnsi"/>
          <w:b/>
          <w:color w:val="000000"/>
          <w:sz w:val="22"/>
          <w:szCs w:val="22"/>
        </w:rPr>
      </w:pPr>
    </w:p>
    <w:p w14:paraId="25446D1A" w14:textId="77777777" w:rsidR="000924E4" w:rsidRPr="00BC2F5B" w:rsidRDefault="000924E4" w:rsidP="00942F6B">
      <w:pPr>
        <w:numPr>
          <w:ilvl w:val="1"/>
          <w:numId w:val="11"/>
        </w:numPr>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14:paraId="4D1A4F71" w14:textId="77777777" w:rsidR="000924E4" w:rsidRPr="00BC2F5B" w:rsidRDefault="52914400" w:rsidP="5D22D4A4">
      <w:pPr>
        <w:rPr>
          <w:rFonts w:ascii="Manrope" w:hAnsi="Manrope" w:cstheme="minorBidi"/>
          <w:sz w:val="22"/>
          <w:szCs w:val="22"/>
        </w:rPr>
      </w:pPr>
      <w:r w:rsidRPr="5D22D4A4">
        <w:rPr>
          <w:rFonts w:ascii="Manrope" w:hAnsi="Manrope" w:cstheme="minorBid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C2F5B" w:rsidRDefault="000924E4" w:rsidP="000924E4">
      <w:pPr>
        <w:rPr>
          <w:rFonts w:ascii="Manrope" w:hAnsi="Manrope" w:cstheme="minorHAnsi"/>
          <w:sz w:val="22"/>
          <w:szCs w:val="22"/>
        </w:rPr>
      </w:pPr>
    </w:p>
    <w:p w14:paraId="49B3F417" w14:textId="77777777" w:rsidR="000924E4" w:rsidRPr="00BC2F5B" w:rsidRDefault="52914400" w:rsidP="5D22D4A4">
      <w:pPr>
        <w:rPr>
          <w:rFonts w:ascii="Manrope" w:hAnsi="Manrope" w:cstheme="minorBidi"/>
          <w:sz w:val="22"/>
          <w:szCs w:val="22"/>
        </w:rPr>
      </w:pPr>
      <w:r w:rsidRPr="5D22D4A4">
        <w:rPr>
          <w:rFonts w:ascii="Manrope" w:hAnsi="Manrope" w:cstheme="minorBidi"/>
          <w:sz w:val="22"/>
          <w:szCs w:val="22"/>
        </w:rPr>
        <w:t xml:space="preserve">The Contractor agrees with the Client that this Contract will operate on the basis of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C2F5B" w:rsidRDefault="00E65654" w:rsidP="00185F56">
      <w:pPr>
        <w:rPr>
          <w:rFonts w:ascii="Manrope" w:hAnsi="Manrope" w:cstheme="minorHAnsi"/>
          <w:color w:val="000000"/>
          <w:sz w:val="22"/>
          <w:szCs w:val="22"/>
        </w:rPr>
      </w:pPr>
    </w:p>
    <w:p w14:paraId="74A4381D" w14:textId="77777777" w:rsidR="00E65654" w:rsidRPr="00BC2F5B" w:rsidRDefault="00E65654" w:rsidP="00942F6B">
      <w:pPr>
        <w:pStyle w:val="ListParagraph"/>
        <w:numPr>
          <w:ilvl w:val="1"/>
          <w:numId w:val="11"/>
        </w:numPr>
        <w:jc w:val="both"/>
        <w:rPr>
          <w:rFonts w:ascii="Manrope" w:hAnsi="Manrope" w:cstheme="minorHAnsi"/>
          <w:b/>
          <w:sz w:val="22"/>
          <w:szCs w:val="22"/>
        </w:rPr>
      </w:pPr>
      <w:r w:rsidRPr="00BC2F5B">
        <w:rPr>
          <w:rFonts w:ascii="Manrope" w:hAnsi="Manrope" w:cstheme="minorHAnsi"/>
          <w:b/>
          <w:sz w:val="22"/>
          <w:szCs w:val="22"/>
        </w:rPr>
        <w:t>TUPE</w:t>
      </w:r>
    </w:p>
    <w:p w14:paraId="5B099F6D" w14:textId="77777777" w:rsidR="00E65654" w:rsidRPr="00BC2F5B" w:rsidRDefault="00E65654" w:rsidP="00185F56">
      <w:pPr>
        <w:jc w:val="both"/>
        <w:rPr>
          <w:rFonts w:ascii="Manrope" w:hAnsi="Manrope" w:cstheme="minorHAnsi"/>
          <w:sz w:val="22"/>
          <w:szCs w:val="22"/>
        </w:rPr>
      </w:pPr>
    </w:p>
    <w:p w14:paraId="1B361235" w14:textId="77777777" w:rsidR="00E65654" w:rsidRPr="00BC2F5B" w:rsidRDefault="2E1E8EF3" w:rsidP="5D22D4A4">
      <w:pPr>
        <w:jc w:val="both"/>
        <w:rPr>
          <w:rFonts w:ascii="Manrope" w:hAnsi="Manrope" w:cstheme="minorBidi"/>
          <w:sz w:val="22"/>
          <w:szCs w:val="22"/>
        </w:rPr>
      </w:pPr>
      <w:r w:rsidRPr="5D22D4A4">
        <w:rPr>
          <w:rFonts w:ascii="Manrope" w:hAnsi="Manrope" w:cstheme="minorBidi"/>
          <w:sz w:val="22"/>
          <w:szCs w:val="22"/>
        </w:rPr>
        <w:t>The following provisions regarding TUPE are extremely important.  Please ensure that you read them carefully.</w:t>
      </w:r>
    </w:p>
    <w:p w14:paraId="04654D87" w14:textId="77777777" w:rsidR="00E65654" w:rsidRPr="00BC2F5B" w:rsidRDefault="00E65654" w:rsidP="00185F56">
      <w:pPr>
        <w:ind w:left="720" w:hanging="720"/>
        <w:jc w:val="both"/>
        <w:rPr>
          <w:rFonts w:ascii="Manrope" w:hAnsi="Manrope" w:cstheme="minorHAnsi"/>
          <w:sz w:val="22"/>
          <w:szCs w:val="22"/>
        </w:rPr>
      </w:pPr>
    </w:p>
    <w:p w14:paraId="3D5BF874" w14:textId="12CED330" w:rsidR="00E65654" w:rsidRPr="00BC2F5B" w:rsidRDefault="008E4F57" w:rsidP="005A227D">
      <w:pPr>
        <w:jc w:val="both"/>
        <w:rPr>
          <w:rFonts w:ascii="Manrope" w:hAnsi="Manrope" w:cstheme="minorHAnsi"/>
          <w:sz w:val="22"/>
          <w:szCs w:val="22"/>
        </w:rPr>
      </w:pPr>
      <w:r>
        <w:rPr>
          <w:rFonts w:ascii="Manrope" w:hAnsi="Manrope" w:cstheme="minorHAnsi"/>
          <w:sz w:val="22"/>
          <w:szCs w:val="22"/>
        </w:rPr>
        <w:t>ECW</w:t>
      </w:r>
      <w:r w:rsidR="00E65654" w:rsidRPr="00BC2F5B">
        <w:rPr>
          <w:rFonts w:ascii="Manrope" w:hAnsi="Manrope" w:cstheme="minorHAnsi"/>
          <w:sz w:val="22"/>
          <w:szCs w:val="22"/>
        </w:rPr>
        <w:t xml:space="preserve"> expects that TUPE will</w:t>
      </w:r>
      <w:r w:rsidR="00E65654" w:rsidRPr="003F5B29">
        <w:rPr>
          <w:rFonts w:ascii="Manrope" w:hAnsi="Manrope" w:cstheme="minorHAnsi"/>
          <w:sz w:val="22"/>
          <w:szCs w:val="22"/>
        </w:rPr>
        <w:t xml:space="preserve"> </w:t>
      </w:r>
      <w:r w:rsidR="00E65654" w:rsidRPr="003F5B29">
        <w:rPr>
          <w:rFonts w:ascii="Manrope" w:hAnsi="Manrope" w:cstheme="minorHAnsi"/>
          <w:b/>
          <w:sz w:val="22"/>
          <w:szCs w:val="22"/>
        </w:rPr>
        <w:t xml:space="preserve">not </w:t>
      </w:r>
      <w:r w:rsidR="00E65654" w:rsidRPr="00BC2F5B">
        <w:rPr>
          <w:rFonts w:ascii="Manrope" w:hAnsi="Manrope" w:cstheme="minorHAnsi"/>
          <w:sz w:val="22"/>
          <w:szCs w:val="22"/>
        </w:rPr>
        <w:t xml:space="preserve">apply to this contract. </w:t>
      </w:r>
    </w:p>
    <w:p w14:paraId="0C574DC4" w14:textId="77777777" w:rsidR="00E65654" w:rsidRPr="00BC2F5B" w:rsidRDefault="00E65654" w:rsidP="005A227D">
      <w:pPr>
        <w:jc w:val="both"/>
        <w:rPr>
          <w:rFonts w:ascii="Manrope" w:hAnsi="Manrope" w:cstheme="minorHAnsi"/>
          <w:sz w:val="22"/>
          <w:szCs w:val="22"/>
        </w:rPr>
      </w:pPr>
    </w:p>
    <w:p w14:paraId="0C4F0098" w14:textId="2532B882" w:rsidR="00E65654" w:rsidRPr="00BC2F5B" w:rsidRDefault="2E1E8EF3" w:rsidP="5D22D4A4">
      <w:pPr>
        <w:jc w:val="both"/>
        <w:rPr>
          <w:rFonts w:ascii="Manrope" w:hAnsi="Manrope" w:cstheme="minorBidi"/>
          <w:sz w:val="22"/>
          <w:szCs w:val="22"/>
        </w:rPr>
      </w:pPr>
      <w:r w:rsidRPr="5D22D4A4">
        <w:rPr>
          <w:rFonts w:ascii="Manrope" w:hAnsi="Manrope" w:cstheme="minorBidi"/>
          <w:sz w:val="22"/>
          <w:szCs w:val="22"/>
        </w:rPr>
        <w:t xml:space="preserve">In cases of TUPE Tenderers are advised to seek independent professional advice on the effect of TUPE.  Tenderers must be prepared to accept all liabilities which may arise as a consequence of the application of TUPE, should it apply. </w:t>
      </w:r>
      <w:r w:rsidR="6E0E6F21" w:rsidRPr="5D22D4A4">
        <w:rPr>
          <w:rFonts w:ascii="Manrope" w:hAnsi="Manrope" w:cstheme="minorBidi"/>
          <w:sz w:val="22"/>
          <w:szCs w:val="22"/>
        </w:rPr>
        <w:t>ECW</w:t>
      </w:r>
      <w:r w:rsidRPr="5D22D4A4">
        <w:rPr>
          <w:rFonts w:ascii="Manrope" w:hAnsi="Manrope" w:cstheme="minorBidi"/>
          <w:sz w:val="22"/>
          <w:szCs w:val="22"/>
        </w:rPr>
        <w:t xml:space="preserve"> takes no liability in regards to inaccuracy of TUPE information provided in this tender. </w:t>
      </w:r>
    </w:p>
    <w:p w14:paraId="4DD67706" w14:textId="77777777" w:rsidR="00E65654" w:rsidRPr="00BC2F5B" w:rsidRDefault="00E65654" w:rsidP="00185F56">
      <w:pPr>
        <w:jc w:val="both"/>
        <w:rPr>
          <w:rFonts w:ascii="Manrope" w:hAnsi="Manrope" w:cstheme="minorHAnsi"/>
          <w:sz w:val="22"/>
          <w:szCs w:val="22"/>
        </w:rPr>
      </w:pPr>
    </w:p>
    <w:p w14:paraId="37A0F6AC" w14:textId="77777777" w:rsidR="00E65654" w:rsidRPr="00BC2F5B" w:rsidRDefault="2E1E8EF3" w:rsidP="5D22D4A4">
      <w:pPr>
        <w:jc w:val="both"/>
        <w:rPr>
          <w:rFonts w:ascii="Manrope" w:hAnsi="Manrope" w:cstheme="minorBidi"/>
          <w:sz w:val="22"/>
          <w:szCs w:val="22"/>
        </w:rPr>
      </w:pPr>
      <w:r w:rsidRPr="5D22D4A4">
        <w:rPr>
          <w:rFonts w:ascii="Manrope" w:hAnsi="Manrope" w:cstheme="minorBidi"/>
          <w:sz w:val="22"/>
          <w:szCs w:val="22"/>
        </w:rPr>
        <w:t xml:space="preserve">When submitting a Tender, Tenderers are required to include all costs relating to TUPE in their submission. </w:t>
      </w:r>
    </w:p>
    <w:p w14:paraId="352407FD" w14:textId="77777777" w:rsidR="00E65654" w:rsidRPr="00BC2F5B" w:rsidRDefault="00E65654" w:rsidP="003B5036">
      <w:pPr>
        <w:jc w:val="both"/>
        <w:rPr>
          <w:rFonts w:ascii="Manrope" w:hAnsi="Manrope" w:cstheme="minorHAnsi"/>
          <w:sz w:val="22"/>
          <w:szCs w:val="22"/>
        </w:rPr>
      </w:pPr>
    </w:p>
    <w:p w14:paraId="13026630" w14:textId="5E16EECA" w:rsidR="006457D8" w:rsidRPr="00BC2F5B" w:rsidRDefault="006457D8" w:rsidP="00942F6B">
      <w:pPr>
        <w:pStyle w:val="ListParagraph"/>
        <w:numPr>
          <w:ilvl w:val="1"/>
          <w:numId w:val="11"/>
        </w:numPr>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14:paraId="1E6B11F1" w14:textId="77777777" w:rsidR="006457D8" w:rsidRPr="00BC2F5B" w:rsidRDefault="006457D8" w:rsidP="006457D8">
      <w:pPr>
        <w:rPr>
          <w:rFonts w:ascii="Manrope" w:hAnsi="Manrope" w:cstheme="minorHAnsi"/>
          <w:color w:val="000000"/>
          <w:sz w:val="22"/>
          <w:szCs w:val="22"/>
        </w:rPr>
      </w:pPr>
    </w:p>
    <w:p w14:paraId="3F89C59F" w14:textId="77777777" w:rsidR="00942F6B" w:rsidRPr="00BC2F5B" w:rsidRDefault="3F1D8B28" w:rsidP="5D22D4A4">
      <w:pPr>
        <w:rPr>
          <w:rFonts w:ascii="Manrope" w:hAnsi="Manrope" w:cstheme="minorBidi"/>
          <w:color w:val="000000"/>
          <w:sz w:val="22"/>
          <w:szCs w:val="22"/>
        </w:rPr>
      </w:pPr>
      <w:r w:rsidRPr="5D22D4A4">
        <w:rPr>
          <w:rFonts w:ascii="Manrope" w:hAnsi="Manrope" w:cstheme="minorBidi"/>
          <w:color w:val="000000" w:themeColor="text1"/>
          <w:sz w:val="22"/>
          <w:szCs w:val="22"/>
        </w:rPr>
        <w:lastRenderedPageBreak/>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C2F5B" w:rsidRDefault="00942F6B" w:rsidP="006457D8">
      <w:pPr>
        <w:rPr>
          <w:rFonts w:ascii="Manrope" w:hAnsi="Manrope" w:cstheme="minorHAnsi"/>
          <w:color w:val="000000"/>
          <w:sz w:val="22"/>
          <w:szCs w:val="22"/>
        </w:rPr>
      </w:pPr>
    </w:p>
    <w:p w14:paraId="78B68E0A" w14:textId="50FCE075" w:rsidR="00D96667" w:rsidRPr="00BC2F5B" w:rsidRDefault="008E4F57" w:rsidP="006457D8">
      <w:pPr>
        <w:rPr>
          <w:rFonts w:ascii="Manrope" w:hAnsi="Manrope" w:cstheme="minorHAnsi"/>
          <w:sz w:val="22"/>
          <w:szCs w:val="22"/>
        </w:rPr>
      </w:pPr>
      <w:r>
        <w:rPr>
          <w:rFonts w:ascii="Manrope" w:hAnsi="Manrope" w:cstheme="minorHAnsi"/>
          <w:color w:val="000000"/>
          <w:sz w:val="22"/>
          <w:szCs w:val="22"/>
        </w:rPr>
        <w:t>ECW’s</w:t>
      </w:r>
      <w:r w:rsidR="00942F6B" w:rsidRPr="00BC2F5B">
        <w:rPr>
          <w:rFonts w:ascii="Manrope" w:hAnsi="Manrope" w:cstheme="minorHAnsi"/>
          <w:color w:val="000000"/>
          <w:sz w:val="22"/>
          <w:szCs w:val="22"/>
        </w:rPr>
        <w:t xml:space="preserve"> privacy notice can be found at: </w:t>
      </w:r>
      <w:hyperlink w:history="1">
        <w:r w:rsidR="00942F6B" w:rsidRPr="00BC2F5B">
          <w:rPr>
            <w:rStyle w:val="Hyperlink"/>
            <w:rFonts w:ascii="Manrope" w:hAnsi="Manrope" w:cstheme="minorHAnsi"/>
            <w:sz w:val="22"/>
            <w:szCs w:val="22"/>
          </w:rPr>
          <w:t>https://cheshireandwarrington.com/privacy-policy/</w:t>
        </w:r>
      </w:hyperlink>
    </w:p>
    <w:p w14:paraId="152BF34A" w14:textId="77777777" w:rsidR="00D96667" w:rsidRPr="00BC2F5B" w:rsidRDefault="00D96667" w:rsidP="006457D8">
      <w:pPr>
        <w:rPr>
          <w:rFonts w:ascii="Manrope" w:hAnsi="Manrope" w:cstheme="minorHAnsi"/>
          <w:color w:val="000000"/>
          <w:sz w:val="22"/>
          <w:szCs w:val="22"/>
        </w:rPr>
      </w:pPr>
    </w:p>
    <w:p w14:paraId="61308E44" w14:textId="77777777" w:rsidR="00F55982" w:rsidRPr="00BC2F5B" w:rsidRDefault="00D96667" w:rsidP="006457D8">
      <w:pPr>
        <w:rPr>
          <w:rFonts w:ascii="Manrope" w:hAnsi="Manrope" w:cstheme="minorHAnsi"/>
          <w:b/>
          <w:color w:val="000000"/>
          <w:sz w:val="22"/>
          <w:szCs w:val="22"/>
        </w:rPr>
      </w:pPr>
      <w:r w:rsidRPr="00BC2F5B">
        <w:rPr>
          <w:rFonts w:ascii="Manrope" w:hAnsi="Manrope" w:cstheme="minorHAnsi"/>
          <w:b/>
          <w:color w:val="000000"/>
          <w:sz w:val="22"/>
          <w:szCs w:val="22"/>
        </w:rPr>
        <w:t xml:space="preserve">6.7 Social Value </w:t>
      </w:r>
    </w:p>
    <w:p w14:paraId="78E8FB0B" w14:textId="77777777" w:rsidR="00F55982" w:rsidRPr="00BC2F5B" w:rsidRDefault="00F55982" w:rsidP="006457D8">
      <w:pPr>
        <w:rPr>
          <w:rFonts w:ascii="Manrope" w:hAnsi="Manrope" w:cstheme="minorHAnsi"/>
          <w:b/>
          <w:color w:val="000000"/>
          <w:sz w:val="22"/>
          <w:szCs w:val="22"/>
        </w:rPr>
      </w:pPr>
    </w:p>
    <w:p w14:paraId="3ED4E37C" w14:textId="4E16C225" w:rsidR="00A42B50" w:rsidRPr="00BC2F5B" w:rsidRDefault="4433CD56" w:rsidP="5D22D4A4">
      <w:pPr>
        <w:rPr>
          <w:rFonts w:ascii="Manrope" w:hAnsi="Manrope" w:cstheme="minorBidi"/>
          <w:color w:val="000000"/>
          <w:sz w:val="22"/>
          <w:szCs w:val="22"/>
        </w:rPr>
      </w:pPr>
      <w:r w:rsidRPr="5D22D4A4">
        <w:rPr>
          <w:rFonts w:ascii="Manrope" w:hAnsi="Manrope" w:cstheme="minorBidi"/>
          <w:color w:val="000000" w:themeColor="text1"/>
          <w:sz w:val="22"/>
          <w:szCs w:val="22"/>
        </w:rPr>
        <w:t>ECW</w:t>
      </w:r>
      <w:r w:rsidR="68C2FA29" w:rsidRPr="5D22D4A4">
        <w:rPr>
          <w:rFonts w:ascii="Manrope" w:hAnsi="Manrope" w:cstheme="minorBidi"/>
          <w:color w:val="000000" w:themeColor="text1"/>
          <w:sz w:val="22"/>
          <w:szCs w:val="22"/>
        </w:rPr>
        <w:t xml:space="preserve">’s vision to be the healthiest, most sustainable, inclusive and growing economy in the UK, closely aligns to the Government’s social value priorities. </w:t>
      </w:r>
    </w:p>
    <w:p w14:paraId="20A166A1" w14:textId="77777777" w:rsidR="00A42B50" w:rsidRPr="00BC2F5B" w:rsidRDefault="00A42B50" w:rsidP="00A42B50">
      <w:pPr>
        <w:rPr>
          <w:rFonts w:ascii="Manrope" w:hAnsi="Manrope" w:cstheme="minorHAnsi"/>
          <w:color w:val="000000"/>
          <w:sz w:val="22"/>
          <w:szCs w:val="22"/>
        </w:rPr>
      </w:pPr>
    </w:p>
    <w:p w14:paraId="7E84EA6A" w14:textId="105BF3A0" w:rsidR="00A42B50" w:rsidRPr="00BC2F5B" w:rsidRDefault="00A42B50" w:rsidP="00A42B50">
      <w:pPr>
        <w:spacing w:beforeLines="23" w:before="55"/>
        <w:rPr>
          <w:rFonts w:ascii="Manrope" w:eastAsia="Arial Unicode MS" w:hAnsi="Manrope" w:cstheme="minorHAnsi"/>
          <w:sz w:val="22"/>
          <w:szCs w:val="22"/>
        </w:rPr>
      </w:pPr>
      <w:r w:rsidRPr="00BC2F5B">
        <w:rPr>
          <w:rFonts w:ascii="Manrope" w:eastAsia="Arial Unicode MS" w:hAnsi="Manrope" w:cstheme="minorHAnsi"/>
          <w:sz w:val="22"/>
          <w:szCs w:val="22"/>
        </w:rPr>
        <w:t xml:space="preserve">Under the Public Services (Social Value) Act 2012 </w:t>
      </w:r>
      <w:r w:rsidR="0067580B">
        <w:rPr>
          <w:rFonts w:ascii="Manrope" w:eastAsia="Arial Unicode MS" w:hAnsi="Manrope" w:cstheme="minorHAnsi"/>
          <w:sz w:val="22"/>
          <w:szCs w:val="22"/>
        </w:rPr>
        <w:t>ECW</w:t>
      </w:r>
      <w:r w:rsidRPr="00BC2F5B">
        <w:rPr>
          <w:rFonts w:ascii="Manrope" w:eastAsia="Arial Unicode MS" w:hAnsi="Manrope" w:cstheme="minorHAnsi"/>
          <w:sz w:val="22"/>
          <w:szCs w:val="22"/>
        </w:rPr>
        <w:t xml:space="preserve"> must consider:</w:t>
      </w:r>
    </w:p>
    <w:p w14:paraId="4C21DBDE" w14:textId="77777777" w:rsidR="00A42B50" w:rsidRPr="00BC2F5B" w:rsidRDefault="00A42B50" w:rsidP="00A42B50">
      <w:pPr>
        <w:spacing w:beforeLines="23" w:before="55"/>
        <w:rPr>
          <w:rFonts w:ascii="Manrope" w:eastAsia="Arial Unicode MS" w:hAnsi="Manrope" w:cstheme="minorHAnsi"/>
          <w:sz w:val="22"/>
          <w:szCs w:val="22"/>
        </w:rPr>
      </w:pPr>
    </w:p>
    <w:p w14:paraId="49FCBB20" w14:textId="003F9D1B" w:rsidR="00A42B50" w:rsidRPr="00BC2F5B" w:rsidRDefault="68C2FA29" w:rsidP="5D22D4A4">
      <w:pPr>
        <w:pStyle w:val="ListParagraph"/>
        <w:numPr>
          <w:ilvl w:val="0"/>
          <w:numId w:val="14"/>
        </w:numPr>
        <w:rPr>
          <w:rFonts w:ascii="Manrope" w:hAnsi="Manrope" w:cstheme="minorBidi"/>
          <w:color w:val="000000"/>
          <w:sz w:val="22"/>
          <w:szCs w:val="22"/>
        </w:rPr>
      </w:pPr>
      <w:r w:rsidRPr="5D22D4A4">
        <w:rPr>
          <w:rFonts w:ascii="Manrope" w:hAnsi="Manrope" w:cstheme="minorBidi"/>
          <w:color w:val="000000" w:themeColor="text1"/>
          <w:sz w:val="22"/>
          <w:szCs w:val="22"/>
        </w:rPr>
        <w:t xml:space="preserve">how what is being procured might improve the economic, social and environmental well-being of the area where it exercises its functions, and </w:t>
      </w:r>
    </w:p>
    <w:p w14:paraId="7FA38E8B" w14:textId="171DF09F" w:rsidR="00A42B50" w:rsidRPr="00BC2F5B" w:rsidRDefault="00A42B50" w:rsidP="00A42B50">
      <w:pPr>
        <w:pStyle w:val="ListParagraph"/>
        <w:numPr>
          <w:ilvl w:val="0"/>
          <w:numId w:val="14"/>
        </w:numPr>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C2F5B"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BC2F5B" w:rsidRDefault="00A42B50" w:rsidP="00A42B50">
      <w:pPr>
        <w:spacing w:beforeLines="23" w:before="55"/>
        <w:rPr>
          <w:rFonts w:ascii="Manrope" w:hAnsi="Manrope" w:cstheme="minorHAnsi"/>
          <w:sz w:val="22"/>
          <w:szCs w:val="22"/>
        </w:rPr>
      </w:pPr>
      <w:r w:rsidRPr="00BC2F5B">
        <w:rPr>
          <w:rFonts w:ascii="Manrope" w:eastAsia="Arial Unicode MS" w:hAnsi="Manrope" w:cstheme="minorHAnsi"/>
          <w:sz w:val="22"/>
          <w:szCs w:val="22"/>
        </w:rPr>
        <w:t xml:space="preserve">In addition, the </w:t>
      </w:r>
      <w:r w:rsidR="00F55982" w:rsidRPr="00BC2F5B">
        <w:rPr>
          <w:rFonts w:ascii="Manrope" w:hAnsi="Manrope" w:cstheme="minorHAnsi"/>
          <w:color w:val="000000"/>
          <w:sz w:val="22"/>
          <w:szCs w:val="22"/>
        </w:rPr>
        <w:t xml:space="preserve">National Procurement Policy Statement </w:t>
      </w:r>
      <w:r w:rsidRPr="00BC2F5B">
        <w:rPr>
          <w:rFonts w:ascii="Manrope" w:hAnsi="Manrope" w:cstheme="minorHAnsi"/>
          <w:color w:val="000000"/>
          <w:sz w:val="22"/>
          <w:szCs w:val="22"/>
        </w:rPr>
        <w:t>(</w:t>
      </w:r>
      <w:hyperlink w:history="1">
        <w:r w:rsidR="00F55982" w:rsidRPr="00BC2F5B">
          <w:rPr>
            <w:rStyle w:val="Hyperlink"/>
            <w:rFonts w:ascii="Manrope" w:hAnsi="Manrope" w:cstheme="minorHAnsi"/>
            <w:sz w:val="22"/>
            <w:szCs w:val="22"/>
          </w:rPr>
          <w:t>National_Procurement_Policy_Statement.pdf (publishing.service.gov.uk)</w:t>
        </w:r>
      </w:hyperlink>
      <w:r w:rsidRPr="00BC2F5B">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BC2F5B" w:rsidRDefault="00A42B50" w:rsidP="00A42B50">
      <w:pPr>
        <w:spacing w:beforeLines="23" w:before="55"/>
        <w:rPr>
          <w:rFonts w:ascii="Manrope" w:eastAsia="Arial Unicode MS" w:hAnsi="Manrope" w:cstheme="minorHAnsi"/>
          <w:sz w:val="22"/>
          <w:szCs w:val="22"/>
        </w:rPr>
      </w:pPr>
    </w:p>
    <w:p w14:paraId="5532894B" w14:textId="14C6CF6A" w:rsidR="00A42B50" w:rsidRPr="00BC2F5B" w:rsidRDefault="75F90399" w:rsidP="5D22D4A4">
      <w:pPr>
        <w:pStyle w:val="ListParagraph"/>
        <w:numPr>
          <w:ilvl w:val="0"/>
          <w:numId w:val="13"/>
        </w:numPr>
        <w:rPr>
          <w:rFonts w:ascii="Manrope" w:hAnsi="Manrope" w:cstheme="minorBidi"/>
          <w:sz w:val="22"/>
          <w:szCs w:val="22"/>
        </w:rPr>
      </w:pPr>
      <w:r w:rsidRPr="5D22D4A4">
        <w:rPr>
          <w:rFonts w:ascii="Manrope" w:hAnsi="Manrope" w:cstheme="minorBidi"/>
          <w:sz w:val="22"/>
          <w:szCs w:val="22"/>
        </w:rPr>
        <w:t xml:space="preserve">creating new businesses, new jobs and new skills; </w:t>
      </w:r>
    </w:p>
    <w:p w14:paraId="73F5882A" w14:textId="3C6468C9" w:rsidR="00A42B50" w:rsidRPr="00BC2F5B" w:rsidRDefault="00F55982" w:rsidP="00A42B50">
      <w:pPr>
        <w:pStyle w:val="ListParagraph"/>
        <w:numPr>
          <w:ilvl w:val="0"/>
          <w:numId w:val="13"/>
        </w:numPr>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14:paraId="7C27FBE1" w14:textId="7E4E888E" w:rsidR="00F55982" w:rsidRPr="00BC2F5B" w:rsidRDefault="75F90399" w:rsidP="5D22D4A4">
      <w:pPr>
        <w:pStyle w:val="ListParagraph"/>
        <w:numPr>
          <w:ilvl w:val="0"/>
          <w:numId w:val="13"/>
        </w:numPr>
        <w:rPr>
          <w:rFonts w:ascii="Manrope" w:hAnsi="Manrope" w:cstheme="minorBidi"/>
          <w:color w:val="000000"/>
          <w:sz w:val="22"/>
          <w:szCs w:val="22"/>
        </w:rPr>
      </w:pPr>
      <w:r w:rsidRPr="5D22D4A4">
        <w:rPr>
          <w:rFonts w:ascii="Manrope" w:hAnsi="Manrope" w:cstheme="minorBidi"/>
          <w:sz w:val="22"/>
          <w:szCs w:val="22"/>
        </w:rPr>
        <w:t xml:space="preserve">improving supplier diversity, innovation and resilience. </w:t>
      </w:r>
      <w:r w:rsidRPr="5D22D4A4">
        <w:rPr>
          <w:rFonts w:ascii="Manrope" w:hAnsi="Manrope" w:cstheme="minorBidi"/>
          <w:color w:val="000000" w:themeColor="text1"/>
          <w:sz w:val="22"/>
          <w:szCs w:val="22"/>
        </w:rPr>
        <w:t xml:space="preserve"> </w:t>
      </w:r>
    </w:p>
    <w:p w14:paraId="2D740F68" w14:textId="77777777" w:rsidR="00F55982" w:rsidRPr="00BC2F5B" w:rsidRDefault="00F55982" w:rsidP="5D22D4A4">
      <w:pPr>
        <w:rPr>
          <w:rFonts w:ascii="Manrope" w:hAnsi="Manrope" w:cstheme="minorBidi"/>
          <w:sz w:val="22"/>
          <w:szCs w:val="22"/>
        </w:rPr>
      </w:pPr>
    </w:p>
    <w:p w14:paraId="18C5CA4C" w14:textId="0509B2E9" w:rsidR="00EF56CC" w:rsidRPr="00BC2F5B" w:rsidRDefault="68C2FA29" w:rsidP="5D22D4A4">
      <w:pPr>
        <w:rPr>
          <w:rFonts w:ascii="Manrope" w:hAnsi="Manrope" w:cstheme="minorBidi"/>
          <w:sz w:val="22"/>
          <w:szCs w:val="22"/>
        </w:rPr>
      </w:pPr>
      <w:r w:rsidRPr="5D22D4A4">
        <w:rPr>
          <w:rFonts w:ascii="Manrope" w:hAnsi="Manrope" w:cstheme="minorBidi"/>
          <w:sz w:val="22"/>
          <w:szCs w:val="22"/>
        </w:rPr>
        <w:t xml:space="preserve">All successful suppliers must be willing to work closely with </w:t>
      </w:r>
      <w:r w:rsidR="4433CD56" w:rsidRPr="5D22D4A4">
        <w:rPr>
          <w:rFonts w:ascii="Manrope" w:hAnsi="Manrope" w:cstheme="minorBidi"/>
          <w:sz w:val="22"/>
          <w:szCs w:val="22"/>
        </w:rPr>
        <w:t>ECW</w:t>
      </w:r>
      <w:r w:rsidRPr="5D22D4A4">
        <w:rPr>
          <w:rFonts w:ascii="Manrope" w:hAnsi="Manrope" w:cstheme="minorBidi"/>
          <w:sz w:val="22"/>
          <w:szCs w:val="22"/>
        </w:rPr>
        <w:t xml:space="preserve"> throughout the contract duration to assist them in achieving both their vision and their social value obligations. </w:t>
      </w:r>
    </w:p>
    <w:p w14:paraId="62032486" w14:textId="77777777" w:rsidR="00014FC9" w:rsidRPr="00BC2F5B" w:rsidRDefault="00014FC9" w:rsidP="5D22D4A4">
      <w:pPr>
        <w:autoSpaceDE w:val="0"/>
        <w:autoSpaceDN w:val="0"/>
        <w:adjustRightInd w:val="0"/>
        <w:rPr>
          <w:rFonts w:ascii="Manrope" w:hAnsi="Manrope" w:cstheme="minorBidi"/>
          <w:b/>
          <w:bCs/>
          <w:sz w:val="22"/>
          <w:szCs w:val="22"/>
          <w:u w:val="single"/>
        </w:rPr>
      </w:pPr>
    </w:p>
    <w:p w14:paraId="2A6E09DC" w14:textId="7CF99B71" w:rsidR="00014FC9" w:rsidRPr="00BC2F5B" w:rsidRDefault="4433CD56" w:rsidP="5D22D4A4">
      <w:pPr>
        <w:autoSpaceDE w:val="0"/>
        <w:autoSpaceDN w:val="0"/>
        <w:adjustRightInd w:val="0"/>
        <w:rPr>
          <w:rFonts w:ascii="Manrope" w:hAnsi="Manrope" w:cstheme="minorBidi"/>
          <w:sz w:val="22"/>
          <w:szCs w:val="22"/>
        </w:rPr>
      </w:pPr>
      <w:r w:rsidRPr="5D22D4A4">
        <w:rPr>
          <w:rFonts w:ascii="Manrope" w:hAnsi="Manrope" w:cstheme="minorBidi"/>
          <w:sz w:val="22"/>
          <w:szCs w:val="22"/>
        </w:rPr>
        <w:t>ECW</w:t>
      </w:r>
      <w:r w:rsidR="463E07E0" w:rsidRPr="5D22D4A4">
        <w:rPr>
          <w:rFonts w:ascii="Manrope" w:hAnsi="Manrope" w:cstheme="minorBidi"/>
          <w:sz w:val="22"/>
          <w:szCs w:val="22"/>
        </w:rPr>
        <w:t xml:space="preserve"> reserve the right to incorporate social value commitments made by the supplier as part of their tender submission into the resultant final contract. </w:t>
      </w:r>
    </w:p>
    <w:p w14:paraId="6BE2A18F" w14:textId="77777777" w:rsidR="00014FC9" w:rsidRPr="00BC2F5B" w:rsidRDefault="00014FC9" w:rsidP="5D22D4A4">
      <w:pPr>
        <w:autoSpaceDE w:val="0"/>
        <w:autoSpaceDN w:val="0"/>
        <w:adjustRightInd w:val="0"/>
        <w:rPr>
          <w:rFonts w:ascii="Manrope" w:hAnsi="Manrope" w:cstheme="minorBidi"/>
          <w:sz w:val="22"/>
          <w:szCs w:val="22"/>
        </w:rPr>
      </w:pPr>
    </w:p>
    <w:p w14:paraId="0C9E64BC" w14:textId="77777777" w:rsidR="003D5DBB" w:rsidRDefault="003D5DBB" w:rsidP="7EF55184">
      <w:pPr>
        <w:pStyle w:val="Heading1"/>
        <w:rPr>
          <w:rFonts w:ascii="Manrope" w:hAnsi="Manrope" w:cstheme="minorBidi"/>
          <w:color w:val="auto"/>
          <w:sz w:val="22"/>
          <w:szCs w:val="22"/>
          <w:u w:val="single"/>
        </w:rPr>
      </w:pPr>
    </w:p>
    <w:p w14:paraId="76EE8A8A" w14:textId="0FDF8282" w:rsidR="00EF56CC" w:rsidRPr="00BC2F5B" w:rsidRDefault="00EF56CC"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1 </w:t>
      </w:r>
      <w:r w:rsidR="00A310F7" w:rsidRPr="00BC2F5B">
        <w:rPr>
          <w:rFonts w:ascii="Manrope" w:hAnsi="Manrope" w:cstheme="minorBidi"/>
          <w:color w:val="auto"/>
          <w:sz w:val="22"/>
          <w:szCs w:val="22"/>
          <w:u w:val="single"/>
        </w:rPr>
        <w:t>- FORM OF TENDER – TO BE COMPLETED AND RETURNED</w:t>
      </w:r>
    </w:p>
    <w:p w14:paraId="69F73DBF" w14:textId="77777777" w:rsidR="00EF56CC" w:rsidRPr="00BC2F5B" w:rsidRDefault="00EF56CC" w:rsidP="00EF56CC">
      <w:pPr>
        <w:autoSpaceDE w:val="0"/>
        <w:autoSpaceDN w:val="0"/>
        <w:adjustRightInd w:val="0"/>
        <w:rPr>
          <w:rFonts w:ascii="Manrope" w:hAnsi="Manrope" w:cstheme="minorHAnsi"/>
          <w:b/>
          <w:bCs/>
          <w:sz w:val="22"/>
          <w:szCs w:val="22"/>
        </w:rPr>
      </w:pPr>
      <w:r w:rsidRPr="00BC2F5B">
        <w:rPr>
          <w:rFonts w:ascii="Manrope" w:hAnsi="Manrope" w:cstheme="minorHAnsi"/>
          <w:b/>
          <w:bCs/>
          <w:sz w:val="22"/>
          <w:szCs w:val="22"/>
        </w:rPr>
        <w:t>Declaration by Tenderer</w:t>
      </w:r>
    </w:p>
    <w:p w14:paraId="125565B7" w14:textId="77777777" w:rsidR="00255F58" w:rsidRDefault="00EF56CC" w:rsidP="00255F58">
      <w:pPr>
        <w:spacing w:line="259" w:lineRule="auto"/>
        <w:rPr>
          <w:rFonts w:ascii="Manrope" w:hAnsi="Manrope" w:cstheme="minorBidi"/>
          <w:b/>
          <w:bCs/>
          <w:sz w:val="32"/>
          <w:szCs w:val="32"/>
        </w:rPr>
      </w:pPr>
      <w:r w:rsidRPr="00FF7633">
        <w:rPr>
          <w:rFonts w:ascii="Manrope" w:hAnsi="Manrope" w:cstheme="minorHAnsi"/>
          <w:b/>
          <w:bCs/>
          <w:sz w:val="22"/>
          <w:szCs w:val="22"/>
        </w:rPr>
        <w:t xml:space="preserve">ITT Title: </w:t>
      </w:r>
      <w:r w:rsidR="00255F58" w:rsidRPr="00255F58">
        <w:rPr>
          <w:rFonts w:ascii="Manrope" w:hAnsi="Manrope" w:cstheme="minorBidi"/>
          <w:b/>
          <w:bCs/>
          <w:sz w:val="22"/>
          <w:szCs w:val="22"/>
        </w:rPr>
        <w:t>The Delivery of Decarbonisation Training Needs Analysis in support of Regional Skills Mapping</w:t>
      </w:r>
    </w:p>
    <w:p w14:paraId="2A4AE6AA" w14:textId="712BC6EA" w:rsidR="00FF7633" w:rsidRPr="00FF7633" w:rsidRDefault="00FF7633" w:rsidP="00FF7633">
      <w:pPr>
        <w:rPr>
          <w:rFonts w:ascii="Manrope" w:hAnsi="Manrope" w:cstheme="minorHAnsi"/>
          <w:b/>
          <w:color w:val="FF0000"/>
          <w:sz w:val="22"/>
          <w:szCs w:val="22"/>
        </w:rPr>
      </w:pPr>
    </w:p>
    <w:p w14:paraId="64616BC6" w14:textId="6FCF64CD" w:rsidR="00EF56CC" w:rsidRPr="00BC2F5B" w:rsidRDefault="008B490F" w:rsidP="00EF56CC">
      <w:pPr>
        <w:autoSpaceDE w:val="0"/>
        <w:autoSpaceDN w:val="0"/>
        <w:adjustRightInd w:val="0"/>
        <w:rPr>
          <w:rFonts w:ascii="Manrope" w:hAnsi="Manrope" w:cstheme="minorHAnsi"/>
          <w:b/>
          <w:bCs/>
          <w:sz w:val="22"/>
          <w:szCs w:val="22"/>
        </w:rPr>
      </w:pPr>
      <w:r w:rsidRPr="00FF7633">
        <w:rPr>
          <w:rFonts w:ascii="Manrope" w:hAnsi="Manrope" w:cstheme="minorHAnsi"/>
          <w:b/>
          <w:bCs/>
          <w:color w:val="FF0000"/>
          <w:sz w:val="22"/>
          <w:szCs w:val="22"/>
        </w:rPr>
        <w:t xml:space="preserve"> </w:t>
      </w:r>
    </w:p>
    <w:p w14:paraId="087076C1" w14:textId="7D1F9737"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14:paraId="5D888C33" w14:textId="77777777" w:rsidR="00EF56CC" w:rsidRPr="00BC2F5B" w:rsidRDefault="00EF56CC" w:rsidP="00EF56CC">
      <w:pPr>
        <w:autoSpaceDE w:val="0"/>
        <w:autoSpaceDN w:val="0"/>
        <w:adjustRightInd w:val="0"/>
        <w:ind w:left="360"/>
        <w:rPr>
          <w:rFonts w:ascii="Manrope" w:hAnsi="Manrope" w:cstheme="minorHAnsi"/>
          <w:sz w:val="22"/>
          <w:szCs w:val="22"/>
        </w:rPr>
      </w:pPr>
    </w:p>
    <w:p w14:paraId="5A77624F" w14:textId="75E9A470" w:rsidR="00EF56CC" w:rsidRPr="00BC2F5B" w:rsidRDefault="3587E3E8" w:rsidP="5D22D4A4">
      <w:pPr>
        <w:numPr>
          <w:ilvl w:val="0"/>
          <w:numId w:val="6"/>
        </w:numPr>
        <w:autoSpaceDE w:val="0"/>
        <w:autoSpaceDN w:val="0"/>
        <w:adjustRightInd w:val="0"/>
        <w:rPr>
          <w:rFonts w:ascii="Manrope" w:hAnsi="Manrope" w:cstheme="minorBidi"/>
          <w:sz w:val="22"/>
          <w:szCs w:val="22"/>
        </w:rPr>
      </w:pPr>
      <w:r w:rsidRPr="5D22D4A4">
        <w:rPr>
          <w:rFonts w:ascii="Manrope" w:hAnsi="Manrope" w:cstheme="minorBidi"/>
          <w:sz w:val="22"/>
          <w:szCs w:val="22"/>
        </w:rPr>
        <w:t xml:space="preserve">as set out in </w:t>
      </w:r>
      <w:r w:rsidR="008385A2" w:rsidRPr="5D22D4A4">
        <w:rPr>
          <w:rFonts w:ascii="Manrope" w:hAnsi="Manrope" w:cstheme="minorBidi"/>
          <w:sz w:val="22"/>
          <w:szCs w:val="22"/>
        </w:rPr>
        <w:t>t</w:t>
      </w:r>
      <w:r w:rsidRPr="5D22D4A4">
        <w:rPr>
          <w:rFonts w:ascii="Manrope" w:hAnsi="Manrope" w:cstheme="minorBidi"/>
          <w:sz w:val="22"/>
          <w:szCs w:val="22"/>
        </w:rPr>
        <w:t>he specification and accompanying tender documents, samples and/or drawings</w:t>
      </w:r>
    </w:p>
    <w:p w14:paraId="31034C1D" w14:textId="77777777" w:rsidR="00EF56CC" w:rsidRPr="00BC2F5B" w:rsidRDefault="00EF56CC" w:rsidP="00942F6B">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t>under the terms and conditions indicated</w:t>
      </w:r>
    </w:p>
    <w:p w14:paraId="668BBF16" w14:textId="1F565BD8" w:rsidR="00EF56CC" w:rsidRPr="00BC2F5B" w:rsidRDefault="00EF56CC" w:rsidP="00942F6B">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lastRenderedPageBreak/>
        <w:t>at the price (or prices) specified in the attached tender documentation</w:t>
      </w:r>
    </w:p>
    <w:p w14:paraId="1A2EA4EF" w14:textId="77777777" w:rsidR="00EF56CC" w:rsidRPr="00BC2F5B" w:rsidRDefault="00EF56CC" w:rsidP="00EF56CC">
      <w:pPr>
        <w:autoSpaceDE w:val="0"/>
        <w:autoSpaceDN w:val="0"/>
        <w:adjustRightInd w:val="0"/>
        <w:rPr>
          <w:rFonts w:ascii="Manrope" w:hAnsi="Manrope" w:cstheme="minorHAnsi"/>
          <w:sz w:val="22"/>
          <w:szCs w:val="22"/>
        </w:rPr>
      </w:pPr>
    </w:p>
    <w:p w14:paraId="0A7A148F" w14:textId="77777777" w:rsidR="00EF56CC" w:rsidRPr="00BC2F5B" w:rsidRDefault="3587E3E8" w:rsidP="5D22D4A4">
      <w:pPr>
        <w:autoSpaceDE w:val="0"/>
        <w:autoSpaceDN w:val="0"/>
        <w:adjustRightInd w:val="0"/>
        <w:ind w:left="720" w:hanging="360"/>
        <w:rPr>
          <w:rFonts w:ascii="Manrope" w:hAnsi="Manrope" w:cstheme="minorBidi"/>
          <w:sz w:val="22"/>
          <w:szCs w:val="22"/>
        </w:rPr>
      </w:pPr>
      <w:r w:rsidRPr="5D22D4A4">
        <w:rPr>
          <w:rFonts w:ascii="Manrope" w:hAnsi="Manrope" w:cstheme="minorBid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BC2F5B" w:rsidRDefault="3587E3E8" w:rsidP="5D22D4A4">
      <w:pPr>
        <w:autoSpaceDE w:val="0"/>
        <w:autoSpaceDN w:val="0"/>
        <w:adjustRightInd w:val="0"/>
        <w:ind w:left="720" w:hanging="360"/>
        <w:rPr>
          <w:rFonts w:ascii="Manrope" w:hAnsi="Manrope" w:cstheme="minorBidi"/>
          <w:sz w:val="22"/>
          <w:szCs w:val="22"/>
        </w:rPr>
      </w:pPr>
      <w:r w:rsidRPr="5D22D4A4">
        <w:rPr>
          <w:rFonts w:ascii="Manrope" w:hAnsi="Manrope" w:cstheme="minorBid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C2F5B" w:rsidRDefault="00EF56CC" w:rsidP="00EF56CC">
      <w:pPr>
        <w:autoSpaceDE w:val="0"/>
        <w:autoSpaceDN w:val="0"/>
        <w:adjustRightInd w:val="0"/>
        <w:ind w:left="360"/>
        <w:rPr>
          <w:rFonts w:ascii="Manrope" w:hAnsi="Manrope" w:cstheme="minorHAnsi"/>
          <w:sz w:val="22"/>
          <w:szCs w:val="22"/>
        </w:rPr>
      </w:pPr>
    </w:p>
    <w:p w14:paraId="6A7F101C" w14:textId="3CB73128" w:rsidR="00EF56CC" w:rsidRPr="00BC2F5B" w:rsidRDefault="3587E3E8" w:rsidP="5D22D4A4">
      <w:pPr>
        <w:numPr>
          <w:ilvl w:val="0"/>
          <w:numId w:val="8"/>
        </w:numPr>
        <w:autoSpaceDE w:val="0"/>
        <w:autoSpaceDN w:val="0"/>
        <w:adjustRightInd w:val="0"/>
        <w:rPr>
          <w:rFonts w:ascii="Manrope" w:hAnsi="Manrope" w:cstheme="minorBidi"/>
          <w:sz w:val="22"/>
          <w:szCs w:val="22"/>
        </w:rPr>
      </w:pPr>
      <w:r w:rsidRPr="5D22D4A4">
        <w:rPr>
          <w:rFonts w:ascii="Manrope" w:hAnsi="Manrope" w:cstheme="minorBidi"/>
          <w:sz w:val="22"/>
          <w:szCs w:val="22"/>
        </w:rPr>
        <w:t xml:space="preserve">Communicate to a person other than </w:t>
      </w:r>
      <w:r w:rsidR="4433CD56" w:rsidRPr="5D22D4A4">
        <w:rPr>
          <w:rFonts w:ascii="Manrope" w:hAnsi="Manrope" w:cstheme="minorBidi"/>
          <w:sz w:val="22"/>
          <w:szCs w:val="22"/>
        </w:rPr>
        <w:t>ECW</w:t>
      </w:r>
      <w:r w:rsidRPr="5D22D4A4">
        <w:rPr>
          <w:rFonts w:ascii="Manrope" w:hAnsi="Manrope" w:cstheme="minorBid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C2F5B" w:rsidRDefault="00EF56CC" w:rsidP="00942F6B">
      <w:pPr>
        <w:numPr>
          <w:ilvl w:val="0"/>
          <w:numId w:val="8"/>
        </w:numPr>
        <w:autoSpaceDE w:val="0"/>
        <w:autoSpaceDN w:val="0"/>
        <w:adjustRightInd w:val="0"/>
        <w:rPr>
          <w:rFonts w:ascii="Manrope" w:hAnsi="Manrope" w:cstheme="minorHAnsi"/>
          <w:sz w:val="22"/>
          <w:szCs w:val="22"/>
        </w:rPr>
      </w:pPr>
      <w:r w:rsidRPr="00BC2F5B">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C2F5B" w:rsidRDefault="00EF56CC" w:rsidP="00942F6B">
      <w:pPr>
        <w:numPr>
          <w:ilvl w:val="0"/>
          <w:numId w:val="8"/>
        </w:numPr>
        <w:autoSpaceDE w:val="0"/>
        <w:autoSpaceDN w:val="0"/>
        <w:adjustRightInd w:val="0"/>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C2F5B" w:rsidRDefault="00EF56CC" w:rsidP="00EF56CC">
      <w:pPr>
        <w:autoSpaceDE w:val="0"/>
        <w:autoSpaceDN w:val="0"/>
        <w:adjustRightInd w:val="0"/>
        <w:rPr>
          <w:rFonts w:ascii="Manrope" w:hAnsi="Manrope" w:cstheme="minorHAnsi"/>
          <w:sz w:val="22"/>
          <w:szCs w:val="22"/>
        </w:rPr>
      </w:pPr>
    </w:p>
    <w:p w14:paraId="1041732A"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BC2F5B" w:rsidRDefault="3587E3E8" w:rsidP="5D22D4A4">
      <w:pPr>
        <w:autoSpaceDE w:val="0"/>
        <w:autoSpaceDN w:val="0"/>
        <w:adjustRightInd w:val="0"/>
        <w:ind w:left="720" w:hanging="360"/>
        <w:rPr>
          <w:rFonts w:ascii="Manrope" w:hAnsi="Manrope" w:cstheme="minorBidi"/>
          <w:sz w:val="22"/>
          <w:szCs w:val="22"/>
        </w:rPr>
      </w:pPr>
      <w:r w:rsidRPr="5D22D4A4">
        <w:rPr>
          <w:rFonts w:ascii="Manrope" w:hAnsi="Manrope" w:cstheme="minorBidi"/>
          <w:sz w:val="22"/>
          <w:szCs w:val="22"/>
        </w:rPr>
        <w:t xml:space="preserve">5.   I understand that </w:t>
      </w:r>
      <w:r w:rsidR="4433CD56" w:rsidRPr="5D22D4A4">
        <w:rPr>
          <w:rFonts w:ascii="Manrope" w:hAnsi="Manrope" w:cstheme="minorBidi"/>
          <w:sz w:val="22"/>
          <w:szCs w:val="22"/>
        </w:rPr>
        <w:t xml:space="preserve">ECW </w:t>
      </w:r>
      <w:r w:rsidRPr="5D22D4A4">
        <w:rPr>
          <w:rFonts w:ascii="Manrope" w:hAnsi="Manrope" w:cstheme="minorBidi"/>
          <w:sz w:val="22"/>
          <w:szCs w:val="22"/>
        </w:rPr>
        <w:t xml:space="preserve">reserves the right, unless the tenderer stipulates to the contrary in the tender, to accept such portion thereof as </w:t>
      </w:r>
      <w:r w:rsidR="4433CD56" w:rsidRPr="5D22D4A4">
        <w:rPr>
          <w:rFonts w:ascii="Manrope" w:hAnsi="Manrope" w:cstheme="minorBidi"/>
          <w:sz w:val="22"/>
          <w:szCs w:val="22"/>
        </w:rPr>
        <w:t>ECW</w:t>
      </w:r>
      <w:r w:rsidRPr="5D22D4A4">
        <w:rPr>
          <w:rFonts w:ascii="Manrope" w:hAnsi="Manrope" w:cstheme="minorBidi"/>
          <w:sz w:val="22"/>
          <w:szCs w:val="22"/>
        </w:rPr>
        <w:t xml:space="preserve"> may decide. </w:t>
      </w:r>
      <w:r w:rsidR="4433CD56" w:rsidRPr="5D22D4A4">
        <w:rPr>
          <w:rFonts w:ascii="Manrope" w:hAnsi="Manrope" w:cstheme="minorBidi"/>
          <w:sz w:val="22"/>
          <w:szCs w:val="22"/>
        </w:rPr>
        <w:t>ECW</w:t>
      </w:r>
      <w:r w:rsidRPr="5D22D4A4">
        <w:rPr>
          <w:rFonts w:ascii="Manrope" w:hAnsi="Manrope" w:cstheme="minorBidi"/>
          <w:sz w:val="22"/>
          <w:szCs w:val="22"/>
        </w:rPr>
        <w:t xml:space="preserve"> is not bound to accept the lowest or any tender.</w:t>
      </w:r>
    </w:p>
    <w:p w14:paraId="5CC19BC5"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BC2F5B" w:rsidRDefault="3587E3E8" w:rsidP="5D22D4A4">
      <w:pPr>
        <w:autoSpaceDE w:val="0"/>
        <w:autoSpaceDN w:val="0"/>
        <w:adjustRightInd w:val="0"/>
        <w:ind w:left="720" w:hanging="360"/>
        <w:rPr>
          <w:rFonts w:ascii="Manrope" w:hAnsi="Manrope" w:cstheme="minorBidi"/>
          <w:sz w:val="22"/>
          <w:szCs w:val="22"/>
        </w:rPr>
      </w:pPr>
      <w:r w:rsidRPr="5D22D4A4">
        <w:rPr>
          <w:rFonts w:ascii="Manrope" w:hAnsi="Manrope" w:cstheme="minorBidi"/>
          <w:sz w:val="22"/>
          <w:szCs w:val="22"/>
        </w:rPr>
        <w:t>6.   I have obeyed the rules regarding confidentiality of tenders and will continue to do so as long as they apply.</w:t>
      </w:r>
    </w:p>
    <w:p w14:paraId="2DA7AAF6"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Pr>
          <w:rFonts w:ascii="Manrope" w:hAnsi="Manrope" w:cstheme="minorHAnsi"/>
          <w:sz w:val="22"/>
          <w:szCs w:val="22"/>
        </w:rPr>
        <w:t>ECW</w:t>
      </w:r>
      <w:r w:rsidRPr="00BC2F5B">
        <w:rPr>
          <w:rFonts w:ascii="Manrope" w:hAnsi="Manrope" w:cstheme="minorHAnsi"/>
          <w:sz w:val="22"/>
          <w:szCs w:val="22"/>
        </w:rPr>
        <w:t>.</w:t>
      </w:r>
    </w:p>
    <w:p w14:paraId="524FB0A0" w14:textId="77777777" w:rsidR="00EF56CC" w:rsidRPr="00BC2F5B"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C2F5B" w14:paraId="4CD0E67D" w14:textId="77777777" w:rsidTr="00EF56CC">
        <w:trPr>
          <w:trHeight w:val="269"/>
        </w:trPr>
        <w:tc>
          <w:tcPr>
            <w:tcW w:w="3672" w:type="dxa"/>
          </w:tcPr>
          <w:p w14:paraId="5637D75F"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14:paraId="374E2AE8"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B3D7571" w14:textId="77777777" w:rsidTr="00EF56CC">
        <w:trPr>
          <w:trHeight w:val="282"/>
        </w:trPr>
        <w:tc>
          <w:tcPr>
            <w:tcW w:w="3672" w:type="dxa"/>
          </w:tcPr>
          <w:p w14:paraId="05272BF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14:paraId="4ACD90EB"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6450E866" w14:textId="77777777" w:rsidTr="00EF56CC">
        <w:trPr>
          <w:trHeight w:val="282"/>
        </w:trPr>
        <w:tc>
          <w:tcPr>
            <w:tcW w:w="3672" w:type="dxa"/>
          </w:tcPr>
          <w:p w14:paraId="0FCF4360"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14:paraId="1D586CC1"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3CBE1039" w14:textId="77777777" w:rsidTr="00EF56CC">
        <w:trPr>
          <w:trHeight w:val="269"/>
        </w:trPr>
        <w:tc>
          <w:tcPr>
            <w:tcW w:w="3672" w:type="dxa"/>
          </w:tcPr>
          <w:p w14:paraId="0EF08B6A"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14:paraId="3D212CBC"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A728467" w14:textId="77777777" w:rsidTr="00EF56CC">
        <w:trPr>
          <w:trHeight w:val="282"/>
        </w:trPr>
        <w:tc>
          <w:tcPr>
            <w:tcW w:w="3672" w:type="dxa"/>
          </w:tcPr>
          <w:p w14:paraId="6281321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Telephone Number </w:t>
            </w:r>
          </w:p>
        </w:tc>
        <w:tc>
          <w:tcPr>
            <w:tcW w:w="4488" w:type="dxa"/>
          </w:tcPr>
          <w:p w14:paraId="116AD4CD"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5F89CAB3" w14:textId="77777777" w:rsidTr="00EF56CC">
        <w:trPr>
          <w:trHeight w:val="282"/>
        </w:trPr>
        <w:tc>
          <w:tcPr>
            <w:tcW w:w="3672" w:type="dxa"/>
          </w:tcPr>
          <w:p w14:paraId="264E4BA5"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14:paraId="24B8C5D2" w14:textId="77777777" w:rsidR="00EF56CC" w:rsidRPr="00BC2F5B" w:rsidRDefault="00EF56CC" w:rsidP="00EF56CC">
            <w:pPr>
              <w:autoSpaceDE w:val="0"/>
              <w:autoSpaceDN w:val="0"/>
              <w:adjustRightInd w:val="0"/>
              <w:rPr>
                <w:rFonts w:ascii="Manrope" w:hAnsi="Manrope" w:cstheme="minorHAnsi"/>
                <w:sz w:val="22"/>
                <w:szCs w:val="22"/>
              </w:rPr>
            </w:pPr>
          </w:p>
        </w:tc>
      </w:tr>
    </w:tbl>
    <w:p w14:paraId="443224D2" w14:textId="77777777" w:rsidR="00EF56CC" w:rsidRPr="00BC2F5B" w:rsidRDefault="00EF56CC" w:rsidP="00EF56CC">
      <w:pPr>
        <w:autoSpaceDE w:val="0"/>
        <w:autoSpaceDN w:val="0"/>
        <w:adjustRightInd w:val="0"/>
        <w:rPr>
          <w:rFonts w:ascii="Manrope" w:hAnsi="Manrope" w:cstheme="minorHAnsi"/>
          <w:sz w:val="22"/>
          <w:szCs w:val="22"/>
        </w:rPr>
      </w:pPr>
    </w:p>
    <w:p w14:paraId="52BB666D" w14:textId="77777777" w:rsidR="00EF56CC" w:rsidRPr="00BC2F5B" w:rsidRDefault="00EF56CC" w:rsidP="00EF56CC">
      <w:pPr>
        <w:autoSpaceDE w:val="0"/>
        <w:autoSpaceDN w:val="0"/>
        <w:adjustRightInd w:val="0"/>
        <w:rPr>
          <w:rFonts w:ascii="Manrope" w:hAnsi="Manrope" w:cstheme="minorHAnsi"/>
          <w:sz w:val="22"/>
          <w:szCs w:val="22"/>
        </w:rPr>
      </w:pPr>
    </w:p>
    <w:p w14:paraId="7A555124" w14:textId="77777777" w:rsidR="00EF56CC" w:rsidRPr="00BC2F5B" w:rsidRDefault="3587E3E8" w:rsidP="5D22D4A4">
      <w:pPr>
        <w:autoSpaceDE w:val="0"/>
        <w:autoSpaceDN w:val="0"/>
        <w:adjustRightInd w:val="0"/>
        <w:rPr>
          <w:rFonts w:ascii="Manrope" w:hAnsi="Manrope" w:cstheme="minorBidi"/>
          <w:sz w:val="22"/>
          <w:szCs w:val="22"/>
        </w:rPr>
      </w:pPr>
      <w:r w:rsidRPr="5D22D4A4">
        <w:rPr>
          <w:rFonts w:ascii="Manrope" w:hAnsi="Manrope" w:cstheme="minorBid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C2F5B" w:rsidRDefault="00E65654" w:rsidP="003B5036">
      <w:pPr>
        <w:jc w:val="both"/>
        <w:rPr>
          <w:rFonts w:ascii="Manrope" w:hAnsi="Manrope" w:cstheme="minorHAnsi"/>
          <w:sz w:val="22"/>
          <w:szCs w:val="22"/>
        </w:rPr>
      </w:pPr>
    </w:p>
    <w:p w14:paraId="22044322" w14:textId="77777777" w:rsidR="002A6A40" w:rsidRPr="00BC2F5B" w:rsidRDefault="002A6A40">
      <w:pPr>
        <w:rPr>
          <w:rFonts w:ascii="Manrope" w:hAnsi="Manrope" w:cstheme="minorHAnsi"/>
          <w:b/>
          <w:sz w:val="22"/>
          <w:szCs w:val="22"/>
          <w:u w:val="single"/>
        </w:rPr>
      </w:pPr>
      <w:r w:rsidRPr="00BC2F5B">
        <w:rPr>
          <w:rFonts w:ascii="Manrope" w:hAnsi="Manrope" w:cstheme="minorHAnsi"/>
          <w:b/>
          <w:sz w:val="22"/>
          <w:szCs w:val="22"/>
          <w:u w:val="single"/>
        </w:rPr>
        <w:br w:type="page"/>
      </w:r>
    </w:p>
    <w:p w14:paraId="189033FD" w14:textId="099B44B5" w:rsidR="00EF56CC" w:rsidRPr="00BC2F5B" w:rsidRDefault="33E5931D" w:rsidP="5D22D4A4">
      <w:pPr>
        <w:pStyle w:val="Heading1"/>
        <w:rPr>
          <w:rFonts w:ascii="Manrope" w:hAnsi="Manrope" w:cstheme="minorBidi"/>
          <w:color w:val="auto"/>
          <w:sz w:val="22"/>
          <w:szCs w:val="22"/>
          <w:u w:val="single"/>
        </w:rPr>
      </w:pPr>
      <w:bookmarkStart w:id="8" w:name="_Toc164416829"/>
      <w:r w:rsidRPr="5D22D4A4">
        <w:rPr>
          <w:rFonts w:ascii="Manrope" w:hAnsi="Manrope" w:cstheme="minorBidi"/>
          <w:color w:val="auto"/>
          <w:sz w:val="22"/>
          <w:szCs w:val="22"/>
          <w:u w:val="single"/>
        </w:rPr>
        <w:lastRenderedPageBreak/>
        <w:t>APPENDIX 2 – PRICE SCHEDULE</w:t>
      </w:r>
      <w:r w:rsidR="0B8E6858" w:rsidRPr="5D22D4A4">
        <w:rPr>
          <w:rFonts w:ascii="Manrope" w:hAnsi="Manrope" w:cstheme="minorBidi"/>
          <w:color w:val="auto"/>
          <w:sz w:val="22"/>
          <w:szCs w:val="22"/>
          <w:u w:val="single"/>
        </w:rPr>
        <w:t xml:space="preserve"> – TO BE COMPLETED AND RETURNED</w:t>
      </w:r>
      <w:bookmarkEnd w:id="8"/>
    </w:p>
    <w:p w14:paraId="390A07DA" w14:textId="77777777" w:rsidR="00DF2D6D" w:rsidRDefault="00DF2D6D" w:rsidP="00DF2D6D">
      <w:pPr>
        <w:rPr>
          <w:rFonts w:ascii="Manrope" w:hAnsi="Manrope" w:cstheme="minorHAnsi"/>
          <w:sz w:val="22"/>
          <w:szCs w:val="22"/>
        </w:rPr>
      </w:pPr>
    </w:p>
    <w:p w14:paraId="35A68B0D" w14:textId="28DCB1AB" w:rsidR="00980B7B" w:rsidRDefault="00980B7B" w:rsidP="00DF2D6D">
      <w:pPr>
        <w:rPr>
          <w:rFonts w:ascii="Manrope" w:hAnsi="Manrope" w:cstheme="minorHAnsi"/>
          <w:sz w:val="22"/>
          <w:szCs w:val="22"/>
        </w:rPr>
      </w:pPr>
      <w:r>
        <w:rPr>
          <w:rFonts w:ascii="Manrope" w:hAnsi="Manrope" w:cstheme="minorHAnsi"/>
          <w:sz w:val="22"/>
          <w:szCs w:val="22"/>
        </w:rPr>
        <w:t>Activities 2</w:t>
      </w:r>
      <w:r w:rsidR="00B54E0C">
        <w:rPr>
          <w:rFonts w:ascii="Manrope" w:hAnsi="Manrope" w:cstheme="minorHAnsi"/>
          <w:sz w:val="22"/>
          <w:szCs w:val="22"/>
        </w:rPr>
        <w:t xml:space="preserve"> and </w:t>
      </w:r>
      <w:r>
        <w:rPr>
          <w:rFonts w:ascii="Manrope" w:hAnsi="Manrope" w:cstheme="minorHAnsi"/>
          <w:sz w:val="22"/>
          <w:szCs w:val="22"/>
        </w:rPr>
        <w:t>4 (see</w:t>
      </w:r>
      <w:r w:rsidR="00AD6DB9">
        <w:rPr>
          <w:rFonts w:ascii="Manrope" w:hAnsi="Manrope" w:cstheme="minorHAnsi"/>
          <w:sz w:val="22"/>
          <w:szCs w:val="22"/>
        </w:rPr>
        <w:t xml:space="preserve"> the specification -</w:t>
      </w:r>
      <w:r>
        <w:rPr>
          <w:rFonts w:ascii="Manrope" w:hAnsi="Manrope" w:cstheme="minorHAnsi"/>
          <w:sz w:val="22"/>
          <w:szCs w:val="22"/>
        </w:rPr>
        <w:t xml:space="preserve"> Annex 1</w:t>
      </w:r>
      <w:r w:rsidR="00AD6DB9">
        <w:rPr>
          <w:rFonts w:ascii="Manrope" w:hAnsi="Manrope" w:cstheme="minorHAnsi"/>
          <w:sz w:val="22"/>
          <w:szCs w:val="22"/>
        </w:rPr>
        <w:t xml:space="preserve"> -</w:t>
      </w:r>
      <w:r>
        <w:rPr>
          <w:rFonts w:ascii="Manrope" w:hAnsi="Manrope" w:cstheme="minorHAnsi"/>
          <w:sz w:val="22"/>
          <w:szCs w:val="22"/>
        </w:rPr>
        <w:t xml:space="preserve"> for further detail) should be priced individually below:</w:t>
      </w:r>
    </w:p>
    <w:p w14:paraId="1BA387F3" w14:textId="77777777" w:rsidR="00980B7B" w:rsidRPr="00C27BB5" w:rsidRDefault="00980B7B" w:rsidP="00DF2D6D">
      <w:pPr>
        <w:rPr>
          <w:rFonts w:ascii="Manrope" w:hAnsi="Manrope" w:cstheme="minorHAnsi"/>
          <w:sz w:val="22"/>
          <w:szCs w:val="22"/>
        </w:rPr>
      </w:pPr>
    </w:p>
    <w:p w14:paraId="50DC0DA3" w14:textId="2A824859" w:rsidR="00DF2D6D" w:rsidRPr="007D0175" w:rsidRDefault="00DF2D6D" w:rsidP="00DF2D6D">
      <w:pPr>
        <w:rPr>
          <w:rFonts w:ascii="Manrope" w:hAnsi="Manrope" w:cstheme="minorBidi"/>
          <w:b/>
          <w:bCs/>
          <w:i/>
          <w:iCs/>
          <w:sz w:val="22"/>
          <w:szCs w:val="22"/>
        </w:rPr>
      </w:pPr>
      <w:r w:rsidRPr="00C27BB5">
        <w:rPr>
          <w:rFonts w:ascii="Manrope" w:hAnsi="Manrope" w:cstheme="minorBidi"/>
          <w:b/>
          <w:bCs/>
          <w:sz w:val="22"/>
          <w:szCs w:val="22"/>
        </w:rPr>
        <w:t> </w:t>
      </w:r>
      <w:r w:rsidR="00980B7B">
        <w:rPr>
          <w:rFonts w:ascii="Manrope" w:hAnsi="Manrope" w:cstheme="minorBidi"/>
          <w:b/>
          <w:bCs/>
          <w:i/>
          <w:iCs/>
          <w:sz w:val="22"/>
          <w:szCs w:val="22"/>
        </w:rPr>
        <w:t>Activity 2</w:t>
      </w:r>
      <w:r w:rsidR="00CB4993">
        <w:rPr>
          <w:rFonts w:ascii="Manrope" w:hAnsi="Manrope" w:cstheme="minorBidi"/>
          <w:b/>
          <w:bCs/>
          <w:i/>
          <w:iCs/>
          <w:sz w:val="22"/>
          <w:szCs w:val="22"/>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3630"/>
        <w:gridCol w:w="840"/>
        <w:gridCol w:w="945"/>
      </w:tblGrid>
      <w:tr w:rsidR="00DF2D6D" w:rsidRPr="00C27BB5" w14:paraId="77330C54"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03FF15"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Staff Broken down by role</w:t>
            </w:r>
            <w:r w:rsidRPr="00C27BB5">
              <w:rPr>
                <w:b/>
                <w:sz w:val="22"/>
                <w:szCs w:val="22"/>
              </w:rPr>
              <w:t> </w:t>
            </w:r>
            <w:r w:rsidRPr="00C27BB5">
              <w:rPr>
                <w:rFonts w:ascii="Manrope" w:hAnsi="Manrope" w:cs="Manrope"/>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5D8C71"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E18D4A"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F6193D"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00DF2D6D" w:rsidRPr="00C27BB5" w14:paraId="69A0E34B"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6CE42E"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Staff role/Name</w:t>
            </w:r>
            <w:r w:rsidRPr="00C27BB5">
              <w:rPr>
                <w:b/>
                <w:sz w:val="22"/>
                <w:szCs w:val="22"/>
              </w:rPr>
              <w:t> </w:t>
            </w:r>
            <w:r w:rsidRPr="00C27BB5">
              <w:rPr>
                <w:rFonts w:ascii="Manrope" w:hAnsi="Manrope" w:cs="Manrope"/>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7AA7AD"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Amount of time to be spent on project</w:t>
            </w: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7F9881"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day rate</w:t>
            </w: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0A3BB1"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Total</w:t>
            </w:r>
            <w:r w:rsidRPr="00C27BB5">
              <w:rPr>
                <w:b/>
                <w:sz w:val="22"/>
                <w:szCs w:val="22"/>
              </w:rPr>
              <w:t> </w:t>
            </w:r>
            <w:r w:rsidRPr="00C27BB5">
              <w:rPr>
                <w:rFonts w:ascii="Manrope" w:hAnsi="Manrope" w:cs="Manrope"/>
                <w:b/>
                <w:sz w:val="22"/>
                <w:szCs w:val="22"/>
              </w:rPr>
              <w:t> </w:t>
            </w:r>
          </w:p>
        </w:tc>
      </w:tr>
      <w:tr w:rsidR="00DF2D6D" w:rsidRPr="00C27BB5" w14:paraId="4146772A"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3CA6F6"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E08BB"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01ADD8"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773559" w14:textId="77777777" w:rsidR="00DF2D6D" w:rsidRPr="00C27BB5" w:rsidRDefault="00DF2D6D" w:rsidP="004D6748">
            <w:pPr>
              <w:rPr>
                <w:rFonts w:ascii="Manrope" w:hAnsi="Manrope" w:cstheme="minorHAnsi"/>
                <w:b/>
                <w:sz w:val="22"/>
                <w:szCs w:val="22"/>
              </w:rPr>
            </w:pPr>
          </w:p>
        </w:tc>
      </w:tr>
      <w:tr w:rsidR="00DF2D6D" w:rsidRPr="00C27BB5" w14:paraId="3E8BF341"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566C4F"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85FBAC"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14E1AF"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22B524"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00DF2D6D" w:rsidRPr="00C27BB5" w14:paraId="66204A5F"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FFE1E7"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8A13DE"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28E0EC"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499D32"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00DF2D6D" w:rsidRPr="00C27BB5" w14:paraId="65E3FB13"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D21C17"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8C88AE"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644B76"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AFB5F2"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00DF2D6D" w:rsidRPr="00C27BB5" w14:paraId="5EB48BAF"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23F2F9"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Attendance at meetings</w:t>
            </w:r>
            <w:r w:rsidRPr="00C27BB5">
              <w:rPr>
                <w:b/>
                <w:sz w:val="22"/>
                <w:szCs w:val="22"/>
              </w:rPr>
              <w:t> </w:t>
            </w:r>
            <w:r w:rsidRPr="00C27BB5">
              <w:rPr>
                <w:rFonts w:ascii="Manrope" w:hAnsi="Manrope" w:cs="Manrope"/>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2D29F3"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Number of meetings</w:t>
            </w: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AF33E8"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Rate</w:t>
            </w: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6722F3"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bl>
    <w:p w14:paraId="21191754" w14:textId="2761A000" w:rsidR="00DF2D6D" w:rsidRPr="00C27BB5" w:rsidRDefault="00DF2D6D" w:rsidP="00DF2D6D">
      <w:pPr>
        <w:rPr>
          <w:rFonts w:ascii="Manrope" w:hAnsi="Manrope" w:cstheme="minorHAnsi"/>
          <w:b/>
          <w:sz w:val="22"/>
          <w:szCs w:val="22"/>
        </w:rPr>
      </w:pPr>
      <w:r w:rsidRPr="00C27BB5">
        <w:rPr>
          <w:rFonts w:ascii="Manrope" w:hAnsi="Manrope" w:cstheme="minorBidi"/>
          <w:b/>
          <w:bCs/>
          <w:sz w:val="22"/>
          <w:szCs w:val="22"/>
        </w:rPr>
        <w:t> </w:t>
      </w:r>
      <w:r w:rsidRPr="00C27BB5">
        <w:rPr>
          <w:b/>
          <w:sz w:val="22"/>
          <w:szCs w:val="22"/>
        </w:rPr>
        <w:t>  </w:t>
      </w:r>
      <w:r w:rsidRPr="00C27BB5">
        <w:rPr>
          <w:rFonts w:ascii="Manrope" w:hAnsi="Manrope" w:cs="Manrope"/>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DF2D6D" w:rsidRPr="00C27BB5" w14:paraId="7394332D" w14:textId="77777777" w:rsidTr="004D6748">
        <w:trPr>
          <w:trHeight w:val="270"/>
        </w:trPr>
        <w:tc>
          <w:tcPr>
            <w:tcW w:w="619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5AA0B04E"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Travel and subsistence</w:t>
            </w:r>
            <w:r w:rsidRPr="00C27BB5">
              <w:rPr>
                <w:b/>
                <w:sz w:val="22"/>
                <w:szCs w:val="22"/>
              </w:rPr>
              <w:t> </w:t>
            </w:r>
            <w:r w:rsidRPr="00C27BB5">
              <w:rPr>
                <w:rFonts w:ascii="Manrope" w:hAnsi="Manrope" w:cs="Manrope"/>
                <w:b/>
                <w:sz w:val="22"/>
                <w:szCs w:val="22"/>
              </w:rPr>
              <w:t>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6198826A"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D013CB"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00DF2D6D" w:rsidRPr="00C27BB5" w14:paraId="2BD3EB6A" w14:textId="77777777" w:rsidTr="004D6748">
        <w:trPr>
          <w:trHeight w:val="270"/>
        </w:trPr>
        <w:tc>
          <w:tcPr>
            <w:tcW w:w="619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177C3CC9"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Other costs: please specify</w:t>
            </w:r>
            <w:r w:rsidRPr="00C27BB5">
              <w:rPr>
                <w:b/>
                <w:sz w:val="22"/>
                <w:szCs w:val="22"/>
              </w:rPr>
              <w:t> </w:t>
            </w:r>
            <w:r w:rsidRPr="00C27BB5">
              <w:rPr>
                <w:rFonts w:ascii="Manrope" w:hAnsi="Manrope" w:cs="Manrope"/>
                <w:b/>
                <w:sz w:val="22"/>
                <w:szCs w:val="22"/>
              </w:rPr>
              <w:t>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1434B32E"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CA9C1D"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00DF2D6D" w:rsidRPr="00C27BB5" w14:paraId="30D7377E" w14:textId="77777777" w:rsidTr="004D6748">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7BFB040A"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105" w:type="dxa"/>
            <w:tcBorders>
              <w:top w:val="nil"/>
              <w:left w:val="nil"/>
              <w:bottom w:val="single" w:sz="6" w:space="0" w:color="auto"/>
              <w:right w:val="single" w:sz="6" w:space="0" w:color="000000"/>
            </w:tcBorders>
            <w:shd w:val="clear" w:color="auto" w:fill="auto"/>
            <w:vAlign w:val="bottom"/>
            <w:hideMark/>
          </w:tcPr>
          <w:p w14:paraId="67D6FF39"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0A16D5"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1ABD27"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00DF2D6D" w:rsidRPr="00C27BB5" w14:paraId="0B9A8BF3" w14:textId="77777777" w:rsidTr="004D6748">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4B78AAB3"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6F396B44"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D51288"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34A493" w14:textId="77777777" w:rsidR="00DF2D6D" w:rsidRPr="00C27BB5" w:rsidRDefault="00DF2D6D" w:rsidP="004D6748">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00DF2D6D" w:rsidRPr="00C27BB5" w14:paraId="09C3B709" w14:textId="77777777" w:rsidTr="004D6748">
        <w:trPr>
          <w:trHeight w:val="270"/>
        </w:trPr>
        <w:tc>
          <w:tcPr>
            <w:tcW w:w="7035" w:type="dxa"/>
            <w:gridSpan w:val="3"/>
            <w:tcBorders>
              <w:top w:val="single" w:sz="6" w:space="0" w:color="auto"/>
              <w:left w:val="single" w:sz="6" w:space="0" w:color="auto"/>
              <w:bottom w:val="single" w:sz="6" w:space="0" w:color="auto"/>
              <w:right w:val="single" w:sz="6" w:space="0" w:color="000000"/>
            </w:tcBorders>
            <w:shd w:val="clear" w:color="auto" w:fill="auto"/>
            <w:vAlign w:val="bottom"/>
            <w:hideMark/>
          </w:tcPr>
          <w:p w14:paraId="42F79629" w14:textId="77777777" w:rsidR="00DF2D6D" w:rsidRPr="00C27BB5" w:rsidRDefault="00DF2D6D" w:rsidP="004D6748">
            <w:pPr>
              <w:rPr>
                <w:rFonts w:ascii="Manrope" w:hAnsi="Manrope" w:cstheme="minorHAnsi"/>
                <w:b/>
                <w:sz w:val="22"/>
                <w:szCs w:val="22"/>
              </w:rPr>
            </w:pPr>
            <w:r w:rsidRPr="00C27BB5">
              <w:rPr>
                <w:rFonts w:ascii="Manrope" w:hAnsi="Manrope" w:cstheme="minorHAnsi"/>
                <w:b/>
                <w:sz w:val="22"/>
                <w:szCs w:val="22"/>
              </w:rPr>
              <w:t>Total Tendered Price (exc of VAT)</w:t>
            </w:r>
            <w:r w:rsidRPr="00C27BB5">
              <w:rPr>
                <w:b/>
                <w:sz w:val="22"/>
                <w:szCs w:val="22"/>
              </w:rPr>
              <w:t> </w:t>
            </w:r>
            <w:r w:rsidRPr="00C27BB5">
              <w:rPr>
                <w:rFonts w:ascii="Manrope" w:hAnsi="Manrope" w:cs="Manrope"/>
                <w:b/>
                <w:sz w:val="22"/>
                <w:szCs w:val="22"/>
              </w:rPr>
              <w:t> </w:t>
            </w:r>
          </w:p>
        </w:tc>
        <w:tc>
          <w:tcPr>
            <w:tcW w:w="945" w:type="dxa"/>
            <w:tcBorders>
              <w:top w:val="single" w:sz="6" w:space="0" w:color="auto"/>
              <w:left w:val="nil"/>
              <w:bottom w:val="single" w:sz="6" w:space="0" w:color="auto"/>
              <w:right w:val="single" w:sz="6" w:space="0" w:color="auto"/>
            </w:tcBorders>
            <w:shd w:val="clear" w:color="auto" w:fill="auto"/>
            <w:vAlign w:val="bottom"/>
            <w:hideMark/>
          </w:tcPr>
          <w:p w14:paraId="2F48752B" w14:textId="77777777" w:rsidR="00DF2D6D" w:rsidRPr="00C27BB5" w:rsidRDefault="00DF2D6D" w:rsidP="004D6748">
            <w:pPr>
              <w:rPr>
                <w:rFonts w:ascii="Manrope" w:hAnsi="Manrope" w:cstheme="minorHAnsi"/>
                <w:b/>
                <w:sz w:val="22"/>
                <w:szCs w:val="22"/>
              </w:rPr>
            </w:pPr>
          </w:p>
        </w:tc>
      </w:tr>
    </w:tbl>
    <w:p w14:paraId="6A974CA9" w14:textId="7891B14E" w:rsidR="00B93C72" w:rsidRDefault="00DF2D6D" w:rsidP="00980B7B">
      <w:pPr>
        <w:rPr>
          <w:rFonts w:ascii="Manrope" w:hAnsi="Manrope" w:cstheme="minorBidi"/>
          <w:b/>
          <w:bCs/>
          <w:i/>
          <w:iCs/>
          <w:sz w:val="22"/>
          <w:szCs w:val="22"/>
        </w:rPr>
      </w:pPr>
      <w:r w:rsidRPr="00C27BB5">
        <w:rPr>
          <w:rFonts w:ascii="Manrope" w:hAnsi="Manrope" w:cstheme="minorBidi"/>
          <w:b/>
          <w:bCs/>
          <w:sz w:val="22"/>
          <w:szCs w:val="22"/>
        </w:rPr>
        <w:t>  </w:t>
      </w:r>
    </w:p>
    <w:p w14:paraId="59920458" w14:textId="281AB7F8" w:rsidR="00980B7B" w:rsidRPr="00980B7B" w:rsidRDefault="00980B7B" w:rsidP="5BA902C6">
      <w:pPr>
        <w:rPr>
          <w:rFonts w:ascii="Manrope" w:hAnsi="Manrope" w:cstheme="minorBidi"/>
          <w:b/>
          <w:bCs/>
          <w:i/>
          <w:iCs/>
          <w:sz w:val="22"/>
          <w:szCs w:val="22"/>
        </w:rPr>
      </w:pPr>
      <w:r w:rsidRPr="5BA902C6">
        <w:rPr>
          <w:rFonts w:ascii="Manrope" w:hAnsi="Manrope" w:cstheme="minorBidi"/>
          <w:b/>
          <w:bCs/>
          <w:i/>
          <w:iCs/>
          <w:sz w:val="22"/>
          <w:szCs w:val="22"/>
        </w:rPr>
        <w:t xml:space="preserve">Activity </w:t>
      </w:r>
      <w:r w:rsidR="396A823C" w:rsidRPr="5BA902C6">
        <w:rPr>
          <w:rFonts w:ascii="Manrope" w:hAnsi="Manrope" w:cstheme="minorBidi"/>
          <w:b/>
          <w:bCs/>
          <w:i/>
          <w:iCs/>
          <w:sz w:val="22"/>
          <w:szCs w:val="22"/>
        </w:rPr>
        <w:t>3</w:t>
      </w:r>
      <w:r w:rsidR="00CB4993" w:rsidRPr="5BA902C6">
        <w:rPr>
          <w:rFonts w:ascii="Manrope" w:hAnsi="Manrope" w:cstheme="minorBidi"/>
          <w:b/>
          <w:bCs/>
          <w:i/>
          <w:iCs/>
          <w:sz w:val="22"/>
          <w:szCs w:val="22"/>
        </w:rPr>
        <w: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50"/>
        <w:gridCol w:w="3630"/>
        <w:gridCol w:w="840"/>
        <w:gridCol w:w="945"/>
      </w:tblGrid>
      <w:tr w:rsidR="00980B7B" w:rsidRPr="00C27BB5" w14:paraId="67F65BAA"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51BD98A2"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Staff Broken down by role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71955192"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08673C43"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B7F914E"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r w:rsidR="00980B7B" w:rsidRPr="00C27BB5" w14:paraId="7EBFDFC4"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71276C2F"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Staff role/Name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106E48B4"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Amount of time to be spent on project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71E7DE28"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day 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67428A48"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Total  </w:t>
            </w:r>
          </w:p>
        </w:tc>
      </w:tr>
      <w:tr w:rsidR="00980B7B" w:rsidRPr="00C27BB5" w14:paraId="2CA20E4D"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21F86CD3"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52738FA0"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3659D713"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2F9CC799" w14:textId="77777777" w:rsidR="00980B7B" w:rsidRPr="00C27BB5" w:rsidRDefault="00980B7B" w:rsidP="004D6748">
            <w:pPr>
              <w:rPr>
                <w:rFonts w:ascii="Manrope" w:hAnsi="Manrope" w:cstheme="minorBidi"/>
                <w:b/>
                <w:bCs/>
                <w:sz w:val="22"/>
                <w:szCs w:val="22"/>
              </w:rPr>
            </w:pPr>
          </w:p>
        </w:tc>
      </w:tr>
      <w:tr w:rsidR="00980B7B" w:rsidRPr="00C27BB5" w14:paraId="185DF323"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600B7204"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3221FFAF"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5D5ABC8E"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D008792"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r w:rsidR="00980B7B" w:rsidRPr="00C27BB5" w14:paraId="4152152A"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67454C5F"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688FBD5D"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6D60855B"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2AE8D578"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r w:rsidR="00980B7B" w:rsidRPr="00C27BB5" w14:paraId="5387D34E"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0502CB6C"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57429592"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3070E9BE"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6C3E07B"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r w:rsidR="00980B7B" w:rsidRPr="00C27BB5" w14:paraId="6C224B5F" w14:textId="77777777" w:rsidTr="004D6748">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CC244A9"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Attendance at meetings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63D0BB65"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Number of meetings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59B1EDC7"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19FBCE33"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bl>
    <w:p w14:paraId="7AB27B56" w14:textId="77777777" w:rsidR="00980B7B" w:rsidRPr="00C27BB5" w:rsidRDefault="00980B7B" w:rsidP="00980B7B">
      <w:pPr>
        <w:rPr>
          <w:rFonts w:ascii="Manrope" w:hAnsi="Manrope" w:cstheme="minorBidi"/>
          <w:b/>
          <w:bCs/>
          <w:sz w:val="22"/>
          <w:szCs w:val="22"/>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105"/>
        <w:gridCol w:w="840"/>
        <w:gridCol w:w="945"/>
      </w:tblGrid>
      <w:tr w:rsidR="00980B7B" w:rsidRPr="00C27BB5" w14:paraId="69ECC58D" w14:textId="77777777" w:rsidTr="004D6748">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2C328DF3"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Travel and subsistence  </w:t>
            </w:r>
          </w:p>
        </w:tc>
        <w:tc>
          <w:tcPr>
            <w:tcW w:w="840" w:type="dxa"/>
            <w:tcBorders>
              <w:top w:val="single" w:sz="6" w:space="0" w:color="auto"/>
              <w:left w:val="nil"/>
              <w:bottom w:val="single" w:sz="6" w:space="0" w:color="auto"/>
              <w:right w:val="single" w:sz="6" w:space="0" w:color="auto"/>
            </w:tcBorders>
            <w:shd w:val="clear" w:color="auto" w:fill="auto"/>
            <w:vAlign w:val="bottom"/>
          </w:tcPr>
          <w:p w14:paraId="2A7C78EC"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0437C0D1"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r w:rsidR="00980B7B" w:rsidRPr="00C27BB5" w14:paraId="73AF97AC" w14:textId="77777777" w:rsidTr="004D6748">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3B6391D5"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Other costs: please specify  </w:t>
            </w:r>
          </w:p>
        </w:tc>
        <w:tc>
          <w:tcPr>
            <w:tcW w:w="840" w:type="dxa"/>
            <w:tcBorders>
              <w:top w:val="single" w:sz="6" w:space="0" w:color="auto"/>
              <w:left w:val="nil"/>
              <w:bottom w:val="single" w:sz="6" w:space="0" w:color="auto"/>
              <w:right w:val="single" w:sz="6" w:space="0" w:color="auto"/>
            </w:tcBorders>
            <w:shd w:val="clear" w:color="auto" w:fill="auto"/>
            <w:vAlign w:val="bottom"/>
          </w:tcPr>
          <w:p w14:paraId="75DE6986"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0832F04"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r w:rsidR="00980B7B" w:rsidRPr="00C27BB5" w14:paraId="560E264E" w14:textId="77777777" w:rsidTr="004D6748">
        <w:trPr>
          <w:trHeight w:val="270"/>
        </w:trPr>
        <w:tc>
          <w:tcPr>
            <w:tcW w:w="3090" w:type="dxa"/>
            <w:tcBorders>
              <w:top w:val="single" w:sz="6" w:space="0" w:color="auto"/>
              <w:left w:val="single" w:sz="6" w:space="0" w:color="auto"/>
              <w:bottom w:val="single" w:sz="6" w:space="0" w:color="auto"/>
              <w:right w:val="nil"/>
            </w:tcBorders>
            <w:shd w:val="clear" w:color="auto" w:fill="auto"/>
            <w:vAlign w:val="bottom"/>
          </w:tcPr>
          <w:p w14:paraId="325A9EFE"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nil"/>
              <w:left w:val="nil"/>
              <w:bottom w:val="single" w:sz="6" w:space="0" w:color="auto"/>
              <w:right w:val="single" w:sz="6" w:space="0" w:color="000000" w:themeColor="text1"/>
            </w:tcBorders>
            <w:shd w:val="clear" w:color="auto" w:fill="auto"/>
            <w:vAlign w:val="bottom"/>
          </w:tcPr>
          <w:p w14:paraId="59923357"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58C86BDE"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1BDF06A2"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r w:rsidR="00980B7B" w:rsidRPr="00C27BB5" w14:paraId="64F39FF2" w14:textId="77777777" w:rsidTr="004D6748">
        <w:trPr>
          <w:trHeight w:val="270"/>
        </w:trPr>
        <w:tc>
          <w:tcPr>
            <w:tcW w:w="3090" w:type="dxa"/>
            <w:tcBorders>
              <w:top w:val="single" w:sz="6" w:space="0" w:color="auto"/>
              <w:left w:val="single" w:sz="6" w:space="0" w:color="auto"/>
              <w:bottom w:val="single" w:sz="6" w:space="0" w:color="auto"/>
              <w:right w:val="nil"/>
            </w:tcBorders>
            <w:shd w:val="clear" w:color="auto" w:fill="auto"/>
            <w:vAlign w:val="bottom"/>
          </w:tcPr>
          <w:p w14:paraId="77E053AD"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tcPr>
          <w:p w14:paraId="73F70FC7"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68252FEA"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5AC1020"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   </w:t>
            </w:r>
          </w:p>
        </w:tc>
      </w:tr>
      <w:tr w:rsidR="00980B7B" w:rsidRPr="00C27BB5" w14:paraId="125AF5D4" w14:textId="77777777" w:rsidTr="004D6748">
        <w:trPr>
          <w:trHeight w:val="270"/>
        </w:trPr>
        <w:tc>
          <w:tcPr>
            <w:tcW w:w="7035" w:type="dxa"/>
            <w:gridSpan w:val="3"/>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714BFEB9" w14:textId="77777777" w:rsidR="00980B7B" w:rsidRPr="00C27BB5" w:rsidRDefault="00980B7B" w:rsidP="004D6748">
            <w:pPr>
              <w:rPr>
                <w:rFonts w:ascii="Manrope" w:hAnsi="Manrope" w:cstheme="minorBidi"/>
                <w:b/>
                <w:bCs/>
                <w:sz w:val="22"/>
                <w:szCs w:val="22"/>
              </w:rPr>
            </w:pPr>
            <w:r w:rsidRPr="00C27BB5">
              <w:rPr>
                <w:rFonts w:ascii="Manrope" w:hAnsi="Manrope" w:cstheme="minorBidi"/>
                <w:b/>
                <w:bCs/>
                <w:sz w:val="22"/>
                <w:szCs w:val="22"/>
              </w:rPr>
              <w:t>Total Tendered Price (exc of VAT)  </w:t>
            </w:r>
          </w:p>
        </w:tc>
        <w:tc>
          <w:tcPr>
            <w:tcW w:w="945" w:type="dxa"/>
            <w:tcBorders>
              <w:top w:val="single" w:sz="6" w:space="0" w:color="auto"/>
              <w:left w:val="nil"/>
              <w:bottom w:val="single" w:sz="6" w:space="0" w:color="auto"/>
              <w:right w:val="single" w:sz="6" w:space="0" w:color="auto"/>
            </w:tcBorders>
            <w:shd w:val="clear" w:color="auto" w:fill="auto"/>
            <w:vAlign w:val="bottom"/>
          </w:tcPr>
          <w:p w14:paraId="0B77EA0F" w14:textId="77777777" w:rsidR="00980B7B" w:rsidRPr="00C27BB5" w:rsidRDefault="00980B7B" w:rsidP="004D6748">
            <w:pPr>
              <w:rPr>
                <w:rFonts w:ascii="Manrope" w:hAnsi="Manrope" w:cstheme="minorBidi"/>
                <w:b/>
                <w:bCs/>
                <w:sz w:val="22"/>
                <w:szCs w:val="22"/>
              </w:rPr>
            </w:pPr>
          </w:p>
        </w:tc>
      </w:tr>
    </w:tbl>
    <w:p w14:paraId="72D90B1B" w14:textId="6437EEA9" w:rsidR="00DF2D6D" w:rsidRPr="00C27BB5" w:rsidRDefault="00DF2D6D" w:rsidP="00DF2D6D">
      <w:pPr>
        <w:rPr>
          <w:rFonts w:ascii="Manrope" w:hAnsi="Manrope" w:cstheme="minorHAnsi"/>
          <w:b/>
          <w:sz w:val="22"/>
          <w:szCs w:val="22"/>
        </w:rPr>
      </w:pPr>
    </w:p>
    <w:p w14:paraId="0B8C064B" w14:textId="77777777" w:rsidR="00DF2D6D" w:rsidRPr="00C27BB5" w:rsidRDefault="00DF2D6D" w:rsidP="00DF2D6D">
      <w:pPr>
        <w:rPr>
          <w:rFonts w:ascii="Manrope" w:hAnsi="Manrope" w:cstheme="minorHAnsi"/>
          <w:bCs/>
          <w:sz w:val="22"/>
          <w:szCs w:val="22"/>
        </w:rPr>
      </w:pPr>
      <w:r w:rsidRPr="00C27BB5">
        <w:rPr>
          <w:rFonts w:ascii="Manrope" w:hAnsi="Manrope" w:cstheme="minorHAnsi"/>
          <w:bCs/>
          <w:sz w:val="22"/>
          <w:szCs w:val="22"/>
        </w:rPr>
        <w:t>NB: The price schedule may be returned on an excel spreadsheet.</w:t>
      </w:r>
      <w:r w:rsidRPr="00C27BB5">
        <w:rPr>
          <w:bCs/>
          <w:sz w:val="22"/>
          <w:szCs w:val="22"/>
        </w:rPr>
        <w:t> </w:t>
      </w:r>
      <w:r w:rsidRPr="00C27BB5">
        <w:rPr>
          <w:rFonts w:ascii="Manrope" w:hAnsi="Manrope" w:cs="Manrope"/>
          <w:bCs/>
          <w:sz w:val="22"/>
          <w:szCs w:val="22"/>
        </w:rPr>
        <w:t> </w:t>
      </w:r>
    </w:p>
    <w:p w14:paraId="2E8F0BDA" w14:textId="77777777" w:rsidR="00445149" w:rsidRDefault="00445149">
      <w:pPr>
        <w:rPr>
          <w:rFonts w:ascii="Manrope" w:eastAsiaTheme="majorEastAsia" w:hAnsi="Manrope" w:cstheme="minorBidi"/>
          <w:b/>
          <w:bCs/>
          <w:sz w:val="22"/>
          <w:szCs w:val="22"/>
          <w:u w:val="single"/>
        </w:rPr>
      </w:pPr>
      <w:bookmarkStart w:id="9" w:name="_Toc164416830"/>
      <w:r>
        <w:rPr>
          <w:rFonts w:ascii="Manrope" w:hAnsi="Manrope" w:cstheme="minorBidi"/>
          <w:sz w:val="22"/>
          <w:szCs w:val="22"/>
          <w:u w:val="single"/>
        </w:rPr>
        <w:br w:type="page"/>
      </w:r>
    </w:p>
    <w:p w14:paraId="5F4A19D9" w14:textId="21D975F5" w:rsidR="00A310F7" w:rsidRPr="00BC2F5B" w:rsidRDefault="00A310F7"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lastRenderedPageBreak/>
        <w:t>APPENDIX 3 - SUPPLIER TECHNICAL QUESTIONS &amp; ANSWER SHEET – TO BE COMPLETED AND RETURNED</w:t>
      </w:r>
      <w:bookmarkEnd w:id="9"/>
    </w:p>
    <w:p w14:paraId="51425F8D" w14:textId="77777777" w:rsidR="00A310F7" w:rsidRPr="00BC2F5B" w:rsidRDefault="00A310F7" w:rsidP="00312A40">
      <w:pPr>
        <w:rPr>
          <w:rFonts w:ascii="Manrope" w:hAnsi="Manrope" w:cstheme="minorHAnsi"/>
          <w:b/>
          <w:sz w:val="22"/>
          <w:szCs w:val="22"/>
          <w:u w:val="single"/>
        </w:rPr>
      </w:pPr>
    </w:p>
    <w:p w14:paraId="333FF90A" w14:textId="77777777" w:rsidR="00D07F9A" w:rsidRPr="00BC2F5B" w:rsidRDefault="00A310F7" w:rsidP="00A310F7">
      <w:pPr>
        <w:rPr>
          <w:rFonts w:ascii="Manrope" w:hAnsi="Manrope" w:cstheme="minorHAnsi"/>
          <w:b/>
          <w:sz w:val="22"/>
          <w:szCs w:val="22"/>
        </w:rPr>
      </w:pPr>
      <w:r w:rsidRPr="00BC2F5B">
        <w:rPr>
          <w:rFonts w:ascii="Manrope" w:hAnsi="Manrope" w:cstheme="minorHAnsi"/>
          <w:b/>
          <w:sz w:val="22"/>
          <w:szCs w:val="22"/>
        </w:rPr>
        <w:t xml:space="preserve">1. </w:t>
      </w:r>
      <w:r w:rsidR="00D07F9A" w:rsidRPr="00BC2F5B">
        <w:rPr>
          <w:rFonts w:ascii="Manrope" w:hAnsi="Manrope" w:cstheme="minorHAnsi"/>
          <w:b/>
          <w:sz w:val="22"/>
          <w:szCs w:val="22"/>
        </w:rPr>
        <w:t xml:space="preserve">COMPANY DETAILS </w:t>
      </w:r>
    </w:p>
    <w:p w14:paraId="105F1E65" w14:textId="77777777" w:rsidR="00D07F9A" w:rsidRPr="00BC2F5B" w:rsidRDefault="00D07F9A" w:rsidP="00A310F7">
      <w:pPr>
        <w:rPr>
          <w:rFonts w:ascii="Manrope" w:hAnsi="Manrope" w:cstheme="minorHAnsi"/>
          <w:b/>
          <w:sz w:val="22"/>
          <w:szCs w:val="22"/>
        </w:rPr>
      </w:pPr>
    </w:p>
    <w:p w14:paraId="5536062D" w14:textId="55BB6002" w:rsidR="003E5803" w:rsidRPr="00BC2F5B" w:rsidRDefault="006D3C14" w:rsidP="00A310F7">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14:paraId="2DC73CE3" w14:textId="4F77A32F" w:rsidR="006D3C14" w:rsidRPr="00BC2F5B"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BC2F5B" w14:paraId="116264FF" w14:textId="77777777" w:rsidTr="5D22D4A4">
        <w:tc>
          <w:tcPr>
            <w:tcW w:w="1129" w:type="dxa"/>
          </w:tcPr>
          <w:p w14:paraId="711413AD" w14:textId="3592D7F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14:paraId="2A43D1E1" w14:textId="27912DE8"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14:paraId="06D76C4C" w14:textId="58F6ACB1"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006D3C14" w:rsidRPr="00BC2F5B" w14:paraId="450E2CA3" w14:textId="77777777" w:rsidTr="5D22D4A4">
        <w:trPr>
          <w:trHeight w:val="623"/>
        </w:trPr>
        <w:tc>
          <w:tcPr>
            <w:tcW w:w="1129" w:type="dxa"/>
          </w:tcPr>
          <w:p w14:paraId="79A01264" w14:textId="1328C36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w:t>
            </w:r>
          </w:p>
        </w:tc>
        <w:tc>
          <w:tcPr>
            <w:tcW w:w="4881" w:type="dxa"/>
          </w:tcPr>
          <w:p w14:paraId="0CEE90A6" w14:textId="091377E9" w:rsidR="006D3C14" w:rsidRPr="00BC2F5B" w:rsidRDefault="765A3820" w:rsidP="5D22D4A4">
            <w:pPr>
              <w:pStyle w:val="NormalWeb"/>
              <w:rPr>
                <w:rFonts w:ascii="Manrope" w:hAnsi="Manrope" w:cstheme="minorBidi"/>
                <w:color w:val="000000"/>
                <w:sz w:val="22"/>
                <w:szCs w:val="22"/>
              </w:rPr>
            </w:pPr>
            <w:r w:rsidRPr="5D22D4A4">
              <w:rPr>
                <w:rFonts w:ascii="Manrope" w:hAnsi="Manrope" w:cstheme="minorBidi"/>
                <w:color w:val="000000" w:themeColor="text1"/>
                <w:sz w:val="22"/>
                <w:szCs w:val="22"/>
              </w:rPr>
              <w:t>Full name of the potential supplier submitting the information</w:t>
            </w:r>
          </w:p>
        </w:tc>
        <w:tc>
          <w:tcPr>
            <w:tcW w:w="3006" w:type="dxa"/>
          </w:tcPr>
          <w:p w14:paraId="372FEFC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0EF10EED" w14:textId="77777777" w:rsidTr="5D22D4A4">
        <w:tc>
          <w:tcPr>
            <w:tcW w:w="1129" w:type="dxa"/>
          </w:tcPr>
          <w:p w14:paraId="06C945C2" w14:textId="6D21017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14:paraId="7285E303" w14:textId="35E3B850"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14:paraId="1562EB7E"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4FCF650" w14:textId="77777777" w:rsidTr="5D22D4A4">
        <w:tc>
          <w:tcPr>
            <w:tcW w:w="1129" w:type="dxa"/>
          </w:tcPr>
          <w:p w14:paraId="50D65EE2" w14:textId="0138EE6C"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14:paraId="4B02D433" w14:textId="3E5B91BD"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14:paraId="46938909"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D19F0B4" w14:textId="77777777" w:rsidTr="5D22D4A4">
        <w:tc>
          <w:tcPr>
            <w:tcW w:w="1129" w:type="dxa"/>
          </w:tcPr>
          <w:p w14:paraId="17821EF3" w14:textId="5AACE5F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14:paraId="6DB513D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14:paraId="5DB65D5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14:paraId="719472E3"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14:paraId="4503FBE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14:paraId="799BBB3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14:paraId="5CD7E27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14:paraId="198F9494"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14:paraId="75EA197B" w14:textId="05070FCA"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14:paraId="30E06F48"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5D001E2A" w14:textId="77777777" w:rsidTr="5D22D4A4">
        <w:tc>
          <w:tcPr>
            <w:tcW w:w="1129" w:type="dxa"/>
          </w:tcPr>
          <w:p w14:paraId="17554679" w14:textId="113B729E"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14:paraId="3D7D5C02" w14:textId="0A60E4C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14:paraId="0D3FA09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F67948F" w14:textId="77777777" w:rsidTr="5D22D4A4">
        <w:tc>
          <w:tcPr>
            <w:tcW w:w="1129" w:type="dxa"/>
          </w:tcPr>
          <w:p w14:paraId="1C44232F" w14:textId="3C1B5E5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14:paraId="7D068F06" w14:textId="7F13AD29"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14:paraId="7FA9C7E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71D7D4C" w14:textId="77777777" w:rsidTr="5D22D4A4">
        <w:tc>
          <w:tcPr>
            <w:tcW w:w="1129" w:type="dxa"/>
          </w:tcPr>
          <w:p w14:paraId="08A7F3C9" w14:textId="00ED533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14:paraId="2E401FDE" w14:textId="4725AFF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14:paraId="6D1343D0"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7F80E2E2" w14:textId="77777777" w:rsidTr="5D22D4A4">
        <w:tc>
          <w:tcPr>
            <w:tcW w:w="1129" w:type="dxa"/>
          </w:tcPr>
          <w:p w14:paraId="5733F12C" w14:textId="2B3100B0"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14:paraId="7EB7FF45" w14:textId="3C90A9FD"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14:paraId="73C8F58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2939F17" w14:textId="77777777" w:rsidTr="5D22D4A4">
        <w:tc>
          <w:tcPr>
            <w:tcW w:w="1129" w:type="dxa"/>
          </w:tcPr>
          <w:p w14:paraId="66C76495" w14:textId="17D9F0CB"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14:paraId="0A6A9215" w14:textId="0BF9550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14:paraId="3572DCF6" w14:textId="77777777" w:rsidR="006D3C14" w:rsidRPr="00BC2F5B" w:rsidRDefault="006D3C14" w:rsidP="006D3C14">
            <w:pPr>
              <w:pStyle w:val="NormalWeb"/>
              <w:rPr>
                <w:rFonts w:ascii="Manrope" w:hAnsi="Manrope" w:cstheme="minorHAnsi"/>
                <w:color w:val="000000"/>
                <w:sz w:val="22"/>
                <w:szCs w:val="22"/>
              </w:rPr>
            </w:pPr>
          </w:p>
        </w:tc>
      </w:tr>
    </w:tbl>
    <w:p w14:paraId="71365F60" w14:textId="77777777" w:rsidR="00D07F9A" w:rsidRPr="00B93C72" w:rsidRDefault="00D07F9A" w:rsidP="00A310F7">
      <w:pPr>
        <w:rPr>
          <w:rFonts w:ascii="Manrope" w:hAnsi="Manrope" w:cstheme="minorHAnsi"/>
          <w:b/>
          <w:sz w:val="22"/>
          <w:szCs w:val="22"/>
        </w:rPr>
      </w:pPr>
    </w:p>
    <w:p w14:paraId="5D532950" w14:textId="7D073AB3" w:rsidR="001846D7" w:rsidRPr="00255F58" w:rsidRDefault="001846D7" w:rsidP="00255F58">
      <w:pPr>
        <w:pStyle w:val="ListParagraph"/>
        <w:numPr>
          <w:ilvl w:val="0"/>
          <w:numId w:val="7"/>
        </w:numPr>
        <w:tabs>
          <w:tab w:val="clear" w:pos="960"/>
        </w:tabs>
        <w:ind w:left="284" w:hanging="284"/>
        <w:rPr>
          <w:rFonts w:ascii="Manrope" w:hAnsi="Manrope" w:cstheme="minorHAnsi"/>
          <w:b/>
          <w:sz w:val="22"/>
          <w:szCs w:val="22"/>
        </w:rPr>
      </w:pPr>
      <w:r w:rsidRPr="001846D7">
        <w:rPr>
          <w:rFonts w:ascii="Manrope" w:hAnsi="Manrope" w:cstheme="minorHAnsi"/>
          <w:b/>
          <w:sz w:val="22"/>
          <w:szCs w:val="22"/>
        </w:rPr>
        <w:t>UNDERSTANDING THE BRIEF</w:t>
      </w:r>
      <w:r>
        <w:rPr>
          <w:rFonts w:ascii="Manrope" w:hAnsi="Manrope" w:cstheme="minorHAnsi"/>
          <w:b/>
          <w:sz w:val="22"/>
          <w:szCs w:val="22"/>
        </w:rPr>
        <w:tab/>
      </w:r>
      <w:r w:rsidR="00255F58">
        <w:rPr>
          <w:rFonts w:ascii="Manrope" w:hAnsi="Manrope" w:cstheme="minorHAnsi"/>
          <w:b/>
          <w:sz w:val="22"/>
          <w:szCs w:val="22"/>
        </w:rPr>
        <w:tab/>
      </w:r>
      <w:r w:rsidR="00255F58">
        <w:rPr>
          <w:rFonts w:ascii="Manrope" w:hAnsi="Manrope" w:cstheme="minorHAnsi"/>
          <w:b/>
          <w:sz w:val="22"/>
          <w:szCs w:val="22"/>
        </w:rPr>
        <w:tab/>
      </w:r>
      <w:r w:rsidR="00255F58">
        <w:rPr>
          <w:rFonts w:ascii="Manrope" w:hAnsi="Manrope" w:cstheme="minorHAnsi"/>
          <w:b/>
          <w:sz w:val="22"/>
          <w:szCs w:val="22"/>
        </w:rPr>
        <w:tab/>
        <w:t xml:space="preserve">        </w:t>
      </w:r>
      <w:r>
        <w:rPr>
          <w:rFonts w:ascii="Manrope" w:hAnsi="Manrope" w:cstheme="minorHAnsi"/>
          <w:b/>
          <w:sz w:val="22"/>
          <w:szCs w:val="22"/>
        </w:rPr>
        <w:t>YES/NO</w:t>
      </w:r>
      <w:r w:rsidR="00255F58">
        <w:rPr>
          <w:rFonts w:ascii="Manrope" w:hAnsi="Manrope" w:cstheme="minorHAnsi"/>
          <w:b/>
          <w:sz w:val="22"/>
          <w:szCs w:val="22"/>
        </w:rPr>
        <w:t xml:space="preserve"> (</w:t>
      </w:r>
      <w:r w:rsidR="00255F58" w:rsidRPr="00255F58">
        <w:rPr>
          <w:rFonts w:ascii="Manrope" w:hAnsi="Manrope" w:cstheme="minorHAnsi"/>
          <w:b/>
          <w:sz w:val="22"/>
          <w:szCs w:val="22"/>
        </w:rPr>
        <w:t>for use by scorer</w:t>
      </w:r>
      <w:r w:rsidR="00255F58">
        <w:rPr>
          <w:rFonts w:ascii="Manrope" w:hAnsi="Manrope" w:cstheme="minorHAnsi"/>
          <w:b/>
          <w:sz w:val="22"/>
          <w:szCs w:val="22"/>
        </w:rPr>
        <w:t xml:space="preserve"> only)</w:t>
      </w:r>
      <w:r w:rsidR="00255F58" w:rsidRPr="00255F58">
        <w:rPr>
          <w:rFonts w:ascii="Manrope" w:hAnsi="Manrope" w:cstheme="minorHAnsi"/>
          <w:b/>
          <w:sz w:val="22"/>
          <w:szCs w:val="22"/>
        </w:rPr>
        <w:t xml:space="preserve"> </w:t>
      </w:r>
    </w:p>
    <w:p w14:paraId="287848FB" w14:textId="77777777" w:rsidR="001846D7" w:rsidRPr="001846D7" w:rsidRDefault="001846D7" w:rsidP="001846D7">
      <w:pPr>
        <w:rPr>
          <w:rFonts w:ascii="Manrope" w:hAnsi="Manrope" w:cstheme="minorHAnsi"/>
          <w:b/>
          <w:sz w:val="22"/>
          <w:szCs w:val="22"/>
          <w:u w:val="single"/>
        </w:rPr>
      </w:pPr>
    </w:p>
    <w:p w14:paraId="7A58730B" w14:textId="4BECFA82" w:rsidR="00A310F7" w:rsidRPr="00B93C72" w:rsidRDefault="001846D7" w:rsidP="00A310F7">
      <w:pPr>
        <w:rPr>
          <w:rFonts w:ascii="Manrope" w:hAnsi="Manrope" w:cstheme="minorHAnsi"/>
          <w:b/>
          <w:sz w:val="22"/>
          <w:szCs w:val="22"/>
        </w:rPr>
      </w:pPr>
      <w:r>
        <w:rPr>
          <w:rFonts w:ascii="Manrope" w:hAnsi="Manrope" w:cstheme="minorHAnsi"/>
          <w:b/>
          <w:sz w:val="22"/>
          <w:szCs w:val="22"/>
        </w:rPr>
        <w:t>3</w:t>
      </w:r>
      <w:r w:rsidR="006D3C14" w:rsidRPr="00B93C72">
        <w:rPr>
          <w:rFonts w:ascii="Manrope" w:hAnsi="Manrope" w:cstheme="minorHAnsi"/>
          <w:b/>
          <w:sz w:val="22"/>
          <w:szCs w:val="22"/>
        </w:rPr>
        <w:t xml:space="preserve">. </w:t>
      </w:r>
      <w:r w:rsidR="00211744" w:rsidRPr="00B93C72">
        <w:rPr>
          <w:rFonts w:ascii="Manrope" w:hAnsi="Manrope" w:cstheme="minorBidi"/>
          <w:b/>
          <w:bCs/>
          <w:sz w:val="22"/>
          <w:szCs w:val="22"/>
          <w:u w:val="single"/>
        </w:rPr>
        <w:t xml:space="preserve">APPROACH AND METHODOLOGY FOR THE COMMISSION </w:t>
      </w:r>
      <w:r w:rsidR="00A310F7" w:rsidRPr="00B93C72">
        <w:rPr>
          <w:rFonts w:ascii="Manrope" w:hAnsi="Manrope" w:cstheme="minorHAnsi"/>
          <w:b/>
          <w:sz w:val="22"/>
          <w:szCs w:val="22"/>
        </w:rPr>
        <w:t>(</w:t>
      </w:r>
      <w:r w:rsidR="00AB3D5F" w:rsidRPr="00B93C72">
        <w:rPr>
          <w:rFonts w:ascii="Manrope" w:hAnsi="Manrope" w:cstheme="minorHAnsi"/>
          <w:b/>
          <w:sz w:val="22"/>
          <w:szCs w:val="22"/>
        </w:rPr>
        <w:t>25</w:t>
      </w:r>
      <w:r w:rsidR="00A310F7" w:rsidRPr="00B93C72">
        <w:rPr>
          <w:rFonts w:ascii="Manrope" w:hAnsi="Manrope" w:cstheme="minorHAnsi"/>
          <w:b/>
          <w:sz w:val="22"/>
          <w:szCs w:val="22"/>
        </w:rPr>
        <w:t>%)</w:t>
      </w:r>
    </w:p>
    <w:p w14:paraId="45E28995" w14:textId="77777777" w:rsidR="00A310F7" w:rsidRPr="00B93C72" w:rsidRDefault="00A310F7" w:rsidP="00A310F7">
      <w:pPr>
        <w:rPr>
          <w:rFonts w:ascii="Manrope" w:hAnsi="Manrope" w:cstheme="minorHAnsi"/>
          <w:b/>
          <w:sz w:val="22"/>
          <w:szCs w:val="22"/>
        </w:rPr>
      </w:pPr>
    </w:p>
    <w:p w14:paraId="0736686A" w14:textId="57297A71" w:rsidR="00A310F7" w:rsidRPr="00B93C72" w:rsidRDefault="00EB4B4D" w:rsidP="00EB4B4D">
      <w:pPr>
        <w:ind w:left="-142"/>
        <w:rPr>
          <w:rFonts w:ascii="Manrope" w:hAnsi="Manrope" w:cstheme="minorHAnsi"/>
          <w:sz w:val="22"/>
          <w:szCs w:val="22"/>
        </w:rPr>
      </w:pPr>
      <w:r w:rsidRPr="00EB4B4D">
        <w:rPr>
          <w:rFonts w:ascii="Manrope" w:hAnsi="Manrope" w:cstheme="minorHAnsi"/>
          <w:noProof/>
          <w:sz w:val="22"/>
          <w:szCs w:val="22"/>
        </w:rPr>
        <mc:AlternateContent>
          <mc:Choice Requires="wps">
            <w:drawing>
              <wp:inline distT="0" distB="0" distL="0" distR="0" wp14:anchorId="6D4B1EB5" wp14:editId="49C43178">
                <wp:extent cx="5875361" cy="1404620"/>
                <wp:effectExtent l="0" t="0" r="11430" b="22225"/>
                <wp:docPr id="1887609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361" cy="1404620"/>
                        </a:xfrm>
                        <a:prstGeom prst="rect">
                          <a:avLst/>
                        </a:prstGeom>
                        <a:solidFill>
                          <a:srgbClr val="FFFFFF"/>
                        </a:solidFill>
                        <a:ln w="9525">
                          <a:solidFill>
                            <a:srgbClr val="000000"/>
                          </a:solidFill>
                          <a:miter lim="800000"/>
                          <a:headEnd/>
                          <a:tailEnd/>
                        </a:ln>
                      </wps:spPr>
                      <wps:txbx>
                        <w:txbxContent>
                          <w:p w14:paraId="3447242B" w14:textId="45BC9CCC" w:rsidR="00EB4B4D" w:rsidRDefault="00EB4B4D" w:rsidP="00EB4B4D">
                            <w:pPr>
                              <w:pStyle w:val="ListParagraph"/>
                              <w:numPr>
                                <w:ilvl w:val="0"/>
                                <w:numId w:val="57"/>
                              </w:numPr>
                            </w:pPr>
                            <w:r w:rsidRPr="00EB4B4D">
                              <w:rPr>
                                <w:rFonts w:ascii="Manrope" w:hAnsi="Manrope" w:cstheme="minorBidi"/>
                                <w:b/>
                                <w:bCs/>
                                <w:sz w:val="22"/>
                                <w:szCs w:val="22"/>
                              </w:rPr>
                              <w:t>O</w:t>
                            </w:r>
                            <w:r w:rsidRPr="00EB4B4D">
                              <w:rPr>
                                <w:rFonts w:ascii="Manrope" w:hAnsi="Manrope" w:cstheme="minorBidi"/>
                                <w:b/>
                                <w:bCs/>
                                <w:sz w:val="22"/>
                                <w:szCs w:val="22"/>
                              </w:rPr>
                              <w:t>utline your approach to this project including</w:t>
                            </w:r>
                          </w:p>
                          <w:p w14:paraId="0D91489A" w14:textId="77777777" w:rsid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how you will identify, engage and enrol employers for </w:t>
                            </w:r>
                            <w:proofErr w:type="gramStart"/>
                            <w:r w:rsidRPr="00EB4B4D">
                              <w:rPr>
                                <w:rFonts w:ascii="Manrope" w:hAnsi="Manrope" w:cstheme="minorBidi"/>
                                <w:b/>
                                <w:bCs/>
                                <w:sz w:val="22"/>
                                <w:szCs w:val="22"/>
                              </w:rPr>
                              <w:t>TNAPs;</w:t>
                            </w:r>
                            <w:proofErr w:type="gramEnd"/>
                          </w:p>
                          <w:p w14:paraId="199AFB6A" w14:textId="77777777" w:rsid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your approach to acquiring data from an employer and working with employer </w:t>
                            </w:r>
                            <w:proofErr w:type="gramStart"/>
                            <w:r w:rsidRPr="00EB4B4D">
                              <w:rPr>
                                <w:rFonts w:ascii="Manrope" w:hAnsi="Manrope" w:cstheme="minorBidi"/>
                                <w:b/>
                                <w:bCs/>
                                <w:sz w:val="22"/>
                                <w:szCs w:val="22"/>
                              </w:rPr>
                              <w:t>data;</w:t>
                            </w:r>
                            <w:proofErr w:type="gramEnd"/>
                            <w:r w:rsidRPr="00EB4B4D">
                              <w:rPr>
                                <w:rFonts w:ascii="Manrope" w:hAnsi="Manrope" w:cstheme="minorBidi"/>
                                <w:b/>
                                <w:bCs/>
                                <w:sz w:val="22"/>
                                <w:szCs w:val="22"/>
                              </w:rPr>
                              <w:t xml:space="preserve"> </w:t>
                            </w:r>
                          </w:p>
                          <w:p w14:paraId="69ABBF36" w14:textId="77777777" w:rsid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your approach to delivering a TNAP with a participating </w:t>
                            </w:r>
                            <w:proofErr w:type="gramStart"/>
                            <w:r w:rsidRPr="00EB4B4D">
                              <w:rPr>
                                <w:rFonts w:ascii="Manrope" w:hAnsi="Manrope" w:cstheme="minorBidi"/>
                                <w:b/>
                                <w:bCs/>
                                <w:sz w:val="22"/>
                                <w:szCs w:val="22"/>
                              </w:rPr>
                              <w:t>employer;</w:t>
                            </w:r>
                            <w:proofErr w:type="gramEnd"/>
                            <w:r w:rsidRPr="00EB4B4D">
                              <w:rPr>
                                <w:rFonts w:ascii="Manrope" w:hAnsi="Manrope" w:cstheme="minorBidi"/>
                                <w:b/>
                                <w:bCs/>
                                <w:sz w:val="22"/>
                                <w:szCs w:val="22"/>
                              </w:rPr>
                              <w:t xml:space="preserve"> </w:t>
                            </w:r>
                          </w:p>
                          <w:p w14:paraId="7CD3732C" w14:textId="77777777" w:rsid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how you will broker publicly funded training where this is </w:t>
                            </w:r>
                            <w:proofErr w:type="gramStart"/>
                            <w:r w:rsidRPr="00EB4B4D">
                              <w:rPr>
                                <w:rFonts w:ascii="Manrope" w:hAnsi="Manrope" w:cstheme="minorBidi"/>
                                <w:b/>
                                <w:bCs/>
                                <w:sz w:val="22"/>
                                <w:szCs w:val="22"/>
                              </w:rPr>
                              <w:t>needed;</w:t>
                            </w:r>
                            <w:proofErr w:type="gramEnd"/>
                            <w:r w:rsidRPr="00EB4B4D">
                              <w:rPr>
                                <w:rFonts w:ascii="Manrope" w:hAnsi="Manrope" w:cstheme="minorBidi"/>
                                <w:b/>
                                <w:bCs/>
                                <w:sz w:val="22"/>
                                <w:szCs w:val="22"/>
                              </w:rPr>
                              <w:t xml:space="preserve"> </w:t>
                            </w:r>
                          </w:p>
                          <w:p w14:paraId="63FBCAAD" w14:textId="1D79B713" w:rsidR="00EB4B4D" w:rsidRP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how you will identify gaps between existing skills provision and business need to facilitate the clean energy transition. </w:t>
                            </w:r>
                          </w:p>
                        </w:txbxContent>
                      </wps:txbx>
                      <wps:bodyPr rot="0" vert="horz" wrap="square" lIns="91440" tIns="45720" rIns="91440" bIns="45720" anchor="t" anchorCtr="0">
                        <a:spAutoFit/>
                      </wps:bodyPr>
                    </wps:wsp>
                  </a:graphicData>
                </a:graphic>
              </wp:inline>
            </w:drawing>
          </mc:Choice>
          <mc:Fallback>
            <w:pict>
              <v:shapetype w14:anchorId="6D4B1EB5" id="_x0000_t202" coordsize="21600,21600" o:spt="202" path="m,l,21600r21600,l21600,xe">
                <v:stroke joinstyle="miter"/>
                <v:path gradientshapeok="t" o:connecttype="rect"/>
              </v:shapetype>
              <v:shape id="Text Box 2" o:spid="_x0000_s1026" type="#_x0000_t202" style="width:462.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CHEgIAACAEAAAOAAAAZHJzL2Uyb0RvYy54bWysk99v2yAQx98n7X9AvC+2syRNrThVly7T&#10;pO6H1O0PwBjHaMAxILGzv74HTtOo216m8YCAO77cfe5Y3QxakYNwXoKpaDHJKRGGQyPNrqLfv23f&#10;LCn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">
                <v:textbox style="mso-fit-shape-to-text:t">
                  <w:txbxContent>
                    <w:p w14:paraId="3447242B" w14:textId="45BC9CCC" w:rsidR="00EB4B4D" w:rsidRDefault="00EB4B4D" w:rsidP="00EB4B4D">
                      <w:pPr>
                        <w:pStyle w:val="ListParagraph"/>
                        <w:numPr>
                          <w:ilvl w:val="0"/>
                          <w:numId w:val="57"/>
                        </w:numPr>
                      </w:pPr>
                      <w:r w:rsidRPr="00EB4B4D">
                        <w:rPr>
                          <w:rFonts w:ascii="Manrope" w:hAnsi="Manrope" w:cstheme="minorBidi"/>
                          <w:b/>
                          <w:bCs/>
                          <w:sz w:val="22"/>
                          <w:szCs w:val="22"/>
                        </w:rPr>
                        <w:t>O</w:t>
                      </w:r>
                      <w:r w:rsidRPr="00EB4B4D">
                        <w:rPr>
                          <w:rFonts w:ascii="Manrope" w:hAnsi="Manrope" w:cstheme="minorBidi"/>
                          <w:b/>
                          <w:bCs/>
                          <w:sz w:val="22"/>
                          <w:szCs w:val="22"/>
                        </w:rPr>
                        <w:t>utline your approach to this project including</w:t>
                      </w:r>
                    </w:p>
                    <w:p w14:paraId="0D91489A" w14:textId="77777777" w:rsid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how you will identify, engage and enrol employers for </w:t>
                      </w:r>
                      <w:proofErr w:type="gramStart"/>
                      <w:r w:rsidRPr="00EB4B4D">
                        <w:rPr>
                          <w:rFonts w:ascii="Manrope" w:hAnsi="Manrope" w:cstheme="minorBidi"/>
                          <w:b/>
                          <w:bCs/>
                          <w:sz w:val="22"/>
                          <w:szCs w:val="22"/>
                        </w:rPr>
                        <w:t>TNAPs;</w:t>
                      </w:r>
                      <w:proofErr w:type="gramEnd"/>
                    </w:p>
                    <w:p w14:paraId="199AFB6A" w14:textId="77777777" w:rsid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your approach to acquiring data from an employer and working with employer </w:t>
                      </w:r>
                      <w:proofErr w:type="gramStart"/>
                      <w:r w:rsidRPr="00EB4B4D">
                        <w:rPr>
                          <w:rFonts w:ascii="Manrope" w:hAnsi="Manrope" w:cstheme="minorBidi"/>
                          <w:b/>
                          <w:bCs/>
                          <w:sz w:val="22"/>
                          <w:szCs w:val="22"/>
                        </w:rPr>
                        <w:t>data;</w:t>
                      </w:r>
                      <w:proofErr w:type="gramEnd"/>
                      <w:r w:rsidRPr="00EB4B4D">
                        <w:rPr>
                          <w:rFonts w:ascii="Manrope" w:hAnsi="Manrope" w:cstheme="minorBidi"/>
                          <w:b/>
                          <w:bCs/>
                          <w:sz w:val="22"/>
                          <w:szCs w:val="22"/>
                        </w:rPr>
                        <w:t xml:space="preserve"> </w:t>
                      </w:r>
                    </w:p>
                    <w:p w14:paraId="69ABBF36" w14:textId="77777777" w:rsid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your approach to delivering a TNAP with a participating </w:t>
                      </w:r>
                      <w:proofErr w:type="gramStart"/>
                      <w:r w:rsidRPr="00EB4B4D">
                        <w:rPr>
                          <w:rFonts w:ascii="Manrope" w:hAnsi="Manrope" w:cstheme="minorBidi"/>
                          <w:b/>
                          <w:bCs/>
                          <w:sz w:val="22"/>
                          <w:szCs w:val="22"/>
                        </w:rPr>
                        <w:t>employer;</w:t>
                      </w:r>
                      <w:proofErr w:type="gramEnd"/>
                      <w:r w:rsidRPr="00EB4B4D">
                        <w:rPr>
                          <w:rFonts w:ascii="Manrope" w:hAnsi="Manrope" w:cstheme="minorBidi"/>
                          <w:b/>
                          <w:bCs/>
                          <w:sz w:val="22"/>
                          <w:szCs w:val="22"/>
                        </w:rPr>
                        <w:t xml:space="preserve"> </w:t>
                      </w:r>
                    </w:p>
                    <w:p w14:paraId="7CD3732C" w14:textId="77777777" w:rsid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how you will broker publicly funded training where this is </w:t>
                      </w:r>
                      <w:proofErr w:type="gramStart"/>
                      <w:r w:rsidRPr="00EB4B4D">
                        <w:rPr>
                          <w:rFonts w:ascii="Manrope" w:hAnsi="Manrope" w:cstheme="minorBidi"/>
                          <w:b/>
                          <w:bCs/>
                          <w:sz w:val="22"/>
                          <w:szCs w:val="22"/>
                        </w:rPr>
                        <w:t>needed;</w:t>
                      </w:r>
                      <w:proofErr w:type="gramEnd"/>
                      <w:r w:rsidRPr="00EB4B4D">
                        <w:rPr>
                          <w:rFonts w:ascii="Manrope" w:hAnsi="Manrope" w:cstheme="minorBidi"/>
                          <w:b/>
                          <w:bCs/>
                          <w:sz w:val="22"/>
                          <w:szCs w:val="22"/>
                        </w:rPr>
                        <w:t xml:space="preserve"> </w:t>
                      </w:r>
                    </w:p>
                    <w:p w14:paraId="63FBCAAD" w14:textId="1D79B713" w:rsidR="00EB4B4D" w:rsidRPr="00EB4B4D" w:rsidRDefault="00EB4B4D" w:rsidP="00EB4B4D">
                      <w:pPr>
                        <w:pStyle w:val="ListParagraph"/>
                        <w:numPr>
                          <w:ilvl w:val="0"/>
                          <w:numId w:val="56"/>
                        </w:numPr>
                        <w:rPr>
                          <w:rFonts w:ascii="Manrope" w:hAnsi="Manrope" w:cstheme="minorBidi"/>
                          <w:b/>
                          <w:bCs/>
                          <w:sz w:val="22"/>
                          <w:szCs w:val="22"/>
                        </w:rPr>
                      </w:pPr>
                      <w:r w:rsidRPr="00EB4B4D">
                        <w:rPr>
                          <w:rFonts w:ascii="Manrope" w:hAnsi="Manrope" w:cstheme="minorBidi"/>
                          <w:b/>
                          <w:bCs/>
                          <w:sz w:val="22"/>
                          <w:szCs w:val="22"/>
                        </w:rPr>
                        <w:t xml:space="preserve">how you will identify gaps between existing skills provision and business need to facilitate the clean energy transition. </w:t>
                      </w:r>
                    </w:p>
                  </w:txbxContent>
                </v:textbox>
                <w10:anchorlock/>
              </v:shape>
            </w:pict>
          </mc:Fallback>
        </mc:AlternateContent>
      </w:r>
    </w:p>
    <w:p w14:paraId="4D504EC6"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B93C72">
        <w:rPr>
          <w:rFonts w:ascii="Manrope" w:hAnsi="Manrope" w:cstheme="minorHAnsi"/>
          <w:sz w:val="22"/>
          <w:szCs w:val="22"/>
        </w:rPr>
        <w:t>ANSWER FEEDBACK</w:t>
      </w:r>
    </w:p>
    <w:p w14:paraId="1CEAD879"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87F6BED"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B5C585C"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0B6A59A"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9FBD92A"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DC70063"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p>
    <w:p w14:paraId="5666D7E4" w14:textId="77777777" w:rsidR="00A310F7" w:rsidRDefault="00A310F7" w:rsidP="00A310F7">
      <w:pPr>
        <w:rPr>
          <w:rFonts w:ascii="Manrope" w:hAnsi="Manrope" w:cstheme="minorHAnsi"/>
          <w:sz w:val="22"/>
          <w:szCs w:val="22"/>
        </w:rPr>
      </w:pPr>
    </w:p>
    <w:p w14:paraId="35169A4B" w14:textId="77777777" w:rsidR="00445149" w:rsidRDefault="00445149" w:rsidP="00A310F7">
      <w:pPr>
        <w:rPr>
          <w:rFonts w:ascii="Manrope" w:hAnsi="Manrope" w:cstheme="minorHAnsi"/>
          <w:sz w:val="22"/>
          <w:szCs w:val="22"/>
        </w:rPr>
      </w:pPr>
    </w:p>
    <w:p w14:paraId="10101C67" w14:textId="77777777" w:rsidR="00445149" w:rsidRDefault="00445149" w:rsidP="00A310F7">
      <w:pPr>
        <w:rPr>
          <w:rFonts w:ascii="Manrope" w:hAnsi="Manrope" w:cstheme="minorHAnsi"/>
          <w:sz w:val="22"/>
          <w:szCs w:val="22"/>
        </w:rPr>
      </w:pPr>
    </w:p>
    <w:p w14:paraId="6B3468F5" w14:textId="77777777" w:rsidR="00445149" w:rsidRDefault="00445149" w:rsidP="00A310F7">
      <w:pPr>
        <w:rPr>
          <w:rFonts w:ascii="Manrope" w:hAnsi="Manrope" w:cstheme="minorHAnsi"/>
          <w:sz w:val="22"/>
          <w:szCs w:val="22"/>
        </w:rPr>
      </w:pPr>
    </w:p>
    <w:p w14:paraId="655D1D90" w14:textId="77777777" w:rsidR="00445149" w:rsidRDefault="00445149" w:rsidP="00A310F7">
      <w:pPr>
        <w:rPr>
          <w:rFonts w:ascii="Manrope" w:hAnsi="Manrope" w:cstheme="minorHAnsi"/>
          <w:sz w:val="22"/>
          <w:szCs w:val="22"/>
        </w:rPr>
      </w:pPr>
    </w:p>
    <w:p w14:paraId="4FB4279C" w14:textId="77777777" w:rsidR="00445149" w:rsidRDefault="00445149" w:rsidP="00A310F7">
      <w:pPr>
        <w:rPr>
          <w:rFonts w:ascii="Manrope" w:hAnsi="Manrope" w:cstheme="minorHAnsi"/>
          <w:sz w:val="22"/>
          <w:szCs w:val="22"/>
        </w:rPr>
      </w:pPr>
    </w:p>
    <w:p w14:paraId="67701CA6" w14:textId="38B35EB0" w:rsidR="00445149" w:rsidRPr="00B93C72" w:rsidRDefault="00445149" w:rsidP="00445149">
      <w:pPr>
        <w:ind w:left="-142"/>
        <w:rPr>
          <w:rFonts w:ascii="Manrope" w:hAnsi="Manrope" w:cstheme="minorHAnsi"/>
          <w:sz w:val="22"/>
          <w:szCs w:val="22"/>
        </w:rPr>
      </w:pPr>
      <w:r w:rsidRPr="00445149">
        <w:rPr>
          <w:rFonts w:ascii="Manrope" w:hAnsi="Manrope" w:cstheme="minorHAnsi"/>
          <w:noProof/>
          <w:sz w:val="22"/>
          <w:szCs w:val="22"/>
        </w:rPr>
        <mc:AlternateContent>
          <mc:Choice Requires="wps">
            <w:drawing>
              <wp:inline distT="0" distB="0" distL="0" distR="0" wp14:anchorId="544454E9" wp14:editId="1321E74D">
                <wp:extent cx="5881420" cy="1404620"/>
                <wp:effectExtent l="0" t="0" r="2413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420" cy="1404620"/>
                        </a:xfrm>
                        <a:prstGeom prst="rect">
                          <a:avLst/>
                        </a:prstGeom>
                        <a:solidFill>
                          <a:srgbClr val="FFFFFF"/>
                        </a:solidFill>
                        <a:ln w="9525">
                          <a:solidFill>
                            <a:srgbClr val="000000"/>
                          </a:solidFill>
                          <a:miter lim="800000"/>
                          <a:headEnd/>
                          <a:tailEnd/>
                        </a:ln>
                      </wps:spPr>
                      <wps:txbx>
                        <w:txbxContent>
                          <w:p w14:paraId="17C071EF" w14:textId="167A0088" w:rsidR="00445149" w:rsidRDefault="00445149">
                            <w:r>
                              <w:rPr>
                                <w:rFonts w:ascii="Manrope" w:hAnsi="Manrope" w:cstheme="minorBidi"/>
                                <w:b/>
                                <w:bCs/>
                                <w:sz w:val="22"/>
                                <w:szCs w:val="22"/>
                              </w:rPr>
                              <w:t xml:space="preserve">ii) </w:t>
                            </w:r>
                            <w:r w:rsidRPr="5D22D4A4">
                              <w:rPr>
                                <w:rFonts w:ascii="Manrope" w:hAnsi="Manrope" w:cstheme="minorBidi"/>
                                <w:b/>
                                <w:bCs/>
                                <w:sz w:val="22"/>
                                <w:szCs w:val="22"/>
                              </w:rPr>
                              <w:t xml:space="preserve">Please </w:t>
                            </w:r>
                            <w:r>
                              <w:rPr>
                                <w:rFonts w:ascii="Manrope" w:hAnsi="Manrope" w:cstheme="minorBidi"/>
                                <w:b/>
                                <w:bCs/>
                                <w:sz w:val="22"/>
                                <w:szCs w:val="22"/>
                              </w:rPr>
                              <w:t xml:space="preserve">describe </w:t>
                            </w:r>
                            <w:r w:rsidRPr="5D22D4A4">
                              <w:rPr>
                                <w:rFonts w:ascii="Manrope" w:hAnsi="Manrope" w:cstheme="minorBidi"/>
                                <w:b/>
                                <w:bCs/>
                                <w:sz w:val="22"/>
                                <w:szCs w:val="22"/>
                              </w:rPr>
                              <w:t xml:space="preserve">your understanding of the impact of the clean energy transition on </w:t>
                            </w:r>
                            <w:proofErr w:type="gramStart"/>
                            <w:r>
                              <w:rPr>
                                <w:rFonts w:ascii="Manrope" w:hAnsi="Manrope" w:cstheme="minorBidi"/>
                                <w:b/>
                                <w:bCs/>
                                <w:sz w:val="22"/>
                                <w:szCs w:val="22"/>
                              </w:rPr>
                              <w:t>particular occupations</w:t>
                            </w:r>
                            <w:proofErr w:type="gramEnd"/>
                            <w:r>
                              <w:rPr>
                                <w:rFonts w:ascii="Manrope" w:hAnsi="Manrope" w:cstheme="minorBidi"/>
                                <w:b/>
                                <w:bCs/>
                                <w:sz w:val="22"/>
                                <w:szCs w:val="22"/>
                              </w:rPr>
                              <w:t xml:space="preserve"> and the type of </w:t>
                            </w:r>
                            <w:r w:rsidRPr="5D22D4A4">
                              <w:rPr>
                                <w:rFonts w:ascii="Manrope" w:hAnsi="Manrope" w:cstheme="minorBidi"/>
                                <w:b/>
                                <w:bCs/>
                                <w:sz w:val="22"/>
                                <w:szCs w:val="22"/>
                              </w:rPr>
                              <w:t xml:space="preserve">skills </w:t>
                            </w:r>
                            <w:r>
                              <w:rPr>
                                <w:rFonts w:ascii="Manrope" w:hAnsi="Manrope" w:cstheme="minorBidi"/>
                                <w:b/>
                                <w:bCs/>
                                <w:sz w:val="22"/>
                                <w:szCs w:val="22"/>
                              </w:rPr>
                              <w:t>support that is likely to be required as a consequence, and how you would ensure a consistent approach across the diverse skillsets required in different organisations to facilitate the clean energy transition</w:t>
                            </w:r>
                            <w:r w:rsidRPr="5D22D4A4">
                              <w:rPr>
                                <w:rFonts w:ascii="Manrope" w:hAnsi="Manrope" w:cstheme="minorBidi"/>
                                <w:b/>
                                <w:bCs/>
                                <w:sz w:val="22"/>
                                <w:szCs w:val="22"/>
                              </w:rPr>
                              <w:t>.</w:t>
                            </w:r>
                          </w:p>
                        </w:txbxContent>
                      </wps:txbx>
                      <wps:bodyPr rot="0" vert="horz" wrap="square" lIns="91440" tIns="45720" rIns="91440" bIns="45720" anchor="t" anchorCtr="0">
                        <a:spAutoFit/>
                      </wps:bodyPr>
                    </wps:wsp>
                  </a:graphicData>
                </a:graphic>
              </wp:inline>
            </w:drawing>
          </mc:Choice>
          <mc:Fallback>
            <w:pict>
              <v:shape w14:anchorId="544454E9" id="_x0000_s1027" type="#_x0000_t202" style="width:463.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">
                <v:textbox style="mso-fit-shape-to-text:t">
                  <w:txbxContent>
                    <w:p w14:paraId="17C071EF" w14:textId="167A0088" w:rsidR="00445149" w:rsidRDefault="00445149">
                      <w:r>
                        <w:rPr>
                          <w:rFonts w:ascii="Manrope" w:hAnsi="Manrope" w:cstheme="minorBidi"/>
                          <w:b/>
                          <w:bCs/>
                          <w:sz w:val="22"/>
                          <w:szCs w:val="22"/>
                        </w:rPr>
                        <w:t xml:space="preserve">ii) </w:t>
                      </w:r>
                      <w:r w:rsidRPr="5D22D4A4">
                        <w:rPr>
                          <w:rFonts w:ascii="Manrope" w:hAnsi="Manrope" w:cstheme="minorBidi"/>
                          <w:b/>
                          <w:bCs/>
                          <w:sz w:val="22"/>
                          <w:szCs w:val="22"/>
                        </w:rPr>
                        <w:t xml:space="preserve">Please </w:t>
                      </w:r>
                      <w:r>
                        <w:rPr>
                          <w:rFonts w:ascii="Manrope" w:hAnsi="Manrope" w:cstheme="minorBidi"/>
                          <w:b/>
                          <w:bCs/>
                          <w:sz w:val="22"/>
                          <w:szCs w:val="22"/>
                        </w:rPr>
                        <w:t xml:space="preserve">describe </w:t>
                      </w:r>
                      <w:r w:rsidRPr="5D22D4A4">
                        <w:rPr>
                          <w:rFonts w:ascii="Manrope" w:hAnsi="Manrope" w:cstheme="minorBidi"/>
                          <w:b/>
                          <w:bCs/>
                          <w:sz w:val="22"/>
                          <w:szCs w:val="22"/>
                        </w:rPr>
                        <w:t xml:space="preserve">your understanding of the impact of the clean energy transition on </w:t>
                      </w:r>
                      <w:proofErr w:type="gramStart"/>
                      <w:r>
                        <w:rPr>
                          <w:rFonts w:ascii="Manrope" w:hAnsi="Manrope" w:cstheme="minorBidi"/>
                          <w:b/>
                          <w:bCs/>
                          <w:sz w:val="22"/>
                          <w:szCs w:val="22"/>
                        </w:rPr>
                        <w:t>particular occupations</w:t>
                      </w:r>
                      <w:proofErr w:type="gramEnd"/>
                      <w:r>
                        <w:rPr>
                          <w:rFonts w:ascii="Manrope" w:hAnsi="Manrope" w:cstheme="minorBidi"/>
                          <w:b/>
                          <w:bCs/>
                          <w:sz w:val="22"/>
                          <w:szCs w:val="22"/>
                        </w:rPr>
                        <w:t xml:space="preserve"> and the type of </w:t>
                      </w:r>
                      <w:r w:rsidRPr="5D22D4A4">
                        <w:rPr>
                          <w:rFonts w:ascii="Manrope" w:hAnsi="Manrope" w:cstheme="minorBidi"/>
                          <w:b/>
                          <w:bCs/>
                          <w:sz w:val="22"/>
                          <w:szCs w:val="22"/>
                        </w:rPr>
                        <w:t xml:space="preserve">skills </w:t>
                      </w:r>
                      <w:r>
                        <w:rPr>
                          <w:rFonts w:ascii="Manrope" w:hAnsi="Manrope" w:cstheme="minorBidi"/>
                          <w:b/>
                          <w:bCs/>
                          <w:sz w:val="22"/>
                          <w:szCs w:val="22"/>
                        </w:rPr>
                        <w:t>support that is likely to be required as a consequence, and how you would ensure a consistent approach across the diverse skillsets required in different organisations to facilitate the clean energy transition</w:t>
                      </w:r>
                      <w:r w:rsidRPr="5D22D4A4">
                        <w:rPr>
                          <w:rFonts w:ascii="Manrope" w:hAnsi="Manrope" w:cstheme="minorBidi"/>
                          <w:b/>
                          <w:bCs/>
                          <w:sz w:val="22"/>
                          <w:szCs w:val="22"/>
                        </w:rPr>
                        <w:t>.</w:t>
                      </w:r>
                    </w:p>
                  </w:txbxContent>
                </v:textbox>
                <w10:anchorlock/>
              </v:shape>
            </w:pict>
          </mc:Fallback>
        </mc:AlternateContent>
      </w:r>
    </w:p>
    <w:p w14:paraId="62ECA801" w14:textId="77777777" w:rsidR="00445149" w:rsidRDefault="00445149" w:rsidP="00E13C9A">
      <w:pPr>
        <w:rPr>
          <w:rFonts w:ascii="Manrope" w:hAnsi="Manrope" w:cstheme="minorHAnsi"/>
          <w:b/>
          <w:sz w:val="22"/>
          <w:szCs w:val="22"/>
        </w:rPr>
      </w:pPr>
    </w:p>
    <w:p w14:paraId="073C8199" w14:textId="51DAB7D0" w:rsidR="00445149" w:rsidRDefault="00445149" w:rsidP="001E24CE">
      <w:pPr>
        <w:ind w:left="-142"/>
        <w:rPr>
          <w:rFonts w:ascii="Manrope" w:hAnsi="Manrope" w:cstheme="minorHAnsi"/>
          <w:b/>
          <w:sz w:val="22"/>
          <w:szCs w:val="22"/>
        </w:rPr>
      </w:pPr>
      <w:r w:rsidRPr="00445149">
        <w:rPr>
          <w:rFonts w:ascii="Manrope" w:hAnsi="Manrope" w:cstheme="minorHAnsi"/>
          <w:b/>
          <w:noProof/>
          <w:sz w:val="22"/>
          <w:szCs w:val="22"/>
        </w:rPr>
        <mc:AlternateContent>
          <mc:Choice Requires="wps">
            <w:drawing>
              <wp:inline distT="0" distB="0" distL="0" distR="0" wp14:anchorId="4ECA772F" wp14:editId="19ED62C9">
                <wp:extent cx="5880887" cy="1777594"/>
                <wp:effectExtent l="0" t="0" r="24765" b="13335"/>
                <wp:docPr id="367020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887" cy="1777594"/>
                        </a:xfrm>
                        <a:prstGeom prst="rect">
                          <a:avLst/>
                        </a:prstGeom>
                        <a:solidFill>
                          <a:srgbClr val="FFFFFF"/>
                        </a:solidFill>
                        <a:ln w="9525">
                          <a:solidFill>
                            <a:srgbClr val="000000"/>
                          </a:solidFill>
                          <a:miter lim="800000"/>
                          <a:headEnd/>
                          <a:tailEnd/>
                        </a:ln>
                      </wps:spPr>
                      <wps:txbx>
                        <w:txbxContent>
                          <w:p w14:paraId="39E910A7" w14:textId="0A247E00" w:rsidR="00445149" w:rsidRPr="00B93C72" w:rsidRDefault="00445149" w:rsidP="00445149">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B93C72">
                              <w:rPr>
                                <w:rFonts w:ascii="Manrope" w:hAnsi="Manrope" w:cstheme="minorHAnsi"/>
                                <w:sz w:val="22"/>
                                <w:szCs w:val="22"/>
                              </w:rPr>
                              <w:t>ANSWER FEEDBACK</w:t>
                            </w:r>
                          </w:p>
                          <w:p w14:paraId="47513A37" w14:textId="5358A0FA" w:rsidR="00445149" w:rsidRDefault="00445149"/>
                        </w:txbxContent>
                      </wps:txbx>
                      <wps:bodyPr rot="0" vert="horz" wrap="square" lIns="91440" tIns="45720" rIns="91440" bIns="45720" anchor="t" anchorCtr="0">
                        <a:noAutofit/>
                      </wps:bodyPr>
                    </wps:wsp>
                  </a:graphicData>
                </a:graphic>
              </wp:inline>
            </w:drawing>
          </mc:Choice>
          <mc:Fallback>
            <w:pict>
              <v:shape w14:anchorId="4ECA772F" id="_x0000_s1028" type="#_x0000_t202" style="width:463.05pt;height:1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">
                <v:textbox>
                  <w:txbxContent>
                    <w:p w14:paraId="39E910A7" w14:textId="0A247E00" w:rsidR="00445149" w:rsidRPr="00B93C72" w:rsidRDefault="00445149" w:rsidP="00445149">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B93C72">
                        <w:rPr>
                          <w:rFonts w:ascii="Manrope" w:hAnsi="Manrope" w:cstheme="minorHAnsi"/>
                          <w:sz w:val="22"/>
                          <w:szCs w:val="22"/>
                        </w:rPr>
                        <w:t>ANSWER FEEDBACK</w:t>
                      </w:r>
                    </w:p>
                    <w:p w14:paraId="47513A37" w14:textId="5358A0FA" w:rsidR="00445149" w:rsidRDefault="00445149"/>
                  </w:txbxContent>
                </v:textbox>
                <w10:anchorlock/>
              </v:shape>
            </w:pict>
          </mc:Fallback>
        </mc:AlternateContent>
      </w:r>
    </w:p>
    <w:p w14:paraId="7AD97C81" w14:textId="77777777" w:rsidR="00445149" w:rsidRDefault="00445149" w:rsidP="00E13C9A">
      <w:pPr>
        <w:rPr>
          <w:rFonts w:ascii="Manrope" w:hAnsi="Manrope" w:cstheme="minorHAnsi"/>
          <w:b/>
          <w:sz w:val="22"/>
          <w:szCs w:val="22"/>
        </w:rPr>
      </w:pPr>
    </w:p>
    <w:p w14:paraId="1B76A3E3" w14:textId="77777777" w:rsidR="00445149" w:rsidRDefault="00445149" w:rsidP="00E13C9A">
      <w:pPr>
        <w:rPr>
          <w:rFonts w:ascii="Manrope" w:hAnsi="Manrope" w:cstheme="minorHAnsi"/>
          <w:b/>
          <w:sz w:val="22"/>
          <w:szCs w:val="22"/>
        </w:rPr>
      </w:pPr>
    </w:p>
    <w:p w14:paraId="51DF07FC" w14:textId="77777777" w:rsidR="00445149" w:rsidRDefault="00445149" w:rsidP="00E13C9A">
      <w:pPr>
        <w:rPr>
          <w:rFonts w:ascii="Manrope" w:hAnsi="Manrope" w:cstheme="minorHAnsi"/>
          <w:b/>
          <w:sz w:val="22"/>
          <w:szCs w:val="22"/>
        </w:rPr>
      </w:pPr>
    </w:p>
    <w:p w14:paraId="0F5A0AE3" w14:textId="6DF5C09F" w:rsidR="00A310F7" w:rsidRPr="00B93C72" w:rsidRDefault="001846D7" w:rsidP="00E13C9A">
      <w:pPr>
        <w:rPr>
          <w:rFonts w:ascii="Manrope" w:hAnsi="Manrope" w:cstheme="minorHAnsi"/>
          <w:b/>
          <w:sz w:val="22"/>
          <w:szCs w:val="22"/>
        </w:rPr>
      </w:pPr>
      <w:r>
        <w:rPr>
          <w:rFonts w:ascii="Manrope" w:hAnsi="Manrope" w:cstheme="minorHAnsi"/>
          <w:b/>
          <w:sz w:val="22"/>
          <w:szCs w:val="22"/>
        </w:rPr>
        <w:t>4</w:t>
      </w:r>
      <w:r w:rsidR="00A310F7" w:rsidRPr="00B93C72">
        <w:rPr>
          <w:rFonts w:ascii="Manrope" w:hAnsi="Manrope" w:cstheme="minorHAnsi"/>
          <w:b/>
          <w:sz w:val="22"/>
          <w:szCs w:val="22"/>
        </w:rPr>
        <w:t xml:space="preserve">. </w:t>
      </w:r>
      <w:r w:rsidR="00211744" w:rsidRPr="00B93C72">
        <w:rPr>
          <w:rFonts w:ascii="Manrope" w:hAnsi="Manrope" w:cstheme="minorHAnsi"/>
          <w:b/>
          <w:sz w:val="22"/>
          <w:szCs w:val="22"/>
          <w:u w:val="single"/>
        </w:rPr>
        <w:t>TRACK RECORD AND EXPERIENCE</w:t>
      </w:r>
      <w:r w:rsidR="00A310F7" w:rsidRPr="00B93C72">
        <w:rPr>
          <w:rFonts w:ascii="Manrope" w:hAnsi="Manrope" w:cstheme="minorHAnsi"/>
          <w:b/>
          <w:sz w:val="22"/>
          <w:szCs w:val="22"/>
        </w:rPr>
        <w:t xml:space="preserve"> (</w:t>
      </w:r>
      <w:r w:rsidR="00211744" w:rsidRPr="00B93C72">
        <w:rPr>
          <w:rFonts w:ascii="Manrope" w:hAnsi="Manrope" w:cstheme="minorHAnsi"/>
          <w:b/>
          <w:sz w:val="22"/>
          <w:szCs w:val="22"/>
        </w:rPr>
        <w:t>15</w:t>
      </w:r>
      <w:r w:rsidR="00A310F7" w:rsidRPr="00B93C72">
        <w:rPr>
          <w:rFonts w:ascii="Manrope" w:hAnsi="Manrope" w:cstheme="minorHAnsi"/>
          <w:b/>
          <w:sz w:val="22"/>
          <w:szCs w:val="22"/>
        </w:rPr>
        <w:t>%)</w:t>
      </w:r>
    </w:p>
    <w:p w14:paraId="0C606EB3" w14:textId="77777777" w:rsidR="00A310F7" w:rsidRPr="00B93C72" w:rsidRDefault="00A310F7" w:rsidP="00A310F7">
      <w:pPr>
        <w:rPr>
          <w:rFonts w:ascii="Manrope" w:hAnsi="Manrope" w:cstheme="minorHAnsi"/>
          <w:sz w:val="22"/>
          <w:szCs w:val="22"/>
        </w:rPr>
      </w:pPr>
    </w:p>
    <w:p w14:paraId="55DAE9D1" w14:textId="534C184D" w:rsidR="2A68DCE4" w:rsidRDefault="00597154" w:rsidP="5D22D4A4">
      <w:pPr>
        <w:pStyle w:val="ListParagraph"/>
        <w:numPr>
          <w:ilvl w:val="0"/>
          <w:numId w:val="1"/>
        </w:numPr>
        <w:pBdr>
          <w:top w:val="single" w:sz="4" w:space="1" w:color="auto"/>
          <w:left w:val="single" w:sz="4" w:space="4" w:color="auto"/>
          <w:bottom w:val="single" w:sz="4" w:space="1" w:color="auto"/>
          <w:right w:val="single" w:sz="4" w:space="4" w:color="auto"/>
        </w:pBdr>
        <w:ind w:left="450" w:hanging="450"/>
        <w:rPr>
          <w:rFonts w:ascii="Manrope" w:hAnsi="Manrope" w:cstheme="minorBidi"/>
          <w:b/>
          <w:bCs/>
          <w:sz w:val="22"/>
          <w:szCs w:val="22"/>
        </w:rPr>
      </w:pPr>
      <w:r w:rsidRPr="5D22D4A4">
        <w:rPr>
          <w:rFonts w:ascii="Manrope" w:hAnsi="Manrope" w:cstheme="minorBidi"/>
          <w:b/>
          <w:bCs/>
          <w:sz w:val="22"/>
          <w:szCs w:val="22"/>
        </w:rPr>
        <w:t>Describe your experience with relevant similar projects</w:t>
      </w:r>
      <w:r>
        <w:rPr>
          <w:rFonts w:ascii="Manrope" w:hAnsi="Manrope" w:cstheme="minorBidi"/>
          <w:b/>
          <w:bCs/>
          <w:sz w:val="22"/>
          <w:szCs w:val="22"/>
        </w:rPr>
        <w:t xml:space="preserve"> with employers in these sectors</w:t>
      </w:r>
      <w:r w:rsidRPr="5D22D4A4">
        <w:rPr>
          <w:rFonts w:ascii="Manrope" w:hAnsi="Manrope" w:cstheme="minorBidi"/>
          <w:b/>
          <w:bCs/>
          <w:sz w:val="22"/>
          <w:szCs w:val="22"/>
        </w:rPr>
        <w:t xml:space="preserve"> </w:t>
      </w:r>
    </w:p>
    <w:p w14:paraId="51E1ABCF" w14:textId="77777777" w:rsidR="00A310F7" w:rsidRPr="00B93C72" w:rsidRDefault="00A310F7" w:rsidP="00A310F7">
      <w:pPr>
        <w:rPr>
          <w:rFonts w:ascii="Manrope" w:hAnsi="Manrope" w:cstheme="minorHAnsi"/>
          <w:sz w:val="22"/>
          <w:szCs w:val="22"/>
        </w:rPr>
      </w:pPr>
    </w:p>
    <w:p w14:paraId="59890D79"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B93C72">
        <w:rPr>
          <w:rFonts w:ascii="Manrope" w:hAnsi="Manrope" w:cstheme="minorHAnsi"/>
          <w:sz w:val="22"/>
          <w:szCs w:val="22"/>
        </w:rPr>
        <w:t>ANSWER FEEDBACK</w:t>
      </w:r>
    </w:p>
    <w:p w14:paraId="79D6BCA9" w14:textId="77777777" w:rsidR="00A310F7" w:rsidRPr="00B93C72" w:rsidRDefault="00A310F7"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5E54F34D" w14:textId="19C3F4A4"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53A70261" w14:textId="6209926F"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3E109A34"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D4BB1D6" w14:textId="091075D0"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1EE47881" w14:textId="626CA70A"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5718782E" w14:textId="331561F2"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535DC661" w14:textId="47BB98EB"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2DCDAFEC" w14:textId="0A8A92EE"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31160CDA" w14:textId="3D07F687"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54910E7B" w14:textId="6E7C2970" w:rsidR="5D22D4A4" w:rsidRDefault="5D22D4A4" w:rsidP="5D22D4A4">
      <w:pPr>
        <w:pBdr>
          <w:top w:val="single" w:sz="4" w:space="1" w:color="auto"/>
          <w:left w:val="single" w:sz="4" w:space="4" w:color="auto"/>
          <w:bottom w:val="single" w:sz="4" w:space="1" w:color="auto"/>
          <w:right w:val="single" w:sz="4" w:space="4" w:color="auto"/>
        </w:pBdr>
        <w:rPr>
          <w:rFonts w:ascii="Manrope" w:hAnsi="Manrope" w:cstheme="minorBidi"/>
          <w:sz w:val="22"/>
          <w:szCs w:val="22"/>
        </w:rPr>
      </w:pPr>
    </w:p>
    <w:p w14:paraId="40A6B292" w14:textId="2EC72A1C" w:rsidR="5D22D4A4" w:rsidRDefault="5D22D4A4" w:rsidP="5D22D4A4">
      <w:pPr>
        <w:rPr>
          <w:rFonts w:ascii="Manrope" w:hAnsi="Manrope" w:cstheme="minorBidi"/>
          <w:b/>
          <w:bCs/>
          <w:sz w:val="22"/>
          <w:szCs w:val="22"/>
        </w:rPr>
      </w:pPr>
    </w:p>
    <w:p w14:paraId="617D09C9" w14:textId="1AF4746B" w:rsidR="00A310F7" w:rsidRPr="00B93C72" w:rsidRDefault="001846D7" w:rsidP="00A310F7">
      <w:pPr>
        <w:rPr>
          <w:rFonts w:ascii="Manrope" w:hAnsi="Manrope" w:cstheme="minorHAnsi"/>
          <w:b/>
          <w:sz w:val="22"/>
          <w:szCs w:val="22"/>
        </w:rPr>
      </w:pPr>
      <w:r>
        <w:rPr>
          <w:rFonts w:ascii="Manrope" w:hAnsi="Manrope" w:cstheme="minorHAnsi"/>
          <w:b/>
          <w:sz w:val="22"/>
          <w:szCs w:val="22"/>
        </w:rPr>
        <w:t>5</w:t>
      </w:r>
      <w:r w:rsidR="00A310F7" w:rsidRPr="00B93C72">
        <w:rPr>
          <w:rFonts w:ascii="Manrope" w:hAnsi="Manrope" w:cstheme="minorHAnsi"/>
          <w:b/>
          <w:sz w:val="22"/>
          <w:szCs w:val="22"/>
        </w:rPr>
        <w:t xml:space="preserve">. </w:t>
      </w:r>
      <w:r w:rsidR="00C9028A" w:rsidRPr="00B93C72">
        <w:rPr>
          <w:rFonts w:ascii="Manrope" w:hAnsi="Manrope" w:cstheme="minorBidi"/>
          <w:b/>
          <w:bCs/>
          <w:sz w:val="22"/>
          <w:szCs w:val="22"/>
          <w:u w:val="single"/>
        </w:rPr>
        <w:t>C</w:t>
      </w:r>
      <w:r w:rsidR="00BC01E4">
        <w:rPr>
          <w:rFonts w:ascii="Manrope" w:hAnsi="Manrope" w:cstheme="minorBidi"/>
          <w:b/>
          <w:bCs/>
          <w:sz w:val="22"/>
          <w:szCs w:val="22"/>
          <w:u w:val="single"/>
        </w:rPr>
        <w:t>APACITY AND CAPABILITY</w:t>
      </w:r>
      <w:r w:rsidR="0062092B">
        <w:rPr>
          <w:rFonts w:ascii="Manrope" w:hAnsi="Manrope" w:cstheme="minorBidi"/>
          <w:b/>
          <w:bCs/>
          <w:sz w:val="22"/>
          <w:szCs w:val="22"/>
          <w:u w:val="single"/>
        </w:rPr>
        <w:t xml:space="preserve"> </w:t>
      </w:r>
      <w:r w:rsidR="00A310F7" w:rsidRPr="00B93C72">
        <w:rPr>
          <w:rFonts w:ascii="Manrope" w:hAnsi="Manrope" w:cstheme="minorHAnsi"/>
          <w:b/>
          <w:sz w:val="22"/>
          <w:szCs w:val="22"/>
        </w:rPr>
        <w:t>(</w:t>
      </w:r>
      <w:r w:rsidR="00C9028A" w:rsidRPr="00B93C72">
        <w:rPr>
          <w:rFonts w:ascii="Manrope" w:hAnsi="Manrope" w:cstheme="minorHAnsi"/>
          <w:b/>
          <w:sz w:val="22"/>
          <w:szCs w:val="22"/>
        </w:rPr>
        <w:t>20</w:t>
      </w:r>
      <w:r w:rsidR="00A310F7" w:rsidRPr="00B93C72">
        <w:rPr>
          <w:rFonts w:ascii="Manrope" w:hAnsi="Manrope" w:cstheme="minorHAnsi"/>
          <w:b/>
          <w:sz w:val="22"/>
          <w:szCs w:val="22"/>
        </w:rPr>
        <w:t>%)</w:t>
      </w:r>
    </w:p>
    <w:p w14:paraId="14ED46DA" w14:textId="77777777" w:rsidR="00A310F7" w:rsidRPr="00B93C72" w:rsidRDefault="00A310F7" w:rsidP="00A310F7">
      <w:pPr>
        <w:rPr>
          <w:rFonts w:ascii="Manrope" w:hAnsi="Manrope" w:cstheme="minorHAnsi"/>
          <w:b/>
          <w:sz w:val="22"/>
          <w:szCs w:val="22"/>
        </w:rPr>
      </w:pPr>
    </w:p>
    <w:p w14:paraId="6DC3E312" w14:textId="71C9749D" w:rsidR="00A310F7" w:rsidRPr="00B93C72" w:rsidRDefault="0B8E6858" w:rsidP="5D22D4A4">
      <w:pPr>
        <w:pBdr>
          <w:top w:val="single" w:sz="4" w:space="1" w:color="auto"/>
          <w:left w:val="single" w:sz="4" w:space="4" w:color="auto"/>
          <w:bottom w:val="single" w:sz="4" w:space="2" w:color="auto"/>
          <w:right w:val="single" w:sz="4" w:space="4" w:color="auto"/>
        </w:pBdr>
        <w:rPr>
          <w:rFonts w:ascii="Manrope" w:hAnsi="Manrope" w:cstheme="minorBidi"/>
          <w:b/>
          <w:bCs/>
          <w:sz w:val="22"/>
          <w:szCs w:val="22"/>
        </w:rPr>
      </w:pPr>
      <w:r w:rsidRPr="5D22D4A4">
        <w:rPr>
          <w:rFonts w:ascii="Manrope" w:hAnsi="Manrope" w:cstheme="minorBidi"/>
          <w:b/>
          <w:bCs/>
          <w:sz w:val="22"/>
          <w:szCs w:val="22"/>
        </w:rPr>
        <w:t xml:space="preserve">i). </w:t>
      </w:r>
      <w:r w:rsidR="0062092B">
        <w:rPr>
          <w:rFonts w:ascii="Manrope" w:hAnsi="Manrope" w:cstheme="minorBidi"/>
          <w:b/>
          <w:bCs/>
          <w:sz w:val="22"/>
          <w:szCs w:val="22"/>
        </w:rPr>
        <w:t>Please describe the staff that you will deploy to deliver this project – their qualifications, professional accreditations, skills and experience. Please describe how much staff time (by staff type/named member of staff) will be deployed to support the delivery of the project.</w:t>
      </w:r>
      <w:r w:rsidR="0062092B">
        <w:tab/>
      </w:r>
    </w:p>
    <w:p w14:paraId="0EEB2D7E" w14:textId="77777777" w:rsidR="00A310F7" w:rsidRPr="00B93C72" w:rsidRDefault="00A310F7" w:rsidP="00A310F7">
      <w:pPr>
        <w:rPr>
          <w:rFonts w:ascii="Manrope" w:hAnsi="Manrope" w:cstheme="minorHAnsi"/>
          <w:sz w:val="22"/>
          <w:szCs w:val="22"/>
        </w:rPr>
      </w:pPr>
    </w:p>
    <w:p w14:paraId="6F3CE94D"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B93C72">
        <w:rPr>
          <w:rFonts w:ascii="Manrope" w:hAnsi="Manrope" w:cstheme="minorHAnsi"/>
          <w:sz w:val="22"/>
          <w:szCs w:val="22"/>
        </w:rPr>
        <w:t>ANSWER FEEDBACK</w:t>
      </w:r>
    </w:p>
    <w:p w14:paraId="0ECF2776"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C299057"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1933578"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7770A99"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CDE466F"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640C24E"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D6AE3BB"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8AF5C05"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510E0AA9" w14:textId="08103010" w:rsidR="00BD6FE7" w:rsidRPr="00B93C72" w:rsidRDefault="00A310F7" w:rsidP="00BD6FE7">
      <w:pPr>
        <w:rPr>
          <w:rFonts w:ascii="Manrope" w:hAnsi="Manrope" w:cstheme="minorHAnsi"/>
          <w:b/>
          <w:sz w:val="22"/>
          <w:szCs w:val="22"/>
        </w:rPr>
      </w:pP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bookmarkStart w:id="10" w:name="OLE_LINK4"/>
      <w:bookmarkStart w:id="11" w:name="OLE_LINK5"/>
    </w:p>
    <w:p w14:paraId="1D03C033" w14:textId="77777777" w:rsidR="00BD6FE7" w:rsidRPr="00B93C72" w:rsidRDefault="00BD6FE7" w:rsidP="00BD6FE7">
      <w:pPr>
        <w:rPr>
          <w:rFonts w:ascii="Manrope" w:hAnsi="Manrope" w:cstheme="minorHAnsi"/>
          <w:sz w:val="22"/>
          <w:szCs w:val="22"/>
        </w:rPr>
      </w:pPr>
    </w:p>
    <w:p w14:paraId="01748BAA" w14:textId="2E658093" w:rsidR="00A310F7" w:rsidRPr="00B93C72" w:rsidRDefault="001846D7" w:rsidP="00A310F7">
      <w:pPr>
        <w:rPr>
          <w:rFonts w:ascii="Manrope" w:hAnsi="Manrope" w:cstheme="minorHAnsi"/>
          <w:b/>
          <w:sz w:val="22"/>
          <w:szCs w:val="22"/>
        </w:rPr>
      </w:pPr>
      <w:r>
        <w:rPr>
          <w:rFonts w:ascii="Manrope" w:hAnsi="Manrope" w:cstheme="minorHAnsi"/>
          <w:b/>
          <w:sz w:val="22"/>
          <w:szCs w:val="22"/>
        </w:rPr>
        <w:t>6</w:t>
      </w:r>
      <w:r w:rsidR="00A310F7" w:rsidRPr="00B93C72">
        <w:rPr>
          <w:rFonts w:ascii="Manrope" w:hAnsi="Manrope" w:cstheme="minorHAnsi"/>
          <w:b/>
          <w:sz w:val="22"/>
          <w:szCs w:val="22"/>
        </w:rPr>
        <w:t xml:space="preserve">. </w:t>
      </w:r>
      <w:r w:rsidR="005B05DC" w:rsidRPr="00B93C72">
        <w:rPr>
          <w:rFonts w:ascii="Manrope" w:hAnsi="Manrope" w:cstheme="minorBidi"/>
          <w:b/>
          <w:bCs/>
          <w:sz w:val="22"/>
          <w:szCs w:val="22"/>
          <w:u w:val="single"/>
        </w:rPr>
        <w:t>APPROACH TO PROJECT MANAGEMENT AND QUALITY ASSURANCE</w:t>
      </w:r>
      <w:r w:rsidR="005B05DC" w:rsidRPr="00B93C72">
        <w:rPr>
          <w:rFonts w:ascii="Manrope" w:hAnsi="Manrope" w:cstheme="minorHAnsi"/>
          <w:b/>
          <w:sz w:val="22"/>
          <w:szCs w:val="22"/>
        </w:rPr>
        <w:t xml:space="preserve"> </w:t>
      </w:r>
      <w:r w:rsidR="00A310F7" w:rsidRPr="00B93C72">
        <w:rPr>
          <w:rFonts w:ascii="Manrope" w:hAnsi="Manrope" w:cstheme="minorHAnsi"/>
          <w:b/>
          <w:sz w:val="22"/>
          <w:szCs w:val="22"/>
        </w:rPr>
        <w:t>(</w:t>
      </w:r>
      <w:r w:rsidR="005B05DC" w:rsidRPr="00B93C72">
        <w:rPr>
          <w:rFonts w:ascii="Manrope" w:hAnsi="Manrope" w:cstheme="minorHAnsi"/>
          <w:b/>
          <w:sz w:val="22"/>
          <w:szCs w:val="22"/>
        </w:rPr>
        <w:t>15</w:t>
      </w:r>
      <w:r w:rsidR="00A310F7" w:rsidRPr="00B93C72">
        <w:rPr>
          <w:rFonts w:ascii="Manrope" w:hAnsi="Manrope" w:cstheme="minorHAnsi"/>
          <w:b/>
          <w:sz w:val="22"/>
          <w:szCs w:val="22"/>
        </w:rPr>
        <w:t>%)</w:t>
      </w:r>
    </w:p>
    <w:p w14:paraId="6F1EB453" w14:textId="77777777" w:rsidR="00A310F7" w:rsidRPr="00B93C72" w:rsidRDefault="00A310F7" w:rsidP="00A310F7">
      <w:pPr>
        <w:rPr>
          <w:rFonts w:ascii="Manrope" w:hAnsi="Manrope" w:cstheme="minorHAnsi"/>
          <w:sz w:val="22"/>
          <w:szCs w:val="22"/>
        </w:rPr>
      </w:pPr>
    </w:p>
    <w:p w14:paraId="07F8BD82" w14:textId="12CEB62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93C72">
        <w:rPr>
          <w:rFonts w:ascii="Manrope" w:hAnsi="Manrope" w:cstheme="minorHAnsi"/>
          <w:b/>
          <w:sz w:val="22"/>
          <w:szCs w:val="22"/>
        </w:rPr>
        <w:t xml:space="preserve">i). </w:t>
      </w:r>
      <w:r w:rsidR="00B11B4C" w:rsidRPr="5D22D4A4">
        <w:rPr>
          <w:rFonts w:ascii="Manrope" w:eastAsia="Manrope" w:hAnsi="Manrope" w:cs="Manrope"/>
          <w:b/>
          <w:bCs/>
          <w:sz w:val="22"/>
          <w:szCs w:val="22"/>
        </w:rPr>
        <w:t>Describe your approach to project management, and how you will approach quality assurance for this project</w:t>
      </w:r>
      <w:r w:rsidR="000928C8" w:rsidRPr="00B93C72">
        <w:rPr>
          <w:rFonts w:ascii="Manrope" w:eastAsia="Manrope" w:hAnsi="Manrope" w:cs="Manrope"/>
          <w:b/>
          <w:bCs/>
          <w:sz w:val="22"/>
          <w:szCs w:val="22"/>
        </w:rPr>
        <w:t>.</w:t>
      </w:r>
    </w:p>
    <w:p w14:paraId="6C8ACBB6" w14:textId="77777777" w:rsidR="00A310F7" w:rsidRPr="00B93C72" w:rsidRDefault="00A310F7" w:rsidP="00A310F7">
      <w:pPr>
        <w:rPr>
          <w:rFonts w:ascii="Manrope" w:hAnsi="Manrope" w:cstheme="minorHAnsi"/>
          <w:sz w:val="22"/>
          <w:szCs w:val="22"/>
        </w:rPr>
      </w:pPr>
    </w:p>
    <w:p w14:paraId="23B5FAC2"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B93C72">
        <w:rPr>
          <w:rFonts w:ascii="Manrope" w:hAnsi="Manrope" w:cstheme="minorHAnsi"/>
          <w:sz w:val="22"/>
          <w:szCs w:val="22"/>
        </w:rPr>
        <w:t>ANSWER FEEDBACK</w:t>
      </w:r>
    </w:p>
    <w:p w14:paraId="17619ED9"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717B16B"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2FE0D66"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754A605"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571EEDA"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bookmarkEnd w:id="10"/>
    <w:bookmarkEnd w:id="11"/>
    <w:p w14:paraId="607CA594" w14:textId="77777777" w:rsidR="00A310F7" w:rsidRPr="00B93C72" w:rsidRDefault="00A310F7" w:rsidP="00A310F7">
      <w:pPr>
        <w:rPr>
          <w:rFonts w:ascii="Manrope" w:hAnsi="Manrope" w:cstheme="minorHAnsi"/>
          <w:sz w:val="22"/>
          <w:szCs w:val="22"/>
        </w:rPr>
      </w:pPr>
    </w:p>
    <w:p w14:paraId="28E911C8" w14:textId="155BCCB6"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93C72">
        <w:rPr>
          <w:rFonts w:ascii="Manrope" w:hAnsi="Manrope" w:cstheme="minorHAnsi"/>
          <w:b/>
          <w:sz w:val="22"/>
          <w:szCs w:val="22"/>
        </w:rPr>
        <w:t xml:space="preserve">ii). </w:t>
      </w:r>
      <w:r w:rsidR="003C5FC7" w:rsidRPr="00B93C72">
        <w:rPr>
          <w:rFonts w:ascii="Manrope" w:hAnsi="Manrope" w:cstheme="minorHAnsi"/>
          <w:b/>
          <w:sz w:val="22"/>
          <w:szCs w:val="22"/>
        </w:rPr>
        <w:t>Please provide your project plan and the timetable for completion of this work</w:t>
      </w:r>
    </w:p>
    <w:p w14:paraId="105BF888" w14:textId="77777777" w:rsidR="00A310F7" w:rsidRPr="00B93C72" w:rsidRDefault="00A310F7" w:rsidP="00A310F7">
      <w:pPr>
        <w:rPr>
          <w:rFonts w:ascii="Manrope" w:hAnsi="Manrope" w:cstheme="minorHAnsi"/>
          <w:sz w:val="22"/>
          <w:szCs w:val="22"/>
        </w:rPr>
      </w:pPr>
    </w:p>
    <w:p w14:paraId="335A28D6"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B93C72">
        <w:rPr>
          <w:rFonts w:ascii="Manrope" w:hAnsi="Manrope" w:cstheme="minorHAnsi"/>
          <w:sz w:val="22"/>
          <w:szCs w:val="22"/>
        </w:rPr>
        <w:t>ANSWER FEEDBACK</w:t>
      </w:r>
    </w:p>
    <w:p w14:paraId="24DD72C2"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5E884E39"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E2DC111"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C547348"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D75D49"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72281F9" w14:textId="77777777" w:rsidR="00A310F7" w:rsidRPr="00B93C7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499357A" w14:textId="77777777" w:rsidR="00A310F7" w:rsidRPr="00B93C72" w:rsidRDefault="00A310F7" w:rsidP="00A310F7">
      <w:pPr>
        <w:rPr>
          <w:rFonts w:ascii="Manrope" w:hAnsi="Manrope" w:cstheme="minorHAnsi"/>
          <w:sz w:val="22"/>
          <w:szCs w:val="22"/>
        </w:rPr>
      </w:pPr>
    </w:p>
    <w:p w14:paraId="74957333" w14:textId="01C3B46A" w:rsidR="00A310F7" w:rsidRPr="00B93C72" w:rsidRDefault="001846D7" w:rsidP="00A310F7">
      <w:pPr>
        <w:rPr>
          <w:rFonts w:ascii="Manrope" w:hAnsi="Manrope" w:cstheme="minorHAnsi"/>
          <w:b/>
          <w:sz w:val="22"/>
          <w:szCs w:val="22"/>
        </w:rPr>
      </w:pPr>
      <w:r>
        <w:rPr>
          <w:rFonts w:ascii="Manrope" w:hAnsi="Manrope" w:cstheme="minorHAnsi"/>
          <w:b/>
          <w:sz w:val="22"/>
          <w:szCs w:val="22"/>
        </w:rPr>
        <w:t>7</w:t>
      </w:r>
      <w:r w:rsidR="00A310F7" w:rsidRPr="00B93C72">
        <w:rPr>
          <w:rFonts w:ascii="Manrope" w:hAnsi="Manrope" w:cstheme="minorHAnsi"/>
          <w:b/>
          <w:sz w:val="22"/>
          <w:szCs w:val="22"/>
        </w:rPr>
        <w:t xml:space="preserve">. </w:t>
      </w:r>
      <w:r w:rsidR="000928C8" w:rsidRPr="00B93C72">
        <w:rPr>
          <w:rFonts w:ascii="Manrope" w:hAnsi="Manrope" w:cstheme="minorHAnsi"/>
          <w:b/>
          <w:sz w:val="22"/>
          <w:szCs w:val="22"/>
          <w:u w:val="single"/>
        </w:rPr>
        <w:t>VALUE FOR MONEY</w:t>
      </w:r>
      <w:r w:rsidR="00A310F7" w:rsidRPr="00B93C72">
        <w:rPr>
          <w:rFonts w:ascii="Manrope" w:hAnsi="Manrope" w:cstheme="minorHAnsi"/>
          <w:b/>
          <w:sz w:val="22"/>
          <w:szCs w:val="22"/>
        </w:rPr>
        <w:t xml:space="preserve"> (</w:t>
      </w:r>
      <w:r w:rsidR="000928C8" w:rsidRPr="00B93C72">
        <w:rPr>
          <w:rFonts w:ascii="Manrope" w:hAnsi="Manrope" w:cstheme="minorHAnsi"/>
          <w:b/>
          <w:sz w:val="22"/>
          <w:szCs w:val="22"/>
        </w:rPr>
        <w:t>25</w:t>
      </w:r>
      <w:r w:rsidR="00A310F7" w:rsidRPr="00B93C72">
        <w:rPr>
          <w:rFonts w:ascii="Manrope" w:hAnsi="Manrope" w:cstheme="minorHAnsi"/>
          <w:b/>
          <w:sz w:val="22"/>
          <w:szCs w:val="22"/>
        </w:rPr>
        <w:t>%)</w:t>
      </w:r>
    </w:p>
    <w:p w14:paraId="24714EE2" w14:textId="77777777" w:rsidR="00A310F7" w:rsidRPr="00B93C72" w:rsidRDefault="00A310F7" w:rsidP="00A310F7">
      <w:pPr>
        <w:rPr>
          <w:rFonts w:ascii="Manrope" w:hAnsi="Manrope" w:cstheme="minorHAnsi"/>
          <w:sz w:val="22"/>
          <w:szCs w:val="22"/>
        </w:rPr>
      </w:pPr>
    </w:p>
    <w:p w14:paraId="2FBE1304" w14:textId="7DFE3479" w:rsidR="073B003A" w:rsidRDefault="073B003A" w:rsidP="5D22D4A4">
      <w:pPr>
        <w:pBdr>
          <w:top w:val="single" w:sz="4" w:space="1" w:color="auto"/>
          <w:left w:val="single" w:sz="4" w:space="4" w:color="auto"/>
          <w:bottom w:val="single" w:sz="4" w:space="1" w:color="auto"/>
          <w:right w:val="single" w:sz="4" w:space="4" w:color="auto"/>
        </w:pBdr>
        <w:rPr>
          <w:rFonts w:ascii="Manrope" w:hAnsi="Manrope" w:cstheme="minorBidi"/>
          <w:b/>
          <w:bCs/>
          <w:sz w:val="22"/>
          <w:szCs w:val="22"/>
        </w:rPr>
      </w:pPr>
      <w:r w:rsidRPr="5D22D4A4">
        <w:rPr>
          <w:rFonts w:ascii="Manrope" w:eastAsia="Manrope" w:hAnsi="Manrope" w:cs="Manrope"/>
          <w:b/>
          <w:bCs/>
          <w:sz w:val="22"/>
          <w:szCs w:val="22"/>
        </w:rPr>
        <w:t xml:space="preserve">i). </w:t>
      </w:r>
      <w:r w:rsidR="1F7F31D6" w:rsidRPr="5D22D4A4">
        <w:rPr>
          <w:rFonts w:ascii="Manrope" w:eastAsia="Manrope" w:hAnsi="Manrope" w:cs="Manrope"/>
          <w:b/>
          <w:bCs/>
          <w:sz w:val="22"/>
          <w:szCs w:val="22"/>
        </w:rPr>
        <w:t>Please indicate any additional outputs or outcomes you anticipate as part of your project/delivery plan or other considerations regarding value for money, including highlighting any social value that will be generated in delivery of the project outputs. Social value additions could promote equality, diversity, and inclusion, accounting for both protected characteristics and broader concerns such as socioeconomic background, rurality, etc.</w:t>
      </w:r>
    </w:p>
    <w:p w14:paraId="5F10B188" w14:textId="77777777" w:rsidR="00A310F7" w:rsidRPr="00BC2F5B" w:rsidRDefault="00A310F7" w:rsidP="00A310F7">
      <w:pPr>
        <w:rPr>
          <w:rFonts w:ascii="Manrope" w:hAnsi="Manrope" w:cstheme="minorHAnsi"/>
          <w:color w:val="0000FF"/>
          <w:sz w:val="22"/>
          <w:szCs w:val="22"/>
        </w:rPr>
      </w:pPr>
    </w:p>
    <w:p w14:paraId="1E77A3F9" w14:textId="77777777" w:rsidR="00A310F7" w:rsidRPr="0083435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834358">
        <w:rPr>
          <w:rFonts w:ascii="Manrope" w:hAnsi="Manrope" w:cstheme="minorHAnsi"/>
          <w:sz w:val="22"/>
          <w:szCs w:val="22"/>
        </w:rPr>
        <w:t>ANSWER FEEDBACK</w:t>
      </w:r>
    </w:p>
    <w:p w14:paraId="6EDA3AB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50B14E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52D07E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B96098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5F8789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8378FC0"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692907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FBE002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88BA4" w14:textId="77777777" w:rsidR="00A310F7" w:rsidRPr="00BC2F5B" w:rsidRDefault="00A310F7" w:rsidP="00A310F7">
      <w:pPr>
        <w:rPr>
          <w:rFonts w:ascii="Manrope" w:hAnsi="Manrope" w:cstheme="minorHAnsi"/>
          <w:color w:val="0000FF"/>
          <w:sz w:val="22"/>
          <w:szCs w:val="22"/>
        </w:rPr>
      </w:pPr>
    </w:p>
    <w:p w14:paraId="1D109F5F" w14:textId="0842320B" w:rsidR="00C97270" w:rsidRPr="00B93C72" w:rsidRDefault="00A432AF" w:rsidP="5D22D4A4">
      <w:pPr>
        <w:pStyle w:val="ListParagraph"/>
        <w:numPr>
          <w:ilvl w:val="0"/>
          <w:numId w:val="32"/>
        </w:numPr>
        <w:rPr>
          <w:rFonts w:ascii="Manrope" w:hAnsi="Manrope" w:cstheme="minorBidi"/>
          <w:b/>
          <w:bCs/>
          <w:sz w:val="22"/>
          <w:szCs w:val="22"/>
        </w:rPr>
      </w:pPr>
      <w:r w:rsidRPr="5D22D4A4">
        <w:rPr>
          <w:rFonts w:ascii="Manrope" w:hAnsi="Manrope" w:cstheme="minorBidi"/>
          <w:b/>
          <w:bCs/>
          <w:sz w:val="22"/>
          <w:szCs w:val="22"/>
        </w:rPr>
        <w:br w:type="page"/>
      </w:r>
    </w:p>
    <w:p w14:paraId="2F0D213E" w14:textId="56DA3A98" w:rsidR="00E65654" w:rsidRPr="00BC2F5B" w:rsidRDefault="00E00C40" w:rsidP="7EF55184">
      <w:pPr>
        <w:pStyle w:val="Heading1"/>
        <w:rPr>
          <w:rFonts w:ascii="Manrope" w:hAnsi="Manrope" w:cstheme="minorBidi"/>
          <w:color w:val="auto"/>
          <w:sz w:val="22"/>
          <w:szCs w:val="22"/>
          <w:u w:val="single"/>
        </w:rPr>
      </w:pPr>
      <w:bookmarkStart w:id="12" w:name="_Toc164416832"/>
      <w:r w:rsidRPr="00BC2F5B">
        <w:rPr>
          <w:rFonts w:ascii="Manrope" w:hAnsi="Manrope" w:cstheme="minorBidi"/>
          <w:color w:val="auto"/>
          <w:sz w:val="22"/>
          <w:szCs w:val="22"/>
          <w:u w:val="single"/>
        </w:rPr>
        <w:lastRenderedPageBreak/>
        <w:t xml:space="preserve">APPENDIX </w:t>
      </w:r>
      <w:r w:rsidR="00A310F7"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 </w:t>
      </w:r>
      <w:r w:rsidR="00A310F7" w:rsidRPr="00BC2F5B">
        <w:rPr>
          <w:rFonts w:ascii="Manrope" w:hAnsi="Manrope" w:cstheme="minorBidi"/>
          <w:color w:val="auto"/>
          <w:sz w:val="22"/>
          <w:szCs w:val="22"/>
          <w:u w:val="single"/>
        </w:rPr>
        <w:t>CONDITIONS OF CONTRACT</w:t>
      </w:r>
      <w:bookmarkEnd w:id="12"/>
      <w:r w:rsidR="00A310F7" w:rsidRPr="00BC2F5B">
        <w:rPr>
          <w:rFonts w:ascii="Manrope" w:hAnsi="Manrope" w:cstheme="minorBidi"/>
          <w:color w:val="auto"/>
          <w:sz w:val="22"/>
          <w:szCs w:val="22"/>
          <w:u w:val="single"/>
        </w:rPr>
        <w:t xml:space="preserve"> </w:t>
      </w:r>
    </w:p>
    <w:p w14:paraId="25C119CC" w14:textId="77777777" w:rsidR="00E65654" w:rsidRPr="00BC2F5B" w:rsidRDefault="00E65654" w:rsidP="00B40320">
      <w:pPr>
        <w:rPr>
          <w:rFonts w:ascii="Manrope" w:hAnsi="Manrope" w:cstheme="minorHAnsi"/>
          <w:color w:val="000000"/>
          <w:sz w:val="22"/>
          <w:szCs w:val="22"/>
        </w:rPr>
      </w:pPr>
    </w:p>
    <w:p w14:paraId="7C076B84" w14:textId="645AE5E1" w:rsidR="00E65654" w:rsidRPr="00BC2F5B" w:rsidRDefault="053C68DE" w:rsidP="5D22D4A4">
      <w:pPr>
        <w:rPr>
          <w:rFonts w:ascii="Manrope" w:hAnsi="Manrope" w:cstheme="minorBidi"/>
          <w:color w:val="000000"/>
          <w:sz w:val="22"/>
          <w:szCs w:val="22"/>
        </w:rPr>
      </w:pPr>
      <w:r w:rsidRPr="5D22D4A4">
        <w:rPr>
          <w:rFonts w:ascii="Manrope" w:hAnsi="Manrope" w:cstheme="minorBidi"/>
          <w:color w:val="000000" w:themeColor="text1"/>
          <w:sz w:val="22"/>
          <w:szCs w:val="22"/>
        </w:rPr>
        <w:t>ECW</w:t>
      </w:r>
      <w:r w:rsidR="2E1E8EF3" w:rsidRPr="5D22D4A4">
        <w:rPr>
          <w:rFonts w:ascii="Manrope" w:hAnsi="Manrope" w:cstheme="minorBidi"/>
          <w:color w:val="000000" w:themeColor="text1"/>
          <w:sz w:val="22"/>
          <w:szCs w:val="22"/>
        </w:rPr>
        <w:t xml:space="preserve"> contract for the Supply of Services shall form the basis of the main terms and conditions of the contract </w:t>
      </w:r>
      <w:r w:rsidR="2E1E8EF3" w:rsidRPr="5D22D4A4">
        <w:rPr>
          <w:rFonts w:ascii="Manrope" w:hAnsi="Manrope" w:cstheme="minorBidi"/>
          <w:color w:val="FF0000"/>
          <w:sz w:val="22"/>
          <w:szCs w:val="22"/>
        </w:rPr>
        <w:t>(</w:t>
      </w:r>
      <w:r w:rsidR="0CFF7E36" w:rsidRPr="5D22D4A4">
        <w:rPr>
          <w:rFonts w:ascii="Manrope" w:hAnsi="Manrope" w:cstheme="minorBidi"/>
          <w:color w:val="FF0000"/>
          <w:sz w:val="22"/>
          <w:szCs w:val="22"/>
        </w:rPr>
        <w:t>see</w:t>
      </w:r>
      <w:r w:rsidR="1BC96EF8" w:rsidRPr="5D22D4A4">
        <w:rPr>
          <w:rFonts w:ascii="Manrope" w:hAnsi="Manrope" w:cstheme="minorBidi"/>
          <w:color w:val="FF0000"/>
          <w:sz w:val="22"/>
          <w:szCs w:val="22"/>
        </w:rPr>
        <w:t xml:space="preserve"> attached document</w:t>
      </w:r>
      <w:r w:rsidR="0CFF7E36" w:rsidRPr="5D22D4A4">
        <w:rPr>
          <w:rFonts w:ascii="Manrope" w:hAnsi="Manrope" w:cstheme="minorBidi"/>
          <w:color w:val="FF0000"/>
          <w:sz w:val="22"/>
          <w:szCs w:val="22"/>
        </w:rPr>
        <w:t>)</w:t>
      </w:r>
      <w:r w:rsidR="2E1E8EF3" w:rsidRPr="5D22D4A4">
        <w:rPr>
          <w:rFonts w:ascii="Manrope" w:hAnsi="Manrope" w:cstheme="minorBidi"/>
          <w:color w:val="FF0000"/>
          <w:sz w:val="22"/>
          <w:szCs w:val="22"/>
        </w:rPr>
        <w:t xml:space="preserve">.   </w:t>
      </w:r>
      <w:r w:rsidR="2E1E8EF3" w:rsidRPr="5D22D4A4">
        <w:rPr>
          <w:rFonts w:ascii="Manrope" w:hAnsi="Manrope" w:cstheme="minorBidi"/>
          <w:color w:val="000000" w:themeColor="text1"/>
          <w:sz w:val="22"/>
          <w:szCs w:val="22"/>
        </w:rPr>
        <w:t>The successful bidder must thoroughly read, agree and comply</w:t>
      </w:r>
      <w:r w:rsidR="1BC96EF8" w:rsidRPr="5D22D4A4">
        <w:rPr>
          <w:rFonts w:ascii="Manrope" w:hAnsi="Manrope" w:cstheme="minorBidi"/>
          <w:color w:val="000000" w:themeColor="text1"/>
          <w:sz w:val="22"/>
          <w:szCs w:val="22"/>
        </w:rPr>
        <w:t xml:space="preserve"> with the </w:t>
      </w:r>
      <w:r w:rsidR="2E1E8EF3" w:rsidRPr="5D22D4A4">
        <w:rPr>
          <w:rFonts w:ascii="Manrope" w:hAnsi="Manrope" w:cstheme="minorBidi"/>
          <w:color w:val="000000" w:themeColor="text1"/>
          <w:sz w:val="22"/>
          <w:szCs w:val="22"/>
        </w:rPr>
        <w:t xml:space="preserve">Contract Terms &amp; Conditions Agreement.  </w:t>
      </w:r>
    </w:p>
    <w:p w14:paraId="43B4A0F0" w14:textId="77777777" w:rsidR="00E65654" w:rsidRPr="00BC2F5B" w:rsidRDefault="00E65654" w:rsidP="00B40320">
      <w:pPr>
        <w:rPr>
          <w:rFonts w:ascii="Manrope" w:hAnsi="Manrope" w:cstheme="minorHAnsi"/>
          <w:bCs/>
          <w:sz w:val="22"/>
          <w:szCs w:val="22"/>
        </w:rPr>
      </w:pPr>
    </w:p>
    <w:p w14:paraId="5F85BE8D" w14:textId="0BEA2D67" w:rsidR="00EB0CFB" w:rsidRDefault="00E65654">
      <w:pPr>
        <w:rPr>
          <w:rFonts w:ascii="Manrope" w:hAnsi="Manrope" w:cstheme="minorHAnsi"/>
          <w:bCs/>
          <w:sz w:val="22"/>
          <w:szCs w:val="22"/>
        </w:rPr>
      </w:pPr>
      <w:r w:rsidRPr="00BC2F5B">
        <w:rPr>
          <w:rFonts w:ascii="Manrope" w:hAnsi="Manrope" w:cstheme="minorHAnsi"/>
          <w:bCs/>
          <w:sz w:val="22"/>
          <w:szCs w:val="22"/>
        </w:rPr>
        <w:t xml:space="preserve">Contractors Induction Checklist provided </w:t>
      </w:r>
      <w:r w:rsidRPr="00BC2F5B">
        <w:rPr>
          <w:rFonts w:ascii="Manrope" w:hAnsi="Manrope" w:cstheme="minorHAnsi"/>
          <w:bCs/>
          <w:color w:val="000000" w:themeColor="text1"/>
          <w:sz w:val="22"/>
          <w:szCs w:val="22"/>
        </w:rPr>
        <w:t xml:space="preserve">in </w:t>
      </w:r>
      <w:r w:rsidR="00941423" w:rsidRPr="00BC2F5B">
        <w:rPr>
          <w:rFonts w:ascii="Manrope" w:hAnsi="Manrope" w:cstheme="minorHAnsi"/>
          <w:bCs/>
          <w:color w:val="000000" w:themeColor="text1"/>
          <w:sz w:val="22"/>
          <w:szCs w:val="22"/>
        </w:rPr>
        <w:t>tender documentation</w:t>
      </w:r>
      <w:r w:rsidR="00BA6A93" w:rsidRPr="00BC2F5B">
        <w:rPr>
          <w:rFonts w:ascii="Manrope" w:hAnsi="Manrope" w:cstheme="minorHAnsi"/>
          <w:bCs/>
          <w:color w:val="000000" w:themeColor="text1"/>
          <w:sz w:val="22"/>
          <w:szCs w:val="22"/>
        </w:rPr>
        <w:t xml:space="preserve"> </w:t>
      </w:r>
      <w:r w:rsidRPr="00BC2F5B">
        <w:rPr>
          <w:rFonts w:ascii="Manrope" w:hAnsi="Manrope" w:cstheme="minorHAnsi"/>
          <w:bCs/>
          <w:color w:val="000000" w:themeColor="text1"/>
          <w:sz w:val="22"/>
          <w:szCs w:val="22"/>
        </w:rPr>
        <w:t xml:space="preserve">will </w:t>
      </w:r>
      <w:r w:rsidRPr="00BC2F5B">
        <w:rPr>
          <w:rFonts w:ascii="Manrope" w:hAnsi="Manrope" w:cstheme="minorHAnsi"/>
          <w:bCs/>
          <w:sz w:val="22"/>
          <w:szCs w:val="22"/>
        </w:rPr>
        <w:t>form part of the contract.</w:t>
      </w:r>
    </w:p>
    <w:p w14:paraId="3117D7A9" w14:textId="391B7820" w:rsidR="001031DE" w:rsidRDefault="001031DE">
      <w:pPr>
        <w:rPr>
          <w:rFonts w:ascii="Manrope" w:hAnsi="Manrope" w:cstheme="minorHAnsi"/>
          <w:bCs/>
          <w:sz w:val="22"/>
          <w:szCs w:val="22"/>
        </w:rPr>
      </w:pPr>
      <w:r>
        <w:rPr>
          <w:rFonts w:ascii="Manrope" w:hAnsi="Manrope" w:cstheme="minorHAnsi"/>
          <w:bCs/>
          <w:sz w:val="22"/>
          <w:szCs w:val="22"/>
        </w:rPr>
        <w:br w:type="page"/>
      </w:r>
    </w:p>
    <w:p w14:paraId="6DDC42C8" w14:textId="77777777" w:rsidR="00BF0249" w:rsidRDefault="00BF0249">
      <w:pPr>
        <w:rPr>
          <w:rFonts w:ascii="Manrope" w:hAnsi="Manrope" w:cstheme="minorHAnsi"/>
          <w:bCs/>
          <w:sz w:val="22"/>
          <w:szCs w:val="22"/>
        </w:rPr>
      </w:pPr>
    </w:p>
    <w:p w14:paraId="7572089E" w14:textId="3FF16895" w:rsidR="001031DE" w:rsidRDefault="006C0D29">
      <w:pPr>
        <w:rPr>
          <w:rFonts w:ascii="Manrope" w:hAnsi="Manrope" w:cstheme="minorHAnsi"/>
          <w:bCs/>
          <w:sz w:val="22"/>
          <w:szCs w:val="22"/>
        </w:rPr>
      </w:pPr>
      <w:r>
        <w:rPr>
          <w:rFonts w:ascii="Manrope" w:hAnsi="Manrope" w:cstheme="minorHAnsi"/>
          <w:bCs/>
          <w:sz w:val="22"/>
          <w:szCs w:val="22"/>
        </w:rPr>
        <w:t xml:space="preserve">Annex 1 </w:t>
      </w:r>
      <w:r w:rsidR="004552E5">
        <w:rPr>
          <w:rFonts w:ascii="Manrope" w:hAnsi="Manrope" w:cstheme="minorHAnsi"/>
          <w:bCs/>
          <w:sz w:val="22"/>
          <w:szCs w:val="22"/>
        </w:rPr>
        <w:t xml:space="preserve">  SIC Definition of </w:t>
      </w:r>
      <w:r w:rsidR="003B699B">
        <w:rPr>
          <w:rFonts w:ascii="Manrope" w:hAnsi="Manrope" w:cstheme="minorHAnsi"/>
          <w:bCs/>
          <w:sz w:val="22"/>
          <w:szCs w:val="22"/>
        </w:rPr>
        <w:t>Ener</w:t>
      </w:r>
      <w:r w:rsidR="009B3C9A">
        <w:rPr>
          <w:rFonts w:ascii="Manrope" w:hAnsi="Manrope" w:cstheme="minorHAnsi"/>
          <w:bCs/>
          <w:sz w:val="22"/>
          <w:szCs w:val="22"/>
        </w:rPr>
        <w:t>gy Intensive Industries</w:t>
      </w:r>
    </w:p>
    <w:p w14:paraId="069CEF31" w14:textId="77777777" w:rsidR="004552E5" w:rsidRDefault="004552E5">
      <w:pPr>
        <w:rPr>
          <w:rFonts w:ascii="Manrope" w:hAnsi="Manrope" w:cstheme="minorHAnsi"/>
          <w:bCs/>
          <w:sz w:val="22"/>
          <w:szCs w:val="22"/>
        </w:rPr>
      </w:pPr>
    </w:p>
    <w:tbl>
      <w:tblPr>
        <w:tblStyle w:val="TableGrid"/>
        <w:tblW w:w="0" w:type="auto"/>
        <w:tblLook w:val="04A0" w:firstRow="1" w:lastRow="0" w:firstColumn="1" w:lastColumn="0" w:noHBand="0" w:noVBand="1"/>
      </w:tblPr>
      <w:tblGrid>
        <w:gridCol w:w="7792"/>
        <w:gridCol w:w="1224"/>
      </w:tblGrid>
      <w:tr w:rsidR="005A1784" w:rsidRPr="005A1784" w14:paraId="247438F0" w14:textId="77777777" w:rsidTr="005A1784">
        <w:trPr>
          <w:trHeight w:val="300"/>
        </w:trPr>
        <w:tc>
          <w:tcPr>
            <w:tcW w:w="7792" w:type="dxa"/>
            <w:noWrap/>
            <w:hideMark/>
          </w:tcPr>
          <w:p w14:paraId="7B38D5E6" w14:textId="77777777" w:rsidR="005A1784" w:rsidRPr="005A1784" w:rsidRDefault="005A1784">
            <w:pPr>
              <w:rPr>
                <w:rFonts w:ascii="Manrope" w:hAnsi="Manrope" w:cstheme="minorHAnsi"/>
                <w:b/>
                <w:sz w:val="22"/>
                <w:szCs w:val="22"/>
              </w:rPr>
            </w:pPr>
            <w:r w:rsidRPr="005A1784">
              <w:rPr>
                <w:rFonts w:ascii="Manrope" w:hAnsi="Manrope" w:cstheme="minorHAnsi"/>
                <w:b/>
                <w:sz w:val="22"/>
                <w:szCs w:val="22"/>
              </w:rPr>
              <w:t xml:space="preserve">Description of activity </w:t>
            </w:r>
          </w:p>
        </w:tc>
        <w:tc>
          <w:tcPr>
            <w:tcW w:w="1224" w:type="dxa"/>
            <w:noWrap/>
            <w:hideMark/>
          </w:tcPr>
          <w:p w14:paraId="4E72C81F" w14:textId="7B3E03AE" w:rsidR="005A1784" w:rsidRPr="005A1784" w:rsidRDefault="005A1784">
            <w:pPr>
              <w:rPr>
                <w:rFonts w:ascii="Manrope" w:hAnsi="Manrope" w:cstheme="minorHAnsi"/>
                <w:b/>
                <w:sz w:val="22"/>
                <w:szCs w:val="22"/>
              </w:rPr>
            </w:pPr>
            <w:r w:rsidRPr="005A1784">
              <w:rPr>
                <w:rFonts w:ascii="Manrope" w:hAnsi="Manrope" w:cstheme="minorHAnsi"/>
                <w:b/>
                <w:sz w:val="22"/>
                <w:szCs w:val="22"/>
              </w:rPr>
              <w:t xml:space="preserve">SIC </w:t>
            </w:r>
          </w:p>
        </w:tc>
      </w:tr>
      <w:tr w:rsidR="005A1784" w:rsidRPr="005A1784" w14:paraId="4E5EDF5E" w14:textId="77777777" w:rsidTr="005A1784">
        <w:trPr>
          <w:trHeight w:val="300"/>
        </w:trPr>
        <w:tc>
          <w:tcPr>
            <w:tcW w:w="7792" w:type="dxa"/>
            <w:noWrap/>
            <w:hideMark/>
          </w:tcPr>
          <w:p w14:paraId="19B90357"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Mining of hard coal </w:t>
            </w:r>
          </w:p>
        </w:tc>
        <w:tc>
          <w:tcPr>
            <w:tcW w:w="1224" w:type="dxa"/>
            <w:noWrap/>
            <w:hideMark/>
          </w:tcPr>
          <w:p w14:paraId="69C1E443"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5.1</w:t>
            </w:r>
          </w:p>
        </w:tc>
      </w:tr>
      <w:tr w:rsidR="005A1784" w:rsidRPr="005A1784" w14:paraId="10BC9E8C" w14:textId="77777777" w:rsidTr="005A1784">
        <w:trPr>
          <w:trHeight w:val="300"/>
        </w:trPr>
        <w:tc>
          <w:tcPr>
            <w:tcW w:w="7792" w:type="dxa"/>
            <w:noWrap/>
            <w:hideMark/>
          </w:tcPr>
          <w:p w14:paraId="28ABEAB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Quarrying of ornamental and building stone, limestone, gypsum, chalk and slate </w:t>
            </w:r>
          </w:p>
        </w:tc>
        <w:tc>
          <w:tcPr>
            <w:tcW w:w="1224" w:type="dxa"/>
            <w:noWrap/>
            <w:hideMark/>
          </w:tcPr>
          <w:p w14:paraId="665973CE"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8.11</w:t>
            </w:r>
          </w:p>
        </w:tc>
      </w:tr>
      <w:tr w:rsidR="005A1784" w:rsidRPr="005A1784" w14:paraId="1402F586" w14:textId="77777777" w:rsidTr="005A1784">
        <w:trPr>
          <w:trHeight w:val="300"/>
        </w:trPr>
        <w:tc>
          <w:tcPr>
            <w:tcW w:w="7792" w:type="dxa"/>
            <w:noWrap/>
            <w:hideMark/>
          </w:tcPr>
          <w:p w14:paraId="2F1B2C3D"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Operation of gravel and sand pits; mining of clays and kaolin </w:t>
            </w:r>
          </w:p>
        </w:tc>
        <w:tc>
          <w:tcPr>
            <w:tcW w:w="1224" w:type="dxa"/>
            <w:noWrap/>
            <w:hideMark/>
          </w:tcPr>
          <w:p w14:paraId="407CEFA9"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8.12</w:t>
            </w:r>
          </w:p>
        </w:tc>
      </w:tr>
      <w:tr w:rsidR="005A1784" w:rsidRPr="005A1784" w14:paraId="3C3E4FC7" w14:textId="77777777" w:rsidTr="005A1784">
        <w:trPr>
          <w:trHeight w:val="300"/>
        </w:trPr>
        <w:tc>
          <w:tcPr>
            <w:tcW w:w="7792" w:type="dxa"/>
            <w:noWrap/>
            <w:hideMark/>
          </w:tcPr>
          <w:p w14:paraId="5091C1F6"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Other mining and quarrying not elsewhere classified </w:t>
            </w:r>
          </w:p>
        </w:tc>
        <w:tc>
          <w:tcPr>
            <w:tcW w:w="1224" w:type="dxa"/>
            <w:noWrap/>
            <w:hideMark/>
          </w:tcPr>
          <w:p w14:paraId="02CAE19F"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8.99</w:t>
            </w:r>
          </w:p>
        </w:tc>
      </w:tr>
      <w:tr w:rsidR="005A1784" w:rsidRPr="005A1784" w14:paraId="4255F051" w14:textId="77777777" w:rsidTr="005A1784">
        <w:trPr>
          <w:trHeight w:val="300"/>
        </w:trPr>
        <w:tc>
          <w:tcPr>
            <w:tcW w:w="7792" w:type="dxa"/>
            <w:noWrap/>
            <w:hideMark/>
          </w:tcPr>
          <w:p w14:paraId="3D8755EB"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Processing and preserving of poultry meat </w:t>
            </w:r>
          </w:p>
        </w:tc>
        <w:tc>
          <w:tcPr>
            <w:tcW w:w="1224" w:type="dxa"/>
            <w:noWrap/>
            <w:hideMark/>
          </w:tcPr>
          <w:p w14:paraId="0BF7F3F0"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10.12</w:t>
            </w:r>
          </w:p>
        </w:tc>
      </w:tr>
      <w:tr w:rsidR="005A1784" w:rsidRPr="005A1784" w14:paraId="32682059" w14:textId="77777777" w:rsidTr="005A1784">
        <w:trPr>
          <w:trHeight w:val="300"/>
        </w:trPr>
        <w:tc>
          <w:tcPr>
            <w:tcW w:w="7792" w:type="dxa"/>
            <w:noWrap/>
            <w:hideMark/>
          </w:tcPr>
          <w:p w14:paraId="75F11AC1"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grain mill products </w:t>
            </w:r>
          </w:p>
        </w:tc>
        <w:tc>
          <w:tcPr>
            <w:tcW w:w="1224" w:type="dxa"/>
            <w:noWrap/>
            <w:hideMark/>
          </w:tcPr>
          <w:p w14:paraId="3D9C5B52"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10.61</w:t>
            </w:r>
          </w:p>
        </w:tc>
      </w:tr>
      <w:tr w:rsidR="005A1784" w:rsidRPr="005A1784" w14:paraId="5BBA8F45" w14:textId="77777777" w:rsidTr="005A1784">
        <w:trPr>
          <w:trHeight w:val="300"/>
        </w:trPr>
        <w:tc>
          <w:tcPr>
            <w:tcW w:w="7792" w:type="dxa"/>
            <w:noWrap/>
            <w:hideMark/>
          </w:tcPr>
          <w:p w14:paraId="5FADBBB7"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prepared feeds for farm animals </w:t>
            </w:r>
          </w:p>
        </w:tc>
        <w:tc>
          <w:tcPr>
            <w:tcW w:w="1224" w:type="dxa"/>
            <w:noWrap/>
            <w:hideMark/>
          </w:tcPr>
          <w:p w14:paraId="27073CF7"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10.91</w:t>
            </w:r>
          </w:p>
        </w:tc>
      </w:tr>
      <w:tr w:rsidR="005A1784" w:rsidRPr="005A1784" w14:paraId="0B00A449" w14:textId="77777777" w:rsidTr="005A1784">
        <w:trPr>
          <w:trHeight w:val="300"/>
        </w:trPr>
        <w:tc>
          <w:tcPr>
            <w:tcW w:w="7792" w:type="dxa"/>
            <w:noWrap/>
            <w:hideMark/>
          </w:tcPr>
          <w:p w14:paraId="1F17251B"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malt </w:t>
            </w:r>
          </w:p>
        </w:tc>
        <w:tc>
          <w:tcPr>
            <w:tcW w:w="1224" w:type="dxa"/>
            <w:noWrap/>
            <w:hideMark/>
          </w:tcPr>
          <w:p w14:paraId="55F74AE2"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11.06</w:t>
            </w:r>
          </w:p>
        </w:tc>
      </w:tr>
      <w:tr w:rsidR="005A1784" w:rsidRPr="005A1784" w14:paraId="7A3AC149" w14:textId="77777777" w:rsidTr="005A1784">
        <w:trPr>
          <w:trHeight w:val="300"/>
        </w:trPr>
        <w:tc>
          <w:tcPr>
            <w:tcW w:w="7792" w:type="dxa"/>
            <w:noWrap/>
            <w:hideMark/>
          </w:tcPr>
          <w:p w14:paraId="32AB3260"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Preparation and spinning of textile fibres </w:t>
            </w:r>
          </w:p>
        </w:tc>
        <w:tc>
          <w:tcPr>
            <w:tcW w:w="1224" w:type="dxa"/>
            <w:noWrap/>
            <w:hideMark/>
          </w:tcPr>
          <w:p w14:paraId="6CB86D01"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13.1</w:t>
            </w:r>
          </w:p>
        </w:tc>
      </w:tr>
      <w:tr w:rsidR="005A1784" w:rsidRPr="005A1784" w14:paraId="77EA29BF" w14:textId="77777777" w:rsidTr="005A1784">
        <w:trPr>
          <w:trHeight w:val="300"/>
        </w:trPr>
        <w:tc>
          <w:tcPr>
            <w:tcW w:w="7792" w:type="dxa"/>
            <w:noWrap/>
            <w:hideMark/>
          </w:tcPr>
          <w:p w14:paraId="3B160C86"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Weaving of textiles </w:t>
            </w:r>
          </w:p>
        </w:tc>
        <w:tc>
          <w:tcPr>
            <w:tcW w:w="1224" w:type="dxa"/>
            <w:noWrap/>
            <w:hideMark/>
          </w:tcPr>
          <w:p w14:paraId="57EB4606"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13.2</w:t>
            </w:r>
          </w:p>
        </w:tc>
      </w:tr>
      <w:tr w:rsidR="005A1784" w:rsidRPr="005A1784" w14:paraId="0FD80E17" w14:textId="77777777" w:rsidTr="005A1784">
        <w:trPr>
          <w:trHeight w:val="300"/>
        </w:trPr>
        <w:tc>
          <w:tcPr>
            <w:tcW w:w="7792" w:type="dxa"/>
            <w:noWrap/>
            <w:hideMark/>
          </w:tcPr>
          <w:p w14:paraId="6D506EDB"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knitted and crocheted fabrics </w:t>
            </w:r>
          </w:p>
        </w:tc>
        <w:tc>
          <w:tcPr>
            <w:tcW w:w="1224" w:type="dxa"/>
            <w:noWrap/>
            <w:hideMark/>
          </w:tcPr>
          <w:p w14:paraId="41B9CC1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13.91</w:t>
            </w:r>
          </w:p>
        </w:tc>
      </w:tr>
      <w:tr w:rsidR="005A1784" w:rsidRPr="005A1784" w14:paraId="2DFCF594" w14:textId="77777777" w:rsidTr="005A1784">
        <w:trPr>
          <w:trHeight w:val="300"/>
        </w:trPr>
        <w:tc>
          <w:tcPr>
            <w:tcW w:w="7792" w:type="dxa"/>
            <w:noWrap/>
            <w:hideMark/>
          </w:tcPr>
          <w:p w14:paraId="6EA13982"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carpets and rugs </w:t>
            </w:r>
          </w:p>
        </w:tc>
        <w:tc>
          <w:tcPr>
            <w:tcW w:w="1224" w:type="dxa"/>
            <w:noWrap/>
            <w:hideMark/>
          </w:tcPr>
          <w:p w14:paraId="3A28100F"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13.93</w:t>
            </w:r>
          </w:p>
        </w:tc>
      </w:tr>
      <w:tr w:rsidR="005A1784" w:rsidRPr="005A1784" w14:paraId="2F40FB4D" w14:textId="77777777" w:rsidTr="005A1784">
        <w:trPr>
          <w:trHeight w:val="300"/>
        </w:trPr>
        <w:tc>
          <w:tcPr>
            <w:tcW w:w="7792" w:type="dxa"/>
            <w:noWrap/>
            <w:hideMark/>
          </w:tcPr>
          <w:p w14:paraId="5C65F858"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non-wovens and articles made from non-wovens, except apparel </w:t>
            </w:r>
          </w:p>
        </w:tc>
        <w:tc>
          <w:tcPr>
            <w:tcW w:w="1224" w:type="dxa"/>
            <w:noWrap/>
            <w:hideMark/>
          </w:tcPr>
          <w:p w14:paraId="4EF5300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13.95</w:t>
            </w:r>
          </w:p>
        </w:tc>
      </w:tr>
      <w:tr w:rsidR="005A1784" w:rsidRPr="005A1784" w14:paraId="2BCF09F4" w14:textId="77777777" w:rsidTr="005A1784">
        <w:trPr>
          <w:trHeight w:val="300"/>
        </w:trPr>
        <w:tc>
          <w:tcPr>
            <w:tcW w:w="7792" w:type="dxa"/>
            <w:noWrap/>
            <w:hideMark/>
          </w:tcPr>
          <w:p w14:paraId="6AF582A0"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technical and industrial textiles </w:t>
            </w:r>
          </w:p>
        </w:tc>
        <w:tc>
          <w:tcPr>
            <w:tcW w:w="1224" w:type="dxa"/>
            <w:noWrap/>
            <w:hideMark/>
          </w:tcPr>
          <w:p w14:paraId="67A1232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13.96</w:t>
            </w:r>
          </w:p>
        </w:tc>
      </w:tr>
      <w:tr w:rsidR="005A1784" w:rsidRPr="005A1784" w14:paraId="4435CC2E" w14:textId="77777777" w:rsidTr="005A1784">
        <w:trPr>
          <w:trHeight w:val="300"/>
        </w:trPr>
        <w:tc>
          <w:tcPr>
            <w:tcW w:w="7792" w:type="dxa"/>
            <w:noWrap/>
            <w:hideMark/>
          </w:tcPr>
          <w:p w14:paraId="40BDAD9B"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textiles not elsewhere classified </w:t>
            </w:r>
          </w:p>
        </w:tc>
        <w:tc>
          <w:tcPr>
            <w:tcW w:w="1224" w:type="dxa"/>
            <w:noWrap/>
            <w:hideMark/>
          </w:tcPr>
          <w:p w14:paraId="47B9F697"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13.99</w:t>
            </w:r>
          </w:p>
        </w:tc>
      </w:tr>
      <w:tr w:rsidR="005A1784" w:rsidRPr="005A1784" w14:paraId="08733538" w14:textId="77777777" w:rsidTr="005A1784">
        <w:trPr>
          <w:trHeight w:val="300"/>
        </w:trPr>
        <w:tc>
          <w:tcPr>
            <w:tcW w:w="7792" w:type="dxa"/>
            <w:noWrap/>
            <w:hideMark/>
          </w:tcPr>
          <w:p w14:paraId="5EE6EBE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wearing apparel and accessories </w:t>
            </w:r>
          </w:p>
        </w:tc>
        <w:tc>
          <w:tcPr>
            <w:tcW w:w="1224" w:type="dxa"/>
            <w:noWrap/>
            <w:hideMark/>
          </w:tcPr>
          <w:p w14:paraId="5BF606E4"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14.19</w:t>
            </w:r>
          </w:p>
        </w:tc>
      </w:tr>
      <w:tr w:rsidR="005A1784" w:rsidRPr="005A1784" w14:paraId="371677D6" w14:textId="77777777" w:rsidTr="005A1784">
        <w:trPr>
          <w:trHeight w:val="300"/>
        </w:trPr>
        <w:tc>
          <w:tcPr>
            <w:tcW w:w="7792" w:type="dxa"/>
            <w:noWrap/>
            <w:hideMark/>
          </w:tcPr>
          <w:p w14:paraId="46CD5765"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knitted and crocheted hosiery </w:t>
            </w:r>
          </w:p>
        </w:tc>
        <w:tc>
          <w:tcPr>
            <w:tcW w:w="1224" w:type="dxa"/>
            <w:noWrap/>
            <w:hideMark/>
          </w:tcPr>
          <w:p w14:paraId="4E9EA46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14.31</w:t>
            </w:r>
          </w:p>
        </w:tc>
      </w:tr>
      <w:tr w:rsidR="005A1784" w:rsidRPr="005A1784" w14:paraId="07D67033" w14:textId="77777777" w:rsidTr="005A1784">
        <w:trPr>
          <w:trHeight w:val="300"/>
        </w:trPr>
        <w:tc>
          <w:tcPr>
            <w:tcW w:w="7792" w:type="dxa"/>
            <w:noWrap/>
            <w:hideMark/>
          </w:tcPr>
          <w:p w14:paraId="740013D9"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knitted and crocheted apparel </w:t>
            </w:r>
          </w:p>
        </w:tc>
        <w:tc>
          <w:tcPr>
            <w:tcW w:w="1224" w:type="dxa"/>
            <w:noWrap/>
            <w:hideMark/>
          </w:tcPr>
          <w:p w14:paraId="42065422"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14.39</w:t>
            </w:r>
          </w:p>
        </w:tc>
      </w:tr>
      <w:tr w:rsidR="005A1784" w:rsidRPr="005A1784" w14:paraId="383DC256" w14:textId="77777777" w:rsidTr="005A1784">
        <w:trPr>
          <w:trHeight w:val="300"/>
        </w:trPr>
        <w:tc>
          <w:tcPr>
            <w:tcW w:w="7792" w:type="dxa"/>
            <w:noWrap/>
            <w:hideMark/>
          </w:tcPr>
          <w:p w14:paraId="489B11D2"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Tanning and dressing of leather; dressing and dyeing of fur </w:t>
            </w:r>
          </w:p>
        </w:tc>
        <w:tc>
          <w:tcPr>
            <w:tcW w:w="1224" w:type="dxa"/>
            <w:noWrap/>
            <w:hideMark/>
          </w:tcPr>
          <w:p w14:paraId="00076F19"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15.11</w:t>
            </w:r>
          </w:p>
        </w:tc>
      </w:tr>
      <w:tr w:rsidR="005A1784" w:rsidRPr="005A1784" w14:paraId="2ED07F23" w14:textId="77777777" w:rsidTr="005A1784">
        <w:trPr>
          <w:trHeight w:val="300"/>
        </w:trPr>
        <w:tc>
          <w:tcPr>
            <w:tcW w:w="7792" w:type="dxa"/>
            <w:noWrap/>
            <w:hideMark/>
          </w:tcPr>
          <w:p w14:paraId="3455362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Sawmilling and planing of wood </w:t>
            </w:r>
          </w:p>
        </w:tc>
        <w:tc>
          <w:tcPr>
            <w:tcW w:w="1224" w:type="dxa"/>
            <w:noWrap/>
            <w:hideMark/>
          </w:tcPr>
          <w:p w14:paraId="440C817D"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16.1</w:t>
            </w:r>
          </w:p>
        </w:tc>
      </w:tr>
      <w:tr w:rsidR="005A1784" w:rsidRPr="005A1784" w14:paraId="7B8759B9" w14:textId="77777777" w:rsidTr="005A1784">
        <w:trPr>
          <w:trHeight w:val="300"/>
        </w:trPr>
        <w:tc>
          <w:tcPr>
            <w:tcW w:w="7792" w:type="dxa"/>
            <w:noWrap/>
            <w:hideMark/>
          </w:tcPr>
          <w:p w14:paraId="0FAA3CAE"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veneer sheets and wood-based panels </w:t>
            </w:r>
          </w:p>
        </w:tc>
        <w:tc>
          <w:tcPr>
            <w:tcW w:w="1224" w:type="dxa"/>
            <w:noWrap/>
            <w:hideMark/>
          </w:tcPr>
          <w:p w14:paraId="10E6A652"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16.21</w:t>
            </w:r>
          </w:p>
        </w:tc>
      </w:tr>
      <w:tr w:rsidR="005A1784" w:rsidRPr="005A1784" w14:paraId="28362AEF" w14:textId="77777777" w:rsidTr="005A1784">
        <w:trPr>
          <w:trHeight w:val="300"/>
        </w:trPr>
        <w:tc>
          <w:tcPr>
            <w:tcW w:w="7792" w:type="dxa"/>
            <w:noWrap/>
            <w:hideMark/>
          </w:tcPr>
          <w:p w14:paraId="128A086B"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products of wood; manufacture of articles of cork, straw and plaiting materials </w:t>
            </w:r>
          </w:p>
        </w:tc>
        <w:tc>
          <w:tcPr>
            <w:tcW w:w="1224" w:type="dxa"/>
            <w:noWrap/>
            <w:hideMark/>
          </w:tcPr>
          <w:p w14:paraId="5471AE3D"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16.29</w:t>
            </w:r>
          </w:p>
        </w:tc>
      </w:tr>
      <w:tr w:rsidR="005A1784" w:rsidRPr="005A1784" w14:paraId="44CA5711" w14:textId="77777777" w:rsidTr="005A1784">
        <w:trPr>
          <w:trHeight w:val="300"/>
        </w:trPr>
        <w:tc>
          <w:tcPr>
            <w:tcW w:w="7792" w:type="dxa"/>
            <w:noWrap/>
            <w:hideMark/>
          </w:tcPr>
          <w:p w14:paraId="4119E552"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paper and paperboard </w:t>
            </w:r>
          </w:p>
        </w:tc>
        <w:tc>
          <w:tcPr>
            <w:tcW w:w="1224" w:type="dxa"/>
            <w:noWrap/>
            <w:hideMark/>
          </w:tcPr>
          <w:p w14:paraId="197F541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17.12</w:t>
            </w:r>
          </w:p>
        </w:tc>
      </w:tr>
      <w:tr w:rsidR="005A1784" w:rsidRPr="005A1784" w14:paraId="7A8F498E" w14:textId="77777777" w:rsidTr="005A1784">
        <w:trPr>
          <w:trHeight w:val="300"/>
        </w:trPr>
        <w:tc>
          <w:tcPr>
            <w:tcW w:w="7792" w:type="dxa"/>
            <w:noWrap/>
            <w:hideMark/>
          </w:tcPr>
          <w:p w14:paraId="217AF70D"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corrugated paper and paperboard and of containers of paper and paperboard </w:t>
            </w:r>
          </w:p>
        </w:tc>
        <w:tc>
          <w:tcPr>
            <w:tcW w:w="1224" w:type="dxa"/>
            <w:noWrap/>
            <w:hideMark/>
          </w:tcPr>
          <w:p w14:paraId="05647954"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17.21</w:t>
            </w:r>
          </w:p>
        </w:tc>
      </w:tr>
      <w:tr w:rsidR="005A1784" w:rsidRPr="005A1784" w14:paraId="4894F306" w14:textId="77777777" w:rsidTr="005A1784">
        <w:trPr>
          <w:trHeight w:val="300"/>
        </w:trPr>
        <w:tc>
          <w:tcPr>
            <w:tcW w:w="7792" w:type="dxa"/>
            <w:noWrap/>
            <w:hideMark/>
          </w:tcPr>
          <w:p w14:paraId="6605B5B5"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household and sanitary goods and of toilet requisites </w:t>
            </w:r>
          </w:p>
        </w:tc>
        <w:tc>
          <w:tcPr>
            <w:tcW w:w="1224" w:type="dxa"/>
            <w:noWrap/>
            <w:hideMark/>
          </w:tcPr>
          <w:p w14:paraId="0418DAF7"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17.22</w:t>
            </w:r>
          </w:p>
        </w:tc>
      </w:tr>
      <w:tr w:rsidR="005A1784" w:rsidRPr="005A1784" w14:paraId="7A033C32" w14:textId="77777777" w:rsidTr="005A1784">
        <w:trPr>
          <w:trHeight w:val="300"/>
        </w:trPr>
        <w:tc>
          <w:tcPr>
            <w:tcW w:w="7792" w:type="dxa"/>
            <w:noWrap/>
            <w:hideMark/>
          </w:tcPr>
          <w:p w14:paraId="153BF6FD"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wallpaper </w:t>
            </w:r>
          </w:p>
        </w:tc>
        <w:tc>
          <w:tcPr>
            <w:tcW w:w="1224" w:type="dxa"/>
            <w:noWrap/>
            <w:hideMark/>
          </w:tcPr>
          <w:p w14:paraId="387EF82A"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17.24</w:t>
            </w:r>
          </w:p>
        </w:tc>
      </w:tr>
      <w:tr w:rsidR="005A1784" w:rsidRPr="005A1784" w14:paraId="2005F266" w14:textId="77777777" w:rsidTr="005A1784">
        <w:trPr>
          <w:trHeight w:val="300"/>
        </w:trPr>
        <w:tc>
          <w:tcPr>
            <w:tcW w:w="7792" w:type="dxa"/>
            <w:noWrap/>
            <w:hideMark/>
          </w:tcPr>
          <w:p w14:paraId="69293B4E"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refined petroleum products </w:t>
            </w:r>
          </w:p>
        </w:tc>
        <w:tc>
          <w:tcPr>
            <w:tcW w:w="1224" w:type="dxa"/>
            <w:noWrap/>
            <w:hideMark/>
          </w:tcPr>
          <w:p w14:paraId="6DD503F6"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19.2</w:t>
            </w:r>
          </w:p>
        </w:tc>
      </w:tr>
      <w:tr w:rsidR="005A1784" w:rsidRPr="005A1784" w14:paraId="069AD05B" w14:textId="77777777" w:rsidTr="005A1784">
        <w:trPr>
          <w:trHeight w:val="300"/>
        </w:trPr>
        <w:tc>
          <w:tcPr>
            <w:tcW w:w="7792" w:type="dxa"/>
            <w:noWrap/>
            <w:hideMark/>
          </w:tcPr>
          <w:p w14:paraId="1F30FA9D"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industrial gases </w:t>
            </w:r>
          </w:p>
        </w:tc>
        <w:tc>
          <w:tcPr>
            <w:tcW w:w="1224" w:type="dxa"/>
            <w:noWrap/>
            <w:hideMark/>
          </w:tcPr>
          <w:p w14:paraId="350B1E6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20.11</w:t>
            </w:r>
          </w:p>
        </w:tc>
      </w:tr>
      <w:tr w:rsidR="005A1784" w:rsidRPr="005A1784" w14:paraId="2A6B4BEA" w14:textId="77777777" w:rsidTr="005A1784">
        <w:trPr>
          <w:trHeight w:val="300"/>
        </w:trPr>
        <w:tc>
          <w:tcPr>
            <w:tcW w:w="7792" w:type="dxa"/>
            <w:noWrap/>
            <w:hideMark/>
          </w:tcPr>
          <w:p w14:paraId="7C37F298"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inorganic basic chemicals </w:t>
            </w:r>
          </w:p>
        </w:tc>
        <w:tc>
          <w:tcPr>
            <w:tcW w:w="1224" w:type="dxa"/>
            <w:noWrap/>
            <w:hideMark/>
          </w:tcPr>
          <w:p w14:paraId="0962B2A0"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20.13</w:t>
            </w:r>
          </w:p>
        </w:tc>
      </w:tr>
      <w:tr w:rsidR="005A1784" w:rsidRPr="005A1784" w14:paraId="7023620C" w14:textId="77777777" w:rsidTr="005A1784">
        <w:trPr>
          <w:trHeight w:val="300"/>
        </w:trPr>
        <w:tc>
          <w:tcPr>
            <w:tcW w:w="7792" w:type="dxa"/>
            <w:noWrap/>
            <w:hideMark/>
          </w:tcPr>
          <w:p w14:paraId="714C14CA"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organic basic chemicals </w:t>
            </w:r>
          </w:p>
        </w:tc>
        <w:tc>
          <w:tcPr>
            <w:tcW w:w="1224" w:type="dxa"/>
            <w:noWrap/>
            <w:hideMark/>
          </w:tcPr>
          <w:p w14:paraId="0EC67FD9"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20.14</w:t>
            </w:r>
          </w:p>
        </w:tc>
      </w:tr>
      <w:tr w:rsidR="005A1784" w:rsidRPr="005A1784" w14:paraId="4524EE64" w14:textId="77777777" w:rsidTr="005A1784">
        <w:trPr>
          <w:trHeight w:val="300"/>
        </w:trPr>
        <w:tc>
          <w:tcPr>
            <w:tcW w:w="7792" w:type="dxa"/>
            <w:noWrap/>
            <w:hideMark/>
          </w:tcPr>
          <w:p w14:paraId="18756BBC"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fertilisers and nitrogen compounds </w:t>
            </w:r>
          </w:p>
        </w:tc>
        <w:tc>
          <w:tcPr>
            <w:tcW w:w="1224" w:type="dxa"/>
            <w:noWrap/>
            <w:hideMark/>
          </w:tcPr>
          <w:p w14:paraId="6BB2CB0F"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20.15</w:t>
            </w:r>
          </w:p>
        </w:tc>
      </w:tr>
      <w:tr w:rsidR="005A1784" w:rsidRPr="005A1784" w14:paraId="5F5A84A4" w14:textId="77777777" w:rsidTr="005A1784">
        <w:trPr>
          <w:trHeight w:val="300"/>
        </w:trPr>
        <w:tc>
          <w:tcPr>
            <w:tcW w:w="7792" w:type="dxa"/>
            <w:noWrap/>
            <w:hideMark/>
          </w:tcPr>
          <w:p w14:paraId="34DA5A8E"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plastics in primary forms </w:t>
            </w:r>
          </w:p>
        </w:tc>
        <w:tc>
          <w:tcPr>
            <w:tcW w:w="1224" w:type="dxa"/>
            <w:noWrap/>
            <w:hideMark/>
          </w:tcPr>
          <w:p w14:paraId="37D0C677"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20.16</w:t>
            </w:r>
          </w:p>
        </w:tc>
      </w:tr>
      <w:tr w:rsidR="005A1784" w:rsidRPr="005A1784" w14:paraId="18503ADA" w14:textId="77777777" w:rsidTr="005A1784">
        <w:trPr>
          <w:trHeight w:val="300"/>
        </w:trPr>
        <w:tc>
          <w:tcPr>
            <w:tcW w:w="7792" w:type="dxa"/>
            <w:noWrap/>
            <w:hideMark/>
          </w:tcPr>
          <w:p w14:paraId="2E9F775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synthetic rubber in primary forms </w:t>
            </w:r>
          </w:p>
        </w:tc>
        <w:tc>
          <w:tcPr>
            <w:tcW w:w="1224" w:type="dxa"/>
            <w:noWrap/>
            <w:hideMark/>
          </w:tcPr>
          <w:p w14:paraId="36B351A7"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20.17</w:t>
            </w:r>
          </w:p>
        </w:tc>
      </w:tr>
      <w:tr w:rsidR="005A1784" w:rsidRPr="005A1784" w14:paraId="51384CA6" w14:textId="77777777" w:rsidTr="005A1784">
        <w:trPr>
          <w:trHeight w:val="300"/>
        </w:trPr>
        <w:tc>
          <w:tcPr>
            <w:tcW w:w="7792" w:type="dxa"/>
            <w:noWrap/>
            <w:hideMark/>
          </w:tcPr>
          <w:p w14:paraId="58EE8619"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man-made fibres </w:t>
            </w:r>
          </w:p>
        </w:tc>
        <w:tc>
          <w:tcPr>
            <w:tcW w:w="1224" w:type="dxa"/>
            <w:noWrap/>
            <w:hideMark/>
          </w:tcPr>
          <w:p w14:paraId="519B632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20.6</w:t>
            </w:r>
          </w:p>
        </w:tc>
      </w:tr>
      <w:tr w:rsidR="005A1784" w:rsidRPr="005A1784" w14:paraId="6FFF538E" w14:textId="77777777" w:rsidTr="005A1784">
        <w:trPr>
          <w:trHeight w:val="300"/>
        </w:trPr>
        <w:tc>
          <w:tcPr>
            <w:tcW w:w="7792" w:type="dxa"/>
            <w:noWrap/>
            <w:hideMark/>
          </w:tcPr>
          <w:p w14:paraId="77E168F3"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rubber tyres and tubes; retreading and rebuilding of rubber tyres </w:t>
            </w:r>
          </w:p>
        </w:tc>
        <w:tc>
          <w:tcPr>
            <w:tcW w:w="1224" w:type="dxa"/>
            <w:noWrap/>
            <w:hideMark/>
          </w:tcPr>
          <w:p w14:paraId="1D841AA8"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22.11</w:t>
            </w:r>
          </w:p>
        </w:tc>
      </w:tr>
      <w:tr w:rsidR="005A1784" w:rsidRPr="005A1784" w14:paraId="45F1CAFA" w14:textId="77777777" w:rsidTr="005A1784">
        <w:trPr>
          <w:trHeight w:val="300"/>
        </w:trPr>
        <w:tc>
          <w:tcPr>
            <w:tcW w:w="7792" w:type="dxa"/>
            <w:noWrap/>
            <w:hideMark/>
          </w:tcPr>
          <w:p w14:paraId="31355517"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rubber products </w:t>
            </w:r>
          </w:p>
        </w:tc>
        <w:tc>
          <w:tcPr>
            <w:tcW w:w="1224" w:type="dxa"/>
            <w:noWrap/>
            <w:hideMark/>
          </w:tcPr>
          <w:p w14:paraId="660E1969"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22.19</w:t>
            </w:r>
          </w:p>
        </w:tc>
      </w:tr>
      <w:tr w:rsidR="005A1784" w:rsidRPr="005A1784" w14:paraId="3F78391B" w14:textId="77777777" w:rsidTr="005A1784">
        <w:trPr>
          <w:trHeight w:val="300"/>
        </w:trPr>
        <w:tc>
          <w:tcPr>
            <w:tcW w:w="7792" w:type="dxa"/>
            <w:noWrap/>
            <w:hideMark/>
          </w:tcPr>
          <w:p w14:paraId="6804BFF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plastic plates, sheets, tubes and profiles </w:t>
            </w:r>
          </w:p>
        </w:tc>
        <w:tc>
          <w:tcPr>
            <w:tcW w:w="1224" w:type="dxa"/>
            <w:noWrap/>
            <w:hideMark/>
          </w:tcPr>
          <w:p w14:paraId="1946780D"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22.21</w:t>
            </w:r>
          </w:p>
        </w:tc>
      </w:tr>
      <w:tr w:rsidR="005A1784" w:rsidRPr="005A1784" w14:paraId="4BE1FCCF" w14:textId="77777777" w:rsidTr="005A1784">
        <w:trPr>
          <w:trHeight w:val="300"/>
        </w:trPr>
        <w:tc>
          <w:tcPr>
            <w:tcW w:w="7792" w:type="dxa"/>
            <w:noWrap/>
            <w:hideMark/>
          </w:tcPr>
          <w:p w14:paraId="023384F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plastic packing goods </w:t>
            </w:r>
          </w:p>
        </w:tc>
        <w:tc>
          <w:tcPr>
            <w:tcW w:w="1224" w:type="dxa"/>
            <w:noWrap/>
            <w:hideMark/>
          </w:tcPr>
          <w:p w14:paraId="0D81E95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22.22</w:t>
            </w:r>
          </w:p>
        </w:tc>
      </w:tr>
      <w:tr w:rsidR="005A1784" w:rsidRPr="005A1784" w14:paraId="12877D29" w14:textId="77777777" w:rsidTr="005A1784">
        <w:trPr>
          <w:trHeight w:val="300"/>
        </w:trPr>
        <w:tc>
          <w:tcPr>
            <w:tcW w:w="7792" w:type="dxa"/>
            <w:noWrap/>
            <w:hideMark/>
          </w:tcPr>
          <w:p w14:paraId="37AC7D3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plastic products </w:t>
            </w:r>
          </w:p>
        </w:tc>
        <w:tc>
          <w:tcPr>
            <w:tcW w:w="1224" w:type="dxa"/>
            <w:noWrap/>
            <w:hideMark/>
          </w:tcPr>
          <w:p w14:paraId="6F4DB0E0"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22.29</w:t>
            </w:r>
          </w:p>
        </w:tc>
      </w:tr>
      <w:tr w:rsidR="005A1784" w:rsidRPr="005A1784" w14:paraId="0A73E7AE" w14:textId="77777777" w:rsidTr="005A1784">
        <w:trPr>
          <w:trHeight w:val="300"/>
        </w:trPr>
        <w:tc>
          <w:tcPr>
            <w:tcW w:w="7792" w:type="dxa"/>
            <w:noWrap/>
            <w:hideMark/>
          </w:tcPr>
          <w:p w14:paraId="72D94411"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lastRenderedPageBreak/>
              <w:t xml:space="preserve">Manufacture of flat glass </w:t>
            </w:r>
          </w:p>
        </w:tc>
        <w:tc>
          <w:tcPr>
            <w:tcW w:w="1224" w:type="dxa"/>
            <w:noWrap/>
            <w:hideMark/>
          </w:tcPr>
          <w:p w14:paraId="14152688"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23.11</w:t>
            </w:r>
          </w:p>
        </w:tc>
      </w:tr>
      <w:tr w:rsidR="005A1784" w:rsidRPr="005A1784" w14:paraId="7F0B46FD" w14:textId="77777777" w:rsidTr="005A1784">
        <w:trPr>
          <w:trHeight w:val="300"/>
        </w:trPr>
        <w:tc>
          <w:tcPr>
            <w:tcW w:w="7792" w:type="dxa"/>
            <w:noWrap/>
            <w:hideMark/>
          </w:tcPr>
          <w:p w14:paraId="1B8BC180"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hollow glass </w:t>
            </w:r>
          </w:p>
        </w:tc>
        <w:tc>
          <w:tcPr>
            <w:tcW w:w="1224" w:type="dxa"/>
            <w:noWrap/>
            <w:hideMark/>
          </w:tcPr>
          <w:p w14:paraId="5B8B0352"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23.13</w:t>
            </w:r>
          </w:p>
        </w:tc>
      </w:tr>
      <w:tr w:rsidR="005A1784" w:rsidRPr="005A1784" w14:paraId="1618BA26" w14:textId="77777777" w:rsidTr="005A1784">
        <w:trPr>
          <w:trHeight w:val="300"/>
        </w:trPr>
        <w:tc>
          <w:tcPr>
            <w:tcW w:w="7792" w:type="dxa"/>
            <w:noWrap/>
            <w:hideMark/>
          </w:tcPr>
          <w:p w14:paraId="6EAF4ED2"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glass fibres </w:t>
            </w:r>
          </w:p>
        </w:tc>
        <w:tc>
          <w:tcPr>
            <w:tcW w:w="1224" w:type="dxa"/>
            <w:noWrap/>
            <w:hideMark/>
          </w:tcPr>
          <w:p w14:paraId="566FB251"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23.14</w:t>
            </w:r>
          </w:p>
        </w:tc>
      </w:tr>
      <w:tr w:rsidR="005A1784" w:rsidRPr="005A1784" w14:paraId="53809306" w14:textId="77777777" w:rsidTr="005A1784">
        <w:trPr>
          <w:trHeight w:val="300"/>
        </w:trPr>
        <w:tc>
          <w:tcPr>
            <w:tcW w:w="7792" w:type="dxa"/>
            <w:noWrap/>
            <w:hideMark/>
          </w:tcPr>
          <w:p w14:paraId="4DAA0CC9"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and processing of other glass, including technical glassware </w:t>
            </w:r>
          </w:p>
        </w:tc>
        <w:tc>
          <w:tcPr>
            <w:tcW w:w="1224" w:type="dxa"/>
            <w:noWrap/>
            <w:hideMark/>
          </w:tcPr>
          <w:p w14:paraId="0FB951B7"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23.19</w:t>
            </w:r>
          </w:p>
        </w:tc>
      </w:tr>
      <w:tr w:rsidR="005A1784" w:rsidRPr="005A1784" w14:paraId="1AE3C4D0" w14:textId="77777777" w:rsidTr="005A1784">
        <w:trPr>
          <w:trHeight w:val="300"/>
        </w:trPr>
        <w:tc>
          <w:tcPr>
            <w:tcW w:w="7792" w:type="dxa"/>
            <w:noWrap/>
            <w:hideMark/>
          </w:tcPr>
          <w:p w14:paraId="06953A34"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refractory products </w:t>
            </w:r>
          </w:p>
        </w:tc>
        <w:tc>
          <w:tcPr>
            <w:tcW w:w="1224" w:type="dxa"/>
            <w:noWrap/>
            <w:hideMark/>
          </w:tcPr>
          <w:p w14:paraId="25E69B62"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23.2</w:t>
            </w:r>
          </w:p>
        </w:tc>
      </w:tr>
      <w:tr w:rsidR="005A1784" w:rsidRPr="005A1784" w14:paraId="2EC1A8AF" w14:textId="77777777" w:rsidTr="005A1784">
        <w:trPr>
          <w:trHeight w:val="300"/>
        </w:trPr>
        <w:tc>
          <w:tcPr>
            <w:tcW w:w="7792" w:type="dxa"/>
            <w:noWrap/>
            <w:hideMark/>
          </w:tcPr>
          <w:p w14:paraId="2F021A9B"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ceramic tiles and flags </w:t>
            </w:r>
          </w:p>
        </w:tc>
        <w:tc>
          <w:tcPr>
            <w:tcW w:w="1224" w:type="dxa"/>
            <w:noWrap/>
            <w:hideMark/>
          </w:tcPr>
          <w:p w14:paraId="7EC38B3D"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23.31</w:t>
            </w:r>
          </w:p>
        </w:tc>
      </w:tr>
      <w:tr w:rsidR="005A1784" w:rsidRPr="005A1784" w14:paraId="4FF42698" w14:textId="77777777" w:rsidTr="005A1784">
        <w:trPr>
          <w:trHeight w:val="300"/>
        </w:trPr>
        <w:tc>
          <w:tcPr>
            <w:tcW w:w="7792" w:type="dxa"/>
            <w:noWrap/>
            <w:hideMark/>
          </w:tcPr>
          <w:p w14:paraId="56710F6C"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bricks, tiles and construction products, in baked clay </w:t>
            </w:r>
          </w:p>
        </w:tc>
        <w:tc>
          <w:tcPr>
            <w:tcW w:w="1224" w:type="dxa"/>
            <w:noWrap/>
            <w:hideMark/>
          </w:tcPr>
          <w:p w14:paraId="4A6997DF"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23.32</w:t>
            </w:r>
          </w:p>
        </w:tc>
      </w:tr>
      <w:tr w:rsidR="005A1784" w:rsidRPr="005A1784" w14:paraId="40565D1B" w14:textId="77777777" w:rsidTr="005A1784">
        <w:trPr>
          <w:trHeight w:val="300"/>
        </w:trPr>
        <w:tc>
          <w:tcPr>
            <w:tcW w:w="7792" w:type="dxa"/>
            <w:noWrap/>
            <w:hideMark/>
          </w:tcPr>
          <w:p w14:paraId="6479743A"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technical ceramic products </w:t>
            </w:r>
          </w:p>
        </w:tc>
        <w:tc>
          <w:tcPr>
            <w:tcW w:w="1224" w:type="dxa"/>
            <w:noWrap/>
            <w:hideMark/>
          </w:tcPr>
          <w:p w14:paraId="226CBB33"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23.44</w:t>
            </w:r>
          </w:p>
        </w:tc>
      </w:tr>
      <w:tr w:rsidR="005A1784" w:rsidRPr="005A1784" w14:paraId="5E18D26F" w14:textId="77777777" w:rsidTr="005A1784">
        <w:trPr>
          <w:trHeight w:val="300"/>
        </w:trPr>
        <w:tc>
          <w:tcPr>
            <w:tcW w:w="7792" w:type="dxa"/>
            <w:noWrap/>
            <w:hideMark/>
          </w:tcPr>
          <w:p w14:paraId="4C3EBCE2"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ceramic products </w:t>
            </w:r>
          </w:p>
        </w:tc>
        <w:tc>
          <w:tcPr>
            <w:tcW w:w="1224" w:type="dxa"/>
            <w:noWrap/>
            <w:hideMark/>
          </w:tcPr>
          <w:p w14:paraId="1DE10F68"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23.49</w:t>
            </w:r>
          </w:p>
        </w:tc>
      </w:tr>
      <w:tr w:rsidR="005A1784" w:rsidRPr="005A1784" w14:paraId="125F34FC" w14:textId="77777777" w:rsidTr="005A1784">
        <w:trPr>
          <w:trHeight w:val="300"/>
        </w:trPr>
        <w:tc>
          <w:tcPr>
            <w:tcW w:w="7792" w:type="dxa"/>
            <w:noWrap/>
            <w:hideMark/>
          </w:tcPr>
          <w:p w14:paraId="794DDB5D"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cement </w:t>
            </w:r>
          </w:p>
        </w:tc>
        <w:tc>
          <w:tcPr>
            <w:tcW w:w="1224" w:type="dxa"/>
            <w:noWrap/>
            <w:hideMark/>
          </w:tcPr>
          <w:p w14:paraId="3AE58655"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23.51</w:t>
            </w:r>
          </w:p>
        </w:tc>
      </w:tr>
      <w:tr w:rsidR="005A1784" w:rsidRPr="005A1784" w14:paraId="2EC7889D" w14:textId="77777777" w:rsidTr="005A1784">
        <w:trPr>
          <w:trHeight w:val="300"/>
        </w:trPr>
        <w:tc>
          <w:tcPr>
            <w:tcW w:w="7792" w:type="dxa"/>
            <w:noWrap/>
            <w:hideMark/>
          </w:tcPr>
          <w:p w14:paraId="698073AC"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lime and plaster </w:t>
            </w:r>
          </w:p>
        </w:tc>
        <w:tc>
          <w:tcPr>
            <w:tcW w:w="1224" w:type="dxa"/>
            <w:noWrap/>
            <w:hideMark/>
          </w:tcPr>
          <w:p w14:paraId="7FE27C4D"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23.52</w:t>
            </w:r>
          </w:p>
        </w:tc>
      </w:tr>
      <w:tr w:rsidR="005A1784" w:rsidRPr="005A1784" w14:paraId="18157190" w14:textId="77777777" w:rsidTr="005A1784">
        <w:trPr>
          <w:trHeight w:val="300"/>
        </w:trPr>
        <w:tc>
          <w:tcPr>
            <w:tcW w:w="7792" w:type="dxa"/>
            <w:noWrap/>
            <w:hideMark/>
          </w:tcPr>
          <w:p w14:paraId="37D0C594"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plaster products for construction purposes </w:t>
            </w:r>
          </w:p>
        </w:tc>
        <w:tc>
          <w:tcPr>
            <w:tcW w:w="1224" w:type="dxa"/>
            <w:noWrap/>
            <w:hideMark/>
          </w:tcPr>
          <w:p w14:paraId="5F3890BC"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23.62</w:t>
            </w:r>
          </w:p>
        </w:tc>
      </w:tr>
      <w:tr w:rsidR="005A1784" w:rsidRPr="005A1784" w14:paraId="53D6EC7F" w14:textId="77777777" w:rsidTr="005A1784">
        <w:trPr>
          <w:trHeight w:val="300"/>
        </w:trPr>
        <w:tc>
          <w:tcPr>
            <w:tcW w:w="7792" w:type="dxa"/>
            <w:noWrap/>
            <w:hideMark/>
          </w:tcPr>
          <w:p w14:paraId="09B25F0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fibre cement </w:t>
            </w:r>
          </w:p>
        </w:tc>
        <w:tc>
          <w:tcPr>
            <w:tcW w:w="1224" w:type="dxa"/>
            <w:noWrap/>
            <w:hideMark/>
          </w:tcPr>
          <w:p w14:paraId="1AF56957"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23.65</w:t>
            </w:r>
          </w:p>
        </w:tc>
      </w:tr>
      <w:tr w:rsidR="005A1784" w:rsidRPr="005A1784" w14:paraId="77BE9A31" w14:textId="77777777" w:rsidTr="005A1784">
        <w:trPr>
          <w:trHeight w:val="300"/>
        </w:trPr>
        <w:tc>
          <w:tcPr>
            <w:tcW w:w="7792" w:type="dxa"/>
            <w:noWrap/>
            <w:hideMark/>
          </w:tcPr>
          <w:p w14:paraId="773B9F52"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non-metallic mineral products not elsewhere classified </w:t>
            </w:r>
          </w:p>
        </w:tc>
        <w:tc>
          <w:tcPr>
            <w:tcW w:w="1224" w:type="dxa"/>
            <w:noWrap/>
            <w:hideMark/>
          </w:tcPr>
          <w:p w14:paraId="455C0F2A"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23.99</w:t>
            </w:r>
          </w:p>
        </w:tc>
      </w:tr>
      <w:tr w:rsidR="005A1784" w:rsidRPr="005A1784" w14:paraId="78B34181" w14:textId="77777777" w:rsidTr="005A1784">
        <w:trPr>
          <w:trHeight w:val="300"/>
        </w:trPr>
        <w:tc>
          <w:tcPr>
            <w:tcW w:w="7792" w:type="dxa"/>
            <w:noWrap/>
            <w:hideMark/>
          </w:tcPr>
          <w:p w14:paraId="662E4521"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basic iron and steel and of ferro-alloys </w:t>
            </w:r>
          </w:p>
        </w:tc>
        <w:tc>
          <w:tcPr>
            <w:tcW w:w="1224" w:type="dxa"/>
            <w:noWrap/>
            <w:hideMark/>
          </w:tcPr>
          <w:p w14:paraId="181F0298"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24.1</w:t>
            </w:r>
          </w:p>
        </w:tc>
      </w:tr>
      <w:tr w:rsidR="005A1784" w:rsidRPr="005A1784" w14:paraId="2D8AC59F" w14:textId="77777777" w:rsidTr="005A1784">
        <w:trPr>
          <w:trHeight w:val="300"/>
        </w:trPr>
        <w:tc>
          <w:tcPr>
            <w:tcW w:w="7792" w:type="dxa"/>
            <w:noWrap/>
            <w:hideMark/>
          </w:tcPr>
          <w:p w14:paraId="0FE4EC39"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tubes, pipes, hollow profiles and related fittings of steel </w:t>
            </w:r>
          </w:p>
        </w:tc>
        <w:tc>
          <w:tcPr>
            <w:tcW w:w="1224" w:type="dxa"/>
            <w:noWrap/>
            <w:hideMark/>
          </w:tcPr>
          <w:p w14:paraId="5C471202"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24.2</w:t>
            </w:r>
          </w:p>
        </w:tc>
      </w:tr>
      <w:tr w:rsidR="005A1784" w:rsidRPr="005A1784" w14:paraId="061AFF6A" w14:textId="77777777" w:rsidTr="005A1784">
        <w:trPr>
          <w:trHeight w:val="300"/>
        </w:trPr>
        <w:tc>
          <w:tcPr>
            <w:tcW w:w="7792" w:type="dxa"/>
            <w:noWrap/>
            <w:hideMark/>
          </w:tcPr>
          <w:p w14:paraId="3FCC3802"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Cold drawing of bars </w:t>
            </w:r>
          </w:p>
        </w:tc>
        <w:tc>
          <w:tcPr>
            <w:tcW w:w="1224" w:type="dxa"/>
            <w:noWrap/>
            <w:hideMark/>
          </w:tcPr>
          <w:p w14:paraId="188D7700"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24.31</w:t>
            </w:r>
          </w:p>
        </w:tc>
      </w:tr>
      <w:tr w:rsidR="005A1784" w:rsidRPr="005A1784" w14:paraId="2EF001CF" w14:textId="77777777" w:rsidTr="005A1784">
        <w:trPr>
          <w:trHeight w:val="300"/>
        </w:trPr>
        <w:tc>
          <w:tcPr>
            <w:tcW w:w="7792" w:type="dxa"/>
            <w:noWrap/>
            <w:hideMark/>
          </w:tcPr>
          <w:p w14:paraId="54C532C3"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Cold rolling of narrow strip </w:t>
            </w:r>
          </w:p>
        </w:tc>
        <w:tc>
          <w:tcPr>
            <w:tcW w:w="1224" w:type="dxa"/>
            <w:noWrap/>
            <w:hideMark/>
          </w:tcPr>
          <w:p w14:paraId="2C3957F4"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24.32</w:t>
            </w:r>
          </w:p>
        </w:tc>
      </w:tr>
      <w:tr w:rsidR="005A1784" w:rsidRPr="005A1784" w14:paraId="6BEB1511" w14:textId="77777777" w:rsidTr="005A1784">
        <w:trPr>
          <w:trHeight w:val="300"/>
        </w:trPr>
        <w:tc>
          <w:tcPr>
            <w:tcW w:w="7792" w:type="dxa"/>
            <w:noWrap/>
            <w:hideMark/>
          </w:tcPr>
          <w:p w14:paraId="488237B1"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Cold drawing of wire </w:t>
            </w:r>
          </w:p>
        </w:tc>
        <w:tc>
          <w:tcPr>
            <w:tcW w:w="1224" w:type="dxa"/>
            <w:noWrap/>
            <w:hideMark/>
          </w:tcPr>
          <w:p w14:paraId="469F64CE"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24.34</w:t>
            </w:r>
          </w:p>
        </w:tc>
      </w:tr>
      <w:tr w:rsidR="005A1784" w:rsidRPr="005A1784" w14:paraId="13AB796F" w14:textId="77777777" w:rsidTr="005A1784">
        <w:trPr>
          <w:trHeight w:val="300"/>
        </w:trPr>
        <w:tc>
          <w:tcPr>
            <w:tcW w:w="7792" w:type="dxa"/>
            <w:noWrap/>
            <w:hideMark/>
          </w:tcPr>
          <w:p w14:paraId="34940C09"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Aluminium production </w:t>
            </w:r>
          </w:p>
        </w:tc>
        <w:tc>
          <w:tcPr>
            <w:tcW w:w="1224" w:type="dxa"/>
            <w:noWrap/>
            <w:hideMark/>
          </w:tcPr>
          <w:p w14:paraId="2E9E8D9D"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24.42</w:t>
            </w:r>
          </w:p>
        </w:tc>
      </w:tr>
      <w:tr w:rsidR="005A1784" w:rsidRPr="005A1784" w14:paraId="084A952E" w14:textId="77777777" w:rsidTr="005A1784">
        <w:trPr>
          <w:trHeight w:val="300"/>
        </w:trPr>
        <w:tc>
          <w:tcPr>
            <w:tcW w:w="7792" w:type="dxa"/>
            <w:noWrap/>
            <w:hideMark/>
          </w:tcPr>
          <w:p w14:paraId="345E500C"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Lead, zinc and tin production </w:t>
            </w:r>
          </w:p>
        </w:tc>
        <w:tc>
          <w:tcPr>
            <w:tcW w:w="1224" w:type="dxa"/>
            <w:noWrap/>
            <w:hideMark/>
          </w:tcPr>
          <w:p w14:paraId="2131A318"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24.43</w:t>
            </w:r>
          </w:p>
        </w:tc>
      </w:tr>
      <w:tr w:rsidR="005A1784" w:rsidRPr="005A1784" w14:paraId="47E20C3E" w14:textId="77777777" w:rsidTr="005A1784">
        <w:trPr>
          <w:trHeight w:val="300"/>
        </w:trPr>
        <w:tc>
          <w:tcPr>
            <w:tcW w:w="7792" w:type="dxa"/>
            <w:noWrap/>
            <w:hideMark/>
          </w:tcPr>
          <w:p w14:paraId="3049C7CD"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Copper production </w:t>
            </w:r>
          </w:p>
        </w:tc>
        <w:tc>
          <w:tcPr>
            <w:tcW w:w="1224" w:type="dxa"/>
            <w:noWrap/>
            <w:hideMark/>
          </w:tcPr>
          <w:p w14:paraId="1982BEE5"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24.44</w:t>
            </w:r>
          </w:p>
        </w:tc>
      </w:tr>
      <w:tr w:rsidR="005A1784" w:rsidRPr="005A1784" w14:paraId="6A209D32" w14:textId="77777777" w:rsidTr="005A1784">
        <w:trPr>
          <w:trHeight w:val="300"/>
        </w:trPr>
        <w:tc>
          <w:tcPr>
            <w:tcW w:w="7792" w:type="dxa"/>
            <w:noWrap/>
            <w:hideMark/>
          </w:tcPr>
          <w:p w14:paraId="45FC7114"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Other non-ferrous metal production </w:t>
            </w:r>
          </w:p>
        </w:tc>
        <w:tc>
          <w:tcPr>
            <w:tcW w:w="1224" w:type="dxa"/>
            <w:noWrap/>
            <w:hideMark/>
          </w:tcPr>
          <w:p w14:paraId="008ADBD8"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24.45</w:t>
            </w:r>
          </w:p>
        </w:tc>
      </w:tr>
      <w:tr w:rsidR="005A1784" w:rsidRPr="005A1784" w14:paraId="42D39267" w14:textId="77777777" w:rsidTr="005A1784">
        <w:trPr>
          <w:trHeight w:val="300"/>
        </w:trPr>
        <w:tc>
          <w:tcPr>
            <w:tcW w:w="7792" w:type="dxa"/>
            <w:noWrap/>
            <w:hideMark/>
          </w:tcPr>
          <w:p w14:paraId="003B7C0F"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Casting of iron </w:t>
            </w:r>
          </w:p>
        </w:tc>
        <w:tc>
          <w:tcPr>
            <w:tcW w:w="1224" w:type="dxa"/>
            <w:noWrap/>
            <w:hideMark/>
          </w:tcPr>
          <w:p w14:paraId="0512F1D1"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24.51</w:t>
            </w:r>
          </w:p>
        </w:tc>
      </w:tr>
      <w:tr w:rsidR="005A1784" w:rsidRPr="005A1784" w14:paraId="0DB808B6" w14:textId="77777777" w:rsidTr="005A1784">
        <w:trPr>
          <w:trHeight w:val="300"/>
        </w:trPr>
        <w:tc>
          <w:tcPr>
            <w:tcW w:w="7792" w:type="dxa"/>
            <w:noWrap/>
            <w:hideMark/>
          </w:tcPr>
          <w:p w14:paraId="49A45976"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Casting of steel </w:t>
            </w:r>
          </w:p>
        </w:tc>
        <w:tc>
          <w:tcPr>
            <w:tcW w:w="1224" w:type="dxa"/>
            <w:noWrap/>
            <w:hideMark/>
          </w:tcPr>
          <w:p w14:paraId="4108E7F9"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24.52</w:t>
            </w:r>
          </w:p>
        </w:tc>
      </w:tr>
      <w:tr w:rsidR="005A1784" w:rsidRPr="005A1784" w14:paraId="5EF86405" w14:textId="77777777" w:rsidTr="005A1784">
        <w:trPr>
          <w:trHeight w:val="300"/>
        </w:trPr>
        <w:tc>
          <w:tcPr>
            <w:tcW w:w="7792" w:type="dxa"/>
            <w:noWrap/>
            <w:hideMark/>
          </w:tcPr>
          <w:p w14:paraId="6832EC01"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Casting of light metals </w:t>
            </w:r>
          </w:p>
        </w:tc>
        <w:tc>
          <w:tcPr>
            <w:tcW w:w="1224" w:type="dxa"/>
            <w:noWrap/>
            <w:hideMark/>
          </w:tcPr>
          <w:p w14:paraId="0494E3E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24.53</w:t>
            </w:r>
          </w:p>
        </w:tc>
      </w:tr>
      <w:tr w:rsidR="005A1784" w:rsidRPr="005A1784" w14:paraId="6EF8C2DE" w14:textId="77777777" w:rsidTr="005A1784">
        <w:trPr>
          <w:trHeight w:val="300"/>
        </w:trPr>
        <w:tc>
          <w:tcPr>
            <w:tcW w:w="7792" w:type="dxa"/>
            <w:noWrap/>
            <w:hideMark/>
          </w:tcPr>
          <w:p w14:paraId="7A21EFC0"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Casting of other non-ferrous metals </w:t>
            </w:r>
          </w:p>
        </w:tc>
        <w:tc>
          <w:tcPr>
            <w:tcW w:w="1224" w:type="dxa"/>
            <w:noWrap/>
            <w:hideMark/>
          </w:tcPr>
          <w:p w14:paraId="02F79416"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24.54</w:t>
            </w:r>
          </w:p>
        </w:tc>
      </w:tr>
      <w:tr w:rsidR="005A1784" w:rsidRPr="005A1784" w14:paraId="7EB9A37C" w14:textId="77777777" w:rsidTr="005A1784">
        <w:trPr>
          <w:trHeight w:val="300"/>
        </w:trPr>
        <w:tc>
          <w:tcPr>
            <w:tcW w:w="7792" w:type="dxa"/>
            <w:noWrap/>
            <w:hideMark/>
          </w:tcPr>
          <w:p w14:paraId="5858A54D"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light metal packaging </w:t>
            </w:r>
          </w:p>
        </w:tc>
        <w:tc>
          <w:tcPr>
            <w:tcW w:w="1224" w:type="dxa"/>
            <w:noWrap/>
            <w:hideMark/>
          </w:tcPr>
          <w:p w14:paraId="5BCA660B"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25.92</w:t>
            </w:r>
          </w:p>
        </w:tc>
      </w:tr>
      <w:tr w:rsidR="005A1784" w:rsidRPr="005A1784" w14:paraId="6F279B3F" w14:textId="77777777" w:rsidTr="005A1784">
        <w:trPr>
          <w:trHeight w:val="300"/>
        </w:trPr>
        <w:tc>
          <w:tcPr>
            <w:tcW w:w="7792" w:type="dxa"/>
            <w:noWrap/>
            <w:hideMark/>
          </w:tcPr>
          <w:p w14:paraId="32C1D70A"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electronic components </w:t>
            </w:r>
          </w:p>
        </w:tc>
        <w:tc>
          <w:tcPr>
            <w:tcW w:w="1224" w:type="dxa"/>
            <w:noWrap/>
            <w:hideMark/>
          </w:tcPr>
          <w:p w14:paraId="51637260"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26.11</w:t>
            </w:r>
          </w:p>
        </w:tc>
      </w:tr>
      <w:tr w:rsidR="005A1784" w:rsidRPr="005A1784" w14:paraId="006E6607" w14:textId="77777777" w:rsidTr="005A1784">
        <w:trPr>
          <w:trHeight w:val="300"/>
        </w:trPr>
        <w:tc>
          <w:tcPr>
            <w:tcW w:w="7792" w:type="dxa"/>
            <w:noWrap/>
            <w:hideMark/>
          </w:tcPr>
          <w:p w14:paraId="5D7BBFF0"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batteries and accumulators </w:t>
            </w:r>
          </w:p>
        </w:tc>
        <w:tc>
          <w:tcPr>
            <w:tcW w:w="1224" w:type="dxa"/>
            <w:noWrap/>
            <w:hideMark/>
          </w:tcPr>
          <w:p w14:paraId="6F7F445C"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27.2</w:t>
            </w:r>
          </w:p>
        </w:tc>
      </w:tr>
      <w:tr w:rsidR="005A1784" w:rsidRPr="005A1784" w14:paraId="26740B5B" w14:textId="77777777" w:rsidTr="005A1784">
        <w:trPr>
          <w:trHeight w:val="300"/>
        </w:trPr>
        <w:tc>
          <w:tcPr>
            <w:tcW w:w="7792" w:type="dxa"/>
            <w:noWrap/>
            <w:hideMark/>
          </w:tcPr>
          <w:p w14:paraId="264CBD89"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other electronic and electric wires and cables </w:t>
            </w:r>
          </w:p>
        </w:tc>
        <w:tc>
          <w:tcPr>
            <w:tcW w:w="1224" w:type="dxa"/>
            <w:noWrap/>
            <w:hideMark/>
          </w:tcPr>
          <w:p w14:paraId="691003F0"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27.32</w:t>
            </w:r>
          </w:p>
        </w:tc>
      </w:tr>
      <w:tr w:rsidR="005A1784" w:rsidRPr="005A1784" w14:paraId="3FAC2849" w14:textId="77777777" w:rsidTr="005A1784">
        <w:trPr>
          <w:trHeight w:val="300"/>
        </w:trPr>
        <w:tc>
          <w:tcPr>
            <w:tcW w:w="7792" w:type="dxa"/>
            <w:noWrap/>
            <w:hideMark/>
          </w:tcPr>
          <w:p w14:paraId="4CE47946" w14:textId="77777777" w:rsidR="005A1784" w:rsidRPr="005A1784" w:rsidRDefault="005A1784">
            <w:pPr>
              <w:rPr>
                <w:rFonts w:ascii="Manrope" w:hAnsi="Manrope" w:cstheme="minorHAnsi"/>
                <w:bCs/>
                <w:sz w:val="22"/>
                <w:szCs w:val="22"/>
              </w:rPr>
            </w:pPr>
            <w:r w:rsidRPr="005A1784">
              <w:rPr>
                <w:rFonts w:ascii="Manrope" w:hAnsi="Manrope" w:cstheme="minorHAnsi"/>
                <w:bCs/>
                <w:sz w:val="22"/>
                <w:szCs w:val="22"/>
              </w:rPr>
              <w:t xml:space="preserve">Manufacture of machinery for metallurgy </w:t>
            </w:r>
          </w:p>
        </w:tc>
        <w:tc>
          <w:tcPr>
            <w:tcW w:w="1224" w:type="dxa"/>
            <w:noWrap/>
            <w:hideMark/>
          </w:tcPr>
          <w:p w14:paraId="740D5CC0" w14:textId="77777777" w:rsidR="005A1784" w:rsidRPr="005A1784" w:rsidRDefault="005A1784" w:rsidP="005A1784">
            <w:pPr>
              <w:rPr>
                <w:rFonts w:ascii="Manrope" w:hAnsi="Manrope" w:cstheme="minorHAnsi"/>
                <w:bCs/>
                <w:sz w:val="22"/>
                <w:szCs w:val="22"/>
              </w:rPr>
            </w:pPr>
            <w:r w:rsidRPr="005A1784">
              <w:rPr>
                <w:rFonts w:ascii="Manrope" w:hAnsi="Manrope" w:cstheme="minorHAnsi"/>
                <w:bCs/>
                <w:sz w:val="22"/>
                <w:szCs w:val="22"/>
              </w:rPr>
              <w:t>28.91</w:t>
            </w:r>
          </w:p>
        </w:tc>
      </w:tr>
    </w:tbl>
    <w:p w14:paraId="35C791EB" w14:textId="77777777" w:rsidR="00AB026E" w:rsidRDefault="00AB026E" w:rsidP="005A1784">
      <w:pPr>
        <w:pStyle w:val="Heading1"/>
        <w:rPr>
          <w:rFonts w:ascii="Manrope" w:hAnsi="Manrope"/>
          <w:color w:val="auto"/>
          <w:sz w:val="22"/>
          <w:szCs w:val="22"/>
          <w:u w:val="single"/>
        </w:rPr>
      </w:pPr>
    </w:p>
    <w:sectPr w:rsidR="00AB026E" w:rsidSect="009E7A35">
      <w:headerReference w:type="default" r:id="rId11"/>
      <w:footerReference w:type="even" r:id="rId12"/>
      <w:footerReference w:type="default" r:id="rId1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A664F" w14:textId="77777777" w:rsidR="002C1F87" w:rsidRDefault="002C1F87">
      <w:r>
        <w:separator/>
      </w:r>
    </w:p>
  </w:endnote>
  <w:endnote w:type="continuationSeparator" w:id="0">
    <w:p w14:paraId="648A9D8B" w14:textId="77777777" w:rsidR="002C1F87" w:rsidRDefault="002C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A48D9" w14:textId="77777777" w:rsidR="002C1F87" w:rsidRDefault="002C1F87">
      <w:r>
        <w:separator/>
      </w:r>
    </w:p>
  </w:footnote>
  <w:footnote w:type="continuationSeparator" w:id="0">
    <w:p w14:paraId="388795FE" w14:textId="77777777" w:rsidR="002C1F87" w:rsidRDefault="002C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6686"/>
    <w:multiLevelType w:val="hybridMultilevel"/>
    <w:tmpl w:val="2448671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EA3AFD"/>
    <w:multiLevelType w:val="hybridMultilevel"/>
    <w:tmpl w:val="7FE8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3C31052"/>
    <w:multiLevelType w:val="hybridMultilevel"/>
    <w:tmpl w:val="8B62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85586"/>
    <w:multiLevelType w:val="hybridMultilevel"/>
    <w:tmpl w:val="34865CD8"/>
    <w:lvl w:ilvl="0" w:tplc="1758F854">
      <w:start w:val="1"/>
      <w:numFmt w:val="lowerRoman"/>
      <w:lvlText w:val="%1)"/>
      <w:lvlJc w:val="left"/>
      <w:pPr>
        <w:ind w:left="1335" w:hanging="9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365B2B"/>
    <w:multiLevelType w:val="hybridMultilevel"/>
    <w:tmpl w:val="71CE81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1D0369"/>
    <w:multiLevelType w:val="hybridMultilevel"/>
    <w:tmpl w:val="E7FE7B5C"/>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0" w15:restartNumberingAfterBreak="0">
    <w:nsid w:val="0E1746DE"/>
    <w:multiLevelType w:val="hybridMultilevel"/>
    <w:tmpl w:val="D7C07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F469EC"/>
    <w:multiLevelType w:val="hybridMultilevel"/>
    <w:tmpl w:val="32F8C89E"/>
    <w:lvl w:ilvl="0" w:tplc="55981732">
      <w:start w:val="1"/>
      <w:numFmt w:val="lowerRoman"/>
      <w:lvlText w:val="%1)"/>
      <w:lvlJc w:val="left"/>
      <w:pPr>
        <w:ind w:left="1080" w:hanging="720"/>
      </w:pPr>
      <w:rPr>
        <w:rFonts w:ascii="Manrope" w:hAnsi="Manrope"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9F2DEB"/>
    <w:multiLevelType w:val="hybridMultilevel"/>
    <w:tmpl w:val="814823D4"/>
    <w:lvl w:ilvl="0" w:tplc="53C2BB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EE03DC"/>
    <w:multiLevelType w:val="hybridMultilevel"/>
    <w:tmpl w:val="58A044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4F55CB"/>
    <w:multiLevelType w:val="hybridMultilevel"/>
    <w:tmpl w:val="DDD260A6"/>
    <w:lvl w:ilvl="0" w:tplc="0809000F">
      <w:start w:val="1"/>
      <w:numFmt w:val="decimal"/>
      <w:lvlText w:val="%1."/>
      <w:lvlJc w:val="left"/>
      <w:pPr>
        <w:tabs>
          <w:tab w:val="num" w:pos="960"/>
        </w:tabs>
        <w:ind w:left="9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18A77978"/>
    <w:multiLevelType w:val="hybridMultilevel"/>
    <w:tmpl w:val="3BC09CA0"/>
    <w:lvl w:ilvl="0" w:tplc="63D08D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9F0F64"/>
    <w:multiLevelType w:val="hybridMultilevel"/>
    <w:tmpl w:val="012EB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C174C43"/>
    <w:multiLevelType w:val="hybridMultilevel"/>
    <w:tmpl w:val="DA1A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A27EB1"/>
    <w:multiLevelType w:val="hybridMultilevel"/>
    <w:tmpl w:val="4B043782"/>
    <w:lvl w:ilvl="0" w:tplc="ADB20226">
      <w:start w:val="1"/>
      <w:numFmt w:val="bullet"/>
      <w:lvlText w:val="•"/>
      <w:lvlJc w:val="left"/>
      <w:pPr>
        <w:tabs>
          <w:tab w:val="num" w:pos="1800"/>
        </w:tabs>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26F71124"/>
    <w:multiLevelType w:val="hybridMultilevel"/>
    <w:tmpl w:val="93FA7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08C231A"/>
    <w:multiLevelType w:val="hybridMultilevel"/>
    <w:tmpl w:val="211A2E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956B46"/>
    <w:multiLevelType w:val="hybridMultilevel"/>
    <w:tmpl w:val="41AA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C26863"/>
    <w:multiLevelType w:val="hybridMultilevel"/>
    <w:tmpl w:val="FE5002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C013C0"/>
    <w:multiLevelType w:val="hybridMultilevel"/>
    <w:tmpl w:val="DA0EE8C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3433A1"/>
    <w:multiLevelType w:val="hybridMultilevel"/>
    <w:tmpl w:val="1E980D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21601C"/>
    <w:multiLevelType w:val="hybridMultilevel"/>
    <w:tmpl w:val="AAE0E63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0" w15:restartNumberingAfterBreak="0">
    <w:nsid w:val="3EBB4AFD"/>
    <w:multiLevelType w:val="hybridMultilevel"/>
    <w:tmpl w:val="615204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9225C8"/>
    <w:multiLevelType w:val="hybridMultilevel"/>
    <w:tmpl w:val="FD462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786739"/>
    <w:multiLevelType w:val="hybridMultilevel"/>
    <w:tmpl w:val="614C26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B0D6804"/>
    <w:multiLevelType w:val="hybridMultilevel"/>
    <w:tmpl w:val="988A5A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C42EB5"/>
    <w:multiLevelType w:val="hybridMultilevel"/>
    <w:tmpl w:val="0E9E2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E344F2"/>
    <w:multiLevelType w:val="hybridMultilevel"/>
    <w:tmpl w:val="782E13B4"/>
    <w:lvl w:ilvl="0" w:tplc="ADB20226">
      <w:start w:val="1"/>
      <w:numFmt w:val="bullet"/>
      <w:lvlText w:val="•"/>
      <w:lvlJc w:val="left"/>
      <w:pPr>
        <w:ind w:left="720" w:hanging="360"/>
      </w:pPr>
      <w:rPr>
        <w:rFonts w:ascii="Arial" w:hAnsi="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8B53E5"/>
    <w:multiLevelType w:val="hybridMultilevel"/>
    <w:tmpl w:val="EC1A3BB4"/>
    <w:lvl w:ilvl="0" w:tplc="466C16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66932C6"/>
    <w:multiLevelType w:val="hybridMultilevel"/>
    <w:tmpl w:val="078E18A4"/>
    <w:lvl w:ilvl="0" w:tplc="43348F82">
      <w:start w:val="1"/>
      <w:numFmt w:val="upp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7FBA03F"/>
    <w:multiLevelType w:val="hybridMultilevel"/>
    <w:tmpl w:val="FFFFFFFF"/>
    <w:lvl w:ilvl="0" w:tplc="89BED926">
      <w:start w:val="1"/>
      <w:numFmt w:val="lowerRoman"/>
      <w:lvlText w:val="%1."/>
      <w:lvlJc w:val="left"/>
      <w:pPr>
        <w:ind w:left="1800" w:hanging="360"/>
      </w:pPr>
    </w:lvl>
    <w:lvl w:ilvl="1" w:tplc="2BD4D558">
      <w:start w:val="1"/>
      <w:numFmt w:val="lowerLetter"/>
      <w:lvlText w:val="%2."/>
      <w:lvlJc w:val="left"/>
      <w:pPr>
        <w:ind w:left="2520" w:hanging="360"/>
      </w:pPr>
    </w:lvl>
    <w:lvl w:ilvl="2" w:tplc="4B5ECDB2">
      <w:start w:val="1"/>
      <w:numFmt w:val="lowerRoman"/>
      <w:lvlText w:val="%3."/>
      <w:lvlJc w:val="right"/>
      <w:pPr>
        <w:ind w:left="3240" w:hanging="180"/>
      </w:pPr>
    </w:lvl>
    <w:lvl w:ilvl="3" w:tplc="E11EF9FE">
      <w:start w:val="1"/>
      <w:numFmt w:val="decimal"/>
      <w:lvlText w:val="%4."/>
      <w:lvlJc w:val="left"/>
      <w:pPr>
        <w:ind w:left="3960" w:hanging="360"/>
      </w:pPr>
    </w:lvl>
    <w:lvl w:ilvl="4" w:tplc="4E4042B2">
      <w:start w:val="1"/>
      <w:numFmt w:val="lowerLetter"/>
      <w:lvlText w:val="%5."/>
      <w:lvlJc w:val="left"/>
      <w:pPr>
        <w:ind w:left="4680" w:hanging="360"/>
      </w:pPr>
    </w:lvl>
    <w:lvl w:ilvl="5" w:tplc="3886BE0C">
      <w:start w:val="1"/>
      <w:numFmt w:val="lowerRoman"/>
      <w:lvlText w:val="%6."/>
      <w:lvlJc w:val="right"/>
      <w:pPr>
        <w:ind w:left="5400" w:hanging="180"/>
      </w:pPr>
    </w:lvl>
    <w:lvl w:ilvl="6" w:tplc="6CEAC692">
      <w:start w:val="1"/>
      <w:numFmt w:val="decimal"/>
      <w:lvlText w:val="%7."/>
      <w:lvlJc w:val="left"/>
      <w:pPr>
        <w:ind w:left="6120" w:hanging="360"/>
      </w:pPr>
    </w:lvl>
    <w:lvl w:ilvl="7" w:tplc="5B401288">
      <w:start w:val="1"/>
      <w:numFmt w:val="lowerLetter"/>
      <w:lvlText w:val="%8."/>
      <w:lvlJc w:val="left"/>
      <w:pPr>
        <w:ind w:left="6840" w:hanging="360"/>
      </w:pPr>
    </w:lvl>
    <w:lvl w:ilvl="8" w:tplc="29143A34">
      <w:start w:val="1"/>
      <w:numFmt w:val="lowerRoman"/>
      <w:lvlText w:val="%9."/>
      <w:lvlJc w:val="right"/>
      <w:pPr>
        <w:ind w:left="7560" w:hanging="180"/>
      </w:pPr>
    </w:lvl>
  </w:abstractNum>
  <w:abstractNum w:abstractNumId="4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627B6F"/>
    <w:multiLevelType w:val="hybridMultilevel"/>
    <w:tmpl w:val="DE98142E"/>
    <w:lvl w:ilvl="0" w:tplc="FFFFFFFF">
      <w:start w:val="1"/>
      <w:numFmt w:val="bullet"/>
      <w:lvlText w:val="•"/>
      <w:lvlJc w:val="left"/>
      <w:pPr>
        <w:tabs>
          <w:tab w:val="num" w:pos="720"/>
        </w:tabs>
        <w:ind w:left="720" w:hanging="360"/>
      </w:pPr>
      <w:rPr>
        <w:rFonts w:ascii="Arial" w:hAnsi="Arial" w:hint="default"/>
      </w:rPr>
    </w:lvl>
    <w:lvl w:ilvl="1" w:tplc="0809000F">
      <w:start w:val="1"/>
      <w:numFmt w:val="decimal"/>
      <w:lvlText w:val="%2."/>
      <w:lvlJc w:val="left"/>
      <w:pPr>
        <w:ind w:left="1440" w:hanging="360"/>
      </w:p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F766F55"/>
    <w:multiLevelType w:val="hybridMultilevel"/>
    <w:tmpl w:val="DDE09164"/>
    <w:lvl w:ilvl="0" w:tplc="ADB20226">
      <w:start w:val="1"/>
      <w:numFmt w:val="bullet"/>
      <w:lvlText w:val="•"/>
      <w:lvlJc w:val="left"/>
      <w:pPr>
        <w:tabs>
          <w:tab w:val="num" w:pos="720"/>
        </w:tabs>
        <w:ind w:left="720" w:hanging="360"/>
      </w:pPr>
      <w:rPr>
        <w:rFonts w:ascii="Arial" w:hAnsi="Arial" w:hint="default"/>
      </w:rPr>
    </w:lvl>
    <w:lvl w:ilvl="1" w:tplc="C5409DB6">
      <w:start w:val="1"/>
      <w:numFmt w:val="bullet"/>
      <w:lvlText w:val="•"/>
      <w:lvlJc w:val="left"/>
      <w:pPr>
        <w:tabs>
          <w:tab w:val="num" w:pos="1440"/>
        </w:tabs>
        <w:ind w:left="1440" w:hanging="360"/>
      </w:pPr>
      <w:rPr>
        <w:rFonts w:ascii="Arial" w:hAnsi="Arial" w:hint="default"/>
      </w:rPr>
    </w:lvl>
    <w:lvl w:ilvl="2" w:tplc="CB006962">
      <w:start w:val="1"/>
      <w:numFmt w:val="bullet"/>
      <w:lvlText w:val="•"/>
      <w:lvlJc w:val="left"/>
      <w:pPr>
        <w:tabs>
          <w:tab w:val="num" w:pos="2160"/>
        </w:tabs>
        <w:ind w:left="2160" w:hanging="360"/>
      </w:pPr>
      <w:rPr>
        <w:rFonts w:ascii="Arial" w:hAnsi="Arial" w:hint="default"/>
      </w:rPr>
    </w:lvl>
    <w:lvl w:ilvl="3" w:tplc="6372A47E" w:tentative="1">
      <w:start w:val="1"/>
      <w:numFmt w:val="bullet"/>
      <w:lvlText w:val="•"/>
      <w:lvlJc w:val="left"/>
      <w:pPr>
        <w:tabs>
          <w:tab w:val="num" w:pos="2880"/>
        </w:tabs>
        <w:ind w:left="2880" w:hanging="360"/>
      </w:pPr>
      <w:rPr>
        <w:rFonts w:ascii="Arial" w:hAnsi="Arial" w:hint="default"/>
      </w:rPr>
    </w:lvl>
    <w:lvl w:ilvl="4" w:tplc="11C06188" w:tentative="1">
      <w:start w:val="1"/>
      <w:numFmt w:val="bullet"/>
      <w:lvlText w:val="•"/>
      <w:lvlJc w:val="left"/>
      <w:pPr>
        <w:tabs>
          <w:tab w:val="num" w:pos="3600"/>
        </w:tabs>
        <w:ind w:left="3600" w:hanging="360"/>
      </w:pPr>
      <w:rPr>
        <w:rFonts w:ascii="Arial" w:hAnsi="Arial" w:hint="default"/>
      </w:rPr>
    </w:lvl>
    <w:lvl w:ilvl="5" w:tplc="0338CB9A" w:tentative="1">
      <w:start w:val="1"/>
      <w:numFmt w:val="bullet"/>
      <w:lvlText w:val="•"/>
      <w:lvlJc w:val="left"/>
      <w:pPr>
        <w:tabs>
          <w:tab w:val="num" w:pos="4320"/>
        </w:tabs>
        <w:ind w:left="4320" w:hanging="360"/>
      </w:pPr>
      <w:rPr>
        <w:rFonts w:ascii="Arial" w:hAnsi="Arial" w:hint="default"/>
      </w:rPr>
    </w:lvl>
    <w:lvl w:ilvl="6" w:tplc="6CA6BB1C" w:tentative="1">
      <w:start w:val="1"/>
      <w:numFmt w:val="bullet"/>
      <w:lvlText w:val="•"/>
      <w:lvlJc w:val="left"/>
      <w:pPr>
        <w:tabs>
          <w:tab w:val="num" w:pos="5040"/>
        </w:tabs>
        <w:ind w:left="5040" w:hanging="360"/>
      </w:pPr>
      <w:rPr>
        <w:rFonts w:ascii="Arial" w:hAnsi="Arial" w:hint="default"/>
      </w:rPr>
    </w:lvl>
    <w:lvl w:ilvl="7" w:tplc="BDEA2AC4" w:tentative="1">
      <w:start w:val="1"/>
      <w:numFmt w:val="bullet"/>
      <w:lvlText w:val="•"/>
      <w:lvlJc w:val="left"/>
      <w:pPr>
        <w:tabs>
          <w:tab w:val="num" w:pos="5760"/>
        </w:tabs>
        <w:ind w:left="5760" w:hanging="360"/>
      </w:pPr>
      <w:rPr>
        <w:rFonts w:ascii="Arial" w:hAnsi="Arial" w:hint="default"/>
      </w:rPr>
    </w:lvl>
    <w:lvl w:ilvl="8" w:tplc="273A621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F87192C"/>
    <w:multiLevelType w:val="hybridMultilevel"/>
    <w:tmpl w:val="DC4000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620E09CE"/>
    <w:multiLevelType w:val="hybridMultilevel"/>
    <w:tmpl w:val="B6B4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DB3495"/>
    <w:multiLevelType w:val="hybridMultilevel"/>
    <w:tmpl w:val="D1508C26"/>
    <w:lvl w:ilvl="0" w:tplc="08090005">
      <w:start w:val="1"/>
      <w:numFmt w:val="bullet"/>
      <w:lvlText w:val=""/>
      <w:lvlJc w:val="left"/>
      <w:pPr>
        <w:ind w:left="-1629" w:hanging="360"/>
      </w:pPr>
      <w:rPr>
        <w:rFonts w:ascii="Wingdings" w:hAnsi="Wingdings" w:hint="default"/>
      </w:rPr>
    </w:lvl>
    <w:lvl w:ilvl="1" w:tplc="08090003" w:tentative="1">
      <w:start w:val="1"/>
      <w:numFmt w:val="bullet"/>
      <w:lvlText w:val="o"/>
      <w:lvlJc w:val="left"/>
      <w:pPr>
        <w:ind w:left="-909" w:hanging="360"/>
      </w:pPr>
      <w:rPr>
        <w:rFonts w:ascii="Courier New" w:hAnsi="Courier New" w:cs="Courier New" w:hint="default"/>
      </w:rPr>
    </w:lvl>
    <w:lvl w:ilvl="2" w:tplc="08090005" w:tentative="1">
      <w:start w:val="1"/>
      <w:numFmt w:val="bullet"/>
      <w:lvlText w:val=""/>
      <w:lvlJc w:val="left"/>
      <w:pPr>
        <w:ind w:left="-189" w:hanging="360"/>
      </w:pPr>
      <w:rPr>
        <w:rFonts w:ascii="Wingdings" w:hAnsi="Wingdings" w:hint="default"/>
      </w:rPr>
    </w:lvl>
    <w:lvl w:ilvl="3" w:tplc="08090001" w:tentative="1">
      <w:start w:val="1"/>
      <w:numFmt w:val="bullet"/>
      <w:lvlText w:val=""/>
      <w:lvlJc w:val="left"/>
      <w:pPr>
        <w:ind w:left="531" w:hanging="360"/>
      </w:pPr>
      <w:rPr>
        <w:rFonts w:ascii="Symbol" w:hAnsi="Symbol" w:hint="default"/>
      </w:rPr>
    </w:lvl>
    <w:lvl w:ilvl="4" w:tplc="08090003" w:tentative="1">
      <w:start w:val="1"/>
      <w:numFmt w:val="bullet"/>
      <w:lvlText w:val="o"/>
      <w:lvlJc w:val="left"/>
      <w:pPr>
        <w:ind w:left="1251" w:hanging="360"/>
      </w:pPr>
      <w:rPr>
        <w:rFonts w:ascii="Courier New" w:hAnsi="Courier New" w:cs="Courier New" w:hint="default"/>
      </w:rPr>
    </w:lvl>
    <w:lvl w:ilvl="5" w:tplc="08090005" w:tentative="1">
      <w:start w:val="1"/>
      <w:numFmt w:val="bullet"/>
      <w:lvlText w:val=""/>
      <w:lvlJc w:val="left"/>
      <w:pPr>
        <w:ind w:left="1971" w:hanging="360"/>
      </w:pPr>
      <w:rPr>
        <w:rFonts w:ascii="Wingdings" w:hAnsi="Wingdings" w:hint="default"/>
      </w:rPr>
    </w:lvl>
    <w:lvl w:ilvl="6" w:tplc="08090001">
      <w:start w:val="1"/>
      <w:numFmt w:val="bullet"/>
      <w:lvlText w:val=""/>
      <w:lvlJc w:val="left"/>
      <w:pPr>
        <w:ind w:left="2691" w:hanging="360"/>
      </w:pPr>
      <w:rPr>
        <w:rFonts w:ascii="Symbol" w:hAnsi="Symbol" w:hint="default"/>
      </w:rPr>
    </w:lvl>
    <w:lvl w:ilvl="7" w:tplc="08090003" w:tentative="1">
      <w:start w:val="1"/>
      <w:numFmt w:val="bullet"/>
      <w:lvlText w:val="o"/>
      <w:lvlJc w:val="left"/>
      <w:pPr>
        <w:ind w:left="3411" w:hanging="360"/>
      </w:pPr>
      <w:rPr>
        <w:rFonts w:ascii="Courier New" w:hAnsi="Courier New" w:cs="Courier New" w:hint="default"/>
      </w:rPr>
    </w:lvl>
    <w:lvl w:ilvl="8" w:tplc="08090005" w:tentative="1">
      <w:start w:val="1"/>
      <w:numFmt w:val="bullet"/>
      <w:lvlText w:val=""/>
      <w:lvlJc w:val="left"/>
      <w:pPr>
        <w:ind w:left="4131" w:hanging="360"/>
      </w:pPr>
      <w:rPr>
        <w:rFonts w:ascii="Wingdings" w:hAnsi="Wingdings" w:hint="default"/>
      </w:rPr>
    </w:lvl>
  </w:abstractNum>
  <w:abstractNum w:abstractNumId="49" w15:restartNumberingAfterBreak="0">
    <w:nsid w:val="64C94285"/>
    <w:multiLevelType w:val="hybridMultilevel"/>
    <w:tmpl w:val="36C80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7C653D0"/>
    <w:multiLevelType w:val="hybridMultilevel"/>
    <w:tmpl w:val="47C81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F73637"/>
    <w:multiLevelType w:val="hybridMultilevel"/>
    <w:tmpl w:val="ABDA5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5D199C"/>
    <w:multiLevelType w:val="hybridMultilevel"/>
    <w:tmpl w:val="3FBED5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713669B7"/>
    <w:multiLevelType w:val="hybridMultilevel"/>
    <w:tmpl w:val="7CA67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16510BE"/>
    <w:multiLevelType w:val="hybridMultilevel"/>
    <w:tmpl w:val="718C60B4"/>
    <w:lvl w:ilvl="0" w:tplc="3508EE72">
      <w:start w:val="1"/>
      <w:numFmt w:val="decimal"/>
      <w:lvlText w:val="%1."/>
      <w:lvlJc w:val="left"/>
      <w:pPr>
        <w:ind w:left="720" w:hanging="360"/>
      </w:pPr>
      <w:rPr>
        <w:rFonts w:ascii="Manrope" w:eastAsia="Times New Roman" w:hAnsi="Manrope" w:cstheme="minorHAnsi"/>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D72430B"/>
    <w:multiLevelType w:val="hybridMultilevel"/>
    <w:tmpl w:val="2862AA9E"/>
    <w:lvl w:ilvl="0" w:tplc="08090001">
      <w:start w:val="1"/>
      <w:numFmt w:val="bullet"/>
      <w:lvlText w:val=""/>
      <w:lvlJc w:val="left"/>
      <w:pPr>
        <w:ind w:left="1695" w:hanging="975"/>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7F9FA9C5"/>
    <w:multiLevelType w:val="hybridMultilevel"/>
    <w:tmpl w:val="B6E4BC60"/>
    <w:lvl w:ilvl="0" w:tplc="2BFA93D6">
      <w:start w:val="1"/>
      <w:numFmt w:val="upperRoman"/>
      <w:lvlText w:val="%1)"/>
      <w:lvlJc w:val="left"/>
      <w:pPr>
        <w:ind w:left="720" w:hanging="360"/>
      </w:pPr>
    </w:lvl>
    <w:lvl w:ilvl="1" w:tplc="070A648E">
      <w:start w:val="1"/>
      <w:numFmt w:val="lowerLetter"/>
      <w:lvlText w:val="%2."/>
      <w:lvlJc w:val="left"/>
      <w:pPr>
        <w:ind w:left="1440" w:hanging="360"/>
      </w:pPr>
    </w:lvl>
    <w:lvl w:ilvl="2" w:tplc="0EBE0C26">
      <w:start w:val="1"/>
      <w:numFmt w:val="lowerRoman"/>
      <w:lvlText w:val="%3."/>
      <w:lvlJc w:val="right"/>
      <w:pPr>
        <w:ind w:left="2160" w:hanging="180"/>
      </w:pPr>
    </w:lvl>
    <w:lvl w:ilvl="3" w:tplc="86028EFC">
      <w:start w:val="1"/>
      <w:numFmt w:val="decimal"/>
      <w:lvlText w:val="%4."/>
      <w:lvlJc w:val="left"/>
      <w:pPr>
        <w:ind w:left="2880" w:hanging="360"/>
      </w:pPr>
    </w:lvl>
    <w:lvl w:ilvl="4" w:tplc="E3E8B62E">
      <w:start w:val="1"/>
      <w:numFmt w:val="lowerLetter"/>
      <w:lvlText w:val="%5."/>
      <w:lvlJc w:val="left"/>
      <w:pPr>
        <w:ind w:left="3600" w:hanging="360"/>
      </w:pPr>
    </w:lvl>
    <w:lvl w:ilvl="5" w:tplc="954E5772">
      <w:start w:val="1"/>
      <w:numFmt w:val="lowerRoman"/>
      <w:lvlText w:val="%6."/>
      <w:lvlJc w:val="right"/>
      <w:pPr>
        <w:ind w:left="4320" w:hanging="180"/>
      </w:pPr>
    </w:lvl>
    <w:lvl w:ilvl="6" w:tplc="46C09C18">
      <w:start w:val="1"/>
      <w:numFmt w:val="decimal"/>
      <w:lvlText w:val="%7."/>
      <w:lvlJc w:val="left"/>
      <w:pPr>
        <w:ind w:left="5040" w:hanging="360"/>
      </w:pPr>
    </w:lvl>
    <w:lvl w:ilvl="7" w:tplc="C192826A">
      <w:start w:val="1"/>
      <w:numFmt w:val="lowerLetter"/>
      <w:lvlText w:val="%8."/>
      <w:lvlJc w:val="left"/>
      <w:pPr>
        <w:ind w:left="5760" w:hanging="360"/>
      </w:pPr>
    </w:lvl>
    <w:lvl w:ilvl="8" w:tplc="B19C4B9E">
      <w:start w:val="1"/>
      <w:numFmt w:val="lowerRoman"/>
      <w:lvlText w:val="%9."/>
      <w:lvlJc w:val="right"/>
      <w:pPr>
        <w:ind w:left="6480" w:hanging="180"/>
      </w:pPr>
    </w:lvl>
  </w:abstractNum>
  <w:num w:numId="1" w16cid:durableId="1356230703">
    <w:abstractNumId w:val="56"/>
  </w:num>
  <w:num w:numId="2" w16cid:durableId="1791824535">
    <w:abstractNumId w:val="33"/>
  </w:num>
  <w:num w:numId="3" w16cid:durableId="507451864">
    <w:abstractNumId w:val="14"/>
  </w:num>
  <w:num w:numId="4" w16cid:durableId="1394083336">
    <w:abstractNumId w:val="43"/>
  </w:num>
  <w:num w:numId="5" w16cid:durableId="1915048162">
    <w:abstractNumId w:val="34"/>
  </w:num>
  <w:num w:numId="6" w16cid:durableId="2060206294">
    <w:abstractNumId w:val="40"/>
  </w:num>
  <w:num w:numId="7" w16cid:durableId="49308290">
    <w:abstractNumId w:val="42"/>
  </w:num>
  <w:num w:numId="8" w16cid:durableId="1025669940">
    <w:abstractNumId w:val="18"/>
  </w:num>
  <w:num w:numId="9" w16cid:durableId="1389113024">
    <w:abstractNumId w:val="6"/>
  </w:num>
  <w:num w:numId="10" w16cid:durableId="737020688">
    <w:abstractNumId w:val="27"/>
  </w:num>
  <w:num w:numId="11" w16cid:durableId="299844448">
    <w:abstractNumId w:val="8"/>
  </w:num>
  <w:num w:numId="12" w16cid:durableId="2074234339">
    <w:abstractNumId w:val="2"/>
  </w:num>
  <w:num w:numId="13" w16cid:durableId="1582373337">
    <w:abstractNumId w:val="5"/>
  </w:num>
  <w:num w:numId="14" w16cid:durableId="1157956466">
    <w:abstractNumId w:val="20"/>
  </w:num>
  <w:num w:numId="15" w16cid:durableId="451168345">
    <w:abstractNumId w:val="24"/>
  </w:num>
  <w:num w:numId="16" w16cid:durableId="1704475136">
    <w:abstractNumId w:val="48"/>
  </w:num>
  <w:num w:numId="17" w16cid:durableId="654652572">
    <w:abstractNumId w:val="54"/>
  </w:num>
  <w:num w:numId="18" w16cid:durableId="1597059622">
    <w:abstractNumId w:val="45"/>
  </w:num>
  <w:num w:numId="19" w16cid:durableId="162668143">
    <w:abstractNumId w:val="53"/>
  </w:num>
  <w:num w:numId="20" w16cid:durableId="688871859">
    <w:abstractNumId w:val="25"/>
  </w:num>
  <w:num w:numId="21" w16cid:durableId="1957981055">
    <w:abstractNumId w:val="30"/>
  </w:num>
  <w:num w:numId="22" w16cid:durableId="1549147850">
    <w:abstractNumId w:val="26"/>
  </w:num>
  <w:num w:numId="23" w16cid:durableId="542206689">
    <w:abstractNumId w:val="31"/>
  </w:num>
  <w:num w:numId="24" w16cid:durableId="2048605466">
    <w:abstractNumId w:val="47"/>
  </w:num>
  <w:num w:numId="25" w16cid:durableId="496386653">
    <w:abstractNumId w:val="38"/>
  </w:num>
  <w:num w:numId="26" w16cid:durableId="1181309543">
    <w:abstractNumId w:val="10"/>
  </w:num>
  <w:num w:numId="27" w16cid:durableId="472210174">
    <w:abstractNumId w:val="23"/>
  </w:num>
  <w:num w:numId="28" w16cid:durableId="576134242">
    <w:abstractNumId w:val="28"/>
  </w:num>
  <w:num w:numId="29" w16cid:durableId="459766717">
    <w:abstractNumId w:val="35"/>
  </w:num>
  <w:num w:numId="30" w16cid:durableId="1845973309">
    <w:abstractNumId w:val="51"/>
  </w:num>
  <w:num w:numId="31" w16cid:durableId="496729800">
    <w:abstractNumId w:val="7"/>
  </w:num>
  <w:num w:numId="32" w16cid:durableId="407731527">
    <w:abstractNumId w:val="15"/>
  </w:num>
  <w:num w:numId="33" w16cid:durableId="238753700">
    <w:abstractNumId w:val="16"/>
  </w:num>
  <w:num w:numId="34" w16cid:durableId="1443652620">
    <w:abstractNumId w:val="52"/>
  </w:num>
  <w:num w:numId="35" w16cid:durableId="1241213363">
    <w:abstractNumId w:val="37"/>
  </w:num>
  <w:num w:numId="36" w16cid:durableId="1730609445">
    <w:abstractNumId w:val="0"/>
  </w:num>
  <w:num w:numId="37" w16cid:durableId="885526731">
    <w:abstractNumId w:val="50"/>
  </w:num>
  <w:num w:numId="38" w16cid:durableId="266273540">
    <w:abstractNumId w:val="36"/>
  </w:num>
  <w:num w:numId="39" w16cid:durableId="1892228894">
    <w:abstractNumId w:val="3"/>
  </w:num>
  <w:num w:numId="40" w16cid:durableId="1274820252">
    <w:abstractNumId w:val="29"/>
  </w:num>
  <w:num w:numId="41" w16cid:durableId="803739019">
    <w:abstractNumId w:val="39"/>
  </w:num>
  <w:num w:numId="42" w16cid:durableId="482815381">
    <w:abstractNumId w:val="44"/>
  </w:num>
  <w:num w:numId="43" w16cid:durableId="128978804">
    <w:abstractNumId w:val="41"/>
  </w:num>
  <w:num w:numId="44" w16cid:durableId="867529332">
    <w:abstractNumId w:val="22"/>
  </w:num>
  <w:num w:numId="45" w16cid:durableId="1554148529">
    <w:abstractNumId w:val="13"/>
  </w:num>
  <w:num w:numId="46" w16cid:durableId="858935059">
    <w:abstractNumId w:val="32"/>
  </w:num>
  <w:num w:numId="47" w16cid:durableId="278269617">
    <w:abstractNumId w:val="46"/>
  </w:num>
  <w:num w:numId="48" w16cid:durableId="496723815">
    <w:abstractNumId w:val="21"/>
  </w:num>
  <w:num w:numId="49" w16cid:durableId="231627138">
    <w:abstractNumId w:val="12"/>
  </w:num>
  <w:num w:numId="50" w16cid:durableId="439302560">
    <w:abstractNumId w:val="1"/>
  </w:num>
  <w:num w:numId="51" w16cid:durableId="1414861802">
    <w:abstractNumId w:val="19"/>
  </w:num>
  <w:num w:numId="52" w16cid:durableId="1578631621">
    <w:abstractNumId w:val="9"/>
  </w:num>
  <w:num w:numId="53" w16cid:durableId="1694107027">
    <w:abstractNumId w:val="17"/>
  </w:num>
  <w:num w:numId="54" w16cid:durableId="561599048">
    <w:abstractNumId w:val="49"/>
  </w:num>
  <w:num w:numId="55" w16cid:durableId="383260179">
    <w:abstractNumId w:val="4"/>
  </w:num>
  <w:num w:numId="56" w16cid:durableId="871649025">
    <w:abstractNumId w:val="55"/>
  </w:num>
  <w:num w:numId="57" w16cid:durableId="61683095">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5DF6"/>
    <w:rsid w:val="000065E0"/>
    <w:rsid w:val="00006BE2"/>
    <w:rsid w:val="000100D1"/>
    <w:rsid w:val="000109EC"/>
    <w:rsid w:val="00012782"/>
    <w:rsid w:val="00012D6F"/>
    <w:rsid w:val="00013909"/>
    <w:rsid w:val="00013E29"/>
    <w:rsid w:val="00014FC9"/>
    <w:rsid w:val="0001503B"/>
    <w:rsid w:val="00015781"/>
    <w:rsid w:val="00021F2B"/>
    <w:rsid w:val="00022728"/>
    <w:rsid w:val="00025E73"/>
    <w:rsid w:val="00026930"/>
    <w:rsid w:val="00032C1D"/>
    <w:rsid w:val="000348B5"/>
    <w:rsid w:val="000402A5"/>
    <w:rsid w:val="00040DFE"/>
    <w:rsid w:val="00043098"/>
    <w:rsid w:val="00043211"/>
    <w:rsid w:val="0004452F"/>
    <w:rsid w:val="00047412"/>
    <w:rsid w:val="00051B5B"/>
    <w:rsid w:val="00054404"/>
    <w:rsid w:val="00060413"/>
    <w:rsid w:val="00063CFC"/>
    <w:rsid w:val="00073342"/>
    <w:rsid w:val="000756FC"/>
    <w:rsid w:val="00075B3C"/>
    <w:rsid w:val="00082510"/>
    <w:rsid w:val="000837DC"/>
    <w:rsid w:val="00085761"/>
    <w:rsid w:val="00087A04"/>
    <w:rsid w:val="00087C39"/>
    <w:rsid w:val="00087D48"/>
    <w:rsid w:val="000923E6"/>
    <w:rsid w:val="000924E4"/>
    <w:rsid w:val="000928C8"/>
    <w:rsid w:val="00092984"/>
    <w:rsid w:val="00093335"/>
    <w:rsid w:val="000941B2"/>
    <w:rsid w:val="00096929"/>
    <w:rsid w:val="00096CA6"/>
    <w:rsid w:val="00097B5A"/>
    <w:rsid w:val="000A25F8"/>
    <w:rsid w:val="000A5933"/>
    <w:rsid w:val="000A71B2"/>
    <w:rsid w:val="000B03DF"/>
    <w:rsid w:val="000B0499"/>
    <w:rsid w:val="000B0709"/>
    <w:rsid w:val="000B3987"/>
    <w:rsid w:val="000B4D97"/>
    <w:rsid w:val="000B6B1B"/>
    <w:rsid w:val="000B700A"/>
    <w:rsid w:val="000C1689"/>
    <w:rsid w:val="000D064E"/>
    <w:rsid w:val="000D15C9"/>
    <w:rsid w:val="000D323D"/>
    <w:rsid w:val="000D50D5"/>
    <w:rsid w:val="000D5CF7"/>
    <w:rsid w:val="000E0443"/>
    <w:rsid w:val="000E0A12"/>
    <w:rsid w:val="000E1C7C"/>
    <w:rsid w:val="000E4471"/>
    <w:rsid w:val="000E5954"/>
    <w:rsid w:val="000F100F"/>
    <w:rsid w:val="000F1683"/>
    <w:rsid w:val="000F6433"/>
    <w:rsid w:val="00100ED8"/>
    <w:rsid w:val="00100FAD"/>
    <w:rsid w:val="00102ADC"/>
    <w:rsid w:val="001031DE"/>
    <w:rsid w:val="00104884"/>
    <w:rsid w:val="00107D4D"/>
    <w:rsid w:val="00110B18"/>
    <w:rsid w:val="001116CA"/>
    <w:rsid w:val="001140F3"/>
    <w:rsid w:val="001153E7"/>
    <w:rsid w:val="0011568A"/>
    <w:rsid w:val="00117185"/>
    <w:rsid w:val="001178BB"/>
    <w:rsid w:val="00117E41"/>
    <w:rsid w:val="0012109F"/>
    <w:rsid w:val="00121E4E"/>
    <w:rsid w:val="00123BF8"/>
    <w:rsid w:val="00127F8E"/>
    <w:rsid w:val="00130DC4"/>
    <w:rsid w:val="0013103C"/>
    <w:rsid w:val="00135139"/>
    <w:rsid w:val="00135627"/>
    <w:rsid w:val="00137A86"/>
    <w:rsid w:val="00137B14"/>
    <w:rsid w:val="00141488"/>
    <w:rsid w:val="0014196E"/>
    <w:rsid w:val="001473E5"/>
    <w:rsid w:val="0015306D"/>
    <w:rsid w:val="00154405"/>
    <w:rsid w:val="00155394"/>
    <w:rsid w:val="00155B06"/>
    <w:rsid w:val="00155BD4"/>
    <w:rsid w:val="001575F6"/>
    <w:rsid w:val="00161D57"/>
    <w:rsid w:val="00164BFA"/>
    <w:rsid w:val="0016527F"/>
    <w:rsid w:val="00166680"/>
    <w:rsid w:val="00170619"/>
    <w:rsid w:val="00170B11"/>
    <w:rsid w:val="0017135E"/>
    <w:rsid w:val="00171628"/>
    <w:rsid w:val="00171AB0"/>
    <w:rsid w:val="00172F6F"/>
    <w:rsid w:val="00176553"/>
    <w:rsid w:val="0018037C"/>
    <w:rsid w:val="00180462"/>
    <w:rsid w:val="00182F79"/>
    <w:rsid w:val="001846D7"/>
    <w:rsid w:val="001847E2"/>
    <w:rsid w:val="0018498F"/>
    <w:rsid w:val="00185ACE"/>
    <w:rsid w:val="00185F56"/>
    <w:rsid w:val="00193C02"/>
    <w:rsid w:val="00196C22"/>
    <w:rsid w:val="00196E15"/>
    <w:rsid w:val="00197BD6"/>
    <w:rsid w:val="001A12A3"/>
    <w:rsid w:val="001A18EF"/>
    <w:rsid w:val="001A4C34"/>
    <w:rsid w:val="001A5525"/>
    <w:rsid w:val="001A6FC5"/>
    <w:rsid w:val="001B4A4E"/>
    <w:rsid w:val="001B5C49"/>
    <w:rsid w:val="001C0613"/>
    <w:rsid w:val="001C130D"/>
    <w:rsid w:val="001C1EB2"/>
    <w:rsid w:val="001C2C6C"/>
    <w:rsid w:val="001C3C91"/>
    <w:rsid w:val="001C4081"/>
    <w:rsid w:val="001C614B"/>
    <w:rsid w:val="001C6B1A"/>
    <w:rsid w:val="001D2515"/>
    <w:rsid w:val="001D6F75"/>
    <w:rsid w:val="001E24CE"/>
    <w:rsid w:val="001E282B"/>
    <w:rsid w:val="001E2EF9"/>
    <w:rsid w:val="001E300F"/>
    <w:rsid w:val="001E3D41"/>
    <w:rsid w:val="001E46F4"/>
    <w:rsid w:val="001E6B32"/>
    <w:rsid w:val="001F2814"/>
    <w:rsid w:val="00200E91"/>
    <w:rsid w:val="002025C3"/>
    <w:rsid w:val="00205FB6"/>
    <w:rsid w:val="00211744"/>
    <w:rsid w:val="00212106"/>
    <w:rsid w:val="00214112"/>
    <w:rsid w:val="00215C6A"/>
    <w:rsid w:val="00225DEE"/>
    <w:rsid w:val="00231537"/>
    <w:rsid w:val="002322AB"/>
    <w:rsid w:val="002331BF"/>
    <w:rsid w:val="0023409B"/>
    <w:rsid w:val="002353F9"/>
    <w:rsid w:val="00235B88"/>
    <w:rsid w:val="00235C1B"/>
    <w:rsid w:val="00236E58"/>
    <w:rsid w:val="00242B4B"/>
    <w:rsid w:val="0025066A"/>
    <w:rsid w:val="00250A7A"/>
    <w:rsid w:val="00252B96"/>
    <w:rsid w:val="00253D2A"/>
    <w:rsid w:val="00254C32"/>
    <w:rsid w:val="00255F58"/>
    <w:rsid w:val="0025770C"/>
    <w:rsid w:val="00257B6D"/>
    <w:rsid w:val="00262DEB"/>
    <w:rsid w:val="00263E6A"/>
    <w:rsid w:val="00265A97"/>
    <w:rsid w:val="00266C1A"/>
    <w:rsid w:val="002744C1"/>
    <w:rsid w:val="00276113"/>
    <w:rsid w:val="00276DAA"/>
    <w:rsid w:val="002827D9"/>
    <w:rsid w:val="00282E3D"/>
    <w:rsid w:val="002833FF"/>
    <w:rsid w:val="00283929"/>
    <w:rsid w:val="002913F7"/>
    <w:rsid w:val="00293A24"/>
    <w:rsid w:val="002964C4"/>
    <w:rsid w:val="002972E2"/>
    <w:rsid w:val="002A16CC"/>
    <w:rsid w:val="002A3400"/>
    <w:rsid w:val="002A4681"/>
    <w:rsid w:val="002A49DE"/>
    <w:rsid w:val="002A6A40"/>
    <w:rsid w:val="002A6CAD"/>
    <w:rsid w:val="002B31A9"/>
    <w:rsid w:val="002B4782"/>
    <w:rsid w:val="002B6976"/>
    <w:rsid w:val="002C0D00"/>
    <w:rsid w:val="002C1F87"/>
    <w:rsid w:val="002C4A40"/>
    <w:rsid w:val="002C4F47"/>
    <w:rsid w:val="002C7020"/>
    <w:rsid w:val="002D3161"/>
    <w:rsid w:val="002D40E5"/>
    <w:rsid w:val="002D5F80"/>
    <w:rsid w:val="002D7531"/>
    <w:rsid w:val="002D7966"/>
    <w:rsid w:val="002E11AC"/>
    <w:rsid w:val="002E2538"/>
    <w:rsid w:val="002E64FA"/>
    <w:rsid w:val="002F4BD8"/>
    <w:rsid w:val="002F5779"/>
    <w:rsid w:val="0030224A"/>
    <w:rsid w:val="00302529"/>
    <w:rsid w:val="00303307"/>
    <w:rsid w:val="00303CFB"/>
    <w:rsid w:val="00305C24"/>
    <w:rsid w:val="003116DD"/>
    <w:rsid w:val="00312A40"/>
    <w:rsid w:val="00314121"/>
    <w:rsid w:val="00314C06"/>
    <w:rsid w:val="003159A7"/>
    <w:rsid w:val="00315E40"/>
    <w:rsid w:val="0032086E"/>
    <w:rsid w:val="0032184E"/>
    <w:rsid w:val="003245E5"/>
    <w:rsid w:val="00326B48"/>
    <w:rsid w:val="00332890"/>
    <w:rsid w:val="00333750"/>
    <w:rsid w:val="00333D67"/>
    <w:rsid w:val="0033431A"/>
    <w:rsid w:val="00334F07"/>
    <w:rsid w:val="003353D3"/>
    <w:rsid w:val="003407B6"/>
    <w:rsid w:val="00340DE4"/>
    <w:rsid w:val="00341620"/>
    <w:rsid w:val="003468B0"/>
    <w:rsid w:val="00347D6F"/>
    <w:rsid w:val="00356158"/>
    <w:rsid w:val="003602C0"/>
    <w:rsid w:val="003604BB"/>
    <w:rsid w:val="00362BEE"/>
    <w:rsid w:val="00366B8A"/>
    <w:rsid w:val="0037072F"/>
    <w:rsid w:val="00370A72"/>
    <w:rsid w:val="00371B8C"/>
    <w:rsid w:val="003753D2"/>
    <w:rsid w:val="00376A67"/>
    <w:rsid w:val="00377F58"/>
    <w:rsid w:val="00380B65"/>
    <w:rsid w:val="00390C22"/>
    <w:rsid w:val="00392FF9"/>
    <w:rsid w:val="00392FFE"/>
    <w:rsid w:val="003A09F8"/>
    <w:rsid w:val="003A0C93"/>
    <w:rsid w:val="003A32BE"/>
    <w:rsid w:val="003A698B"/>
    <w:rsid w:val="003B05D1"/>
    <w:rsid w:val="003B1E56"/>
    <w:rsid w:val="003B21D4"/>
    <w:rsid w:val="003B44C1"/>
    <w:rsid w:val="003B5036"/>
    <w:rsid w:val="003B622B"/>
    <w:rsid w:val="003B699B"/>
    <w:rsid w:val="003B78DA"/>
    <w:rsid w:val="003B7CAD"/>
    <w:rsid w:val="003C0712"/>
    <w:rsid w:val="003C3CE3"/>
    <w:rsid w:val="003C48F8"/>
    <w:rsid w:val="003C5C92"/>
    <w:rsid w:val="003C5FC7"/>
    <w:rsid w:val="003D06E6"/>
    <w:rsid w:val="003D1486"/>
    <w:rsid w:val="003D1990"/>
    <w:rsid w:val="003D5DBB"/>
    <w:rsid w:val="003E2DC0"/>
    <w:rsid w:val="003E3CBC"/>
    <w:rsid w:val="003E5010"/>
    <w:rsid w:val="003E5803"/>
    <w:rsid w:val="003E7ABA"/>
    <w:rsid w:val="003F0A96"/>
    <w:rsid w:val="003F0E46"/>
    <w:rsid w:val="003F3220"/>
    <w:rsid w:val="003F35D0"/>
    <w:rsid w:val="003F42C4"/>
    <w:rsid w:val="003F4E2F"/>
    <w:rsid w:val="003F50AA"/>
    <w:rsid w:val="003F5B29"/>
    <w:rsid w:val="0040299D"/>
    <w:rsid w:val="004046A8"/>
    <w:rsid w:val="00406886"/>
    <w:rsid w:val="004069AE"/>
    <w:rsid w:val="0040733C"/>
    <w:rsid w:val="00411E2B"/>
    <w:rsid w:val="00414F21"/>
    <w:rsid w:val="00415E55"/>
    <w:rsid w:val="00420CBB"/>
    <w:rsid w:val="00433FDB"/>
    <w:rsid w:val="00440446"/>
    <w:rsid w:val="00443D16"/>
    <w:rsid w:val="00445149"/>
    <w:rsid w:val="004457F0"/>
    <w:rsid w:val="004460DD"/>
    <w:rsid w:val="004551D8"/>
    <w:rsid w:val="004552E5"/>
    <w:rsid w:val="004568D9"/>
    <w:rsid w:val="0045765A"/>
    <w:rsid w:val="00463570"/>
    <w:rsid w:val="0046476F"/>
    <w:rsid w:val="00467F0D"/>
    <w:rsid w:val="00470109"/>
    <w:rsid w:val="004702C6"/>
    <w:rsid w:val="00470BBC"/>
    <w:rsid w:val="00474D82"/>
    <w:rsid w:val="00476694"/>
    <w:rsid w:val="00476DD7"/>
    <w:rsid w:val="00477413"/>
    <w:rsid w:val="00481488"/>
    <w:rsid w:val="0048565D"/>
    <w:rsid w:val="00486244"/>
    <w:rsid w:val="004863A8"/>
    <w:rsid w:val="00490F34"/>
    <w:rsid w:val="004915F6"/>
    <w:rsid w:val="00491C2D"/>
    <w:rsid w:val="00493FB4"/>
    <w:rsid w:val="00496FED"/>
    <w:rsid w:val="00497C82"/>
    <w:rsid w:val="004A14E1"/>
    <w:rsid w:val="004A1CA2"/>
    <w:rsid w:val="004A74D0"/>
    <w:rsid w:val="004B09B2"/>
    <w:rsid w:val="004B3D20"/>
    <w:rsid w:val="004B429B"/>
    <w:rsid w:val="004B4609"/>
    <w:rsid w:val="004C4C30"/>
    <w:rsid w:val="004C6C91"/>
    <w:rsid w:val="004C7967"/>
    <w:rsid w:val="004D1088"/>
    <w:rsid w:val="004D49C1"/>
    <w:rsid w:val="004D69A1"/>
    <w:rsid w:val="004E6DDB"/>
    <w:rsid w:val="004F047C"/>
    <w:rsid w:val="004F4739"/>
    <w:rsid w:val="004F4E56"/>
    <w:rsid w:val="0050333C"/>
    <w:rsid w:val="00505815"/>
    <w:rsid w:val="005114DC"/>
    <w:rsid w:val="00511A5A"/>
    <w:rsid w:val="005155EF"/>
    <w:rsid w:val="005168EA"/>
    <w:rsid w:val="00523DA5"/>
    <w:rsid w:val="0052535E"/>
    <w:rsid w:val="0052687E"/>
    <w:rsid w:val="00526EC4"/>
    <w:rsid w:val="0052758C"/>
    <w:rsid w:val="00530CB8"/>
    <w:rsid w:val="005314AC"/>
    <w:rsid w:val="005371BC"/>
    <w:rsid w:val="00537474"/>
    <w:rsid w:val="00537A4B"/>
    <w:rsid w:val="00537EAE"/>
    <w:rsid w:val="0054429F"/>
    <w:rsid w:val="00544532"/>
    <w:rsid w:val="00546530"/>
    <w:rsid w:val="00557259"/>
    <w:rsid w:val="00557A18"/>
    <w:rsid w:val="00557DA5"/>
    <w:rsid w:val="005626DF"/>
    <w:rsid w:val="00563894"/>
    <w:rsid w:val="005664B8"/>
    <w:rsid w:val="00573AAA"/>
    <w:rsid w:val="0057542B"/>
    <w:rsid w:val="00576226"/>
    <w:rsid w:val="00576EE6"/>
    <w:rsid w:val="00577422"/>
    <w:rsid w:val="00585A93"/>
    <w:rsid w:val="00586114"/>
    <w:rsid w:val="0058709C"/>
    <w:rsid w:val="00587AC1"/>
    <w:rsid w:val="00590144"/>
    <w:rsid w:val="0059173E"/>
    <w:rsid w:val="00594650"/>
    <w:rsid w:val="00597154"/>
    <w:rsid w:val="005979E4"/>
    <w:rsid w:val="005A0D44"/>
    <w:rsid w:val="005A1784"/>
    <w:rsid w:val="005A227D"/>
    <w:rsid w:val="005A53AA"/>
    <w:rsid w:val="005B05DC"/>
    <w:rsid w:val="005C1E21"/>
    <w:rsid w:val="005D26A9"/>
    <w:rsid w:val="005D2ABC"/>
    <w:rsid w:val="005D6195"/>
    <w:rsid w:val="005D6ABD"/>
    <w:rsid w:val="005E0175"/>
    <w:rsid w:val="005E050E"/>
    <w:rsid w:val="005E323F"/>
    <w:rsid w:val="005E7007"/>
    <w:rsid w:val="005F1590"/>
    <w:rsid w:val="005F7CA5"/>
    <w:rsid w:val="006026AD"/>
    <w:rsid w:val="006028C4"/>
    <w:rsid w:val="0060390F"/>
    <w:rsid w:val="00604C6C"/>
    <w:rsid w:val="0061275F"/>
    <w:rsid w:val="0061391B"/>
    <w:rsid w:val="006155DF"/>
    <w:rsid w:val="0062092B"/>
    <w:rsid w:val="006232D2"/>
    <w:rsid w:val="00630057"/>
    <w:rsid w:val="006306F4"/>
    <w:rsid w:val="00631DDD"/>
    <w:rsid w:val="00634F53"/>
    <w:rsid w:val="006446D6"/>
    <w:rsid w:val="006457D8"/>
    <w:rsid w:val="00646358"/>
    <w:rsid w:val="00646D92"/>
    <w:rsid w:val="00647A81"/>
    <w:rsid w:val="0065037F"/>
    <w:rsid w:val="00652ADC"/>
    <w:rsid w:val="00653D5A"/>
    <w:rsid w:val="006553C0"/>
    <w:rsid w:val="0066123D"/>
    <w:rsid w:val="006612B8"/>
    <w:rsid w:val="006618EF"/>
    <w:rsid w:val="006654D8"/>
    <w:rsid w:val="0066574E"/>
    <w:rsid w:val="00665901"/>
    <w:rsid w:val="00666C7A"/>
    <w:rsid w:val="0067113B"/>
    <w:rsid w:val="00672D6C"/>
    <w:rsid w:val="0067309B"/>
    <w:rsid w:val="0067333B"/>
    <w:rsid w:val="00674D80"/>
    <w:rsid w:val="0067580B"/>
    <w:rsid w:val="006840AF"/>
    <w:rsid w:val="00684662"/>
    <w:rsid w:val="0068567D"/>
    <w:rsid w:val="00691B76"/>
    <w:rsid w:val="0069263E"/>
    <w:rsid w:val="006A4044"/>
    <w:rsid w:val="006A5224"/>
    <w:rsid w:val="006A616E"/>
    <w:rsid w:val="006A7773"/>
    <w:rsid w:val="006B1B59"/>
    <w:rsid w:val="006B1BB5"/>
    <w:rsid w:val="006B557B"/>
    <w:rsid w:val="006B57C6"/>
    <w:rsid w:val="006B6CE1"/>
    <w:rsid w:val="006B7E00"/>
    <w:rsid w:val="006C0D29"/>
    <w:rsid w:val="006C24B1"/>
    <w:rsid w:val="006C2971"/>
    <w:rsid w:val="006C3733"/>
    <w:rsid w:val="006C3F28"/>
    <w:rsid w:val="006C4A02"/>
    <w:rsid w:val="006D3C14"/>
    <w:rsid w:val="006E001C"/>
    <w:rsid w:val="006E0C3B"/>
    <w:rsid w:val="006E2EFD"/>
    <w:rsid w:val="006E4DEF"/>
    <w:rsid w:val="006E533F"/>
    <w:rsid w:val="006E6448"/>
    <w:rsid w:val="006E7CAE"/>
    <w:rsid w:val="006F0D77"/>
    <w:rsid w:val="006F496C"/>
    <w:rsid w:val="006F77BE"/>
    <w:rsid w:val="00702E17"/>
    <w:rsid w:val="00703F1B"/>
    <w:rsid w:val="0070449B"/>
    <w:rsid w:val="00705AF4"/>
    <w:rsid w:val="007062F6"/>
    <w:rsid w:val="007176E0"/>
    <w:rsid w:val="0071787A"/>
    <w:rsid w:val="00722749"/>
    <w:rsid w:val="00722FCE"/>
    <w:rsid w:val="007230CC"/>
    <w:rsid w:val="0072563E"/>
    <w:rsid w:val="00731A57"/>
    <w:rsid w:val="007337BB"/>
    <w:rsid w:val="00734803"/>
    <w:rsid w:val="00740045"/>
    <w:rsid w:val="00743FE9"/>
    <w:rsid w:val="00744F2D"/>
    <w:rsid w:val="007450C0"/>
    <w:rsid w:val="00746699"/>
    <w:rsid w:val="00746D8F"/>
    <w:rsid w:val="00747436"/>
    <w:rsid w:val="0075007C"/>
    <w:rsid w:val="0075282F"/>
    <w:rsid w:val="007531A4"/>
    <w:rsid w:val="0075430B"/>
    <w:rsid w:val="00756028"/>
    <w:rsid w:val="00756157"/>
    <w:rsid w:val="007606CF"/>
    <w:rsid w:val="00760A85"/>
    <w:rsid w:val="0076100F"/>
    <w:rsid w:val="00761CF4"/>
    <w:rsid w:val="0076287A"/>
    <w:rsid w:val="00765D54"/>
    <w:rsid w:val="00766CCC"/>
    <w:rsid w:val="0077253B"/>
    <w:rsid w:val="00774D58"/>
    <w:rsid w:val="00775110"/>
    <w:rsid w:val="00775767"/>
    <w:rsid w:val="00776EB0"/>
    <w:rsid w:val="00780C1A"/>
    <w:rsid w:val="00783249"/>
    <w:rsid w:val="00784EB7"/>
    <w:rsid w:val="007852BE"/>
    <w:rsid w:val="00786699"/>
    <w:rsid w:val="0078781C"/>
    <w:rsid w:val="00790695"/>
    <w:rsid w:val="00791D96"/>
    <w:rsid w:val="00792018"/>
    <w:rsid w:val="00792A92"/>
    <w:rsid w:val="00794E81"/>
    <w:rsid w:val="0079797B"/>
    <w:rsid w:val="007A316B"/>
    <w:rsid w:val="007A7D7F"/>
    <w:rsid w:val="007B0F70"/>
    <w:rsid w:val="007B4F03"/>
    <w:rsid w:val="007B6B96"/>
    <w:rsid w:val="007B79AF"/>
    <w:rsid w:val="007B7A9E"/>
    <w:rsid w:val="007C29CA"/>
    <w:rsid w:val="007C33EB"/>
    <w:rsid w:val="007C4028"/>
    <w:rsid w:val="007C5289"/>
    <w:rsid w:val="007D0175"/>
    <w:rsid w:val="007D6C58"/>
    <w:rsid w:val="007E391C"/>
    <w:rsid w:val="007E474B"/>
    <w:rsid w:val="007F0132"/>
    <w:rsid w:val="007F3BBE"/>
    <w:rsid w:val="007F7D8C"/>
    <w:rsid w:val="008010F9"/>
    <w:rsid w:val="00802997"/>
    <w:rsid w:val="008047B1"/>
    <w:rsid w:val="00804821"/>
    <w:rsid w:val="00804830"/>
    <w:rsid w:val="00816442"/>
    <w:rsid w:val="00820A5A"/>
    <w:rsid w:val="00820C81"/>
    <w:rsid w:val="0082191D"/>
    <w:rsid w:val="00821B0A"/>
    <w:rsid w:val="008228F2"/>
    <w:rsid w:val="00822C5C"/>
    <w:rsid w:val="00826238"/>
    <w:rsid w:val="00827B0F"/>
    <w:rsid w:val="008321B8"/>
    <w:rsid w:val="008330EE"/>
    <w:rsid w:val="008342D2"/>
    <w:rsid w:val="00834358"/>
    <w:rsid w:val="00836B4B"/>
    <w:rsid w:val="008385A2"/>
    <w:rsid w:val="00842CE0"/>
    <w:rsid w:val="00845A94"/>
    <w:rsid w:val="00846C84"/>
    <w:rsid w:val="008507A4"/>
    <w:rsid w:val="00851967"/>
    <w:rsid w:val="008527C9"/>
    <w:rsid w:val="008559AF"/>
    <w:rsid w:val="00864AD2"/>
    <w:rsid w:val="00866B39"/>
    <w:rsid w:val="00867831"/>
    <w:rsid w:val="00871260"/>
    <w:rsid w:val="00874073"/>
    <w:rsid w:val="008767D7"/>
    <w:rsid w:val="0088058E"/>
    <w:rsid w:val="00881432"/>
    <w:rsid w:val="00883564"/>
    <w:rsid w:val="008850EE"/>
    <w:rsid w:val="008911B9"/>
    <w:rsid w:val="00891D27"/>
    <w:rsid w:val="00893675"/>
    <w:rsid w:val="00893E5D"/>
    <w:rsid w:val="00894608"/>
    <w:rsid w:val="00894BA2"/>
    <w:rsid w:val="00897B6F"/>
    <w:rsid w:val="008A052F"/>
    <w:rsid w:val="008A103E"/>
    <w:rsid w:val="008A5E4C"/>
    <w:rsid w:val="008A61FF"/>
    <w:rsid w:val="008A7398"/>
    <w:rsid w:val="008B490F"/>
    <w:rsid w:val="008B5B63"/>
    <w:rsid w:val="008B635A"/>
    <w:rsid w:val="008B67AE"/>
    <w:rsid w:val="008C1215"/>
    <w:rsid w:val="008C3E67"/>
    <w:rsid w:val="008C422D"/>
    <w:rsid w:val="008C65C1"/>
    <w:rsid w:val="008C6602"/>
    <w:rsid w:val="008D0EB6"/>
    <w:rsid w:val="008D1721"/>
    <w:rsid w:val="008D27B4"/>
    <w:rsid w:val="008D49C6"/>
    <w:rsid w:val="008D59C2"/>
    <w:rsid w:val="008E0139"/>
    <w:rsid w:val="008E174D"/>
    <w:rsid w:val="008E20A6"/>
    <w:rsid w:val="008E21DC"/>
    <w:rsid w:val="008E4F57"/>
    <w:rsid w:val="008E66A4"/>
    <w:rsid w:val="008E6B47"/>
    <w:rsid w:val="008F0D8F"/>
    <w:rsid w:val="008F18FF"/>
    <w:rsid w:val="008F2564"/>
    <w:rsid w:val="008F2927"/>
    <w:rsid w:val="00900675"/>
    <w:rsid w:val="0090075D"/>
    <w:rsid w:val="00903BFE"/>
    <w:rsid w:val="009054E7"/>
    <w:rsid w:val="00905AF7"/>
    <w:rsid w:val="00905EC0"/>
    <w:rsid w:val="009071D9"/>
    <w:rsid w:val="00915C18"/>
    <w:rsid w:val="00916DC9"/>
    <w:rsid w:val="0092020F"/>
    <w:rsid w:val="009207B3"/>
    <w:rsid w:val="009254B5"/>
    <w:rsid w:val="009313FB"/>
    <w:rsid w:val="00933135"/>
    <w:rsid w:val="009338BC"/>
    <w:rsid w:val="009374AC"/>
    <w:rsid w:val="00937B1B"/>
    <w:rsid w:val="0094028A"/>
    <w:rsid w:val="00940C5A"/>
    <w:rsid w:val="00940CA1"/>
    <w:rsid w:val="00941423"/>
    <w:rsid w:val="0094234F"/>
    <w:rsid w:val="00942F6B"/>
    <w:rsid w:val="00945B18"/>
    <w:rsid w:val="00961D3A"/>
    <w:rsid w:val="009635DB"/>
    <w:rsid w:val="00965471"/>
    <w:rsid w:val="009675C4"/>
    <w:rsid w:val="0096787E"/>
    <w:rsid w:val="00973769"/>
    <w:rsid w:val="00973843"/>
    <w:rsid w:val="00973E4D"/>
    <w:rsid w:val="00973ECC"/>
    <w:rsid w:val="00974938"/>
    <w:rsid w:val="009750F1"/>
    <w:rsid w:val="00976510"/>
    <w:rsid w:val="009765EF"/>
    <w:rsid w:val="00980B7B"/>
    <w:rsid w:val="00985659"/>
    <w:rsid w:val="009871FF"/>
    <w:rsid w:val="009902C3"/>
    <w:rsid w:val="009945BD"/>
    <w:rsid w:val="0099511F"/>
    <w:rsid w:val="009A0A2E"/>
    <w:rsid w:val="009A0D74"/>
    <w:rsid w:val="009A4A53"/>
    <w:rsid w:val="009A7EED"/>
    <w:rsid w:val="009B1219"/>
    <w:rsid w:val="009B33AD"/>
    <w:rsid w:val="009B3C9A"/>
    <w:rsid w:val="009B41B9"/>
    <w:rsid w:val="009B53E7"/>
    <w:rsid w:val="009B7B6F"/>
    <w:rsid w:val="009C136D"/>
    <w:rsid w:val="009C2B6B"/>
    <w:rsid w:val="009C4BE2"/>
    <w:rsid w:val="009C714C"/>
    <w:rsid w:val="009D1688"/>
    <w:rsid w:val="009E47DD"/>
    <w:rsid w:val="009E5F0D"/>
    <w:rsid w:val="009E7A35"/>
    <w:rsid w:val="009F0854"/>
    <w:rsid w:val="009F4CB9"/>
    <w:rsid w:val="009F57C1"/>
    <w:rsid w:val="009F6791"/>
    <w:rsid w:val="009F7FCE"/>
    <w:rsid w:val="00A045DA"/>
    <w:rsid w:val="00A13339"/>
    <w:rsid w:val="00A13925"/>
    <w:rsid w:val="00A156E3"/>
    <w:rsid w:val="00A165F8"/>
    <w:rsid w:val="00A17114"/>
    <w:rsid w:val="00A23798"/>
    <w:rsid w:val="00A23F79"/>
    <w:rsid w:val="00A242FF"/>
    <w:rsid w:val="00A24742"/>
    <w:rsid w:val="00A2506F"/>
    <w:rsid w:val="00A25661"/>
    <w:rsid w:val="00A310F7"/>
    <w:rsid w:val="00A32235"/>
    <w:rsid w:val="00A325D2"/>
    <w:rsid w:val="00A36A1F"/>
    <w:rsid w:val="00A42B50"/>
    <w:rsid w:val="00A4304C"/>
    <w:rsid w:val="00A432AF"/>
    <w:rsid w:val="00A45EB8"/>
    <w:rsid w:val="00A46547"/>
    <w:rsid w:val="00A50732"/>
    <w:rsid w:val="00A5101E"/>
    <w:rsid w:val="00A52084"/>
    <w:rsid w:val="00A56A0E"/>
    <w:rsid w:val="00A606F2"/>
    <w:rsid w:val="00A61503"/>
    <w:rsid w:val="00A63E66"/>
    <w:rsid w:val="00A663C7"/>
    <w:rsid w:val="00A7023B"/>
    <w:rsid w:val="00A72382"/>
    <w:rsid w:val="00A7272E"/>
    <w:rsid w:val="00A73FF5"/>
    <w:rsid w:val="00A74140"/>
    <w:rsid w:val="00A76392"/>
    <w:rsid w:val="00A776D5"/>
    <w:rsid w:val="00A77CBA"/>
    <w:rsid w:val="00A84110"/>
    <w:rsid w:val="00A85174"/>
    <w:rsid w:val="00A859A8"/>
    <w:rsid w:val="00A864A8"/>
    <w:rsid w:val="00A90FFE"/>
    <w:rsid w:val="00A943B2"/>
    <w:rsid w:val="00A944DC"/>
    <w:rsid w:val="00AA6AC1"/>
    <w:rsid w:val="00AB026E"/>
    <w:rsid w:val="00AB053B"/>
    <w:rsid w:val="00AB1298"/>
    <w:rsid w:val="00AB290D"/>
    <w:rsid w:val="00AB39CC"/>
    <w:rsid w:val="00AB3D5F"/>
    <w:rsid w:val="00AB43BB"/>
    <w:rsid w:val="00AB680B"/>
    <w:rsid w:val="00AB7C4E"/>
    <w:rsid w:val="00AB7D49"/>
    <w:rsid w:val="00AC3B13"/>
    <w:rsid w:val="00AC48FD"/>
    <w:rsid w:val="00AC74F3"/>
    <w:rsid w:val="00AC792A"/>
    <w:rsid w:val="00AD1B02"/>
    <w:rsid w:val="00AD4683"/>
    <w:rsid w:val="00AD6DB9"/>
    <w:rsid w:val="00AE0429"/>
    <w:rsid w:val="00AE4C23"/>
    <w:rsid w:val="00AE6912"/>
    <w:rsid w:val="00AF0D25"/>
    <w:rsid w:val="00AF1BFC"/>
    <w:rsid w:val="00AF3AAA"/>
    <w:rsid w:val="00AF3B2B"/>
    <w:rsid w:val="00AF420C"/>
    <w:rsid w:val="00AF58F5"/>
    <w:rsid w:val="00AF66EF"/>
    <w:rsid w:val="00B00A2E"/>
    <w:rsid w:val="00B04D7F"/>
    <w:rsid w:val="00B05ED4"/>
    <w:rsid w:val="00B07271"/>
    <w:rsid w:val="00B10E06"/>
    <w:rsid w:val="00B114E7"/>
    <w:rsid w:val="00B11B4C"/>
    <w:rsid w:val="00B12608"/>
    <w:rsid w:val="00B12D38"/>
    <w:rsid w:val="00B13E0B"/>
    <w:rsid w:val="00B171E3"/>
    <w:rsid w:val="00B2453F"/>
    <w:rsid w:val="00B259F1"/>
    <w:rsid w:val="00B25B02"/>
    <w:rsid w:val="00B30EBD"/>
    <w:rsid w:val="00B31518"/>
    <w:rsid w:val="00B327CD"/>
    <w:rsid w:val="00B329AE"/>
    <w:rsid w:val="00B35C8D"/>
    <w:rsid w:val="00B40320"/>
    <w:rsid w:val="00B40357"/>
    <w:rsid w:val="00B418F6"/>
    <w:rsid w:val="00B4387F"/>
    <w:rsid w:val="00B438C8"/>
    <w:rsid w:val="00B43A52"/>
    <w:rsid w:val="00B43DDF"/>
    <w:rsid w:val="00B44ACF"/>
    <w:rsid w:val="00B44D07"/>
    <w:rsid w:val="00B45C0D"/>
    <w:rsid w:val="00B52D0E"/>
    <w:rsid w:val="00B538CE"/>
    <w:rsid w:val="00B53DD9"/>
    <w:rsid w:val="00B54E0C"/>
    <w:rsid w:val="00B5773A"/>
    <w:rsid w:val="00B603A1"/>
    <w:rsid w:val="00B63450"/>
    <w:rsid w:val="00B66212"/>
    <w:rsid w:val="00B66361"/>
    <w:rsid w:val="00B7061C"/>
    <w:rsid w:val="00B710BE"/>
    <w:rsid w:val="00B7116E"/>
    <w:rsid w:val="00B71438"/>
    <w:rsid w:val="00B72F7F"/>
    <w:rsid w:val="00B7322A"/>
    <w:rsid w:val="00B743E3"/>
    <w:rsid w:val="00B749CE"/>
    <w:rsid w:val="00B759B0"/>
    <w:rsid w:val="00B77DD9"/>
    <w:rsid w:val="00B81D51"/>
    <w:rsid w:val="00B82D72"/>
    <w:rsid w:val="00B831E9"/>
    <w:rsid w:val="00B83C8C"/>
    <w:rsid w:val="00B87205"/>
    <w:rsid w:val="00B901A4"/>
    <w:rsid w:val="00B937FC"/>
    <w:rsid w:val="00B93C72"/>
    <w:rsid w:val="00B96CB9"/>
    <w:rsid w:val="00B97E6F"/>
    <w:rsid w:val="00BA2497"/>
    <w:rsid w:val="00BA349C"/>
    <w:rsid w:val="00BA3980"/>
    <w:rsid w:val="00BA40B5"/>
    <w:rsid w:val="00BA67C8"/>
    <w:rsid w:val="00BA6A93"/>
    <w:rsid w:val="00BA7157"/>
    <w:rsid w:val="00BA7556"/>
    <w:rsid w:val="00BA79EC"/>
    <w:rsid w:val="00BB39E5"/>
    <w:rsid w:val="00BC01E4"/>
    <w:rsid w:val="00BC0F4B"/>
    <w:rsid w:val="00BC2F5B"/>
    <w:rsid w:val="00BC3A7B"/>
    <w:rsid w:val="00BC5091"/>
    <w:rsid w:val="00BC51FF"/>
    <w:rsid w:val="00BC72C1"/>
    <w:rsid w:val="00BD0518"/>
    <w:rsid w:val="00BD6FE7"/>
    <w:rsid w:val="00BD7ABC"/>
    <w:rsid w:val="00BE0496"/>
    <w:rsid w:val="00BE34CC"/>
    <w:rsid w:val="00BE7152"/>
    <w:rsid w:val="00BE7B3E"/>
    <w:rsid w:val="00BF0249"/>
    <w:rsid w:val="00BF2554"/>
    <w:rsid w:val="00C03867"/>
    <w:rsid w:val="00C07069"/>
    <w:rsid w:val="00C11055"/>
    <w:rsid w:val="00C1214A"/>
    <w:rsid w:val="00C12F95"/>
    <w:rsid w:val="00C16EDE"/>
    <w:rsid w:val="00C17A9C"/>
    <w:rsid w:val="00C246A4"/>
    <w:rsid w:val="00C34FED"/>
    <w:rsid w:val="00C37644"/>
    <w:rsid w:val="00C41F45"/>
    <w:rsid w:val="00C43E19"/>
    <w:rsid w:val="00C4476F"/>
    <w:rsid w:val="00C451E0"/>
    <w:rsid w:val="00C45773"/>
    <w:rsid w:val="00C5033E"/>
    <w:rsid w:val="00C5139F"/>
    <w:rsid w:val="00C62A47"/>
    <w:rsid w:val="00C64713"/>
    <w:rsid w:val="00C648CF"/>
    <w:rsid w:val="00C713B2"/>
    <w:rsid w:val="00C71BF2"/>
    <w:rsid w:val="00C71CBF"/>
    <w:rsid w:val="00C72CAA"/>
    <w:rsid w:val="00C743A5"/>
    <w:rsid w:val="00C75D4B"/>
    <w:rsid w:val="00C76185"/>
    <w:rsid w:val="00C764EC"/>
    <w:rsid w:val="00C87D59"/>
    <w:rsid w:val="00C9028A"/>
    <w:rsid w:val="00C91608"/>
    <w:rsid w:val="00C9216E"/>
    <w:rsid w:val="00C9394E"/>
    <w:rsid w:val="00C94BEF"/>
    <w:rsid w:val="00C963A4"/>
    <w:rsid w:val="00C96C2C"/>
    <w:rsid w:val="00C97270"/>
    <w:rsid w:val="00CA5FC7"/>
    <w:rsid w:val="00CA6220"/>
    <w:rsid w:val="00CA6CEC"/>
    <w:rsid w:val="00CA7D1F"/>
    <w:rsid w:val="00CB1C57"/>
    <w:rsid w:val="00CB377E"/>
    <w:rsid w:val="00CB4993"/>
    <w:rsid w:val="00CB572A"/>
    <w:rsid w:val="00CB634B"/>
    <w:rsid w:val="00CB6DE5"/>
    <w:rsid w:val="00CB7C01"/>
    <w:rsid w:val="00CC21D8"/>
    <w:rsid w:val="00CC47BD"/>
    <w:rsid w:val="00CC6C51"/>
    <w:rsid w:val="00CC6E00"/>
    <w:rsid w:val="00CD31B0"/>
    <w:rsid w:val="00CD6932"/>
    <w:rsid w:val="00CD7089"/>
    <w:rsid w:val="00CD7F09"/>
    <w:rsid w:val="00CE0266"/>
    <w:rsid w:val="00CE0F40"/>
    <w:rsid w:val="00CE2D08"/>
    <w:rsid w:val="00CE5EB2"/>
    <w:rsid w:val="00CE6806"/>
    <w:rsid w:val="00CE6C68"/>
    <w:rsid w:val="00CF2247"/>
    <w:rsid w:val="00CF24D1"/>
    <w:rsid w:val="00CF4847"/>
    <w:rsid w:val="00CF73BB"/>
    <w:rsid w:val="00D002AB"/>
    <w:rsid w:val="00D018F8"/>
    <w:rsid w:val="00D02191"/>
    <w:rsid w:val="00D07F9A"/>
    <w:rsid w:val="00D10B54"/>
    <w:rsid w:val="00D1762D"/>
    <w:rsid w:val="00D234DD"/>
    <w:rsid w:val="00D268C1"/>
    <w:rsid w:val="00D33067"/>
    <w:rsid w:val="00D3397A"/>
    <w:rsid w:val="00D3469D"/>
    <w:rsid w:val="00D3715E"/>
    <w:rsid w:val="00D3763D"/>
    <w:rsid w:val="00D37839"/>
    <w:rsid w:val="00D40322"/>
    <w:rsid w:val="00D44D7C"/>
    <w:rsid w:val="00D47297"/>
    <w:rsid w:val="00D50A3A"/>
    <w:rsid w:val="00D50C92"/>
    <w:rsid w:val="00D5222A"/>
    <w:rsid w:val="00D52830"/>
    <w:rsid w:val="00D534AC"/>
    <w:rsid w:val="00D556EB"/>
    <w:rsid w:val="00D56B17"/>
    <w:rsid w:val="00D57375"/>
    <w:rsid w:val="00D6062D"/>
    <w:rsid w:val="00D60947"/>
    <w:rsid w:val="00D704DE"/>
    <w:rsid w:val="00D70E39"/>
    <w:rsid w:val="00D70F5A"/>
    <w:rsid w:val="00D71445"/>
    <w:rsid w:val="00D72862"/>
    <w:rsid w:val="00D74DD2"/>
    <w:rsid w:val="00D775A2"/>
    <w:rsid w:val="00D77BCF"/>
    <w:rsid w:val="00D84211"/>
    <w:rsid w:val="00D846AD"/>
    <w:rsid w:val="00D8585C"/>
    <w:rsid w:val="00D876BF"/>
    <w:rsid w:val="00D92C03"/>
    <w:rsid w:val="00D92DB2"/>
    <w:rsid w:val="00D94BEE"/>
    <w:rsid w:val="00D94E30"/>
    <w:rsid w:val="00D95B74"/>
    <w:rsid w:val="00D96667"/>
    <w:rsid w:val="00DA2125"/>
    <w:rsid w:val="00DA48EB"/>
    <w:rsid w:val="00DA59F0"/>
    <w:rsid w:val="00DB4D71"/>
    <w:rsid w:val="00DB61B6"/>
    <w:rsid w:val="00DC3039"/>
    <w:rsid w:val="00DC372A"/>
    <w:rsid w:val="00DC3E20"/>
    <w:rsid w:val="00DC46ED"/>
    <w:rsid w:val="00DC4CFC"/>
    <w:rsid w:val="00DC4E8F"/>
    <w:rsid w:val="00DC5C74"/>
    <w:rsid w:val="00DC6F98"/>
    <w:rsid w:val="00DC7789"/>
    <w:rsid w:val="00DD2261"/>
    <w:rsid w:val="00DD23A9"/>
    <w:rsid w:val="00DD5B9F"/>
    <w:rsid w:val="00DD6AC3"/>
    <w:rsid w:val="00DD7439"/>
    <w:rsid w:val="00DD776E"/>
    <w:rsid w:val="00DE10E8"/>
    <w:rsid w:val="00DE1ADC"/>
    <w:rsid w:val="00DE3C97"/>
    <w:rsid w:val="00DF0154"/>
    <w:rsid w:val="00DF0623"/>
    <w:rsid w:val="00DF2D6D"/>
    <w:rsid w:val="00DF3101"/>
    <w:rsid w:val="00DF3381"/>
    <w:rsid w:val="00DF3E98"/>
    <w:rsid w:val="00DF6C80"/>
    <w:rsid w:val="00E00C40"/>
    <w:rsid w:val="00E06B3B"/>
    <w:rsid w:val="00E07DD2"/>
    <w:rsid w:val="00E13C9A"/>
    <w:rsid w:val="00E16469"/>
    <w:rsid w:val="00E17C8A"/>
    <w:rsid w:val="00E21CED"/>
    <w:rsid w:val="00E265F8"/>
    <w:rsid w:val="00E32ACC"/>
    <w:rsid w:val="00E33A0C"/>
    <w:rsid w:val="00E363A2"/>
    <w:rsid w:val="00E36F54"/>
    <w:rsid w:val="00E3735E"/>
    <w:rsid w:val="00E4225E"/>
    <w:rsid w:val="00E424C4"/>
    <w:rsid w:val="00E45201"/>
    <w:rsid w:val="00E46E77"/>
    <w:rsid w:val="00E46F24"/>
    <w:rsid w:val="00E477EF"/>
    <w:rsid w:val="00E53A46"/>
    <w:rsid w:val="00E5700A"/>
    <w:rsid w:val="00E60B7D"/>
    <w:rsid w:val="00E61B86"/>
    <w:rsid w:val="00E6286F"/>
    <w:rsid w:val="00E62FEC"/>
    <w:rsid w:val="00E6387F"/>
    <w:rsid w:val="00E6462F"/>
    <w:rsid w:val="00E64856"/>
    <w:rsid w:val="00E64F40"/>
    <w:rsid w:val="00E65654"/>
    <w:rsid w:val="00E65688"/>
    <w:rsid w:val="00E65D3D"/>
    <w:rsid w:val="00E66711"/>
    <w:rsid w:val="00E71A69"/>
    <w:rsid w:val="00E73A93"/>
    <w:rsid w:val="00E8040A"/>
    <w:rsid w:val="00E806C5"/>
    <w:rsid w:val="00E82252"/>
    <w:rsid w:val="00E8332F"/>
    <w:rsid w:val="00E85FFD"/>
    <w:rsid w:val="00E90744"/>
    <w:rsid w:val="00E90A6B"/>
    <w:rsid w:val="00E90D99"/>
    <w:rsid w:val="00E92F5D"/>
    <w:rsid w:val="00E95352"/>
    <w:rsid w:val="00E95F95"/>
    <w:rsid w:val="00E965FE"/>
    <w:rsid w:val="00E972C9"/>
    <w:rsid w:val="00E97D34"/>
    <w:rsid w:val="00EA5E91"/>
    <w:rsid w:val="00EB06DB"/>
    <w:rsid w:val="00EB0940"/>
    <w:rsid w:val="00EB0CFB"/>
    <w:rsid w:val="00EB345F"/>
    <w:rsid w:val="00EB4003"/>
    <w:rsid w:val="00EB4B4D"/>
    <w:rsid w:val="00EB4CB3"/>
    <w:rsid w:val="00EB4E15"/>
    <w:rsid w:val="00EB5312"/>
    <w:rsid w:val="00EB65E5"/>
    <w:rsid w:val="00EC014F"/>
    <w:rsid w:val="00EC1450"/>
    <w:rsid w:val="00EC21DA"/>
    <w:rsid w:val="00EC7EC6"/>
    <w:rsid w:val="00ED440F"/>
    <w:rsid w:val="00ED4BB4"/>
    <w:rsid w:val="00ED5735"/>
    <w:rsid w:val="00ED7054"/>
    <w:rsid w:val="00ED724A"/>
    <w:rsid w:val="00EE1CF7"/>
    <w:rsid w:val="00EE24BC"/>
    <w:rsid w:val="00EE6152"/>
    <w:rsid w:val="00EF0BA2"/>
    <w:rsid w:val="00EF152D"/>
    <w:rsid w:val="00EF2F4B"/>
    <w:rsid w:val="00EF3F1B"/>
    <w:rsid w:val="00EF56CC"/>
    <w:rsid w:val="00F002FE"/>
    <w:rsid w:val="00F016A1"/>
    <w:rsid w:val="00F050B4"/>
    <w:rsid w:val="00F0675D"/>
    <w:rsid w:val="00F07182"/>
    <w:rsid w:val="00F11800"/>
    <w:rsid w:val="00F11890"/>
    <w:rsid w:val="00F12A17"/>
    <w:rsid w:val="00F13766"/>
    <w:rsid w:val="00F226EF"/>
    <w:rsid w:val="00F2381E"/>
    <w:rsid w:val="00F24E3D"/>
    <w:rsid w:val="00F2513B"/>
    <w:rsid w:val="00F25401"/>
    <w:rsid w:val="00F25C78"/>
    <w:rsid w:val="00F27BAF"/>
    <w:rsid w:val="00F3119F"/>
    <w:rsid w:val="00F31498"/>
    <w:rsid w:val="00F32154"/>
    <w:rsid w:val="00F340A7"/>
    <w:rsid w:val="00F35D1D"/>
    <w:rsid w:val="00F363FA"/>
    <w:rsid w:val="00F37B5E"/>
    <w:rsid w:val="00F41BDC"/>
    <w:rsid w:val="00F42439"/>
    <w:rsid w:val="00F42F6F"/>
    <w:rsid w:val="00F4351F"/>
    <w:rsid w:val="00F52141"/>
    <w:rsid w:val="00F53045"/>
    <w:rsid w:val="00F54DC2"/>
    <w:rsid w:val="00F54DEF"/>
    <w:rsid w:val="00F55982"/>
    <w:rsid w:val="00F5683E"/>
    <w:rsid w:val="00F56E53"/>
    <w:rsid w:val="00F6107E"/>
    <w:rsid w:val="00F617BA"/>
    <w:rsid w:val="00F61C66"/>
    <w:rsid w:val="00F66F92"/>
    <w:rsid w:val="00F67199"/>
    <w:rsid w:val="00F67D17"/>
    <w:rsid w:val="00F71867"/>
    <w:rsid w:val="00F71C73"/>
    <w:rsid w:val="00F72C93"/>
    <w:rsid w:val="00F73692"/>
    <w:rsid w:val="00F7416D"/>
    <w:rsid w:val="00F74407"/>
    <w:rsid w:val="00F941C4"/>
    <w:rsid w:val="00F95FB2"/>
    <w:rsid w:val="00F97AE2"/>
    <w:rsid w:val="00F97C95"/>
    <w:rsid w:val="00FA04BA"/>
    <w:rsid w:val="00FA0ABB"/>
    <w:rsid w:val="00FA23EE"/>
    <w:rsid w:val="00FA6852"/>
    <w:rsid w:val="00FB1E6C"/>
    <w:rsid w:val="00FB421F"/>
    <w:rsid w:val="00FB4832"/>
    <w:rsid w:val="00FC4356"/>
    <w:rsid w:val="00FD1592"/>
    <w:rsid w:val="00FD36BB"/>
    <w:rsid w:val="00FD428F"/>
    <w:rsid w:val="00FE0682"/>
    <w:rsid w:val="00FE1444"/>
    <w:rsid w:val="00FE21E8"/>
    <w:rsid w:val="00FE38C8"/>
    <w:rsid w:val="00FE423C"/>
    <w:rsid w:val="00FE5828"/>
    <w:rsid w:val="00FF24E2"/>
    <w:rsid w:val="00FF510D"/>
    <w:rsid w:val="00FF6A11"/>
    <w:rsid w:val="00FF7633"/>
    <w:rsid w:val="00FF7B5F"/>
    <w:rsid w:val="011B5254"/>
    <w:rsid w:val="013457C8"/>
    <w:rsid w:val="01510436"/>
    <w:rsid w:val="027121F6"/>
    <w:rsid w:val="02737BFF"/>
    <w:rsid w:val="029E2617"/>
    <w:rsid w:val="0340FE85"/>
    <w:rsid w:val="03A12CDC"/>
    <w:rsid w:val="04AB2F3D"/>
    <w:rsid w:val="05197A97"/>
    <w:rsid w:val="053C68DE"/>
    <w:rsid w:val="055A1015"/>
    <w:rsid w:val="05858666"/>
    <w:rsid w:val="05865554"/>
    <w:rsid w:val="05E39B62"/>
    <w:rsid w:val="06317961"/>
    <w:rsid w:val="0655C869"/>
    <w:rsid w:val="0693E7FE"/>
    <w:rsid w:val="06A9DAB3"/>
    <w:rsid w:val="0711D656"/>
    <w:rsid w:val="073B003A"/>
    <w:rsid w:val="07540E34"/>
    <w:rsid w:val="07761453"/>
    <w:rsid w:val="0827BA19"/>
    <w:rsid w:val="08F1E08A"/>
    <w:rsid w:val="098C218C"/>
    <w:rsid w:val="09A7419D"/>
    <w:rsid w:val="09A8B770"/>
    <w:rsid w:val="09EF7BF0"/>
    <w:rsid w:val="0A10F3AA"/>
    <w:rsid w:val="0A690865"/>
    <w:rsid w:val="0A70AB7A"/>
    <w:rsid w:val="0AFC3FD4"/>
    <w:rsid w:val="0B8E6858"/>
    <w:rsid w:val="0BB5C749"/>
    <w:rsid w:val="0CBAC2D3"/>
    <w:rsid w:val="0CEE0539"/>
    <w:rsid w:val="0CFF7E36"/>
    <w:rsid w:val="0D37FE63"/>
    <w:rsid w:val="0D790BB1"/>
    <w:rsid w:val="0E0E5FA8"/>
    <w:rsid w:val="0E3521FC"/>
    <w:rsid w:val="0EE650D2"/>
    <w:rsid w:val="0FAC715B"/>
    <w:rsid w:val="0FE0425F"/>
    <w:rsid w:val="0FEA84A4"/>
    <w:rsid w:val="112959AA"/>
    <w:rsid w:val="12A41091"/>
    <w:rsid w:val="13076B29"/>
    <w:rsid w:val="1308ADA1"/>
    <w:rsid w:val="13ABE260"/>
    <w:rsid w:val="13C5D54C"/>
    <w:rsid w:val="13E8999E"/>
    <w:rsid w:val="147452B1"/>
    <w:rsid w:val="1565F53E"/>
    <w:rsid w:val="157BD02D"/>
    <w:rsid w:val="15A8C8EA"/>
    <w:rsid w:val="163E79E9"/>
    <w:rsid w:val="16573452"/>
    <w:rsid w:val="16857C9F"/>
    <w:rsid w:val="1689346F"/>
    <w:rsid w:val="16A69678"/>
    <w:rsid w:val="16DFD5A8"/>
    <w:rsid w:val="16E7F4C0"/>
    <w:rsid w:val="16ED6475"/>
    <w:rsid w:val="1806E78F"/>
    <w:rsid w:val="18119E93"/>
    <w:rsid w:val="18161B2D"/>
    <w:rsid w:val="18CB3DFA"/>
    <w:rsid w:val="1907E18D"/>
    <w:rsid w:val="1933C7EA"/>
    <w:rsid w:val="199FD59F"/>
    <w:rsid w:val="19D69787"/>
    <w:rsid w:val="1AA9CB9E"/>
    <w:rsid w:val="1ABD82DA"/>
    <w:rsid w:val="1B1DBC44"/>
    <w:rsid w:val="1B2BF031"/>
    <w:rsid w:val="1BC96EF8"/>
    <w:rsid w:val="1C19155A"/>
    <w:rsid w:val="1D0DB975"/>
    <w:rsid w:val="1DB9B5B8"/>
    <w:rsid w:val="1DC55987"/>
    <w:rsid w:val="1DC5F0ED"/>
    <w:rsid w:val="1DCF834A"/>
    <w:rsid w:val="1EB23366"/>
    <w:rsid w:val="1EF5A889"/>
    <w:rsid w:val="1F5AA0AF"/>
    <w:rsid w:val="1F7F31D6"/>
    <w:rsid w:val="2061AAD0"/>
    <w:rsid w:val="2073E9C9"/>
    <w:rsid w:val="21537983"/>
    <w:rsid w:val="216E0B5C"/>
    <w:rsid w:val="21CD9E2F"/>
    <w:rsid w:val="223BF675"/>
    <w:rsid w:val="22751DAB"/>
    <w:rsid w:val="228E661A"/>
    <w:rsid w:val="230D0891"/>
    <w:rsid w:val="23876C35"/>
    <w:rsid w:val="23CDBE74"/>
    <w:rsid w:val="23F3CA65"/>
    <w:rsid w:val="2457A0C3"/>
    <w:rsid w:val="24DD31E5"/>
    <w:rsid w:val="24EF6553"/>
    <w:rsid w:val="25668B3C"/>
    <w:rsid w:val="25834B95"/>
    <w:rsid w:val="26853F3E"/>
    <w:rsid w:val="27DB83EE"/>
    <w:rsid w:val="284293C6"/>
    <w:rsid w:val="2899BAB5"/>
    <w:rsid w:val="29F41151"/>
    <w:rsid w:val="2A170447"/>
    <w:rsid w:val="2A68DCE4"/>
    <w:rsid w:val="2BCED063"/>
    <w:rsid w:val="2BF5D1FA"/>
    <w:rsid w:val="2CDC026B"/>
    <w:rsid w:val="2CE09DE7"/>
    <w:rsid w:val="2D04F394"/>
    <w:rsid w:val="2D104103"/>
    <w:rsid w:val="2D501631"/>
    <w:rsid w:val="2D971EC0"/>
    <w:rsid w:val="2DAF3E42"/>
    <w:rsid w:val="2E1E8EF3"/>
    <w:rsid w:val="2E2E6E55"/>
    <w:rsid w:val="2FAA45C2"/>
    <w:rsid w:val="2FBD146A"/>
    <w:rsid w:val="2FCFB0D9"/>
    <w:rsid w:val="2FDFDBAB"/>
    <w:rsid w:val="30B8CF8F"/>
    <w:rsid w:val="30D50AC2"/>
    <w:rsid w:val="312CA321"/>
    <w:rsid w:val="315D4E3C"/>
    <w:rsid w:val="31E04A25"/>
    <w:rsid w:val="328F9BC3"/>
    <w:rsid w:val="329799ED"/>
    <w:rsid w:val="32C83215"/>
    <w:rsid w:val="3324036E"/>
    <w:rsid w:val="33245FAA"/>
    <w:rsid w:val="3326A362"/>
    <w:rsid w:val="33627686"/>
    <w:rsid w:val="336AB7E5"/>
    <w:rsid w:val="33A446AA"/>
    <w:rsid w:val="33ABB1BA"/>
    <w:rsid w:val="33E5931D"/>
    <w:rsid w:val="3425C00C"/>
    <w:rsid w:val="3481D866"/>
    <w:rsid w:val="3482F23C"/>
    <w:rsid w:val="34E7F18F"/>
    <w:rsid w:val="34FE0458"/>
    <w:rsid w:val="3513790F"/>
    <w:rsid w:val="356CF798"/>
    <w:rsid w:val="35715EEE"/>
    <w:rsid w:val="3587E3E8"/>
    <w:rsid w:val="35B7FF6D"/>
    <w:rsid w:val="36DF6597"/>
    <w:rsid w:val="36E36E24"/>
    <w:rsid w:val="36FFB1B8"/>
    <w:rsid w:val="373EB36E"/>
    <w:rsid w:val="37552828"/>
    <w:rsid w:val="37F9BAA7"/>
    <w:rsid w:val="3909AAD1"/>
    <w:rsid w:val="396A823C"/>
    <w:rsid w:val="396D0463"/>
    <w:rsid w:val="39BF0074"/>
    <w:rsid w:val="39F7BFFD"/>
    <w:rsid w:val="3A6A542F"/>
    <w:rsid w:val="3A8E51AC"/>
    <w:rsid w:val="3B872AB3"/>
    <w:rsid w:val="3C0CA6ED"/>
    <w:rsid w:val="3C125E98"/>
    <w:rsid w:val="3C1E78D5"/>
    <w:rsid w:val="3C95CDC0"/>
    <w:rsid w:val="3E73F24F"/>
    <w:rsid w:val="3ECEE610"/>
    <w:rsid w:val="3F1D8B28"/>
    <w:rsid w:val="3F300FCF"/>
    <w:rsid w:val="4020E2C6"/>
    <w:rsid w:val="4074C811"/>
    <w:rsid w:val="40B3A416"/>
    <w:rsid w:val="41616E8F"/>
    <w:rsid w:val="4225D944"/>
    <w:rsid w:val="428AC431"/>
    <w:rsid w:val="42E0236A"/>
    <w:rsid w:val="4331E0A0"/>
    <w:rsid w:val="4333B1ED"/>
    <w:rsid w:val="433FBAB4"/>
    <w:rsid w:val="4356BC5F"/>
    <w:rsid w:val="43E1B7BB"/>
    <w:rsid w:val="4433CD56"/>
    <w:rsid w:val="4508C0C1"/>
    <w:rsid w:val="456DDAFF"/>
    <w:rsid w:val="456FB9D9"/>
    <w:rsid w:val="462841BF"/>
    <w:rsid w:val="463E07E0"/>
    <w:rsid w:val="4663B894"/>
    <w:rsid w:val="46AA13DF"/>
    <w:rsid w:val="46B52DC4"/>
    <w:rsid w:val="46C9847E"/>
    <w:rsid w:val="46CA3594"/>
    <w:rsid w:val="4787F5D2"/>
    <w:rsid w:val="47D371C1"/>
    <w:rsid w:val="489A9706"/>
    <w:rsid w:val="492CBEDE"/>
    <w:rsid w:val="4A46FC79"/>
    <w:rsid w:val="4A560E11"/>
    <w:rsid w:val="4AA9A029"/>
    <w:rsid w:val="4BC8B6D7"/>
    <w:rsid w:val="4C208D71"/>
    <w:rsid w:val="4CE87805"/>
    <w:rsid w:val="4D3EA46D"/>
    <w:rsid w:val="4DE550D7"/>
    <w:rsid w:val="4EC4B293"/>
    <w:rsid w:val="4F39841E"/>
    <w:rsid w:val="4FE00228"/>
    <w:rsid w:val="501EB80D"/>
    <w:rsid w:val="50542090"/>
    <w:rsid w:val="506144D6"/>
    <w:rsid w:val="508D7B2A"/>
    <w:rsid w:val="50F5184E"/>
    <w:rsid w:val="5113B244"/>
    <w:rsid w:val="51151030"/>
    <w:rsid w:val="51301995"/>
    <w:rsid w:val="521F1BFD"/>
    <w:rsid w:val="523DDA73"/>
    <w:rsid w:val="525925D2"/>
    <w:rsid w:val="52914400"/>
    <w:rsid w:val="52AB4437"/>
    <w:rsid w:val="52E13E3E"/>
    <w:rsid w:val="52E22814"/>
    <w:rsid w:val="53710152"/>
    <w:rsid w:val="53DD1B2D"/>
    <w:rsid w:val="541F8546"/>
    <w:rsid w:val="5473EE68"/>
    <w:rsid w:val="554B29FD"/>
    <w:rsid w:val="5580FAEB"/>
    <w:rsid w:val="56250BBE"/>
    <w:rsid w:val="5669936B"/>
    <w:rsid w:val="56F58F81"/>
    <w:rsid w:val="5764E04D"/>
    <w:rsid w:val="578EAFA2"/>
    <w:rsid w:val="579FC7B3"/>
    <w:rsid w:val="586E395A"/>
    <w:rsid w:val="587E373A"/>
    <w:rsid w:val="58ECA838"/>
    <w:rsid w:val="591D44C4"/>
    <w:rsid w:val="592D52CA"/>
    <w:rsid w:val="597AFA3E"/>
    <w:rsid w:val="5985D011"/>
    <w:rsid w:val="59FE124B"/>
    <w:rsid w:val="5A1A9520"/>
    <w:rsid w:val="5A94914A"/>
    <w:rsid w:val="5AC64B81"/>
    <w:rsid w:val="5B0EAB4A"/>
    <w:rsid w:val="5BA902C6"/>
    <w:rsid w:val="5C11E2A7"/>
    <w:rsid w:val="5CAC9EC1"/>
    <w:rsid w:val="5CE44019"/>
    <w:rsid w:val="5D22D4A4"/>
    <w:rsid w:val="5DAF11F9"/>
    <w:rsid w:val="5EE9B763"/>
    <w:rsid w:val="600FAF61"/>
    <w:rsid w:val="6094190D"/>
    <w:rsid w:val="60E1F807"/>
    <w:rsid w:val="60F843B8"/>
    <w:rsid w:val="61291D59"/>
    <w:rsid w:val="62171073"/>
    <w:rsid w:val="625DBBAA"/>
    <w:rsid w:val="627587FC"/>
    <w:rsid w:val="633CDE8B"/>
    <w:rsid w:val="6355BC07"/>
    <w:rsid w:val="63717430"/>
    <w:rsid w:val="64024EF3"/>
    <w:rsid w:val="643C1897"/>
    <w:rsid w:val="64C0F702"/>
    <w:rsid w:val="65301540"/>
    <w:rsid w:val="656A2163"/>
    <w:rsid w:val="676CEB51"/>
    <w:rsid w:val="68C2FA29"/>
    <w:rsid w:val="69436EF5"/>
    <w:rsid w:val="6A6218BB"/>
    <w:rsid w:val="6ACAFDF2"/>
    <w:rsid w:val="6B429B2F"/>
    <w:rsid w:val="6B6B0F38"/>
    <w:rsid w:val="6DEE9BA9"/>
    <w:rsid w:val="6E0E6F21"/>
    <w:rsid w:val="6EA7D8D3"/>
    <w:rsid w:val="70378E2D"/>
    <w:rsid w:val="70C40A1A"/>
    <w:rsid w:val="710FC51C"/>
    <w:rsid w:val="723D7CBF"/>
    <w:rsid w:val="72AC4904"/>
    <w:rsid w:val="72BC7410"/>
    <w:rsid w:val="7323B1D1"/>
    <w:rsid w:val="735D4847"/>
    <w:rsid w:val="74559C46"/>
    <w:rsid w:val="74AC67A7"/>
    <w:rsid w:val="74F73E49"/>
    <w:rsid w:val="75000797"/>
    <w:rsid w:val="7514CA9E"/>
    <w:rsid w:val="7559B367"/>
    <w:rsid w:val="75B11101"/>
    <w:rsid w:val="75E483AA"/>
    <w:rsid w:val="75F90399"/>
    <w:rsid w:val="765A3820"/>
    <w:rsid w:val="76607F6D"/>
    <w:rsid w:val="784B3942"/>
    <w:rsid w:val="795F05C5"/>
    <w:rsid w:val="79C7F8E8"/>
    <w:rsid w:val="7A326D41"/>
    <w:rsid w:val="7B0B8C0B"/>
    <w:rsid w:val="7B0F1DD3"/>
    <w:rsid w:val="7B66268E"/>
    <w:rsid w:val="7B903B55"/>
    <w:rsid w:val="7BAF12ED"/>
    <w:rsid w:val="7D318738"/>
    <w:rsid w:val="7D966B2C"/>
    <w:rsid w:val="7E1DA049"/>
    <w:rsid w:val="7E5FE071"/>
    <w:rsid w:val="7E832479"/>
    <w:rsid w:val="7EF55184"/>
    <w:rsid w:val="7F0FD66E"/>
    <w:rsid w:val="7F2607EA"/>
    <w:rsid w:val="7FF375C3"/>
    <w:rsid w:val="7FF9F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rsid w:val="00E95352"/>
    <w:rPr>
      <w:rFonts w:ascii="Times New Roman" w:eastAsia="Times New Roman" w:hAnsi="Times New Roman"/>
      <w:sz w:val="24"/>
      <w:szCs w:val="24"/>
    </w:rPr>
  </w:style>
  <w:style w:type="paragraph" w:customStyle="1" w:styleId="xmsonormal">
    <w:name w:val="x_msonormal"/>
    <w:basedOn w:val="Normal"/>
    <w:rsid w:val="00486244"/>
    <w:pPr>
      <w:spacing w:before="100" w:beforeAutospacing="1" w:after="100" w:afterAutospacing="1"/>
    </w:pPr>
    <w:rPr>
      <w:lang w:val="en-US" w:eastAsia="en-US"/>
      <w14:ligatures w14:val="standardContextual"/>
    </w:rPr>
  </w:style>
  <w:style w:type="character" w:customStyle="1" w:styleId="normaltextrun">
    <w:name w:val="normaltextrun"/>
    <w:basedOn w:val="DefaultParagraphFont"/>
    <w:rsid w:val="00AB026E"/>
  </w:style>
  <w:style w:type="character" w:customStyle="1" w:styleId="eop">
    <w:name w:val="eop"/>
    <w:basedOn w:val="DefaultParagraphFont"/>
    <w:rsid w:val="00AB026E"/>
  </w:style>
  <w:style w:type="paragraph" w:customStyle="1" w:styleId="paragraph">
    <w:name w:val="paragraph"/>
    <w:basedOn w:val="Normal"/>
    <w:rsid w:val="00AB026E"/>
    <w:pPr>
      <w:spacing w:before="100" w:beforeAutospacing="1" w:after="100" w:afterAutospacing="1"/>
    </w:pPr>
    <w:rPr>
      <w14:ligatures w14:val="standardContextual"/>
    </w:rPr>
  </w:style>
  <w:style w:type="paragraph" w:styleId="FootnoteText">
    <w:name w:val="footnote text"/>
    <w:basedOn w:val="Normal"/>
    <w:link w:val="FootnoteTextChar"/>
    <w:uiPriority w:val="99"/>
    <w:semiHidden/>
    <w:unhideWhenUsed/>
    <w:rsid w:val="00F32154"/>
    <w:rPr>
      <w:sz w:val="20"/>
      <w:szCs w:val="20"/>
    </w:rPr>
  </w:style>
  <w:style w:type="character" w:customStyle="1" w:styleId="FootnoteTextChar">
    <w:name w:val="Footnote Text Char"/>
    <w:basedOn w:val="DefaultParagraphFont"/>
    <w:link w:val="FootnoteText"/>
    <w:uiPriority w:val="99"/>
    <w:semiHidden/>
    <w:rsid w:val="00F32154"/>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F32154"/>
    <w:rPr>
      <w:vertAlign w:val="superscript"/>
    </w:rPr>
  </w:style>
  <w:style w:type="paragraph" w:styleId="Revision">
    <w:name w:val="Revision"/>
    <w:hidden/>
    <w:uiPriority w:val="99"/>
    <w:semiHidden/>
    <w:rsid w:val="00D44D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743023747">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0" ma:contentTypeDescription="Create a new document." ma:contentTypeScope="" ma:versionID="13d0d9d26dfa99817d150503685a05d2">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29c0d18b2a59dca9b4f6568c3780dbf3"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3.xml><?xml version="1.0" encoding="utf-8"?>
<ds:datastoreItem xmlns:ds="http://schemas.openxmlformats.org/officeDocument/2006/customXml" ds:itemID="{0D1F3B0E-FA47-4F1E-946D-3ADCF2C5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443DD-6E3C-4167-A771-5F0ECD4EE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5138</Words>
  <Characters>29288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Michael Wolffe</cp:lastModifiedBy>
  <cp:revision>2</cp:revision>
  <cp:lastPrinted>2013-03-25T17:51:00Z</cp:lastPrinted>
  <dcterms:created xsi:type="dcterms:W3CDTF">2025-01-29T12:44:00Z</dcterms:created>
  <dcterms:modified xsi:type="dcterms:W3CDTF">2025-01-29T12:44:00Z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