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9A256" w14:textId="279B1DCA" w:rsidR="004C19D9" w:rsidRPr="00BA71DE" w:rsidRDefault="004C19D9" w:rsidP="65266F27">
      <w:pPr>
        <w:pStyle w:val="Title"/>
        <w:spacing w:after="120"/>
        <w:jc w:val="center"/>
        <w:rPr>
          <w:rFonts w:ascii="Arial" w:hAnsi="Arial" w:cs="Arial"/>
          <w:b/>
          <w:bCs/>
          <w:color w:val="auto"/>
          <w:sz w:val="26"/>
          <w:szCs w:val="26"/>
        </w:rPr>
      </w:pPr>
      <w:r w:rsidRPr="65266F27">
        <w:rPr>
          <w:rFonts w:ascii="Arial" w:hAnsi="Arial" w:cs="Arial"/>
          <w:b/>
          <w:bCs/>
          <w:color w:val="auto"/>
          <w:sz w:val="26"/>
          <w:szCs w:val="26"/>
        </w:rPr>
        <w:t>T</w:t>
      </w:r>
      <w:r w:rsidR="00DD32FC" w:rsidRPr="65266F27">
        <w:rPr>
          <w:rFonts w:ascii="Arial" w:hAnsi="Arial" w:cs="Arial"/>
          <w:b/>
          <w:bCs/>
          <w:color w:val="auto"/>
          <w:sz w:val="26"/>
          <w:szCs w:val="26"/>
        </w:rPr>
        <w:t xml:space="preserve">oR: </w:t>
      </w:r>
      <w:r w:rsidR="00BA71DE" w:rsidRPr="65266F27">
        <w:rPr>
          <w:rFonts w:ascii="Arial" w:hAnsi="Arial" w:cs="Arial"/>
          <w:b/>
          <w:bCs/>
          <w:color w:val="auto"/>
          <w:sz w:val="26"/>
          <w:szCs w:val="26"/>
        </w:rPr>
        <w:t xml:space="preserve">The </w:t>
      </w:r>
      <w:r w:rsidR="67FF62AD" w:rsidRPr="65266F27">
        <w:rPr>
          <w:rFonts w:ascii="Arial" w:hAnsi="Arial" w:cs="Arial"/>
          <w:b/>
          <w:bCs/>
          <w:color w:val="auto"/>
          <w:sz w:val="26"/>
          <w:szCs w:val="26"/>
        </w:rPr>
        <w:t>p</w:t>
      </w:r>
      <w:r w:rsidR="22F3E718" w:rsidRPr="65266F27">
        <w:rPr>
          <w:rFonts w:ascii="Arial" w:hAnsi="Arial" w:cs="Arial"/>
          <w:b/>
          <w:bCs/>
          <w:color w:val="auto"/>
          <w:sz w:val="26"/>
          <w:szCs w:val="26"/>
        </w:rPr>
        <w:t xml:space="preserve">rivate </w:t>
      </w:r>
      <w:r w:rsidR="00DD32FC" w:rsidRPr="65266F27">
        <w:rPr>
          <w:rFonts w:ascii="Arial" w:hAnsi="Arial" w:cs="Arial"/>
          <w:b/>
          <w:bCs/>
          <w:color w:val="auto"/>
          <w:sz w:val="26"/>
          <w:szCs w:val="26"/>
        </w:rPr>
        <w:t>sector</w:t>
      </w:r>
      <w:r w:rsidR="00BA71DE" w:rsidRPr="65266F27">
        <w:rPr>
          <w:rFonts w:ascii="Arial" w:hAnsi="Arial" w:cs="Arial"/>
          <w:b/>
          <w:bCs/>
          <w:color w:val="auto"/>
          <w:sz w:val="26"/>
          <w:szCs w:val="26"/>
        </w:rPr>
        <w:t>’s</w:t>
      </w:r>
      <w:r w:rsidR="00DD32FC" w:rsidRPr="65266F27">
        <w:rPr>
          <w:rFonts w:ascii="Arial" w:hAnsi="Arial" w:cs="Arial"/>
          <w:b/>
          <w:bCs/>
          <w:color w:val="auto"/>
          <w:sz w:val="26"/>
          <w:szCs w:val="26"/>
        </w:rPr>
        <w:t xml:space="preserve"> contribution to UK decarbonisation</w:t>
      </w:r>
      <w:r w:rsidR="002B5037" w:rsidRPr="65266F27">
        <w:rPr>
          <w:rFonts w:ascii="Arial" w:hAnsi="Arial" w:cs="Arial"/>
          <w:b/>
          <w:bCs/>
          <w:color w:val="auto"/>
          <w:sz w:val="26"/>
          <w:szCs w:val="26"/>
        </w:rPr>
        <w:t xml:space="preserve"> </w:t>
      </w:r>
    </w:p>
    <w:p w14:paraId="3B82F25D" w14:textId="124B103E" w:rsidR="65266F27" w:rsidRDefault="65266F27" w:rsidP="65266F27">
      <w:pPr>
        <w:spacing w:after="120"/>
        <w:rPr>
          <w:rFonts w:ascii="Arial" w:eastAsia="Arial" w:hAnsi="Arial" w:cs="Arial"/>
          <w:b/>
          <w:bCs/>
        </w:rPr>
      </w:pPr>
    </w:p>
    <w:p w14:paraId="7585A1B8" w14:textId="30A54F51" w:rsidR="004C19D9" w:rsidRPr="005E4B31" w:rsidRDefault="004C19D9" w:rsidP="65266F27">
      <w:pPr>
        <w:spacing w:after="120"/>
        <w:rPr>
          <w:rFonts w:ascii="Arial" w:eastAsia="Arial" w:hAnsi="Arial" w:cs="Arial"/>
          <w:b/>
          <w:bCs/>
        </w:rPr>
      </w:pPr>
      <w:r w:rsidRPr="65266F27">
        <w:rPr>
          <w:rFonts w:ascii="Arial" w:eastAsia="Arial" w:hAnsi="Arial" w:cs="Arial"/>
          <w:b/>
          <w:bCs/>
        </w:rPr>
        <w:t>1. Name of Programme Team:</w:t>
      </w:r>
    </w:p>
    <w:p w14:paraId="2299FFF0" w14:textId="786C3133" w:rsidR="004C19D9" w:rsidRDefault="004C19D9" w:rsidP="65266F27">
      <w:pPr>
        <w:spacing w:after="120"/>
        <w:rPr>
          <w:rFonts w:ascii="Arial" w:eastAsia="Arial" w:hAnsi="Arial" w:cs="Arial"/>
          <w:sz w:val="22"/>
          <w:szCs w:val="22"/>
        </w:rPr>
      </w:pPr>
      <w:r w:rsidRPr="65266F27">
        <w:rPr>
          <w:rFonts w:ascii="Arial" w:eastAsia="Arial" w:hAnsi="Arial" w:cs="Arial"/>
          <w:sz w:val="22"/>
          <w:szCs w:val="22"/>
        </w:rPr>
        <w:t>Climate Change Team – WWF-UK</w:t>
      </w:r>
    </w:p>
    <w:p w14:paraId="62CBE9CE" w14:textId="1641807C" w:rsidR="00505E23" w:rsidRPr="007F00D7" w:rsidRDefault="6158FC3C" w:rsidP="5B4CD137">
      <w:pPr>
        <w:spacing w:after="120"/>
        <w:rPr>
          <w:rFonts w:ascii="Arial" w:eastAsia="Arial" w:hAnsi="Arial" w:cs="Arial"/>
          <w:i/>
          <w:iCs/>
          <w:sz w:val="22"/>
          <w:szCs w:val="22"/>
        </w:rPr>
      </w:pPr>
      <w:r w:rsidRPr="5B4CD137">
        <w:rPr>
          <w:rFonts w:ascii="Arial" w:eastAsia="Arial" w:hAnsi="Arial" w:cs="Arial"/>
          <w:i/>
          <w:iCs/>
          <w:sz w:val="22"/>
          <w:szCs w:val="22"/>
        </w:rPr>
        <w:t>P</w:t>
      </w:r>
      <w:r w:rsidR="3E16EA11" w:rsidRPr="5B4CD137">
        <w:rPr>
          <w:rFonts w:ascii="Arial" w:eastAsia="Arial" w:hAnsi="Arial" w:cs="Arial"/>
          <w:i/>
          <w:iCs/>
          <w:sz w:val="22"/>
          <w:szCs w:val="22"/>
        </w:rPr>
        <w:t xml:space="preserve">roject </w:t>
      </w:r>
      <w:r w:rsidR="50CB8D94" w:rsidRPr="5B4CD137">
        <w:rPr>
          <w:rFonts w:ascii="Arial" w:eastAsia="Arial" w:hAnsi="Arial" w:cs="Arial"/>
          <w:i/>
          <w:iCs/>
          <w:sz w:val="22"/>
          <w:szCs w:val="22"/>
        </w:rPr>
        <w:t>commissioned in</w:t>
      </w:r>
      <w:r w:rsidR="3E16EA11" w:rsidRPr="5B4CD137">
        <w:rPr>
          <w:rFonts w:ascii="Arial" w:eastAsia="Arial" w:hAnsi="Arial" w:cs="Arial"/>
          <w:i/>
          <w:iCs/>
          <w:sz w:val="22"/>
          <w:szCs w:val="22"/>
        </w:rPr>
        <w:t xml:space="preserve"> </w:t>
      </w:r>
      <w:r w:rsidR="50CB8D94" w:rsidRPr="5B4CD137">
        <w:rPr>
          <w:rFonts w:ascii="Arial" w:eastAsia="Arial" w:hAnsi="Arial" w:cs="Arial"/>
          <w:i/>
          <w:iCs/>
          <w:sz w:val="22"/>
          <w:szCs w:val="22"/>
        </w:rPr>
        <w:t>partnership</w:t>
      </w:r>
      <w:r w:rsidR="3E16EA11" w:rsidRPr="5B4CD137">
        <w:rPr>
          <w:rFonts w:ascii="Arial" w:eastAsia="Arial" w:hAnsi="Arial" w:cs="Arial"/>
          <w:i/>
          <w:iCs/>
          <w:sz w:val="22"/>
          <w:szCs w:val="22"/>
        </w:rPr>
        <w:t xml:space="preserve"> with Sky and </w:t>
      </w:r>
      <w:r w:rsidR="3E16EA11" w:rsidRPr="00E70C4D">
        <w:rPr>
          <w:rFonts w:ascii="Arial" w:eastAsia="Arial" w:hAnsi="Arial" w:cs="Arial"/>
          <w:i/>
          <w:iCs/>
          <w:sz w:val="22"/>
          <w:szCs w:val="22"/>
        </w:rPr>
        <w:t>Natural Capital Partners</w:t>
      </w:r>
    </w:p>
    <w:p w14:paraId="11419803" w14:textId="28AFDF96" w:rsidR="65266F27" w:rsidRDefault="65266F27" w:rsidP="65266F27">
      <w:pPr>
        <w:spacing w:after="120"/>
        <w:rPr>
          <w:rFonts w:ascii="Arial" w:eastAsia="Arial" w:hAnsi="Arial" w:cs="Arial"/>
          <w:b/>
          <w:bCs/>
          <w:sz w:val="22"/>
          <w:szCs w:val="22"/>
        </w:rPr>
      </w:pPr>
    </w:p>
    <w:p w14:paraId="08FC69D7" w14:textId="6ED6EE01" w:rsidR="004C19D9" w:rsidRPr="005E4B31" w:rsidRDefault="004C19D9" w:rsidP="65266F27">
      <w:pPr>
        <w:spacing w:after="120"/>
        <w:rPr>
          <w:rFonts w:ascii="Arial" w:eastAsia="Arial" w:hAnsi="Arial" w:cs="Arial"/>
        </w:rPr>
      </w:pPr>
      <w:r w:rsidRPr="65266F27">
        <w:rPr>
          <w:rFonts w:ascii="Arial" w:eastAsia="Arial" w:hAnsi="Arial" w:cs="Arial"/>
          <w:b/>
          <w:bCs/>
        </w:rPr>
        <w:t>2. Name of Project:</w:t>
      </w:r>
    </w:p>
    <w:p w14:paraId="7D824434" w14:textId="7ED54AD5" w:rsidR="00505E23" w:rsidRDefault="00D43AF6" w:rsidP="65266F27">
      <w:pPr>
        <w:rPr>
          <w:rFonts w:ascii="Arial" w:eastAsia="Arial" w:hAnsi="Arial" w:cs="Arial"/>
          <w:sz w:val="22"/>
          <w:szCs w:val="22"/>
        </w:rPr>
      </w:pPr>
      <w:r w:rsidRPr="65266F27">
        <w:rPr>
          <w:rFonts w:ascii="Arial" w:eastAsia="Arial" w:hAnsi="Arial" w:cs="Arial"/>
          <w:sz w:val="22"/>
          <w:szCs w:val="22"/>
        </w:rPr>
        <w:t xml:space="preserve">The </w:t>
      </w:r>
      <w:r w:rsidR="4CB00766" w:rsidRPr="65266F27">
        <w:rPr>
          <w:rFonts w:ascii="Arial" w:eastAsia="Arial" w:hAnsi="Arial" w:cs="Arial"/>
          <w:sz w:val="22"/>
          <w:szCs w:val="22"/>
        </w:rPr>
        <w:t xml:space="preserve">private </w:t>
      </w:r>
      <w:r w:rsidRPr="65266F27">
        <w:rPr>
          <w:rFonts w:ascii="Arial" w:eastAsia="Arial" w:hAnsi="Arial" w:cs="Arial"/>
          <w:sz w:val="22"/>
          <w:szCs w:val="22"/>
        </w:rPr>
        <w:t>sector’s contribution to UK decarbonisation</w:t>
      </w:r>
      <w:r w:rsidR="74FB7B6B" w:rsidRPr="65266F27">
        <w:rPr>
          <w:rFonts w:ascii="Arial" w:eastAsia="Arial" w:hAnsi="Arial" w:cs="Arial"/>
          <w:sz w:val="22"/>
          <w:szCs w:val="22"/>
        </w:rPr>
        <w:t xml:space="preserve">. </w:t>
      </w:r>
      <w:r w:rsidR="002B5037" w:rsidRPr="65266F27">
        <w:rPr>
          <w:rFonts w:ascii="Arial" w:eastAsia="Arial" w:hAnsi="Arial" w:cs="Arial"/>
          <w:sz w:val="22"/>
          <w:szCs w:val="22"/>
        </w:rPr>
        <w:t xml:space="preserve"> </w:t>
      </w:r>
    </w:p>
    <w:p w14:paraId="5C0672BE" w14:textId="77777777" w:rsidR="00505E23" w:rsidRDefault="00505E23" w:rsidP="65266F27">
      <w:pPr>
        <w:rPr>
          <w:rFonts w:ascii="Arial" w:eastAsia="Arial" w:hAnsi="Arial" w:cs="Arial"/>
          <w:sz w:val="22"/>
          <w:szCs w:val="22"/>
        </w:rPr>
      </w:pPr>
    </w:p>
    <w:p w14:paraId="63FBB50C" w14:textId="2731E2E2" w:rsidR="65266F27" w:rsidRDefault="65266F27" w:rsidP="65266F27">
      <w:pPr>
        <w:rPr>
          <w:rFonts w:ascii="Arial" w:eastAsia="Arial" w:hAnsi="Arial" w:cs="Arial"/>
          <w:b/>
          <w:bCs/>
          <w:sz w:val="22"/>
          <w:szCs w:val="22"/>
        </w:rPr>
      </w:pPr>
    </w:p>
    <w:p w14:paraId="1604695B" w14:textId="1B13BDB2" w:rsidR="65266F27" w:rsidRDefault="004C19D9" w:rsidP="3C23D3DC">
      <w:pPr>
        <w:spacing w:after="120"/>
        <w:rPr>
          <w:rFonts w:ascii="Arial" w:eastAsia="Arial" w:hAnsi="Arial" w:cs="Arial"/>
        </w:rPr>
      </w:pPr>
      <w:r w:rsidRPr="3C23D3DC">
        <w:rPr>
          <w:rFonts w:ascii="Arial" w:eastAsia="Arial" w:hAnsi="Arial" w:cs="Arial"/>
          <w:b/>
          <w:bCs/>
        </w:rPr>
        <w:t>3. Purpose of project:</w:t>
      </w:r>
    </w:p>
    <w:p w14:paraId="5F49E328" w14:textId="704BE575" w:rsidR="65266F27" w:rsidRDefault="4B01064F" w:rsidP="65266F27">
      <w:pPr>
        <w:spacing w:after="120"/>
      </w:pPr>
      <w:r w:rsidRPr="3C23D3DC">
        <w:rPr>
          <w:rFonts w:ascii="Arial" w:eastAsia="Arial" w:hAnsi="Arial" w:cs="Arial"/>
          <w:color w:val="000000" w:themeColor="text1"/>
          <w:sz w:val="22"/>
          <w:szCs w:val="22"/>
        </w:rPr>
        <w:t>This project seeks to explore:</w:t>
      </w:r>
    </w:p>
    <w:p w14:paraId="4076A72F" w14:textId="6E4F1F37" w:rsidR="65266F27" w:rsidRDefault="4B01064F" w:rsidP="3C23D3DC">
      <w:pPr>
        <w:pStyle w:val="ListParagraph"/>
        <w:numPr>
          <w:ilvl w:val="0"/>
          <w:numId w:val="2"/>
        </w:numPr>
        <w:spacing w:after="120"/>
        <w:rPr>
          <w:rFonts w:eastAsiaTheme="minorEastAsia"/>
          <w:color w:val="000000" w:themeColor="text1"/>
        </w:rPr>
      </w:pPr>
      <w:r w:rsidRPr="3C23D3DC">
        <w:rPr>
          <w:rFonts w:ascii="Arial" w:eastAsia="Arial" w:hAnsi="Arial" w:cs="Arial"/>
          <w:color w:val="000000" w:themeColor="text1"/>
        </w:rPr>
        <w:t>The extent of UK emissions currently covered by UK-based corporations with Science Based Targets (SBTs)</w:t>
      </w:r>
    </w:p>
    <w:p w14:paraId="1E7ADA42" w14:textId="205E3BBD" w:rsidR="65266F27" w:rsidRDefault="4B01064F" w:rsidP="3C23D3DC">
      <w:pPr>
        <w:pStyle w:val="ListParagraph"/>
        <w:numPr>
          <w:ilvl w:val="0"/>
          <w:numId w:val="2"/>
        </w:numPr>
        <w:spacing w:after="120"/>
        <w:rPr>
          <w:rFonts w:eastAsiaTheme="minorEastAsia"/>
          <w:color w:val="000000" w:themeColor="text1"/>
        </w:rPr>
      </w:pPr>
      <w:r w:rsidRPr="3C23D3DC">
        <w:rPr>
          <w:rFonts w:ascii="Arial" w:eastAsia="Arial" w:hAnsi="Arial" w:cs="Arial"/>
          <w:color w:val="000000" w:themeColor="text1"/>
        </w:rPr>
        <w:t>The potential for UK corporations’ emissions reductions through SBTs to contribute to overall UK decarbonisation efforts if more companies set such targets</w:t>
      </w:r>
    </w:p>
    <w:p w14:paraId="232D9320" w14:textId="38A5E1F4" w:rsidR="65266F27" w:rsidRDefault="4B01064F" w:rsidP="65266F27">
      <w:pPr>
        <w:spacing w:after="120"/>
      </w:pPr>
      <w:r w:rsidRPr="3C23D3DC">
        <w:rPr>
          <w:rFonts w:ascii="Arial" w:eastAsia="Arial" w:hAnsi="Arial" w:cs="Arial"/>
          <w:color w:val="000000" w:themeColor="text1"/>
          <w:sz w:val="22"/>
          <w:szCs w:val="22"/>
        </w:rPr>
        <w:t>These deliverables by a service provider will form the first two parts of a larger project that would also consider</w:t>
      </w:r>
    </w:p>
    <w:p w14:paraId="6AF7C5B9" w14:textId="3064C7FC" w:rsidR="65266F27" w:rsidRDefault="4B01064F" w:rsidP="3C23D3DC">
      <w:pPr>
        <w:pStyle w:val="ListParagraph"/>
        <w:numPr>
          <w:ilvl w:val="0"/>
          <w:numId w:val="2"/>
        </w:numPr>
        <w:spacing w:after="120"/>
        <w:rPr>
          <w:rFonts w:eastAsiaTheme="minorEastAsia"/>
          <w:color w:val="000000" w:themeColor="text1"/>
        </w:rPr>
      </w:pPr>
      <w:r w:rsidRPr="3C23D3DC">
        <w:rPr>
          <w:rFonts w:ascii="Arial" w:eastAsia="Arial" w:hAnsi="Arial" w:cs="Arial"/>
          <w:color w:val="000000" w:themeColor="text1"/>
        </w:rPr>
        <w:t>The potential contribution of corporate investment in Nature-Based Solutions (NBS) to climate change in addition to 1.5°C emission reduction targets</w:t>
      </w:r>
    </w:p>
    <w:p w14:paraId="75A3B090" w14:textId="4A7C2ED4" w:rsidR="65266F27" w:rsidRDefault="4B01064F" w:rsidP="3C23D3DC">
      <w:pPr>
        <w:pStyle w:val="ListParagraph"/>
        <w:numPr>
          <w:ilvl w:val="0"/>
          <w:numId w:val="2"/>
        </w:numPr>
        <w:spacing w:after="120"/>
        <w:rPr>
          <w:rFonts w:eastAsiaTheme="minorEastAsia"/>
          <w:color w:val="000000" w:themeColor="text1"/>
        </w:rPr>
      </w:pPr>
      <w:r w:rsidRPr="3C23D3DC">
        <w:rPr>
          <w:rFonts w:ascii="Arial" w:eastAsia="Arial" w:hAnsi="Arial" w:cs="Arial"/>
          <w:color w:val="000000" w:themeColor="text1"/>
        </w:rPr>
        <w:t>The policy framework required to incentivise more companies to go above and beyond SBTs through investments in NBS</w:t>
      </w:r>
    </w:p>
    <w:p w14:paraId="2A37B2BA" w14:textId="2C4841E8" w:rsidR="65266F27" w:rsidRDefault="65266F27" w:rsidP="3C23D3DC">
      <w:pPr>
        <w:spacing w:after="120"/>
        <w:rPr>
          <w:rFonts w:ascii="Arial" w:eastAsia="Arial" w:hAnsi="Arial" w:cs="Arial"/>
          <w:b/>
          <w:bCs/>
        </w:rPr>
      </w:pPr>
    </w:p>
    <w:p w14:paraId="300B6F3B" w14:textId="0F909088" w:rsidR="004C19D9" w:rsidRPr="00505E23" w:rsidRDefault="004C19D9" w:rsidP="65266F27">
      <w:pPr>
        <w:spacing w:after="120"/>
        <w:rPr>
          <w:rFonts w:ascii="Arial" w:eastAsia="Arial" w:hAnsi="Arial" w:cs="Arial"/>
        </w:rPr>
      </w:pPr>
      <w:r w:rsidRPr="65266F27">
        <w:rPr>
          <w:rFonts w:ascii="Arial" w:eastAsia="Arial" w:hAnsi="Arial" w:cs="Arial"/>
          <w:b/>
          <w:bCs/>
        </w:rPr>
        <w:t>4. Background Information:</w:t>
      </w:r>
    </w:p>
    <w:p w14:paraId="47EED476" w14:textId="58781804" w:rsidR="00191DF2" w:rsidRDefault="00A91177" w:rsidP="65266F27">
      <w:pPr>
        <w:spacing w:after="120"/>
        <w:rPr>
          <w:rFonts w:ascii="Arial" w:eastAsia="Arial" w:hAnsi="Arial" w:cs="Arial"/>
          <w:sz w:val="22"/>
          <w:szCs w:val="22"/>
          <w:lang w:val="en-US"/>
        </w:rPr>
      </w:pPr>
      <w:r w:rsidRPr="65266F27">
        <w:rPr>
          <w:rFonts w:ascii="Arial" w:eastAsia="Arial" w:hAnsi="Arial" w:cs="Arial"/>
          <w:sz w:val="22"/>
          <w:szCs w:val="22"/>
          <w:lang w:val="en-US"/>
        </w:rPr>
        <w:t>UK government</w:t>
      </w:r>
      <w:r w:rsidR="00245ACE" w:rsidRPr="65266F27">
        <w:rPr>
          <w:rFonts w:ascii="Arial" w:eastAsia="Arial" w:hAnsi="Arial" w:cs="Arial"/>
          <w:sz w:val="22"/>
          <w:szCs w:val="22"/>
          <w:lang w:val="en-US"/>
        </w:rPr>
        <w:t xml:space="preserve"> </w:t>
      </w:r>
      <w:r w:rsidR="001D4354" w:rsidRPr="65266F27">
        <w:rPr>
          <w:rFonts w:ascii="Arial" w:eastAsia="Arial" w:hAnsi="Arial" w:cs="Arial"/>
          <w:sz w:val="22"/>
          <w:szCs w:val="22"/>
          <w:lang w:val="en-US"/>
        </w:rPr>
        <w:t>recently took the first step in showing climate leadership by setting</w:t>
      </w:r>
      <w:r w:rsidR="0041450A" w:rsidRPr="65266F27">
        <w:rPr>
          <w:rFonts w:ascii="Arial" w:eastAsia="Arial" w:hAnsi="Arial" w:cs="Arial"/>
          <w:sz w:val="22"/>
          <w:szCs w:val="22"/>
          <w:lang w:val="en-US"/>
        </w:rPr>
        <w:t xml:space="preserve"> a legally-binding </w:t>
      </w:r>
      <w:r w:rsidR="00E04CE0" w:rsidRPr="65266F27">
        <w:rPr>
          <w:rFonts w:ascii="Arial" w:eastAsia="Arial" w:hAnsi="Arial" w:cs="Arial"/>
          <w:sz w:val="22"/>
          <w:szCs w:val="22"/>
          <w:lang w:val="en-US"/>
        </w:rPr>
        <w:t xml:space="preserve">2050 </w:t>
      </w:r>
      <w:r w:rsidR="0041450A" w:rsidRPr="65266F27">
        <w:rPr>
          <w:rFonts w:ascii="Arial" w:eastAsia="Arial" w:hAnsi="Arial" w:cs="Arial"/>
          <w:sz w:val="22"/>
          <w:szCs w:val="22"/>
          <w:lang w:val="en-US"/>
        </w:rPr>
        <w:t>net zero greenhouse gas</w:t>
      </w:r>
      <w:r w:rsidR="000F5AE9" w:rsidRPr="65266F27">
        <w:rPr>
          <w:rFonts w:ascii="Arial" w:eastAsia="Arial" w:hAnsi="Arial" w:cs="Arial"/>
          <w:sz w:val="22"/>
          <w:szCs w:val="22"/>
          <w:lang w:val="en-US"/>
        </w:rPr>
        <w:t xml:space="preserve"> (GHG)</w:t>
      </w:r>
      <w:r w:rsidR="0041450A" w:rsidRPr="65266F27">
        <w:rPr>
          <w:rFonts w:ascii="Arial" w:eastAsia="Arial" w:hAnsi="Arial" w:cs="Arial"/>
          <w:sz w:val="22"/>
          <w:szCs w:val="22"/>
          <w:lang w:val="en-US"/>
        </w:rPr>
        <w:t xml:space="preserve"> emissions target</w:t>
      </w:r>
      <w:r w:rsidR="00F237EE" w:rsidRPr="65266F27">
        <w:rPr>
          <w:rFonts w:ascii="Arial" w:eastAsia="Arial" w:hAnsi="Arial" w:cs="Arial"/>
          <w:sz w:val="22"/>
          <w:szCs w:val="22"/>
          <w:lang w:val="en-US"/>
        </w:rPr>
        <w:t>, and t</w:t>
      </w:r>
      <w:r w:rsidR="0041450A" w:rsidRPr="65266F27">
        <w:rPr>
          <w:rFonts w:ascii="Arial" w:eastAsia="Arial" w:hAnsi="Arial" w:cs="Arial"/>
          <w:sz w:val="22"/>
          <w:szCs w:val="22"/>
          <w:lang w:val="en-US"/>
        </w:rPr>
        <w:t xml:space="preserve">he </w:t>
      </w:r>
      <w:r w:rsidR="00F237EE" w:rsidRPr="65266F27">
        <w:rPr>
          <w:rFonts w:ascii="Arial" w:eastAsia="Arial" w:hAnsi="Arial" w:cs="Arial"/>
          <w:sz w:val="22"/>
          <w:szCs w:val="22"/>
          <w:lang w:val="en-US"/>
        </w:rPr>
        <w:t>recent</w:t>
      </w:r>
      <w:r w:rsidR="000F5AE9" w:rsidRPr="65266F27">
        <w:rPr>
          <w:rFonts w:ascii="Arial" w:eastAsia="Arial" w:hAnsi="Arial" w:cs="Arial"/>
          <w:sz w:val="22"/>
          <w:szCs w:val="22"/>
          <w:lang w:val="en-US"/>
        </w:rPr>
        <w:t xml:space="preserve"> </w:t>
      </w:r>
      <w:hyperlink r:id="rId11">
        <w:r w:rsidR="0041450A" w:rsidRPr="65266F27">
          <w:rPr>
            <w:rStyle w:val="Hyperlink"/>
            <w:rFonts w:ascii="Arial" w:eastAsia="Arial" w:hAnsi="Arial" w:cs="Arial"/>
            <w:sz w:val="22"/>
            <w:szCs w:val="22"/>
            <w:lang w:val="en-US"/>
          </w:rPr>
          <w:t>Nationally Determined Contribution</w:t>
        </w:r>
      </w:hyperlink>
      <w:r w:rsidR="0041450A" w:rsidRPr="65266F27">
        <w:rPr>
          <w:rFonts w:ascii="Arial" w:eastAsia="Arial" w:hAnsi="Arial" w:cs="Arial"/>
          <w:sz w:val="22"/>
          <w:szCs w:val="22"/>
          <w:lang w:val="en-US"/>
        </w:rPr>
        <w:t xml:space="preserve"> (NDC)</w:t>
      </w:r>
      <w:r w:rsidR="00EF4FC4" w:rsidRPr="65266F27">
        <w:rPr>
          <w:rFonts w:ascii="Arial" w:eastAsia="Arial" w:hAnsi="Arial" w:cs="Arial"/>
          <w:sz w:val="22"/>
          <w:szCs w:val="22"/>
          <w:lang w:val="en-US"/>
        </w:rPr>
        <w:t xml:space="preserve"> under the Paris Agreement </w:t>
      </w:r>
      <w:r w:rsidR="00C2186B" w:rsidRPr="65266F27">
        <w:rPr>
          <w:rFonts w:ascii="Arial" w:eastAsia="Arial" w:hAnsi="Arial" w:cs="Arial"/>
          <w:sz w:val="22"/>
          <w:szCs w:val="22"/>
          <w:lang w:val="en-US"/>
        </w:rPr>
        <w:t xml:space="preserve">commits the UK to reduce economy-wide </w:t>
      </w:r>
      <w:r w:rsidR="000F5AE9" w:rsidRPr="65266F27">
        <w:rPr>
          <w:rFonts w:ascii="Arial" w:eastAsia="Arial" w:hAnsi="Arial" w:cs="Arial"/>
          <w:sz w:val="22"/>
          <w:szCs w:val="22"/>
          <w:lang w:val="en-US"/>
        </w:rPr>
        <w:t>GHG</w:t>
      </w:r>
      <w:r w:rsidR="00C2186B" w:rsidRPr="65266F27">
        <w:rPr>
          <w:rFonts w:ascii="Arial" w:eastAsia="Arial" w:hAnsi="Arial" w:cs="Arial"/>
          <w:sz w:val="22"/>
          <w:szCs w:val="22"/>
          <w:lang w:val="en-US"/>
        </w:rPr>
        <w:t xml:space="preserve"> emissions by at least 68% by 2030, compared to 1990 levels.</w:t>
      </w:r>
    </w:p>
    <w:p w14:paraId="22B4FA1C" w14:textId="4E0BD8B8" w:rsidR="00DC795C" w:rsidRDefault="00191DF2" w:rsidP="65266F27">
      <w:pPr>
        <w:spacing w:after="120"/>
        <w:rPr>
          <w:rFonts w:ascii="Arial" w:eastAsia="Arial" w:hAnsi="Arial" w:cs="Arial"/>
          <w:sz w:val="22"/>
          <w:szCs w:val="22"/>
          <w:lang w:val="en-US"/>
        </w:rPr>
      </w:pPr>
      <w:r w:rsidRPr="65266F27">
        <w:rPr>
          <w:rFonts w:ascii="Arial" w:eastAsia="Arial" w:hAnsi="Arial" w:cs="Arial"/>
          <w:sz w:val="22"/>
          <w:szCs w:val="22"/>
          <w:lang w:val="en-US"/>
        </w:rPr>
        <w:t xml:space="preserve">However, </w:t>
      </w:r>
      <w:r w:rsidR="0040155F" w:rsidRPr="65266F27">
        <w:rPr>
          <w:rFonts w:ascii="Arial" w:eastAsia="Arial" w:hAnsi="Arial" w:cs="Arial"/>
          <w:sz w:val="22"/>
          <w:szCs w:val="22"/>
          <w:lang w:val="en-US"/>
        </w:rPr>
        <w:t xml:space="preserve">the </w:t>
      </w:r>
      <w:r w:rsidR="001A7D0A" w:rsidRPr="65266F27">
        <w:rPr>
          <w:rFonts w:ascii="Arial" w:eastAsia="Arial" w:hAnsi="Arial" w:cs="Arial"/>
          <w:sz w:val="22"/>
          <w:szCs w:val="22"/>
          <w:lang w:val="en-US"/>
        </w:rPr>
        <w:t xml:space="preserve">Government </w:t>
      </w:r>
      <w:r w:rsidR="009C3AE7" w:rsidRPr="65266F27">
        <w:rPr>
          <w:rFonts w:ascii="Arial" w:eastAsia="Arial" w:hAnsi="Arial" w:cs="Arial"/>
          <w:sz w:val="22"/>
          <w:szCs w:val="22"/>
          <w:lang w:val="en-US"/>
        </w:rPr>
        <w:t>must move swiftly from ambition into action</w:t>
      </w:r>
      <w:r w:rsidR="009646FA" w:rsidRPr="65266F27">
        <w:rPr>
          <w:rFonts w:ascii="Arial" w:eastAsia="Arial" w:hAnsi="Arial" w:cs="Arial"/>
          <w:sz w:val="22"/>
          <w:szCs w:val="22"/>
          <w:lang w:val="en-US"/>
        </w:rPr>
        <w:t xml:space="preserve"> in the next few years to reduce the risk of missing these targets</w:t>
      </w:r>
      <w:r w:rsidR="00F972CB" w:rsidRPr="65266F27">
        <w:rPr>
          <w:rFonts w:ascii="Arial" w:eastAsia="Arial" w:hAnsi="Arial" w:cs="Arial"/>
          <w:sz w:val="22"/>
          <w:szCs w:val="22"/>
          <w:lang w:val="en-US"/>
        </w:rPr>
        <w:t xml:space="preserve">, and </w:t>
      </w:r>
      <w:r w:rsidR="004D297E" w:rsidRPr="65266F27">
        <w:rPr>
          <w:rFonts w:ascii="Arial" w:eastAsia="Arial" w:hAnsi="Arial" w:cs="Arial"/>
          <w:sz w:val="22"/>
          <w:szCs w:val="22"/>
          <w:lang w:val="en-US"/>
        </w:rPr>
        <w:t>allow a transition towards a net zero economy</w:t>
      </w:r>
      <w:r w:rsidR="009646FA" w:rsidRPr="65266F27">
        <w:rPr>
          <w:rFonts w:ascii="Arial" w:eastAsia="Arial" w:hAnsi="Arial" w:cs="Arial"/>
          <w:sz w:val="22"/>
          <w:szCs w:val="22"/>
          <w:lang w:val="en-US"/>
        </w:rPr>
        <w:t xml:space="preserve"> – as set out by the </w:t>
      </w:r>
      <w:hyperlink r:id="rId12">
        <w:r w:rsidR="009646FA" w:rsidRPr="65266F27">
          <w:rPr>
            <w:rStyle w:val="Hyperlink"/>
            <w:rFonts w:ascii="Arial" w:eastAsia="Arial" w:hAnsi="Arial" w:cs="Arial"/>
            <w:sz w:val="22"/>
            <w:szCs w:val="22"/>
            <w:lang w:val="en-US"/>
          </w:rPr>
          <w:t>CCC report on long</w:t>
        </w:r>
        <w:r w:rsidR="00BB7BB9" w:rsidRPr="65266F27">
          <w:rPr>
            <w:rStyle w:val="Hyperlink"/>
            <w:rFonts w:ascii="Arial" w:eastAsia="Arial" w:hAnsi="Arial" w:cs="Arial"/>
            <w:sz w:val="22"/>
            <w:szCs w:val="22"/>
            <w:lang w:val="en-US"/>
          </w:rPr>
          <w:t xml:space="preserve"> term emissions targets</w:t>
        </w:r>
      </w:hyperlink>
      <w:r w:rsidR="00674E5B" w:rsidRPr="65266F27">
        <w:rPr>
          <w:rFonts w:ascii="Arial" w:eastAsia="Arial" w:hAnsi="Arial" w:cs="Arial"/>
          <w:sz w:val="22"/>
          <w:szCs w:val="22"/>
          <w:lang w:val="en-US"/>
        </w:rPr>
        <w:t xml:space="preserve"> and</w:t>
      </w:r>
      <w:r w:rsidR="004D297E" w:rsidRPr="65266F27">
        <w:rPr>
          <w:rFonts w:ascii="Arial" w:eastAsia="Arial" w:hAnsi="Arial" w:cs="Arial"/>
          <w:sz w:val="22"/>
          <w:szCs w:val="22"/>
          <w:lang w:val="en-US"/>
        </w:rPr>
        <w:t xml:space="preserve"> </w:t>
      </w:r>
      <w:hyperlink r:id="rId13">
        <w:r w:rsidR="004D297E" w:rsidRPr="65266F27">
          <w:rPr>
            <w:rStyle w:val="Hyperlink"/>
            <w:rFonts w:ascii="Arial" w:eastAsia="Arial" w:hAnsi="Arial" w:cs="Arial"/>
            <w:sz w:val="22"/>
            <w:szCs w:val="22"/>
            <w:lang w:val="en-US"/>
          </w:rPr>
          <w:t>WWF’s Keeping it Cool report</w:t>
        </w:r>
      </w:hyperlink>
      <w:r w:rsidR="004D297E" w:rsidRPr="65266F27">
        <w:rPr>
          <w:rFonts w:ascii="Arial" w:eastAsia="Arial" w:hAnsi="Arial" w:cs="Arial"/>
          <w:sz w:val="22"/>
          <w:szCs w:val="22"/>
          <w:lang w:val="en-US"/>
        </w:rPr>
        <w:t>.</w:t>
      </w:r>
    </w:p>
    <w:p w14:paraId="27892B76" w14:textId="034A8863" w:rsidR="00876006" w:rsidRDefault="00DC795C" w:rsidP="65266F27">
      <w:pPr>
        <w:spacing w:after="120"/>
        <w:rPr>
          <w:rFonts w:ascii="Arial" w:eastAsia="Arial" w:hAnsi="Arial" w:cs="Arial"/>
          <w:sz w:val="22"/>
          <w:szCs w:val="22"/>
          <w:lang w:val="en-US"/>
        </w:rPr>
      </w:pPr>
      <w:r w:rsidRPr="65266F27">
        <w:rPr>
          <w:rFonts w:ascii="Arial" w:eastAsia="Arial" w:hAnsi="Arial" w:cs="Arial"/>
          <w:sz w:val="22"/>
          <w:szCs w:val="22"/>
          <w:lang w:val="en-US"/>
        </w:rPr>
        <w:t>This requires strong action across all sectors, including the private sector</w:t>
      </w:r>
      <w:r w:rsidR="00DE6A7A" w:rsidRPr="65266F27">
        <w:rPr>
          <w:rFonts w:ascii="Arial" w:eastAsia="Arial" w:hAnsi="Arial" w:cs="Arial"/>
          <w:sz w:val="22"/>
          <w:szCs w:val="22"/>
          <w:lang w:val="en-US"/>
        </w:rPr>
        <w:t>, as c</w:t>
      </w:r>
      <w:r w:rsidR="00562E27" w:rsidRPr="65266F27">
        <w:rPr>
          <w:rFonts w:ascii="Arial" w:eastAsia="Arial" w:hAnsi="Arial" w:cs="Arial"/>
          <w:sz w:val="22"/>
          <w:szCs w:val="22"/>
          <w:lang w:val="en-US"/>
        </w:rPr>
        <w:t xml:space="preserve">orporate emissions reductions could </w:t>
      </w:r>
      <w:r w:rsidR="00B80A9D" w:rsidRPr="65266F27">
        <w:rPr>
          <w:rFonts w:ascii="Arial" w:eastAsia="Arial" w:hAnsi="Arial" w:cs="Arial"/>
          <w:sz w:val="22"/>
          <w:szCs w:val="22"/>
          <w:lang w:val="en-US"/>
        </w:rPr>
        <w:t xml:space="preserve">make significant contributions to </w:t>
      </w:r>
      <w:r w:rsidR="00754D4E" w:rsidRPr="65266F27">
        <w:rPr>
          <w:rFonts w:ascii="Arial" w:eastAsia="Arial" w:hAnsi="Arial" w:cs="Arial"/>
          <w:sz w:val="22"/>
          <w:szCs w:val="22"/>
          <w:lang w:val="en-US"/>
        </w:rPr>
        <w:t>national decarbonization</w:t>
      </w:r>
      <w:r w:rsidR="00DE6A7A" w:rsidRPr="65266F27">
        <w:rPr>
          <w:rFonts w:ascii="Arial" w:eastAsia="Arial" w:hAnsi="Arial" w:cs="Arial"/>
          <w:sz w:val="22"/>
          <w:szCs w:val="22"/>
          <w:lang w:val="en-US"/>
        </w:rPr>
        <w:t>. For example,</w:t>
      </w:r>
      <w:r w:rsidR="00754D4E" w:rsidRPr="65266F27">
        <w:rPr>
          <w:rFonts w:ascii="Arial" w:eastAsia="Arial" w:hAnsi="Arial" w:cs="Arial"/>
          <w:sz w:val="22"/>
          <w:szCs w:val="22"/>
          <w:lang w:val="en-US"/>
        </w:rPr>
        <w:t xml:space="preserve"> </w:t>
      </w:r>
      <w:r w:rsidR="00B07277" w:rsidRPr="65266F27">
        <w:rPr>
          <w:rFonts w:ascii="Arial" w:eastAsia="Arial" w:hAnsi="Arial" w:cs="Arial"/>
          <w:sz w:val="22"/>
          <w:szCs w:val="22"/>
          <w:lang w:val="en-US"/>
        </w:rPr>
        <w:t>a</w:t>
      </w:r>
      <w:r w:rsidR="00DE6A7A" w:rsidRPr="65266F27">
        <w:rPr>
          <w:rFonts w:ascii="Arial" w:eastAsia="Arial" w:hAnsi="Arial" w:cs="Arial"/>
          <w:sz w:val="22"/>
          <w:szCs w:val="22"/>
          <w:lang w:val="en-US"/>
        </w:rPr>
        <w:t xml:space="preserve"> recent</w:t>
      </w:r>
      <w:r w:rsidR="00391EC3" w:rsidRPr="65266F27">
        <w:rPr>
          <w:rFonts w:ascii="Arial" w:eastAsia="Arial" w:hAnsi="Arial" w:cs="Arial"/>
          <w:sz w:val="22"/>
          <w:szCs w:val="22"/>
          <w:lang w:val="en-US"/>
        </w:rPr>
        <w:t xml:space="preserve"> </w:t>
      </w:r>
      <w:hyperlink r:id="rId14">
        <w:r w:rsidR="00391EC3" w:rsidRPr="65266F27">
          <w:rPr>
            <w:rStyle w:val="Hyperlink"/>
            <w:rFonts w:ascii="Arial" w:eastAsia="Arial" w:hAnsi="Arial" w:cs="Arial"/>
            <w:sz w:val="22"/>
            <w:szCs w:val="22"/>
            <w:lang w:val="en-US"/>
          </w:rPr>
          <w:t>N</w:t>
        </w:r>
        <w:r w:rsidR="72182F6F" w:rsidRPr="65266F27">
          <w:rPr>
            <w:rStyle w:val="Hyperlink"/>
            <w:rFonts w:ascii="Arial" w:eastAsia="Arial" w:hAnsi="Arial" w:cs="Arial"/>
            <w:sz w:val="22"/>
            <w:szCs w:val="22"/>
            <w:lang w:val="en-US"/>
          </w:rPr>
          <w:t>ew Climate Institute</w:t>
        </w:r>
        <w:r w:rsidR="00391EC3" w:rsidRPr="65266F27">
          <w:rPr>
            <w:rStyle w:val="Hyperlink"/>
            <w:rFonts w:ascii="Arial" w:eastAsia="Arial" w:hAnsi="Arial" w:cs="Arial"/>
            <w:sz w:val="22"/>
            <w:szCs w:val="22"/>
            <w:lang w:val="en-US"/>
          </w:rPr>
          <w:t xml:space="preserve"> </w:t>
        </w:r>
        <w:r w:rsidR="001D55F0" w:rsidRPr="65266F27">
          <w:rPr>
            <w:rStyle w:val="Hyperlink"/>
            <w:rFonts w:ascii="Arial" w:eastAsia="Arial" w:hAnsi="Arial" w:cs="Arial"/>
            <w:sz w:val="22"/>
            <w:szCs w:val="22"/>
            <w:lang w:val="en-US"/>
          </w:rPr>
          <w:t>report</w:t>
        </w:r>
      </w:hyperlink>
      <w:r w:rsidR="001D55F0" w:rsidRPr="65266F27">
        <w:rPr>
          <w:rFonts w:ascii="Arial" w:eastAsia="Arial" w:hAnsi="Arial" w:cs="Arial"/>
          <w:sz w:val="22"/>
          <w:szCs w:val="22"/>
          <w:lang w:val="en-US"/>
        </w:rPr>
        <w:t xml:space="preserve"> found </w:t>
      </w:r>
      <w:r w:rsidR="00B94C2A" w:rsidRPr="65266F27">
        <w:rPr>
          <w:rFonts w:ascii="Arial" w:eastAsia="Arial" w:hAnsi="Arial" w:cs="Arial"/>
          <w:sz w:val="22"/>
          <w:szCs w:val="22"/>
          <w:lang w:val="en-US"/>
        </w:rPr>
        <w:t>roughly 40% of the EU’s 2016 total GHG emissions was covered by targets of non-state actors (including businesses).</w:t>
      </w:r>
    </w:p>
    <w:p w14:paraId="3FAE57FF" w14:textId="2D80674B" w:rsidR="00CD41F1" w:rsidRDefault="00BF6EFF" w:rsidP="65266F27">
      <w:pPr>
        <w:spacing w:after="120"/>
        <w:rPr>
          <w:rFonts w:ascii="Arial" w:eastAsia="Arial" w:hAnsi="Arial" w:cs="Arial"/>
          <w:sz w:val="22"/>
          <w:szCs w:val="22"/>
          <w:lang w:val="en-US"/>
        </w:rPr>
      </w:pPr>
      <w:r w:rsidRPr="65266F27">
        <w:rPr>
          <w:rFonts w:ascii="Arial" w:eastAsia="Arial" w:hAnsi="Arial" w:cs="Arial"/>
          <w:sz w:val="22"/>
          <w:szCs w:val="22"/>
          <w:lang w:val="en-US"/>
        </w:rPr>
        <w:t xml:space="preserve">The </w:t>
      </w:r>
      <w:hyperlink r:id="rId15">
        <w:r w:rsidRPr="65266F27">
          <w:rPr>
            <w:rStyle w:val="Hyperlink"/>
            <w:rFonts w:ascii="Arial" w:eastAsia="Arial" w:hAnsi="Arial" w:cs="Arial"/>
            <w:sz w:val="22"/>
            <w:szCs w:val="22"/>
            <w:lang w:val="en-US"/>
          </w:rPr>
          <w:t>Science-Based Target Initiative</w:t>
        </w:r>
      </w:hyperlink>
      <w:r w:rsidRPr="65266F27">
        <w:rPr>
          <w:rFonts w:ascii="Arial" w:eastAsia="Arial" w:hAnsi="Arial" w:cs="Arial"/>
          <w:sz w:val="22"/>
          <w:szCs w:val="22"/>
          <w:lang w:val="en-US"/>
        </w:rPr>
        <w:t xml:space="preserve"> (SBTi)</w:t>
      </w:r>
      <w:r w:rsidR="00B07277" w:rsidRPr="65266F27">
        <w:rPr>
          <w:rFonts w:ascii="Arial" w:eastAsia="Arial" w:hAnsi="Arial" w:cs="Arial"/>
          <w:sz w:val="22"/>
          <w:szCs w:val="22"/>
          <w:lang w:val="en-US"/>
        </w:rPr>
        <w:t xml:space="preserve"> </w:t>
      </w:r>
      <w:r w:rsidR="00481603" w:rsidRPr="65266F27">
        <w:rPr>
          <w:rFonts w:ascii="Arial" w:eastAsia="Arial" w:hAnsi="Arial" w:cs="Arial"/>
          <w:sz w:val="22"/>
          <w:szCs w:val="22"/>
          <w:lang w:val="en-US"/>
        </w:rPr>
        <w:t xml:space="preserve">covers &gt;1000 companies </w:t>
      </w:r>
      <w:r w:rsidR="00D04814" w:rsidRPr="65266F27">
        <w:rPr>
          <w:rFonts w:ascii="Arial" w:eastAsia="Arial" w:hAnsi="Arial" w:cs="Arial"/>
          <w:sz w:val="22"/>
          <w:szCs w:val="22"/>
          <w:lang w:val="en-US"/>
        </w:rPr>
        <w:t>that</w:t>
      </w:r>
      <w:r w:rsidR="00481603" w:rsidRPr="65266F27">
        <w:rPr>
          <w:rFonts w:ascii="Arial" w:eastAsia="Arial" w:hAnsi="Arial" w:cs="Arial"/>
          <w:sz w:val="22"/>
          <w:szCs w:val="22"/>
          <w:lang w:val="en-US"/>
        </w:rPr>
        <w:t xml:space="preserve"> have signed up to emissions reductions throughout their value chains.</w:t>
      </w:r>
      <w:r w:rsidR="00117525" w:rsidRPr="65266F27">
        <w:rPr>
          <w:rFonts w:ascii="Arial" w:eastAsia="Arial" w:hAnsi="Arial" w:cs="Arial"/>
          <w:sz w:val="22"/>
          <w:szCs w:val="22"/>
          <w:lang w:val="en-US"/>
        </w:rPr>
        <w:t xml:space="preserve"> </w:t>
      </w:r>
      <w:r w:rsidR="00CD41F1" w:rsidRPr="65266F27">
        <w:rPr>
          <w:rFonts w:ascii="Arial" w:eastAsia="Arial" w:hAnsi="Arial" w:cs="Arial"/>
          <w:sz w:val="22"/>
          <w:szCs w:val="22"/>
          <w:lang w:val="en-US"/>
        </w:rPr>
        <w:t xml:space="preserve">The </w:t>
      </w:r>
      <w:hyperlink r:id="rId16">
        <w:r w:rsidR="00CD41F1" w:rsidRPr="65266F27">
          <w:rPr>
            <w:rStyle w:val="Hyperlink"/>
            <w:rFonts w:ascii="Arial" w:eastAsia="Arial" w:hAnsi="Arial" w:cs="Arial"/>
            <w:sz w:val="22"/>
            <w:szCs w:val="22"/>
            <w:lang w:val="en-US"/>
          </w:rPr>
          <w:t>2020 SBTi progress report</w:t>
        </w:r>
      </w:hyperlink>
      <w:r w:rsidR="00CD41F1" w:rsidRPr="65266F27">
        <w:rPr>
          <w:rFonts w:ascii="Arial" w:eastAsia="Arial" w:hAnsi="Arial" w:cs="Arial"/>
          <w:sz w:val="22"/>
          <w:szCs w:val="22"/>
          <w:lang w:val="en-US"/>
        </w:rPr>
        <w:t xml:space="preserve"> </w:t>
      </w:r>
      <w:r w:rsidR="00516BF9" w:rsidRPr="65266F27">
        <w:rPr>
          <w:rFonts w:ascii="Arial" w:eastAsia="Arial" w:hAnsi="Arial" w:cs="Arial"/>
          <w:sz w:val="22"/>
          <w:szCs w:val="22"/>
          <w:lang w:val="en-US"/>
        </w:rPr>
        <w:t xml:space="preserve">shows </w:t>
      </w:r>
      <w:r w:rsidR="00244FC9" w:rsidRPr="65266F27">
        <w:rPr>
          <w:rFonts w:ascii="Arial" w:eastAsia="Arial" w:hAnsi="Arial" w:cs="Arial"/>
          <w:sz w:val="22"/>
          <w:szCs w:val="22"/>
          <w:lang w:val="en-US"/>
        </w:rPr>
        <w:t>that whilst</w:t>
      </w:r>
      <w:r w:rsidR="00516BF9" w:rsidRPr="65266F27">
        <w:rPr>
          <w:rFonts w:ascii="Arial" w:eastAsia="Arial" w:hAnsi="Arial" w:cs="Arial"/>
          <w:sz w:val="22"/>
          <w:szCs w:val="22"/>
          <w:lang w:val="en-US"/>
        </w:rPr>
        <w:t xml:space="preserve"> </w:t>
      </w:r>
      <w:r w:rsidR="00281903" w:rsidRPr="65266F27">
        <w:rPr>
          <w:rFonts w:ascii="Arial" w:eastAsia="Arial" w:hAnsi="Arial" w:cs="Arial"/>
          <w:sz w:val="22"/>
          <w:szCs w:val="22"/>
          <w:lang w:val="en-US"/>
        </w:rPr>
        <w:t xml:space="preserve">many </w:t>
      </w:r>
      <w:r w:rsidR="00516BF9" w:rsidRPr="65266F27">
        <w:rPr>
          <w:rFonts w:ascii="Arial" w:eastAsia="Arial" w:hAnsi="Arial" w:cs="Arial"/>
          <w:sz w:val="22"/>
          <w:szCs w:val="22"/>
          <w:lang w:val="en-US"/>
        </w:rPr>
        <w:t>companies are delivering emissions reductions in line with targets,</w:t>
      </w:r>
      <w:r w:rsidR="00244FC9" w:rsidRPr="65266F27">
        <w:rPr>
          <w:rFonts w:ascii="Arial" w:eastAsia="Arial" w:hAnsi="Arial" w:cs="Arial"/>
          <w:sz w:val="22"/>
          <w:szCs w:val="22"/>
          <w:lang w:val="en-US"/>
        </w:rPr>
        <w:t xml:space="preserve"> SBTs only cover a minority of private sector emissions</w:t>
      </w:r>
      <w:r w:rsidR="00EE66C5" w:rsidRPr="65266F27">
        <w:rPr>
          <w:rFonts w:ascii="Arial" w:eastAsia="Arial" w:hAnsi="Arial" w:cs="Arial"/>
          <w:sz w:val="22"/>
          <w:szCs w:val="22"/>
          <w:lang w:val="en-US"/>
        </w:rPr>
        <w:t xml:space="preserve"> (&gt;60% of high impact UK companies don’t have SBTs). T</w:t>
      </w:r>
      <w:r w:rsidR="00244FC9" w:rsidRPr="65266F27">
        <w:rPr>
          <w:rFonts w:ascii="Arial" w:eastAsia="Arial" w:hAnsi="Arial" w:cs="Arial"/>
          <w:sz w:val="22"/>
          <w:szCs w:val="22"/>
          <w:lang w:val="en-US"/>
        </w:rPr>
        <w:t>here is a need to scale up corporate climate ambition and improve transparency.</w:t>
      </w:r>
    </w:p>
    <w:p w14:paraId="7E9DF12A" w14:textId="780A2405" w:rsidR="6C0417F5" w:rsidRDefault="6C0417F5" w:rsidP="65266F27">
      <w:pPr>
        <w:spacing w:after="120"/>
        <w:rPr>
          <w:rFonts w:ascii="Arial" w:eastAsia="Arial" w:hAnsi="Arial" w:cs="Arial"/>
          <w:sz w:val="22"/>
          <w:szCs w:val="22"/>
          <w:lang w:val="en-US"/>
        </w:rPr>
      </w:pPr>
      <w:r w:rsidRPr="65266F27">
        <w:rPr>
          <w:rFonts w:ascii="Arial" w:eastAsia="Arial" w:hAnsi="Arial" w:cs="Arial"/>
          <w:sz w:val="22"/>
          <w:szCs w:val="22"/>
          <w:lang w:val="en-US"/>
        </w:rPr>
        <w:t xml:space="preserve">At the same time there is increasing interest in private and public sectors to unlock Nature Based Solutions for climate change. Scaled up public-private </w:t>
      </w:r>
      <w:r w:rsidR="1E600281" w:rsidRPr="65266F27">
        <w:rPr>
          <w:rFonts w:ascii="Arial" w:eastAsia="Arial" w:hAnsi="Arial" w:cs="Arial"/>
          <w:sz w:val="22"/>
          <w:szCs w:val="22"/>
          <w:lang w:val="en-US"/>
        </w:rPr>
        <w:t xml:space="preserve">collaboration to invest </w:t>
      </w:r>
      <w:r w:rsidRPr="65266F27">
        <w:rPr>
          <w:rFonts w:ascii="Arial" w:eastAsia="Arial" w:hAnsi="Arial" w:cs="Arial"/>
          <w:sz w:val="22"/>
          <w:szCs w:val="22"/>
          <w:lang w:val="en-US"/>
        </w:rPr>
        <w:t>in t</w:t>
      </w:r>
      <w:r w:rsidR="0344C6CE" w:rsidRPr="65266F27">
        <w:rPr>
          <w:rFonts w:ascii="Arial" w:eastAsia="Arial" w:hAnsi="Arial" w:cs="Arial"/>
          <w:sz w:val="22"/>
          <w:szCs w:val="22"/>
          <w:lang w:val="en-US"/>
        </w:rPr>
        <w:t xml:space="preserve">hese </w:t>
      </w:r>
      <w:r w:rsidR="0344C6CE" w:rsidRPr="65266F27">
        <w:rPr>
          <w:rFonts w:ascii="Arial" w:eastAsia="Arial" w:hAnsi="Arial" w:cs="Arial"/>
          <w:sz w:val="22"/>
          <w:szCs w:val="22"/>
          <w:lang w:val="en-US"/>
        </w:rPr>
        <w:lastRenderedPageBreak/>
        <w:t xml:space="preserve">opportunities can </w:t>
      </w:r>
      <w:r w:rsidR="458BAEC6" w:rsidRPr="65266F27">
        <w:rPr>
          <w:rFonts w:ascii="Arial" w:eastAsia="Arial" w:hAnsi="Arial" w:cs="Arial"/>
          <w:sz w:val="22"/>
          <w:szCs w:val="22"/>
          <w:lang w:val="en-US"/>
        </w:rPr>
        <w:t>unlock co-benefits for climate, nature and people but cannot come at the expense of companies</w:t>
      </w:r>
      <w:r w:rsidR="7C4A5497" w:rsidRPr="65266F27">
        <w:rPr>
          <w:rFonts w:ascii="Arial" w:eastAsia="Arial" w:hAnsi="Arial" w:cs="Arial"/>
          <w:sz w:val="22"/>
          <w:szCs w:val="22"/>
          <w:lang w:val="en-US"/>
        </w:rPr>
        <w:t xml:space="preserve"> not</w:t>
      </w:r>
      <w:r w:rsidR="458BAEC6" w:rsidRPr="65266F27">
        <w:rPr>
          <w:rFonts w:ascii="Arial" w:eastAsia="Arial" w:hAnsi="Arial" w:cs="Arial"/>
          <w:sz w:val="22"/>
          <w:szCs w:val="22"/>
          <w:lang w:val="en-US"/>
        </w:rPr>
        <w:t xml:space="preserve"> reducing their own scope 1, 2 and 3 emissions. WWF recently published a </w:t>
      </w:r>
      <w:hyperlink r:id="rId17">
        <w:r w:rsidR="458BAEC6" w:rsidRPr="65266F27">
          <w:rPr>
            <w:rStyle w:val="Hyperlink"/>
            <w:rFonts w:ascii="Arial" w:eastAsia="Arial" w:hAnsi="Arial" w:cs="Arial"/>
            <w:sz w:val="22"/>
            <w:szCs w:val="22"/>
            <w:lang w:val="en-US"/>
          </w:rPr>
          <w:t xml:space="preserve">blueprint for </w:t>
        </w:r>
      </w:hyperlink>
      <w:r w:rsidR="458BAEC6" w:rsidRPr="65266F27">
        <w:rPr>
          <w:rStyle w:val="Hyperlink"/>
          <w:rFonts w:ascii="Arial" w:eastAsia="Arial" w:hAnsi="Arial" w:cs="Arial"/>
          <w:sz w:val="22"/>
          <w:szCs w:val="22"/>
          <w:lang w:val="en-US"/>
        </w:rPr>
        <w:t>corporate investment in climate and nature</w:t>
      </w:r>
      <w:r w:rsidR="641A3312" w:rsidRPr="65266F27">
        <w:rPr>
          <w:rFonts w:ascii="Arial" w:eastAsia="Arial" w:hAnsi="Arial" w:cs="Arial"/>
          <w:sz w:val="22"/>
          <w:szCs w:val="22"/>
          <w:lang w:val="en-US"/>
        </w:rPr>
        <w:t>,</w:t>
      </w:r>
      <w:r w:rsidR="77D010D7" w:rsidRPr="65266F27">
        <w:rPr>
          <w:rFonts w:ascii="Arial" w:eastAsia="Arial" w:hAnsi="Arial" w:cs="Arial"/>
          <w:sz w:val="22"/>
          <w:szCs w:val="22"/>
          <w:lang w:val="en-US"/>
        </w:rPr>
        <w:t xml:space="preserve"> yet more exploration is required on the potential for UK business to invest in nature based solutions to climate change and on government policy that can </w:t>
      </w:r>
      <w:proofErr w:type="spellStart"/>
      <w:r w:rsidR="77D010D7" w:rsidRPr="65266F27">
        <w:rPr>
          <w:rFonts w:ascii="Arial" w:eastAsia="Arial" w:hAnsi="Arial" w:cs="Arial"/>
          <w:sz w:val="22"/>
          <w:szCs w:val="22"/>
          <w:lang w:val="en-US"/>
        </w:rPr>
        <w:t>incentivise</w:t>
      </w:r>
      <w:proofErr w:type="spellEnd"/>
      <w:r w:rsidR="77D010D7" w:rsidRPr="65266F27">
        <w:rPr>
          <w:rFonts w:ascii="Arial" w:eastAsia="Arial" w:hAnsi="Arial" w:cs="Arial"/>
          <w:sz w:val="22"/>
          <w:szCs w:val="22"/>
          <w:lang w:val="en-US"/>
        </w:rPr>
        <w:t xml:space="preserve"> such investment at scale.</w:t>
      </w:r>
    </w:p>
    <w:p w14:paraId="5816E086" w14:textId="77777777" w:rsidR="004C19D9" w:rsidRPr="005E4B31" w:rsidRDefault="004C19D9" w:rsidP="65266F27">
      <w:pPr>
        <w:rPr>
          <w:rFonts w:ascii="Arial" w:eastAsia="Arial" w:hAnsi="Arial" w:cs="Arial"/>
          <w:b/>
          <w:bCs/>
          <w:sz w:val="22"/>
          <w:szCs w:val="22"/>
        </w:rPr>
      </w:pPr>
    </w:p>
    <w:p w14:paraId="37762547" w14:textId="7865E972" w:rsidR="004C19D9" w:rsidRDefault="004C19D9">
      <w:r w:rsidRPr="3C23D3DC">
        <w:rPr>
          <w:rFonts w:ascii="Arial" w:eastAsia="Arial" w:hAnsi="Arial" w:cs="Arial"/>
          <w:b/>
          <w:bCs/>
        </w:rPr>
        <w:t>5. Project Scope and Purpose</w:t>
      </w:r>
      <w:r>
        <w:br/>
      </w:r>
    </w:p>
    <w:p w14:paraId="57A4CA3B" w14:textId="292AE79B" w:rsidR="38D5A767" w:rsidRDefault="38D5A767">
      <w:r w:rsidRPr="3C23D3DC">
        <w:rPr>
          <w:rFonts w:ascii="Arial" w:eastAsia="Arial" w:hAnsi="Arial" w:cs="Arial"/>
          <w:color w:val="000000" w:themeColor="text1"/>
          <w:sz w:val="22"/>
          <w:szCs w:val="22"/>
        </w:rPr>
        <w:t>WWF UK would like to quantify how much UK companies with SBTs contribute to UK and international emissions reductions, and the potential emissions reductions if all big businesses committed to 1.5°C SBTs as well as invested additionally in nature based solutions. WWF is open to shaping the framing and methodology of this research alongside the successful bidder. One approach might be to use the FTSE100 as a proxy and extrapolate out to cover all UK big business.</w:t>
      </w:r>
    </w:p>
    <w:p w14:paraId="046AF880" w14:textId="566A8183" w:rsidR="3C23D3DC" w:rsidRDefault="3C23D3DC" w:rsidP="3C23D3DC">
      <w:pPr>
        <w:rPr>
          <w:rFonts w:ascii="Arial" w:eastAsia="Arial" w:hAnsi="Arial" w:cs="Arial"/>
          <w:color w:val="000000" w:themeColor="text1"/>
          <w:sz w:val="22"/>
          <w:szCs w:val="22"/>
        </w:rPr>
      </w:pPr>
    </w:p>
    <w:p w14:paraId="6DB2DD69" w14:textId="77777777" w:rsidR="00397A50" w:rsidRDefault="00397A50" w:rsidP="65266F27">
      <w:pPr>
        <w:spacing w:after="120"/>
        <w:rPr>
          <w:rFonts w:ascii="Arial" w:eastAsia="Arial" w:hAnsi="Arial" w:cs="Arial"/>
          <w:b/>
          <w:bCs/>
          <w:sz w:val="22"/>
          <w:szCs w:val="22"/>
          <w:u w:val="single"/>
          <w:lang w:eastAsia="en-GB"/>
        </w:rPr>
      </w:pPr>
    </w:p>
    <w:p w14:paraId="56045F8C" w14:textId="7B89631F" w:rsidR="00A03919" w:rsidRDefault="00A03919" w:rsidP="65266F27">
      <w:pPr>
        <w:spacing w:after="120"/>
        <w:rPr>
          <w:rFonts w:ascii="Arial" w:eastAsia="Arial" w:hAnsi="Arial" w:cs="Arial"/>
          <w:b/>
          <w:bCs/>
          <w:sz w:val="22"/>
          <w:szCs w:val="22"/>
          <w:u w:val="single"/>
          <w:lang w:eastAsia="en-GB"/>
        </w:rPr>
      </w:pPr>
      <w:r w:rsidRPr="3C23D3DC">
        <w:rPr>
          <w:rFonts w:ascii="Arial" w:eastAsia="Arial" w:hAnsi="Arial" w:cs="Arial"/>
          <w:b/>
          <w:bCs/>
          <w:sz w:val="22"/>
          <w:szCs w:val="22"/>
          <w:u w:val="single"/>
          <w:lang w:eastAsia="en-GB"/>
        </w:rPr>
        <w:t xml:space="preserve">UK corporate emission </w:t>
      </w:r>
      <w:r w:rsidR="00951704" w:rsidRPr="3C23D3DC">
        <w:rPr>
          <w:rFonts w:ascii="Arial" w:eastAsia="Arial" w:hAnsi="Arial" w:cs="Arial"/>
          <w:b/>
          <w:bCs/>
          <w:sz w:val="22"/>
          <w:szCs w:val="22"/>
          <w:u w:val="single"/>
          <w:lang w:eastAsia="en-GB"/>
        </w:rPr>
        <w:t>reductions</w:t>
      </w:r>
      <w:r w:rsidRPr="3C23D3DC">
        <w:rPr>
          <w:rFonts w:ascii="Arial" w:eastAsia="Arial" w:hAnsi="Arial" w:cs="Arial"/>
          <w:b/>
          <w:bCs/>
          <w:sz w:val="22"/>
          <w:szCs w:val="22"/>
          <w:u w:val="single"/>
          <w:lang w:eastAsia="en-GB"/>
        </w:rPr>
        <w:t xml:space="preserve"> by SBTs</w:t>
      </w:r>
    </w:p>
    <w:p w14:paraId="7AEC022D" w14:textId="6310BC33" w:rsidR="00A03919" w:rsidRDefault="5E1F6003" w:rsidP="65266F27">
      <w:pPr>
        <w:spacing w:after="120"/>
      </w:pPr>
      <w:r w:rsidRPr="3C23D3DC">
        <w:rPr>
          <w:rFonts w:ascii="Arial" w:eastAsia="Arial" w:hAnsi="Arial" w:cs="Arial"/>
          <w:color w:val="000000" w:themeColor="text1"/>
          <w:sz w:val="22"/>
          <w:szCs w:val="22"/>
        </w:rPr>
        <w:t>We want to use this report to demonstrate the critical role private sector emissions reductions (through SBTs) play in the UK’s decarbonisation pathway and achieving net zero by 2050. We want to use this to raise both corporate ambition on climate and encourage UK Government to leverage and require greater corporate action on climate.</w:t>
      </w:r>
    </w:p>
    <w:p w14:paraId="797990CC" w14:textId="02B8D9D9" w:rsidR="00A03919" w:rsidRDefault="00A03919" w:rsidP="3C23D3DC">
      <w:pPr>
        <w:spacing w:after="120"/>
        <w:rPr>
          <w:rFonts w:ascii="Arial" w:eastAsia="Arial" w:hAnsi="Arial" w:cs="Arial"/>
          <w:color w:val="000000" w:themeColor="text1"/>
          <w:sz w:val="22"/>
          <w:szCs w:val="22"/>
        </w:rPr>
      </w:pPr>
    </w:p>
    <w:p w14:paraId="0AD7EC2E" w14:textId="6A6B1162" w:rsidR="00A03919" w:rsidRDefault="5E1F6003" w:rsidP="65266F27">
      <w:pPr>
        <w:spacing w:after="120"/>
      </w:pPr>
      <w:r w:rsidRPr="3C23D3DC">
        <w:rPr>
          <w:rFonts w:ascii="Arial" w:eastAsia="Arial" w:hAnsi="Arial" w:cs="Arial"/>
          <w:color w:val="000000" w:themeColor="text1"/>
          <w:sz w:val="22"/>
          <w:szCs w:val="22"/>
        </w:rPr>
        <w:t>We want this report to look at emissions across all sectors, and set out:</w:t>
      </w:r>
    </w:p>
    <w:p w14:paraId="3D8402C6" w14:textId="687AF369" w:rsidR="00A03919" w:rsidRDefault="00A03919" w:rsidP="3C23D3DC">
      <w:pPr>
        <w:spacing w:after="120"/>
        <w:rPr>
          <w:rFonts w:ascii="Arial" w:eastAsia="Arial" w:hAnsi="Arial" w:cs="Arial"/>
          <w:color w:val="000000" w:themeColor="text1"/>
          <w:sz w:val="22"/>
          <w:szCs w:val="22"/>
        </w:rPr>
      </w:pPr>
    </w:p>
    <w:p w14:paraId="77EBB2C4" w14:textId="706B42F9" w:rsidR="00A03919" w:rsidRDefault="5E1F6003" w:rsidP="3C23D3DC">
      <w:pPr>
        <w:pStyle w:val="ListParagraph"/>
        <w:numPr>
          <w:ilvl w:val="0"/>
          <w:numId w:val="1"/>
        </w:numPr>
        <w:spacing w:after="120"/>
        <w:rPr>
          <w:rFonts w:eastAsiaTheme="minorEastAsia"/>
          <w:b/>
          <w:bCs/>
          <w:color w:val="000000" w:themeColor="text1"/>
        </w:rPr>
      </w:pPr>
      <w:r w:rsidRPr="3C23D3DC">
        <w:rPr>
          <w:rFonts w:ascii="Arial" w:eastAsia="Arial" w:hAnsi="Arial" w:cs="Arial"/>
          <w:b/>
          <w:bCs/>
          <w:color w:val="000000" w:themeColor="text1"/>
        </w:rPr>
        <w:t xml:space="preserve">Corporate emissions in the UK already covered by SBTs: </w:t>
      </w:r>
      <w:r w:rsidRPr="3C23D3DC">
        <w:rPr>
          <w:rFonts w:ascii="Arial" w:eastAsia="Arial" w:hAnsi="Arial" w:cs="Arial"/>
          <w:color w:val="000000" w:themeColor="text1"/>
        </w:rPr>
        <w:t>quantify how many UK companies have SBTs, what percentage of overall UK territorial emissions this covers and the scale at which this contributes to the UK’s net-zero pathway. We also want this report to quantify or estimate the extent of emissions by large UK companies that are not covered by SBTs. This could cover a subset of UK corporates with the greatest number of emissions (e.g. FTSE100) if appropriate.</w:t>
      </w:r>
      <w:r w:rsidR="001E05DF">
        <w:br/>
      </w:r>
    </w:p>
    <w:p w14:paraId="3352DD93" w14:textId="389DA745" w:rsidR="00A03919" w:rsidRDefault="5E1F6003" w:rsidP="3C23D3DC">
      <w:pPr>
        <w:pStyle w:val="ListParagraph"/>
        <w:numPr>
          <w:ilvl w:val="0"/>
          <w:numId w:val="1"/>
        </w:numPr>
        <w:spacing w:after="120"/>
        <w:rPr>
          <w:rFonts w:eastAsiaTheme="minorEastAsia"/>
          <w:b/>
          <w:bCs/>
          <w:color w:val="000000" w:themeColor="text1"/>
        </w:rPr>
      </w:pPr>
      <w:r w:rsidRPr="3C23D3DC">
        <w:rPr>
          <w:rFonts w:ascii="Arial" w:eastAsia="Arial" w:hAnsi="Arial" w:cs="Arial"/>
          <w:b/>
          <w:bCs/>
          <w:color w:val="000000" w:themeColor="text1"/>
        </w:rPr>
        <w:t xml:space="preserve">Potential corporate contribution to reduce territorial emissions in the UK: </w:t>
      </w:r>
      <w:r w:rsidRPr="3C23D3DC">
        <w:rPr>
          <w:rFonts w:ascii="Arial" w:eastAsia="Arial" w:hAnsi="Arial" w:cs="Arial"/>
          <w:color w:val="000000" w:themeColor="text1"/>
        </w:rPr>
        <w:t>estimate potential emissions reductions if all companies (or proxy for big businesses e.g. FTSE100) committed to SBTs, and the percentage contribution this could make to territorial emissions reductions.</w:t>
      </w:r>
      <w:r w:rsidR="001E05DF">
        <w:br/>
      </w:r>
    </w:p>
    <w:p w14:paraId="0E5277CF" w14:textId="05459BC3" w:rsidR="00A03919" w:rsidRDefault="5E1F6003" w:rsidP="3C23D3DC">
      <w:pPr>
        <w:pStyle w:val="ListParagraph"/>
        <w:numPr>
          <w:ilvl w:val="0"/>
          <w:numId w:val="1"/>
        </w:numPr>
        <w:spacing w:after="120"/>
        <w:rPr>
          <w:rFonts w:eastAsiaTheme="minorEastAsia"/>
          <w:b/>
          <w:bCs/>
          <w:color w:val="000000" w:themeColor="text1"/>
        </w:rPr>
      </w:pPr>
      <w:r w:rsidRPr="3C23D3DC">
        <w:rPr>
          <w:rFonts w:ascii="Arial" w:eastAsia="Arial" w:hAnsi="Arial" w:cs="Arial"/>
          <w:b/>
          <w:bCs/>
          <w:color w:val="000000" w:themeColor="text1"/>
        </w:rPr>
        <w:t xml:space="preserve">Case studies on large UK companies’ contribution to international emissions: </w:t>
      </w:r>
      <w:r w:rsidRPr="3C23D3DC">
        <w:rPr>
          <w:rFonts w:ascii="Arial" w:eastAsia="Arial" w:hAnsi="Arial" w:cs="Arial"/>
          <w:color w:val="000000" w:themeColor="text1"/>
        </w:rPr>
        <w:t xml:space="preserve">based on a subset of big corporations (e.g. top 10 in UK, those with largest overseas emissions), evaluate their supply chains and calculate how value-chain wide emissions reductions would equate to overall UK emissions (to consider the issue of offshoring emissions overseas). </w:t>
      </w:r>
    </w:p>
    <w:p w14:paraId="0E0252EC" w14:textId="5B8E16C6" w:rsidR="00A03919" w:rsidRDefault="5E1F6003" w:rsidP="3C23D3DC">
      <w:pPr>
        <w:spacing w:after="120"/>
        <w:rPr>
          <w:rFonts w:ascii="Arial" w:eastAsia="Arial" w:hAnsi="Arial" w:cs="Arial"/>
          <w:b/>
          <w:bCs/>
          <w:sz w:val="22"/>
          <w:szCs w:val="22"/>
          <w:u w:val="single"/>
          <w:lang w:eastAsia="en-GB"/>
        </w:rPr>
      </w:pPr>
      <w:r w:rsidRPr="3C23D3DC">
        <w:rPr>
          <w:rFonts w:ascii="Arial" w:eastAsia="Arial" w:hAnsi="Arial" w:cs="Arial"/>
          <w:color w:val="000000" w:themeColor="text1"/>
          <w:sz w:val="22"/>
          <w:szCs w:val="22"/>
        </w:rPr>
        <w:t xml:space="preserve">To give the analysis longevity, we also want the successful bidder to develop a simple methodology (e.g. Excel spreadsheet) and capture a snapshot of the </w:t>
      </w:r>
      <w:r w:rsidRPr="3C23D3DC">
        <w:rPr>
          <w:rFonts w:ascii="Arial" w:eastAsia="Arial" w:hAnsi="Arial" w:cs="Arial"/>
          <w:color w:val="0563C1"/>
          <w:sz w:val="22"/>
          <w:szCs w:val="22"/>
          <w:u w:val="single"/>
        </w:rPr>
        <w:t>SBTi’s</w:t>
      </w:r>
      <w:r w:rsidRPr="3C23D3DC">
        <w:rPr>
          <w:rFonts w:ascii="Arial" w:eastAsia="Arial" w:hAnsi="Arial" w:cs="Arial"/>
          <w:color w:val="000000" w:themeColor="text1"/>
          <w:sz w:val="22"/>
          <w:szCs w:val="22"/>
        </w:rPr>
        <w:t xml:space="preserve"> ‘pipeline’ of companies at various stages of the process (commit, develop, submit, communicate, disclose). This can then be updated in the future to reflect the changing landscape of corporate commitments to SBTs.</w:t>
      </w:r>
    </w:p>
    <w:p w14:paraId="57A27AC9" w14:textId="5A04E384" w:rsidR="00A03919" w:rsidRDefault="00A03919" w:rsidP="3C23D3DC">
      <w:pPr>
        <w:spacing w:after="120"/>
        <w:rPr>
          <w:rFonts w:ascii="Arial" w:eastAsia="Arial" w:hAnsi="Arial" w:cs="Arial"/>
          <w:color w:val="000000" w:themeColor="text1"/>
          <w:sz w:val="22"/>
          <w:szCs w:val="22"/>
        </w:rPr>
      </w:pPr>
    </w:p>
    <w:p w14:paraId="24C82E2B" w14:textId="014C8CDF" w:rsidR="00A03919" w:rsidRDefault="001E05DF" w:rsidP="3C23D3DC">
      <w:pPr>
        <w:spacing w:after="120"/>
        <w:rPr>
          <w:rFonts w:ascii="Arial" w:eastAsia="Arial" w:hAnsi="Arial" w:cs="Arial"/>
          <w:b/>
          <w:bCs/>
          <w:sz w:val="22"/>
          <w:szCs w:val="22"/>
          <w:u w:val="single"/>
          <w:lang w:eastAsia="en-GB"/>
        </w:rPr>
      </w:pPr>
      <w:r w:rsidRPr="3C23D3DC">
        <w:rPr>
          <w:rFonts w:ascii="Arial" w:eastAsia="Arial" w:hAnsi="Arial" w:cs="Arial"/>
          <w:b/>
          <w:bCs/>
          <w:sz w:val="22"/>
          <w:szCs w:val="22"/>
          <w:u w:val="single"/>
          <w:lang w:eastAsia="en-GB"/>
        </w:rPr>
        <w:lastRenderedPageBreak/>
        <w:t>Nature-Based Solutions</w:t>
      </w:r>
      <w:r w:rsidR="6E57BFF7" w:rsidRPr="3C23D3DC">
        <w:rPr>
          <w:rFonts w:ascii="Arial" w:eastAsia="Arial" w:hAnsi="Arial" w:cs="Arial"/>
          <w:b/>
          <w:bCs/>
          <w:sz w:val="22"/>
          <w:szCs w:val="22"/>
          <w:u w:val="single"/>
          <w:lang w:eastAsia="en-GB"/>
        </w:rPr>
        <w:t xml:space="preserve"> (Outside scope of the tender but part of overall project)</w:t>
      </w:r>
    </w:p>
    <w:p w14:paraId="2E86161F" w14:textId="431B06C5" w:rsidR="1896E2AA" w:rsidRDefault="1896E2AA">
      <w:r w:rsidRPr="3C23D3DC">
        <w:rPr>
          <w:rFonts w:ascii="Arial" w:eastAsia="Arial" w:hAnsi="Arial" w:cs="Arial"/>
          <w:color w:val="000000" w:themeColor="text1"/>
          <w:sz w:val="22"/>
          <w:szCs w:val="22"/>
        </w:rPr>
        <w:t xml:space="preserve">WWF are partnering with </w:t>
      </w:r>
      <w:r w:rsidRPr="3C23D3DC">
        <w:rPr>
          <w:rFonts w:ascii="Arial" w:eastAsia="Arial" w:hAnsi="Arial" w:cs="Arial"/>
          <w:color w:val="0563C1"/>
          <w:sz w:val="22"/>
          <w:szCs w:val="22"/>
        </w:rPr>
        <w:t>Natural Capital Partners</w:t>
      </w:r>
      <w:r w:rsidRPr="3C23D3DC">
        <w:rPr>
          <w:rFonts w:ascii="Arial" w:eastAsia="Arial" w:hAnsi="Arial" w:cs="Arial"/>
          <w:color w:val="000000" w:themeColor="text1"/>
          <w:sz w:val="22"/>
          <w:szCs w:val="22"/>
        </w:rPr>
        <w:t xml:space="preserve">, who will complete part 4 of the report. </w:t>
      </w:r>
    </w:p>
    <w:p w14:paraId="7D70AB04" w14:textId="3F182C7D" w:rsidR="3C23D3DC" w:rsidRDefault="3C23D3DC" w:rsidP="3C23D3DC">
      <w:pPr>
        <w:rPr>
          <w:rFonts w:ascii="Arial" w:eastAsia="Arial" w:hAnsi="Arial" w:cs="Arial"/>
          <w:color w:val="000000" w:themeColor="text1"/>
          <w:sz w:val="22"/>
          <w:szCs w:val="22"/>
        </w:rPr>
      </w:pPr>
    </w:p>
    <w:p w14:paraId="1C13C21C" w14:textId="21609938" w:rsidR="1896E2AA" w:rsidRDefault="1896E2AA" w:rsidP="3C23D3DC">
      <w:pPr>
        <w:pStyle w:val="ListParagraph"/>
        <w:numPr>
          <w:ilvl w:val="0"/>
          <w:numId w:val="1"/>
        </w:numPr>
        <w:rPr>
          <w:rFonts w:eastAsiaTheme="minorEastAsia"/>
          <w:color w:val="000000" w:themeColor="text1"/>
        </w:rPr>
      </w:pPr>
      <w:r w:rsidRPr="3C23D3DC">
        <w:rPr>
          <w:rFonts w:ascii="Arial" w:eastAsia="Arial" w:hAnsi="Arial" w:cs="Arial"/>
          <w:color w:val="000000" w:themeColor="text1"/>
        </w:rPr>
        <w:t>This chapter of the report would investigate the potential impact of companies investing in NBS above and beyond reducing their own GHG emissions. This chapter will investigate which UK policy framework(s) could facilitate scaled up private-sector investments in NBS, including supporting international projects in less developed countries who need private investment as a core part of climate mitigation and adaptation.</w:t>
      </w:r>
    </w:p>
    <w:p w14:paraId="0F1B7A20" w14:textId="6331BB39" w:rsidR="1896E2AA" w:rsidRDefault="1896E2AA">
      <w:r w:rsidRPr="3C23D3DC">
        <w:rPr>
          <w:rFonts w:ascii="Arial" w:eastAsia="Arial" w:hAnsi="Arial" w:cs="Arial"/>
          <w:color w:val="000000" w:themeColor="text1"/>
          <w:sz w:val="22"/>
          <w:szCs w:val="22"/>
        </w:rPr>
        <w:t>We believe that there are significant opportunities for corporations to go above and beyond SBTs and make meaningful investments in NBS. Investment is required urgently due to: delayed action of companies who haven’t initiated a net zero pathway; the inevitable shortfall from not all companies having SBTs; the legacy of historic emissions; and the time taken for nature-based projects to establish and sequester carbon.</w:t>
      </w:r>
    </w:p>
    <w:p w14:paraId="2DD0F870" w14:textId="2EB9359D" w:rsidR="3C23D3DC" w:rsidRDefault="3C23D3DC" w:rsidP="3C23D3DC">
      <w:pPr>
        <w:rPr>
          <w:rFonts w:ascii="Arial" w:eastAsia="Arial" w:hAnsi="Arial" w:cs="Arial"/>
          <w:color w:val="000000" w:themeColor="text1"/>
          <w:sz w:val="22"/>
          <w:szCs w:val="22"/>
        </w:rPr>
      </w:pPr>
    </w:p>
    <w:p w14:paraId="2FD9FED1" w14:textId="1D457005" w:rsidR="1896E2AA" w:rsidRDefault="1896E2AA" w:rsidP="3C23D3DC">
      <w:pPr>
        <w:spacing w:after="120"/>
      </w:pPr>
      <w:r w:rsidRPr="3C23D3DC">
        <w:rPr>
          <w:rFonts w:ascii="Arial" w:eastAsia="Arial" w:hAnsi="Arial" w:cs="Arial"/>
          <w:color w:val="000000" w:themeColor="text1"/>
          <w:sz w:val="22"/>
          <w:szCs w:val="22"/>
        </w:rPr>
        <w:t xml:space="preserve">It is critical that investments in NBS are framed as additional to emissions reductions in addition to efforts within value chains to deliver on 1.5°C SBTs. As set out in </w:t>
      </w:r>
      <w:r w:rsidRPr="3C23D3DC">
        <w:rPr>
          <w:rFonts w:ascii="Arial" w:eastAsia="Arial" w:hAnsi="Arial" w:cs="Arial"/>
          <w:color w:val="0563C1"/>
          <w:sz w:val="22"/>
          <w:szCs w:val="22"/>
        </w:rPr>
        <w:t>WWF and Boston Consulting Group’s blueprint for corporate climate action</w:t>
      </w:r>
      <w:r w:rsidRPr="3C23D3DC">
        <w:rPr>
          <w:rFonts w:ascii="Arial" w:eastAsia="Arial" w:hAnsi="Arial" w:cs="Arial"/>
          <w:color w:val="000000" w:themeColor="text1"/>
          <w:sz w:val="22"/>
          <w:szCs w:val="22"/>
        </w:rPr>
        <w:t>, there is a risk that focussing solely on balancing out residual emissions can drive companies to seek the cheapest possible carbon credits, which may support projects with minimal benefits for climate, nature and people. Similarly, the search for immediate reductions will do little to fund and advance innovation for impactful new climate solutions.</w:t>
      </w:r>
    </w:p>
    <w:p w14:paraId="12A111B5" w14:textId="77777777" w:rsidR="004C19D9" w:rsidRPr="005E4B31" w:rsidRDefault="004C19D9" w:rsidP="65266F27">
      <w:pPr>
        <w:rPr>
          <w:rFonts w:ascii="Arial" w:eastAsia="Arial" w:hAnsi="Arial" w:cs="Arial"/>
          <w:b/>
          <w:bCs/>
        </w:rPr>
      </w:pPr>
    </w:p>
    <w:p w14:paraId="48310D31" w14:textId="77777777" w:rsidR="004C19D9" w:rsidRPr="005E4B31" w:rsidRDefault="004C19D9" w:rsidP="65266F27">
      <w:pPr>
        <w:rPr>
          <w:rFonts w:ascii="Arial" w:eastAsia="Arial" w:hAnsi="Arial" w:cs="Arial"/>
          <w:b/>
          <w:bCs/>
        </w:rPr>
      </w:pPr>
      <w:r w:rsidRPr="65266F27">
        <w:rPr>
          <w:rFonts w:ascii="Arial" w:eastAsia="Arial" w:hAnsi="Arial" w:cs="Arial"/>
          <w:b/>
          <w:bCs/>
        </w:rPr>
        <w:t>6. Outputs</w:t>
      </w:r>
    </w:p>
    <w:p w14:paraId="1CD3F2BC" w14:textId="77777777" w:rsidR="004C19D9" w:rsidRPr="005E4B31" w:rsidRDefault="004C19D9" w:rsidP="65266F27">
      <w:pPr>
        <w:rPr>
          <w:rFonts w:ascii="Arial" w:eastAsia="Arial" w:hAnsi="Arial" w:cs="Arial"/>
          <w:b/>
          <w:bCs/>
          <w:sz w:val="22"/>
          <w:szCs w:val="22"/>
        </w:rPr>
      </w:pPr>
    </w:p>
    <w:p w14:paraId="0A13D949" w14:textId="62C71784" w:rsidR="004C19D9" w:rsidRPr="005E4B31" w:rsidRDefault="004C19D9" w:rsidP="65266F27">
      <w:pPr>
        <w:rPr>
          <w:rFonts w:ascii="Arial" w:eastAsia="Arial" w:hAnsi="Arial" w:cs="Arial"/>
          <w:sz w:val="22"/>
          <w:szCs w:val="22"/>
          <w:lang w:eastAsia="en-GB"/>
        </w:rPr>
      </w:pPr>
      <w:r w:rsidRPr="65266F27">
        <w:rPr>
          <w:rFonts w:ascii="Arial" w:eastAsia="Arial" w:hAnsi="Arial" w:cs="Arial"/>
          <w:sz w:val="22"/>
          <w:szCs w:val="22"/>
          <w:lang w:eastAsia="en-GB"/>
        </w:rPr>
        <w:t xml:space="preserve">WWF expects this project to be delivered in the form of a written report (MS Word Document and pdf) and summary presentation (PowerPoint presentation). We may opt to publish the content of the report in full, and/or to produce separately branded materials highlighting the report's key conclusions. </w:t>
      </w:r>
    </w:p>
    <w:p w14:paraId="41987C91" w14:textId="77777777" w:rsidR="004C19D9" w:rsidRPr="005E4B31" w:rsidRDefault="004C19D9" w:rsidP="65266F27">
      <w:pPr>
        <w:rPr>
          <w:rFonts w:ascii="Arial" w:eastAsia="Arial" w:hAnsi="Arial" w:cs="Arial"/>
          <w:sz w:val="22"/>
          <w:szCs w:val="22"/>
        </w:rPr>
      </w:pPr>
    </w:p>
    <w:p w14:paraId="2FA048A1" w14:textId="194C30E7" w:rsidR="004C19D9" w:rsidRDefault="00571EF0" w:rsidP="21712C87">
      <w:pPr>
        <w:rPr>
          <w:rFonts w:ascii="Arial" w:eastAsia="Arial" w:hAnsi="Arial" w:cs="Arial"/>
          <w:b/>
          <w:bCs/>
          <w:highlight w:val="yellow"/>
        </w:rPr>
      </w:pPr>
      <w:r w:rsidRPr="21712C87">
        <w:rPr>
          <w:rFonts w:ascii="Arial" w:eastAsia="Arial" w:hAnsi="Arial" w:cs="Arial"/>
          <w:b/>
          <w:bCs/>
        </w:rPr>
        <w:t>7</w:t>
      </w:r>
      <w:r w:rsidR="004C19D9" w:rsidRPr="21712C87">
        <w:rPr>
          <w:rFonts w:ascii="Arial" w:eastAsia="Arial" w:hAnsi="Arial" w:cs="Arial"/>
          <w:b/>
          <w:bCs/>
        </w:rPr>
        <w:t>. Indicative Timeline with Key Deliverables</w:t>
      </w:r>
      <w:r w:rsidR="6A71E244" w:rsidRPr="21712C87">
        <w:rPr>
          <w:rFonts w:ascii="Arial" w:eastAsia="Arial" w:hAnsi="Arial" w:cs="Arial"/>
          <w:b/>
          <w:bCs/>
        </w:rPr>
        <w:t xml:space="preserve"> </w:t>
      </w:r>
    </w:p>
    <w:p w14:paraId="4B28E942" w14:textId="1DB84B28" w:rsidR="21712C87" w:rsidRDefault="21712C87" w:rsidP="21712C87">
      <w:pPr>
        <w:rPr>
          <w:b/>
          <w:bCs/>
        </w:rPr>
      </w:pPr>
    </w:p>
    <w:p w14:paraId="6E60C0D1" w14:textId="3E5823B5" w:rsidR="004C19D9" w:rsidRDefault="004C19D9" w:rsidP="21712C87">
      <w:pPr>
        <w:pStyle w:val="NoSpacing"/>
        <w:jc w:val="both"/>
      </w:pPr>
      <w:r w:rsidRPr="21712C87">
        <w:rPr>
          <w:rStyle w:val="Emphasis"/>
          <w:rFonts w:ascii="Arial" w:eastAsia="Arial" w:hAnsi="Arial" w:cs="Arial"/>
        </w:rPr>
        <w:t>Please use contact details below if this timetable presents any issues.</w:t>
      </w:r>
      <w:r>
        <w:br/>
      </w:r>
    </w:p>
    <w:p w14:paraId="51A1E299" w14:textId="64A66028" w:rsidR="33C79354" w:rsidRDefault="33C79354" w:rsidP="21712C87">
      <w:pPr>
        <w:pStyle w:val="ListParagraph"/>
        <w:numPr>
          <w:ilvl w:val="0"/>
          <w:numId w:val="4"/>
        </w:numPr>
        <w:rPr>
          <w:rFonts w:eastAsiaTheme="minorEastAsia"/>
          <w:b/>
          <w:bCs/>
          <w:color w:val="000000" w:themeColor="text1"/>
        </w:rPr>
      </w:pPr>
      <w:r w:rsidRPr="21712C87">
        <w:rPr>
          <w:rFonts w:ascii="Arial" w:eastAsia="Arial" w:hAnsi="Arial" w:cs="Arial"/>
          <w:b/>
          <w:bCs/>
          <w:color w:val="000000" w:themeColor="text1"/>
          <w:u w:val="single"/>
        </w:rPr>
        <w:t>19</w:t>
      </w:r>
      <w:r w:rsidRPr="21712C87">
        <w:rPr>
          <w:rFonts w:ascii="Arial" w:eastAsia="Arial" w:hAnsi="Arial" w:cs="Arial"/>
          <w:b/>
          <w:bCs/>
          <w:color w:val="000000" w:themeColor="text1"/>
          <w:u w:val="single"/>
          <w:vertAlign w:val="superscript"/>
        </w:rPr>
        <w:t>th</w:t>
      </w:r>
      <w:r w:rsidRPr="21712C87">
        <w:rPr>
          <w:rFonts w:ascii="Arial" w:eastAsia="Arial" w:hAnsi="Arial" w:cs="Arial"/>
          <w:b/>
          <w:bCs/>
          <w:color w:val="000000" w:themeColor="text1"/>
          <w:u w:val="single"/>
        </w:rPr>
        <w:t xml:space="preserve"> March 2021</w:t>
      </w:r>
      <w:r w:rsidRPr="21712C87">
        <w:rPr>
          <w:rFonts w:ascii="Arial" w:eastAsia="Arial" w:hAnsi="Arial" w:cs="Arial"/>
          <w:color w:val="000000" w:themeColor="text1"/>
        </w:rPr>
        <w:t>: Closing date for tenders. Respondents to have submitted a proposal (</w:t>
      </w:r>
      <w:r w:rsidRPr="21712C87">
        <w:rPr>
          <w:rFonts w:ascii="Arial" w:eastAsia="Arial" w:hAnsi="Arial" w:cs="Arial"/>
          <w:b/>
          <w:bCs/>
          <w:color w:val="000000" w:themeColor="text1"/>
        </w:rPr>
        <w:t>up to 6 pages maximum</w:t>
      </w:r>
      <w:r w:rsidRPr="21712C87">
        <w:rPr>
          <w:rFonts w:ascii="Arial" w:eastAsia="Arial" w:hAnsi="Arial" w:cs="Arial"/>
          <w:color w:val="000000" w:themeColor="text1"/>
        </w:rPr>
        <w:t>) outlining a methodological approach to delivering this project, according to the scope and specification, for decision by WWF. Please contact Eleanor Lee (</w:t>
      </w:r>
      <w:hyperlink r:id="rId18">
        <w:r w:rsidRPr="21712C87">
          <w:rPr>
            <w:rStyle w:val="Hyperlink"/>
            <w:rFonts w:ascii="Arial" w:eastAsia="Arial" w:hAnsi="Arial" w:cs="Arial"/>
          </w:rPr>
          <w:t>ELee@wwf.org.uk</w:t>
        </w:r>
      </w:hyperlink>
      <w:r w:rsidRPr="21712C87">
        <w:rPr>
          <w:rFonts w:ascii="Arial" w:eastAsia="Arial" w:hAnsi="Arial" w:cs="Arial"/>
          <w:color w:val="000000" w:themeColor="text1"/>
        </w:rPr>
        <w:t xml:space="preserve">) if you have any questions. </w:t>
      </w:r>
    </w:p>
    <w:p w14:paraId="76B6339F" w14:textId="47C26E39" w:rsidR="33C79354" w:rsidRDefault="33C79354" w:rsidP="21712C87">
      <w:pPr>
        <w:pStyle w:val="ListParagraph"/>
        <w:numPr>
          <w:ilvl w:val="0"/>
          <w:numId w:val="4"/>
        </w:numPr>
        <w:rPr>
          <w:rFonts w:eastAsiaTheme="minorEastAsia"/>
          <w:b/>
          <w:bCs/>
          <w:color w:val="000000" w:themeColor="text1"/>
        </w:rPr>
      </w:pPr>
      <w:r w:rsidRPr="21712C87">
        <w:rPr>
          <w:rFonts w:ascii="Arial" w:eastAsia="Arial" w:hAnsi="Arial" w:cs="Arial"/>
          <w:b/>
          <w:bCs/>
          <w:color w:val="000000" w:themeColor="text1"/>
        </w:rPr>
        <w:t>29</w:t>
      </w:r>
      <w:r w:rsidRPr="21712C87">
        <w:rPr>
          <w:rFonts w:ascii="Arial" w:eastAsia="Arial" w:hAnsi="Arial" w:cs="Arial"/>
          <w:b/>
          <w:bCs/>
          <w:color w:val="000000" w:themeColor="text1"/>
          <w:vertAlign w:val="superscript"/>
        </w:rPr>
        <w:t>th</w:t>
      </w:r>
      <w:r w:rsidRPr="21712C87">
        <w:rPr>
          <w:rFonts w:ascii="Arial" w:eastAsia="Arial" w:hAnsi="Arial" w:cs="Arial"/>
          <w:b/>
          <w:bCs/>
          <w:color w:val="000000" w:themeColor="text1"/>
        </w:rPr>
        <w:t xml:space="preserve"> March 2021</w:t>
      </w:r>
      <w:r w:rsidRPr="21712C87">
        <w:rPr>
          <w:rFonts w:ascii="Arial" w:eastAsia="Arial" w:hAnsi="Arial" w:cs="Arial"/>
          <w:color w:val="000000" w:themeColor="text1"/>
        </w:rPr>
        <w:t>: WWF decision on preferred proposal.</w:t>
      </w:r>
    </w:p>
    <w:p w14:paraId="2F5FFD3C" w14:textId="0ACEF844" w:rsidR="33C79354" w:rsidRDefault="33C79354" w:rsidP="21712C87">
      <w:pPr>
        <w:pStyle w:val="ListParagraph"/>
        <w:numPr>
          <w:ilvl w:val="0"/>
          <w:numId w:val="4"/>
        </w:numPr>
        <w:rPr>
          <w:rFonts w:eastAsiaTheme="minorEastAsia"/>
          <w:b/>
          <w:bCs/>
          <w:color w:val="000000" w:themeColor="text1"/>
        </w:rPr>
      </w:pPr>
      <w:r w:rsidRPr="21712C87">
        <w:rPr>
          <w:rFonts w:ascii="Arial" w:eastAsia="Arial" w:hAnsi="Arial" w:cs="Arial"/>
          <w:b/>
          <w:bCs/>
          <w:color w:val="000000" w:themeColor="text1"/>
        </w:rPr>
        <w:t>29</w:t>
      </w:r>
      <w:r w:rsidRPr="21712C87">
        <w:rPr>
          <w:rFonts w:ascii="Arial" w:eastAsia="Arial" w:hAnsi="Arial" w:cs="Arial"/>
          <w:b/>
          <w:bCs/>
          <w:color w:val="000000" w:themeColor="text1"/>
          <w:vertAlign w:val="superscript"/>
        </w:rPr>
        <w:t>th</w:t>
      </w:r>
      <w:r w:rsidRPr="21712C87">
        <w:rPr>
          <w:rFonts w:ascii="Arial" w:eastAsia="Arial" w:hAnsi="Arial" w:cs="Arial"/>
          <w:b/>
          <w:bCs/>
          <w:color w:val="000000" w:themeColor="text1"/>
        </w:rPr>
        <w:t xml:space="preserve"> Mar - 2nd April</w:t>
      </w:r>
      <w:r w:rsidRPr="21712C87">
        <w:rPr>
          <w:rFonts w:ascii="Arial" w:eastAsia="Arial" w:hAnsi="Arial" w:cs="Arial"/>
          <w:color w:val="000000" w:themeColor="text1"/>
        </w:rPr>
        <w:t>: Kick-off virtual meeting to refine scope / questions / and timeline.</w:t>
      </w:r>
    </w:p>
    <w:p w14:paraId="23F7C49B" w14:textId="0112F491" w:rsidR="33C79354" w:rsidRDefault="33C79354" w:rsidP="21712C87">
      <w:pPr>
        <w:pStyle w:val="ListParagraph"/>
        <w:numPr>
          <w:ilvl w:val="0"/>
          <w:numId w:val="4"/>
        </w:numPr>
        <w:rPr>
          <w:rFonts w:eastAsiaTheme="minorEastAsia"/>
          <w:b/>
          <w:bCs/>
          <w:color w:val="000000" w:themeColor="text1"/>
        </w:rPr>
      </w:pPr>
      <w:r w:rsidRPr="21712C87">
        <w:rPr>
          <w:rFonts w:ascii="Arial" w:eastAsia="Arial" w:hAnsi="Arial" w:cs="Arial"/>
          <w:b/>
          <w:bCs/>
          <w:color w:val="000000" w:themeColor="text1"/>
        </w:rPr>
        <w:t>Mid to late May 2021</w:t>
      </w:r>
      <w:r w:rsidRPr="21712C87">
        <w:rPr>
          <w:rFonts w:ascii="Arial" w:eastAsia="Arial" w:hAnsi="Arial" w:cs="Arial"/>
          <w:color w:val="000000" w:themeColor="text1"/>
        </w:rPr>
        <w:t>: Delivery of draft for review by WWF.</w:t>
      </w:r>
    </w:p>
    <w:p w14:paraId="6095225C" w14:textId="1ADF8DB8" w:rsidR="33C79354" w:rsidRDefault="33C79354" w:rsidP="21712C87">
      <w:pPr>
        <w:pStyle w:val="ListParagraph"/>
        <w:numPr>
          <w:ilvl w:val="0"/>
          <w:numId w:val="4"/>
        </w:numPr>
        <w:rPr>
          <w:rFonts w:eastAsiaTheme="minorEastAsia"/>
          <w:b/>
          <w:bCs/>
          <w:color w:val="000000" w:themeColor="text1"/>
        </w:rPr>
      </w:pPr>
      <w:r w:rsidRPr="21712C87">
        <w:rPr>
          <w:rFonts w:ascii="Arial" w:eastAsia="Arial" w:hAnsi="Arial" w:cs="Arial"/>
          <w:b/>
          <w:bCs/>
          <w:color w:val="000000" w:themeColor="text1"/>
        </w:rPr>
        <w:t>Early to mid-June 2021</w:t>
      </w:r>
      <w:r w:rsidRPr="21712C87">
        <w:rPr>
          <w:rFonts w:ascii="Arial" w:eastAsia="Arial" w:hAnsi="Arial" w:cs="Arial"/>
          <w:color w:val="000000" w:themeColor="text1"/>
        </w:rPr>
        <w:t>: Delivery of final report and presentation to WWF.</w:t>
      </w:r>
    </w:p>
    <w:p w14:paraId="6C070F84" w14:textId="52EA723A" w:rsidR="33C79354" w:rsidRDefault="33C79354" w:rsidP="21712C87">
      <w:pPr>
        <w:pStyle w:val="ListParagraph"/>
        <w:numPr>
          <w:ilvl w:val="0"/>
          <w:numId w:val="4"/>
        </w:numPr>
        <w:rPr>
          <w:rFonts w:eastAsiaTheme="minorEastAsia"/>
          <w:color w:val="000000" w:themeColor="text1"/>
        </w:rPr>
      </w:pPr>
      <w:r w:rsidRPr="21712C87">
        <w:rPr>
          <w:rFonts w:ascii="Arial" w:eastAsia="Arial" w:hAnsi="Arial" w:cs="Arial"/>
          <w:color w:val="000000" w:themeColor="text1"/>
        </w:rPr>
        <w:t>The consultant will keep the WWF team updated on progress with brief weekly phone calls.</w:t>
      </w:r>
    </w:p>
    <w:p w14:paraId="765BC352" w14:textId="0E3DB120" w:rsidR="65266F27" w:rsidRDefault="65266F27" w:rsidP="65266F27">
      <w:pPr>
        <w:rPr>
          <w:rFonts w:ascii="Arial" w:eastAsia="Arial" w:hAnsi="Arial" w:cs="Arial"/>
          <w:sz w:val="22"/>
          <w:szCs w:val="22"/>
        </w:rPr>
      </w:pPr>
    </w:p>
    <w:p w14:paraId="6FC0C2E2" w14:textId="51014306" w:rsidR="00E70C4D" w:rsidRDefault="00E70C4D" w:rsidP="65266F27">
      <w:pPr>
        <w:rPr>
          <w:rFonts w:ascii="Arial" w:eastAsia="Arial" w:hAnsi="Arial" w:cs="Arial"/>
          <w:sz w:val="22"/>
          <w:szCs w:val="22"/>
        </w:rPr>
      </w:pPr>
    </w:p>
    <w:p w14:paraId="38751ED0" w14:textId="002BDF0B" w:rsidR="00E70C4D" w:rsidRDefault="00E70C4D" w:rsidP="65266F27">
      <w:pPr>
        <w:rPr>
          <w:rFonts w:ascii="Arial" w:eastAsia="Arial" w:hAnsi="Arial" w:cs="Arial"/>
          <w:sz w:val="22"/>
          <w:szCs w:val="22"/>
        </w:rPr>
      </w:pPr>
    </w:p>
    <w:p w14:paraId="2E18556E" w14:textId="76922BC9" w:rsidR="00E70C4D" w:rsidRDefault="00E70C4D" w:rsidP="65266F27">
      <w:pPr>
        <w:rPr>
          <w:rFonts w:ascii="Arial" w:eastAsia="Arial" w:hAnsi="Arial" w:cs="Arial"/>
          <w:sz w:val="22"/>
          <w:szCs w:val="22"/>
        </w:rPr>
      </w:pPr>
    </w:p>
    <w:p w14:paraId="60A6A98A" w14:textId="77777777" w:rsidR="00E70C4D" w:rsidRDefault="00E70C4D" w:rsidP="65266F27">
      <w:pPr>
        <w:rPr>
          <w:rFonts w:ascii="Arial" w:eastAsia="Arial" w:hAnsi="Arial" w:cs="Arial"/>
          <w:sz w:val="22"/>
          <w:szCs w:val="22"/>
        </w:rPr>
      </w:pPr>
    </w:p>
    <w:p w14:paraId="14651845" w14:textId="53EC1248" w:rsidR="004C19D9" w:rsidRPr="005E4B31" w:rsidRDefault="00571EF0" w:rsidP="65266F27">
      <w:pPr>
        <w:rPr>
          <w:rFonts w:ascii="Arial" w:eastAsia="Arial" w:hAnsi="Arial" w:cs="Arial"/>
          <w:b/>
          <w:bCs/>
        </w:rPr>
      </w:pPr>
      <w:r w:rsidRPr="65266F27">
        <w:rPr>
          <w:rFonts w:ascii="Arial" w:eastAsia="Arial" w:hAnsi="Arial" w:cs="Arial"/>
          <w:b/>
          <w:bCs/>
        </w:rPr>
        <w:lastRenderedPageBreak/>
        <w:t>8</w:t>
      </w:r>
      <w:r w:rsidR="004C19D9" w:rsidRPr="65266F27">
        <w:rPr>
          <w:rFonts w:ascii="Arial" w:eastAsia="Arial" w:hAnsi="Arial" w:cs="Arial"/>
          <w:b/>
          <w:bCs/>
        </w:rPr>
        <w:t xml:space="preserve">. Payment Arrangements </w:t>
      </w:r>
    </w:p>
    <w:p w14:paraId="0560B9A1" w14:textId="77777777" w:rsidR="004C19D9" w:rsidRPr="005E4B31" w:rsidRDefault="004C19D9" w:rsidP="65266F27">
      <w:pPr>
        <w:rPr>
          <w:rFonts w:ascii="Arial" w:eastAsia="Arial" w:hAnsi="Arial" w:cs="Arial"/>
          <w:b/>
          <w:bCs/>
          <w:sz w:val="22"/>
          <w:szCs w:val="22"/>
        </w:rPr>
      </w:pPr>
    </w:p>
    <w:p w14:paraId="6ABE0F8E" w14:textId="77777777" w:rsidR="004C19D9" w:rsidRDefault="004C19D9" w:rsidP="65266F27">
      <w:pPr>
        <w:rPr>
          <w:rFonts w:ascii="Arial" w:eastAsia="Arial" w:hAnsi="Arial" w:cs="Arial"/>
          <w:sz w:val="22"/>
          <w:szCs w:val="22"/>
        </w:rPr>
      </w:pPr>
      <w:r w:rsidRPr="65266F27">
        <w:rPr>
          <w:rFonts w:ascii="Arial" w:eastAsia="Arial" w:hAnsi="Arial" w:cs="Arial"/>
          <w:sz w:val="22"/>
          <w:szCs w:val="22"/>
        </w:rPr>
        <w:t>We invite respondents to indicate their budget requirements for this project within their proposal, WWF’s normal process is to make 100% of payment upon delivery of the requested products, but alternative payment schedules could be considered.</w:t>
      </w:r>
    </w:p>
    <w:p w14:paraId="1867B206" w14:textId="77777777" w:rsidR="004C19D9" w:rsidRDefault="004C19D9" w:rsidP="65266F27">
      <w:pPr>
        <w:rPr>
          <w:rFonts w:ascii="Arial" w:eastAsia="Arial" w:hAnsi="Arial" w:cs="Arial"/>
          <w:sz w:val="22"/>
          <w:szCs w:val="22"/>
        </w:rPr>
      </w:pPr>
    </w:p>
    <w:p w14:paraId="5D25582F" w14:textId="107F8209" w:rsidR="004C19D9" w:rsidRDefault="30B47583" w:rsidP="65266F27">
      <w:pPr>
        <w:rPr>
          <w:rFonts w:ascii="Arial" w:eastAsia="Arial" w:hAnsi="Arial" w:cs="Arial"/>
          <w:sz w:val="22"/>
          <w:szCs w:val="22"/>
        </w:rPr>
      </w:pPr>
      <w:r w:rsidRPr="5B4CD137">
        <w:rPr>
          <w:rFonts w:ascii="Arial" w:eastAsia="Arial" w:hAnsi="Arial" w:cs="Arial"/>
          <w:sz w:val="22"/>
          <w:szCs w:val="22"/>
        </w:rPr>
        <w:t xml:space="preserve">WWF anticipates a budget of </w:t>
      </w:r>
      <w:proofErr w:type="spellStart"/>
      <w:r w:rsidRPr="5B4CD137">
        <w:rPr>
          <w:rFonts w:ascii="Arial" w:eastAsia="Arial" w:hAnsi="Arial" w:cs="Arial"/>
          <w:sz w:val="22"/>
          <w:szCs w:val="22"/>
        </w:rPr>
        <w:t>approx</w:t>
      </w:r>
      <w:proofErr w:type="spellEnd"/>
      <w:r w:rsidRPr="5B4CD137">
        <w:rPr>
          <w:rFonts w:ascii="Arial" w:eastAsia="Arial" w:hAnsi="Arial" w:cs="Arial"/>
          <w:sz w:val="22"/>
          <w:szCs w:val="22"/>
        </w:rPr>
        <w:t xml:space="preserve"> £2</w:t>
      </w:r>
      <w:r w:rsidR="64FF1105" w:rsidRPr="5B4CD137">
        <w:rPr>
          <w:rFonts w:ascii="Arial" w:eastAsia="Arial" w:hAnsi="Arial" w:cs="Arial"/>
          <w:sz w:val="22"/>
          <w:szCs w:val="22"/>
        </w:rPr>
        <w:t>0</w:t>
      </w:r>
      <w:r w:rsidRPr="5B4CD137">
        <w:rPr>
          <w:rFonts w:ascii="Arial" w:eastAsia="Arial" w:hAnsi="Arial" w:cs="Arial"/>
          <w:sz w:val="22"/>
          <w:szCs w:val="22"/>
        </w:rPr>
        <w:t xml:space="preserve"> 000 - £3</w:t>
      </w:r>
      <w:r w:rsidR="64FF1105" w:rsidRPr="5B4CD137">
        <w:rPr>
          <w:rFonts w:ascii="Arial" w:eastAsia="Arial" w:hAnsi="Arial" w:cs="Arial"/>
          <w:sz w:val="22"/>
          <w:szCs w:val="22"/>
        </w:rPr>
        <w:t>0</w:t>
      </w:r>
      <w:r w:rsidRPr="5B4CD137">
        <w:rPr>
          <w:rFonts w:ascii="Arial" w:eastAsia="Arial" w:hAnsi="Arial" w:cs="Arial"/>
          <w:sz w:val="22"/>
          <w:szCs w:val="22"/>
        </w:rPr>
        <w:t xml:space="preserve"> 000 (including VAT) is necessary for this work. </w:t>
      </w:r>
    </w:p>
    <w:p w14:paraId="7CB4F244" w14:textId="77777777" w:rsidR="004C19D9" w:rsidRDefault="004C19D9" w:rsidP="65266F27">
      <w:pPr>
        <w:rPr>
          <w:rFonts w:ascii="Arial" w:eastAsia="Arial" w:hAnsi="Arial" w:cs="Arial"/>
          <w:sz w:val="22"/>
          <w:szCs w:val="22"/>
        </w:rPr>
      </w:pPr>
    </w:p>
    <w:p w14:paraId="44BF09D2" w14:textId="355B1941" w:rsidR="004C19D9" w:rsidRPr="00DC1154" w:rsidRDefault="00571EF0" w:rsidP="65266F27">
      <w:pPr>
        <w:rPr>
          <w:rFonts w:ascii="Arial" w:eastAsia="Arial" w:hAnsi="Arial" w:cs="Arial"/>
          <w:b/>
          <w:bCs/>
        </w:rPr>
      </w:pPr>
      <w:r w:rsidRPr="65266F27">
        <w:rPr>
          <w:rFonts w:ascii="Arial" w:eastAsia="Arial" w:hAnsi="Arial" w:cs="Arial"/>
          <w:b/>
          <w:bCs/>
        </w:rPr>
        <w:t>9</w:t>
      </w:r>
      <w:r w:rsidR="004C19D9" w:rsidRPr="65266F27">
        <w:rPr>
          <w:rFonts w:ascii="Arial" w:eastAsia="Arial" w:hAnsi="Arial" w:cs="Arial"/>
          <w:b/>
          <w:bCs/>
        </w:rPr>
        <w:t>. Response to Call for Proposals</w:t>
      </w:r>
    </w:p>
    <w:p w14:paraId="6FE8A583" w14:textId="77777777" w:rsidR="004C19D9" w:rsidRDefault="004C19D9" w:rsidP="65266F27">
      <w:pPr>
        <w:rPr>
          <w:rFonts w:ascii="Arial" w:eastAsia="Arial" w:hAnsi="Arial" w:cs="Arial"/>
          <w:sz w:val="22"/>
          <w:szCs w:val="22"/>
        </w:rPr>
      </w:pPr>
    </w:p>
    <w:p w14:paraId="2461CC4B" w14:textId="1E1B2D54" w:rsidR="717792BE" w:rsidRDefault="717792BE" w:rsidP="21712C87">
      <w:pPr>
        <w:rPr>
          <w:color w:val="000000" w:themeColor="text1"/>
        </w:rPr>
      </w:pPr>
      <w:r w:rsidRPr="21712C87">
        <w:rPr>
          <w:rFonts w:ascii="Arial" w:eastAsia="Arial" w:hAnsi="Arial" w:cs="Arial"/>
          <w:color w:val="000000" w:themeColor="text1"/>
          <w:sz w:val="22"/>
          <w:szCs w:val="22"/>
        </w:rPr>
        <w:t>All responses to this call for proposals should be submitted to Eleanor Lee (</w:t>
      </w:r>
      <w:hyperlink r:id="rId19">
        <w:r w:rsidRPr="21712C87">
          <w:rPr>
            <w:rStyle w:val="Hyperlink"/>
            <w:rFonts w:ascii="Arial" w:eastAsia="Arial" w:hAnsi="Arial" w:cs="Arial"/>
            <w:sz w:val="22"/>
            <w:szCs w:val="22"/>
          </w:rPr>
          <w:t>ELee@wwf.org.uk</w:t>
        </w:r>
      </w:hyperlink>
      <w:r w:rsidRPr="21712C87">
        <w:rPr>
          <w:rFonts w:ascii="Arial" w:eastAsia="Arial" w:hAnsi="Arial" w:cs="Arial"/>
          <w:color w:val="000000" w:themeColor="text1"/>
          <w:sz w:val="22"/>
          <w:szCs w:val="22"/>
        </w:rPr>
        <w:t xml:space="preserve">) no later than 10am on </w:t>
      </w:r>
      <w:r w:rsidRPr="21712C87">
        <w:rPr>
          <w:rFonts w:ascii="Arial" w:eastAsia="Arial" w:hAnsi="Arial" w:cs="Arial"/>
          <w:b/>
          <w:bCs/>
          <w:color w:val="000000" w:themeColor="text1"/>
          <w:sz w:val="22"/>
          <w:szCs w:val="22"/>
        </w:rPr>
        <w:t>19th March 2021</w:t>
      </w:r>
      <w:r w:rsidRPr="21712C87">
        <w:rPr>
          <w:rFonts w:ascii="Arial" w:eastAsia="Arial" w:hAnsi="Arial" w:cs="Arial"/>
          <w:color w:val="000000" w:themeColor="text1"/>
          <w:sz w:val="22"/>
          <w:szCs w:val="22"/>
        </w:rPr>
        <w:t>.</w:t>
      </w:r>
    </w:p>
    <w:p w14:paraId="0674FDF2" w14:textId="77777777" w:rsidR="004C19D9" w:rsidRPr="00DC1154" w:rsidRDefault="004C19D9" w:rsidP="65266F27">
      <w:pPr>
        <w:rPr>
          <w:rFonts w:ascii="Arial" w:eastAsia="Arial" w:hAnsi="Arial" w:cs="Arial"/>
          <w:sz w:val="22"/>
          <w:szCs w:val="22"/>
        </w:rPr>
      </w:pPr>
    </w:p>
    <w:p w14:paraId="513EDDEB" w14:textId="38B37289" w:rsidR="004C19D9" w:rsidRPr="00DC1154" w:rsidRDefault="004C19D9" w:rsidP="65266F27">
      <w:pPr>
        <w:rPr>
          <w:rFonts w:ascii="Arial" w:eastAsia="Arial" w:hAnsi="Arial" w:cs="Arial"/>
          <w:sz w:val="22"/>
          <w:szCs w:val="22"/>
        </w:rPr>
      </w:pPr>
      <w:r w:rsidRPr="65266F27">
        <w:rPr>
          <w:rFonts w:ascii="Arial" w:eastAsia="Arial" w:hAnsi="Arial" w:cs="Arial"/>
          <w:sz w:val="22"/>
          <w:szCs w:val="22"/>
        </w:rPr>
        <w:t>In their bid, consultants should set out and support with evidence where necessary their proposed approach and methodology, their relevant experience, an outline project plan and full costs and expenses. The response should also note the consultants’ preferred approaches to future advocacy work (see output section) with the report and to how the report would be presented in terms of identity and ownership (see output and copyright sections above).</w:t>
      </w:r>
      <w:r w:rsidR="00CD3462">
        <w:rPr>
          <w:rFonts w:ascii="Arial" w:eastAsia="Arial" w:hAnsi="Arial" w:cs="Arial"/>
          <w:sz w:val="22"/>
          <w:szCs w:val="22"/>
        </w:rPr>
        <w:t xml:space="preserve"> Respondents should indicate whether they accept WWF-UK’s Standard Terms and Conditions. </w:t>
      </w:r>
    </w:p>
    <w:p w14:paraId="73D45244" w14:textId="77777777" w:rsidR="004C19D9" w:rsidRPr="00DC1154" w:rsidRDefault="004C19D9" w:rsidP="65266F27">
      <w:pPr>
        <w:rPr>
          <w:rFonts w:ascii="Arial" w:eastAsia="Arial" w:hAnsi="Arial" w:cs="Arial"/>
          <w:sz w:val="22"/>
          <w:szCs w:val="22"/>
        </w:rPr>
      </w:pPr>
    </w:p>
    <w:p w14:paraId="3364E900" w14:textId="77777777" w:rsidR="004C19D9" w:rsidRPr="00DC1154" w:rsidRDefault="004C19D9" w:rsidP="65266F27">
      <w:pPr>
        <w:rPr>
          <w:rFonts w:ascii="Arial" w:eastAsia="Arial" w:hAnsi="Arial" w:cs="Arial"/>
          <w:sz w:val="22"/>
          <w:szCs w:val="22"/>
        </w:rPr>
      </w:pPr>
      <w:r w:rsidRPr="65266F27">
        <w:rPr>
          <w:rFonts w:ascii="Arial" w:eastAsia="Arial" w:hAnsi="Arial" w:cs="Arial"/>
          <w:sz w:val="22"/>
          <w:szCs w:val="22"/>
        </w:rPr>
        <w:t>Responses to the call for proposals will be judged primarily on:</w:t>
      </w:r>
    </w:p>
    <w:p w14:paraId="414B66DD" w14:textId="77777777" w:rsidR="004C19D9" w:rsidRPr="00805625" w:rsidRDefault="004C19D9" w:rsidP="65266F27">
      <w:pPr>
        <w:pStyle w:val="ListParagraph"/>
        <w:numPr>
          <w:ilvl w:val="0"/>
          <w:numId w:val="5"/>
        </w:numPr>
        <w:rPr>
          <w:rFonts w:ascii="Arial" w:eastAsia="Arial" w:hAnsi="Arial" w:cs="Arial"/>
        </w:rPr>
      </w:pPr>
      <w:r w:rsidRPr="65266F27">
        <w:rPr>
          <w:rFonts w:ascii="Arial" w:eastAsia="Arial" w:hAnsi="Arial" w:cs="Arial"/>
        </w:rPr>
        <w:t>Value for money</w:t>
      </w:r>
    </w:p>
    <w:p w14:paraId="04B5F92A" w14:textId="77777777" w:rsidR="004C19D9" w:rsidRPr="00805625" w:rsidRDefault="004C19D9" w:rsidP="65266F27">
      <w:pPr>
        <w:pStyle w:val="ListParagraph"/>
        <w:numPr>
          <w:ilvl w:val="0"/>
          <w:numId w:val="5"/>
        </w:numPr>
        <w:rPr>
          <w:rFonts w:ascii="Arial" w:eastAsia="Arial" w:hAnsi="Arial" w:cs="Arial"/>
        </w:rPr>
      </w:pPr>
      <w:r w:rsidRPr="65266F27">
        <w:rPr>
          <w:rFonts w:ascii="Arial" w:eastAsia="Arial" w:hAnsi="Arial" w:cs="Arial"/>
        </w:rPr>
        <w:t>Understanding of the project brief</w:t>
      </w:r>
    </w:p>
    <w:p w14:paraId="542481AB" w14:textId="77777777" w:rsidR="004C19D9" w:rsidRPr="00805625" w:rsidRDefault="004C19D9" w:rsidP="65266F27">
      <w:pPr>
        <w:pStyle w:val="ListParagraph"/>
        <w:numPr>
          <w:ilvl w:val="0"/>
          <w:numId w:val="5"/>
        </w:numPr>
        <w:rPr>
          <w:rFonts w:ascii="Arial" w:eastAsia="Arial" w:hAnsi="Arial" w:cs="Arial"/>
        </w:rPr>
      </w:pPr>
      <w:r w:rsidRPr="21712C87">
        <w:rPr>
          <w:rFonts w:ascii="Arial" w:eastAsia="Arial" w:hAnsi="Arial" w:cs="Arial"/>
        </w:rPr>
        <w:t>Rigour of proposed methodology</w:t>
      </w:r>
    </w:p>
    <w:p w14:paraId="5EDAB97F" w14:textId="4414CA5F" w:rsidR="004C19D9" w:rsidRPr="00805625" w:rsidRDefault="004C19D9" w:rsidP="21712C87">
      <w:pPr>
        <w:pStyle w:val="ListParagraph"/>
        <w:numPr>
          <w:ilvl w:val="0"/>
          <w:numId w:val="5"/>
        </w:numPr>
        <w:rPr>
          <w:rFonts w:eastAsiaTheme="minorEastAsia"/>
        </w:rPr>
      </w:pPr>
      <w:r w:rsidRPr="21712C87">
        <w:rPr>
          <w:rFonts w:ascii="Arial" w:eastAsia="Arial" w:hAnsi="Arial" w:cs="Arial"/>
        </w:rPr>
        <w:t xml:space="preserve">Focus and detail on </w:t>
      </w:r>
      <w:r w:rsidR="43275327" w:rsidRPr="21712C87">
        <w:rPr>
          <w:rFonts w:ascii="Arial" w:eastAsia="Arial" w:hAnsi="Arial" w:cs="Arial"/>
        </w:rPr>
        <w:t>quantifying corporate emissions reductions</w:t>
      </w:r>
    </w:p>
    <w:p w14:paraId="74522725" w14:textId="51CCCB74" w:rsidR="004C19D9" w:rsidRPr="00805625" w:rsidRDefault="004C19D9" w:rsidP="21712C87">
      <w:pPr>
        <w:pStyle w:val="ListParagraph"/>
        <w:numPr>
          <w:ilvl w:val="0"/>
          <w:numId w:val="5"/>
        </w:numPr>
      </w:pPr>
      <w:r w:rsidRPr="21712C87">
        <w:rPr>
          <w:rFonts w:ascii="Arial" w:eastAsia="Arial" w:hAnsi="Arial" w:cs="Arial"/>
        </w:rPr>
        <w:t xml:space="preserve">Timeline and deliverables </w:t>
      </w:r>
    </w:p>
    <w:p w14:paraId="0EB4A3FD" w14:textId="77777777" w:rsidR="004C19D9" w:rsidRPr="005E4B31" w:rsidRDefault="004C19D9" w:rsidP="65266F27">
      <w:pPr>
        <w:rPr>
          <w:rFonts w:ascii="Arial" w:eastAsia="Arial" w:hAnsi="Arial" w:cs="Arial"/>
          <w:b/>
          <w:bCs/>
        </w:rPr>
      </w:pPr>
    </w:p>
    <w:p w14:paraId="4303E9F7" w14:textId="18B8DB53" w:rsidR="004C19D9" w:rsidRPr="005E4B31" w:rsidRDefault="004C19D9" w:rsidP="65266F27">
      <w:pPr>
        <w:rPr>
          <w:rFonts w:ascii="Arial" w:eastAsia="Arial" w:hAnsi="Arial" w:cs="Arial"/>
          <w:b/>
          <w:bCs/>
        </w:rPr>
      </w:pPr>
      <w:r w:rsidRPr="65266F27">
        <w:rPr>
          <w:rFonts w:ascii="Arial" w:eastAsia="Arial" w:hAnsi="Arial" w:cs="Arial"/>
          <w:b/>
          <w:bCs/>
        </w:rPr>
        <w:t>1</w:t>
      </w:r>
      <w:r w:rsidR="00571EF0" w:rsidRPr="65266F27">
        <w:rPr>
          <w:rFonts w:ascii="Arial" w:eastAsia="Arial" w:hAnsi="Arial" w:cs="Arial"/>
          <w:b/>
          <w:bCs/>
        </w:rPr>
        <w:t>0</w:t>
      </w:r>
      <w:r w:rsidRPr="65266F27">
        <w:rPr>
          <w:rFonts w:ascii="Arial" w:eastAsia="Arial" w:hAnsi="Arial" w:cs="Arial"/>
          <w:b/>
          <w:bCs/>
        </w:rPr>
        <w:t>. Contact Details</w:t>
      </w:r>
    </w:p>
    <w:p w14:paraId="08338665" w14:textId="27EB12EE" w:rsidR="004C19D9" w:rsidRPr="00F04B73" w:rsidRDefault="00592A54" w:rsidP="21712C87">
      <w:pPr>
        <w:rPr>
          <w:color w:val="000000" w:themeColor="text1"/>
        </w:rPr>
      </w:pPr>
      <w:r w:rsidRPr="65266F27">
        <w:rPr>
          <w:rStyle w:val="normaltextrun"/>
          <w:rFonts w:ascii="Arial" w:eastAsia="Arial" w:hAnsi="Arial" w:cs="Arial"/>
          <w:color w:val="000000"/>
          <w:sz w:val="22"/>
          <w:szCs w:val="22"/>
          <w:shd w:val="clear" w:color="auto" w:fill="FFFFFF"/>
        </w:rPr>
        <w:t xml:space="preserve">The nominated officer for this contract will be </w:t>
      </w:r>
      <w:r w:rsidR="407F56A4" w:rsidRPr="21712C87">
        <w:rPr>
          <w:rFonts w:ascii="Arial" w:eastAsia="Arial" w:hAnsi="Arial" w:cs="Arial"/>
          <w:color w:val="000000" w:themeColor="text1"/>
          <w:sz w:val="22"/>
          <w:szCs w:val="22"/>
        </w:rPr>
        <w:t>Eleanor Lee (</w:t>
      </w:r>
      <w:hyperlink r:id="rId20">
        <w:r w:rsidR="407F56A4" w:rsidRPr="21712C87">
          <w:rPr>
            <w:rStyle w:val="Hyperlink"/>
            <w:rFonts w:ascii="Arial" w:eastAsia="Arial" w:hAnsi="Arial" w:cs="Arial"/>
            <w:sz w:val="22"/>
            <w:szCs w:val="22"/>
          </w:rPr>
          <w:t>ELee@wwf.org.uk</w:t>
        </w:r>
      </w:hyperlink>
      <w:r w:rsidR="407F56A4" w:rsidRPr="21712C87">
        <w:rPr>
          <w:rFonts w:ascii="Arial" w:eastAsia="Arial" w:hAnsi="Arial" w:cs="Arial"/>
          <w:color w:val="000000" w:themeColor="text1"/>
          <w:sz w:val="22"/>
          <w:szCs w:val="22"/>
        </w:rPr>
        <w:t>)</w:t>
      </w:r>
    </w:p>
    <w:p w14:paraId="3BB7861E" w14:textId="77777777" w:rsidR="004C19D9" w:rsidRPr="00F04B73" w:rsidRDefault="004C19D9" w:rsidP="65266F27">
      <w:pPr>
        <w:rPr>
          <w:rFonts w:ascii="Arial" w:eastAsia="Arial" w:hAnsi="Arial" w:cs="Arial"/>
          <w:sz w:val="22"/>
          <w:szCs w:val="22"/>
        </w:rPr>
      </w:pPr>
    </w:p>
    <w:p w14:paraId="0AA0F3EF" w14:textId="77777777" w:rsidR="004C19D9" w:rsidRPr="00F04B73" w:rsidRDefault="004C19D9" w:rsidP="65266F27">
      <w:pPr>
        <w:rPr>
          <w:rFonts w:ascii="Arial" w:eastAsia="Arial" w:hAnsi="Arial" w:cs="Arial"/>
          <w:sz w:val="22"/>
          <w:szCs w:val="22"/>
        </w:rPr>
      </w:pPr>
    </w:p>
    <w:p w14:paraId="5BBAD2CB" w14:textId="77777777" w:rsidR="004C19D9" w:rsidRPr="00F04B73" w:rsidRDefault="004C19D9" w:rsidP="65266F27">
      <w:pPr>
        <w:rPr>
          <w:rFonts w:ascii="Arial" w:eastAsia="Arial" w:hAnsi="Arial" w:cs="Arial"/>
          <w:sz w:val="22"/>
          <w:szCs w:val="22"/>
        </w:rPr>
      </w:pPr>
    </w:p>
    <w:p w14:paraId="29358DB7" w14:textId="77777777" w:rsidR="004C19D9" w:rsidRPr="00F04B73" w:rsidRDefault="004C19D9" w:rsidP="65266F27">
      <w:pPr>
        <w:rPr>
          <w:rFonts w:ascii="Arial" w:eastAsia="Arial" w:hAnsi="Arial" w:cs="Arial"/>
          <w:sz w:val="22"/>
          <w:szCs w:val="22"/>
        </w:rPr>
      </w:pPr>
    </w:p>
    <w:p w14:paraId="068A6267" w14:textId="77777777" w:rsidR="004C19D9" w:rsidRPr="00F04B73" w:rsidRDefault="004C19D9" w:rsidP="65266F27">
      <w:pPr>
        <w:rPr>
          <w:rFonts w:ascii="Arial" w:eastAsia="Arial" w:hAnsi="Arial" w:cs="Arial"/>
          <w:sz w:val="22"/>
          <w:szCs w:val="22"/>
        </w:rPr>
      </w:pPr>
    </w:p>
    <w:p w14:paraId="05EDB062" w14:textId="77777777" w:rsidR="004C19D9" w:rsidRPr="00F04B73" w:rsidRDefault="004C19D9" w:rsidP="65266F27">
      <w:pPr>
        <w:rPr>
          <w:rFonts w:ascii="Arial" w:eastAsia="Arial" w:hAnsi="Arial" w:cs="Arial"/>
          <w:sz w:val="22"/>
          <w:szCs w:val="22"/>
        </w:rPr>
      </w:pPr>
    </w:p>
    <w:p w14:paraId="0A946477" w14:textId="77777777" w:rsidR="004C19D9" w:rsidRPr="00F04B73" w:rsidRDefault="004C19D9" w:rsidP="65266F27">
      <w:pPr>
        <w:rPr>
          <w:rFonts w:ascii="Arial" w:eastAsia="Arial" w:hAnsi="Arial" w:cs="Arial"/>
          <w:sz w:val="22"/>
          <w:szCs w:val="22"/>
        </w:rPr>
      </w:pPr>
    </w:p>
    <w:p w14:paraId="567A6A9A" w14:textId="77777777" w:rsidR="004E35C3" w:rsidRDefault="004E35C3" w:rsidP="65266F27">
      <w:pPr>
        <w:rPr>
          <w:rFonts w:ascii="Arial" w:eastAsia="Arial" w:hAnsi="Arial" w:cs="Arial"/>
          <w:sz w:val="22"/>
          <w:szCs w:val="22"/>
        </w:rPr>
      </w:pPr>
    </w:p>
    <w:sectPr w:rsidR="004E35C3" w:rsidSect="004E35C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2C921" w14:textId="77777777" w:rsidR="0079115B" w:rsidRDefault="0079115B" w:rsidP="004C19D9">
      <w:r>
        <w:separator/>
      </w:r>
    </w:p>
  </w:endnote>
  <w:endnote w:type="continuationSeparator" w:id="0">
    <w:p w14:paraId="74C57041" w14:textId="77777777" w:rsidR="0079115B" w:rsidRDefault="0079115B"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708A" w14:textId="77777777" w:rsidR="004E35C3" w:rsidRDefault="004E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sz w:val="18"/>
        <w:szCs w:val="18"/>
      </w:rPr>
      <w:id w:val="5334820"/>
      <w:docPartObj>
        <w:docPartGallery w:val="Page Numbers (Bottom of Page)"/>
        <w:docPartUnique/>
      </w:docPartObj>
    </w:sdtPr>
    <w:sdtEndPr>
      <w:rPr>
        <w:noProof/>
      </w:rPr>
    </w:sdtEndPr>
    <w:sdtContent>
      <w:p w14:paraId="1D539596" w14:textId="77777777" w:rsidR="004E35C3" w:rsidRPr="001A4640" w:rsidRDefault="003D7690">
        <w:pPr>
          <w:pStyle w:val="Footer"/>
          <w:jc w:val="right"/>
          <w:rPr>
            <w:rFonts w:ascii="Georgia" w:hAnsi="Georgia"/>
            <w:sz w:val="18"/>
            <w:szCs w:val="18"/>
          </w:rPr>
        </w:pPr>
        <w:r w:rsidRPr="001A4640">
          <w:rPr>
            <w:rFonts w:ascii="Georgia" w:hAnsi="Georgia"/>
            <w:sz w:val="18"/>
            <w:szCs w:val="18"/>
          </w:rPr>
          <w:fldChar w:fldCharType="begin"/>
        </w:r>
        <w:r w:rsidRPr="001A4640">
          <w:rPr>
            <w:rFonts w:ascii="Georgia" w:hAnsi="Georgia"/>
            <w:sz w:val="18"/>
            <w:szCs w:val="18"/>
          </w:rPr>
          <w:instrText xml:space="preserve"> PAGE   \* MERGEFORMAT </w:instrText>
        </w:r>
        <w:r w:rsidRPr="001A4640">
          <w:rPr>
            <w:rFonts w:ascii="Georgia" w:hAnsi="Georgia"/>
            <w:sz w:val="18"/>
            <w:szCs w:val="18"/>
          </w:rPr>
          <w:fldChar w:fldCharType="separate"/>
        </w:r>
        <w:r>
          <w:rPr>
            <w:rFonts w:ascii="Georgia" w:hAnsi="Georgia"/>
            <w:noProof/>
            <w:sz w:val="18"/>
            <w:szCs w:val="18"/>
          </w:rPr>
          <w:t>4</w:t>
        </w:r>
        <w:r w:rsidRPr="001A4640">
          <w:rPr>
            <w:rFonts w:ascii="Georgia" w:hAnsi="Georgia"/>
            <w:noProof/>
            <w:sz w:val="18"/>
            <w:szCs w:val="18"/>
          </w:rPr>
          <w:fldChar w:fldCharType="end"/>
        </w:r>
      </w:p>
    </w:sdtContent>
  </w:sdt>
  <w:p w14:paraId="2A9E6346" w14:textId="77777777" w:rsidR="004E35C3" w:rsidRDefault="004E3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571389"/>
      <w:docPartObj>
        <w:docPartGallery w:val="Page Numbers (Bottom of Page)"/>
        <w:docPartUnique/>
      </w:docPartObj>
    </w:sdtPr>
    <w:sdtEndPr>
      <w:rPr>
        <w:noProof/>
      </w:rPr>
    </w:sdtEndPr>
    <w:sdtContent>
      <w:p w14:paraId="3C9C8C2A" w14:textId="77777777" w:rsidR="004E35C3" w:rsidRDefault="003D7690">
        <w:pPr>
          <w:pStyle w:val="Footer"/>
          <w:jc w:val="right"/>
        </w:pPr>
        <w:r w:rsidRPr="00F35DF0">
          <w:rPr>
            <w:rFonts w:ascii="Georgia" w:hAnsi="Georgia"/>
            <w:sz w:val="18"/>
            <w:szCs w:val="18"/>
          </w:rPr>
          <w:fldChar w:fldCharType="begin"/>
        </w:r>
        <w:r w:rsidRPr="00F35DF0">
          <w:rPr>
            <w:rFonts w:ascii="Georgia" w:hAnsi="Georgia"/>
            <w:sz w:val="18"/>
            <w:szCs w:val="18"/>
          </w:rPr>
          <w:instrText xml:space="preserve"> PAGE   \* MERGEFORMAT </w:instrText>
        </w:r>
        <w:r w:rsidRPr="00F35DF0">
          <w:rPr>
            <w:rFonts w:ascii="Georgia" w:hAnsi="Georgia"/>
            <w:sz w:val="18"/>
            <w:szCs w:val="18"/>
          </w:rPr>
          <w:fldChar w:fldCharType="separate"/>
        </w:r>
        <w:r>
          <w:rPr>
            <w:rFonts w:ascii="Georgia" w:hAnsi="Georgia"/>
            <w:noProof/>
            <w:sz w:val="18"/>
            <w:szCs w:val="18"/>
          </w:rPr>
          <w:t>1</w:t>
        </w:r>
        <w:r w:rsidRPr="00F35DF0">
          <w:rPr>
            <w:rFonts w:ascii="Georgia" w:hAnsi="Georgia"/>
            <w:noProof/>
            <w:sz w:val="18"/>
            <w:szCs w:val="18"/>
          </w:rPr>
          <w:fldChar w:fldCharType="end"/>
        </w:r>
      </w:p>
    </w:sdtContent>
  </w:sdt>
  <w:p w14:paraId="5CBA043E" w14:textId="77777777" w:rsidR="004E35C3" w:rsidRDefault="004E3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F0709" w14:textId="77777777" w:rsidR="0079115B" w:rsidRDefault="0079115B" w:rsidP="004C19D9">
      <w:r>
        <w:separator/>
      </w:r>
    </w:p>
  </w:footnote>
  <w:footnote w:type="continuationSeparator" w:id="0">
    <w:p w14:paraId="025D8458" w14:textId="77777777" w:rsidR="0079115B" w:rsidRDefault="0079115B" w:rsidP="004C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4320" w14:textId="77777777" w:rsidR="004E35C3" w:rsidRDefault="004E3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3F5F" w14:textId="77777777" w:rsidR="004E35C3" w:rsidRDefault="003D769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01862"/>
      <w:docPartObj>
        <w:docPartGallery w:val="Watermarks"/>
        <w:docPartUnique/>
      </w:docPartObj>
    </w:sdtPr>
    <w:sdtEndPr/>
    <w:sdtContent>
      <w:p w14:paraId="2BFFBDF7" w14:textId="77777777" w:rsidR="004E35C3" w:rsidRDefault="0079115B">
        <w:pPr>
          <w:pStyle w:val="Header"/>
        </w:pPr>
        <w:r>
          <w:rPr>
            <w:noProof/>
            <w:lang w:val="en-US" w:eastAsia="zh-TW"/>
          </w:rPr>
          <w:pict w14:anchorId="2C3D7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74097"/>
    <w:multiLevelType w:val="hybridMultilevel"/>
    <w:tmpl w:val="F490EFC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6429B"/>
    <w:multiLevelType w:val="hybridMultilevel"/>
    <w:tmpl w:val="95F8B0B6"/>
    <w:lvl w:ilvl="0" w:tplc="2D78B1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B9C8D60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422A0"/>
    <w:multiLevelType w:val="hybridMultilevel"/>
    <w:tmpl w:val="9906E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D6F43"/>
    <w:multiLevelType w:val="hybridMultilevel"/>
    <w:tmpl w:val="75A4B592"/>
    <w:lvl w:ilvl="0" w:tplc="29448308">
      <w:start w:val="1"/>
      <w:numFmt w:val="upperLetter"/>
      <w:lvlText w:val="%1."/>
      <w:lvlJc w:val="left"/>
      <w:pPr>
        <w:ind w:left="720" w:hanging="360"/>
      </w:pPr>
    </w:lvl>
    <w:lvl w:ilvl="1" w:tplc="60AC3314">
      <w:start w:val="1"/>
      <w:numFmt w:val="lowerLetter"/>
      <w:lvlText w:val="%2."/>
      <w:lvlJc w:val="left"/>
      <w:pPr>
        <w:ind w:left="1440" w:hanging="360"/>
      </w:pPr>
    </w:lvl>
    <w:lvl w:ilvl="2" w:tplc="D38ADF6A">
      <w:start w:val="1"/>
      <w:numFmt w:val="lowerRoman"/>
      <w:lvlText w:val="%3."/>
      <w:lvlJc w:val="right"/>
      <w:pPr>
        <w:ind w:left="2160" w:hanging="180"/>
      </w:pPr>
    </w:lvl>
    <w:lvl w:ilvl="3" w:tplc="91E8D592">
      <w:start w:val="1"/>
      <w:numFmt w:val="decimal"/>
      <w:lvlText w:val="%4."/>
      <w:lvlJc w:val="left"/>
      <w:pPr>
        <w:ind w:left="2880" w:hanging="360"/>
      </w:pPr>
    </w:lvl>
    <w:lvl w:ilvl="4" w:tplc="E5AA328A">
      <w:start w:val="1"/>
      <w:numFmt w:val="lowerLetter"/>
      <w:lvlText w:val="%5."/>
      <w:lvlJc w:val="left"/>
      <w:pPr>
        <w:ind w:left="3600" w:hanging="360"/>
      </w:pPr>
    </w:lvl>
    <w:lvl w:ilvl="5" w:tplc="41D61858">
      <w:start w:val="1"/>
      <w:numFmt w:val="lowerRoman"/>
      <w:lvlText w:val="%6."/>
      <w:lvlJc w:val="right"/>
      <w:pPr>
        <w:ind w:left="4320" w:hanging="180"/>
      </w:pPr>
    </w:lvl>
    <w:lvl w:ilvl="6" w:tplc="31A632E8">
      <w:start w:val="1"/>
      <w:numFmt w:val="decimal"/>
      <w:lvlText w:val="%7."/>
      <w:lvlJc w:val="left"/>
      <w:pPr>
        <w:ind w:left="5040" w:hanging="360"/>
      </w:pPr>
    </w:lvl>
    <w:lvl w:ilvl="7" w:tplc="360A95E2">
      <w:start w:val="1"/>
      <w:numFmt w:val="lowerLetter"/>
      <w:lvlText w:val="%8."/>
      <w:lvlJc w:val="left"/>
      <w:pPr>
        <w:ind w:left="5760" w:hanging="360"/>
      </w:pPr>
    </w:lvl>
    <w:lvl w:ilvl="8" w:tplc="785AA8C4">
      <w:start w:val="1"/>
      <w:numFmt w:val="lowerRoman"/>
      <w:lvlText w:val="%9."/>
      <w:lvlJc w:val="right"/>
      <w:pPr>
        <w:ind w:left="6480" w:hanging="180"/>
      </w:pPr>
    </w:lvl>
  </w:abstractNum>
  <w:abstractNum w:abstractNumId="4" w15:restartNumberingAfterBreak="0">
    <w:nsid w:val="52636D9E"/>
    <w:multiLevelType w:val="hybridMultilevel"/>
    <w:tmpl w:val="95FC69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39420D"/>
    <w:multiLevelType w:val="hybridMultilevel"/>
    <w:tmpl w:val="721C262C"/>
    <w:lvl w:ilvl="0" w:tplc="7520B782">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208BC"/>
    <w:multiLevelType w:val="hybridMultilevel"/>
    <w:tmpl w:val="775EC7B6"/>
    <w:lvl w:ilvl="0" w:tplc="11986DA0">
      <w:start w:val="1"/>
      <w:numFmt w:val="upperLetter"/>
      <w:lvlText w:val="%1."/>
      <w:lvlJc w:val="left"/>
      <w:pPr>
        <w:ind w:left="720" w:hanging="360"/>
      </w:pPr>
    </w:lvl>
    <w:lvl w:ilvl="1" w:tplc="0C3A6BE8">
      <w:start w:val="1"/>
      <w:numFmt w:val="lowerLetter"/>
      <w:lvlText w:val="%2."/>
      <w:lvlJc w:val="left"/>
      <w:pPr>
        <w:ind w:left="1440" w:hanging="360"/>
      </w:pPr>
    </w:lvl>
    <w:lvl w:ilvl="2" w:tplc="0464EDD4">
      <w:start w:val="1"/>
      <w:numFmt w:val="lowerRoman"/>
      <w:lvlText w:val="%3."/>
      <w:lvlJc w:val="right"/>
      <w:pPr>
        <w:ind w:left="2160" w:hanging="180"/>
      </w:pPr>
    </w:lvl>
    <w:lvl w:ilvl="3" w:tplc="6C86DD4E">
      <w:start w:val="1"/>
      <w:numFmt w:val="decimal"/>
      <w:lvlText w:val="%4."/>
      <w:lvlJc w:val="left"/>
      <w:pPr>
        <w:ind w:left="2880" w:hanging="360"/>
      </w:pPr>
    </w:lvl>
    <w:lvl w:ilvl="4" w:tplc="73F647A6">
      <w:start w:val="1"/>
      <w:numFmt w:val="lowerLetter"/>
      <w:lvlText w:val="%5."/>
      <w:lvlJc w:val="left"/>
      <w:pPr>
        <w:ind w:left="3600" w:hanging="360"/>
      </w:pPr>
    </w:lvl>
    <w:lvl w:ilvl="5" w:tplc="20D62CFE">
      <w:start w:val="1"/>
      <w:numFmt w:val="lowerRoman"/>
      <w:lvlText w:val="%6."/>
      <w:lvlJc w:val="right"/>
      <w:pPr>
        <w:ind w:left="4320" w:hanging="180"/>
      </w:pPr>
    </w:lvl>
    <w:lvl w:ilvl="6" w:tplc="81C4A456">
      <w:start w:val="1"/>
      <w:numFmt w:val="decimal"/>
      <w:lvlText w:val="%7."/>
      <w:lvlJc w:val="left"/>
      <w:pPr>
        <w:ind w:left="5040" w:hanging="360"/>
      </w:pPr>
    </w:lvl>
    <w:lvl w:ilvl="7" w:tplc="2AE030FA">
      <w:start w:val="1"/>
      <w:numFmt w:val="lowerLetter"/>
      <w:lvlText w:val="%8."/>
      <w:lvlJc w:val="left"/>
      <w:pPr>
        <w:ind w:left="5760" w:hanging="360"/>
      </w:pPr>
    </w:lvl>
    <w:lvl w:ilvl="8" w:tplc="6DF83ECC">
      <w:start w:val="1"/>
      <w:numFmt w:val="lowerRoman"/>
      <w:lvlText w:val="%9."/>
      <w:lvlJc w:val="right"/>
      <w:pPr>
        <w:ind w:left="6480" w:hanging="180"/>
      </w:pPr>
    </w:lvl>
  </w:abstractNum>
  <w:abstractNum w:abstractNumId="7" w15:restartNumberingAfterBreak="0">
    <w:nsid w:val="758C4E0B"/>
    <w:multiLevelType w:val="hybridMultilevel"/>
    <w:tmpl w:val="60DADFE0"/>
    <w:lvl w:ilvl="0" w:tplc="47C81666">
      <w:start w:val="1"/>
      <w:numFmt w:val="decimal"/>
      <w:lvlText w:val="%1."/>
      <w:lvlJc w:val="left"/>
      <w:pPr>
        <w:ind w:left="720" w:hanging="360"/>
      </w:pPr>
    </w:lvl>
    <w:lvl w:ilvl="1" w:tplc="C854CE98">
      <w:start w:val="1"/>
      <w:numFmt w:val="lowerLetter"/>
      <w:lvlText w:val="%2."/>
      <w:lvlJc w:val="left"/>
      <w:pPr>
        <w:ind w:left="1440" w:hanging="360"/>
      </w:pPr>
    </w:lvl>
    <w:lvl w:ilvl="2" w:tplc="418CE870">
      <w:start w:val="1"/>
      <w:numFmt w:val="lowerRoman"/>
      <w:lvlText w:val="%3."/>
      <w:lvlJc w:val="right"/>
      <w:pPr>
        <w:ind w:left="2160" w:hanging="180"/>
      </w:pPr>
    </w:lvl>
    <w:lvl w:ilvl="3" w:tplc="9934C4D8">
      <w:start w:val="1"/>
      <w:numFmt w:val="decimal"/>
      <w:lvlText w:val="%4."/>
      <w:lvlJc w:val="left"/>
      <w:pPr>
        <w:ind w:left="2880" w:hanging="360"/>
      </w:pPr>
    </w:lvl>
    <w:lvl w:ilvl="4" w:tplc="0E54F5C4">
      <w:start w:val="1"/>
      <w:numFmt w:val="lowerLetter"/>
      <w:lvlText w:val="%5."/>
      <w:lvlJc w:val="left"/>
      <w:pPr>
        <w:ind w:left="3600" w:hanging="360"/>
      </w:pPr>
    </w:lvl>
    <w:lvl w:ilvl="5" w:tplc="0150B9AC">
      <w:start w:val="1"/>
      <w:numFmt w:val="lowerRoman"/>
      <w:lvlText w:val="%6."/>
      <w:lvlJc w:val="right"/>
      <w:pPr>
        <w:ind w:left="4320" w:hanging="180"/>
      </w:pPr>
    </w:lvl>
    <w:lvl w:ilvl="6" w:tplc="85AEE7A2">
      <w:start w:val="1"/>
      <w:numFmt w:val="decimal"/>
      <w:lvlText w:val="%7."/>
      <w:lvlJc w:val="left"/>
      <w:pPr>
        <w:ind w:left="5040" w:hanging="360"/>
      </w:pPr>
    </w:lvl>
    <w:lvl w:ilvl="7" w:tplc="D5A0E53A">
      <w:start w:val="1"/>
      <w:numFmt w:val="lowerLetter"/>
      <w:lvlText w:val="%8."/>
      <w:lvlJc w:val="left"/>
      <w:pPr>
        <w:ind w:left="5760" w:hanging="360"/>
      </w:pPr>
    </w:lvl>
    <w:lvl w:ilvl="8" w:tplc="8780B906">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9"/>
    <w:rsid w:val="000006A0"/>
    <w:rsid w:val="000417CC"/>
    <w:rsid w:val="00061D58"/>
    <w:rsid w:val="00086EC9"/>
    <w:rsid w:val="00090679"/>
    <w:rsid w:val="0009383E"/>
    <w:rsid w:val="000A6D5F"/>
    <w:rsid w:val="000C5265"/>
    <w:rsid w:val="000D0BA3"/>
    <w:rsid w:val="000D3415"/>
    <w:rsid w:val="000D5AF7"/>
    <w:rsid w:val="000F5AE9"/>
    <w:rsid w:val="00115596"/>
    <w:rsid w:val="0011599D"/>
    <w:rsid w:val="00117525"/>
    <w:rsid w:val="00125014"/>
    <w:rsid w:val="0012700C"/>
    <w:rsid w:val="0014485B"/>
    <w:rsid w:val="0018262C"/>
    <w:rsid w:val="00191DF2"/>
    <w:rsid w:val="00194542"/>
    <w:rsid w:val="0019612C"/>
    <w:rsid w:val="00197D3E"/>
    <w:rsid w:val="001A7D0A"/>
    <w:rsid w:val="001C2ECB"/>
    <w:rsid w:val="001D2F67"/>
    <w:rsid w:val="001D4354"/>
    <w:rsid w:val="001D55F0"/>
    <w:rsid w:val="001E05DF"/>
    <w:rsid w:val="001E0A33"/>
    <w:rsid w:val="001E5DD3"/>
    <w:rsid w:val="001F3464"/>
    <w:rsid w:val="001F5D1F"/>
    <w:rsid w:val="002103C6"/>
    <w:rsid w:val="00212D1A"/>
    <w:rsid w:val="00220D38"/>
    <w:rsid w:val="002235E5"/>
    <w:rsid w:val="002343BC"/>
    <w:rsid w:val="00244FC9"/>
    <w:rsid w:val="00245ACE"/>
    <w:rsid w:val="0025692D"/>
    <w:rsid w:val="00262E30"/>
    <w:rsid w:val="00281903"/>
    <w:rsid w:val="002A3446"/>
    <w:rsid w:val="002A3AB4"/>
    <w:rsid w:val="002B5037"/>
    <w:rsid w:val="002C103C"/>
    <w:rsid w:val="002C6F7C"/>
    <w:rsid w:val="002C7423"/>
    <w:rsid w:val="002D6A16"/>
    <w:rsid w:val="002E1461"/>
    <w:rsid w:val="002E31FB"/>
    <w:rsid w:val="002F25FA"/>
    <w:rsid w:val="002F2F58"/>
    <w:rsid w:val="002F5992"/>
    <w:rsid w:val="00310A60"/>
    <w:rsid w:val="003362F6"/>
    <w:rsid w:val="003573DE"/>
    <w:rsid w:val="00364065"/>
    <w:rsid w:val="00365C30"/>
    <w:rsid w:val="00380CEB"/>
    <w:rsid w:val="00391EC3"/>
    <w:rsid w:val="00397A50"/>
    <w:rsid w:val="003C443C"/>
    <w:rsid w:val="003D6D30"/>
    <w:rsid w:val="003D7690"/>
    <w:rsid w:val="003F195A"/>
    <w:rsid w:val="0040155F"/>
    <w:rsid w:val="004121BB"/>
    <w:rsid w:val="0041450A"/>
    <w:rsid w:val="00453613"/>
    <w:rsid w:val="00464A56"/>
    <w:rsid w:val="00481603"/>
    <w:rsid w:val="00486950"/>
    <w:rsid w:val="004A086C"/>
    <w:rsid w:val="004AB9B8"/>
    <w:rsid w:val="004B51CA"/>
    <w:rsid w:val="004C19D9"/>
    <w:rsid w:val="004C2EE3"/>
    <w:rsid w:val="004D297E"/>
    <w:rsid w:val="004D34A1"/>
    <w:rsid w:val="004E106D"/>
    <w:rsid w:val="004E35C3"/>
    <w:rsid w:val="00505E23"/>
    <w:rsid w:val="00516BF9"/>
    <w:rsid w:val="00525B97"/>
    <w:rsid w:val="00552441"/>
    <w:rsid w:val="00562E27"/>
    <w:rsid w:val="00571EF0"/>
    <w:rsid w:val="00592A54"/>
    <w:rsid w:val="005A1361"/>
    <w:rsid w:val="005A1FDA"/>
    <w:rsid w:val="005B731B"/>
    <w:rsid w:val="00612C0E"/>
    <w:rsid w:val="00617854"/>
    <w:rsid w:val="00620D30"/>
    <w:rsid w:val="00622CBE"/>
    <w:rsid w:val="00625FF3"/>
    <w:rsid w:val="006424A1"/>
    <w:rsid w:val="006679C1"/>
    <w:rsid w:val="00667CDE"/>
    <w:rsid w:val="006719E2"/>
    <w:rsid w:val="006720F6"/>
    <w:rsid w:val="006746DC"/>
    <w:rsid w:val="00674E5B"/>
    <w:rsid w:val="00674E75"/>
    <w:rsid w:val="006878D9"/>
    <w:rsid w:val="006B1665"/>
    <w:rsid w:val="006B7EE2"/>
    <w:rsid w:val="006C5751"/>
    <w:rsid w:val="006C76CA"/>
    <w:rsid w:val="006D4A0B"/>
    <w:rsid w:val="007029A7"/>
    <w:rsid w:val="00712D08"/>
    <w:rsid w:val="00714A74"/>
    <w:rsid w:val="007256CE"/>
    <w:rsid w:val="00754D4E"/>
    <w:rsid w:val="00756575"/>
    <w:rsid w:val="00761BAE"/>
    <w:rsid w:val="0076451D"/>
    <w:rsid w:val="00765B52"/>
    <w:rsid w:val="00781C84"/>
    <w:rsid w:val="0079115B"/>
    <w:rsid w:val="007A35F2"/>
    <w:rsid w:val="007A6268"/>
    <w:rsid w:val="007D2A95"/>
    <w:rsid w:val="007D579E"/>
    <w:rsid w:val="007E3C1F"/>
    <w:rsid w:val="007E4A66"/>
    <w:rsid w:val="007E5B0B"/>
    <w:rsid w:val="007F00D7"/>
    <w:rsid w:val="007F49AD"/>
    <w:rsid w:val="007F4ED4"/>
    <w:rsid w:val="007F5121"/>
    <w:rsid w:val="0080402E"/>
    <w:rsid w:val="0080432A"/>
    <w:rsid w:val="008103A0"/>
    <w:rsid w:val="00811416"/>
    <w:rsid w:val="008206A5"/>
    <w:rsid w:val="00836FC0"/>
    <w:rsid w:val="00854FFE"/>
    <w:rsid w:val="008675C3"/>
    <w:rsid w:val="00876006"/>
    <w:rsid w:val="008763EA"/>
    <w:rsid w:val="008948ED"/>
    <w:rsid w:val="00895C49"/>
    <w:rsid w:val="008A7FC1"/>
    <w:rsid w:val="008B6101"/>
    <w:rsid w:val="00910022"/>
    <w:rsid w:val="00913777"/>
    <w:rsid w:val="00913790"/>
    <w:rsid w:val="00931ACE"/>
    <w:rsid w:val="00951704"/>
    <w:rsid w:val="009572CE"/>
    <w:rsid w:val="009622FB"/>
    <w:rsid w:val="009646FA"/>
    <w:rsid w:val="00973951"/>
    <w:rsid w:val="00993C6A"/>
    <w:rsid w:val="00995C0F"/>
    <w:rsid w:val="009A1E8E"/>
    <w:rsid w:val="009C3AE7"/>
    <w:rsid w:val="009E5D74"/>
    <w:rsid w:val="009E6616"/>
    <w:rsid w:val="00A03919"/>
    <w:rsid w:val="00A2481D"/>
    <w:rsid w:val="00A36341"/>
    <w:rsid w:val="00A7709D"/>
    <w:rsid w:val="00A91177"/>
    <w:rsid w:val="00AA7482"/>
    <w:rsid w:val="00AC3D36"/>
    <w:rsid w:val="00AC3E0E"/>
    <w:rsid w:val="00AD6874"/>
    <w:rsid w:val="00AD7292"/>
    <w:rsid w:val="00B00119"/>
    <w:rsid w:val="00B03BFA"/>
    <w:rsid w:val="00B05E05"/>
    <w:rsid w:val="00B07277"/>
    <w:rsid w:val="00B12E21"/>
    <w:rsid w:val="00B14565"/>
    <w:rsid w:val="00B16D47"/>
    <w:rsid w:val="00B22D9B"/>
    <w:rsid w:val="00B357DF"/>
    <w:rsid w:val="00B71849"/>
    <w:rsid w:val="00B80A9D"/>
    <w:rsid w:val="00B91110"/>
    <w:rsid w:val="00B94C2A"/>
    <w:rsid w:val="00BA71DE"/>
    <w:rsid w:val="00BB1599"/>
    <w:rsid w:val="00BB7BB9"/>
    <w:rsid w:val="00BF6EFF"/>
    <w:rsid w:val="00C04B39"/>
    <w:rsid w:val="00C2186B"/>
    <w:rsid w:val="00C25F68"/>
    <w:rsid w:val="00C42994"/>
    <w:rsid w:val="00C62A14"/>
    <w:rsid w:val="00C664A2"/>
    <w:rsid w:val="00C773F3"/>
    <w:rsid w:val="00C82799"/>
    <w:rsid w:val="00CD3462"/>
    <w:rsid w:val="00CD41F1"/>
    <w:rsid w:val="00CE4772"/>
    <w:rsid w:val="00CE7024"/>
    <w:rsid w:val="00CF3195"/>
    <w:rsid w:val="00D04814"/>
    <w:rsid w:val="00D063B9"/>
    <w:rsid w:val="00D427AF"/>
    <w:rsid w:val="00D43AF6"/>
    <w:rsid w:val="00D53C55"/>
    <w:rsid w:val="00D739CF"/>
    <w:rsid w:val="00D80CE0"/>
    <w:rsid w:val="00D81159"/>
    <w:rsid w:val="00D90E90"/>
    <w:rsid w:val="00D935EB"/>
    <w:rsid w:val="00DA7069"/>
    <w:rsid w:val="00DC795C"/>
    <w:rsid w:val="00DD32FC"/>
    <w:rsid w:val="00DE67ED"/>
    <w:rsid w:val="00DE6A7A"/>
    <w:rsid w:val="00E04CE0"/>
    <w:rsid w:val="00E167A9"/>
    <w:rsid w:val="00E444F0"/>
    <w:rsid w:val="00E67F00"/>
    <w:rsid w:val="00E70C4D"/>
    <w:rsid w:val="00E73DED"/>
    <w:rsid w:val="00E873F2"/>
    <w:rsid w:val="00E95A66"/>
    <w:rsid w:val="00EA3AA9"/>
    <w:rsid w:val="00EA62C4"/>
    <w:rsid w:val="00EC6238"/>
    <w:rsid w:val="00ED5C9E"/>
    <w:rsid w:val="00EE66C5"/>
    <w:rsid w:val="00EE6D34"/>
    <w:rsid w:val="00EF4FC4"/>
    <w:rsid w:val="00EF781B"/>
    <w:rsid w:val="00F21368"/>
    <w:rsid w:val="00F237EE"/>
    <w:rsid w:val="00F23F99"/>
    <w:rsid w:val="00F40827"/>
    <w:rsid w:val="00F42538"/>
    <w:rsid w:val="00F43533"/>
    <w:rsid w:val="00F629D9"/>
    <w:rsid w:val="00F906F6"/>
    <w:rsid w:val="00F972CB"/>
    <w:rsid w:val="013CD32F"/>
    <w:rsid w:val="01D828C6"/>
    <w:rsid w:val="01E66438"/>
    <w:rsid w:val="020B3CE4"/>
    <w:rsid w:val="02630B1A"/>
    <w:rsid w:val="0344C6CE"/>
    <w:rsid w:val="047473F1"/>
    <w:rsid w:val="055359C7"/>
    <w:rsid w:val="0623127A"/>
    <w:rsid w:val="0679BCDC"/>
    <w:rsid w:val="08363421"/>
    <w:rsid w:val="08B2A5CE"/>
    <w:rsid w:val="092EBCB7"/>
    <w:rsid w:val="0945EC90"/>
    <w:rsid w:val="0981C709"/>
    <w:rsid w:val="09E56F9B"/>
    <w:rsid w:val="0AA31726"/>
    <w:rsid w:val="0AE1BCF1"/>
    <w:rsid w:val="0B6325B2"/>
    <w:rsid w:val="0BCD925E"/>
    <w:rsid w:val="0CFD04F8"/>
    <w:rsid w:val="0E695DC3"/>
    <w:rsid w:val="0F7ED6B3"/>
    <w:rsid w:val="0FEF919C"/>
    <w:rsid w:val="106FA6F5"/>
    <w:rsid w:val="119A0617"/>
    <w:rsid w:val="124C0050"/>
    <w:rsid w:val="12F40282"/>
    <w:rsid w:val="14C302BF"/>
    <w:rsid w:val="162F45E8"/>
    <w:rsid w:val="1637121F"/>
    <w:rsid w:val="166A94A8"/>
    <w:rsid w:val="1677FB7D"/>
    <w:rsid w:val="1896E2AA"/>
    <w:rsid w:val="189CD313"/>
    <w:rsid w:val="18AFA13B"/>
    <w:rsid w:val="197D44B4"/>
    <w:rsid w:val="1A6FB945"/>
    <w:rsid w:val="1B1DD3B7"/>
    <w:rsid w:val="1D877BDE"/>
    <w:rsid w:val="1E32E454"/>
    <w:rsid w:val="1E600281"/>
    <w:rsid w:val="1EE93881"/>
    <w:rsid w:val="1EFC7C4C"/>
    <w:rsid w:val="1F72E7D6"/>
    <w:rsid w:val="1F744EDF"/>
    <w:rsid w:val="200F19DD"/>
    <w:rsid w:val="205F5756"/>
    <w:rsid w:val="21712C87"/>
    <w:rsid w:val="21C0EB03"/>
    <w:rsid w:val="220060ED"/>
    <w:rsid w:val="220196D6"/>
    <w:rsid w:val="22F3E718"/>
    <w:rsid w:val="23067E75"/>
    <w:rsid w:val="23313442"/>
    <w:rsid w:val="23C8CC45"/>
    <w:rsid w:val="2405E201"/>
    <w:rsid w:val="2406E364"/>
    <w:rsid w:val="2431191B"/>
    <w:rsid w:val="2519A01C"/>
    <w:rsid w:val="262BC3A1"/>
    <w:rsid w:val="285570D5"/>
    <w:rsid w:val="29A6B9D0"/>
    <w:rsid w:val="29B25750"/>
    <w:rsid w:val="29B91D53"/>
    <w:rsid w:val="29FCBEE8"/>
    <w:rsid w:val="2C55EA6D"/>
    <w:rsid w:val="2C86AC21"/>
    <w:rsid w:val="2C9433AD"/>
    <w:rsid w:val="2CED9CE5"/>
    <w:rsid w:val="2DDBF770"/>
    <w:rsid w:val="2E69D333"/>
    <w:rsid w:val="2F3CF40F"/>
    <w:rsid w:val="2FC58AC4"/>
    <w:rsid w:val="300C154A"/>
    <w:rsid w:val="30808F95"/>
    <w:rsid w:val="30ACCDEB"/>
    <w:rsid w:val="30B47583"/>
    <w:rsid w:val="30FFD83D"/>
    <w:rsid w:val="32489E4C"/>
    <w:rsid w:val="327494D1"/>
    <w:rsid w:val="334B3098"/>
    <w:rsid w:val="33610F0D"/>
    <w:rsid w:val="339912FB"/>
    <w:rsid w:val="33A34C49"/>
    <w:rsid w:val="33C79354"/>
    <w:rsid w:val="33E46EAD"/>
    <w:rsid w:val="3488A365"/>
    <w:rsid w:val="35803F0E"/>
    <w:rsid w:val="35CDE0F8"/>
    <w:rsid w:val="36303A02"/>
    <w:rsid w:val="36B125DA"/>
    <w:rsid w:val="37C5C659"/>
    <w:rsid w:val="38702614"/>
    <w:rsid w:val="3872A09A"/>
    <w:rsid w:val="38C72223"/>
    <w:rsid w:val="38D5A767"/>
    <w:rsid w:val="3BCB611E"/>
    <w:rsid w:val="3C119DA3"/>
    <w:rsid w:val="3C23D3DC"/>
    <w:rsid w:val="3DFDADD1"/>
    <w:rsid w:val="3E16EA11"/>
    <w:rsid w:val="3E752DDC"/>
    <w:rsid w:val="3E895DC6"/>
    <w:rsid w:val="3FB140C2"/>
    <w:rsid w:val="4046D9D1"/>
    <w:rsid w:val="40613BB6"/>
    <w:rsid w:val="407F56A4"/>
    <w:rsid w:val="409C3800"/>
    <w:rsid w:val="42005A83"/>
    <w:rsid w:val="43275327"/>
    <w:rsid w:val="4361C75C"/>
    <w:rsid w:val="4452CCE1"/>
    <w:rsid w:val="4507A205"/>
    <w:rsid w:val="458BAEC6"/>
    <w:rsid w:val="46824BE7"/>
    <w:rsid w:val="47A629C7"/>
    <w:rsid w:val="481F9BF7"/>
    <w:rsid w:val="48B0159A"/>
    <w:rsid w:val="4A33524C"/>
    <w:rsid w:val="4AB2F648"/>
    <w:rsid w:val="4ADCF716"/>
    <w:rsid w:val="4B01064F"/>
    <w:rsid w:val="4B52B4C5"/>
    <w:rsid w:val="4BD0349B"/>
    <w:rsid w:val="4C3E0F60"/>
    <w:rsid w:val="4C78C777"/>
    <w:rsid w:val="4CB00766"/>
    <w:rsid w:val="4CCAF446"/>
    <w:rsid w:val="4F72244D"/>
    <w:rsid w:val="4FC1C1E2"/>
    <w:rsid w:val="502AADDC"/>
    <w:rsid w:val="5045F404"/>
    <w:rsid w:val="50CB8D94"/>
    <w:rsid w:val="50E1F34B"/>
    <w:rsid w:val="5148869B"/>
    <w:rsid w:val="516B2273"/>
    <w:rsid w:val="53E952C0"/>
    <w:rsid w:val="55560C95"/>
    <w:rsid w:val="570F1B9A"/>
    <w:rsid w:val="576312B1"/>
    <w:rsid w:val="57DA63F7"/>
    <w:rsid w:val="582D3126"/>
    <w:rsid w:val="58A433CA"/>
    <w:rsid w:val="59C2B8E8"/>
    <w:rsid w:val="59D993D3"/>
    <w:rsid w:val="5A2D79C7"/>
    <w:rsid w:val="5A3EAFBA"/>
    <w:rsid w:val="5B1EC3A5"/>
    <w:rsid w:val="5B4CD137"/>
    <w:rsid w:val="5B64D1E8"/>
    <w:rsid w:val="5C5C20B0"/>
    <w:rsid w:val="5C904D5B"/>
    <w:rsid w:val="5CEEE78D"/>
    <w:rsid w:val="5D651A89"/>
    <w:rsid w:val="5E1F6003"/>
    <w:rsid w:val="5EACEECB"/>
    <w:rsid w:val="5EB2225E"/>
    <w:rsid w:val="5F35F87A"/>
    <w:rsid w:val="5F4682F8"/>
    <w:rsid w:val="5F7C1006"/>
    <w:rsid w:val="5F93C172"/>
    <w:rsid w:val="60294F4C"/>
    <w:rsid w:val="605D5E9A"/>
    <w:rsid w:val="609CBB4B"/>
    <w:rsid w:val="60B31BF9"/>
    <w:rsid w:val="611D00CE"/>
    <w:rsid w:val="614E758F"/>
    <w:rsid w:val="61501CB2"/>
    <w:rsid w:val="6158FC3C"/>
    <w:rsid w:val="61AEC19A"/>
    <w:rsid w:val="621F634F"/>
    <w:rsid w:val="628790D3"/>
    <w:rsid w:val="63C09C18"/>
    <w:rsid w:val="641A3312"/>
    <w:rsid w:val="64FF1105"/>
    <w:rsid w:val="65266F27"/>
    <w:rsid w:val="65AD195C"/>
    <w:rsid w:val="65EA556B"/>
    <w:rsid w:val="67A3D61D"/>
    <w:rsid w:val="67FF62AD"/>
    <w:rsid w:val="6850453C"/>
    <w:rsid w:val="68E40642"/>
    <w:rsid w:val="6950F4EC"/>
    <w:rsid w:val="6A2A7534"/>
    <w:rsid w:val="6A71E244"/>
    <w:rsid w:val="6BFCE797"/>
    <w:rsid w:val="6C0417F5"/>
    <w:rsid w:val="6C6A69B9"/>
    <w:rsid w:val="6CE6BACD"/>
    <w:rsid w:val="6D55E33E"/>
    <w:rsid w:val="6D921E00"/>
    <w:rsid w:val="6DC752C6"/>
    <w:rsid w:val="6E57BFF7"/>
    <w:rsid w:val="6E6E3287"/>
    <w:rsid w:val="6EAE8476"/>
    <w:rsid w:val="6EC5B0EF"/>
    <w:rsid w:val="70952331"/>
    <w:rsid w:val="70D6519F"/>
    <w:rsid w:val="717792BE"/>
    <w:rsid w:val="72182F6F"/>
    <w:rsid w:val="7252A84E"/>
    <w:rsid w:val="73BD9785"/>
    <w:rsid w:val="73D548F1"/>
    <w:rsid w:val="74F8991C"/>
    <w:rsid w:val="74FB7B6B"/>
    <w:rsid w:val="755CF3BB"/>
    <w:rsid w:val="75CFA523"/>
    <w:rsid w:val="75E2EAE1"/>
    <w:rsid w:val="76FF44DA"/>
    <w:rsid w:val="77581862"/>
    <w:rsid w:val="77D010D7"/>
    <w:rsid w:val="79448F71"/>
    <w:rsid w:val="7A70464F"/>
    <w:rsid w:val="7B2427D1"/>
    <w:rsid w:val="7BC8A96A"/>
    <w:rsid w:val="7BE05AD6"/>
    <w:rsid w:val="7BF09CE2"/>
    <w:rsid w:val="7C4A5497"/>
    <w:rsid w:val="7D6C6751"/>
    <w:rsid w:val="7DBADC86"/>
    <w:rsid w:val="7DDC8640"/>
    <w:rsid w:val="7E2C4AC2"/>
    <w:rsid w:val="7E4ED847"/>
    <w:rsid w:val="7E89B707"/>
    <w:rsid w:val="7EB8ACDD"/>
    <w:rsid w:val="7F0BB3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A5799B"/>
  <w15:chartTrackingRefBased/>
  <w15:docId w15:val="{4315BD0E-3FAA-4B8D-89DB-B0955AC0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D9"/>
    <w:pPr>
      <w:suppressAutoHyphens/>
      <w:spacing w:after="0" w:line="240" w:lineRule="auto"/>
    </w:pPr>
    <w:rPr>
      <w:rFonts w:ascii="Times New Roman" w:eastAsia="Calibri"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4C19D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C19D9"/>
    <w:rPr>
      <w:color w:val="0563C1" w:themeColor="hyperlink"/>
      <w:u w:val="single"/>
    </w:rPr>
  </w:style>
  <w:style w:type="paragraph" w:styleId="Title">
    <w:name w:val="Title"/>
    <w:basedOn w:val="Normal"/>
    <w:next w:val="Normal"/>
    <w:link w:val="TitleChar"/>
    <w:uiPriority w:val="10"/>
    <w:qFormat/>
    <w:rsid w:val="004C19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19D9"/>
    <w:rPr>
      <w:rFonts w:asciiTheme="majorHAnsi" w:eastAsiaTheme="majorEastAsia" w:hAnsiTheme="majorHAnsi" w:cstheme="majorBidi"/>
      <w:color w:val="323E4F" w:themeColor="text2" w:themeShade="BF"/>
      <w:spacing w:val="5"/>
      <w:kern w:val="28"/>
      <w:sz w:val="52"/>
      <w:szCs w:val="52"/>
      <w:lang w:eastAsia="ar-SA"/>
    </w:rPr>
  </w:style>
  <w:style w:type="paragraph" w:styleId="FootnoteText">
    <w:name w:val="footnote text"/>
    <w:basedOn w:val="Normal"/>
    <w:link w:val="FootnoteTextChar"/>
    <w:uiPriority w:val="99"/>
    <w:semiHidden/>
    <w:unhideWhenUsed/>
    <w:rsid w:val="004C19D9"/>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C19D9"/>
    <w:rPr>
      <w:sz w:val="20"/>
      <w:szCs w:val="20"/>
    </w:rPr>
  </w:style>
  <w:style w:type="character" w:styleId="FootnoteReference">
    <w:name w:val="footnote reference"/>
    <w:aliases w:val="~FootnoteRef,fr,(Diplomarbeit FZ),-E Fußnotenzeichen,EN Footnote Reference,number,SUPERS,Footnote reference number,Footnote symbol,note TESI,FR,Times 10 Point,Exposant 3 Point,Ref,de nota al pie,stylish,Footnote Reference Superscript"/>
    <w:basedOn w:val="DefaultParagraphFont"/>
    <w:uiPriority w:val="99"/>
    <w:unhideWhenUsed/>
    <w:rsid w:val="004C19D9"/>
    <w:rPr>
      <w:vertAlign w:val="superscript"/>
    </w:rPr>
  </w:style>
  <w:style w:type="paragraph" w:styleId="NoSpacing">
    <w:name w:val="No Spacing"/>
    <w:qFormat/>
    <w:rsid w:val="004C19D9"/>
    <w:pPr>
      <w:spacing w:after="0" w:line="240" w:lineRule="auto"/>
    </w:pPr>
    <w:rPr>
      <w:rFonts w:ascii="Georgia" w:eastAsia="Times New Roman" w:hAnsi="Georgia" w:cs="Times New Roman"/>
      <w:szCs w:val="24"/>
      <w:lang w:eastAsia="en-GB"/>
    </w:rPr>
  </w:style>
  <w:style w:type="character" w:styleId="Emphasis">
    <w:name w:val="Emphasis"/>
    <w:basedOn w:val="DefaultParagraphFont"/>
    <w:uiPriority w:val="20"/>
    <w:qFormat/>
    <w:rsid w:val="004C19D9"/>
    <w:rPr>
      <w:i/>
      <w:iCs/>
    </w:rPr>
  </w:style>
  <w:style w:type="character" w:customStyle="1" w:styleId="normaltextrun">
    <w:name w:val="normaltextrun"/>
    <w:basedOn w:val="DefaultParagraphFont"/>
    <w:rsid w:val="004C2EE3"/>
  </w:style>
  <w:style w:type="character" w:styleId="FollowedHyperlink">
    <w:name w:val="FollowedHyperlink"/>
    <w:basedOn w:val="DefaultParagraphFont"/>
    <w:uiPriority w:val="99"/>
    <w:semiHidden/>
    <w:unhideWhenUsed/>
    <w:rsid w:val="002C7423"/>
    <w:rPr>
      <w:color w:val="954F72" w:themeColor="followedHyperlink"/>
      <w:u w:val="single"/>
    </w:rPr>
  </w:style>
  <w:style w:type="character" w:styleId="UnresolvedMention">
    <w:name w:val="Unresolved Mention"/>
    <w:basedOn w:val="DefaultParagraphFont"/>
    <w:uiPriority w:val="99"/>
    <w:semiHidden/>
    <w:unhideWhenUsed/>
    <w:rsid w:val="00674E5B"/>
    <w:rPr>
      <w:color w:val="605E5C"/>
      <w:shd w:val="clear" w:color="auto" w:fill="E1DFDD"/>
    </w:rPr>
  </w:style>
  <w:style w:type="character" w:customStyle="1" w:styleId="eop">
    <w:name w:val="eop"/>
    <w:basedOn w:val="DefaultParagraphFont"/>
    <w:rsid w:val="001F5D1F"/>
  </w:style>
  <w:style w:type="character" w:styleId="CommentReference">
    <w:name w:val="annotation reference"/>
    <w:basedOn w:val="DefaultParagraphFont"/>
    <w:uiPriority w:val="99"/>
    <w:semiHidden/>
    <w:unhideWhenUsed/>
    <w:rsid w:val="00993C6A"/>
    <w:rPr>
      <w:sz w:val="16"/>
      <w:szCs w:val="16"/>
    </w:rPr>
  </w:style>
  <w:style w:type="paragraph" w:styleId="CommentText">
    <w:name w:val="annotation text"/>
    <w:basedOn w:val="Normal"/>
    <w:link w:val="CommentTextChar"/>
    <w:uiPriority w:val="99"/>
    <w:unhideWhenUsed/>
    <w:rsid w:val="00993C6A"/>
    <w:rPr>
      <w:sz w:val="20"/>
      <w:szCs w:val="20"/>
    </w:rPr>
  </w:style>
  <w:style w:type="character" w:customStyle="1" w:styleId="CommentTextChar">
    <w:name w:val="Comment Text Char"/>
    <w:basedOn w:val="DefaultParagraphFont"/>
    <w:link w:val="CommentText"/>
    <w:uiPriority w:val="99"/>
    <w:rsid w:val="00993C6A"/>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93C6A"/>
    <w:rPr>
      <w:b/>
      <w:bCs/>
    </w:rPr>
  </w:style>
  <w:style w:type="character" w:customStyle="1" w:styleId="CommentSubjectChar">
    <w:name w:val="Comment Subject Char"/>
    <w:basedOn w:val="CommentTextChar"/>
    <w:link w:val="CommentSubject"/>
    <w:uiPriority w:val="99"/>
    <w:semiHidden/>
    <w:rsid w:val="00993C6A"/>
    <w:rPr>
      <w:rFonts w:ascii="Times New Roman" w:eastAsia="Calibri" w:hAnsi="Times New Roman" w:cs="Times New Roman"/>
      <w:b/>
      <w:bCs/>
      <w:sz w:val="20"/>
      <w:szCs w:val="20"/>
      <w:lang w:eastAsia="ar-SA"/>
    </w:rPr>
  </w:style>
  <w:style w:type="paragraph" w:styleId="BalloonText">
    <w:name w:val="Balloon Text"/>
    <w:basedOn w:val="Normal"/>
    <w:link w:val="BalloonTextChar"/>
    <w:uiPriority w:val="99"/>
    <w:semiHidden/>
    <w:unhideWhenUsed/>
    <w:rsid w:val="00993C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C6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sites/default/files/2018-11/NetZeroReportART.pdf" TargetMode="External"/><Relationship Id="rId18" Type="http://schemas.openxmlformats.org/officeDocument/2006/relationships/hyperlink" Target="mailto:ELee@wwf.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heccc.org.uk/publication/net-zero-the-uks-contribution-to-stopping-global-warming/" TargetMode="External"/><Relationship Id="rId17" Type="http://schemas.openxmlformats.org/officeDocument/2006/relationships/hyperlink" Target="https://wwf.panda.org/discover/our_focus/climate_and_energy_practice/?1172766/Blueprint-Corporate-Action-Climate-Natur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ciencebasedtargets.org/sbti-progress-report-2020" TargetMode="External"/><Relationship Id="rId20" Type="http://schemas.openxmlformats.org/officeDocument/2006/relationships/hyperlink" Target="mailto:ELee@ww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uks-nationally-determined-contribution-communication-to-the-unfcc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ciencebasedtargets.org/resources/files/SBTiProgressReport2020.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ee@ww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limate.org/wp-content/uploads/2020/12/NewClimate_Report_PBL_CLIMA_NSA_EU_Dec20.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1AD9A4C83AA58B41890D48AD12C22B65" ma:contentTypeVersion="25" ma:contentTypeDescription="Create a new document." ma:contentTypeScope="" ma:versionID="25425670bec779750c854ed4dfb69aa6">
  <xsd:schema xmlns:xsd="http://www.w3.org/2001/XMLSchema" xmlns:xs="http://www.w3.org/2001/XMLSchema" xmlns:p="http://schemas.microsoft.com/office/2006/metadata/properties" xmlns:ns2="d2702c46-ea31-457a-96fd-e00e235ba8f1" xmlns:ns3="f98906e5-ed58-42b1-96d1-47aa8e093963" xmlns:ns4="5ff92308-6c3c-43c6-bb10-0a7096bd7a82" xmlns:ns5="3321e6d4-836e-402e-b4c7-b045b8ebab0b" targetNamespace="http://schemas.microsoft.com/office/2006/metadata/properties" ma:root="true" ma:fieldsID="34dab4d1ea0515926c8ac1acf48aee36" ns2:_="" ns3:_="" ns4:_="" ns5:_="">
    <xsd:import namespace="d2702c46-ea31-457a-96fd-e00e235ba8f1"/>
    <xsd:import namespace="f98906e5-ed58-42b1-96d1-47aa8e093963"/>
    <xsd:import namespace="5ff92308-6c3c-43c6-bb10-0a7096bd7a82"/>
    <xsd:import namespace="3321e6d4-836e-402e-b4c7-b045b8ebab0b"/>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AutoKeyPoints" minOccurs="0"/>
                <xsd:element ref="ns4:MediaServiceKeyPoint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2b1a4a4-2478-4c24-947c-4bd22667bb50}" ma:internalName="TaxCatchAll" ma:showField="CatchAllData" ma:web="3321e6d4-836e-402e-b4c7-b045b8ebab0b">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02b1a4a4-2478-4c24-947c-4bd22667bb50}" ma:internalName="TaxCatchAllLabel" ma:readOnly="true" ma:showField="CatchAllDataLabel" ma:web="3321e6d4-836e-402e-b4c7-b045b8eba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f92308-6c3c-43c6-bb10-0a7096bd7a8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1e6d4-836e-402e-b4c7-b045b8ebab0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2B8F7-5D2E-4133-9F7E-CD91247BEA38}">
  <ds:schemaRefs>
    <ds:schemaRef ds:uri="Microsoft.SharePoint.Taxonomy.ContentTypeSync"/>
  </ds:schemaRefs>
</ds:datastoreItem>
</file>

<file path=customXml/itemProps2.xml><?xml version="1.0" encoding="utf-8"?>
<ds:datastoreItem xmlns:ds="http://schemas.openxmlformats.org/officeDocument/2006/customXml" ds:itemID="{6FF6A780-D31B-4886-B4DC-7F9552F56C98}">
  <ds:schemaRefs>
    <ds:schemaRef ds:uri="http://schemas.microsoft.com/sharepoint/v3/contenttype/forms"/>
  </ds:schemaRefs>
</ds:datastoreItem>
</file>

<file path=customXml/itemProps3.xml><?xml version="1.0" encoding="utf-8"?>
<ds:datastoreItem xmlns:ds="http://schemas.openxmlformats.org/officeDocument/2006/customXml" ds:itemID="{C61296AB-2135-4F47-B271-AFB94F164987}">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4.xml><?xml version="1.0" encoding="utf-8"?>
<ds:datastoreItem xmlns:ds="http://schemas.openxmlformats.org/officeDocument/2006/customXml" ds:itemID="{2ADB43F3-AD1C-4CFD-8118-CD0A8B86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5ff92308-6c3c-43c6-bb10-0a7096bd7a82"/>
    <ds:schemaRef ds:uri="3321e6d4-836e-402e-b4c7-b045b8eba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Eastcott</dc:creator>
  <cp:keywords/>
  <dc:description/>
  <cp:lastModifiedBy>Sara Muller</cp:lastModifiedBy>
  <cp:revision>3</cp:revision>
  <dcterms:created xsi:type="dcterms:W3CDTF">2021-02-24T12:45:00Z</dcterms:created>
  <dcterms:modified xsi:type="dcterms:W3CDTF">2021-02-24T15:48:00Z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0x010100EF3726457B8C4C4892749E6B4865C3FC001AD9A4C83AA58B41890D48AD12C22B65</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