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505F4808"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1C4A24">
        <w:rPr>
          <w:rFonts w:ascii="Arial" w:hAnsi="Arial"/>
        </w:rPr>
        <w:t>20</w:t>
      </w:r>
      <w:r w:rsidR="00617CCA" w:rsidRPr="00617CCA">
        <w:rPr>
          <w:rFonts w:ascii="Arial" w:hAnsi="Arial"/>
          <w:vertAlign w:val="superscript"/>
        </w:rPr>
        <w:t>th</w:t>
      </w:r>
      <w:r w:rsidR="00617CCA">
        <w:rPr>
          <w:rFonts w:ascii="Arial" w:hAnsi="Arial"/>
        </w:rPr>
        <w:t xml:space="preserve"> </w:t>
      </w:r>
      <w:r w:rsidR="001C4A24">
        <w:rPr>
          <w:rFonts w:ascii="Arial" w:hAnsi="Arial"/>
        </w:rPr>
        <w:t>September</w:t>
      </w:r>
      <w:r w:rsidR="00617CCA">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2D5E31F0" w14:textId="77777777"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CONTRACT FOR THE CONSOLIDATION OF GENERATOR FUEL SUPPLIES AT THE NATIONAL MARITIME OPERATION CENTRE (NMOC)</w:t>
      </w:r>
      <w:bookmarkStart w:id="0" w:name="_GoBack"/>
      <w:bookmarkEnd w:id="0"/>
    </w:p>
    <w:p w14:paraId="0A4194AD" w14:textId="69103215" w:rsidR="002379BD" w:rsidRDefault="00D14F49" w:rsidP="00D14F49">
      <w:pPr>
        <w:suppressAutoHyphens/>
        <w:spacing w:before="100" w:after="100"/>
        <w:jc w:val="both"/>
        <w:rPr>
          <w:rFonts w:ascii="Arial" w:hAnsi="Arial"/>
          <w:b/>
          <w:spacing w:val="-3"/>
        </w:rPr>
      </w:pPr>
      <w:r>
        <w:rPr>
          <w:rFonts w:ascii="Arial" w:hAnsi="Arial"/>
          <w:b/>
          <w:spacing w:val="-3"/>
        </w:rPr>
        <w:t>TENDER REFERENCE: TCA 3/7/1</w:t>
      </w:r>
      <w:r w:rsidR="00617CCA">
        <w:rPr>
          <w:rFonts w:ascii="Arial" w:hAnsi="Arial"/>
          <w:b/>
          <w:spacing w:val="-3"/>
        </w:rPr>
        <w:t>11</w:t>
      </w:r>
      <w:r w:rsidR="001C4A24">
        <w:rPr>
          <w:rFonts w:ascii="Arial" w:hAnsi="Arial"/>
          <w:b/>
          <w:spacing w:val="-3"/>
        </w:rPr>
        <w:t>9</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4A24"/>
    <w:rsid w:val="002379BD"/>
    <w:rsid w:val="004808B7"/>
    <w:rsid w:val="0053538F"/>
    <w:rsid w:val="00617CCA"/>
    <w:rsid w:val="00664266"/>
    <w:rsid w:val="00747486"/>
    <w:rsid w:val="007C0B5C"/>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2019-09-06T14:03:00Z</dcterms:created>
  <dcterms:modified xsi:type="dcterms:W3CDTF">2019-09-06T14:03:00Z</dcterms:modified>
</cp:coreProperties>
</file>