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FF39C" w14:textId="77777777" w:rsidR="00E119A2" w:rsidRDefault="00E119A2" w:rsidP="00F7375C">
      <w:pPr>
        <w:shd w:val="clear" w:color="auto" w:fill="FFFFFF"/>
        <w:spacing w:before="100" w:beforeAutospacing="1" w:after="100" w:afterAutospacing="1" w:line="240" w:lineRule="auto"/>
        <w:jc w:val="center"/>
        <w:rPr>
          <w:rFonts w:eastAsia="Times New Roman" w:cs="Calibri"/>
          <w:b/>
          <w:bCs/>
          <w:color w:val="000000"/>
          <w:kern w:val="0"/>
          <w:sz w:val="28"/>
          <w:szCs w:val="28"/>
          <w:u w:val="single"/>
          <w:lang w:eastAsia="en-GB"/>
          <w14:ligatures w14:val="none"/>
        </w:rPr>
      </w:pPr>
    </w:p>
    <w:p w14:paraId="27B5E6C8" w14:textId="21757E03" w:rsidR="00F7375C" w:rsidRPr="009A0245" w:rsidRDefault="00F7375C" w:rsidP="00E119A2">
      <w:pPr>
        <w:shd w:val="clear" w:color="auto" w:fill="FFFFFF"/>
        <w:spacing w:before="100" w:beforeAutospacing="1" w:after="100" w:afterAutospacing="1" w:line="240" w:lineRule="auto"/>
        <w:jc w:val="center"/>
        <w:rPr>
          <w:rFonts w:eastAsia="Times New Roman" w:cs="Calibri"/>
          <w:color w:val="000000"/>
          <w:kern w:val="0"/>
          <w:sz w:val="28"/>
          <w:szCs w:val="28"/>
          <w:lang w:eastAsia="en-GB"/>
          <w14:ligatures w14:val="none"/>
        </w:rPr>
      </w:pPr>
      <w:r w:rsidRPr="009A0245">
        <w:rPr>
          <w:rFonts w:eastAsia="Times New Roman" w:cs="Calibri"/>
          <w:b/>
          <w:bCs/>
          <w:color w:val="000000"/>
          <w:kern w:val="0"/>
          <w:sz w:val="28"/>
          <w:szCs w:val="28"/>
          <w:u w:val="single"/>
          <w:lang w:eastAsia="en-GB"/>
          <w14:ligatures w14:val="none"/>
        </w:rPr>
        <w:t>Invitation to Tender for</w:t>
      </w:r>
    </w:p>
    <w:p w14:paraId="173B8EEC" w14:textId="47060A5B" w:rsidR="002B43A8" w:rsidRPr="009A0245" w:rsidRDefault="00165B2C" w:rsidP="00F7375C">
      <w:pPr>
        <w:shd w:val="clear" w:color="auto" w:fill="FFFFFF"/>
        <w:spacing w:before="100" w:beforeAutospacing="1" w:after="100" w:afterAutospacing="1" w:line="240" w:lineRule="auto"/>
        <w:jc w:val="center"/>
        <w:rPr>
          <w:rFonts w:eastAsia="Times New Roman" w:cs="Calibri"/>
          <w:b/>
          <w:bCs/>
          <w:color w:val="000000"/>
          <w:kern w:val="0"/>
          <w:sz w:val="28"/>
          <w:szCs w:val="28"/>
          <w:u w:val="single"/>
          <w:lang w:eastAsia="en-GB"/>
          <w14:ligatures w14:val="none"/>
        </w:rPr>
      </w:pPr>
      <w:r w:rsidRPr="009A0245">
        <w:rPr>
          <w:rFonts w:eastAsia="Times New Roman" w:cs="Calibri"/>
          <w:b/>
          <w:bCs/>
          <w:color w:val="000000"/>
          <w:kern w:val="0"/>
          <w:sz w:val="28"/>
          <w:szCs w:val="28"/>
          <w:u w:val="single"/>
          <w:lang w:eastAsia="en-GB"/>
          <w14:ligatures w14:val="none"/>
        </w:rPr>
        <w:t>South</w:t>
      </w:r>
      <w:r w:rsidR="002B43A8" w:rsidRPr="009A0245">
        <w:rPr>
          <w:rFonts w:eastAsia="Times New Roman" w:cs="Calibri"/>
          <w:b/>
          <w:bCs/>
          <w:color w:val="000000"/>
          <w:kern w:val="0"/>
          <w:sz w:val="28"/>
          <w:szCs w:val="28"/>
          <w:u w:val="single"/>
          <w:lang w:eastAsia="en-GB"/>
          <w14:ligatures w14:val="none"/>
        </w:rPr>
        <w:t xml:space="preserve"> Kelsey and Moortown</w:t>
      </w:r>
      <w:r w:rsidR="00F7375C" w:rsidRPr="009A0245">
        <w:rPr>
          <w:rFonts w:eastAsia="Times New Roman" w:cs="Calibri"/>
          <w:b/>
          <w:bCs/>
          <w:color w:val="000000"/>
          <w:kern w:val="0"/>
          <w:sz w:val="28"/>
          <w:szCs w:val="28"/>
          <w:u w:val="single"/>
          <w:lang w:eastAsia="en-GB"/>
          <w14:ligatures w14:val="none"/>
        </w:rPr>
        <w:t xml:space="preserve"> Parish Council</w:t>
      </w:r>
    </w:p>
    <w:p w14:paraId="086359E8" w14:textId="23156F1D" w:rsidR="00F7375C" w:rsidRPr="009A0245" w:rsidRDefault="00165B2C" w:rsidP="00F7375C">
      <w:pPr>
        <w:shd w:val="clear" w:color="auto" w:fill="FFFFFF"/>
        <w:spacing w:before="100" w:beforeAutospacing="1" w:after="100" w:afterAutospacing="1" w:line="240" w:lineRule="auto"/>
        <w:jc w:val="center"/>
        <w:rPr>
          <w:rFonts w:eastAsia="Times New Roman" w:cs="Calibri"/>
          <w:color w:val="000000"/>
          <w:kern w:val="0"/>
          <w:sz w:val="28"/>
          <w:szCs w:val="28"/>
          <w:lang w:eastAsia="en-GB"/>
          <w14:ligatures w14:val="none"/>
        </w:rPr>
      </w:pPr>
      <w:r w:rsidRPr="009A0245">
        <w:rPr>
          <w:rFonts w:eastAsia="Times New Roman" w:cs="Calibri"/>
          <w:b/>
          <w:bCs/>
          <w:color w:val="000000"/>
          <w:kern w:val="0"/>
          <w:sz w:val="28"/>
          <w:szCs w:val="28"/>
          <w:u w:val="single"/>
          <w:lang w:eastAsia="en-GB"/>
          <w14:ligatures w14:val="none"/>
        </w:rPr>
        <w:t>South Kelsey Park Play Area Regeneration</w:t>
      </w:r>
    </w:p>
    <w:p w14:paraId="5BA5AD35" w14:textId="77777777" w:rsidR="00F7375C" w:rsidRPr="009A0245" w:rsidRDefault="00F7375C" w:rsidP="00F7375C">
      <w:pPr>
        <w:shd w:val="clear" w:color="auto" w:fill="FFFFFF"/>
        <w:spacing w:before="100" w:beforeAutospacing="1" w:after="100" w:afterAutospacing="1" w:line="240" w:lineRule="auto"/>
        <w:jc w:val="center"/>
        <w:rPr>
          <w:rFonts w:eastAsia="Times New Roman" w:cs="Calibri"/>
          <w:color w:val="000000"/>
          <w:kern w:val="0"/>
          <w:lang w:eastAsia="en-GB"/>
          <w14:ligatures w14:val="none"/>
        </w:rPr>
      </w:pPr>
      <w:r w:rsidRPr="009A0245">
        <w:rPr>
          <w:rFonts w:eastAsia="Times New Roman" w:cs="Calibri"/>
          <w:b/>
          <w:bCs/>
          <w:color w:val="000000"/>
          <w:kern w:val="0"/>
          <w:lang w:eastAsia="en-GB"/>
          <w14:ligatures w14:val="none"/>
        </w:rPr>
        <w:t>Site location:</w:t>
      </w:r>
    </w:p>
    <w:p w14:paraId="09014251" w14:textId="3E77D365" w:rsidR="00165B2C" w:rsidRPr="009A0245" w:rsidRDefault="00165B2C" w:rsidP="00165B2C">
      <w:pPr>
        <w:shd w:val="clear" w:color="auto" w:fill="FFFFFF"/>
        <w:spacing w:before="100" w:beforeAutospacing="1" w:after="100" w:afterAutospacing="1" w:line="240" w:lineRule="auto"/>
        <w:jc w:val="center"/>
        <w:rPr>
          <w:rFonts w:eastAsia="Times New Roman" w:cs="Calibri"/>
          <w:b/>
          <w:bCs/>
          <w:color w:val="000000"/>
          <w:kern w:val="0"/>
          <w:lang w:eastAsia="en-GB"/>
          <w14:ligatures w14:val="none"/>
        </w:rPr>
      </w:pPr>
      <w:r w:rsidRPr="009A0245">
        <w:rPr>
          <w:rFonts w:eastAsia="Times New Roman" w:cs="Calibri"/>
          <w:b/>
          <w:bCs/>
          <w:color w:val="000000"/>
          <w:kern w:val="0"/>
          <w:lang w:eastAsia="en-GB"/>
          <w14:ligatures w14:val="none"/>
        </w:rPr>
        <w:t>Waddingham Road, South Kelsey, Market Rasen. LN7 6PN</w:t>
      </w:r>
    </w:p>
    <w:p w14:paraId="699F5B11" w14:textId="77777777" w:rsidR="00E119A2" w:rsidRDefault="00E119A2" w:rsidP="00165B2C">
      <w:pPr>
        <w:shd w:val="clear" w:color="auto" w:fill="FFFFFF"/>
        <w:spacing w:before="100" w:beforeAutospacing="1" w:after="100" w:afterAutospacing="1" w:line="240" w:lineRule="auto"/>
        <w:rPr>
          <w:rFonts w:eastAsia="Times New Roman" w:cs="Calibri"/>
          <w:b/>
          <w:bCs/>
          <w:kern w:val="0"/>
          <w:sz w:val="28"/>
          <w:szCs w:val="28"/>
          <w:lang w:eastAsia="en-GB"/>
          <w14:ligatures w14:val="none"/>
        </w:rPr>
      </w:pPr>
    </w:p>
    <w:p w14:paraId="46B76838" w14:textId="02434449" w:rsidR="00F7375C" w:rsidRPr="009A0245" w:rsidRDefault="00F7375C" w:rsidP="00165B2C">
      <w:pPr>
        <w:shd w:val="clear" w:color="auto" w:fill="FFFFFF"/>
        <w:spacing w:before="100" w:beforeAutospacing="1" w:after="100" w:afterAutospacing="1" w:line="240" w:lineRule="auto"/>
        <w:rPr>
          <w:rFonts w:eastAsia="Times New Roman" w:cs="Calibri"/>
          <w:b/>
          <w:bCs/>
          <w:color w:val="000000"/>
          <w:kern w:val="0"/>
          <w:lang w:eastAsia="en-GB"/>
          <w14:ligatures w14:val="none"/>
        </w:rPr>
      </w:pPr>
      <w:r w:rsidRPr="009A0245">
        <w:rPr>
          <w:rFonts w:eastAsia="Times New Roman" w:cs="Calibri"/>
          <w:b/>
          <w:bCs/>
          <w:kern w:val="0"/>
          <w:sz w:val="28"/>
          <w:szCs w:val="28"/>
          <w:lang w:eastAsia="en-GB"/>
          <w14:ligatures w14:val="none"/>
        </w:rPr>
        <w:t>REQUIREMENTS</w:t>
      </w:r>
      <w:r w:rsidR="00165B2C" w:rsidRPr="009A0245">
        <w:rPr>
          <w:rFonts w:eastAsia="Times New Roman" w:cs="Calibri"/>
          <w:b/>
          <w:bCs/>
          <w:kern w:val="0"/>
          <w:sz w:val="28"/>
          <w:szCs w:val="28"/>
          <w:lang w:eastAsia="en-GB"/>
          <w14:ligatures w14:val="none"/>
        </w:rPr>
        <w:t xml:space="preserve"> AND AIMS</w:t>
      </w:r>
    </w:p>
    <w:p w14:paraId="36A5A4AF" w14:textId="77777777" w:rsidR="00BE03BB" w:rsidRDefault="00E11016" w:rsidP="00165B2C">
      <w:pPr>
        <w:rPr>
          <w:rFonts w:eastAsia="Times New Roman" w:cs="Calibri"/>
          <w:kern w:val="0"/>
          <w:lang w:eastAsia="en-GB"/>
          <w14:ligatures w14:val="none"/>
        </w:rPr>
      </w:pPr>
      <w:r w:rsidRPr="009A0245">
        <w:rPr>
          <w:rFonts w:eastAsia="Times New Roman" w:cs="Calibri"/>
          <w:kern w:val="0"/>
          <w:lang w:eastAsia="en-GB"/>
          <w14:ligatures w14:val="none"/>
        </w:rPr>
        <w:t xml:space="preserve">The main aims of our project are to: provide a safe and well-maintained </w:t>
      </w:r>
      <w:r w:rsidR="00BE03BB">
        <w:rPr>
          <w:rFonts w:eastAsia="Times New Roman" w:cs="Calibri"/>
          <w:kern w:val="0"/>
          <w:lang w:eastAsia="en-GB"/>
          <w14:ligatures w14:val="none"/>
        </w:rPr>
        <w:t xml:space="preserve">play park, with a rural theme, in keeping with the area, </w:t>
      </w:r>
      <w:r w:rsidRPr="009A0245">
        <w:rPr>
          <w:rFonts w:eastAsia="Times New Roman" w:cs="Calibri"/>
          <w:kern w:val="0"/>
          <w:lang w:eastAsia="en-GB"/>
          <w14:ligatures w14:val="none"/>
        </w:rPr>
        <w:t>for use by the residents of ours and neighbouring villages</w:t>
      </w:r>
      <w:r w:rsidR="00BE03BB">
        <w:rPr>
          <w:rFonts w:eastAsia="Times New Roman" w:cs="Calibri"/>
          <w:kern w:val="0"/>
          <w:lang w:eastAsia="en-GB"/>
          <w14:ligatures w14:val="none"/>
        </w:rPr>
        <w:t xml:space="preserve"> in order to: </w:t>
      </w:r>
      <w:r w:rsidRPr="009A0245">
        <w:rPr>
          <w:rFonts w:eastAsia="Times New Roman" w:cs="Calibri"/>
          <w:kern w:val="0"/>
          <w:lang w:eastAsia="en-GB"/>
          <w14:ligatures w14:val="none"/>
        </w:rPr>
        <w:t xml:space="preserve">promote healthy-living; offer a safe area for children to have fun and socialise whilst learning about the benefits of exercise; provide a new and uplifted play space which provides and attractive environment for physical activity; support the </w:t>
      </w:r>
      <w:r w:rsidR="00C85401">
        <w:rPr>
          <w:rFonts w:eastAsia="Times New Roman" w:cs="Calibri"/>
          <w:kern w:val="0"/>
          <w:lang w:eastAsia="en-GB"/>
          <w14:ligatures w14:val="none"/>
        </w:rPr>
        <w:t>v</w:t>
      </w:r>
      <w:r w:rsidRPr="009A0245">
        <w:rPr>
          <w:rFonts w:eastAsia="Times New Roman" w:cs="Calibri"/>
          <w:kern w:val="0"/>
          <w:lang w:eastAsia="en-GB"/>
          <w14:ligatures w14:val="none"/>
        </w:rPr>
        <w:t xml:space="preserve">aluable contribution that </w:t>
      </w:r>
      <w:r w:rsidR="00D85A45" w:rsidRPr="009A0245">
        <w:rPr>
          <w:rFonts w:eastAsia="Times New Roman" w:cs="Calibri"/>
          <w:kern w:val="0"/>
          <w:lang w:eastAsia="en-GB"/>
          <w14:ligatures w14:val="none"/>
        </w:rPr>
        <w:t>access to the best possible play equipment can make to life-long health and well-being.</w:t>
      </w:r>
      <w:r w:rsidR="00BE03BB">
        <w:rPr>
          <w:rFonts w:eastAsia="Times New Roman" w:cs="Calibri"/>
          <w:kern w:val="0"/>
          <w:lang w:eastAsia="en-GB"/>
          <w14:ligatures w14:val="none"/>
        </w:rPr>
        <w:t xml:space="preserve"> </w:t>
      </w:r>
    </w:p>
    <w:p w14:paraId="7D9E2111" w14:textId="02E56D7A" w:rsidR="00E11016" w:rsidRPr="009A0245" w:rsidRDefault="00BE03BB" w:rsidP="00165B2C">
      <w:pPr>
        <w:rPr>
          <w:rFonts w:eastAsia="Times New Roman" w:cs="Calibri"/>
          <w:kern w:val="0"/>
          <w:lang w:eastAsia="en-GB"/>
          <w14:ligatures w14:val="none"/>
        </w:rPr>
      </w:pPr>
      <w:r>
        <w:rPr>
          <w:rFonts w:eastAsia="Times New Roman" w:cs="Calibri"/>
          <w:kern w:val="0"/>
          <w:lang w:eastAsia="en-GB"/>
          <w14:ligatures w14:val="none"/>
        </w:rPr>
        <w:t>South Kelsey Park is currently without a play area of any kind as the existing one was closed in December 2023 owing to safety issues.</w:t>
      </w:r>
    </w:p>
    <w:p w14:paraId="36946E1D" w14:textId="48F1B732" w:rsidR="00F7375C" w:rsidRPr="009A0245" w:rsidRDefault="00D85A45" w:rsidP="007B20A6">
      <w:pPr>
        <w:rPr>
          <w:rFonts w:eastAsia="Times New Roman" w:cs="Calibri"/>
          <w:kern w:val="0"/>
          <w:lang w:eastAsia="en-GB"/>
          <w14:ligatures w14:val="none"/>
        </w:rPr>
      </w:pPr>
      <w:r w:rsidRPr="009A0245">
        <w:rPr>
          <w:rFonts w:eastAsia="Times New Roman" w:cs="Calibri"/>
          <w:kern w:val="0"/>
          <w:lang w:eastAsia="en-GB"/>
          <w14:ligatures w14:val="none"/>
        </w:rPr>
        <w:t>This will require the refurbishment of some existing equipment and the installation/replacement of some new</w:t>
      </w:r>
      <w:r w:rsidR="00BE03BB">
        <w:rPr>
          <w:rFonts w:eastAsia="Times New Roman" w:cs="Calibri"/>
          <w:kern w:val="0"/>
          <w:lang w:eastAsia="en-GB"/>
          <w14:ligatures w14:val="none"/>
        </w:rPr>
        <w:t xml:space="preserve"> and </w:t>
      </w:r>
      <w:r w:rsidRPr="009A0245">
        <w:rPr>
          <w:rFonts w:eastAsia="Times New Roman" w:cs="Calibri"/>
          <w:kern w:val="0"/>
          <w:lang w:eastAsia="en-GB"/>
          <w14:ligatures w14:val="none"/>
        </w:rPr>
        <w:t>accessible equipment, including appropriate surfacing where required. The play area is intended to be used by children aged 3 to 12 and should be accessible for all abilities.</w:t>
      </w:r>
      <w:r w:rsidR="00F7375C" w:rsidRPr="009A0245">
        <w:rPr>
          <w:rFonts w:eastAsia="Times New Roman" w:cs="Calibri"/>
          <w:color w:val="000000"/>
          <w:kern w:val="0"/>
          <w:lang w:eastAsia="en-GB"/>
          <w14:ligatures w14:val="none"/>
        </w:rPr>
        <w:t> </w:t>
      </w:r>
    </w:p>
    <w:p w14:paraId="1A68341F" w14:textId="4F7C4281"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Experienced play area installers are invited to tender for the contract.</w:t>
      </w:r>
    </w:p>
    <w:p w14:paraId="4C0F5915"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3D94A82" w14:textId="734D3EE4" w:rsidR="00F7375C" w:rsidRPr="009A0245" w:rsidRDefault="00417C2B"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The project budget is up to £3</w:t>
      </w:r>
      <w:r w:rsidR="00DF42B7">
        <w:rPr>
          <w:rFonts w:eastAsia="Times New Roman" w:cs="Calibri"/>
          <w:color w:val="000000"/>
          <w:kern w:val="0"/>
          <w:lang w:eastAsia="en-GB"/>
          <w14:ligatures w14:val="none"/>
        </w:rPr>
        <w:t>3</w:t>
      </w:r>
      <w:r w:rsidRPr="009A0245">
        <w:rPr>
          <w:rFonts w:eastAsia="Times New Roman" w:cs="Calibri"/>
          <w:color w:val="000000"/>
          <w:kern w:val="0"/>
          <w:lang w:eastAsia="en-GB"/>
          <w14:ligatures w14:val="none"/>
        </w:rPr>
        <w:t xml:space="preserve">,000 + VAT. </w:t>
      </w:r>
      <w:r w:rsidR="00F7375C" w:rsidRPr="009A0245">
        <w:rPr>
          <w:rFonts w:eastAsia="Times New Roman" w:cs="Calibri"/>
          <w:color w:val="000000"/>
          <w:kern w:val="0"/>
          <w:lang w:eastAsia="en-GB"/>
          <w14:ligatures w14:val="none"/>
        </w:rPr>
        <w:t>All prices are to be net, excluding VAT.</w:t>
      </w:r>
    </w:p>
    <w:p w14:paraId="420C0277"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61C773A2"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Companies must be registered with the API (Association of Play Industries) to tender for this contract. Please supply copies of current certificate for accreditations for the above membership plus details of any other relevant accreditations.</w:t>
      </w:r>
    </w:p>
    <w:p w14:paraId="3BABF6FA"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4F2EA897" w14:textId="424A5266"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A timescale for commencing this project will be agreed between</w:t>
      </w:r>
      <w:r w:rsidR="00E216EE" w:rsidRPr="009A0245">
        <w:rPr>
          <w:rFonts w:eastAsia="Times New Roman" w:cs="Calibri"/>
          <w:color w:val="000000"/>
          <w:kern w:val="0"/>
          <w:lang w:eastAsia="en-GB"/>
          <w14:ligatures w14:val="none"/>
        </w:rPr>
        <w:t xml:space="preserve"> </w:t>
      </w:r>
      <w:r w:rsidR="003C4CAD">
        <w:rPr>
          <w:rFonts w:eastAsia="Times New Roman" w:cs="Calibri"/>
          <w:color w:val="000000"/>
          <w:kern w:val="0"/>
          <w:lang w:eastAsia="en-GB"/>
          <w14:ligatures w14:val="none"/>
        </w:rPr>
        <w:t>South</w:t>
      </w:r>
      <w:r w:rsidR="00E216EE" w:rsidRPr="009A0245">
        <w:rPr>
          <w:rFonts w:eastAsia="Times New Roman" w:cs="Calibri"/>
          <w:color w:val="000000"/>
          <w:kern w:val="0"/>
          <w:lang w:eastAsia="en-GB"/>
          <w14:ligatures w14:val="none"/>
        </w:rPr>
        <w:t xml:space="preserve"> Kelsey and Moortown </w:t>
      </w:r>
      <w:r w:rsidRPr="009A0245">
        <w:rPr>
          <w:rFonts w:eastAsia="Times New Roman" w:cs="Calibri"/>
          <w:color w:val="000000"/>
          <w:kern w:val="0"/>
          <w:lang w:eastAsia="en-GB"/>
          <w14:ligatures w14:val="none"/>
        </w:rPr>
        <w:t>Parish Council and the chosen Contractor.</w:t>
      </w:r>
    </w:p>
    <w:p w14:paraId="41AE7698" w14:textId="1B73D41A" w:rsidR="00F7375C" w:rsidRPr="00B820AE" w:rsidRDefault="00F7375C" w:rsidP="00E119A2">
      <w:pPr>
        <w:shd w:val="clear" w:color="auto" w:fill="FFFFFF"/>
        <w:spacing w:before="100" w:beforeAutospacing="1" w:after="100" w:afterAutospacing="1" w:line="300" w:lineRule="atLeast"/>
        <w:outlineLvl w:val="2"/>
        <w:rPr>
          <w:rFonts w:eastAsia="Times New Roman" w:cs="Calibri"/>
          <w:b/>
          <w:bCs/>
          <w:kern w:val="0"/>
          <w:sz w:val="28"/>
          <w:szCs w:val="28"/>
          <w:lang w:eastAsia="en-GB"/>
          <w14:ligatures w14:val="none"/>
        </w:rPr>
      </w:pPr>
      <w:r w:rsidRPr="00B820AE">
        <w:rPr>
          <w:rFonts w:eastAsia="Times New Roman" w:cs="Calibri"/>
          <w:b/>
          <w:bCs/>
          <w:kern w:val="0"/>
          <w:sz w:val="28"/>
          <w:szCs w:val="28"/>
          <w:lang w:eastAsia="en-GB"/>
          <w14:ligatures w14:val="none"/>
        </w:rPr>
        <w:t>1.            TENDER PROCESS</w:t>
      </w:r>
      <w:r w:rsidRPr="00B820AE">
        <w:rPr>
          <w:rFonts w:eastAsia="Times New Roman" w:cs="Calibri"/>
          <w:color w:val="000000"/>
          <w:kern w:val="0"/>
          <w:sz w:val="28"/>
          <w:szCs w:val="28"/>
          <w:lang w:eastAsia="en-GB"/>
          <w14:ligatures w14:val="none"/>
        </w:rPr>
        <w:t> </w:t>
      </w:r>
    </w:p>
    <w:p w14:paraId="6E7D411B" w14:textId="52B217FA" w:rsidR="00602053" w:rsidRPr="009A0245" w:rsidRDefault="00602053"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Tenderers are required to comply with Parish Council tendering procedures and non-compliant responses may be excluded.</w:t>
      </w:r>
    </w:p>
    <w:p w14:paraId="300B2D76" w14:textId="77777777" w:rsidR="00602053" w:rsidRPr="009A0245" w:rsidRDefault="00602053" w:rsidP="00F7375C">
      <w:pPr>
        <w:shd w:val="clear" w:color="auto" w:fill="FFFFFF"/>
        <w:spacing w:after="0" w:line="240" w:lineRule="auto"/>
        <w:rPr>
          <w:rFonts w:eastAsia="Times New Roman" w:cs="Calibri"/>
          <w:color w:val="000000"/>
          <w:kern w:val="0"/>
          <w:lang w:eastAsia="en-GB"/>
          <w14:ligatures w14:val="none"/>
        </w:rPr>
      </w:pPr>
    </w:p>
    <w:p w14:paraId="0BD43FEA" w14:textId="40EBF213" w:rsidR="00291AC9" w:rsidRDefault="00F7375C" w:rsidP="00914B3E">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lastRenderedPageBreak/>
        <w:t>1.</w:t>
      </w:r>
      <w:r w:rsidR="00C412A0">
        <w:rPr>
          <w:rFonts w:eastAsia="Times New Roman" w:cs="Calibri"/>
          <w:color w:val="000000"/>
          <w:kern w:val="0"/>
          <w:lang w:eastAsia="en-GB"/>
          <w14:ligatures w14:val="none"/>
        </w:rPr>
        <w:t>1</w:t>
      </w:r>
      <w:r w:rsidRPr="009A0245">
        <w:rPr>
          <w:rFonts w:eastAsia="Times New Roman" w:cs="Calibri"/>
          <w:color w:val="000000"/>
          <w:kern w:val="0"/>
          <w:lang w:eastAsia="en-GB"/>
          <w14:ligatures w14:val="none"/>
        </w:rPr>
        <w:t xml:space="preserve">      </w:t>
      </w:r>
      <w:r w:rsidR="00291AC9" w:rsidRPr="00291AC9">
        <w:rPr>
          <w:rFonts w:eastAsia="Times New Roman" w:cs="Calibri"/>
          <w:color w:val="000000"/>
          <w:kern w:val="0"/>
          <w:lang w:eastAsia="en-GB"/>
          <w14:ligatures w14:val="none"/>
        </w:rPr>
        <w:t>Tenders must be addressed to the Responsible Financial Officer in the ordinary course of post. Each tendering firm  should send their Tender in a plain envelope and/or tube to Mrs C Major (Clerk/RFO), 11 Foxglove Close, Brigg, DN20 8FF. They shall remain sealed until 2 September 2024, being the prescribed dates for opening tenders for the contract.</w:t>
      </w:r>
    </w:p>
    <w:p w14:paraId="43688640" w14:textId="5CAD9FB1" w:rsidR="00914B3E" w:rsidRPr="009A0245" w:rsidRDefault="00914B3E" w:rsidP="00914B3E">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ab/>
      </w:r>
    </w:p>
    <w:p w14:paraId="3EB62A26" w14:textId="7DA5702C" w:rsidR="00914B3E" w:rsidRPr="009A0245" w:rsidRDefault="006359FE" w:rsidP="00914B3E">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xml:space="preserve">Alternatively, tenders can be sent by email as </w:t>
      </w:r>
      <w:r w:rsidR="00A95710" w:rsidRPr="009A0245">
        <w:rPr>
          <w:rFonts w:eastAsia="Times New Roman" w:cs="Calibri"/>
          <w:color w:val="000000"/>
          <w:kern w:val="0"/>
          <w:lang w:eastAsia="en-GB"/>
          <w14:ligatures w14:val="none"/>
        </w:rPr>
        <w:t>a secured</w:t>
      </w:r>
      <w:r w:rsidR="00914B3E" w:rsidRPr="009A0245">
        <w:rPr>
          <w:rFonts w:eastAsia="Times New Roman" w:cs="Calibri"/>
          <w:color w:val="000000"/>
          <w:kern w:val="0"/>
          <w:lang w:eastAsia="en-GB"/>
          <w14:ligatures w14:val="none"/>
        </w:rPr>
        <w:t xml:space="preserve"> email attachment </w:t>
      </w:r>
      <w:r w:rsidR="00A95710" w:rsidRPr="009A0245">
        <w:rPr>
          <w:rFonts w:eastAsia="Times New Roman" w:cs="Calibri"/>
          <w:color w:val="000000"/>
          <w:kern w:val="0"/>
          <w:lang w:eastAsia="en-GB"/>
          <w14:ligatures w14:val="none"/>
        </w:rPr>
        <w:t xml:space="preserve">on </w:t>
      </w:r>
      <w:r w:rsidRPr="009A0245">
        <w:rPr>
          <w:rFonts w:eastAsia="Times New Roman" w:cs="Calibri"/>
          <w:color w:val="000000"/>
          <w:kern w:val="0"/>
          <w:lang w:eastAsia="en-GB"/>
          <w14:ligatures w14:val="none"/>
        </w:rPr>
        <w:t>the prescribed date for opening tenders</w:t>
      </w:r>
      <w:r w:rsidR="008F1442">
        <w:rPr>
          <w:rFonts w:eastAsia="Times New Roman" w:cs="Calibri"/>
          <w:color w:val="000000"/>
          <w:kern w:val="0"/>
          <w:lang w:eastAsia="en-GB"/>
          <w14:ligatures w14:val="none"/>
        </w:rPr>
        <w:t>,</w:t>
      </w:r>
      <w:r w:rsidRPr="009A0245">
        <w:rPr>
          <w:rFonts w:eastAsia="Times New Roman" w:cs="Calibri"/>
          <w:color w:val="000000"/>
          <w:kern w:val="0"/>
          <w:lang w:eastAsia="en-GB"/>
          <w14:ligatures w14:val="none"/>
        </w:rPr>
        <w:t xml:space="preserve"> </w:t>
      </w:r>
      <w:r w:rsidR="00BE28F7" w:rsidRPr="00291AC9">
        <w:rPr>
          <w:rFonts w:eastAsia="Times New Roman" w:cs="Calibri"/>
          <w:color w:val="000000"/>
          <w:kern w:val="0"/>
          <w:lang w:eastAsia="en-GB"/>
          <w14:ligatures w14:val="none"/>
        </w:rPr>
        <w:t>2</w:t>
      </w:r>
      <w:r w:rsidR="00BE28F7" w:rsidRPr="00291AC9">
        <w:rPr>
          <w:rFonts w:eastAsia="Times New Roman" w:cs="Calibri"/>
          <w:color w:val="000000"/>
          <w:kern w:val="0"/>
          <w:vertAlign w:val="superscript"/>
          <w:lang w:eastAsia="en-GB"/>
          <w14:ligatures w14:val="none"/>
        </w:rPr>
        <w:t xml:space="preserve"> </w:t>
      </w:r>
      <w:r w:rsidR="00BE28F7" w:rsidRPr="00291AC9">
        <w:rPr>
          <w:rFonts w:eastAsia="Times New Roman" w:cs="Calibri"/>
          <w:color w:val="000000"/>
          <w:kern w:val="0"/>
          <w:lang w:eastAsia="en-GB"/>
          <w14:ligatures w14:val="none"/>
        </w:rPr>
        <w:t>September 2024</w:t>
      </w:r>
      <w:r w:rsidR="008F1442">
        <w:rPr>
          <w:rFonts w:eastAsia="Times New Roman" w:cs="Calibri"/>
          <w:color w:val="000000"/>
          <w:kern w:val="0"/>
          <w:lang w:eastAsia="en-GB"/>
          <w14:ligatures w14:val="none"/>
        </w:rPr>
        <w:t>,</w:t>
      </w:r>
      <w:r w:rsidRPr="009A0245">
        <w:rPr>
          <w:rFonts w:eastAsia="Times New Roman" w:cs="Calibri"/>
          <w:color w:val="000000"/>
          <w:kern w:val="0"/>
          <w:lang w:eastAsia="en-GB"/>
          <w14:ligatures w14:val="none"/>
        </w:rPr>
        <w:t xml:space="preserve"> to: c</w:t>
      </w:r>
      <w:r w:rsidR="00914B3E" w:rsidRPr="009A0245">
        <w:rPr>
          <w:rFonts w:eastAsia="Times New Roman" w:cs="Calibri"/>
          <w:color w:val="000000"/>
          <w:kern w:val="0"/>
          <w:lang w:eastAsia="en-GB"/>
          <w14:ligatures w14:val="none"/>
        </w:rPr>
        <w:t>lerk@southkelseyandmoortownparishcouncil.gov.uk</w:t>
      </w:r>
    </w:p>
    <w:p w14:paraId="6A1B5374" w14:textId="77777777" w:rsidR="006359FE" w:rsidRPr="009A0245" w:rsidRDefault="006359FE" w:rsidP="00F7375C">
      <w:pPr>
        <w:shd w:val="clear" w:color="auto" w:fill="FFFFFF"/>
        <w:spacing w:after="0" w:line="240" w:lineRule="auto"/>
        <w:rPr>
          <w:rFonts w:eastAsia="Times New Roman" w:cs="Calibri"/>
          <w:color w:val="000000"/>
          <w:kern w:val="0"/>
          <w:lang w:eastAsia="en-GB"/>
          <w14:ligatures w14:val="none"/>
        </w:rPr>
      </w:pPr>
    </w:p>
    <w:p w14:paraId="57F312E8" w14:textId="68C8601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The following should be submitted:</w:t>
      </w:r>
    </w:p>
    <w:p w14:paraId="2329214E"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7BEF6AB3" w14:textId="7C5810C0" w:rsidR="00F7375C" w:rsidRPr="009A0245" w:rsidRDefault="00F7375C" w:rsidP="00C72B20">
      <w:pPr>
        <w:pStyle w:val="ListParagraph"/>
        <w:numPr>
          <w:ilvl w:val="0"/>
          <w:numId w:val="7"/>
        </w:num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Quotation Breakdown form</w:t>
      </w:r>
    </w:p>
    <w:p w14:paraId="2ADD4C2A" w14:textId="4073F01E" w:rsidR="00F7375C" w:rsidRPr="009A0245" w:rsidRDefault="00F7375C" w:rsidP="00C72B20">
      <w:pPr>
        <w:pStyle w:val="ListParagraph"/>
        <w:numPr>
          <w:ilvl w:val="0"/>
          <w:numId w:val="7"/>
        </w:num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A copy of your certificate of public liability insurance</w:t>
      </w:r>
    </w:p>
    <w:p w14:paraId="06BFB9E8" w14:textId="4492C54B" w:rsidR="00F7375C" w:rsidRPr="009A0245" w:rsidRDefault="00F7375C" w:rsidP="00C72B20">
      <w:pPr>
        <w:pStyle w:val="ListParagraph"/>
        <w:numPr>
          <w:ilvl w:val="0"/>
          <w:numId w:val="7"/>
        </w:num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A copy of your company’s Health and Safety Policy</w:t>
      </w:r>
    </w:p>
    <w:p w14:paraId="044BBA2C" w14:textId="324D1829" w:rsidR="00F7375C" w:rsidRPr="009A0245" w:rsidRDefault="00F7375C" w:rsidP="00C72B20">
      <w:pPr>
        <w:pStyle w:val="ListParagraph"/>
        <w:numPr>
          <w:ilvl w:val="0"/>
          <w:numId w:val="7"/>
        </w:num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A copy of your company’s API (Association of Play Industries) certification</w:t>
      </w:r>
    </w:p>
    <w:p w14:paraId="6039E8D6" w14:textId="2C9192A1" w:rsidR="006359FE" w:rsidRPr="009A0245" w:rsidRDefault="006359FE" w:rsidP="00C72B20">
      <w:pPr>
        <w:pStyle w:val="ListParagraph"/>
        <w:numPr>
          <w:ilvl w:val="0"/>
          <w:numId w:val="7"/>
        </w:num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Concept drawing/equipment specifications</w:t>
      </w:r>
    </w:p>
    <w:p w14:paraId="71253076" w14:textId="7F52032D" w:rsidR="006359FE" w:rsidRPr="009A0245" w:rsidRDefault="006359FE" w:rsidP="00C72B20">
      <w:pPr>
        <w:pStyle w:val="ListParagraph"/>
        <w:numPr>
          <w:ilvl w:val="0"/>
          <w:numId w:val="7"/>
        </w:num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At least one reference for a similar scheme</w:t>
      </w:r>
    </w:p>
    <w:p w14:paraId="54E13FAF"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6054FE21" w14:textId="67B2ECCC" w:rsidR="00F7375C" w:rsidRDefault="00F7375C" w:rsidP="00F7375C">
      <w:pPr>
        <w:shd w:val="clear" w:color="auto" w:fill="FFFFFF"/>
        <w:spacing w:after="0" w:line="240" w:lineRule="auto"/>
        <w:rPr>
          <w:rFonts w:ascii="Calibri" w:eastAsia="Times New Roman" w:hAnsi="Calibri" w:cs="Calibri"/>
          <w:color w:val="000000"/>
          <w:kern w:val="0"/>
          <w:lang w:eastAsia="en-GB"/>
          <w14:ligatures w14:val="none"/>
        </w:rPr>
      </w:pPr>
      <w:r w:rsidRPr="00F7375C">
        <w:rPr>
          <w:rFonts w:ascii="Calibri" w:eastAsia="Times New Roman" w:hAnsi="Calibri" w:cs="Calibri"/>
          <w:color w:val="000000"/>
          <w:kern w:val="0"/>
          <w:lang w:eastAsia="en-GB"/>
          <w14:ligatures w14:val="none"/>
        </w:rPr>
        <w:t>1.</w:t>
      </w:r>
      <w:r w:rsidR="00C412A0">
        <w:rPr>
          <w:rFonts w:ascii="Calibri" w:eastAsia="Times New Roman" w:hAnsi="Calibri" w:cs="Calibri"/>
          <w:color w:val="000000"/>
          <w:kern w:val="0"/>
          <w:lang w:eastAsia="en-GB"/>
          <w14:ligatures w14:val="none"/>
        </w:rPr>
        <w:t>2</w:t>
      </w:r>
      <w:r w:rsidRPr="00F7375C">
        <w:rPr>
          <w:rFonts w:ascii="Calibri" w:eastAsia="Times New Roman" w:hAnsi="Calibri" w:cs="Calibri"/>
          <w:color w:val="000000"/>
          <w:kern w:val="0"/>
          <w:lang w:eastAsia="en-GB"/>
          <w14:ligatures w14:val="none"/>
        </w:rPr>
        <w:t xml:space="preserve">       </w:t>
      </w:r>
      <w:r w:rsidR="00602053">
        <w:rPr>
          <w:rFonts w:ascii="Calibri" w:eastAsia="Times New Roman" w:hAnsi="Calibri" w:cs="Calibri"/>
          <w:color w:val="000000"/>
          <w:kern w:val="0"/>
          <w:lang w:eastAsia="en-GB"/>
          <w14:ligatures w14:val="none"/>
        </w:rPr>
        <w:t xml:space="preserve">The </w:t>
      </w:r>
      <w:r w:rsidR="006359FE">
        <w:rPr>
          <w:rFonts w:ascii="Calibri" w:eastAsia="Times New Roman" w:hAnsi="Calibri" w:cs="Calibri"/>
          <w:color w:val="000000"/>
          <w:kern w:val="0"/>
          <w:lang w:eastAsia="en-GB"/>
          <w14:ligatures w14:val="none"/>
        </w:rPr>
        <w:t>Parish Council reserve the right to choose the supplier for each element separately; however, we have a preference to contract with a single ‘prime contractor’</w:t>
      </w:r>
      <w:r w:rsidR="00602053">
        <w:rPr>
          <w:rFonts w:ascii="Calibri" w:eastAsia="Times New Roman" w:hAnsi="Calibri" w:cs="Calibri"/>
          <w:color w:val="000000"/>
          <w:kern w:val="0"/>
          <w:lang w:eastAsia="en-GB"/>
          <w14:ligatures w14:val="none"/>
        </w:rPr>
        <w:t xml:space="preserve"> or the minimum number of suppliers as is possible (subject to value for money being optimised).  </w:t>
      </w:r>
      <w:r w:rsidRPr="00F7375C">
        <w:rPr>
          <w:rFonts w:ascii="Calibri" w:eastAsia="Times New Roman" w:hAnsi="Calibri" w:cs="Calibri"/>
          <w:color w:val="000000"/>
          <w:kern w:val="0"/>
          <w:lang w:eastAsia="en-GB"/>
          <w14:ligatures w14:val="none"/>
        </w:rPr>
        <w:t>No payment will be made in respect of any expenses incurred by the tenderers in submitting a tender.</w:t>
      </w:r>
      <w:r w:rsidR="00602053">
        <w:rPr>
          <w:rFonts w:ascii="Calibri" w:eastAsia="Times New Roman" w:hAnsi="Calibri" w:cs="Calibri"/>
          <w:color w:val="000000"/>
          <w:kern w:val="0"/>
          <w:lang w:eastAsia="en-GB"/>
          <w14:ligatures w14:val="none"/>
        </w:rPr>
        <w:t xml:space="preserve"> The Paris</w:t>
      </w:r>
      <w:r w:rsidR="00BE03BB">
        <w:rPr>
          <w:rFonts w:ascii="Calibri" w:eastAsia="Times New Roman" w:hAnsi="Calibri" w:cs="Calibri"/>
          <w:color w:val="000000"/>
          <w:kern w:val="0"/>
          <w:lang w:eastAsia="en-GB"/>
          <w14:ligatures w14:val="none"/>
        </w:rPr>
        <w:t>h</w:t>
      </w:r>
      <w:r w:rsidR="00602053">
        <w:rPr>
          <w:rFonts w:ascii="Calibri" w:eastAsia="Times New Roman" w:hAnsi="Calibri" w:cs="Calibri"/>
          <w:color w:val="000000"/>
          <w:kern w:val="0"/>
          <w:lang w:eastAsia="en-GB"/>
          <w14:ligatures w14:val="none"/>
        </w:rPr>
        <w:t xml:space="preserve"> Council reserve the right not to purchase one or more of the elements listed.</w:t>
      </w:r>
    </w:p>
    <w:p w14:paraId="37A624DC"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7BE0E2D6" w14:textId="7C8980E1"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1.</w:t>
      </w:r>
      <w:r w:rsidR="00C412A0">
        <w:rPr>
          <w:rFonts w:eastAsia="Times New Roman" w:cs="Calibri"/>
          <w:color w:val="000000"/>
          <w:kern w:val="0"/>
          <w:lang w:eastAsia="en-GB"/>
          <w14:ligatures w14:val="none"/>
        </w:rPr>
        <w:t>3</w:t>
      </w:r>
      <w:r w:rsidRPr="009A0245">
        <w:rPr>
          <w:rFonts w:eastAsia="Times New Roman" w:cs="Calibri"/>
          <w:color w:val="000000"/>
          <w:kern w:val="0"/>
          <w:lang w:eastAsia="en-GB"/>
          <w14:ligatures w14:val="none"/>
        </w:rPr>
        <w:t xml:space="preserve">        Tenderers should liaise with the Parish Clerk </w:t>
      </w:r>
      <w:r w:rsidR="00C72B20" w:rsidRPr="009A0245">
        <w:rPr>
          <w:rFonts w:eastAsia="Times New Roman" w:cs="Calibri"/>
          <w:color w:val="000000"/>
          <w:kern w:val="0"/>
          <w:lang w:eastAsia="en-GB"/>
          <w14:ligatures w14:val="none"/>
        </w:rPr>
        <w:t>(</w:t>
      </w:r>
      <w:r w:rsidRPr="009A0245">
        <w:rPr>
          <w:rFonts w:eastAsia="Times New Roman" w:cs="Calibri"/>
          <w:color w:val="000000"/>
          <w:kern w:val="0"/>
          <w:lang w:eastAsia="en-GB"/>
          <w14:ligatures w14:val="none"/>
        </w:rPr>
        <w:t>clerk@</w:t>
      </w:r>
      <w:r w:rsidR="00BE03BB">
        <w:rPr>
          <w:rFonts w:eastAsia="Times New Roman" w:cs="Calibri"/>
          <w:color w:val="000000"/>
          <w:kern w:val="0"/>
          <w:lang w:eastAsia="en-GB"/>
          <w14:ligatures w14:val="none"/>
        </w:rPr>
        <w:t>sou</w:t>
      </w:r>
      <w:r w:rsidR="00914B3E" w:rsidRPr="009A0245">
        <w:rPr>
          <w:rFonts w:eastAsia="Times New Roman" w:cs="Calibri"/>
          <w:color w:val="000000"/>
          <w:kern w:val="0"/>
          <w:lang w:eastAsia="en-GB"/>
          <w14:ligatures w14:val="none"/>
        </w:rPr>
        <w:t>thkelseyandmoortownparishcouncil</w:t>
      </w:r>
      <w:r w:rsidRPr="009A0245">
        <w:rPr>
          <w:rFonts w:eastAsia="Times New Roman" w:cs="Calibri"/>
          <w:color w:val="000000"/>
          <w:kern w:val="0"/>
          <w:lang w:eastAsia="en-GB"/>
          <w14:ligatures w14:val="none"/>
        </w:rPr>
        <w:t>.gov.uk) during the tender period regarding any queries or concerns on the content of this specification. </w:t>
      </w:r>
    </w:p>
    <w:p w14:paraId="7D6B208D"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11CCC852" w14:textId="201909E2" w:rsidR="00F7375C" w:rsidRPr="009A0245" w:rsidRDefault="00C412A0" w:rsidP="00F7375C">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 xml:space="preserve">1.4         </w:t>
      </w:r>
      <w:r w:rsidR="00F7375C" w:rsidRPr="009A0245">
        <w:rPr>
          <w:rFonts w:eastAsia="Times New Roman" w:cs="Calibri"/>
          <w:color w:val="000000"/>
          <w:kern w:val="0"/>
          <w:lang w:eastAsia="en-GB"/>
          <w14:ligatures w14:val="none"/>
        </w:rPr>
        <w:t xml:space="preserve">Any questions about the project are to be sent to the Clerk </w:t>
      </w:r>
      <w:r w:rsidR="00F7375C" w:rsidRPr="009A0245">
        <w:rPr>
          <w:rFonts w:eastAsia="Times New Roman" w:cs="Calibri"/>
          <w:color w:val="000000"/>
          <w:kern w:val="0"/>
          <w:highlight w:val="yellow"/>
          <w:lang w:eastAsia="en-GB"/>
          <w14:ligatures w14:val="none"/>
        </w:rPr>
        <w:t xml:space="preserve">by </w:t>
      </w:r>
      <w:r w:rsidR="00BE28F7">
        <w:rPr>
          <w:rFonts w:eastAsia="Times New Roman" w:cs="Calibri"/>
          <w:color w:val="000000"/>
          <w:kern w:val="0"/>
          <w:lang w:eastAsia="en-GB"/>
          <w14:ligatures w14:val="none"/>
        </w:rPr>
        <w:t xml:space="preserve"> 27 August </w:t>
      </w:r>
      <w:r w:rsidR="00F7375C" w:rsidRPr="009A0245">
        <w:rPr>
          <w:rFonts w:eastAsia="Times New Roman" w:cs="Calibri"/>
          <w:color w:val="000000"/>
          <w:kern w:val="0"/>
          <w:lang w:eastAsia="en-GB"/>
          <w14:ligatures w14:val="none"/>
        </w:rPr>
        <w:t>any responses afte</w:t>
      </w:r>
      <w:r w:rsidR="00914B3E" w:rsidRPr="009A0245">
        <w:rPr>
          <w:rFonts w:eastAsia="Times New Roman" w:cs="Calibri"/>
          <w:color w:val="000000"/>
          <w:kern w:val="0"/>
          <w:lang w:eastAsia="en-GB"/>
          <w14:ligatures w14:val="none"/>
        </w:rPr>
        <w:t xml:space="preserve">r </w:t>
      </w:r>
      <w:r w:rsidR="00F7375C" w:rsidRPr="009A0245">
        <w:rPr>
          <w:rFonts w:eastAsia="Times New Roman" w:cs="Calibri"/>
          <w:color w:val="000000"/>
          <w:kern w:val="0"/>
          <w:lang w:eastAsia="en-GB"/>
          <w14:ligatures w14:val="none"/>
        </w:rPr>
        <w:t>this will not be responded to. All questions asked will be shared to all interested parties via blind copy email</w:t>
      </w:r>
    </w:p>
    <w:p w14:paraId="782DB871"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5836E56A" w14:textId="1A824555" w:rsidR="00F7375C" w:rsidRPr="00B820AE" w:rsidRDefault="00C412A0" w:rsidP="00E119A2">
      <w:pPr>
        <w:shd w:val="clear" w:color="auto" w:fill="FFFFFF"/>
        <w:spacing w:before="100" w:beforeAutospacing="1" w:after="100" w:afterAutospacing="1" w:line="300" w:lineRule="atLeast"/>
        <w:outlineLvl w:val="2"/>
        <w:rPr>
          <w:rFonts w:eastAsia="Times New Roman" w:cs="Calibri"/>
          <w:b/>
          <w:bCs/>
          <w:kern w:val="0"/>
          <w:sz w:val="28"/>
          <w:szCs w:val="28"/>
          <w:lang w:eastAsia="en-GB"/>
          <w14:ligatures w14:val="none"/>
        </w:rPr>
      </w:pPr>
      <w:r w:rsidRPr="00B820AE">
        <w:rPr>
          <w:rFonts w:eastAsia="Times New Roman" w:cs="Calibri"/>
          <w:b/>
          <w:bCs/>
          <w:kern w:val="0"/>
          <w:sz w:val="28"/>
          <w:szCs w:val="28"/>
          <w:lang w:eastAsia="en-GB"/>
          <w14:ligatures w14:val="none"/>
        </w:rPr>
        <w:t>2</w:t>
      </w:r>
      <w:r w:rsidR="00F7375C" w:rsidRPr="00B820AE">
        <w:rPr>
          <w:rFonts w:eastAsia="Times New Roman" w:cs="Calibri"/>
          <w:b/>
          <w:bCs/>
          <w:kern w:val="0"/>
          <w:sz w:val="28"/>
          <w:szCs w:val="28"/>
          <w:lang w:eastAsia="en-GB"/>
          <w14:ligatures w14:val="none"/>
        </w:rPr>
        <w:t>.        SITE INFORMATION</w:t>
      </w:r>
    </w:p>
    <w:p w14:paraId="4D0C0480" w14:textId="1FD1F5F6" w:rsidR="00F7375C" w:rsidRPr="009A0245" w:rsidRDefault="00C412A0" w:rsidP="00F7375C">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2</w:t>
      </w:r>
      <w:r w:rsidR="00F7375C" w:rsidRPr="009A0245">
        <w:rPr>
          <w:rFonts w:eastAsia="Times New Roman" w:cs="Calibri"/>
          <w:color w:val="000000"/>
          <w:kern w:val="0"/>
          <w:lang w:eastAsia="en-GB"/>
          <w14:ligatures w14:val="none"/>
        </w:rPr>
        <w:t xml:space="preserve">.1        The Contractor </w:t>
      </w:r>
      <w:r w:rsidR="00BE03BB">
        <w:rPr>
          <w:rFonts w:eastAsia="Times New Roman" w:cs="Calibri"/>
          <w:color w:val="000000"/>
          <w:kern w:val="0"/>
          <w:lang w:eastAsia="en-GB"/>
          <w14:ligatures w14:val="none"/>
        </w:rPr>
        <w:t>can</w:t>
      </w:r>
      <w:r w:rsidR="00F7375C" w:rsidRPr="009A0245">
        <w:rPr>
          <w:rFonts w:eastAsia="Times New Roman" w:cs="Calibri"/>
          <w:color w:val="000000"/>
          <w:kern w:val="0"/>
          <w:lang w:eastAsia="en-GB"/>
          <w14:ligatures w14:val="none"/>
        </w:rPr>
        <w:t xml:space="preserve"> visit</w:t>
      </w:r>
      <w:r w:rsidR="00602053" w:rsidRPr="009A0245">
        <w:rPr>
          <w:rFonts w:eastAsia="Times New Roman" w:cs="Calibri"/>
          <w:color w:val="000000"/>
          <w:kern w:val="0"/>
          <w:lang w:eastAsia="en-GB"/>
          <w14:ligatures w14:val="none"/>
        </w:rPr>
        <w:t xml:space="preserve"> the site to assess access, gain detailed measurements, and </w:t>
      </w:r>
      <w:r w:rsidR="00F7375C" w:rsidRPr="009A0245">
        <w:rPr>
          <w:rFonts w:eastAsia="Times New Roman" w:cs="Calibri"/>
          <w:color w:val="000000"/>
          <w:kern w:val="0"/>
          <w:lang w:eastAsia="en-GB"/>
          <w14:ligatures w14:val="none"/>
        </w:rPr>
        <w:t>to satisfy themselves as to the conditions on site that may affect in any manner</w:t>
      </w:r>
      <w:r w:rsidR="00914B3E" w:rsidRPr="009A0245">
        <w:rPr>
          <w:rFonts w:eastAsia="Times New Roman" w:cs="Calibri"/>
          <w:color w:val="000000"/>
          <w:kern w:val="0"/>
          <w:lang w:eastAsia="en-GB"/>
          <w14:ligatures w14:val="none"/>
        </w:rPr>
        <w:t xml:space="preserve"> </w:t>
      </w:r>
      <w:r w:rsidR="00F7375C" w:rsidRPr="009A0245">
        <w:rPr>
          <w:rFonts w:eastAsia="Times New Roman" w:cs="Calibri"/>
          <w:color w:val="000000"/>
          <w:kern w:val="0"/>
          <w:lang w:eastAsia="en-GB"/>
          <w14:ligatures w14:val="none"/>
        </w:rPr>
        <w:t>whatsoever the execution of the works detailed hereafter</w:t>
      </w:r>
      <w:r w:rsidR="00602053" w:rsidRPr="009A0245">
        <w:rPr>
          <w:rFonts w:eastAsia="Times New Roman" w:cs="Calibri"/>
          <w:color w:val="000000"/>
          <w:kern w:val="0"/>
          <w:lang w:eastAsia="en-GB"/>
          <w14:ligatures w14:val="none"/>
        </w:rPr>
        <w:t xml:space="preserve">. Location of the site is Waddingham Road, South Kelsey, Market Rasen, LN7 6PN. What3words location: </w:t>
      </w:r>
      <w:proofErr w:type="spellStart"/>
      <w:r w:rsidR="00602053" w:rsidRPr="009A0245">
        <w:rPr>
          <w:rFonts w:eastAsia="Times New Roman" w:cs="Calibri"/>
          <w:color w:val="000000"/>
          <w:kern w:val="0"/>
          <w:lang w:eastAsia="en-GB"/>
          <w14:ligatures w14:val="none"/>
        </w:rPr>
        <w:t>facelift,reverses,homework</w:t>
      </w:r>
      <w:proofErr w:type="spellEnd"/>
      <w:r w:rsidR="00602053" w:rsidRPr="009A0245">
        <w:rPr>
          <w:rFonts w:eastAsia="Times New Roman" w:cs="Calibri"/>
          <w:color w:val="000000"/>
          <w:kern w:val="0"/>
          <w:lang w:eastAsia="en-GB"/>
          <w14:ligatures w14:val="none"/>
        </w:rPr>
        <w:t>.</w:t>
      </w:r>
    </w:p>
    <w:p w14:paraId="6115790A"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FD16CF9" w14:textId="48FAF93C" w:rsidR="00F7375C" w:rsidRPr="009A0245" w:rsidRDefault="00C412A0" w:rsidP="00F7375C">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2</w:t>
      </w:r>
      <w:r w:rsidR="00F7375C" w:rsidRPr="009A0245">
        <w:rPr>
          <w:rFonts w:eastAsia="Times New Roman" w:cs="Calibri"/>
          <w:color w:val="000000"/>
          <w:kern w:val="0"/>
          <w:lang w:eastAsia="en-GB"/>
          <w14:ligatures w14:val="none"/>
        </w:rPr>
        <w:t>.2        Compound - A designated compound will be agreed prior to works commencing. The area must be secure and safe</w:t>
      </w:r>
      <w:r w:rsidR="00231F41" w:rsidRPr="009A0245">
        <w:rPr>
          <w:rFonts w:eastAsia="Times New Roman" w:cs="Calibri"/>
          <w:color w:val="000000"/>
          <w:kern w:val="0"/>
          <w:lang w:eastAsia="en-GB"/>
          <w14:ligatures w14:val="none"/>
        </w:rPr>
        <w:t>. The area is currently closed to users</w:t>
      </w:r>
      <w:r w:rsidR="00F7375C" w:rsidRPr="009A0245">
        <w:rPr>
          <w:rFonts w:eastAsia="Times New Roman" w:cs="Calibri"/>
          <w:color w:val="000000"/>
          <w:kern w:val="0"/>
          <w:lang w:eastAsia="en-GB"/>
          <w14:ligatures w14:val="none"/>
        </w:rPr>
        <w:t>. The Parish Council reserve the right to determine the final location of the compound.</w:t>
      </w:r>
    </w:p>
    <w:p w14:paraId="704E34FE" w14:textId="77777777" w:rsidR="00F7375C"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25136F72" w14:textId="77777777" w:rsidR="008F1442" w:rsidRDefault="008F1442" w:rsidP="00F7375C">
      <w:pPr>
        <w:shd w:val="clear" w:color="auto" w:fill="FFFFFF"/>
        <w:spacing w:after="0" w:line="240" w:lineRule="auto"/>
        <w:rPr>
          <w:rFonts w:eastAsia="Times New Roman" w:cs="Calibri"/>
          <w:color w:val="000000"/>
          <w:kern w:val="0"/>
          <w:lang w:eastAsia="en-GB"/>
          <w14:ligatures w14:val="none"/>
        </w:rPr>
      </w:pPr>
    </w:p>
    <w:p w14:paraId="2727E887" w14:textId="77777777" w:rsidR="008F1442" w:rsidRDefault="008F1442" w:rsidP="00F7375C">
      <w:pPr>
        <w:shd w:val="clear" w:color="auto" w:fill="FFFFFF"/>
        <w:spacing w:after="0" w:line="240" w:lineRule="auto"/>
        <w:rPr>
          <w:rFonts w:eastAsia="Times New Roman" w:cs="Calibri"/>
          <w:color w:val="000000"/>
          <w:kern w:val="0"/>
          <w:lang w:eastAsia="en-GB"/>
          <w14:ligatures w14:val="none"/>
        </w:rPr>
      </w:pPr>
    </w:p>
    <w:p w14:paraId="2904FB97" w14:textId="77777777" w:rsidR="008F1442" w:rsidRDefault="008F1442" w:rsidP="00F7375C">
      <w:pPr>
        <w:shd w:val="clear" w:color="auto" w:fill="FFFFFF"/>
        <w:spacing w:after="0" w:line="240" w:lineRule="auto"/>
        <w:rPr>
          <w:rFonts w:eastAsia="Times New Roman" w:cs="Calibri"/>
          <w:color w:val="000000"/>
          <w:kern w:val="0"/>
          <w:lang w:eastAsia="en-GB"/>
          <w14:ligatures w14:val="none"/>
        </w:rPr>
      </w:pPr>
    </w:p>
    <w:p w14:paraId="0353D862" w14:textId="0EE38F40" w:rsidR="00F7375C" w:rsidRPr="00B820AE" w:rsidRDefault="00C412A0" w:rsidP="00E119A2">
      <w:pPr>
        <w:shd w:val="clear" w:color="auto" w:fill="FFFFFF"/>
        <w:spacing w:before="100" w:beforeAutospacing="1" w:after="100" w:afterAutospacing="1" w:line="300" w:lineRule="atLeast"/>
        <w:outlineLvl w:val="2"/>
        <w:rPr>
          <w:rFonts w:eastAsia="Times New Roman" w:cs="Calibri"/>
          <w:b/>
          <w:bCs/>
          <w:kern w:val="0"/>
          <w:sz w:val="28"/>
          <w:szCs w:val="28"/>
          <w:lang w:eastAsia="en-GB"/>
          <w14:ligatures w14:val="none"/>
        </w:rPr>
      </w:pPr>
      <w:r w:rsidRPr="00B820AE">
        <w:rPr>
          <w:rFonts w:eastAsia="Times New Roman" w:cs="Calibri"/>
          <w:b/>
          <w:bCs/>
          <w:kern w:val="0"/>
          <w:sz w:val="28"/>
          <w:szCs w:val="28"/>
          <w:lang w:eastAsia="en-GB"/>
          <w14:ligatures w14:val="none"/>
        </w:rPr>
        <w:t>3</w:t>
      </w:r>
      <w:r w:rsidR="00F7375C" w:rsidRPr="00B820AE">
        <w:rPr>
          <w:rFonts w:eastAsia="Times New Roman" w:cs="Calibri"/>
          <w:b/>
          <w:bCs/>
          <w:kern w:val="0"/>
          <w:sz w:val="28"/>
          <w:szCs w:val="28"/>
          <w:lang w:eastAsia="en-GB"/>
          <w14:ligatures w14:val="none"/>
        </w:rPr>
        <w:t>.         DESIGN BRIEF</w:t>
      </w:r>
    </w:p>
    <w:p w14:paraId="0E3FEF74" w14:textId="6C30B296" w:rsidR="008F1442" w:rsidRPr="008F1442" w:rsidRDefault="008F1442" w:rsidP="008F1442">
      <w:r>
        <w:rPr>
          <w:rFonts w:eastAsia="Times New Roman" w:cs="Calibri"/>
          <w:b/>
          <w:bCs/>
          <w:kern w:val="0"/>
          <w:lang w:eastAsia="en-GB"/>
          <w14:ligatures w14:val="none"/>
        </w:rPr>
        <w:t xml:space="preserve">The design brief has been organised in sections. Please tick the sections you wish to include in your Tender, which are listed in Section </w:t>
      </w:r>
      <w:r w:rsidRPr="0010066F">
        <w:rPr>
          <w:b/>
        </w:rPr>
        <w:t>12.</w:t>
      </w:r>
      <w:r>
        <w:rPr>
          <w:b/>
        </w:rPr>
        <w:t xml:space="preserve"> SMALL WORKS TENDER  - </w:t>
      </w:r>
      <w:r w:rsidRPr="0010066F">
        <w:rPr>
          <w:b/>
        </w:rPr>
        <w:t xml:space="preserve"> S</w:t>
      </w:r>
      <w:r>
        <w:rPr>
          <w:b/>
        </w:rPr>
        <w:t>CHEDULE</w:t>
      </w:r>
      <w:r w:rsidRPr="0010066F">
        <w:rPr>
          <w:b/>
        </w:rPr>
        <w:t xml:space="preserve"> 4</w:t>
      </w:r>
      <w:r>
        <w:rPr>
          <w:b/>
        </w:rPr>
        <w:t>.</w:t>
      </w:r>
    </w:p>
    <w:tbl>
      <w:tblPr>
        <w:tblStyle w:val="TableGrid"/>
        <w:tblW w:w="0" w:type="auto"/>
        <w:tblLook w:val="04A0" w:firstRow="1" w:lastRow="0" w:firstColumn="1" w:lastColumn="0" w:noHBand="0" w:noVBand="1"/>
      </w:tblPr>
      <w:tblGrid>
        <w:gridCol w:w="5319"/>
        <w:gridCol w:w="3697"/>
      </w:tblGrid>
      <w:tr w:rsidR="007D043B" w:rsidRPr="009A0245" w14:paraId="1CB0A5E1" w14:textId="77777777" w:rsidTr="007D043B">
        <w:tc>
          <w:tcPr>
            <w:tcW w:w="9016" w:type="dxa"/>
            <w:gridSpan w:val="2"/>
          </w:tcPr>
          <w:p w14:paraId="42B66D25" w14:textId="6B40005B" w:rsidR="007D043B" w:rsidRDefault="007D043B" w:rsidP="007D043B">
            <w:pPr>
              <w:rPr>
                <w:b/>
                <w:sz w:val="32"/>
              </w:rPr>
            </w:pPr>
            <w:r w:rsidRPr="009A0245">
              <w:rPr>
                <w:b/>
                <w:sz w:val="32"/>
              </w:rPr>
              <w:t>Small Works Tender – Schedule 1</w:t>
            </w:r>
          </w:p>
          <w:p w14:paraId="06AAAE1D" w14:textId="77777777" w:rsidR="001E3CCF" w:rsidRPr="004F0327" w:rsidRDefault="001E3CCF" w:rsidP="001E3CCF">
            <w:r>
              <w:rPr>
                <w:b/>
              </w:rPr>
              <w:t>Note: It is acknowledged that suppliers might offer variants to equipment listed.</w:t>
            </w:r>
          </w:p>
          <w:p w14:paraId="20EB871A" w14:textId="77777777" w:rsidR="001E3CCF" w:rsidRPr="009A0245" w:rsidRDefault="001E3CCF" w:rsidP="007D043B">
            <w:pPr>
              <w:rPr>
                <w:sz w:val="32"/>
              </w:rPr>
            </w:pPr>
          </w:p>
          <w:p w14:paraId="572770A9" w14:textId="77777777" w:rsidR="00CE2457" w:rsidRPr="0010066F" w:rsidRDefault="007D043B" w:rsidP="00BD65E9">
            <w:pPr>
              <w:rPr>
                <w:b/>
                <w:sz w:val="28"/>
                <w:szCs w:val="28"/>
              </w:rPr>
            </w:pPr>
            <w:r w:rsidRPr="0010066F">
              <w:rPr>
                <w:b/>
                <w:sz w:val="28"/>
                <w:szCs w:val="28"/>
              </w:rPr>
              <w:t>Requirements/Specification - Refurbishment of Play Equipment</w:t>
            </w:r>
            <w:r w:rsidR="00CE2457" w:rsidRPr="0010066F">
              <w:rPr>
                <w:b/>
                <w:sz w:val="28"/>
                <w:szCs w:val="28"/>
              </w:rPr>
              <w:t>:</w:t>
            </w:r>
          </w:p>
          <w:p w14:paraId="0B9BE2CF" w14:textId="626D9BBD" w:rsidR="007D043B" w:rsidRPr="00CE2457" w:rsidRDefault="009A0245" w:rsidP="00CE2457">
            <w:pPr>
              <w:pStyle w:val="ListParagraph"/>
              <w:numPr>
                <w:ilvl w:val="0"/>
                <w:numId w:val="12"/>
              </w:numPr>
              <w:rPr>
                <w:b/>
                <w:sz w:val="24"/>
                <w:szCs w:val="24"/>
              </w:rPr>
            </w:pPr>
            <w:r w:rsidRPr="00CE2457">
              <w:rPr>
                <w:b/>
                <w:sz w:val="24"/>
                <w:szCs w:val="24"/>
              </w:rPr>
              <w:t>Swings</w:t>
            </w:r>
            <w:r w:rsidR="00CE2457" w:rsidRPr="00CE2457">
              <w:rPr>
                <w:b/>
                <w:sz w:val="24"/>
                <w:szCs w:val="24"/>
              </w:rPr>
              <w:t xml:space="preserve"> – to include new seats</w:t>
            </w:r>
          </w:p>
          <w:p w14:paraId="7C9831E9" w14:textId="10136473" w:rsidR="00CE2457" w:rsidRDefault="00CE2457" w:rsidP="00CE2457">
            <w:pPr>
              <w:pStyle w:val="ListParagraph"/>
              <w:numPr>
                <w:ilvl w:val="0"/>
                <w:numId w:val="12"/>
              </w:numPr>
              <w:rPr>
                <w:b/>
                <w:sz w:val="24"/>
                <w:szCs w:val="24"/>
              </w:rPr>
            </w:pPr>
            <w:r w:rsidRPr="00CE2457">
              <w:rPr>
                <w:b/>
                <w:sz w:val="24"/>
                <w:szCs w:val="24"/>
              </w:rPr>
              <w:t>Slide – to include new steps</w:t>
            </w:r>
          </w:p>
          <w:p w14:paraId="6622D578" w14:textId="77777777" w:rsidR="00CE2457" w:rsidRPr="00CE2457" w:rsidRDefault="00CE2457" w:rsidP="00CE2457">
            <w:pPr>
              <w:pStyle w:val="ListParagraph"/>
              <w:rPr>
                <w:b/>
                <w:sz w:val="24"/>
                <w:szCs w:val="24"/>
              </w:rPr>
            </w:pPr>
          </w:p>
          <w:p w14:paraId="3F47C922" w14:textId="0E7B95DC" w:rsidR="00BD65E9" w:rsidRPr="00CE2457" w:rsidRDefault="007D043B" w:rsidP="00CE2457">
            <w:r w:rsidRPr="00CE2457">
              <w:t>Prepare all surfaces for repainting</w:t>
            </w:r>
          </w:p>
          <w:p w14:paraId="4ACA6F2C" w14:textId="3630DEAE" w:rsidR="007D043B" w:rsidRPr="00CE2457" w:rsidRDefault="007D043B" w:rsidP="00CE2457">
            <w:r w:rsidRPr="00CE2457">
              <w:t>Repaint (same colours as existing)</w:t>
            </w:r>
          </w:p>
          <w:p w14:paraId="5317C26D" w14:textId="162D6BAF" w:rsidR="007D043B" w:rsidRPr="00CE2457" w:rsidRDefault="007D043B" w:rsidP="00CE2457">
            <w:r w:rsidRPr="00CE2457">
              <w:t xml:space="preserve">Refurbish/Replace any faulty items of equipment (e.g. Bearings and rotted </w:t>
            </w:r>
            <w:proofErr w:type="spellStart"/>
            <w:r w:rsidRPr="00CE2457">
              <w:t>surfaces</w:t>
            </w:r>
            <w:r w:rsidR="007A3F68">
              <w:t>,any</w:t>
            </w:r>
            <w:proofErr w:type="spellEnd"/>
            <w:r w:rsidR="007A3F68">
              <w:t xml:space="preserve"> remedial work encountered</w:t>
            </w:r>
            <w:r w:rsidRPr="00CE2457">
              <w:t>)</w:t>
            </w:r>
          </w:p>
          <w:p w14:paraId="54392033" w14:textId="329FB52F" w:rsidR="007B20A6" w:rsidRPr="00CE2457" w:rsidRDefault="007B20A6" w:rsidP="00CE2457">
            <w:r w:rsidRPr="00CE2457">
              <w:t xml:space="preserve">Supply and install replacement </w:t>
            </w:r>
            <w:r w:rsidR="00CE2457">
              <w:t>parts</w:t>
            </w:r>
          </w:p>
          <w:p w14:paraId="08FD6CAA" w14:textId="304BFFF2" w:rsidR="009A0245" w:rsidRPr="00CE2457" w:rsidRDefault="009A0245" w:rsidP="00CE2457">
            <w:r w:rsidRPr="00CE2457">
              <w:t xml:space="preserve">Supply and install </w:t>
            </w:r>
            <w:r w:rsidR="007A3F68">
              <w:t xml:space="preserve">necessary </w:t>
            </w:r>
            <w:r w:rsidRPr="00CE2457">
              <w:t>safety matting suitable for</w:t>
            </w:r>
            <w:r w:rsidR="00CE2457">
              <w:t xml:space="preserve"> each area.</w:t>
            </w:r>
          </w:p>
          <w:p w14:paraId="518AA876" w14:textId="77777777" w:rsidR="007D043B" w:rsidRPr="00CE2457" w:rsidRDefault="007D043B" w:rsidP="00CE2457">
            <w:r w:rsidRPr="00CE2457">
              <w:t>Resolve ROSPA issues highlighted in report embedded at Schedule 6</w:t>
            </w:r>
          </w:p>
          <w:p w14:paraId="7BFC8BA7" w14:textId="77777777" w:rsidR="007D043B" w:rsidRDefault="007D043B" w:rsidP="00CE2457">
            <w:r w:rsidRPr="00CE2457">
              <w:t>Reinstall to necessary specification/regulations</w:t>
            </w:r>
          </w:p>
          <w:p w14:paraId="32059EFA" w14:textId="7B019386" w:rsidR="00CE2457" w:rsidRPr="00CE2457" w:rsidRDefault="00CE2457" w:rsidP="00CE2457">
            <w:pPr>
              <w:rPr>
                <w:rFonts w:eastAsia="Times New Roman" w:cs="Calibri"/>
                <w:color w:val="000000"/>
                <w:lang w:eastAsia="en-GB"/>
              </w:rPr>
            </w:pPr>
          </w:p>
        </w:tc>
      </w:tr>
      <w:tr w:rsidR="001F51D4" w:rsidRPr="009A0245" w14:paraId="115C36ED" w14:textId="77777777" w:rsidTr="007B20A6">
        <w:tc>
          <w:tcPr>
            <w:tcW w:w="3823" w:type="dxa"/>
          </w:tcPr>
          <w:p w14:paraId="3830658A" w14:textId="344900BD" w:rsidR="007B20A6" w:rsidRPr="001826C9" w:rsidRDefault="007A3F68" w:rsidP="001826C9">
            <w:pPr>
              <w:rPr>
                <w:rFonts w:cs="Calibri"/>
                <w:bCs/>
              </w:rPr>
            </w:pPr>
            <w:r>
              <w:rPr>
                <w:rFonts w:cs="Calibri"/>
                <w:bCs/>
                <w:noProof/>
                <w14:ligatures w14:val="standardContextual"/>
              </w:rPr>
              <w:drawing>
                <wp:inline distT="0" distB="0" distL="0" distR="0" wp14:anchorId="6FAE1ABD" wp14:editId="0370B476">
                  <wp:extent cx="3230880" cy="2423339"/>
                  <wp:effectExtent l="0" t="0" r="7620" b="0"/>
                  <wp:docPr id="110046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64139" name="Picture 11004641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3011" cy="2454939"/>
                          </a:xfrm>
                          <a:prstGeom prst="rect">
                            <a:avLst/>
                          </a:prstGeom>
                        </pic:spPr>
                      </pic:pic>
                    </a:graphicData>
                  </a:graphic>
                </wp:inline>
              </w:drawing>
            </w:r>
          </w:p>
        </w:tc>
        <w:tc>
          <w:tcPr>
            <w:tcW w:w="5193" w:type="dxa"/>
          </w:tcPr>
          <w:p w14:paraId="164DADBB" w14:textId="35461F4A" w:rsidR="007B20A6" w:rsidRPr="009A0245" w:rsidRDefault="007B20A6" w:rsidP="007D043B">
            <w:pPr>
              <w:rPr>
                <w:rFonts w:cs="Calibri"/>
                <w:bCs/>
                <w:sz w:val="24"/>
                <w:szCs w:val="24"/>
              </w:rPr>
            </w:pPr>
            <w:r w:rsidRPr="009A0245">
              <w:rPr>
                <w:rFonts w:cs="Calibri"/>
                <w:bCs/>
                <w:sz w:val="24"/>
                <w:szCs w:val="24"/>
              </w:rPr>
              <w:t>Swings to be refurbished.</w:t>
            </w:r>
          </w:p>
          <w:p w14:paraId="60BDAF59" w14:textId="0741B54B" w:rsidR="007B20A6" w:rsidRPr="009A0245" w:rsidRDefault="007B20A6" w:rsidP="007D043B">
            <w:pPr>
              <w:rPr>
                <w:rFonts w:cs="Calibri"/>
                <w:bCs/>
                <w:sz w:val="24"/>
                <w:szCs w:val="24"/>
              </w:rPr>
            </w:pPr>
          </w:p>
          <w:p w14:paraId="3088A25D" w14:textId="378C67EA" w:rsidR="009A0245" w:rsidRPr="009A0245" w:rsidRDefault="009A0245" w:rsidP="007D043B">
            <w:pPr>
              <w:rPr>
                <w:rFonts w:cs="Calibri"/>
                <w:bCs/>
                <w:sz w:val="24"/>
                <w:szCs w:val="24"/>
              </w:rPr>
            </w:pPr>
            <w:r w:rsidRPr="009A0245">
              <w:rPr>
                <w:rFonts w:cs="Calibri"/>
                <w:bCs/>
                <w:sz w:val="24"/>
                <w:szCs w:val="24"/>
              </w:rPr>
              <w:t>New swing parts may be adjusted accordingly to meet the budget.</w:t>
            </w:r>
          </w:p>
          <w:p w14:paraId="7EA815E0" w14:textId="28EA1B91" w:rsidR="007B20A6" w:rsidRPr="009A0245" w:rsidRDefault="007B20A6" w:rsidP="007D043B">
            <w:pPr>
              <w:rPr>
                <w:rFonts w:cs="Calibri"/>
                <w:bCs/>
                <w:sz w:val="24"/>
                <w:szCs w:val="24"/>
              </w:rPr>
            </w:pPr>
          </w:p>
        </w:tc>
      </w:tr>
      <w:tr w:rsidR="001F51D4" w:rsidRPr="009A0245" w14:paraId="6F706944" w14:textId="77777777" w:rsidTr="007B20A6">
        <w:tc>
          <w:tcPr>
            <w:tcW w:w="3823" w:type="dxa"/>
          </w:tcPr>
          <w:p w14:paraId="21D39377" w14:textId="095828B9" w:rsidR="00CE2457" w:rsidRPr="007A3F68" w:rsidRDefault="007A3F68" w:rsidP="007A3F68">
            <w:pPr>
              <w:rPr>
                <w:rFonts w:cs="Calibri"/>
                <w:bCs/>
              </w:rPr>
            </w:pPr>
            <w:r>
              <w:rPr>
                <w:rFonts w:cs="Calibri"/>
                <w:bCs/>
                <w:noProof/>
                <w14:ligatures w14:val="standardContextual"/>
              </w:rPr>
              <w:lastRenderedPageBreak/>
              <w:drawing>
                <wp:inline distT="0" distB="0" distL="0" distR="0" wp14:anchorId="161EFF2D" wp14:editId="15FF6FCC">
                  <wp:extent cx="3240801" cy="2430780"/>
                  <wp:effectExtent l="0" t="0" r="0" b="7620"/>
                  <wp:docPr id="729641213" name="Picture 2" descr="A slide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41213" name="Picture 2" descr="A slide in a play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909" cy="2469114"/>
                          </a:xfrm>
                          <a:prstGeom prst="rect">
                            <a:avLst/>
                          </a:prstGeom>
                        </pic:spPr>
                      </pic:pic>
                    </a:graphicData>
                  </a:graphic>
                </wp:inline>
              </w:drawing>
            </w:r>
          </w:p>
        </w:tc>
        <w:tc>
          <w:tcPr>
            <w:tcW w:w="5193" w:type="dxa"/>
          </w:tcPr>
          <w:p w14:paraId="0556EC61" w14:textId="6788E3BA" w:rsidR="00CE2457" w:rsidRDefault="00CE2457" w:rsidP="007D043B">
            <w:pPr>
              <w:rPr>
                <w:rFonts w:cs="Calibri"/>
                <w:bCs/>
              </w:rPr>
            </w:pPr>
            <w:r>
              <w:rPr>
                <w:rFonts w:cs="Calibri"/>
                <w:bCs/>
              </w:rPr>
              <w:t>Slide to be refurbished</w:t>
            </w:r>
            <w:r w:rsidR="007A3F68">
              <w:rPr>
                <w:rFonts w:cs="Calibri"/>
                <w:bCs/>
              </w:rPr>
              <w:t>.</w:t>
            </w:r>
          </w:p>
          <w:p w14:paraId="3C801188" w14:textId="77777777" w:rsidR="007A3F68" w:rsidRDefault="007A3F68" w:rsidP="007D043B">
            <w:pPr>
              <w:rPr>
                <w:rFonts w:cs="Calibri"/>
                <w:bCs/>
              </w:rPr>
            </w:pPr>
          </w:p>
          <w:p w14:paraId="1FC5F8EB" w14:textId="6E2AE0FF" w:rsidR="007A3F68" w:rsidRDefault="007A3F68" w:rsidP="007D043B">
            <w:pPr>
              <w:rPr>
                <w:rFonts w:cs="Calibri"/>
                <w:bCs/>
              </w:rPr>
            </w:pPr>
            <w:r>
              <w:rPr>
                <w:rFonts w:cs="Calibri"/>
                <w:bCs/>
              </w:rPr>
              <w:t>Replacement steps should be recycled non-slip material.</w:t>
            </w:r>
          </w:p>
          <w:p w14:paraId="71F184D2" w14:textId="77777777" w:rsidR="00CE2457" w:rsidRDefault="00CE2457" w:rsidP="007D043B">
            <w:pPr>
              <w:rPr>
                <w:rFonts w:cs="Calibri"/>
                <w:bCs/>
              </w:rPr>
            </w:pPr>
          </w:p>
          <w:p w14:paraId="4CCCFF71" w14:textId="78448E6B" w:rsidR="00CE2457" w:rsidRPr="009A0245" w:rsidRDefault="00CE2457" w:rsidP="007D043B">
            <w:pPr>
              <w:rPr>
                <w:rFonts w:cs="Calibri"/>
                <w:bCs/>
              </w:rPr>
            </w:pPr>
            <w:r>
              <w:rPr>
                <w:rFonts w:cs="Calibri"/>
                <w:bCs/>
              </w:rPr>
              <w:t>New slide parts may be adjusted accordingly to meet the budget.</w:t>
            </w:r>
          </w:p>
        </w:tc>
      </w:tr>
    </w:tbl>
    <w:p w14:paraId="19B01C03" w14:textId="77777777" w:rsidR="007D043B"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507C63F7" w14:textId="77777777" w:rsidR="009A0245" w:rsidRDefault="009A0245" w:rsidP="00F7375C">
      <w:pPr>
        <w:shd w:val="clear" w:color="auto" w:fill="FFFFFF"/>
        <w:spacing w:after="0" w:line="240" w:lineRule="auto"/>
        <w:rPr>
          <w:rFonts w:eastAsia="Times New Roman" w:cs="Calibri"/>
          <w:color w:val="000000"/>
          <w:kern w:val="0"/>
          <w:lang w:eastAsia="en-GB"/>
          <w14:ligatures w14:val="none"/>
        </w:rPr>
      </w:pPr>
    </w:p>
    <w:tbl>
      <w:tblPr>
        <w:tblStyle w:val="TableGrid"/>
        <w:tblW w:w="0" w:type="auto"/>
        <w:tblLook w:val="04A0" w:firstRow="1" w:lastRow="0" w:firstColumn="1" w:lastColumn="0" w:noHBand="0" w:noVBand="1"/>
      </w:tblPr>
      <w:tblGrid>
        <w:gridCol w:w="9016"/>
      </w:tblGrid>
      <w:tr w:rsidR="007D043B" w:rsidRPr="009A0245" w14:paraId="7C690853" w14:textId="77777777" w:rsidTr="00B820AE">
        <w:trPr>
          <w:trHeight w:val="558"/>
        </w:trPr>
        <w:tc>
          <w:tcPr>
            <w:tcW w:w="9016" w:type="dxa"/>
          </w:tcPr>
          <w:p w14:paraId="25A1ADCF" w14:textId="56443EC1" w:rsidR="007D043B" w:rsidRPr="004F0327" w:rsidRDefault="007D043B" w:rsidP="007D043B">
            <w:pPr>
              <w:rPr>
                <w:sz w:val="32"/>
              </w:rPr>
            </w:pPr>
            <w:r w:rsidRPr="004F0327">
              <w:rPr>
                <w:b/>
                <w:sz w:val="32"/>
              </w:rPr>
              <w:t xml:space="preserve">Small Works Tender – Schedule </w:t>
            </w:r>
            <w:r w:rsidR="00CE2457">
              <w:rPr>
                <w:b/>
                <w:sz w:val="32"/>
              </w:rPr>
              <w:t>2</w:t>
            </w:r>
          </w:p>
          <w:p w14:paraId="4695A36F" w14:textId="3C29EF18" w:rsidR="007D043B" w:rsidRPr="0010066F" w:rsidRDefault="007D043B" w:rsidP="007D043B">
            <w:pPr>
              <w:rPr>
                <w:b/>
                <w:sz w:val="28"/>
                <w:szCs w:val="28"/>
              </w:rPr>
            </w:pPr>
            <w:r w:rsidRPr="0010066F">
              <w:rPr>
                <w:b/>
                <w:sz w:val="28"/>
                <w:szCs w:val="28"/>
              </w:rPr>
              <w:t>Supply and Installation of new</w:t>
            </w:r>
            <w:r w:rsidR="004F0327" w:rsidRPr="0010066F">
              <w:rPr>
                <w:b/>
                <w:sz w:val="28"/>
                <w:szCs w:val="28"/>
              </w:rPr>
              <w:t xml:space="preserve"> Equipment</w:t>
            </w:r>
          </w:p>
          <w:p w14:paraId="01D8FEDC" w14:textId="05C9BAA3" w:rsidR="00786465" w:rsidRPr="004F0327" w:rsidRDefault="00786465" w:rsidP="007D043B">
            <w:r>
              <w:rPr>
                <w:b/>
              </w:rPr>
              <w:t>Note:</w:t>
            </w:r>
            <w:r w:rsidR="00C412A0">
              <w:rPr>
                <w:b/>
              </w:rPr>
              <w:t xml:space="preserve"> It is acknowledged that suppliers might offer variants to equipment listed.</w:t>
            </w:r>
          </w:p>
          <w:p w14:paraId="75ABC3DF" w14:textId="77777777" w:rsidR="007D043B" w:rsidRPr="004F0327" w:rsidRDefault="007D043B" w:rsidP="007D043B">
            <w:pPr>
              <w:pStyle w:val="ListParagraph"/>
              <w:ind w:left="360"/>
            </w:pPr>
          </w:p>
          <w:p w14:paraId="59862717" w14:textId="0BDB972D" w:rsidR="007D043B" w:rsidRPr="004F0327" w:rsidRDefault="007D043B" w:rsidP="007D043B">
            <w:pPr>
              <w:pStyle w:val="ListParagraph"/>
              <w:numPr>
                <w:ilvl w:val="0"/>
                <w:numId w:val="4"/>
              </w:numPr>
              <w:spacing w:after="200" w:line="276" w:lineRule="auto"/>
            </w:pPr>
            <w:r w:rsidRPr="004F0327">
              <w:t>To supply an</w:t>
            </w:r>
            <w:r w:rsidR="004F0327">
              <w:t>d</w:t>
            </w:r>
            <w:r w:rsidRPr="004F0327">
              <w:t xml:space="preserve"> fit new items as stated below:</w:t>
            </w:r>
          </w:p>
          <w:p w14:paraId="0A96788C" w14:textId="6D17CBC7" w:rsidR="007D043B" w:rsidRPr="007A3F68" w:rsidRDefault="004F0327" w:rsidP="007D043B">
            <w:pPr>
              <w:pStyle w:val="ListParagraph"/>
              <w:numPr>
                <w:ilvl w:val="1"/>
                <w:numId w:val="4"/>
              </w:numPr>
              <w:spacing w:after="200" w:line="276" w:lineRule="auto"/>
              <w:rPr>
                <w:b/>
                <w:bCs/>
                <w:sz w:val="28"/>
                <w:szCs w:val="28"/>
              </w:rPr>
            </w:pPr>
            <w:r w:rsidRPr="007A3F68">
              <w:rPr>
                <w:b/>
                <w:bCs/>
                <w:sz w:val="28"/>
                <w:szCs w:val="28"/>
              </w:rPr>
              <w:t>Junior Climbing Frame suitable for 5</w:t>
            </w:r>
            <w:r w:rsidR="00B820AE" w:rsidRPr="007A3F68">
              <w:rPr>
                <w:b/>
                <w:bCs/>
                <w:sz w:val="28"/>
                <w:szCs w:val="28"/>
              </w:rPr>
              <w:t xml:space="preserve"> to </w:t>
            </w:r>
            <w:r w:rsidRPr="007A3F68">
              <w:rPr>
                <w:b/>
                <w:bCs/>
                <w:sz w:val="28"/>
                <w:szCs w:val="28"/>
              </w:rPr>
              <w:t>12</w:t>
            </w:r>
            <w:r w:rsidR="00B820AE" w:rsidRPr="007A3F68">
              <w:rPr>
                <w:b/>
                <w:bCs/>
                <w:sz w:val="28"/>
                <w:szCs w:val="28"/>
              </w:rPr>
              <w:t>-</w:t>
            </w:r>
            <w:r w:rsidRPr="007A3F68">
              <w:rPr>
                <w:b/>
                <w:bCs/>
                <w:sz w:val="28"/>
                <w:szCs w:val="28"/>
              </w:rPr>
              <w:t xml:space="preserve">year-olds </w:t>
            </w:r>
          </w:p>
          <w:p w14:paraId="69D04339" w14:textId="5C599C9A" w:rsidR="007D043B" w:rsidRPr="007A3F68" w:rsidRDefault="004F0327" w:rsidP="007A3F68">
            <w:pPr>
              <w:pStyle w:val="ListParagraph"/>
              <w:numPr>
                <w:ilvl w:val="1"/>
                <w:numId w:val="4"/>
              </w:numPr>
              <w:spacing w:after="200" w:line="276" w:lineRule="auto"/>
              <w:rPr>
                <w:b/>
                <w:bCs/>
                <w:sz w:val="28"/>
                <w:szCs w:val="28"/>
              </w:rPr>
            </w:pPr>
            <w:r w:rsidRPr="007A3F68">
              <w:rPr>
                <w:b/>
                <w:bCs/>
                <w:sz w:val="28"/>
                <w:szCs w:val="28"/>
              </w:rPr>
              <w:t>Inclusive and accessible roundabout suitable for 3</w:t>
            </w:r>
            <w:r w:rsidR="00B820AE" w:rsidRPr="007A3F68">
              <w:rPr>
                <w:b/>
                <w:bCs/>
                <w:sz w:val="28"/>
                <w:szCs w:val="28"/>
              </w:rPr>
              <w:t xml:space="preserve"> to </w:t>
            </w:r>
            <w:r w:rsidRPr="007A3F68">
              <w:rPr>
                <w:b/>
                <w:bCs/>
                <w:sz w:val="28"/>
                <w:szCs w:val="28"/>
              </w:rPr>
              <w:t>12</w:t>
            </w:r>
            <w:r w:rsidR="00B820AE" w:rsidRPr="007A3F68">
              <w:rPr>
                <w:b/>
                <w:bCs/>
                <w:sz w:val="28"/>
                <w:szCs w:val="28"/>
              </w:rPr>
              <w:t>-</w:t>
            </w:r>
            <w:r w:rsidRPr="007A3F68">
              <w:rPr>
                <w:b/>
                <w:bCs/>
                <w:sz w:val="28"/>
                <w:szCs w:val="28"/>
              </w:rPr>
              <w:t>year-olds</w:t>
            </w:r>
          </w:p>
          <w:p w14:paraId="5B8DCB57" w14:textId="42E277DB" w:rsidR="00786465" w:rsidRPr="007A3F68" w:rsidRDefault="00786465" w:rsidP="007D043B">
            <w:pPr>
              <w:pStyle w:val="ListParagraph"/>
              <w:numPr>
                <w:ilvl w:val="1"/>
                <w:numId w:val="4"/>
              </w:numPr>
              <w:spacing w:after="200" w:line="276" w:lineRule="auto"/>
              <w:rPr>
                <w:b/>
                <w:bCs/>
                <w:sz w:val="28"/>
                <w:szCs w:val="28"/>
              </w:rPr>
            </w:pPr>
            <w:r w:rsidRPr="007A3F68">
              <w:rPr>
                <w:b/>
                <w:bCs/>
                <w:sz w:val="28"/>
                <w:szCs w:val="28"/>
              </w:rPr>
              <w:t>Accessible basket swing and frame for 3</w:t>
            </w:r>
            <w:r w:rsidR="00B820AE" w:rsidRPr="007A3F68">
              <w:rPr>
                <w:b/>
                <w:bCs/>
                <w:sz w:val="28"/>
                <w:szCs w:val="28"/>
              </w:rPr>
              <w:t xml:space="preserve"> to </w:t>
            </w:r>
            <w:r w:rsidRPr="007A3F68">
              <w:rPr>
                <w:b/>
                <w:bCs/>
                <w:sz w:val="28"/>
                <w:szCs w:val="28"/>
              </w:rPr>
              <w:t>12</w:t>
            </w:r>
            <w:r w:rsidR="00B820AE" w:rsidRPr="007A3F68">
              <w:rPr>
                <w:b/>
                <w:bCs/>
                <w:sz w:val="28"/>
                <w:szCs w:val="28"/>
              </w:rPr>
              <w:t>-</w:t>
            </w:r>
            <w:r w:rsidRPr="007A3F68">
              <w:rPr>
                <w:b/>
                <w:bCs/>
                <w:sz w:val="28"/>
                <w:szCs w:val="28"/>
              </w:rPr>
              <w:t>year-olds.</w:t>
            </w:r>
          </w:p>
          <w:p w14:paraId="75AFE128" w14:textId="5DC63E64" w:rsidR="007D043B" w:rsidRPr="004F0327" w:rsidRDefault="007D043B" w:rsidP="007D043B">
            <w:pPr>
              <w:pStyle w:val="ListParagraph"/>
              <w:numPr>
                <w:ilvl w:val="0"/>
                <w:numId w:val="4"/>
              </w:numPr>
              <w:spacing w:after="200" w:line="276" w:lineRule="auto"/>
            </w:pPr>
            <w:r w:rsidRPr="004F0327">
              <w:t>To install to necessary specification/regulations</w:t>
            </w:r>
          </w:p>
          <w:p w14:paraId="28EB0825" w14:textId="2BF2D499" w:rsidR="004F0327" w:rsidRDefault="007D043B" w:rsidP="004F0327">
            <w:pPr>
              <w:pStyle w:val="ListParagraph"/>
              <w:numPr>
                <w:ilvl w:val="0"/>
                <w:numId w:val="4"/>
              </w:numPr>
              <w:spacing w:after="200" w:line="276" w:lineRule="auto"/>
            </w:pPr>
            <w:r w:rsidRPr="004F0327">
              <w:t xml:space="preserve">To </w:t>
            </w:r>
            <w:r w:rsidR="00BE03BB">
              <w:t xml:space="preserve">supply and install </w:t>
            </w:r>
            <w:r w:rsidR="007A3F68">
              <w:t xml:space="preserve">necessary </w:t>
            </w:r>
            <w:r w:rsidR="004F0327">
              <w:t>safety matting</w:t>
            </w:r>
            <w:r w:rsidRPr="004F0327">
              <w:t xml:space="preserve"> around the foot of each</w:t>
            </w:r>
            <w:r w:rsidR="004F0327">
              <w:t xml:space="preserve"> piece of equipment.</w:t>
            </w:r>
            <w:r w:rsidRPr="004F0327">
              <w:t xml:space="preserve"> </w:t>
            </w:r>
          </w:p>
          <w:p w14:paraId="7E401B6C" w14:textId="5BA44436" w:rsidR="007D043B" w:rsidRPr="004F0327" w:rsidRDefault="007D043B" w:rsidP="004F0327">
            <w:pPr>
              <w:pStyle w:val="ListParagraph"/>
              <w:numPr>
                <w:ilvl w:val="0"/>
                <w:numId w:val="4"/>
              </w:numPr>
              <w:spacing w:after="200" w:line="276" w:lineRule="auto"/>
            </w:pPr>
            <w:r w:rsidRPr="004F0327">
              <w:t>Supply all necessary labour and material for above</w:t>
            </w:r>
            <w:r w:rsidR="004F0327">
              <w:t>.</w:t>
            </w:r>
          </w:p>
        </w:tc>
      </w:tr>
    </w:tbl>
    <w:p w14:paraId="76A9B85E" w14:textId="77777777" w:rsidR="007D043B" w:rsidRDefault="007D043B" w:rsidP="00F7375C">
      <w:pPr>
        <w:shd w:val="clear" w:color="auto" w:fill="FFFFFF"/>
        <w:spacing w:after="0" w:line="240" w:lineRule="auto"/>
        <w:rPr>
          <w:rFonts w:eastAsia="Times New Roman" w:cs="Calibri"/>
          <w:color w:val="000000"/>
          <w:kern w:val="0"/>
          <w:lang w:eastAsia="en-GB"/>
          <w14:ligatures w14:val="none"/>
        </w:rPr>
      </w:pPr>
    </w:p>
    <w:p w14:paraId="2AAF06C5" w14:textId="77777777" w:rsidR="008D52A4" w:rsidRDefault="008D52A4" w:rsidP="00F7375C">
      <w:pPr>
        <w:shd w:val="clear" w:color="auto" w:fill="FFFFFF"/>
        <w:spacing w:after="0" w:line="240" w:lineRule="auto"/>
        <w:rPr>
          <w:rFonts w:eastAsia="Times New Roman" w:cs="Calibri"/>
          <w:color w:val="000000"/>
          <w:kern w:val="0"/>
          <w:lang w:eastAsia="en-GB"/>
          <w14:ligatures w14:val="none"/>
        </w:rPr>
      </w:pPr>
    </w:p>
    <w:tbl>
      <w:tblPr>
        <w:tblStyle w:val="TableGrid"/>
        <w:tblW w:w="0" w:type="auto"/>
        <w:tblLook w:val="04A0" w:firstRow="1" w:lastRow="0" w:firstColumn="1" w:lastColumn="0" w:noHBand="0" w:noVBand="1"/>
      </w:tblPr>
      <w:tblGrid>
        <w:gridCol w:w="9016"/>
      </w:tblGrid>
      <w:tr w:rsidR="00BD65E9" w14:paraId="542A429B" w14:textId="77777777" w:rsidTr="005D6005">
        <w:tc>
          <w:tcPr>
            <w:tcW w:w="9016" w:type="dxa"/>
          </w:tcPr>
          <w:p w14:paraId="7EB4FC84" w14:textId="57200F25" w:rsidR="00BD65E9" w:rsidRDefault="00BD65E9" w:rsidP="005D6005">
            <w:pPr>
              <w:rPr>
                <w:b/>
                <w:sz w:val="32"/>
              </w:rPr>
            </w:pPr>
            <w:r w:rsidRPr="00C814D7">
              <w:rPr>
                <w:b/>
                <w:sz w:val="32"/>
              </w:rPr>
              <w:t>Small Works Tender</w:t>
            </w:r>
            <w:r>
              <w:rPr>
                <w:b/>
                <w:sz w:val="32"/>
              </w:rPr>
              <w:t xml:space="preserve"> </w:t>
            </w:r>
            <w:r w:rsidR="00BE03BB">
              <w:rPr>
                <w:b/>
                <w:sz w:val="32"/>
              </w:rPr>
              <w:t>– Schedule</w:t>
            </w:r>
            <w:r>
              <w:rPr>
                <w:b/>
                <w:sz w:val="32"/>
              </w:rPr>
              <w:t xml:space="preserve"> </w:t>
            </w:r>
            <w:r w:rsidR="00786465">
              <w:rPr>
                <w:b/>
                <w:sz w:val="32"/>
              </w:rPr>
              <w:t>3</w:t>
            </w:r>
          </w:p>
          <w:p w14:paraId="33A16AC9" w14:textId="77777777" w:rsidR="001E3CCF" w:rsidRPr="004F0327" w:rsidRDefault="001E3CCF" w:rsidP="001E3CCF">
            <w:r>
              <w:rPr>
                <w:b/>
              </w:rPr>
              <w:t>Note: It is acknowledged that suppliers might offer variants to equipment listed.</w:t>
            </w:r>
          </w:p>
          <w:p w14:paraId="0B50BE4E" w14:textId="77777777" w:rsidR="001E3CCF" w:rsidRDefault="001E3CCF" w:rsidP="005D6005">
            <w:pPr>
              <w:rPr>
                <w:sz w:val="32"/>
              </w:rPr>
            </w:pPr>
          </w:p>
          <w:p w14:paraId="00484D91" w14:textId="400BAE52" w:rsidR="00BD65E9" w:rsidRPr="0010066F" w:rsidRDefault="00BD65E9" w:rsidP="005D6005">
            <w:pPr>
              <w:rPr>
                <w:sz w:val="28"/>
                <w:szCs w:val="28"/>
              </w:rPr>
            </w:pPr>
            <w:r w:rsidRPr="0010066F">
              <w:rPr>
                <w:b/>
                <w:sz w:val="28"/>
                <w:szCs w:val="28"/>
              </w:rPr>
              <w:t xml:space="preserve">Supply and Installation of </w:t>
            </w:r>
            <w:r w:rsidR="007A3F68">
              <w:rPr>
                <w:b/>
                <w:sz w:val="28"/>
                <w:szCs w:val="28"/>
              </w:rPr>
              <w:t>p</w:t>
            </w:r>
            <w:r w:rsidRPr="0010066F">
              <w:rPr>
                <w:b/>
                <w:sz w:val="28"/>
                <w:szCs w:val="28"/>
              </w:rPr>
              <w:t>lastic</w:t>
            </w:r>
            <w:r w:rsidR="007A3F68">
              <w:rPr>
                <w:b/>
                <w:sz w:val="28"/>
                <w:szCs w:val="28"/>
              </w:rPr>
              <w:t>/rubber</w:t>
            </w:r>
            <w:r w:rsidRPr="0010066F">
              <w:rPr>
                <w:b/>
                <w:sz w:val="28"/>
                <w:szCs w:val="28"/>
              </w:rPr>
              <w:t xml:space="preserve"> grid pathway from park entrance</w:t>
            </w:r>
          </w:p>
          <w:p w14:paraId="70D45FA8" w14:textId="77777777" w:rsidR="00BD65E9" w:rsidRDefault="00BD65E9" w:rsidP="005D6005">
            <w:pPr>
              <w:pStyle w:val="ListParagraph"/>
              <w:ind w:left="360"/>
            </w:pPr>
          </w:p>
          <w:p w14:paraId="1E66A1C7" w14:textId="2DD0C7AD" w:rsidR="00BD65E9" w:rsidRDefault="00BD65E9" w:rsidP="005D6005">
            <w:pPr>
              <w:pStyle w:val="ListParagraph"/>
              <w:numPr>
                <w:ilvl w:val="0"/>
                <w:numId w:val="10"/>
              </w:numPr>
              <w:spacing w:after="200" w:line="276" w:lineRule="auto"/>
            </w:pPr>
            <w:r>
              <w:t>To supply and fit a plastic grid pathway</w:t>
            </w:r>
            <w:r w:rsidR="00BE03BB">
              <w:t xml:space="preserve"> suitable for wheelchair access</w:t>
            </w:r>
            <w:r>
              <w:t xml:space="preserve"> from the park entrance to accessible items (see plan for location)</w:t>
            </w:r>
          </w:p>
          <w:p w14:paraId="625906D0" w14:textId="77777777" w:rsidR="00BD65E9" w:rsidRDefault="00BD65E9" w:rsidP="005D6005">
            <w:pPr>
              <w:pStyle w:val="ListParagraph"/>
              <w:numPr>
                <w:ilvl w:val="0"/>
                <w:numId w:val="10"/>
              </w:numPr>
              <w:spacing w:after="200" w:line="276" w:lineRule="auto"/>
            </w:pPr>
            <w:r>
              <w:t>Dispose of any displaced material</w:t>
            </w:r>
          </w:p>
          <w:p w14:paraId="0C674A42" w14:textId="77777777" w:rsidR="00BD65E9" w:rsidRDefault="00BD65E9" w:rsidP="005D6005">
            <w:pPr>
              <w:pStyle w:val="ListParagraph"/>
              <w:numPr>
                <w:ilvl w:val="0"/>
                <w:numId w:val="10"/>
              </w:numPr>
              <w:spacing w:after="200" w:line="276" w:lineRule="auto"/>
            </w:pPr>
            <w:r>
              <w:t>Seed pathway for grass</w:t>
            </w:r>
          </w:p>
          <w:p w14:paraId="719880A5" w14:textId="77777777" w:rsidR="00BD65E9" w:rsidRPr="00BD65E9" w:rsidRDefault="00BD65E9" w:rsidP="005D6005">
            <w:pPr>
              <w:pStyle w:val="ListParagraph"/>
              <w:numPr>
                <w:ilvl w:val="0"/>
                <w:numId w:val="10"/>
              </w:numPr>
              <w:spacing w:after="200" w:line="276" w:lineRule="auto"/>
            </w:pPr>
            <w:r>
              <w:t>I</w:t>
            </w:r>
            <w:r w:rsidRPr="00BD65E9">
              <w:t>nstall to necessary specification/regulations.</w:t>
            </w:r>
          </w:p>
          <w:p w14:paraId="028C1C67" w14:textId="77777777" w:rsidR="00BD65E9" w:rsidRPr="00BD65E9" w:rsidRDefault="00BD65E9" w:rsidP="005D6005">
            <w:pPr>
              <w:pStyle w:val="ListParagraph"/>
              <w:numPr>
                <w:ilvl w:val="0"/>
                <w:numId w:val="10"/>
              </w:numPr>
              <w:spacing w:after="200" w:line="276" w:lineRule="auto"/>
            </w:pPr>
            <w:r>
              <w:t>Supply all necessary labour and material for above</w:t>
            </w:r>
          </w:p>
        </w:tc>
      </w:tr>
    </w:tbl>
    <w:p w14:paraId="6E2AE27F" w14:textId="77777777" w:rsidR="001B6C9F" w:rsidRDefault="001B6C9F" w:rsidP="00F7375C">
      <w:pPr>
        <w:shd w:val="clear" w:color="auto" w:fill="FFFFFF"/>
        <w:spacing w:after="0" w:line="240" w:lineRule="auto"/>
        <w:rPr>
          <w:rFonts w:eastAsia="Times New Roman" w:cs="Calibri"/>
          <w:color w:val="000000"/>
          <w:kern w:val="0"/>
          <w:lang w:eastAsia="en-GB"/>
          <w14:ligatures w14:val="none"/>
        </w:rPr>
      </w:pPr>
    </w:p>
    <w:p w14:paraId="51368180"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3312DE4C" w14:textId="47880EEE" w:rsidR="00F7375C" w:rsidRPr="009A0245" w:rsidRDefault="00552ECB" w:rsidP="00F7375C">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lastRenderedPageBreak/>
        <w:t xml:space="preserve">3.1 </w:t>
      </w:r>
      <w:r w:rsidR="00F7375C" w:rsidRPr="009A0245">
        <w:rPr>
          <w:rFonts w:eastAsia="Times New Roman" w:cs="Calibri"/>
          <w:color w:val="000000"/>
          <w:kern w:val="0"/>
          <w:lang w:eastAsia="en-GB"/>
          <w14:ligatures w14:val="none"/>
        </w:rPr>
        <w:t>       All works equipment and IAS shall be manufactured, tested, installed and conform to the relevant British and European Standards (i.e. BSEN1176 and BSEB1177).</w:t>
      </w:r>
    </w:p>
    <w:p w14:paraId="75E6E3E5"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35C1C3AD" w14:textId="5E8C70F9" w:rsidR="00F7375C" w:rsidRPr="009A0245" w:rsidRDefault="00552ECB" w:rsidP="00F7375C">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3.2</w:t>
      </w:r>
      <w:r w:rsidR="00F7375C" w:rsidRPr="009A0245">
        <w:rPr>
          <w:rFonts w:eastAsia="Times New Roman" w:cs="Calibri"/>
          <w:color w:val="000000"/>
          <w:kern w:val="0"/>
          <w:lang w:eastAsia="en-GB"/>
          <w14:ligatures w14:val="none"/>
        </w:rPr>
        <w:t>         The play equipment must also comply with the DDA (Disability Discrimination Act) i.e. all-inclusive play and accessibility. </w:t>
      </w:r>
    </w:p>
    <w:p w14:paraId="657C8482"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7A72516" w14:textId="77777777" w:rsidR="00735E1B"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62AB36F9" w14:textId="20EFFAD1" w:rsidR="00F7375C" w:rsidRPr="00B820AE" w:rsidRDefault="00552ECB" w:rsidP="00F7375C">
      <w:pPr>
        <w:shd w:val="clear" w:color="auto" w:fill="FFFFFF"/>
        <w:spacing w:after="0" w:line="240" w:lineRule="auto"/>
        <w:rPr>
          <w:rFonts w:eastAsia="Times New Roman" w:cs="Calibri"/>
          <w:b/>
          <w:bCs/>
          <w:color w:val="000000"/>
          <w:kern w:val="0"/>
          <w:sz w:val="28"/>
          <w:szCs w:val="28"/>
          <w:lang w:eastAsia="en-GB"/>
          <w14:ligatures w14:val="none"/>
        </w:rPr>
      </w:pPr>
      <w:r w:rsidRPr="00B820AE">
        <w:rPr>
          <w:rFonts w:eastAsia="Times New Roman" w:cs="Calibri"/>
          <w:b/>
          <w:bCs/>
          <w:color w:val="000000"/>
          <w:kern w:val="0"/>
          <w:sz w:val="28"/>
          <w:szCs w:val="28"/>
          <w:lang w:eastAsia="en-GB"/>
          <w14:ligatures w14:val="none"/>
        </w:rPr>
        <w:t>4.</w:t>
      </w:r>
      <w:r w:rsidRPr="00B820AE">
        <w:rPr>
          <w:rFonts w:eastAsia="Times New Roman" w:cs="Calibri"/>
          <w:b/>
          <w:bCs/>
          <w:color w:val="000000"/>
          <w:kern w:val="0"/>
          <w:sz w:val="28"/>
          <w:szCs w:val="28"/>
          <w:lang w:eastAsia="en-GB"/>
          <w14:ligatures w14:val="none"/>
        </w:rPr>
        <w:tab/>
      </w:r>
      <w:r w:rsidR="00F7375C" w:rsidRPr="00B820AE">
        <w:rPr>
          <w:rFonts w:eastAsia="Times New Roman" w:cs="Calibri"/>
          <w:b/>
          <w:bCs/>
          <w:color w:val="000000"/>
          <w:kern w:val="0"/>
          <w:sz w:val="28"/>
          <w:szCs w:val="28"/>
          <w:lang w:eastAsia="en-GB"/>
          <w14:ligatures w14:val="none"/>
        </w:rPr>
        <w:t>Preparation and groundworks:</w:t>
      </w:r>
    </w:p>
    <w:p w14:paraId="04B906B6" w14:textId="77777777" w:rsidR="00552ECB" w:rsidRPr="009A0245" w:rsidRDefault="00552ECB" w:rsidP="00F7375C">
      <w:pPr>
        <w:shd w:val="clear" w:color="auto" w:fill="FFFFFF"/>
        <w:spacing w:after="0" w:line="240" w:lineRule="auto"/>
        <w:rPr>
          <w:rFonts w:eastAsia="Times New Roman" w:cs="Calibri"/>
          <w:color w:val="000000"/>
          <w:kern w:val="0"/>
          <w:lang w:eastAsia="en-GB"/>
          <w14:ligatures w14:val="none"/>
        </w:rPr>
      </w:pPr>
    </w:p>
    <w:p w14:paraId="5D68D4F5" w14:textId="1DBFC058"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4.</w:t>
      </w:r>
      <w:r w:rsidR="00552ECB">
        <w:rPr>
          <w:rFonts w:eastAsia="Times New Roman" w:cs="Calibri"/>
          <w:color w:val="000000"/>
          <w:kern w:val="0"/>
          <w:lang w:eastAsia="en-GB"/>
          <w14:ligatures w14:val="none"/>
        </w:rPr>
        <w:t>1</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Excess materials, spoil and surfacing from excavations must be disposed of at a licenced recycling centre at the Contractor’s cost.</w:t>
      </w:r>
    </w:p>
    <w:p w14:paraId="19BEA76E"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4229D411" w14:textId="5AF3D6DD"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4.</w:t>
      </w:r>
      <w:r w:rsidR="00552ECB">
        <w:rPr>
          <w:rFonts w:eastAsia="Times New Roman" w:cs="Calibri"/>
          <w:color w:val="000000"/>
          <w:kern w:val="0"/>
          <w:lang w:eastAsia="en-GB"/>
          <w14:ligatures w14:val="none"/>
        </w:rPr>
        <w:t>2</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The Contractor must provide skips when required and secure all skips behind Heras security fencing when unattended to avoid fly tipping.</w:t>
      </w:r>
    </w:p>
    <w:p w14:paraId="59B9775A"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3B24961B" w14:textId="2FEF81D0"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4.</w:t>
      </w:r>
      <w:r w:rsidR="00552ECB">
        <w:rPr>
          <w:rFonts w:eastAsia="Times New Roman" w:cs="Calibri"/>
          <w:color w:val="000000"/>
          <w:kern w:val="0"/>
          <w:lang w:eastAsia="en-GB"/>
          <w14:ligatures w14:val="none"/>
        </w:rPr>
        <w:t>3</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Please identify the price within the Tender for any necessary reinstatement works that may be required following completion of works.</w:t>
      </w:r>
    </w:p>
    <w:p w14:paraId="059F5E8E"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4DFB31C5" w14:textId="246DD79F"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4.</w:t>
      </w:r>
      <w:r w:rsidR="00552ECB">
        <w:rPr>
          <w:rFonts w:eastAsia="Times New Roman" w:cs="Calibri"/>
          <w:color w:val="000000"/>
          <w:kern w:val="0"/>
          <w:lang w:eastAsia="en-GB"/>
          <w14:ligatures w14:val="none"/>
        </w:rPr>
        <w:t>4</w:t>
      </w:r>
      <w:r w:rsidR="00552ECB">
        <w:rPr>
          <w:rFonts w:eastAsia="Times New Roman" w:cs="Calibri"/>
          <w:color w:val="000000"/>
          <w:kern w:val="0"/>
          <w:lang w:eastAsia="en-GB"/>
          <w14:ligatures w14:val="none"/>
        </w:rPr>
        <w:tab/>
      </w:r>
      <w:r w:rsidR="00231F41" w:rsidRPr="009A0245">
        <w:rPr>
          <w:rFonts w:eastAsia="Times New Roman" w:cs="Calibri"/>
          <w:color w:val="000000"/>
          <w:kern w:val="0"/>
          <w:lang w:eastAsia="en-GB"/>
          <w14:ligatures w14:val="none"/>
        </w:rPr>
        <w:t>L</w:t>
      </w:r>
      <w:r w:rsidRPr="009A0245">
        <w:rPr>
          <w:rFonts w:eastAsia="Times New Roman" w:cs="Calibri"/>
          <w:color w:val="000000"/>
          <w:kern w:val="0"/>
          <w:lang w:eastAsia="en-GB"/>
          <w14:ligatures w14:val="none"/>
        </w:rPr>
        <w:t xml:space="preserve">iability and responsibility for insurance of the play area and installation works will lie with the Contractor until a satisfactory RoSPA Post-Installation Report has been accepted by </w:t>
      </w:r>
      <w:r w:rsidR="00735E1B" w:rsidRPr="009A0245">
        <w:rPr>
          <w:rFonts w:eastAsia="Times New Roman" w:cs="Calibri"/>
          <w:color w:val="000000"/>
          <w:kern w:val="0"/>
          <w:lang w:eastAsia="en-GB"/>
          <w14:ligatures w14:val="none"/>
        </w:rPr>
        <w:t xml:space="preserve">North Kelsey and Moortown </w:t>
      </w:r>
      <w:r w:rsidRPr="009A0245">
        <w:rPr>
          <w:rFonts w:eastAsia="Times New Roman" w:cs="Calibri"/>
          <w:color w:val="000000"/>
          <w:kern w:val="0"/>
          <w:lang w:eastAsia="en-GB"/>
          <w14:ligatures w14:val="none"/>
        </w:rPr>
        <w:t>Parish Council. This will be confirmed in writing on the day of the handover of the site by the Parish Clerk or nominated representative and the Contractor.</w:t>
      </w:r>
    </w:p>
    <w:p w14:paraId="38B137A5"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1B0900F" w14:textId="4EF6299D"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4.</w:t>
      </w:r>
      <w:r w:rsidR="00552ECB">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Storage of new play equipment, machinery and equipment, etc during the construction period will be the responsibility of the Contractor.</w:t>
      </w:r>
    </w:p>
    <w:p w14:paraId="6F118F4E" w14:textId="77777777" w:rsidR="008F1442" w:rsidRDefault="008F1442" w:rsidP="00F7375C">
      <w:pPr>
        <w:shd w:val="clear" w:color="auto" w:fill="FFFFFF"/>
        <w:spacing w:after="0" w:line="240" w:lineRule="auto"/>
        <w:rPr>
          <w:rFonts w:eastAsia="Times New Roman" w:cs="Calibri"/>
          <w:kern w:val="0"/>
          <w:lang w:eastAsia="en-GB"/>
          <w14:ligatures w14:val="none"/>
        </w:rPr>
      </w:pPr>
    </w:p>
    <w:p w14:paraId="44C3580C" w14:textId="3757088E" w:rsidR="00F7375C" w:rsidRPr="00B820AE" w:rsidRDefault="00F7375C" w:rsidP="00E119A2">
      <w:pPr>
        <w:shd w:val="clear" w:color="auto" w:fill="FFFFFF"/>
        <w:spacing w:before="100" w:beforeAutospacing="1" w:after="100" w:afterAutospacing="1" w:line="300" w:lineRule="atLeast"/>
        <w:outlineLvl w:val="2"/>
        <w:rPr>
          <w:rFonts w:eastAsia="Times New Roman" w:cs="Calibri"/>
          <w:b/>
          <w:bCs/>
          <w:kern w:val="0"/>
          <w:sz w:val="28"/>
          <w:szCs w:val="28"/>
          <w:lang w:eastAsia="en-GB"/>
          <w14:ligatures w14:val="none"/>
        </w:rPr>
      </w:pPr>
      <w:r w:rsidRPr="00B820AE">
        <w:rPr>
          <w:rFonts w:eastAsia="Times New Roman" w:cs="Calibri"/>
          <w:b/>
          <w:bCs/>
          <w:kern w:val="0"/>
          <w:sz w:val="28"/>
          <w:szCs w:val="28"/>
          <w:lang w:eastAsia="en-GB"/>
          <w14:ligatures w14:val="none"/>
        </w:rPr>
        <w:t>5.</w:t>
      </w:r>
      <w:r w:rsidR="00552ECB" w:rsidRPr="00B820AE">
        <w:rPr>
          <w:rFonts w:eastAsia="Times New Roman" w:cs="Calibri"/>
          <w:b/>
          <w:bCs/>
          <w:kern w:val="0"/>
          <w:sz w:val="28"/>
          <w:szCs w:val="28"/>
          <w:lang w:eastAsia="en-GB"/>
          <w14:ligatures w14:val="none"/>
        </w:rPr>
        <w:tab/>
      </w:r>
      <w:r w:rsidRPr="00B820AE">
        <w:rPr>
          <w:rFonts w:eastAsia="Times New Roman" w:cs="Calibri"/>
          <w:b/>
          <w:bCs/>
          <w:kern w:val="0"/>
          <w:sz w:val="28"/>
          <w:szCs w:val="28"/>
          <w:lang w:eastAsia="en-GB"/>
          <w14:ligatures w14:val="none"/>
        </w:rPr>
        <w:t>SITE MANAGEMENT DURING INSTALLATION</w:t>
      </w:r>
    </w:p>
    <w:p w14:paraId="1515B009" w14:textId="23DC218D"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5.1</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A project co-ordinator or single point of contact must be nominated by the successful tenderer who should be readily contactable to deal with any queries and problems that may arise.</w:t>
      </w:r>
    </w:p>
    <w:p w14:paraId="7C0EFD6B"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661CDBE5" w14:textId="17EDEE6A" w:rsidR="00F7375C" w:rsidRPr="009A0245" w:rsidRDefault="00F7375C" w:rsidP="00552ECB">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5.2        The play area must be contained within security fencing – Heras temporary security fencing or similar, supplied by the Contractor, whilst work is in progress and Heras temporary security fencing should remain in place until a satisfactory RoSPA Post-Installation Inspection and Report has been completed and submitted to the Parish Council.</w:t>
      </w:r>
    </w:p>
    <w:p w14:paraId="48C80D51" w14:textId="77777777" w:rsidR="00601722" w:rsidRPr="009A0245" w:rsidRDefault="00601722" w:rsidP="00F7375C">
      <w:pPr>
        <w:shd w:val="clear" w:color="auto" w:fill="FFFFFF"/>
        <w:spacing w:after="0" w:line="240" w:lineRule="auto"/>
        <w:rPr>
          <w:rFonts w:eastAsia="Times New Roman" w:cs="Calibri"/>
          <w:color w:val="000000"/>
          <w:kern w:val="0"/>
          <w:lang w:eastAsia="en-GB"/>
          <w14:ligatures w14:val="none"/>
        </w:rPr>
      </w:pPr>
    </w:p>
    <w:p w14:paraId="114C5427" w14:textId="77343926" w:rsidR="00601722" w:rsidRPr="009A0245" w:rsidRDefault="00552ECB" w:rsidP="00601722">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5.3</w:t>
      </w:r>
      <w:r>
        <w:rPr>
          <w:rFonts w:eastAsia="Times New Roman" w:cs="Calibri"/>
          <w:color w:val="000000"/>
          <w:kern w:val="0"/>
          <w:lang w:eastAsia="en-GB"/>
          <w14:ligatures w14:val="none"/>
        </w:rPr>
        <w:tab/>
      </w:r>
      <w:r w:rsidR="00601722" w:rsidRPr="009A0245">
        <w:rPr>
          <w:rFonts w:eastAsia="Times New Roman" w:cs="Calibri"/>
          <w:color w:val="000000"/>
          <w:kern w:val="0"/>
          <w:lang w:eastAsia="en-GB"/>
          <w14:ligatures w14:val="none"/>
        </w:rPr>
        <w:t>Site working hours to be agreed with the Parish Council</w:t>
      </w:r>
    </w:p>
    <w:p w14:paraId="798F7BFD" w14:textId="1DE01A86"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10949FEF" w14:textId="05C82250" w:rsidR="00F7375C" w:rsidRPr="009A0245" w:rsidRDefault="00F7375C" w:rsidP="00552ECB">
      <w:pPr>
        <w:shd w:val="clear" w:color="auto" w:fill="FFFFFF"/>
        <w:spacing w:after="0" w:line="240" w:lineRule="auto"/>
        <w:ind w:left="720" w:hanging="720"/>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4</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Access to the remainder of the playing field open space must be available and safe at all times.</w:t>
      </w:r>
    </w:p>
    <w:p w14:paraId="30C85397"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103B9170" w14:textId="14B68D53" w:rsidR="00F7375C" w:rsidRPr="009A0245" w:rsidRDefault="00F7375C" w:rsidP="00552ECB">
      <w:pPr>
        <w:shd w:val="clear" w:color="auto" w:fill="FFFFFF"/>
        <w:spacing w:after="0" w:line="240" w:lineRule="auto"/>
        <w:ind w:left="720" w:hanging="720"/>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All equipment and machinery should be fit for purpose and maintained</w:t>
      </w:r>
      <w:r w:rsidR="00552ECB">
        <w:rPr>
          <w:rFonts w:eastAsia="Times New Roman" w:cs="Calibri"/>
          <w:color w:val="000000"/>
          <w:kern w:val="0"/>
          <w:lang w:eastAsia="en-GB"/>
          <w14:ligatures w14:val="none"/>
        </w:rPr>
        <w:t xml:space="preserve"> </w:t>
      </w:r>
      <w:r w:rsidRPr="009A0245">
        <w:rPr>
          <w:rFonts w:eastAsia="Times New Roman" w:cs="Calibri"/>
          <w:color w:val="000000"/>
          <w:kern w:val="0"/>
          <w:lang w:eastAsia="en-GB"/>
          <w14:ligatures w14:val="none"/>
        </w:rPr>
        <w:t>in</w:t>
      </w:r>
      <w:r w:rsidR="00552ECB">
        <w:rPr>
          <w:rFonts w:eastAsia="Times New Roman" w:cs="Calibri"/>
          <w:color w:val="000000"/>
          <w:kern w:val="0"/>
          <w:lang w:eastAsia="en-GB"/>
          <w14:ligatures w14:val="none"/>
        </w:rPr>
        <w:t xml:space="preserve"> </w:t>
      </w:r>
      <w:r w:rsidRPr="009A0245">
        <w:rPr>
          <w:rFonts w:eastAsia="Times New Roman" w:cs="Calibri"/>
          <w:color w:val="000000"/>
          <w:kern w:val="0"/>
          <w:lang w:eastAsia="en-GB"/>
          <w14:ligatures w14:val="none"/>
        </w:rPr>
        <w:t xml:space="preserve">accordance with current legislation, i.e. </w:t>
      </w:r>
      <w:proofErr w:type="spellStart"/>
      <w:r w:rsidRPr="009A0245">
        <w:rPr>
          <w:rFonts w:eastAsia="Times New Roman" w:cs="Calibri"/>
          <w:color w:val="000000"/>
          <w:kern w:val="0"/>
          <w:lang w:eastAsia="en-GB"/>
          <w14:ligatures w14:val="none"/>
        </w:rPr>
        <w:t>MoT</w:t>
      </w:r>
      <w:proofErr w:type="spellEnd"/>
      <w:r w:rsidRPr="009A0245">
        <w:rPr>
          <w:rFonts w:eastAsia="Times New Roman" w:cs="Calibri"/>
          <w:color w:val="000000"/>
          <w:kern w:val="0"/>
          <w:lang w:eastAsia="en-GB"/>
          <w14:ligatures w14:val="none"/>
        </w:rPr>
        <w:t xml:space="preserve">, Tax, LOLER, PUWER, etc. The Contractor shall ensure that any construction noise does not cause nuisance to </w:t>
      </w:r>
      <w:r w:rsidRPr="009A0245">
        <w:rPr>
          <w:rFonts w:eastAsia="Times New Roman" w:cs="Calibri"/>
          <w:color w:val="000000"/>
          <w:kern w:val="0"/>
          <w:lang w:eastAsia="en-GB"/>
          <w14:ligatures w14:val="none"/>
        </w:rPr>
        <w:lastRenderedPageBreak/>
        <w:t>any users of the Open Space or neighbouring residential properties or roads, etc outside the site boundary.</w:t>
      </w:r>
    </w:p>
    <w:p w14:paraId="58473766"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3F25295C" w14:textId="70B28FEB"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6</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Radios are permitted however the volume level should be kept at a reasonable level as not to cause a nuisance to residential properties. </w:t>
      </w:r>
    </w:p>
    <w:p w14:paraId="0FB07814"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7FFB5FF1" w14:textId="611BA90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7</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The Contractor will need to supply the Parish Council with a copy of their site Risk Assessment, Method Statement and a copy of their publi</w:t>
      </w:r>
      <w:r w:rsidR="00735E1B" w:rsidRPr="009A0245">
        <w:rPr>
          <w:rFonts w:eastAsia="Times New Roman" w:cs="Calibri"/>
          <w:color w:val="000000"/>
          <w:kern w:val="0"/>
          <w:lang w:eastAsia="en-GB"/>
          <w14:ligatures w14:val="none"/>
        </w:rPr>
        <w:t>c</w:t>
      </w:r>
      <w:r w:rsidRPr="009A0245">
        <w:rPr>
          <w:rFonts w:eastAsia="Times New Roman" w:cs="Calibri"/>
          <w:color w:val="000000"/>
          <w:kern w:val="0"/>
          <w:lang w:eastAsia="en-GB"/>
          <w14:ligatures w14:val="none"/>
        </w:rPr>
        <w:t xml:space="preserve"> liability insurance at least 14 working days before the start of the project.</w:t>
      </w:r>
    </w:p>
    <w:p w14:paraId="699CA818"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39E99130" w14:textId="080C31DC"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8</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The Contractor shall advise the Parish Council immediately of any deficiencies in the Method Statement or Risk Assessment, or unforeseen</w:t>
      </w:r>
      <w:r w:rsidR="009A0245">
        <w:rPr>
          <w:rFonts w:eastAsia="Times New Roman" w:cs="Calibri"/>
          <w:color w:val="000000"/>
          <w:kern w:val="0"/>
          <w:lang w:eastAsia="en-GB"/>
          <w14:ligatures w14:val="none"/>
        </w:rPr>
        <w:t xml:space="preserve"> </w:t>
      </w:r>
      <w:r w:rsidRPr="009A0245">
        <w:rPr>
          <w:rFonts w:eastAsia="Times New Roman" w:cs="Calibri"/>
          <w:color w:val="000000"/>
          <w:kern w:val="0"/>
          <w:lang w:eastAsia="en-GB"/>
          <w14:ligatures w14:val="none"/>
        </w:rPr>
        <w:t>hazards to Health and Safety which may become apparent as the project proceeds. The includes notification of any RIDDOR incidents during construction.</w:t>
      </w:r>
    </w:p>
    <w:p w14:paraId="5073AA90"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0634523" w14:textId="7F448172" w:rsidR="00F7375C"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w:t>
      </w:r>
      <w:r w:rsidR="00552ECB">
        <w:rPr>
          <w:rFonts w:eastAsia="Times New Roman" w:cs="Calibri"/>
          <w:color w:val="000000"/>
          <w:kern w:val="0"/>
          <w:lang w:eastAsia="en-GB"/>
          <w14:ligatures w14:val="none"/>
        </w:rPr>
        <w:t>9</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It is not known if there are any underground services within the play area, the Contractor is advised to have satisfied themself of the extent and location of all underground services in order to safely undertake the works. The Contractor is to allow for all costs associated with protecting from and working with the materials within this tender.</w:t>
      </w:r>
    </w:p>
    <w:p w14:paraId="7B5FF5A0"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2B5EF7E2" w14:textId="11044175"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5.1</w:t>
      </w:r>
      <w:r w:rsidR="00552ECB">
        <w:rPr>
          <w:rFonts w:eastAsia="Times New Roman" w:cs="Calibri"/>
          <w:color w:val="000000"/>
          <w:kern w:val="0"/>
          <w:lang w:eastAsia="en-GB"/>
          <w14:ligatures w14:val="none"/>
        </w:rPr>
        <w:t>0</w:t>
      </w:r>
      <w:r w:rsidR="00552ECB">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The Contractor shall take all precautions as are necessary to protect the health and safety of all persons employed by him and shall comply with all the requirements of any Acts, Regulations, orders or directions pertaining to the health and safety of employed persons, the employees of the Parish Council and all other persons.</w:t>
      </w:r>
    </w:p>
    <w:p w14:paraId="75586B98"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5C24A5E5" w14:textId="0191B24D"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5.1</w:t>
      </w:r>
      <w:r w:rsidR="006077C7">
        <w:rPr>
          <w:rFonts w:eastAsia="Times New Roman" w:cs="Calibri"/>
          <w:color w:val="000000"/>
          <w:kern w:val="0"/>
          <w:lang w:eastAsia="en-GB"/>
          <w14:ligatures w14:val="none"/>
        </w:rPr>
        <w:t>1</w:t>
      </w:r>
      <w:r w:rsidR="006077C7">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The Contractor shall allow the Parish Council representatives such access as may be required to buildings, locations, vehicles or operations used</w:t>
      </w:r>
      <w:r w:rsidR="00735E1B" w:rsidRPr="009A0245">
        <w:rPr>
          <w:rFonts w:eastAsia="Times New Roman" w:cs="Calibri"/>
          <w:color w:val="000000"/>
          <w:kern w:val="0"/>
          <w:lang w:eastAsia="en-GB"/>
          <w14:ligatures w14:val="none"/>
        </w:rPr>
        <w:t xml:space="preserve"> </w:t>
      </w:r>
      <w:r w:rsidRPr="009A0245">
        <w:rPr>
          <w:rFonts w:eastAsia="Times New Roman" w:cs="Calibri"/>
          <w:color w:val="000000"/>
          <w:kern w:val="0"/>
          <w:lang w:eastAsia="en-GB"/>
          <w14:ligatures w14:val="none"/>
        </w:rPr>
        <w:t>in relation to this project.</w:t>
      </w:r>
    </w:p>
    <w:p w14:paraId="04FD2FD1"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0200E71" w14:textId="6891BC25"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5.1</w:t>
      </w:r>
      <w:r w:rsidR="006077C7">
        <w:rPr>
          <w:rFonts w:eastAsia="Times New Roman" w:cs="Calibri"/>
          <w:color w:val="000000"/>
          <w:kern w:val="0"/>
          <w:lang w:eastAsia="en-GB"/>
          <w14:ligatures w14:val="none"/>
        </w:rPr>
        <w:t>2</w:t>
      </w:r>
      <w:r w:rsidR="006077C7">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The Contractor shall be required to attend such meetings as the Parish Clerk or their nominated representative may require for the administration and successful completion of this Contract.</w:t>
      </w:r>
    </w:p>
    <w:p w14:paraId="68D6AA4A"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E4FBD4B" w14:textId="54E11364"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5.1</w:t>
      </w:r>
      <w:r w:rsidR="006077C7">
        <w:rPr>
          <w:rFonts w:eastAsia="Times New Roman" w:cs="Calibri"/>
          <w:color w:val="000000"/>
          <w:kern w:val="0"/>
          <w:lang w:eastAsia="en-GB"/>
          <w14:ligatures w14:val="none"/>
        </w:rPr>
        <w:t>3</w:t>
      </w:r>
      <w:r w:rsidR="006077C7">
        <w:rPr>
          <w:rFonts w:eastAsia="Times New Roman" w:cs="Calibri"/>
          <w:color w:val="000000"/>
          <w:kern w:val="0"/>
          <w:lang w:eastAsia="en-GB"/>
          <w14:ligatures w14:val="none"/>
        </w:rPr>
        <w:tab/>
      </w:r>
      <w:r w:rsidRPr="009A0245">
        <w:rPr>
          <w:rFonts w:eastAsia="Times New Roman" w:cs="Calibri"/>
          <w:color w:val="000000"/>
          <w:kern w:val="0"/>
          <w:lang w:eastAsia="en-GB"/>
          <w14:ligatures w14:val="none"/>
        </w:rPr>
        <w:t>The Contractor will be responsible for reinstatement works for any damage whatsoever caused to the interior and exterior of the play area or the surrounding open space, pathways, fencing, kerbing, signs, street furniture and private land/property resulting from installation works or deliveries. Carry out all reinstatement works in accordance with good landscape practices. Full payment may be withheld until the site</w:t>
      </w:r>
      <w:r w:rsidR="00735E1B" w:rsidRPr="009A0245">
        <w:rPr>
          <w:rFonts w:eastAsia="Times New Roman" w:cs="Calibri"/>
          <w:color w:val="000000"/>
          <w:kern w:val="0"/>
          <w:lang w:eastAsia="en-GB"/>
          <w14:ligatures w14:val="none"/>
        </w:rPr>
        <w:t xml:space="preserve"> </w:t>
      </w:r>
      <w:r w:rsidRPr="009A0245">
        <w:rPr>
          <w:rFonts w:eastAsia="Times New Roman" w:cs="Calibri"/>
          <w:color w:val="000000"/>
          <w:kern w:val="0"/>
          <w:lang w:eastAsia="en-GB"/>
          <w14:ligatures w14:val="none"/>
        </w:rPr>
        <w:t>an</w:t>
      </w:r>
      <w:r w:rsidR="00735E1B" w:rsidRPr="009A0245">
        <w:rPr>
          <w:rFonts w:eastAsia="Times New Roman" w:cs="Calibri"/>
          <w:color w:val="000000"/>
          <w:kern w:val="0"/>
          <w:lang w:eastAsia="en-GB"/>
          <w14:ligatures w14:val="none"/>
        </w:rPr>
        <w:t>d</w:t>
      </w:r>
      <w:r w:rsidRPr="009A0245">
        <w:rPr>
          <w:rFonts w:eastAsia="Times New Roman" w:cs="Calibri"/>
          <w:color w:val="000000"/>
          <w:kern w:val="0"/>
          <w:lang w:eastAsia="en-GB"/>
          <w14:ligatures w14:val="none"/>
        </w:rPr>
        <w:t> adjoining areas are left in a state deemed acceptable, and to the satisfaction of the Parish Council.</w:t>
      </w:r>
    </w:p>
    <w:p w14:paraId="20C60B11" w14:textId="77777777" w:rsidR="006077C7" w:rsidRDefault="00F7375C" w:rsidP="006077C7">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53990914" w14:textId="5B74F65F" w:rsidR="00DF6EF1" w:rsidRPr="006077C7" w:rsidRDefault="006077C7" w:rsidP="006077C7">
      <w:pPr>
        <w:shd w:val="clear" w:color="auto" w:fill="FFFFFF"/>
        <w:spacing w:after="0" w:line="240" w:lineRule="auto"/>
        <w:rPr>
          <w:rFonts w:eastAsia="Times New Roman" w:cs="Calibri"/>
          <w:color w:val="000000"/>
          <w:kern w:val="0"/>
          <w:lang w:eastAsia="en-GB"/>
          <w14:ligatures w14:val="none"/>
        </w:rPr>
      </w:pPr>
      <w:r w:rsidRPr="008F1442">
        <w:rPr>
          <w:rFonts w:eastAsia="Times New Roman" w:cs="Calibri"/>
          <w:b/>
          <w:bCs/>
          <w:color w:val="000000"/>
          <w:kern w:val="0"/>
          <w:lang w:eastAsia="en-GB"/>
          <w14:ligatures w14:val="none"/>
        </w:rPr>
        <w:t>6.</w:t>
      </w:r>
      <w:r>
        <w:rPr>
          <w:rFonts w:eastAsia="Times New Roman" w:cs="Calibri"/>
          <w:color w:val="000000"/>
          <w:kern w:val="0"/>
          <w:lang w:eastAsia="en-GB"/>
          <w14:ligatures w14:val="none"/>
        </w:rPr>
        <w:tab/>
      </w:r>
      <w:r w:rsidR="00DF6EF1" w:rsidRPr="00BD3F16">
        <w:rPr>
          <w:rFonts w:eastAsia="Times New Roman" w:cs="Calibri"/>
          <w:b/>
          <w:bCs/>
          <w:kern w:val="0"/>
          <w:sz w:val="28"/>
          <w:szCs w:val="28"/>
          <w:lang w:eastAsia="en-GB"/>
          <w14:ligatures w14:val="none"/>
        </w:rPr>
        <w:t>MAINTENANCE AND AFTERCARE</w:t>
      </w:r>
    </w:p>
    <w:p w14:paraId="7C211D55" w14:textId="77777777" w:rsidR="006077C7" w:rsidRDefault="006077C7" w:rsidP="00DF6EF1">
      <w:pPr>
        <w:shd w:val="clear" w:color="auto" w:fill="FFFFFF"/>
        <w:spacing w:after="0" w:line="240" w:lineRule="auto"/>
        <w:rPr>
          <w:rFonts w:eastAsia="Times New Roman" w:cs="Calibri"/>
          <w:color w:val="000000"/>
          <w:kern w:val="0"/>
          <w:lang w:eastAsia="en-GB"/>
          <w14:ligatures w14:val="none"/>
        </w:rPr>
      </w:pPr>
    </w:p>
    <w:p w14:paraId="30FE2B4B" w14:textId="1D65D53B" w:rsidR="00DF6EF1" w:rsidRPr="00BD3F16" w:rsidRDefault="006077C7" w:rsidP="00DF6EF1">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6.1</w:t>
      </w:r>
      <w:r>
        <w:rPr>
          <w:rFonts w:eastAsia="Times New Roman" w:cs="Calibri"/>
          <w:color w:val="000000"/>
          <w:kern w:val="0"/>
          <w:lang w:eastAsia="en-GB"/>
          <w14:ligatures w14:val="none"/>
        </w:rPr>
        <w:tab/>
      </w:r>
      <w:r w:rsidR="00DF6EF1" w:rsidRPr="00BD3F16">
        <w:rPr>
          <w:rFonts w:eastAsia="Times New Roman" w:cs="Calibri"/>
          <w:color w:val="000000"/>
          <w:kern w:val="0"/>
          <w:lang w:eastAsia="en-GB"/>
          <w14:ligatures w14:val="none"/>
        </w:rPr>
        <w:t>A full schedule of maintenance requirements is to be provided once the play area is completed. This should include a breakdown of items, specifications and maintenance requirements to assist with the future site management, inspections and maintenance.</w:t>
      </w:r>
    </w:p>
    <w:p w14:paraId="21CFACB9" w14:textId="77777777"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w:t>
      </w:r>
    </w:p>
    <w:p w14:paraId="3721EBD5" w14:textId="3B9F2BC8" w:rsidR="00DF6EF1" w:rsidRPr="00BD3F16" w:rsidRDefault="006077C7" w:rsidP="00DF6EF1">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lastRenderedPageBreak/>
        <w:t>6.2</w:t>
      </w:r>
      <w:r>
        <w:rPr>
          <w:rFonts w:eastAsia="Times New Roman" w:cs="Calibri"/>
          <w:color w:val="000000"/>
          <w:kern w:val="0"/>
          <w:lang w:eastAsia="en-GB"/>
          <w14:ligatures w14:val="none"/>
        </w:rPr>
        <w:tab/>
      </w:r>
      <w:r w:rsidR="00DF6EF1" w:rsidRPr="00BD3F16">
        <w:rPr>
          <w:rFonts w:eastAsia="Times New Roman" w:cs="Calibri"/>
          <w:color w:val="000000"/>
          <w:kern w:val="0"/>
          <w:lang w:eastAsia="en-GB"/>
          <w14:ligatures w14:val="none"/>
        </w:rPr>
        <w:t>Please provide details of your own and manufacturer guarantees and warranties on equipment, safety surfacing and installation works with the</w:t>
      </w:r>
      <w:r w:rsidR="00DF6EF1" w:rsidRPr="009A0245">
        <w:rPr>
          <w:rFonts w:eastAsia="Times New Roman" w:cs="Calibri"/>
          <w:color w:val="000000"/>
          <w:kern w:val="0"/>
          <w:lang w:eastAsia="en-GB"/>
          <w14:ligatures w14:val="none"/>
        </w:rPr>
        <w:t xml:space="preserve"> </w:t>
      </w:r>
      <w:r w:rsidR="00DF6EF1" w:rsidRPr="00BD3F16">
        <w:rPr>
          <w:rFonts w:eastAsia="Times New Roman" w:cs="Calibri"/>
          <w:color w:val="000000"/>
          <w:kern w:val="0"/>
          <w:lang w:eastAsia="en-GB"/>
          <w14:ligatures w14:val="none"/>
        </w:rPr>
        <w:t>Tender.</w:t>
      </w:r>
    </w:p>
    <w:p w14:paraId="2B610DD1" w14:textId="77777777"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w:t>
      </w:r>
    </w:p>
    <w:p w14:paraId="455BD0AF" w14:textId="4AE4BDB3" w:rsidR="00DF6EF1" w:rsidRPr="00BD3F16" w:rsidRDefault="006077C7" w:rsidP="00DF6EF1">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6.3</w:t>
      </w:r>
      <w:r>
        <w:rPr>
          <w:rFonts w:eastAsia="Times New Roman" w:cs="Calibri"/>
          <w:color w:val="000000"/>
          <w:kern w:val="0"/>
          <w:lang w:eastAsia="en-GB"/>
          <w14:ligatures w14:val="none"/>
        </w:rPr>
        <w:tab/>
      </w:r>
      <w:r w:rsidR="00DF6EF1" w:rsidRPr="00BD3F16">
        <w:rPr>
          <w:rFonts w:eastAsia="Times New Roman" w:cs="Calibri"/>
          <w:color w:val="000000"/>
          <w:kern w:val="0"/>
          <w:lang w:eastAsia="en-GB"/>
          <w14:ligatures w14:val="none"/>
        </w:rPr>
        <w:t>The works will be subject to an independent Post-Installation Inspection (PII) before the project is signed off (as per the pricing and payment section). The Contractor shall undertake any remedial issues identified as part of the PII report, as part of the existing project cost. The play area must not be opened for public use until the PII has been signed off to the satisfaction of the Parish Council.</w:t>
      </w:r>
    </w:p>
    <w:p w14:paraId="6E61A788" w14:textId="77777777" w:rsidR="00DF6EF1" w:rsidRPr="00BD3F16" w:rsidRDefault="00DF6EF1" w:rsidP="00DF6EF1">
      <w:pPr>
        <w:shd w:val="clear" w:color="auto" w:fill="FFFFFF"/>
        <w:spacing w:after="0" w:line="240" w:lineRule="auto"/>
        <w:rPr>
          <w:rFonts w:eastAsia="Times New Roman" w:cs="Open Sans"/>
          <w:color w:val="000000"/>
          <w:kern w:val="0"/>
          <w:lang w:eastAsia="en-GB"/>
          <w14:ligatures w14:val="none"/>
        </w:rPr>
      </w:pPr>
      <w:r w:rsidRPr="00BD3F16">
        <w:rPr>
          <w:rFonts w:eastAsia="Times New Roman" w:cs="Open Sans"/>
          <w:color w:val="000000"/>
          <w:kern w:val="0"/>
          <w:lang w:eastAsia="en-GB"/>
          <w14:ligatures w14:val="none"/>
        </w:rPr>
        <w:t> </w:t>
      </w:r>
    </w:p>
    <w:p w14:paraId="789A4F30" w14:textId="77777777" w:rsidR="006077C7" w:rsidRDefault="006077C7" w:rsidP="00220EF6">
      <w:pPr>
        <w:shd w:val="clear" w:color="auto" w:fill="FFFFFF"/>
        <w:spacing w:after="0" w:line="240" w:lineRule="auto"/>
        <w:rPr>
          <w:rFonts w:eastAsia="Times New Roman" w:cs="Calibri"/>
          <w:color w:val="000000"/>
          <w:kern w:val="0"/>
          <w:lang w:eastAsia="en-GB"/>
          <w14:ligatures w14:val="none"/>
        </w:rPr>
      </w:pPr>
    </w:p>
    <w:p w14:paraId="637A4D68" w14:textId="6A085001" w:rsidR="00F7375C" w:rsidRPr="00E119A2" w:rsidRDefault="006077C7" w:rsidP="00220EF6">
      <w:pPr>
        <w:shd w:val="clear" w:color="auto" w:fill="FFFFFF"/>
        <w:spacing w:after="0" w:line="240" w:lineRule="auto"/>
        <w:rPr>
          <w:rFonts w:eastAsia="Times New Roman" w:cs="Calibri"/>
          <w:color w:val="000000"/>
          <w:kern w:val="0"/>
          <w:sz w:val="28"/>
          <w:szCs w:val="28"/>
          <w:lang w:eastAsia="en-GB"/>
          <w14:ligatures w14:val="none"/>
        </w:rPr>
      </w:pPr>
      <w:r w:rsidRPr="00E119A2">
        <w:rPr>
          <w:rFonts w:eastAsia="Times New Roman" w:cs="Calibri"/>
          <w:b/>
          <w:bCs/>
          <w:color w:val="000000"/>
          <w:kern w:val="0"/>
          <w:sz w:val="28"/>
          <w:szCs w:val="28"/>
          <w:lang w:eastAsia="en-GB"/>
          <w14:ligatures w14:val="none"/>
        </w:rPr>
        <w:t>7.</w:t>
      </w:r>
      <w:r w:rsidRPr="00E119A2">
        <w:rPr>
          <w:rFonts w:eastAsia="Times New Roman" w:cs="Calibri"/>
          <w:b/>
          <w:bCs/>
          <w:color w:val="000000"/>
          <w:kern w:val="0"/>
          <w:sz w:val="28"/>
          <w:szCs w:val="28"/>
          <w:lang w:eastAsia="en-GB"/>
          <w14:ligatures w14:val="none"/>
        </w:rPr>
        <w:tab/>
      </w:r>
      <w:r w:rsidR="00F7375C" w:rsidRPr="00E119A2">
        <w:rPr>
          <w:rFonts w:eastAsia="Times New Roman" w:cs="Calibri"/>
          <w:b/>
          <w:bCs/>
          <w:kern w:val="0"/>
          <w:sz w:val="28"/>
          <w:szCs w:val="28"/>
          <w:lang w:eastAsia="en-GB"/>
          <w14:ligatures w14:val="none"/>
        </w:rPr>
        <w:t>PRICING AND PAYMEN</w:t>
      </w:r>
      <w:r w:rsidR="00231F41" w:rsidRPr="00E119A2">
        <w:rPr>
          <w:rFonts w:eastAsia="Times New Roman" w:cs="Calibri"/>
          <w:b/>
          <w:bCs/>
          <w:kern w:val="0"/>
          <w:sz w:val="28"/>
          <w:szCs w:val="28"/>
          <w:lang w:eastAsia="en-GB"/>
          <w14:ligatures w14:val="none"/>
        </w:rPr>
        <w:t>T</w:t>
      </w:r>
    </w:p>
    <w:p w14:paraId="4D67034A" w14:textId="77777777" w:rsidR="00231F41" w:rsidRPr="009A0245" w:rsidRDefault="00231F41" w:rsidP="00220EF6">
      <w:pPr>
        <w:shd w:val="clear" w:color="auto" w:fill="FFFFFF"/>
        <w:spacing w:after="0" w:line="240" w:lineRule="auto"/>
        <w:rPr>
          <w:rFonts w:eastAsia="Times New Roman" w:cs="Calibri"/>
          <w:b/>
          <w:bCs/>
          <w:kern w:val="0"/>
          <w:lang w:eastAsia="en-GB"/>
          <w14:ligatures w14:val="none"/>
        </w:rPr>
      </w:pPr>
    </w:p>
    <w:p w14:paraId="3BB47558" w14:textId="5F64A020" w:rsidR="00601722" w:rsidRPr="009A0245" w:rsidRDefault="006077C7" w:rsidP="00F7375C">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7.1</w:t>
      </w:r>
      <w:r>
        <w:rPr>
          <w:rFonts w:eastAsia="Times New Roman" w:cs="Calibri"/>
          <w:color w:val="000000"/>
          <w:kern w:val="0"/>
          <w:lang w:eastAsia="en-GB"/>
          <w14:ligatures w14:val="none"/>
        </w:rPr>
        <w:tab/>
      </w:r>
      <w:r w:rsidR="00F7375C" w:rsidRPr="009A0245">
        <w:rPr>
          <w:rFonts w:eastAsia="Times New Roman" w:cs="Calibri"/>
          <w:color w:val="000000"/>
          <w:kern w:val="0"/>
          <w:lang w:eastAsia="en-GB"/>
          <w14:ligatures w14:val="none"/>
        </w:rPr>
        <w:t>The Contractor shall supply and do everything necessary for the proper execution and completion of the work that may be reasonably inferred from the Contract Documents whether described in detail or not, without any extra payment in respect thereof.</w:t>
      </w:r>
    </w:p>
    <w:p w14:paraId="0A981679"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07A2E040" w14:textId="6AFAE524" w:rsidR="00F7375C" w:rsidRDefault="006077C7" w:rsidP="00F7375C">
      <w:pPr>
        <w:shd w:val="clear" w:color="auto" w:fill="FFFFFF"/>
        <w:spacing w:after="0" w:line="240" w:lineRule="auto"/>
        <w:rPr>
          <w:rFonts w:eastAsia="Times New Roman" w:cs="Calibri"/>
          <w:color w:val="000000"/>
          <w:kern w:val="0"/>
          <w:lang w:eastAsia="en-GB"/>
          <w14:ligatures w14:val="none"/>
        </w:rPr>
      </w:pPr>
      <w:r>
        <w:rPr>
          <w:rFonts w:eastAsia="Times New Roman" w:cs="Calibri"/>
          <w:color w:val="000000"/>
          <w:kern w:val="0"/>
          <w:lang w:eastAsia="en-GB"/>
          <w14:ligatures w14:val="none"/>
        </w:rPr>
        <w:t>7.2</w:t>
      </w:r>
      <w:r>
        <w:rPr>
          <w:rFonts w:eastAsia="Times New Roman" w:cs="Calibri"/>
          <w:color w:val="000000"/>
          <w:kern w:val="0"/>
          <w:lang w:eastAsia="en-GB"/>
          <w14:ligatures w14:val="none"/>
        </w:rPr>
        <w:tab/>
      </w:r>
      <w:r w:rsidR="00F7375C" w:rsidRPr="009A0245">
        <w:rPr>
          <w:rFonts w:eastAsia="Times New Roman" w:cs="Calibri"/>
          <w:color w:val="000000"/>
          <w:kern w:val="0"/>
          <w:lang w:eastAsia="en-GB"/>
          <w14:ligatures w14:val="none"/>
        </w:rPr>
        <w:t>Payment will be upon satisfactory completion of the works and following receipt by the Parish Council of a satisfactory RoSPA Post-Installation Report. This report should be commissioned, paid for and supplied to</w:t>
      </w:r>
      <w:r w:rsidR="00355671" w:rsidRPr="009A0245">
        <w:rPr>
          <w:rFonts w:eastAsia="Times New Roman" w:cs="Calibri"/>
          <w:color w:val="000000"/>
          <w:kern w:val="0"/>
          <w:lang w:eastAsia="en-GB"/>
          <w14:ligatures w14:val="none"/>
        </w:rPr>
        <w:t xml:space="preserve"> </w:t>
      </w:r>
      <w:r w:rsidR="00BE28F7">
        <w:rPr>
          <w:rFonts w:eastAsia="Times New Roman" w:cs="Calibri"/>
          <w:color w:val="000000"/>
          <w:kern w:val="0"/>
          <w:lang w:eastAsia="en-GB"/>
          <w14:ligatures w14:val="none"/>
        </w:rPr>
        <w:t xml:space="preserve">South </w:t>
      </w:r>
      <w:r w:rsidR="00355671" w:rsidRPr="009A0245">
        <w:rPr>
          <w:rFonts w:eastAsia="Times New Roman" w:cs="Calibri"/>
          <w:color w:val="000000"/>
          <w:kern w:val="0"/>
          <w:lang w:eastAsia="en-GB"/>
          <w14:ligatures w14:val="none"/>
        </w:rPr>
        <w:t>Kelsey and Moortown</w:t>
      </w:r>
      <w:r w:rsidR="00F7375C" w:rsidRPr="009A0245">
        <w:rPr>
          <w:rFonts w:eastAsia="Times New Roman" w:cs="Calibri"/>
          <w:color w:val="000000"/>
          <w:kern w:val="0"/>
          <w:lang w:eastAsia="en-GB"/>
          <w14:ligatures w14:val="none"/>
        </w:rPr>
        <w:t xml:space="preserve"> Parish Council by the Contractor before the play area is released back to </w:t>
      </w:r>
      <w:r w:rsidR="00BE28F7">
        <w:rPr>
          <w:rFonts w:eastAsia="Times New Roman" w:cs="Calibri"/>
          <w:color w:val="000000"/>
          <w:kern w:val="0"/>
          <w:lang w:eastAsia="en-GB"/>
          <w14:ligatures w14:val="none"/>
        </w:rPr>
        <w:t>South</w:t>
      </w:r>
      <w:r w:rsidR="00355671" w:rsidRPr="009A0245">
        <w:rPr>
          <w:rFonts w:eastAsia="Times New Roman" w:cs="Calibri"/>
          <w:color w:val="000000"/>
          <w:kern w:val="0"/>
          <w:lang w:eastAsia="en-GB"/>
          <w14:ligatures w14:val="none"/>
        </w:rPr>
        <w:t xml:space="preserve"> Kelsey and Moortown </w:t>
      </w:r>
      <w:r w:rsidR="00F7375C" w:rsidRPr="009A0245">
        <w:rPr>
          <w:rFonts w:eastAsia="Times New Roman" w:cs="Calibri"/>
          <w:color w:val="000000"/>
          <w:kern w:val="0"/>
          <w:lang w:eastAsia="en-GB"/>
          <w14:ligatures w14:val="none"/>
        </w:rPr>
        <w:t>Parish Council.</w:t>
      </w:r>
    </w:p>
    <w:p w14:paraId="65DA15FA" w14:textId="77777777" w:rsidR="009650D8" w:rsidRDefault="009650D8" w:rsidP="00F7375C">
      <w:pPr>
        <w:shd w:val="clear" w:color="auto" w:fill="FFFFFF"/>
        <w:spacing w:after="0" w:line="240" w:lineRule="auto"/>
        <w:rPr>
          <w:rFonts w:eastAsia="Times New Roman" w:cs="Calibri"/>
          <w:color w:val="000000"/>
          <w:kern w:val="0"/>
          <w:lang w:eastAsia="en-GB"/>
          <w14:ligatures w14:val="none"/>
        </w:rPr>
      </w:pPr>
    </w:p>
    <w:p w14:paraId="004EF29C" w14:textId="4E5B4E8E" w:rsidR="009650D8" w:rsidRPr="00781D3F" w:rsidRDefault="009650D8" w:rsidP="009650D8">
      <w:pPr>
        <w:rPr>
          <w:rFonts w:eastAsia="Times New Roman" w:cs="Times New Roman"/>
          <w:kern w:val="0"/>
          <w:lang w:eastAsia="en-GB"/>
          <w14:ligatures w14:val="none"/>
        </w:rPr>
      </w:pPr>
      <w:r w:rsidRPr="00781D3F">
        <w:rPr>
          <w:rFonts w:eastAsia="Times New Roman" w:cs="Calibri"/>
          <w:color w:val="000000"/>
          <w:kern w:val="0"/>
          <w:lang w:eastAsia="en-GB"/>
          <w14:ligatures w14:val="none"/>
        </w:rPr>
        <w:t>7.3</w:t>
      </w:r>
      <w:r w:rsidRPr="00781D3F">
        <w:rPr>
          <w:rFonts w:eastAsia="Times New Roman" w:cs="Calibri"/>
          <w:color w:val="000000"/>
          <w:kern w:val="0"/>
          <w:lang w:eastAsia="en-GB"/>
          <w14:ligatures w14:val="none"/>
        </w:rPr>
        <w:tab/>
        <w:t xml:space="preserve">The Parish Council will ensure </w:t>
      </w:r>
      <w:r w:rsidRPr="00781D3F">
        <w:rPr>
          <w:rFonts w:eastAsia="Times New Roman" w:cs="Times New Roman"/>
          <w:kern w:val="0"/>
          <w:lang w:eastAsia="en-GB"/>
          <w14:ligatures w14:val="none"/>
        </w:rPr>
        <w:t>that valid undisputed invoices will be paid by within 30 days</w:t>
      </w:r>
      <w:r w:rsidR="00781D3F" w:rsidRPr="00781D3F">
        <w:rPr>
          <w:rFonts w:eastAsia="Times New Roman" w:cs="Times New Roman"/>
          <w:kern w:val="0"/>
          <w:lang w:eastAsia="en-GB"/>
          <w14:ligatures w14:val="none"/>
        </w:rPr>
        <w:t xml:space="preserve"> of satisfactory completion and</w:t>
      </w:r>
      <w:r w:rsidRPr="00781D3F">
        <w:rPr>
          <w:rFonts w:eastAsia="Times New Roman" w:cs="Times New Roman"/>
          <w:kern w:val="0"/>
          <w:lang w:eastAsia="en-GB"/>
          <w14:ligatures w14:val="none"/>
        </w:rPr>
        <w:t xml:space="preserve"> </w:t>
      </w:r>
      <w:r w:rsidR="00CA1E9E">
        <w:rPr>
          <w:rFonts w:eastAsia="Times New Roman" w:cs="Times New Roman"/>
          <w:kern w:val="0"/>
          <w:lang w:eastAsia="en-GB"/>
          <w14:ligatures w14:val="none"/>
        </w:rPr>
        <w:t xml:space="preserve">when </w:t>
      </w:r>
      <w:r w:rsidRPr="00781D3F">
        <w:rPr>
          <w:rFonts w:eastAsia="Times New Roman" w:cs="Times New Roman"/>
          <w:kern w:val="0"/>
          <w:lang w:eastAsia="en-GB"/>
          <w14:ligatures w14:val="none"/>
        </w:rPr>
        <w:t>the conditions in paragraphs</w:t>
      </w:r>
      <w:r w:rsidR="00781D3F" w:rsidRPr="00781D3F">
        <w:rPr>
          <w:rFonts w:eastAsia="Times New Roman" w:cs="Times New Roman"/>
          <w:kern w:val="0"/>
          <w:lang w:eastAsia="en-GB"/>
          <w14:ligatures w14:val="none"/>
        </w:rPr>
        <w:t xml:space="preserve"> 6.3 and</w:t>
      </w:r>
      <w:r w:rsidRPr="00781D3F">
        <w:rPr>
          <w:rFonts w:eastAsia="Times New Roman" w:cs="Times New Roman"/>
          <w:kern w:val="0"/>
          <w:lang w:eastAsia="en-GB"/>
          <w14:ligatures w14:val="none"/>
        </w:rPr>
        <w:t xml:space="preserve"> 7.2 </w:t>
      </w:r>
      <w:r w:rsidR="00781D3F" w:rsidRPr="00781D3F">
        <w:rPr>
          <w:rFonts w:eastAsia="Times New Roman" w:cs="Times New Roman"/>
          <w:kern w:val="0"/>
          <w:lang w:eastAsia="en-GB"/>
          <w14:ligatures w14:val="none"/>
        </w:rPr>
        <w:t>have been fulfilled.</w:t>
      </w:r>
      <w:r w:rsidRPr="00781D3F">
        <w:rPr>
          <w:rFonts w:eastAsia="Times New Roman" w:cs="Times New Roman"/>
          <w:kern w:val="0"/>
          <w:lang w:eastAsia="en-GB"/>
          <w14:ligatures w14:val="none"/>
        </w:rPr>
        <w:t xml:space="preserve"> </w:t>
      </w:r>
      <w:r w:rsidR="00781D3F" w:rsidRPr="00781D3F">
        <w:rPr>
          <w:rFonts w:eastAsia="Times New Roman" w:cs="Times New Roman"/>
          <w:kern w:val="0"/>
          <w:lang w:eastAsia="en-GB"/>
          <w14:ligatures w14:val="none"/>
        </w:rPr>
        <w:t>T</w:t>
      </w:r>
      <w:r w:rsidRPr="00781D3F">
        <w:rPr>
          <w:rFonts w:eastAsia="Times New Roman" w:cs="Times New Roman"/>
          <w:kern w:val="0"/>
          <w:lang w:eastAsia="en-GB"/>
          <w14:ligatures w14:val="none"/>
        </w:rPr>
        <w:t xml:space="preserve">he Contractor </w:t>
      </w:r>
      <w:r w:rsidR="00781D3F" w:rsidRPr="00781D3F">
        <w:rPr>
          <w:rFonts w:eastAsia="Times New Roman" w:cs="Times New Roman"/>
          <w:kern w:val="0"/>
          <w:lang w:eastAsia="en-GB"/>
          <w14:ligatures w14:val="none"/>
        </w:rPr>
        <w:t xml:space="preserve">should </w:t>
      </w:r>
      <w:r w:rsidRPr="00781D3F">
        <w:rPr>
          <w:rFonts w:eastAsia="Times New Roman" w:cs="Times New Roman"/>
          <w:kern w:val="0"/>
          <w:lang w:eastAsia="en-GB"/>
          <w14:ligatures w14:val="none"/>
        </w:rPr>
        <w:t>include similar provisions in their contracts, and so on down the supply chain.</w:t>
      </w:r>
    </w:p>
    <w:p w14:paraId="1B2DB95E" w14:textId="6FBE09AF" w:rsidR="009650D8" w:rsidRPr="00781D3F" w:rsidRDefault="009650D8" w:rsidP="00F7375C">
      <w:pPr>
        <w:shd w:val="clear" w:color="auto" w:fill="FFFFFF"/>
        <w:spacing w:after="0" w:line="240" w:lineRule="auto"/>
        <w:rPr>
          <w:rFonts w:eastAsia="Times New Roman" w:cs="Calibri"/>
          <w:color w:val="000000"/>
          <w:kern w:val="0"/>
          <w:lang w:eastAsia="en-GB"/>
          <w14:ligatures w14:val="none"/>
        </w:rPr>
      </w:pPr>
    </w:p>
    <w:p w14:paraId="7B4F0EDA" w14:textId="77777777" w:rsidR="00E119A2" w:rsidRPr="00781D3F" w:rsidRDefault="00E119A2" w:rsidP="00F7375C">
      <w:pPr>
        <w:shd w:val="clear" w:color="auto" w:fill="FFFFFF"/>
        <w:spacing w:after="0" w:line="240" w:lineRule="auto"/>
        <w:rPr>
          <w:rFonts w:eastAsia="Times New Roman" w:cs="Calibri"/>
          <w:color w:val="000000"/>
          <w:kern w:val="0"/>
          <w:lang w:eastAsia="en-GB"/>
          <w14:ligatures w14:val="none"/>
        </w:rPr>
      </w:pPr>
    </w:p>
    <w:p w14:paraId="6A922898" w14:textId="77777777" w:rsidR="00220EF6" w:rsidRPr="009A0245" w:rsidRDefault="00F7375C" w:rsidP="00220EF6">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4F39A37E" w14:textId="10908584" w:rsidR="00355671" w:rsidRDefault="006077C7" w:rsidP="00220EF6">
      <w:pPr>
        <w:shd w:val="clear" w:color="auto" w:fill="FFFFFF"/>
        <w:spacing w:after="0" w:line="240" w:lineRule="auto"/>
        <w:rPr>
          <w:rFonts w:eastAsia="Times New Roman" w:cs="Calibri"/>
          <w:b/>
          <w:bCs/>
          <w:kern w:val="0"/>
          <w:sz w:val="28"/>
          <w:szCs w:val="28"/>
          <w:lang w:eastAsia="en-GB"/>
          <w14:ligatures w14:val="none"/>
        </w:rPr>
      </w:pPr>
      <w:r w:rsidRPr="00E119A2">
        <w:rPr>
          <w:rFonts w:eastAsia="Times New Roman" w:cs="Calibri"/>
          <w:b/>
          <w:bCs/>
          <w:kern w:val="0"/>
          <w:sz w:val="28"/>
          <w:szCs w:val="28"/>
          <w:lang w:eastAsia="en-GB"/>
          <w14:ligatures w14:val="none"/>
        </w:rPr>
        <w:t>8.</w:t>
      </w:r>
      <w:r w:rsidRPr="00E119A2">
        <w:rPr>
          <w:rFonts w:eastAsia="Times New Roman" w:cs="Calibri"/>
          <w:b/>
          <w:bCs/>
          <w:kern w:val="0"/>
          <w:sz w:val="28"/>
          <w:szCs w:val="28"/>
          <w:lang w:eastAsia="en-GB"/>
          <w14:ligatures w14:val="none"/>
        </w:rPr>
        <w:tab/>
      </w:r>
      <w:r w:rsidR="00F7375C" w:rsidRPr="00E119A2">
        <w:rPr>
          <w:rFonts w:eastAsia="Times New Roman" w:cs="Calibri"/>
          <w:b/>
          <w:bCs/>
          <w:kern w:val="0"/>
          <w:sz w:val="28"/>
          <w:szCs w:val="28"/>
          <w:lang w:eastAsia="en-GB"/>
          <w14:ligatures w14:val="none"/>
        </w:rPr>
        <w:t>TIMETABLE FOR</w:t>
      </w:r>
      <w:r w:rsidR="00355671" w:rsidRPr="00E119A2">
        <w:rPr>
          <w:rFonts w:eastAsia="Times New Roman" w:cs="Calibri"/>
          <w:b/>
          <w:bCs/>
          <w:kern w:val="0"/>
          <w:sz w:val="28"/>
          <w:szCs w:val="28"/>
          <w:lang w:eastAsia="en-GB"/>
          <w14:ligatures w14:val="none"/>
        </w:rPr>
        <w:t xml:space="preserve"> </w:t>
      </w:r>
      <w:r w:rsidR="007A3F68">
        <w:rPr>
          <w:rFonts w:eastAsia="Times New Roman" w:cs="Calibri"/>
          <w:b/>
          <w:bCs/>
          <w:kern w:val="0"/>
          <w:sz w:val="28"/>
          <w:szCs w:val="28"/>
          <w:lang w:eastAsia="en-GB"/>
          <w14:ligatures w14:val="none"/>
        </w:rPr>
        <w:t>TENDER PROCESS</w:t>
      </w:r>
    </w:p>
    <w:p w14:paraId="157C0C7F" w14:textId="77777777" w:rsidR="007A3F68" w:rsidRDefault="007A3F68" w:rsidP="00220EF6">
      <w:pPr>
        <w:shd w:val="clear" w:color="auto" w:fill="FFFFFF"/>
        <w:spacing w:after="0" w:line="240" w:lineRule="auto"/>
        <w:rPr>
          <w:rFonts w:eastAsia="Times New Roman" w:cs="Calibri"/>
          <w:b/>
          <w:bCs/>
          <w:kern w:val="0"/>
          <w:sz w:val="28"/>
          <w:szCs w:val="28"/>
          <w:lang w:eastAsia="en-GB"/>
          <w14:ligatures w14:val="none"/>
        </w:rPr>
      </w:pPr>
    </w:p>
    <w:tbl>
      <w:tblPr>
        <w:tblStyle w:val="TableGrid"/>
        <w:tblW w:w="0" w:type="auto"/>
        <w:tblLook w:val="04A0" w:firstRow="1" w:lastRow="0" w:firstColumn="1" w:lastColumn="0" w:noHBand="0" w:noVBand="1"/>
      </w:tblPr>
      <w:tblGrid>
        <w:gridCol w:w="4508"/>
        <w:gridCol w:w="4508"/>
      </w:tblGrid>
      <w:tr w:rsidR="007A3F68" w14:paraId="14F44D35" w14:textId="77777777" w:rsidTr="007A3F68">
        <w:tc>
          <w:tcPr>
            <w:tcW w:w="4508" w:type="dxa"/>
          </w:tcPr>
          <w:p w14:paraId="2B261F86" w14:textId="77777777" w:rsidR="007A3F68" w:rsidRPr="007A3F68" w:rsidRDefault="007A3F68" w:rsidP="007A3F68">
            <w:pPr>
              <w:shd w:val="clear" w:color="auto" w:fill="FFFFFF"/>
              <w:spacing w:after="120" w:line="300" w:lineRule="atLeast"/>
              <w:ind w:left="360"/>
              <w:outlineLvl w:val="2"/>
              <w:rPr>
                <w:rFonts w:eastAsia="Times New Roman" w:cs="Calibri"/>
                <w:color w:val="000000"/>
                <w:sz w:val="24"/>
                <w:szCs w:val="24"/>
                <w:lang w:eastAsia="en-GB"/>
              </w:rPr>
            </w:pPr>
            <w:r w:rsidRPr="007A3F68">
              <w:rPr>
                <w:rFonts w:eastAsia="Times New Roman" w:cs="Calibri"/>
                <w:color w:val="000000"/>
                <w:sz w:val="24"/>
                <w:szCs w:val="24"/>
                <w:lang w:eastAsia="en-GB"/>
              </w:rPr>
              <w:t>Publish tender using Contract Finder and by email notification to</w:t>
            </w:r>
            <w:r w:rsidRPr="007A3F68">
              <w:rPr>
                <w:rFonts w:eastAsia="Times New Roman" w:cs="Calibri"/>
                <w:b/>
                <w:bCs/>
                <w:color w:val="666666"/>
                <w:sz w:val="24"/>
                <w:szCs w:val="24"/>
                <w:lang w:eastAsia="en-GB"/>
              </w:rPr>
              <w:t xml:space="preserve"> </w:t>
            </w:r>
            <w:r w:rsidRPr="007A3F68">
              <w:rPr>
                <w:rFonts w:eastAsia="Times New Roman" w:cs="Calibri"/>
                <w:color w:val="000000"/>
                <w:sz w:val="24"/>
                <w:szCs w:val="24"/>
                <w:lang w:eastAsia="en-GB"/>
              </w:rPr>
              <w:t>companies that have expressed an interest.</w:t>
            </w:r>
          </w:p>
          <w:p w14:paraId="2A809566" w14:textId="77777777" w:rsidR="007A3F68" w:rsidRPr="007A3F68" w:rsidRDefault="007A3F68" w:rsidP="00220EF6">
            <w:pPr>
              <w:rPr>
                <w:rFonts w:eastAsia="Times New Roman" w:cs="Calibri"/>
                <w:b/>
                <w:bCs/>
                <w:color w:val="666666"/>
                <w:sz w:val="24"/>
                <w:szCs w:val="24"/>
                <w:lang w:eastAsia="en-GB"/>
              </w:rPr>
            </w:pPr>
          </w:p>
        </w:tc>
        <w:tc>
          <w:tcPr>
            <w:tcW w:w="4508" w:type="dxa"/>
          </w:tcPr>
          <w:p w14:paraId="21F02626" w14:textId="54E9FA93" w:rsidR="007A3F68" w:rsidRPr="007A3F68" w:rsidRDefault="007A3F68" w:rsidP="00220EF6">
            <w:pPr>
              <w:rPr>
                <w:rFonts w:eastAsia="Times New Roman" w:cs="Calibri"/>
                <w:b/>
                <w:bCs/>
                <w:color w:val="666666"/>
                <w:sz w:val="24"/>
                <w:szCs w:val="24"/>
                <w:lang w:eastAsia="en-GB"/>
              </w:rPr>
            </w:pPr>
            <w:r w:rsidRPr="007A3F68">
              <w:rPr>
                <w:rFonts w:eastAsia="Times New Roman" w:cs="Calibri"/>
                <w:b/>
                <w:bCs/>
                <w:color w:val="666666"/>
                <w:sz w:val="24"/>
                <w:szCs w:val="24"/>
                <w:lang w:eastAsia="en-GB"/>
              </w:rPr>
              <w:t>Friday 2 August 2024</w:t>
            </w:r>
          </w:p>
        </w:tc>
      </w:tr>
      <w:tr w:rsidR="007A3F68" w:rsidRPr="007A3F68" w14:paraId="207EE23E" w14:textId="77777777" w:rsidTr="007A3F68">
        <w:tc>
          <w:tcPr>
            <w:tcW w:w="4508" w:type="dxa"/>
          </w:tcPr>
          <w:p w14:paraId="14E03D2E" w14:textId="77777777" w:rsidR="007A3F68" w:rsidRPr="007A3F68" w:rsidRDefault="007A3F68" w:rsidP="007A3F68">
            <w:pPr>
              <w:shd w:val="clear" w:color="auto" w:fill="FFFFFF"/>
              <w:spacing w:after="120" w:line="300" w:lineRule="atLeast"/>
              <w:ind w:left="360"/>
              <w:outlineLvl w:val="2"/>
              <w:rPr>
                <w:rFonts w:eastAsia="Times New Roman" w:cs="Calibri"/>
                <w:color w:val="000000"/>
                <w:sz w:val="24"/>
                <w:szCs w:val="24"/>
                <w:lang w:eastAsia="en-GB"/>
              </w:rPr>
            </w:pPr>
            <w:r w:rsidRPr="007A3F68">
              <w:rPr>
                <w:rFonts w:eastAsia="Times New Roman" w:cs="Calibri"/>
                <w:color w:val="000000"/>
                <w:sz w:val="24"/>
                <w:szCs w:val="24"/>
                <w:lang w:eastAsia="en-GB"/>
              </w:rPr>
              <w:t xml:space="preserve">Deadline for questions on the project to the Parish Council. </w:t>
            </w:r>
          </w:p>
          <w:p w14:paraId="7B42B614" w14:textId="77777777" w:rsidR="007A3F68" w:rsidRPr="007A3F68" w:rsidRDefault="007A3F68" w:rsidP="00220EF6">
            <w:pPr>
              <w:rPr>
                <w:rFonts w:eastAsia="Times New Roman" w:cs="Calibri"/>
                <w:b/>
                <w:bCs/>
                <w:color w:val="666666"/>
                <w:sz w:val="24"/>
                <w:szCs w:val="24"/>
                <w:lang w:eastAsia="en-GB"/>
              </w:rPr>
            </w:pPr>
          </w:p>
        </w:tc>
        <w:tc>
          <w:tcPr>
            <w:tcW w:w="4508" w:type="dxa"/>
          </w:tcPr>
          <w:p w14:paraId="49501693" w14:textId="5D285201" w:rsidR="007A3F68" w:rsidRPr="007A3F68" w:rsidRDefault="007A3F68" w:rsidP="00220EF6">
            <w:pPr>
              <w:rPr>
                <w:rFonts w:eastAsia="Times New Roman" w:cs="Calibri"/>
                <w:b/>
                <w:bCs/>
                <w:color w:val="666666"/>
                <w:sz w:val="24"/>
                <w:szCs w:val="24"/>
                <w:lang w:eastAsia="en-GB"/>
              </w:rPr>
            </w:pPr>
            <w:r w:rsidRPr="007A3F68">
              <w:rPr>
                <w:rFonts w:eastAsia="Times New Roman" w:cs="Calibri"/>
                <w:b/>
                <w:bCs/>
                <w:color w:val="666666"/>
                <w:sz w:val="24"/>
                <w:szCs w:val="24"/>
                <w:lang w:eastAsia="en-GB"/>
              </w:rPr>
              <w:t>Tuesday 27 August 2024</w:t>
            </w:r>
          </w:p>
        </w:tc>
      </w:tr>
      <w:tr w:rsidR="007A3F68" w:rsidRPr="007A3F68" w14:paraId="03168FED" w14:textId="77777777" w:rsidTr="007A3F68">
        <w:tc>
          <w:tcPr>
            <w:tcW w:w="4508" w:type="dxa"/>
          </w:tcPr>
          <w:p w14:paraId="4EB2B669" w14:textId="77777777" w:rsidR="007A3F68" w:rsidRPr="007A3F68" w:rsidRDefault="007A3F68" w:rsidP="007A3F68">
            <w:pPr>
              <w:shd w:val="clear" w:color="auto" w:fill="FFFFFF"/>
              <w:spacing w:after="120" w:line="300" w:lineRule="atLeast"/>
              <w:ind w:left="360"/>
              <w:outlineLvl w:val="2"/>
              <w:rPr>
                <w:rFonts w:eastAsia="Times New Roman" w:cs="Calibri"/>
                <w:color w:val="000000"/>
                <w:sz w:val="24"/>
                <w:szCs w:val="24"/>
                <w:lang w:eastAsia="en-GB"/>
              </w:rPr>
            </w:pPr>
            <w:r w:rsidRPr="007A3F68">
              <w:rPr>
                <w:rFonts w:eastAsia="Times New Roman" w:cs="Calibri"/>
                <w:color w:val="000000"/>
                <w:sz w:val="24"/>
                <w:szCs w:val="24"/>
                <w:lang w:eastAsia="en-GB"/>
              </w:rPr>
              <w:t>Question responses distributed to all parties. </w:t>
            </w:r>
          </w:p>
          <w:p w14:paraId="3EBA1A06" w14:textId="77777777" w:rsidR="007A3F68" w:rsidRPr="007A3F68" w:rsidRDefault="007A3F68" w:rsidP="00220EF6">
            <w:pPr>
              <w:rPr>
                <w:rFonts w:eastAsia="Times New Roman" w:cs="Calibri"/>
                <w:b/>
                <w:bCs/>
                <w:color w:val="666666"/>
                <w:sz w:val="24"/>
                <w:szCs w:val="24"/>
                <w:lang w:eastAsia="en-GB"/>
              </w:rPr>
            </w:pPr>
          </w:p>
        </w:tc>
        <w:tc>
          <w:tcPr>
            <w:tcW w:w="4508" w:type="dxa"/>
          </w:tcPr>
          <w:p w14:paraId="0485262F" w14:textId="5F06B741" w:rsidR="007A3F68" w:rsidRPr="007A3F68" w:rsidRDefault="007A3F68" w:rsidP="00220EF6">
            <w:pPr>
              <w:rPr>
                <w:rFonts w:eastAsia="Times New Roman" w:cs="Calibri"/>
                <w:b/>
                <w:bCs/>
                <w:color w:val="666666"/>
                <w:sz w:val="24"/>
                <w:szCs w:val="24"/>
                <w:lang w:eastAsia="en-GB"/>
              </w:rPr>
            </w:pPr>
            <w:r w:rsidRPr="007A3F68">
              <w:rPr>
                <w:rFonts w:eastAsia="Times New Roman" w:cs="Calibri"/>
                <w:b/>
                <w:bCs/>
                <w:color w:val="666666"/>
                <w:sz w:val="24"/>
                <w:szCs w:val="24"/>
                <w:lang w:eastAsia="en-GB"/>
              </w:rPr>
              <w:t>Friday 30 August 2024</w:t>
            </w:r>
          </w:p>
        </w:tc>
      </w:tr>
      <w:tr w:rsidR="007A3F68" w:rsidRPr="007A3F68" w14:paraId="0C0D527C" w14:textId="77777777" w:rsidTr="007A3F68">
        <w:tc>
          <w:tcPr>
            <w:tcW w:w="4508" w:type="dxa"/>
          </w:tcPr>
          <w:p w14:paraId="1158D974" w14:textId="77777777" w:rsidR="007A3F68" w:rsidRPr="007A3F68" w:rsidRDefault="007A3F68" w:rsidP="007A3F68">
            <w:pPr>
              <w:shd w:val="clear" w:color="auto" w:fill="FFFFFF"/>
              <w:spacing w:after="120"/>
              <w:ind w:left="360"/>
              <w:rPr>
                <w:rFonts w:eastAsia="Times New Roman" w:cs="Calibri"/>
                <w:color w:val="000000"/>
                <w:sz w:val="24"/>
                <w:szCs w:val="24"/>
                <w:lang w:eastAsia="en-GB"/>
              </w:rPr>
            </w:pPr>
            <w:r w:rsidRPr="007A3F68">
              <w:rPr>
                <w:rFonts w:eastAsia="Times New Roman" w:cs="Calibri"/>
                <w:color w:val="000000"/>
                <w:sz w:val="24"/>
                <w:szCs w:val="24"/>
                <w:lang w:eastAsia="en-GB"/>
              </w:rPr>
              <w:t>Tender Offer Submission time and place deadline.</w:t>
            </w:r>
          </w:p>
          <w:p w14:paraId="139C2914" w14:textId="77777777" w:rsidR="007A3F68" w:rsidRPr="007A3F68" w:rsidRDefault="007A3F68" w:rsidP="00220EF6">
            <w:pPr>
              <w:rPr>
                <w:rFonts w:eastAsia="Times New Roman" w:cs="Calibri"/>
                <w:b/>
                <w:bCs/>
                <w:color w:val="666666"/>
                <w:sz w:val="24"/>
                <w:szCs w:val="24"/>
                <w:lang w:eastAsia="en-GB"/>
              </w:rPr>
            </w:pPr>
          </w:p>
        </w:tc>
        <w:tc>
          <w:tcPr>
            <w:tcW w:w="4508" w:type="dxa"/>
          </w:tcPr>
          <w:p w14:paraId="68E09DA9" w14:textId="79739382" w:rsidR="007A3F68" w:rsidRPr="007A3F68" w:rsidRDefault="007A3F68" w:rsidP="00220EF6">
            <w:pPr>
              <w:rPr>
                <w:rFonts w:eastAsia="Times New Roman" w:cs="Calibri"/>
                <w:b/>
                <w:bCs/>
                <w:color w:val="666666"/>
                <w:sz w:val="24"/>
                <w:szCs w:val="24"/>
                <w:lang w:eastAsia="en-GB"/>
              </w:rPr>
            </w:pPr>
            <w:r w:rsidRPr="007A3F68">
              <w:rPr>
                <w:rFonts w:eastAsia="Times New Roman" w:cs="Calibri"/>
                <w:b/>
                <w:bCs/>
                <w:color w:val="666666"/>
                <w:sz w:val="24"/>
                <w:szCs w:val="24"/>
                <w:lang w:eastAsia="en-GB"/>
              </w:rPr>
              <w:t>Monday 2 September 2024</w:t>
            </w:r>
          </w:p>
        </w:tc>
      </w:tr>
      <w:tr w:rsidR="007A3F68" w:rsidRPr="007A3F68" w14:paraId="43A4475D" w14:textId="77777777" w:rsidTr="007A3F68">
        <w:tc>
          <w:tcPr>
            <w:tcW w:w="4508" w:type="dxa"/>
          </w:tcPr>
          <w:p w14:paraId="0C4108E4" w14:textId="77777777" w:rsidR="007A3F68" w:rsidRPr="007A3F68" w:rsidRDefault="007A3F68" w:rsidP="007A3F68">
            <w:pPr>
              <w:shd w:val="clear" w:color="auto" w:fill="FFFFFF"/>
              <w:spacing w:after="120"/>
              <w:ind w:left="360"/>
              <w:rPr>
                <w:rFonts w:eastAsia="Times New Roman" w:cs="Calibri"/>
                <w:color w:val="000000"/>
                <w:sz w:val="24"/>
                <w:szCs w:val="24"/>
                <w:lang w:eastAsia="en-GB"/>
              </w:rPr>
            </w:pPr>
            <w:r w:rsidRPr="007A3F68">
              <w:rPr>
                <w:rFonts w:eastAsia="Times New Roman" w:cs="Calibri"/>
                <w:color w:val="000000"/>
                <w:sz w:val="24"/>
                <w:szCs w:val="24"/>
                <w:lang w:eastAsia="en-GB"/>
              </w:rPr>
              <w:lastRenderedPageBreak/>
              <w:t>Tenders opened and full evaluation of anonymous tenders to select shortlist of preferred designs as per evaluation criteria by RFO and at least one Councillor. </w:t>
            </w:r>
          </w:p>
          <w:p w14:paraId="76221CB6" w14:textId="77777777" w:rsidR="007A3F68" w:rsidRPr="007A3F68" w:rsidRDefault="007A3F68" w:rsidP="00220EF6">
            <w:pPr>
              <w:rPr>
                <w:rFonts w:eastAsia="Times New Roman" w:cs="Calibri"/>
                <w:b/>
                <w:bCs/>
                <w:color w:val="666666"/>
                <w:sz w:val="24"/>
                <w:szCs w:val="24"/>
                <w:lang w:eastAsia="en-GB"/>
              </w:rPr>
            </w:pPr>
          </w:p>
        </w:tc>
        <w:tc>
          <w:tcPr>
            <w:tcW w:w="4508" w:type="dxa"/>
          </w:tcPr>
          <w:p w14:paraId="15B45EC4" w14:textId="38A923AB" w:rsidR="007A3F68" w:rsidRPr="007A3F68" w:rsidRDefault="007A3F68" w:rsidP="00220EF6">
            <w:pPr>
              <w:rPr>
                <w:rFonts w:eastAsia="Times New Roman" w:cs="Calibri"/>
                <w:b/>
                <w:bCs/>
                <w:color w:val="666666"/>
                <w:sz w:val="24"/>
                <w:szCs w:val="24"/>
                <w:lang w:eastAsia="en-GB"/>
              </w:rPr>
            </w:pPr>
            <w:r w:rsidRPr="007A3F68">
              <w:rPr>
                <w:rFonts w:eastAsia="Times New Roman" w:cs="Calibri"/>
                <w:b/>
                <w:bCs/>
                <w:color w:val="666666"/>
                <w:sz w:val="24"/>
                <w:szCs w:val="24"/>
                <w:lang w:eastAsia="en-GB"/>
              </w:rPr>
              <w:t>Monday 2 September 2024</w:t>
            </w:r>
          </w:p>
        </w:tc>
      </w:tr>
      <w:tr w:rsidR="007A3F68" w:rsidRPr="007A3F68" w14:paraId="5A81AEBD" w14:textId="77777777" w:rsidTr="007A3F68">
        <w:tc>
          <w:tcPr>
            <w:tcW w:w="4508" w:type="dxa"/>
          </w:tcPr>
          <w:p w14:paraId="0977D69B" w14:textId="77777777" w:rsidR="007A3F68" w:rsidRPr="007A3F68" w:rsidRDefault="007A3F68" w:rsidP="007A3F68">
            <w:pPr>
              <w:shd w:val="clear" w:color="auto" w:fill="FFFFFF"/>
              <w:spacing w:after="120"/>
              <w:ind w:left="360"/>
              <w:rPr>
                <w:rFonts w:eastAsia="Times New Roman" w:cs="Calibri"/>
                <w:color w:val="000000"/>
                <w:sz w:val="24"/>
                <w:szCs w:val="24"/>
                <w:lang w:eastAsia="en-GB"/>
              </w:rPr>
            </w:pPr>
            <w:r w:rsidRPr="007A3F68">
              <w:rPr>
                <w:rFonts w:eastAsia="Times New Roman" w:cs="Calibri"/>
                <w:color w:val="000000"/>
                <w:sz w:val="24"/>
                <w:szCs w:val="24"/>
                <w:lang w:eastAsia="en-GB"/>
              </w:rPr>
              <w:t>Tenders presented at Full Parish Council meeting to select preferred supplier.</w:t>
            </w:r>
          </w:p>
          <w:p w14:paraId="1052A38A" w14:textId="77777777" w:rsidR="007A3F68" w:rsidRPr="007A3F68" w:rsidRDefault="007A3F68" w:rsidP="00220EF6">
            <w:pPr>
              <w:rPr>
                <w:rFonts w:eastAsia="Times New Roman" w:cs="Calibri"/>
                <w:b/>
                <w:bCs/>
                <w:color w:val="666666"/>
                <w:sz w:val="24"/>
                <w:szCs w:val="24"/>
                <w:lang w:eastAsia="en-GB"/>
              </w:rPr>
            </w:pPr>
          </w:p>
        </w:tc>
        <w:tc>
          <w:tcPr>
            <w:tcW w:w="4508" w:type="dxa"/>
          </w:tcPr>
          <w:p w14:paraId="4D58960F" w14:textId="5C668404" w:rsidR="007A3F68" w:rsidRPr="007A3F68" w:rsidRDefault="007A3F68" w:rsidP="00220EF6">
            <w:pPr>
              <w:rPr>
                <w:rFonts w:eastAsia="Times New Roman" w:cs="Calibri"/>
                <w:b/>
                <w:bCs/>
                <w:color w:val="666666"/>
                <w:sz w:val="24"/>
                <w:szCs w:val="24"/>
                <w:lang w:eastAsia="en-GB"/>
              </w:rPr>
            </w:pPr>
            <w:r w:rsidRPr="007A3F68">
              <w:rPr>
                <w:rFonts w:eastAsia="Times New Roman" w:cs="Calibri"/>
                <w:b/>
                <w:bCs/>
                <w:color w:val="666666"/>
                <w:sz w:val="24"/>
                <w:szCs w:val="24"/>
                <w:lang w:eastAsia="en-GB"/>
              </w:rPr>
              <w:t>Monday 2 September 2024</w:t>
            </w:r>
          </w:p>
        </w:tc>
      </w:tr>
      <w:tr w:rsidR="007A3F68" w:rsidRPr="007A3F68" w14:paraId="0B330F84" w14:textId="77777777" w:rsidTr="007A3F68">
        <w:tc>
          <w:tcPr>
            <w:tcW w:w="4508" w:type="dxa"/>
          </w:tcPr>
          <w:p w14:paraId="612A10C8" w14:textId="77777777" w:rsidR="007A3F68" w:rsidRPr="007A3F68" w:rsidRDefault="007A3F68" w:rsidP="007A3F68">
            <w:pPr>
              <w:shd w:val="clear" w:color="auto" w:fill="FFFFFF"/>
              <w:spacing w:after="120"/>
              <w:ind w:left="360"/>
              <w:rPr>
                <w:rFonts w:eastAsia="Times New Roman" w:cs="Calibri"/>
                <w:color w:val="000000"/>
                <w:sz w:val="24"/>
                <w:szCs w:val="24"/>
                <w:lang w:eastAsia="en-GB"/>
              </w:rPr>
            </w:pPr>
            <w:r w:rsidRPr="007A3F68">
              <w:rPr>
                <w:rFonts w:eastAsia="Times New Roman" w:cs="Calibri"/>
                <w:color w:val="000000"/>
                <w:sz w:val="24"/>
                <w:szCs w:val="24"/>
                <w:lang w:eastAsia="en-GB"/>
              </w:rPr>
              <w:t>Tenderers notified.</w:t>
            </w:r>
          </w:p>
          <w:p w14:paraId="3C197B14" w14:textId="77777777" w:rsidR="007A3F68" w:rsidRPr="007A3F68" w:rsidRDefault="007A3F68" w:rsidP="00220EF6">
            <w:pPr>
              <w:rPr>
                <w:rFonts w:eastAsia="Times New Roman" w:cs="Calibri"/>
                <w:b/>
                <w:bCs/>
                <w:color w:val="666666"/>
                <w:sz w:val="24"/>
                <w:szCs w:val="24"/>
                <w:lang w:eastAsia="en-GB"/>
              </w:rPr>
            </w:pPr>
          </w:p>
        </w:tc>
        <w:tc>
          <w:tcPr>
            <w:tcW w:w="4508" w:type="dxa"/>
          </w:tcPr>
          <w:p w14:paraId="38936FC1" w14:textId="2E3B7371" w:rsidR="007A3F68" w:rsidRPr="007A3F68" w:rsidRDefault="007A3F68" w:rsidP="00220EF6">
            <w:pPr>
              <w:rPr>
                <w:rFonts w:eastAsia="Times New Roman" w:cs="Calibri"/>
                <w:b/>
                <w:bCs/>
                <w:color w:val="666666"/>
                <w:sz w:val="24"/>
                <w:szCs w:val="24"/>
                <w:lang w:eastAsia="en-GB"/>
              </w:rPr>
            </w:pPr>
            <w:r w:rsidRPr="007A3F68">
              <w:rPr>
                <w:rFonts w:eastAsia="Times New Roman" w:cs="Calibri"/>
                <w:b/>
                <w:bCs/>
                <w:color w:val="666666"/>
                <w:sz w:val="24"/>
                <w:szCs w:val="24"/>
                <w:lang w:eastAsia="en-GB"/>
              </w:rPr>
              <w:t>Tuesday 3 September 2024</w:t>
            </w:r>
          </w:p>
        </w:tc>
      </w:tr>
    </w:tbl>
    <w:p w14:paraId="146F1F89" w14:textId="77777777" w:rsidR="007A3F68" w:rsidRPr="007A3F68" w:rsidRDefault="007A3F68" w:rsidP="00220EF6">
      <w:pPr>
        <w:shd w:val="clear" w:color="auto" w:fill="FFFFFF"/>
        <w:spacing w:after="0" w:line="240" w:lineRule="auto"/>
        <w:rPr>
          <w:rFonts w:eastAsia="Times New Roman" w:cs="Calibri"/>
          <w:b/>
          <w:bCs/>
          <w:color w:val="666666"/>
          <w:kern w:val="0"/>
          <w:lang w:eastAsia="en-GB"/>
          <w14:ligatures w14:val="none"/>
        </w:rPr>
      </w:pPr>
    </w:p>
    <w:p w14:paraId="4DE92020" w14:textId="390CB170" w:rsidR="009D2354" w:rsidRPr="007A3F68" w:rsidRDefault="00F7375C" w:rsidP="007A3F68">
      <w:pPr>
        <w:shd w:val="clear" w:color="auto" w:fill="FFFFFF"/>
        <w:spacing w:after="120" w:line="300" w:lineRule="atLeast"/>
        <w:outlineLvl w:val="2"/>
        <w:rPr>
          <w:rFonts w:eastAsia="Times New Roman" w:cs="Calibri"/>
          <w:color w:val="000000"/>
          <w:kern w:val="0"/>
          <w:lang w:eastAsia="en-GB"/>
          <w14:ligatures w14:val="none"/>
        </w:rPr>
      </w:pPr>
      <w:r w:rsidRPr="007A3F68">
        <w:rPr>
          <w:rFonts w:eastAsia="Times New Roman" w:cs="Calibri"/>
          <w:color w:val="000000"/>
          <w:kern w:val="0"/>
          <w:lang w:eastAsia="en-GB"/>
          <w14:ligatures w14:val="none"/>
        </w:rPr>
        <w:t> </w:t>
      </w:r>
    </w:p>
    <w:p w14:paraId="4B3CA4DD" w14:textId="77777777" w:rsidR="00DF6EF1" w:rsidRPr="009A0245" w:rsidRDefault="00DF6EF1" w:rsidP="00DF6EF1">
      <w:pPr>
        <w:shd w:val="clear" w:color="auto" w:fill="FFFFFF"/>
        <w:spacing w:after="120" w:line="240" w:lineRule="auto"/>
        <w:rPr>
          <w:rFonts w:eastAsia="Times New Roman" w:cs="Calibri"/>
          <w:color w:val="000000"/>
          <w:kern w:val="0"/>
          <w:lang w:eastAsia="en-GB"/>
          <w14:ligatures w14:val="none"/>
        </w:rPr>
      </w:pPr>
    </w:p>
    <w:p w14:paraId="55625873" w14:textId="2A2E484D" w:rsidR="00DF6EF1" w:rsidRPr="00BD3F16" w:rsidRDefault="00742617" w:rsidP="00DF6EF1">
      <w:pPr>
        <w:shd w:val="clear" w:color="auto" w:fill="FFFFFF"/>
        <w:spacing w:before="100" w:beforeAutospacing="1" w:after="100" w:afterAutospacing="1" w:line="300" w:lineRule="atLeast"/>
        <w:outlineLvl w:val="2"/>
        <w:rPr>
          <w:rFonts w:eastAsia="Times New Roman" w:cs="Calibri"/>
          <w:b/>
          <w:bCs/>
          <w:kern w:val="0"/>
          <w:sz w:val="28"/>
          <w:szCs w:val="28"/>
          <w:lang w:eastAsia="en-GB"/>
          <w14:ligatures w14:val="none"/>
        </w:rPr>
      </w:pPr>
      <w:r>
        <w:rPr>
          <w:rFonts w:eastAsia="Times New Roman" w:cs="Calibri"/>
          <w:b/>
          <w:bCs/>
          <w:kern w:val="0"/>
          <w:sz w:val="28"/>
          <w:szCs w:val="28"/>
          <w:lang w:eastAsia="en-GB"/>
          <w14:ligatures w14:val="none"/>
        </w:rPr>
        <w:t>9.</w:t>
      </w:r>
      <w:r>
        <w:rPr>
          <w:rFonts w:eastAsia="Times New Roman" w:cs="Calibri"/>
          <w:b/>
          <w:bCs/>
          <w:kern w:val="0"/>
          <w:sz w:val="28"/>
          <w:szCs w:val="28"/>
          <w:lang w:eastAsia="en-GB"/>
          <w14:ligatures w14:val="none"/>
        </w:rPr>
        <w:tab/>
      </w:r>
      <w:r w:rsidR="00DF6EF1" w:rsidRPr="00BD3F16">
        <w:rPr>
          <w:rFonts w:eastAsia="Times New Roman" w:cs="Calibri"/>
          <w:b/>
          <w:bCs/>
          <w:kern w:val="0"/>
          <w:sz w:val="28"/>
          <w:szCs w:val="28"/>
          <w:lang w:eastAsia="en-GB"/>
          <w14:ligatures w14:val="none"/>
        </w:rPr>
        <w:t>EVALUATION CRITERIA</w:t>
      </w:r>
    </w:p>
    <w:p w14:paraId="38E81329" w14:textId="37E504B3"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To ensure that tenders are evaluated fairly, the tables below aim to identify the scoring criteria and evaluation methodology:</w:t>
      </w:r>
    </w:p>
    <w:p w14:paraId="3A33EE80" w14:textId="77777777"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w:t>
      </w:r>
    </w:p>
    <w:p w14:paraId="75517FD6" w14:textId="6722A0E1" w:rsidR="00DF6EF1" w:rsidRPr="009A0245" w:rsidRDefault="00DF6EF1" w:rsidP="000B61CD">
      <w:pPr>
        <w:shd w:val="clear" w:color="auto" w:fill="FFFFFF"/>
        <w:spacing w:after="0" w:line="240" w:lineRule="auto"/>
        <w:ind w:firstLine="720"/>
        <w:rPr>
          <w:rFonts w:eastAsia="Times New Roman" w:cs="Calibri"/>
          <w:b/>
          <w:bCs/>
          <w:color w:val="000000"/>
          <w:kern w:val="0"/>
          <w:lang w:eastAsia="en-GB"/>
          <w14:ligatures w14:val="none"/>
        </w:rPr>
      </w:pPr>
      <w:r w:rsidRPr="00BD3F16">
        <w:rPr>
          <w:rFonts w:eastAsia="Times New Roman" w:cs="Calibri"/>
          <w:b/>
          <w:bCs/>
          <w:color w:val="000000"/>
          <w:kern w:val="0"/>
          <w:lang w:eastAsia="en-GB"/>
          <w14:ligatures w14:val="none"/>
        </w:rPr>
        <w:t>Scoring system</w:t>
      </w:r>
    </w:p>
    <w:p w14:paraId="49D415DD" w14:textId="77777777" w:rsidR="000B61CD" w:rsidRPr="009A0245" w:rsidRDefault="000B61CD" w:rsidP="00DF6EF1">
      <w:pPr>
        <w:shd w:val="clear" w:color="auto" w:fill="FFFFFF"/>
        <w:spacing w:after="0" w:line="240" w:lineRule="auto"/>
        <w:rPr>
          <w:rFonts w:eastAsia="Times New Roman" w:cs="Calibri"/>
          <w:color w:val="000000"/>
          <w:kern w:val="0"/>
          <w:lang w:eastAsia="en-GB"/>
          <w14:ligatures w14:val="none"/>
        </w:rPr>
      </w:pPr>
    </w:p>
    <w:p w14:paraId="7BB2E3F3" w14:textId="5AA8DEEB" w:rsidR="000B61CD" w:rsidRPr="009A0245" w:rsidRDefault="00DF6EF1" w:rsidP="000B61CD">
      <w:pPr>
        <w:shd w:val="clear" w:color="auto" w:fill="FFFFFF"/>
        <w:spacing w:after="0" w:line="240" w:lineRule="auto"/>
        <w:ind w:firstLine="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Play Value 3</w:t>
      </w:r>
      <w:r w:rsidR="007A3F68">
        <w:rPr>
          <w:rFonts w:eastAsia="Times New Roman" w:cs="Calibri"/>
          <w:color w:val="000000"/>
          <w:kern w:val="0"/>
          <w:lang w:eastAsia="en-GB"/>
          <w14:ligatures w14:val="none"/>
        </w:rPr>
        <w:t>5</w:t>
      </w:r>
      <w:r w:rsidRPr="00BD3F16">
        <w:rPr>
          <w:rFonts w:eastAsia="Times New Roman" w:cs="Calibri"/>
          <w:color w:val="000000"/>
          <w:kern w:val="0"/>
          <w:lang w:eastAsia="en-GB"/>
          <w14:ligatures w14:val="none"/>
        </w:rPr>
        <w:t>%</w:t>
      </w:r>
    </w:p>
    <w:p w14:paraId="3CF2C847" w14:textId="1207C22A" w:rsidR="000B61CD" w:rsidRPr="009A0245" w:rsidRDefault="00DF6EF1" w:rsidP="000B61CD">
      <w:pPr>
        <w:shd w:val="clear" w:color="auto" w:fill="FFFFFF"/>
        <w:spacing w:after="0" w:line="240" w:lineRule="auto"/>
        <w:ind w:firstLine="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xml:space="preserve">Design Rationale </w:t>
      </w:r>
      <w:r w:rsidR="007A3F68">
        <w:rPr>
          <w:rFonts w:eastAsia="Times New Roman" w:cs="Calibri"/>
          <w:color w:val="000000"/>
          <w:kern w:val="0"/>
          <w:lang w:eastAsia="en-GB"/>
          <w14:ligatures w14:val="none"/>
        </w:rPr>
        <w:t>10</w:t>
      </w:r>
      <w:r w:rsidRPr="00BD3F16">
        <w:rPr>
          <w:rFonts w:eastAsia="Times New Roman" w:cs="Calibri"/>
          <w:color w:val="000000"/>
          <w:kern w:val="0"/>
          <w:lang w:eastAsia="en-GB"/>
          <w14:ligatures w14:val="none"/>
        </w:rPr>
        <w:t>%</w:t>
      </w:r>
    </w:p>
    <w:p w14:paraId="0B1F6ADF" w14:textId="63D20887" w:rsidR="000B61CD" w:rsidRPr="009A0245" w:rsidRDefault="00DF6EF1" w:rsidP="000B61CD">
      <w:pPr>
        <w:shd w:val="clear" w:color="auto" w:fill="FFFFFF"/>
        <w:spacing w:after="0" w:line="240" w:lineRule="auto"/>
        <w:ind w:firstLine="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xml:space="preserve">Inclusivity </w:t>
      </w:r>
      <w:r w:rsidR="000B61CD" w:rsidRPr="009A0245">
        <w:rPr>
          <w:rFonts w:eastAsia="Times New Roman" w:cs="Calibri"/>
          <w:color w:val="000000"/>
          <w:kern w:val="0"/>
          <w:lang w:eastAsia="en-GB"/>
          <w14:ligatures w14:val="none"/>
        </w:rPr>
        <w:t>25</w:t>
      </w:r>
      <w:r w:rsidRPr="00BD3F16">
        <w:rPr>
          <w:rFonts w:eastAsia="Times New Roman" w:cs="Calibri"/>
          <w:color w:val="000000"/>
          <w:kern w:val="0"/>
          <w:lang w:eastAsia="en-GB"/>
          <w14:ligatures w14:val="none"/>
        </w:rPr>
        <w:t>%</w:t>
      </w:r>
      <w:r w:rsidR="000B61CD" w:rsidRPr="009A0245">
        <w:rPr>
          <w:rFonts w:eastAsia="Times New Roman" w:cs="Calibri"/>
          <w:color w:val="000000"/>
          <w:kern w:val="0"/>
          <w:lang w:eastAsia="en-GB"/>
          <w14:ligatures w14:val="none"/>
        </w:rPr>
        <w:tab/>
      </w:r>
    </w:p>
    <w:p w14:paraId="28226BE5" w14:textId="6616F34F" w:rsidR="00DF6EF1" w:rsidRPr="00BD3F16" w:rsidRDefault="00DF6EF1" w:rsidP="000B61CD">
      <w:pPr>
        <w:shd w:val="clear" w:color="auto" w:fill="FFFFFF"/>
        <w:spacing w:after="0" w:line="240" w:lineRule="auto"/>
        <w:ind w:firstLine="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Durability</w:t>
      </w:r>
      <w:r w:rsidR="000B61CD" w:rsidRPr="009A0245">
        <w:rPr>
          <w:rFonts w:eastAsia="Times New Roman" w:cs="Calibri"/>
          <w:color w:val="000000"/>
          <w:kern w:val="0"/>
          <w:lang w:eastAsia="en-GB"/>
          <w14:ligatures w14:val="none"/>
        </w:rPr>
        <w:t xml:space="preserve"> and recyclability</w:t>
      </w:r>
      <w:r w:rsidRPr="00BD3F16">
        <w:rPr>
          <w:rFonts w:eastAsia="Times New Roman" w:cs="Calibri"/>
          <w:color w:val="000000"/>
          <w:kern w:val="0"/>
          <w:lang w:eastAsia="en-GB"/>
          <w14:ligatures w14:val="none"/>
        </w:rPr>
        <w:t xml:space="preserve"> </w:t>
      </w:r>
      <w:r w:rsidR="007A3F68">
        <w:rPr>
          <w:rFonts w:eastAsia="Times New Roman" w:cs="Calibri"/>
          <w:color w:val="000000"/>
          <w:kern w:val="0"/>
          <w:lang w:eastAsia="en-GB"/>
          <w14:ligatures w14:val="none"/>
        </w:rPr>
        <w:t>2</w:t>
      </w:r>
      <w:r w:rsidR="000B61CD" w:rsidRPr="009A0245">
        <w:rPr>
          <w:rFonts w:eastAsia="Times New Roman" w:cs="Calibri"/>
          <w:color w:val="000000"/>
          <w:kern w:val="0"/>
          <w:lang w:eastAsia="en-GB"/>
          <w14:ligatures w14:val="none"/>
        </w:rPr>
        <w:t>5%</w:t>
      </w:r>
    </w:p>
    <w:p w14:paraId="397E4A46" w14:textId="48592CC8"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w:t>
      </w:r>
      <w:r w:rsidR="000B61CD" w:rsidRPr="009A0245">
        <w:rPr>
          <w:rFonts w:eastAsia="Times New Roman" w:cs="Calibri"/>
          <w:color w:val="000000"/>
          <w:kern w:val="0"/>
          <w:lang w:eastAsia="en-GB"/>
          <w14:ligatures w14:val="none"/>
        </w:rPr>
        <w:tab/>
      </w:r>
      <w:r w:rsidRPr="00BD3F16">
        <w:rPr>
          <w:rFonts w:eastAsia="Times New Roman" w:cs="Calibri"/>
          <w:color w:val="000000"/>
          <w:kern w:val="0"/>
          <w:lang w:eastAsia="en-GB"/>
          <w14:ligatures w14:val="none"/>
        </w:rPr>
        <w:t>References 5% </w:t>
      </w:r>
    </w:p>
    <w:p w14:paraId="3CF42B55" w14:textId="77777777"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w:t>
      </w:r>
    </w:p>
    <w:p w14:paraId="742F8562" w14:textId="22F9C1B3"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b/>
          <w:bCs/>
          <w:color w:val="000000"/>
          <w:kern w:val="0"/>
          <w:lang w:eastAsia="en-GB"/>
          <w14:ligatures w14:val="none"/>
        </w:rPr>
        <w:t>A standard 0-5 point scoring system will be used and is detailed below:</w:t>
      </w:r>
    </w:p>
    <w:p w14:paraId="5E1CFC4F" w14:textId="77777777"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w:t>
      </w:r>
    </w:p>
    <w:p w14:paraId="19083858" w14:textId="49823A6F"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0</w:t>
      </w:r>
      <w:r w:rsidR="0096090A" w:rsidRPr="009A0245">
        <w:rPr>
          <w:rFonts w:eastAsia="Times New Roman" w:cs="Calibri"/>
          <w:color w:val="000000"/>
          <w:kern w:val="0"/>
          <w:lang w:eastAsia="en-GB"/>
          <w14:ligatures w14:val="none"/>
        </w:rPr>
        <w:tab/>
      </w:r>
      <w:r w:rsidRPr="00BD3F16">
        <w:rPr>
          <w:rFonts w:eastAsia="Times New Roman" w:cs="Calibri"/>
          <w:color w:val="000000"/>
          <w:kern w:val="0"/>
          <w:lang w:eastAsia="en-GB"/>
          <w14:ligatures w14:val="none"/>
        </w:rPr>
        <w:t>Unacceptable: Non-compliant / deficient for the criteria used</w:t>
      </w:r>
    </w:p>
    <w:p w14:paraId="6B66530B" w14:textId="6B0E6EFC" w:rsidR="00DF6EF1" w:rsidRPr="00BD3F16" w:rsidRDefault="0096090A" w:rsidP="00DF6EF1">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1</w:t>
      </w:r>
      <w:r w:rsidRPr="009A0245">
        <w:rPr>
          <w:rFonts w:eastAsia="Times New Roman" w:cs="Calibri"/>
          <w:color w:val="000000"/>
          <w:kern w:val="0"/>
          <w:lang w:eastAsia="en-GB"/>
          <w14:ligatures w14:val="none"/>
        </w:rPr>
        <w:tab/>
      </w:r>
      <w:r w:rsidR="00DF6EF1" w:rsidRPr="00BD3F16">
        <w:rPr>
          <w:rFonts w:eastAsia="Times New Roman" w:cs="Calibri"/>
          <w:color w:val="000000"/>
          <w:kern w:val="0"/>
          <w:lang w:eastAsia="en-GB"/>
          <w14:ligatures w14:val="none"/>
        </w:rPr>
        <w:t>Poor: Limited response which is lacking sufficient detail or is inaccurate</w:t>
      </w:r>
    </w:p>
    <w:p w14:paraId="4F8CCD59" w14:textId="182A5457" w:rsidR="00DF6EF1" w:rsidRPr="00BD3F16" w:rsidRDefault="00DF6EF1" w:rsidP="0096090A">
      <w:pPr>
        <w:shd w:val="clear" w:color="auto" w:fill="FFFFFF"/>
        <w:spacing w:after="0" w:line="240" w:lineRule="auto"/>
        <w:ind w:left="720" w:hanging="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2</w:t>
      </w:r>
      <w:r w:rsidR="0096090A" w:rsidRPr="009A0245">
        <w:rPr>
          <w:rFonts w:eastAsia="Times New Roman" w:cs="Calibri"/>
          <w:color w:val="000000"/>
          <w:kern w:val="0"/>
          <w:lang w:eastAsia="en-GB"/>
          <w14:ligatures w14:val="none"/>
        </w:rPr>
        <w:tab/>
      </w:r>
      <w:r w:rsidRPr="00BD3F16">
        <w:rPr>
          <w:rFonts w:eastAsia="Times New Roman" w:cs="Calibri"/>
          <w:color w:val="000000"/>
          <w:kern w:val="0"/>
          <w:lang w:eastAsia="en-GB"/>
          <w14:ligatures w14:val="none"/>
        </w:rPr>
        <w:t xml:space="preserve">Below expectations: Minimal achievement of requirements with weaknesses or </w:t>
      </w:r>
      <w:r w:rsidR="0096090A" w:rsidRPr="009A0245">
        <w:rPr>
          <w:rFonts w:eastAsia="Times New Roman" w:cs="Calibri"/>
          <w:color w:val="000000"/>
          <w:kern w:val="0"/>
          <w:lang w:eastAsia="en-GB"/>
          <w14:ligatures w14:val="none"/>
        </w:rPr>
        <w:t>o</w:t>
      </w:r>
      <w:r w:rsidRPr="00BD3F16">
        <w:rPr>
          <w:rFonts w:eastAsia="Times New Roman" w:cs="Calibri"/>
          <w:color w:val="000000"/>
          <w:kern w:val="0"/>
          <w:lang w:eastAsia="en-GB"/>
          <w14:ligatures w14:val="none"/>
        </w:rPr>
        <w:t>missions</w:t>
      </w:r>
    </w:p>
    <w:p w14:paraId="67AEAF03" w14:textId="7F668B73" w:rsidR="00DF6EF1" w:rsidRPr="00BD3F16" w:rsidRDefault="00DF6EF1" w:rsidP="0096090A">
      <w:pPr>
        <w:shd w:val="clear" w:color="auto" w:fill="FFFFFF"/>
        <w:spacing w:after="0" w:line="240" w:lineRule="auto"/>
        <w:ind w:left="720" w:hanging="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3</w:t>
      </w:r>
      <w:r w:rsidR="0096090A" w:rsidRPr="009A0245">
        <w:rPr>
          <w:rFonts w:eastAsia="Times New Roman" w:cs="Calibri"/>
          <w:color w:val="000000"/>
          <w:kern w:val="0"/>
          <w:lang w:eastAsia="en-GB"/>
          <w14:ligatures w14:val="none"/>
        </w:rPr>
        <w:tab/>
      </w:r>
      <w:r w:rsidRPr="00BD3F16">
        <w:rPr>
          <w:rFonts w:eastAsia="Times New Roman" w:cs="Calibri"/>
          <w:color w:val="000000"/>
          <w:kern w:val="0"/>
          <w:lang w:eastAsia="en-GB"/>
          <w14:ligatures w14:val="none"/>
        </w:rPr>
        <w:t>Adequate: Reasonable achievement of requirements with weaknesses or omissions (which would be difficult to overcome)</w:t>
      </w:r>
    </w:p>
    <w:p w14:paraId="337D0492" w14:textId="5D75A339"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4</w:t>
      </w:r>
      <w:r w:rsidR="0096090A" w:rsidRPr="009A0245">
        <w:rPr>
          <w:rFonts w:eastAsia="Times New Roman" w:cs="Calibri"/>
          <w:color w:val="000000"/>
          <w:kern w:val="0"/>
          <w:lang w:eastAsia="en-GB"/>
          <w14:ligatures w14:val="none"/>
        </w:rPr>
        <w:tab/>
      </w:r>
      <w:r w:rsidRPr="00BD3F16">
        <w:rPr>
          <w:rFonts w:eastAsia="Times New Roman" w:cs="Calibri"/>
          <w:color w:val="000000"/>
          <w:kern w:val="0"/>
          <w:lang w:eastAsia="en-GB"/>
          <w14:ligatures w14:val="none"/>
        </w:rPr>
        <w:t>Good: Comprehensive response, detailed and relevant with no inconsistencies</w:t>
      </w:r>
    </w:p>
    <w:p w14:paraId="5E251FE4" w14:textId="186156B0" w:rsidR="00DF6EF1" w:rsidRPr="00BD3F16" w:rsidRDefault="00DF6EF1" w:rsidP="0096090A">
      <w:pPr>
        <w:shd w:val="clear" w:color="auto" w:fill="FFFFFF"/>
        <w:spacing w:after="0" w:line="240" w:lineRule="auto"/>
        <w:ind w:left="720" w:hanging="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5</w:t>
      </w:r>
      <w:r w:rsidR="0096090A" w:rsidRPr="009A0245">
        <w:rPr>
          <w:rFonts w:eastAsia="Times New Roman" w:cs="Calibri"/>
          <w:color w:val="000000"/>
          <w:kern w:val="0"/>
          <w:lang w:eastAsia="en-GB"/>
          <w14:ligatures w14:val="none"/>
        </w:rPr>
        <w:tab/>
      </w:r>
      <w:r w:rsidRPr="00BD3F16">
        <w:rPr>
          <w:rFonts w:eastAsia="Times New Roman" w:cs="Calibri"/>
          <w:color w:val="000000"/>
          <w:kern w:val="0"/>
          <w:lang w:eastAsia="en-GB"/>
          <w14:ligatures w14:val="none"/>
        </w:rPr>
        <w:t>Excellent: Exceptional submission, demonstrating high ability, understanding and experience to deliver the project to a high standard</w:t>
      </w:r>
    </w:p>
    <w:p w14:paraId="5A9854F5" w14:textId="77777777" w:rsidR="0096090A" w:rsidRPr="009A0245"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xml:space="preserve">        </w:t>
      </w:r>
    </w:p>
    <w:p w14:paraId="6C7EBE66" w14:textId="12015E30"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The score for each section will then be divided by the maximum number of marks for that question and then multiplied by the weighting to give</w:t>
      </w:r>
      <w:r w:rsidR="0096090A" w:rsidRPr="009A0245">
        <w:rPr>
          <w:rFonts w:eastAsia="Times New Roman" w:cs="Calibri"/>
          <w:color w:val="000000"/>
          <w:kern w:val="0"/>
          <w:lang w:eastAsia="en-GB"/>
          <w14:ligatures w14:val="none"/>
        </w:rPr>
        <w:t xml:space="preserve"> </w:t>
      </w:r>
      <w:r w:rsidRPr="00BD3F16">
        <w:rPr>
          <w:rFonts w:eastAsia="Times New Roman" w:cs="Calibri"/>
          <w:color w:val="000000"/>
          <w:kern w:val="0"/>
          <w:lang w:eastAsia="en-GB"/>
          <w14:ligatures w14:val="none"/>
        </w:rPr>
        <w:t>a weighted score for that element.</w:t>
      </w:r>
    </w:p>
    <w:p w14:paraId="555B4571" w14:textId="77777777"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 </w:t>
      </w:r>
    </w:p>
    <w:p w14:paraId="2983D997" w14:textId="7D29D645" w:rsidR="00DF6EF1" w:rsidRPr="00BD3F16" w:rsidRDefault="00DF6EF1" w:rsidP="00DF6EF1">
      <w:pPr>
        <w:shd w:val="clear" w:color="auto" w:fill="FFFFFF"/>
        <w:spacing w:after="0" w:line="240" w:lineRule="auto"/>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For example, the score for a 50% weighted section where 2 out of 5 possible marks is scored will be calculated as follows:</w:t>
      </w:r>
    </w:p>
    <w:p w14:paraId="123A4D54" w14:textId="0ABCB0A1" w:rsidR="00DF6EF1" w:rsidRPr="00BD3F16" w:rsidRDefault="00DF6EF1" w:rsidP="0096090A">
      <w:pPr>
        <w:shd w:val="clear" w:color="auto" w:fill="FFFFFF"/>
        <w:spacing w:after="0" w:line="240" w:lineRule="auto"/>
        <w:ind w:firstLine="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2/5 x 50 = 20% for that section</w:t>
      </w:r>
    </w:p>
    <w:p w14:paraId="05980F3A" w14:textId="74744AA9" w:rsidR="0096090A" w:rsidRPr="009A0245" w:rsidRDefault="00DF6EF1" w:rsidP="0096090A">
      <w:pPr>
        <w:shd w:val="clear" w:color="auto" w:fill="FFFFFF"/>
        <w:spacing w:after="0" w:line="240" w:lineRule="auto"/>
        <w:ind w:firstLine="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Each section will then be added together for an overall mark out of 10</w:t>
      </w:r>
    </w:p>
    <w:p w14:paraId="51DD8EE5" w14:textId="5AC6542C" w:rsidR="00DF6EF1" w:rsidRPr="00BD3F16" w:rsidRDefault="00DF6EF1" w:rsidP="0096090A">
      <w:pPr>
        <w:shd w:val="clear" w:color="auto" w:fill="FFFFFF"/>
        <w:spacing w:after="0" w:line="240" w:lineRule="auto"/>
        <w:ind w:left="720"/>
        <w:rPr>
          <w:rFonts w:eastAsia="Times New Roman" w:cs="Calibri"/>
          <w:color w:val="000000"/>
          <w:kern w:val="0"/>
          <w:lang w:eastAsia="en-GB"/>
          <w14:ligatures w14:val="none"/>
        </w:rPr>
      </w:pPr>
      <w:r w:rsidRPr="00BD3F16">
        <w:rPr>
          <w:rFonts w:eastAsia="Times New Roman" w:cs="Calibri"/>
          <w:color w:val="000000"/>
          <w:kern w:val="0"/>
          <w:lang w:eastAsia="en-GB"/>
          <w14:ligatures w14:val="none"/>
        </w:rPr>
        <w:t>The evaluation of the tender processes will be carried out by the Playground Working Group.</w:t>
      </w:r>
    </w:p>
    <w:p w14:paraId="014E18EA" w14:textId="77777777" w:rsidR="00DF6EF1" w:rsidRPr="009A0245" w:rsidRDefault="00DF6EF1" w:rsidP="00DF6EF1">
      <w:pPr>
        <w:shd w:val="clear" w:color="auto" w:fill="FFFFFF"/>
        <w:spacing w:after="120" w:line="240" w:lineRule="auto"/>
        <w:rPr>
          <w:rFonts w:eastAsia="Times New Roman" w:cs="Calibri"/>
          <w:color w:val="000000"/>
          <w:kern w:val="0"/>
          <w:lang w:eastAsia="en-GB"/>
          <w14:ligatures w14:val="none"/>
        </w:rPr>
      </w:pPr>
    </w:p>
    <w:p w14:paraId="3FC755C3" w14:textId="27C86228" w:rsidR="00355671" w:rsidRPr="00B820AE" w:rsidRDefault="0010066F" w:rsidP="00220EF6">
      <w:pPr>
        <w:shd w:val="clear" w:color="auto" w:fill="FFFFFF"/>
        <w:spacing w:after="0" w:line="240" w:lineRule="auto"/>
        <w:rPr>
          <w:rFonts w:eastAsia="Times New Roman" w:cs="Calibri"/>
          <w:b/>
          <w:bCs/>
          <w:kern w:val="0"/>
          <w:sz w:val="28"/>
          <w:szCs w:val="28"/>
          <w:lang w:eastAsia="en-GB"/>
          <w14:ligatures w14:val="none"/>
        </w:rPr>
      </w:pPr>
      <w:r w:rsidRPr="00B820AE">
        <w:rPr>
          <w:rFonts w:eastAsia="Times New Roman" w:cs="Calibri"/>
          <w:b/>
          <w:bCs/>
          <w:kern w:val="0"/>
          <w:sz w:val="28"/>
          <w:szCs w:val="28"/>
          <w:lang w:eastAsia="en-GB"/>
          <w14:ligatures w14:val="none"/>
        </w:rPr>
        <w:t>10</w:t>
      </w:r>
      <w:r w:rsidR="00F7375C" w:rsidRPr="00B820AE">
        <w:rPr>
          <w:rFonts w:eastAsia="Times New Roman" w:cs="Calibri"/>
          <w:b/>
          <w:bCs/>
          <w:kern w:val="0"/>
          <w:sz w:val="28"/>
          <w:szCs w:val="28"/>
          <w:lang w:eastAsia="en-GB"/>
          <w14:ligatures w14:val="none"/>
        </w:rPr>
        <w:t>.</w:t>
      </w:r>
      <w:r w:rsidRPr="00B820AE">
        <w:rPr>
          <w:rFonts w:eastAsia="Times New Roman" w:cs="Calibri"/>
          <w:b/>
          <w:bCs/>
          <w:kern w:val="0"/>
          <w:sz w:val="28"/>
          <w:szCs w:val="28"/>
          <w:lang w:eastAsia="en-GB"/>
          <w14:ligatures w14:val="none"/>
        </w:rPr>
        <w:tab/>
      </w:r>
      <w:r w:rsidR="00F7375C" w:rsidRPr="00B820AE">
        <w:rPr>
          <w:rFonts w:eastAsia="Times New Roman" w:cs="Calibri"/>
          <w:b/>
          <w:bCs/>
          <w:kern w:val="0"/>
          <w:sz w:val="28"/>
          <w:szCs w:val="28"/>
          <w:lang w:eastAsia="en-GB"/>
          <w14:ligatures w14:val="none"/>
        </w:rPr>
        <w:t>PROCUREMENT PROCESS</w:t>
      </w:r>
    </w:p>
    <w:p w14:paraId="7A8D58D3" w14:textId="23428C62" w:rsidR="00220EF6" w:rsidRPr="009A0245" w:rsidRDefault="00F7375C" w:rsidP="00220EF6">
      <w:pPr>
        <w:shd w:val="clear" w:color="auto" w:fill="FFFFFF"/>
        <w:spacing w:before="100" w:beforeAutospacing="1" w:after="100" w:afterAutospacing="1" w:line="300" w:lineRule="atLeast"/>
        <w:outlineLvl w:val="2"/>
        <w:rPr>
          <w:rFonts w:eastAsia="Times New Roman" w:cs="Calibri"/>
          <w:b/>
          <w:bCs/>
          <w:color w:val="666666"/>
          <w:kern w:val="0"/>
          <w:lang w:eastAsia="en-GB"/>
          <w14:ligatures w14:val="none"/>
        </w:rPr>
      </w:pPr>
      <w:r w:rsidRPr="009A0245">
        <w:rPr>
          <w:rFonts w:eastAsia="Times New Roman" w:cs="Calibri"/>
          <w:color w:val="000000"/>
          <w:kern w:val="0"/>
          <w:lang w:eastAsia="en-GB"/>
          <w14:ligatures w14:val="none"/>
        </w:rPr>
        <w:t xml:space="preserve">The procurement process will be conducted and in compliance with The </w:t>
      </w:r>
      <w:r w:rsidR="00DF6EF1" w:rsidRPr="009A0245">
        <w:rPr>
          <w:rFonts w:eastAsia="Times New Roman" w:cs="Calibri"/>
          <w:color w:val="000000"/>
          <w:kern w:val="0"/>
          <w:lang w:eastAsia="en-GB"/>
          <w14:ligatures w14:val="none"/>
        </w:rPr>
        <w:t>Contracts</w:t>
      </w:r>
      <w:r w:rsidRPr="009A0245">
        <w:rPr>
          <w:rFonts w:eastAsia="Times New Roman" w:cs="Calibri"/>
          <w:color w:val="000000"/>
          <w:kern w:val="0"/>
          <w:lang w:eastAsia="en-GB"/>
          <w14:ligatures w14:val="none"/>
        </w:rPr>
        <w:t xml:space="preserve"> Procurement Regulations 2015 as amended</w:t>
      </w:r>
      <w:r w:rsidR="00DF6EF1" w:rsidRPr="009A0245">
        <w:rPr>
          <w:rFonts w:eastAsia="Times New Roman" w:cs="Calibri"/>
          <w:color w:val="000000"/>
          <w:kern w:val="0"/>
          <w:lang w:eastAsia="en-GB"/>
          <w14:ligatures w14:val="none"/>
        </w:rPr>
        <w:t xml:space="preserve"> and the Parish Council’s Procurement Policy 2024</w:t>
      </w:r>
      <w:r w:rsidRPr="009A0245">
        <w:rPr>
          <w:rFonts w:eastAsia="Times New Roman" w:cs="Calibri"/>
          <w:color w:val="000000"/>
          <w:kern w:val="0"/>
          <w:lang w:eastAsia="en-GB"/>
          <w14:ligatures w14:val="none"/>
        </w:rPr>
        <w:t>. The objective is to be fair, transparent and proportionate based on the type of project and to ultimately selection the most economically advantageous tender.</w:t>
      </w:r>
    </w:p>
    <w:p w14:paraId="26E88C74" w14:textId="06836A30" w:rsidR="00F7375C" w:rsidRPr="009A0245" w:rsidRDefault="00F7375C" w:rsidP="00220EF6">
      <w:pPr>
        <w:shd w:val="clear" w:color="auto" w:fill="FFFFFF"/>
        <w:spacing w:before="100" w:beforeAutospacing="1" w:after="100" w:afterAutospacing="1" w:line="300" w:lineRule="atLeast"/>
        <w:outlineLvl w:val="2"/>
        <w:rPr>
          <w:rFonts w:eastAsia="Times New Roman" w:cs="Calibri"/>
          <w:b/>
          <w:bCs/>
          <w:color w:val="666666"/>
          <w:kern w:val="0"/>
          <w:lang w:eastAsia="en-GB"/>
          <w14:ligatures w14:val="none"/>
        </w:rPr>
      </w:pPr>
      <w:r w:rsidRPr="009A0245">
        <w:rPr>
          <w:rFonts w:eastAsia="Times New Roman" w:cs="Calibri"/>
          <w:color w:val="000000"/>
          <w:kern w:val="0"/>
          <w:lang w:eastAsia="en-GB"/>
          <w14:ligatures w14:val="none"/>
        </w:rPr>
        <w:t>The tender process will be by Open Tender.</w:t>
      </w:r>
    </w:p>
    <w:p w14:paraId="2135519E" w14:textId="1406F1C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The play area is an open site and suppliers are welcome to visit the site at their own convenience without penalty.</w:t>
      </w:r>
    </w:p>
    <w:p w14:paraId="1588DE83"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53CB5A0D" w14:textId="7F17AB8B" w:rsidR="00934B4E" w:rsidRPr="009A0245" w:rsidRDefault="00F7375C" w:rsidP="00934B4E">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lastRenderedPageBreak/>
        <w:t xml:space="preserve">All questions and requests for clarification should be by email and will, subject to there being a confidentiality issue which cannot be resolved, </w:t>
      </w:r>
      <w:r w:rsidR="00934B4E">
        <w:rPr>
          <w:rFonts w:eastAsia="Times New Roman" w:cs="Calibri"/>
          <w:color w:val="000000"/>
          <w:kern w:val="0"/>
          <w:lang w:eastAsia="en-GB"/>
          <w14:ligatures w14:val="none"/>
        </w:rPr>
        <w:t>a</w:t>
      </w:r>
      <w:r w:rsidR="00934B4E" w:rsidRPr="009A0245">
        <w:rPr>
          <w:rFonts w:eastAsia="Times New Roman" w:cs="Calibri"/>
          <w:color w:val="000000"/>
          <w:kern w:val="0"/>
          <w:lang w:eastAsia="en-GB"/>
          <w14:ligatures w14:val="none"/>
        </w:rPr>
        <w:t>ll questions asked will be shared to all interested parties via blind copy email</w:t>
      </w:r>
    </w:p>
    <w:p w14:paraId="4DA9E3D5" w14:textId="77777777" w:rsidR="0010066F" w:rsidRDefault="0010066F" w:rsidP="0010066F">
      <w:pPr>
        <w:shd w:val="clear" w:color="auto" w:fill="FFFFFF"/>
        <w:spacing w:after="0" w:line="240" w:lineRule="auto"/>
        <w:rPr>
          <w:rFonts w:eastAsia="Times New Roman" w:cs="Calibri"/>
          <w:color w:val="000000"/>
          <w:kern w:val="0"/>
          <w:lang w:eastAsia="en-GB"/>
          <w14:ligatures w14:val="none"/>
        </w:rPr>
      </w:pPr>
    </w:p>
    <w:p w14:paraId="6A7096D9" w14:textId="77777777" w:rsidR="008F1442" w:rsidRDefault="008F1442" w:rsidP="0010066F">
      <w:pPr>
        <w:shd w:val="clear" w:color="auto" w:fill="FFFFFF"/>
        <w:spacing w:after="0" w:line="240" w:lineRule="auto"/>
        <w:rPr>
          <w:rFonts w:eastAsia="Times New Roman" w:cs="Calibri"/>
          <w:color w:val="000000"/>
          <w:kern w:val="0"/>
          <w:lang w:eastAsia="en-GB"/>
          <w14:ligatures w14:val="none"/>
        </w:rPr>
      </w:pPr>
    </w:p>
    <w:p w14:paraId="403A8B61" w14:textId="2D47DB82" w:rsidR="00355671" w:rsidRPr="00B820AE" w:rsidRDefault="0010066F" w:rsidP="0010066F">
      <w:pPr>
        <w:shd w:val="clear" w:color="auto" w:fill="FFFFFF"/>
        <w:spacing w:after="0" w:line="240" w:lineRule="auto"/>
        <w:rPr>
          <w:rFonts w:eastAsia="Times New Roman" w:cs="Calibri"/>
          <w:color w:val="000000"/>
          <w:kern w:val="0"/>
          <w:sz w:val="28"/>
          <w:szCs w:val="28"/>
          <w:lang w:eastAsia="en-GB"/>
          <w14:ligatures w14:val="none"/>
        </w:rPr>
      </w:pPr>
      <w:r w:rsidRPr="00B820AE">
        <w:rPr>
          <w:rFonts w:eastAsia="Times New Roman" w:cs="Calibri"/>
          <w:b/>
          <w:bCs/>
          <w:color w:val="000000"/>
          <w:kern w:val="0"/>
          <w:sz w:val="28"/>
          <w:szCs w:val="28"/>
          <w:lang w:eastAsia="en-GB"/>
          <w14:ligatures w14:val="none"/>
        </w:rPr>
        <w:t>11</w:t>
      </w:r>
      <w:r w:rsidR="00F7375C" w:rsidRPr="00B820AE">
        <w:rPr>
          <w:rFonts w:eastAsia="Times New Roman" w:cs="Calibri"/>
          <w:b/>
          <w:bCs/>
          <w:kern w:val="0"/>
          <w:sz w:val="28"/>
          <w:szCs w:val="28"/>
          <w:lang w:eastAsia="en-GB"/>
          <w14:ligatures w14:val="none"/>
        </w:rPr>
        <w:t>.</w:t>
      </w:r>
      <w:r w:rsidRPr="00B820AE">
        <w:rPr>
          <w:rFonts w:eastAsia="Times New Roman" w:cs="Calibri"/>
          <w:b/>
          <w:bCs/>
          <w:kern w:val="0"/>
          <w:sz w:val="28"/>
          <w:szCs w:val="28"/>
          <w:lang w:eastAsia="en-GB"/>
          <w14:ligatures w14:val="none"/>
        </w:rPr>
        <w:tab/>
      </w:r>
      <w:r w:rsidR="00F7375C" w:rsidRPr="00B820AE">
        <w:rPr>
          <w:rFonts w:eastAsia="Times New Roman" w:cs="Calibri"/>
          <w:b/>
          <w:bCs/>
          <w:kern w:val="0"/>
          <w:sz w:val="28"/>
          <w:szCs w:val="28"/>
          <w:lang w:eastAsia="en-GB"/>
          <w14:ligatures w14:val="none"/>
        </w:rPr>
        <w:t>EVALUATION AND AWARD CRITERIA</w:t>
      </w:r>
    </w:p>
    <w:p w14:paraId="2B54467E" w14:textId="12A0DC92" w:rsidR="00F7375C" w:rsidRPr="009A0245" w:rsidRDefault="00F7375C" w:rsidP="00355671">
      <w:pPr>
        <w:shd w:val="clear" w:color="auto" w:fill="FFFFFF"/>
        <w:spacing w:before="100" w:beforeAutospacing="1" w:after="100" w:afterAutospacing="1" w:line="300" w:lineRule="atLeast"/>
        <w:outlineLvl w:val="2"/>
        <w:rPr>
          <w:rFonts w:eastAsia="Times New Roman" w:cs="Calibri"/>
          <w:b/>
          <w:bCs/>
          <w:color w:val="666666"/>
          <w:kern w:val="0"/>
          <w:lang w:eastAsia="en-GB"/>
          <w14:ligatures w14:val="none"/>
        </w:rPr>
      </w:pPr>
      <w:r w:rsidRPr="009A0245">
        <w:rPr>
          <w:rFonts w:eastAsia="Times New Roman" w:cs="Calibri"/>
          <w:color w:val="000000"/>
          <w:kern w:val="0"/>
          <w:lang w:eastAsia="en-GB"/>
          <w14:ligatures w14:val="none"/>
        </w:rPr>
        <w:t>All Tenderers shall provide all the information requested in the tender pack. </w:t>
      </w:r>
    </w:p>
    <w:p w14:paraId="1ED3C56A" w14:textId="14E0D77E"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In the interest of transparency</w:t>
      </w:r>
      <w:r w:rsidR="00601722" w:rsidRPr="009A0245">
        <w:rPr>
          <w:rFonts w:eastAsia="Times New Roman" w:cs="Calibri"/>
          <w:color w:val="000000"/>
          <w:kern w:val="0"/>
          <w:lang w:eastAsia="en-GB"/>
          <w14:ligatures w14:val="none"/>
        </w:rPr>
        <w:t>,</w:t>
      </w:r>
      <w:r w:rsidRPr="009A0245">
        <w:rPr>
          <w:rFonts w:eastAsia="Times New Roman" w:cs="Calibri"/>
          <w:color w:val="000000"/>
          <w:kern w:val="0"/>
          <w:lang w:eastAsia="en-GB"/>
          <w14:ligatures w14:val="none"/>
        </w:rPr>
        <w:t xml:space="preserve"> with the exception of the covering lette</w:t>
      </w:r>
      <w:r w:rsidR="00601722" w:rsidRPr="009A0245">
        <w:rPr>
          <w:rFonts w:eastAsia="Times New Roman" w:cs="Calibri"/>
          <w:color w:val="000000"/>
          <w:kern w:val="0"/>
          <w:lang w:eastAsia="en-GB"/>
          <w14:ligatures w14:val="none"/>
        </w:rPr>
        <w:t>r,</w:t>
      </w:r>
      <w:r w:rsidRPr="009A0245">
        <w:rPr>
          <w:rFonts w:eastAsia="Times New Roman" w:cs="Calibri"/>
          <w:color w:val="000000"/>
          <w:kern w:val="0"/>
          <w:lang w:eastAsia="en-GB"/>
          <w14:ligatures w14:val="none"/>
        </w:rPr>
        <w:t xml:space="preserve"> all presented information within the tender including designs should be anonymised with no identifying logos or hyperlinks.</w:t>
      </w:r>
    </w:p>
    <w:p w14:paraId="531D42B9" w14:textId="77777777" w:rsidR="00355671"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3A38856B" w14:textId="5E613AE5"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Unclear Tenders may be discounted in evaluation. The Parish Council reserves the right to seek clarification.</w:t>
      </w:r>
    </w:p>
    <w:p w14:paraId="2E277E48" w14:textId="77777777" w:rsidR="00355671"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68B28B13" w14:textId="2C61397F"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To ensure that Tenders are evaluated on a consistent basis it is essential that responses are made to all the requirements listed within this </w:t>
      </w:r>
      <w:r w:rsidR="00355671" w:rsidRPr="009A0245">
        <w:rPr>
          <w:rFonts w:eastAsia="Times New Roman" w:cs="Calibri"/>
          <w:color w:val="000000"/>
          <w:kern w:val="0"/>
          <w:lang w:eastAsia="en-GB"/>
          <w14:ligatures w14:val="none"/>
        </w:rPr>
        <w:t>d</w:t>
      </w:r>
      <w:r w:rsidRPr="009A0245">
        <w:rPr>
          <w:rFonts w:eastAsia="Times New Roman" w:cs="Calibri"/>
          <w:color w:val="000000"/>
          <w:kern w:val="0"/>
          <w:lang w:eastAsia="en-GB"/>
          <w14:ligatures w14:val="none"/>
        </w:rPr>
        <w:t>ocument and are clearly reference</w:t>
      </w:r>
      <w:r w:rsidR="0096090A" w:rsidRPr="009A0245">
        <w:rPr>
          <w:rFonts w:eastAsia="Times New Roman" w:cs="Calibri"/>
          <w:color w:val="000000"/>
          <w:kern w:val="0"/>
          <w:lang w:eastAsia="en-GB"/>
          <w14:ligatures w14:val="none"/>
        </w:rPr>
        <w:t>d</w:t>
      </w:r>
      <w:r w:rsidRPr="009A0245">
        <w:rPr>
          <w:rFonts w:eastAsia="Times New Roman" w:cs="Calibri"/>
          <w:color w:val="000000"/>
          <w:kern w:val="0"/>
          <w:lang w:eastAsia="en-GB"/>
          <w14:ligatures w14:val="none"/>
        </w:rPr>
        <w:t xml:space="preserve"> to specific evaluation criteria.</w:t>
      </w:r>
    </w:p>
    <w:p w14:paraId="248E3929" w14:textId="7777777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2649B35B" w14:textId="28E7799B" w:rsidR="00355671"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The Parish Council will collate its findings and make the final selection of the preferred Contrac</w:t>
      </w:r>
      <w:r w:rsidR="00355671" w:rsidRPr="009A0245">
        <w:rPr>
          <w:rFonts w:eastAsia="Times New Roman" w:cs="Calibri"/>
          <w:color w:val="000000"/>
          <w:kern w:val="0"/>
          <w:lang w:eastAsia="en-GB"/>
          <w14:ligatures w14:val="none"/>
        </w:rPr>
        <w:t>tor.</w:t>
      </w:r>
    </w:p>
    <w:p w14:paraId="636C9794" w14:textId="77777777" w:rsidR="00355671" w:rsidRPr="009A0245" w:rsidRDefault="00355671" w:rsidP="00F7375C">
      <w:pPr>
        <w:shd w:val="clear" w:color="auto" w:fill="FFFFFF"/>
        <w:spacing w:after="0" w:line="240" w:lineRule="auto"/>
        <w:rPr>
          <w:rFonts w:eastAsia="Times New Roman" w:cs="Calibri"/>
          <w:color w:val="000000"/>
          <w:kern w:val="0"/>
          <w:lang w:eastAsia="en-GB"/>
          <w14:ligatures w14:val="none"/>
        </w:rPr>
      </w:pPr>
    </w:p>
    <w:p w14:paraId="51EDA862" w14:textId="57FFE168" w:rsidR="00F7375C"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The Parish Council’s decision is final and will reflect the offer that most meets all the specifications and public expectations.</w:t>
      </w:r>
    </w:p>
    <w:p w14:paraId="31EC3B65" w14:textId="77777777" w:rsidR="00E119A2" w:rsidRDefault="00E119A2" w:rsidP="00F7375C">
      <w:pPr>
        <w:shd w:val="clear" w:color="auto" w:fill="FFFFFF"/>
        <w:spacing w:after="0" w:line="240" w:lineRule="auto"/>
        <w:rPr>
          <w:rFonts w:eastAsia="Times New Roman" w:cs="Calibri"/>
          <w:color w:val="000000"/>
          <w:kern w:val="0"/>
          <w:lang w:eastAsia="en-GB"/>
          <w14:ligatures w14:val="none"/>
        </w:rPr>
      </w:pPr>
    </w:p>
    <w:p w14:paraId="0DE3C617" w14:textId="77777777" w:rsidR="00786465" w:rsidRDefault="00786465" w:rsidP="00F7375C">
      <w:pPr>
        <w:shd w:val="clear" w:color="auto" w:fill="FFFFFF"/>
        <w:spacing w:after="0" w:line="240" w:lineRule="auto"/>
        <w:rPr>
          <w:rFonts w:eastAsia="Times New Roman" w:cs="Calibri"/>
          <w:color w:val="000000"/>
          <w:kern w:val="0"/>
          <w:lang w:eastAsia="en-GB"/>
          <w14:ligatures w14:val="none"/>
        </w:rPr>
      </w:pPr>
    </w:p>
    <w:p w14:paraId="3B3DDF90" w14:textId="295AB39D" w:rsidR="00786465" w:rsidRPr="00E119A2" w:rsidRDefault="0010066F" w:rsidP="00786465">
      <w:pPr>
        <w:rPr>
          <w:sz w:val="28"/>
          <w:szCs w:val="28"/>
        </w:rPr>
      </w:pPr>
      <w:r w:rsidRPr="00E119A2">
        <w:rPr>
          <w:b/>
          <w:sz w:val="28"/>
          <w:szCs w:val="28"/>
        </w:rPr>
        <w:t>12.</w:t>
      </w:r>
      <w:r w:rsidRPr="00E119A2">
        <w:rPr>
          <w:b/>
          <w:sz w:val="28"/>
          <w:szCs w:val="28"/>
        </w:rPr>
        <w:tab/>
      </w:r>
      <w:r w:rsidR="00786465" w:rsidRPr="00E119A2">
        <w:rPr>
          <w:b/>
          <w:sz w:val="28"/>
          <w:szCs w:val="28"/>
        </w:rPr>
        <w:t>S</w:t>
      </w:r>
      <w:r w:rsidRPr="00E119A2">
        <w:rPr>
          <w:b/>
          <w:sz w:val="28"/>
          <w:szCs w:val="28"/>
        </w:rPr>
        <w:t xml:space="preserve">MALL WORKS TENDER - </w:t>
      </w:r>
      <w:r w:rsidR="00786465" w:rsidRPr="00E119A2">
        <w:rPr>
          <w:b/>
          <w:sz w:val="28"/>
          <w:szCs w:val="28"/>
        </w:rPr>
        <w:t>S</w:t>
      </w:r>
      <w:r w:rsidRPr="00E119A2">
        <w:rPr>
          <w:b/>
          <w:sz w:val="28"/>
          <w:szCs w:val="28"/>
        </w:rPr>
        <w:t>CHEDULE</w:t>
      </w:r>
      <w:r w:rsidR="00786465" w:rsidRPr="00E119A2">
        <w:rPr>
          <w:b/>
          <w:sz w:val="28"/>
          <w:szCs w:val="28"/>
        </w:rPr>
        <w:t xml:space="preserve"> 4</w:t>
      </w:r>
    </w:p>
    <w:p w14:paraId="4FB66264" w14:textId="77777777" w:rsidR="00786465" w:rsidRPr="0010066F" w:rsidRDefault="00786465" w:rsidP="00786465">
      <w:pPr>
        <w:pStyle w:val="ListParagraph"/>
        <w:ind w:left="0"/>
      </w:pPr>
      <w:r w:rsidRPr="0010066F">
        <w:rPr>
          <w:b/>
        </w:rPr>
        <w:t>Supplier Response Check List</w:t>
      </w:r>
    </w:p>
    <w:p w14:paraId="22E97052" w14:textId="77777777" w:rsidR="00786465" w:rsidRPr="0010066F" w:rsidRDefault="00786465" w:rsidP="00786465">
      <w:pPr>
        <w:pStyle w:val="ListParagraph"/>
        <w:ind w:left="0"/>
      </w:pPr>
    </w:p>
    <w:p w14:paraId="7086B308" w14:textId="77777777" w:rsidR="00786465" w:rsidRPr="0010066F" w:rsidRDefault="00786465" w:rsidP="00786465">
      <w:pPr>
        <w:pStyle w:val="ListParagraph"/>
        <w:ind w:left="0"/>
      </w:pPr>
      <w:r w:rsidRPr="0010066F">
        <w:t>Suppliers are asked to tick all elements which they have included in their final submission:</w:t>
      </w:r>
    </w:p>
    <w:p w14:paraId="2E3A4983" w14:textId="77777777" w:rsidR="00F7375C" w:rsidRPr="0010066F" w:rsidRDefault="00F7375C" w:rsidP="00F7375C">
      <w:pPr>
        <w:shd w:val="clear" w:color="auto" w:fill="FFFFFF"/>
        <w:spacing w:after="0" w:line="240" w:lineRule="auto"/>
        <w:rPr>
          <w:rFonts w:eastAsia="Times New Roman" w:cs="Calibri"/>
          <w:b/>
          <w:bCs/>
          <w:color w:val="000000"/>
          <w:kern w:val="0"/>
          <w:lang w:eastAsia="en-GB"/>
          <w14:ligatures w14:val="none"/>
        </w:rPr>
      </w:pPr>
      <w:r w:rsidRPr="0010066F">
        <w:rPr>
          <w:rFonts w:eastAsia="Times New Roman" w:cs="Calibri"/>
          <w:color w:val="000000"/>
          <w:kern w:val="0"/>
          <w:lang w:eastAsia="en-GB"/>
          <w14:ligatures w14:val="none"/>
        </w:rPr>
        <w:t>             </w:t>
      </w:r>
      <w:r w:rsidRPr="0010066F">
        <w:rPr>
          <w:rFonts w:eastAsia="Times New Roman" w:cs="Calibri"/>
          <w:b/>
          <w:bCs/>
          <w:color w:val="000000"/>
          <w:kern w:val="0"/>
          <w:lang w:eastAsia="en-GB"/>
          <w14:ligatures w14:val="none"/>
        </w:rPr>
        <w:t>Quotation Breakdown - To be included with your Tender</w:t>
      </w:r>
    </w:p>
    <w:p w14:paraId="163FEBEF" w14:textId="77777777" w:rsidR="00223B52" w:rsidRPr="0010066F" w:rsidRDefault="00223B52" w:rsidP="00F7375C">
      <w:pPr>
        <w:shd w:val="clear" w:color="auto" w:fill="FFFFFF"/>
        <w:spacing w:after="0" w:line="240" w:lineRule="auto"/>
        <w:rPr>
          <w:rFonts w:eastAsia="Times New Roman" w:cs="Calibri"/>
          <w:b/>
          <w:bCs/>
          <w:color w:val="000000"/>
          <w:kern w:val="0"/>
          <w:lang w:eastAsia="en-GB"/>
          <w14:ligatures w14:val="none"/>
        </w:rPr>
      </w:pPr>
    </w:p>
    <w:tbl>
      <w:tblPr>
        <w:tblStyle w:val="TableGrid"/>
        <w:tblW w:w="0" w:type="auto"/>
        <w:tblLook w:val="04A0" w:firstRow="1" w:lastRow="0" w:firstColumn="1" w:lastColumn="0" w:noHBand="0" w:noVBand="1"/>
      </w:tblPr>
      <w:tblGrid>
        <w:gridCol w:w="3964"/>
        <w:gridCol w:w="2694"/>
        <w:gridCol w:w="1334"/>
      </w:tblGrid>
      <w:tr w:rsidR="00CD6929" w:rsidRPr="00745C1A" w14:paraId="7AB8D158" w14:textId="77777777" w:rsidTr="00223B52">
        <w:tc>
          <w:tcPr>
            <w:tcW w:w="3964" w:type="dxa"/>
            <w:shd w:val="clear" w:color="auto" w:fill="BFBFBF" w:themeFill="background1" w:themeFillShade="BF"/>
          </w:tcPr>
          <w:p w14:paraId="6212F357" w14:textId="77777777" w:rsidR="00CD6929" w:rsidRDefault="00CD6929" w:rsidP="00770C48">
            <w:pPr>
              <w:pStyle w:val="ListParagraph"/>
              <w:ind w:left="0"/>
              <w:rPr>
                <w:b/>
              </w:rPr>
            </w:pPr>
            <w:bookmarkStart w:id="0" w:name="_Hlk172150597"/>
            <w:r w:rsidRPr="00745C1A">
              <w:rPr>
                <w:b/>
              </w:rPr>
              <w:t>Element Included in Bid</w:t>
            </w:r>
          </w:p>
          <w:p w14:paraId="5D948217" w14:textId="77777777" w:rsidR="00223B52" w:rsidRPr="00745C1A" w:rsidRDefault="00223B52" w:rsidP="00770C48">
            <w:pPr>
              <w:pStyle w:val="ListParagraph"/>
              <w:ind w:left="0"/>
              <w:rPr>
                <w:b/>
              </w:rPr>
            </w:pPr>
          </w:p>
        </w:tc>
        <w:tc>
          <w:tcPr>
            <w:tcW w:w="4028" w:type="dxa"/>
            <w:gridSpan w:val="2"/>
            <w:shd w:val="clear" w:color="auto" w:fill="BFBFBF" w:themeFill="background1" w:themeFillShade="BF"/>
          </w:tcPr>
          <w:p w14:paraId="254F9FF9" w14:textId="77777777" w:rsidR="00CD6929" w:rsidRPr="00745C1A" w:rsidRDefault="00CD6929" w:rsidP="00770C48">
            <w:pPr>
              <w:pStyle w:val="ListParagraph"/>
              <w:ind w:left="0"/>
              <w:rPr>
                <w:b/>
              </w:rPr>
            </w:pPr>
            <w:r w:rsidRPr="00745C1A">
              <w:rPr>
                <w:b/>
              </w:rPr>
              <w:t>Please Tick</w:t>
            </w:r>
          </w:p>
        </w:tc>
      </w:tr>
      <w:tr w:rsidR="00223B52" w:rsidRPr="00745C1A" w14:paraId="64C84876" w14:textId="77777777" w:rsidTr="005723EC">
        <w:trPr>
          <w:trHeight w:val="414"/>
        </w:trPr>
        <w:tc>
          <w:tcPr>
            <w:tcW w:w="3964" w:type="dxa"/>
            <w:vMerge w:val="restart"/>
          </w:tcPr>
          <w:p w14:paraId="31FF3DA7" w14:textId="25190845" w:rsidR="00223B52" w:rsidRDefault="00223B52" w:rsidP="00CD6929">
            <w:pPr>
              <w:pStyle w:val="ListParagraph"/>
              <w:numPr>
                <w:ilvl w:val="0"/>
                <w:numId w:val="1"/>
              </w:numPr>
            </w:pPr>
            <w:r w:rsidRPr="00223B52">
              <w:rPr>
                <w:b/>
                <w:bCs/>
              </w:rPr>
              <w:t>Schedule 1</w:t>
            </w:r>
            <w:r>
              <w:t xml:space="preserve"> - </w:t>
            </w:r>
            <w:r w:rsidRPr="00745C1A">
              <w:t xml:space="preserve">Refurbishment of Play Equipment </w:t>
            </w:r>
          </w:p>
          <w:p w14:paraId="0CA34254" w14:textId="009268D0" w:rsidR="00223B52" w:rsidRPr="00745C1A" w:rsidRDefault="00223B52" w:rsidP="00745C1A">
            <w:pPr>
              <w:pStyle w:val="ListParagraph"/>
            </w:pPr>
          </w:p>
        </w:tc>
        <w:tc>
          <w:tcPr>
            <w:tcW w:w="2694" w:type="dxa"/>
          </w:tcPr>
          <w:p w14:paraId="61ACC1DA" w14:textId="77777777" w:rsidR="00223B52" w:rsidRPr="00745C1A" w:rsidRDefault="00223B52" w:rsidP="00745C1A">
            <w:pPr>
              <w:pStyle w:val="ListParagraph"/>
              <w:numPr>
                <w:ilvl w:val="0"/>
                <w:numId w:val="15"/>
              </w:numPr>
            </w:pPr>
            <w:r>
              <w:t>Swings</w:t>
            </w:r>
          </w:p>
        </w:tc>
        <w:tc>
          <w:tcPr>
            <w:tcW w:w="1334" w:type="dxa"/>
          </w:tcPr>
          <w:p w14:paraId="6E343AFF" w14:textId="153D09C7" w:rsidR="00223B52" w:rsidRPr="00745C1A" w:rsidRDefault="00223B52" w:rsidP="00223B52">
            <w:pPr>
              <w:pStyle w:val="ListParagraph"/>
            </w:pPr>
          </w:p>
        </w:tc>
      </w:tr>
      <w:tr w:rsidR="00223B52" w:rsidRPr="00745C1A" w14:paraId="2BFBC80C" w14:textId="77777777" w:rsidTr="005723EC">
        <w:trPr>
          <w:trHeight w:val="414"/>
        </w:trPr>
        <w:tc>
          <w:tcPr>
            <w:tcW w:w="3964" w:type="dxa"/>
            <w:vMerge/>
          </w:tcPr>
          <w:p w14:paraId="6065BA65" w14:textId="77777777" w:rsidR="00223B52" w:rsidRPr="00745C1A" w:rsidRDefault="00223B52" w:rsidP="00CD6929">
            <w:pPr>
              <w:pStyle w:val="ListParagraph"/>
              <w:numPr>
                <w:ilvl w:val="0"/>
                <w:numId w:val="1"/>
              </w:numPr>
            </w:pPr>
          </w:p>
        </w:tc>
        <w:tc>
          <w:tcPr>
            <w:tcW w:w="2694" w:type="dxa"/>
          </w:tcPr>
          <w:p w14:paraId="637DEED2" w14:textId="77777777" w:rsidR="00223B52" w:rsidRPr="00745C1A" w:rsidRDefault="00223B52" w:rsidP="00745C1A">
            <w:pPr>
              <w:pStyle w:val="ListParagraph"/>
              <w:numPr>
                <w:ilvl w:val="0"/>
                <w:numId w:val="15"/>
              </w:numPr>
            </w:pPr>
            <w:r>
              <w:t>Slide</w:t>
            </w:r>
          </w:p>
        </w:tc>
        <w:tc>
          <w:tcPr>
            <w:tcW w:w="1334" w:type="dxa"/>
          </w:tcPr>
          <w:p w14:paraId="39AC8F21" w14:textId="397548FD" w:rsidR="00223B52" w:rsidRPr="00745C1A" w:rsidRDefault="00223B52" w:rsidP="00223B52">
            <w:pPr>
              <w:pStyle w:val="ListParagraph"/>
            </w:pPr>
          </w:p>
        </w:tc>
      </w:tr>
      <w:tr w:rsidR="00223B52" w:rsidRPr="00745C1A" w14:paraId="59367C09" w14:textId="77777777" w:rsidTr="005723EC">
        <w:trPr>
          <w:trHeight w:val="201"/>
        </w:trPr>
        <w:tc>
          <w:tcPr>
            <w:tcW w:w="3964" w:type="dxa"/>
            <w:vMerge w:val="restart"/>
          </w:tcPr>
          <w:p w14:paraId="3042E2B8" w14:textId="614A93BD" w:rsidR="00223B52" w:rsidRPr="00745C1A" w:rsidRDefault="00223B52" w:rsidP="00CD6929">
            <w:pPr>
              <w:pStyle w:val="ListParagraph"/>
              <w:numPr>
                <w:ilvl w:val="0"/>
                <w:numId w:val="1"/>
              </w:numPr>
            </w:pPr>
            <w:r w:rsidRPr="00223B52">
              <w:rPr>
                <w:b/>
                <w:bCs/>
              </w:rPr>
              <w:t>Schedule 2</w:t>
            </w:r>
            <w:r>
              <w:t xml:space="preserve"> - </w:t>
            </w:r>
            <w:r w:rsidRPr="00745C1A">
              <w:t>Supply and Installation of new Play Equipment</w:t>
            </w:r>
          </w:p>
        </w:tc>
        <w:tc>
          <w:tcPr>
            <w:tcW w:w="2694" w:type="dxa"/>
          </w:tcPr>
          <w:p w14:paraId="6E58D864" w14:textId="77777777" w:rsidR="00223B52" w:rsidRPr="00745C1A" w:rsidRDefault="00223B52" w:rsidP="00745C1A">
            <w:pPr>
              <w:pStyle w:val="ListParagraph"/>
              <w:numPr>
                <w:ilvl w:val="0"/>
                <w:numId w:val="16"/>
              </w:numPr>
            </w:pPr>
            <w:r>
              <w:t>Climbing Frame</w:t>
            </w:r>
          </w:p>
        </w:tc>
        <w:tc>
          <w:tcPr>
            <w:tcW w:w="1334" w:type="dxa"/>
          </w:tcPr>
          <w:p w14:paraId="11007288" w14:textId="6A5C348C" w:rsidR="00223B52" w:rsidRPr="00745C1A" w:rsidRDefault="00223B52" w:rsidP="00223B52">
            <w:pPr>
              <w:pStyle w:val="ListParagraph"/>
            </w:pPr>
          </w:p>
        </w:tc>
      </w:tr>
      <w:tr w:rsidR="00223B52" w:rsidRPr="00745C1A" w14:paraId="0D802B7B" w14:textId="77777777" w:rsidTr="005723EC">
        <w:trPr>
          <w:trHeight w:val="201"/>
        </w:trPr>
        <w:tc>
          <w:tcPr>
            <w:tcW w:w="3964" w:type="dxa"/>
            <w:vMerge/>
          </w:tcPr>
          <w:p w14:paraId="025B97A1" w14:textId="77777777" w:rsidR="00223B52" w:rsidRDefault="00223B52" w:rsidP="00CD6929">
            <w:pPr>
              <w:pStyle w:val="ListParagraph"/>
              <w:numPr>
                <w:ilvl w:val="0"/>
                <w:numId w:val="1"/>
              </w:numPr>
            </w:pPr>
          </w:p>
        </w:tc>
        <w:tc>
          <w:tcPr>
            <w:tcW w:w="2694" w:type="dxa"/>
          </w:tcPr>
          <w:p w14:paraId="1C03A579" w14:textId="77777777" w:rsidR="00223B52" w:rsidRPr="00745C1A" w:rsidRDefault="00223B52" w:rsidP="00745C1A">
            <w:pPr>
              <w:pStyle w:val="ListParagraph"/>
              <w:numPr>
                <w:ilvl w:val="0"/>
                <w:numId w:val="16"/>
              </w:numPr>
            </w:pPr>
            <w:r>
              <w:t>Accessible Roundabout</w:t>
            </w:r>
          </w:p>
        </w:tc>
        <w:tc>
          <w:tcPr>
            <w:tcW w:w="1334" w:type="dxa"/>
          </w:tcPr>
          <w:p w14:paraId="0ED49C63" w14:textId="0777DA70" w:rsidR="00223B52" w:rsidRPr="00223B52" w:rsidRDefault="00223B52" w:rsidP="00223B52"/>
        </w:tc>
      </w:tr>
      <w:tr w:rsidR="00223B52" w:rsidRPr="00745C1A" w14:paraId="59537804" w14:textId="77777777" w:rsidTr="005723EC">
        <w:trPr>
          <w:trHeight w:val="201"/>
        </w:trPr>
        <w:tc>
          <w:tcPr>
            <w:tcW w:w="3964" w:type="dxa"/>
            <w:vMerge/>
          </w:tcPr>
          <w:p w14:paraId="3D14B120" w14:textId="77777777" w:rsidR="00223B52" w:rsidRDefault="00223B52" w:rsidP="00CD6929">
            <w:pPr>
              <w:pStyle w:val="ListParagraph"/>
              <w:numPr>
                <w:ilvl w:val="0"/>
                <w:numId w:val="1"/>
              </w:numPr>
            </w:pPr>
          </w:p>
        </w:tc>
        <w:tc>
          <w:tcPr>
            <w:tcW w:w="2694" w:type="dxa"/>
          </w:tcPr>
          <w:p w14:paraId="6D224F19" w14:textId="77777777" w:rsidR="00223B52" w:rsidRPr="00745C1A" w:rsidRDefault="00223B52" w:rsidP="00223B52">
            <w:pPr>
              <w:pStyle w:val="ListParagraph"/>
              <w:numPr>
                <w:ilvl w:val="0"/>
                <w:numId w:val="16"/>
              </w:numPr>
            </w:pPr>
            <w:r>
              <w:t>Accessible basket swing and frame</w:t>
            </w:r>
          </w:p>
        </w:tc>
        <w:tc>
          <w:tcPr>
            <w:tcW w:w="1334" w:type="dxa"/>
          </w:tcPr>
          <w:p w14:paraId="5DDBEE57" w14:textId="4B934DF3" w:rsidR="00223B52" w:rsidRPr="00745C1A" w:rsidRDefault="00223B52" w:rsidP="00223B52">
            <w:pPr>
              <w:pStyle w:val="ListParagraph"/>
            </w:pPr>
          </w:p>
        </w:tc>
      </w:tr>
      <w:tr w:rsidR="00CD6929" w:rsidRPr="00745C1A" w14:paraId="5A6B75C9" w14:textId="77777777" w:rsidTr="00223B52">
        <w:tc>
          <w:tcPr>
            <w:tcW w:w="3964" w:type="dxa"/>
          </w:tcPr>
          <w:p w14:paraId="56505E4F" w14:textId="22D37415" w:rsidR="00CD6929" w:rsidRPr="00745C1A" w:rsidRDefault="00CD6929" w:rsidP="00CD6929">
            <w:pPr>
              <w:pStyle w:val="ListParagraph"/>
              <w:numPr>
                <w:ilvl w:val="0"/>
                <w:numId w:val="1"/>
              </w:numPr>
            </w:pPr>
            <w:r w:rsidRPr="00745C1A">
              <w:t xml:space="preserve"> </w:t>
            </w:r>
            <w:r w:rsidR="00223B52" w:rsidRPr="00223B52">
              <w:rPr>
                <w:b/>
                <w:bCs/>
              </w:rPr>
              <w:t>Schedule 3 -</w:t>
            </w:r>
            <w:r w:rsidR="00223B52">
              <w:t xml:space="preserve"> Pathway</w:t>
            </w:r>
          </w:p>
        </w:tc>
        <w:tc>
          <w:tcPr>
            <w:tcW w:w="4028" w:type="dxa"/>
            <w:gridSpan w:val="2"/>
          </w:tcPr>
          <w:p w14:paraId="67C01F4D" w14:textId="77777777" w:rsidR="00CD6929" w:rsidRDefault="00CD6929" w:rsidP="00770C48">
            <w:pPr>
              <w:pStyle w:val="ListParagraph"/>
              <w:ind w:left="0"/>
            </w:pPr>
          </w:p>
          <w:p w14:paraId="643EDB2F" w14:textId="77777777" w:rsidR="00223B52" w:rsidRPr="00745C1A" w:rsidRDefault="00223B52" w:rsidP="00770C48">
            <w:pPr>
              <w:pStyle w:val="ListParagraph"/>
              <w:ind w:left="0"/>
            </w:pPr>
          </w:p>
        </w:tc>
      </w:tr>
      <w:bookmarkEnd w:id="0"/>
    </w:tbl>
    <w:p w14:paraId="2B8861C6" w14:textId="77777777" w:rsidR="00220EF6" w:rsidRPr="00745C1A" w:rsidRDefault="00220EF6" w:rsidP="00F7375C">
      <w:pPr>
        <w:shd w:val="clear" w:color="auto" w:fill="FFFFFF"/>
        <w:spacing w:after="0" w:line="240" w:lineRule="auto"/>
        <w:rPr>
          <w:rFonts w:eastAsia="Times New Roman" w:cs="Calibri"/>
          <w:color w:val="000000"/>
          <w:kern w:val="0"/>
          <w:lang w:eastAsia="en-GB"/>
          <w14:ligatures w14:val="none"/>
        </w:rPr>
      </w:pPr>
    </w:p>
    <w:p w14:paraId="0D22FCFC" w14:textId="035A6AF7" w:rsidR="00F7375C" w:rsidRPr="009A0245" w:rsidRDefault="00F7375C" w:rsidP="00F7375C">
      <w:pPr>
        <w:shd w:val="clear" w:color="auto" w:fill="FFFFFF"/>
        <w:spacing w:after="0" w:line="240" w:lineRule="auto"/>
        <w:rPr>
          <w:rFonts w:eastAsia="Times New Roman" w:cs="Calibri"/>
          <w:color w:val="000000"/>
          <w:kern w:val="0"/>
          <w:lang w:eastAsia="en-GB"/>
          <w14:ligatures w14:val="none"/>
        </w:rPr>
      </w:pPr>
      <w:r w:rsidRPr="009A0245">
        <w:rPr>
          <w:rFonts w:eastAsia="Times New Roman" w:cs="Calibri"/>
          <w:color w:val="000000"/>
          <w:kern w:val="0"/>
          <w:lang w:eastAsia="en-GB"/>
          <w14:ligatures w14:val="none"/>
        </w:rPr>
        <w:t> </w:t>
      </w:r>
    </w:p>
    <w:p w14:paraId="389E194E" w14:textId="1BD4ACF3" w:rsidR="00F7375C" w:rsidRPr="00E119A2" w:rsidRDefault="00E119A2" w:rsidP="00220EF6">
      <w:pPr>
        <w:shd w:val="clear" w:color="auto" w:fill="FFFFFF"/>
        <w:spacing w:before="100" w:beforeAutospacing="1" w:after="100" w:afterAutospacing="1" w:line="240" w:lineRule="auto"/>
        <w:rPr>
          <w:rFonts w:eastAsia="Times New Roman" w:cs="Calibri"/>
          <w:b/>
          <w:bCs/>
          <w:color w:val="000000"/>
          <w:kern w:val="0"/>
          <w:sz w:val="28"/>
          <w:szCs w:val="28"/>
          <w:lang w:eastAsia="en-GB"/>
          <w14:ligatures w14:val="none"/>
        </w:rPr>
      </w:pPr>
      <w:r w:rsidRPr="00E119A2">
        <w:rPr>
          <w:rFonts w:eastAsia="Times New Roman" w:cs="Calibri"/>
          <w:b/>
          <w:bCs/>
          <w:color w:val="000000"/>
          <w:kern w:val="0"/>
          <w:sz w:val="28"/>
          <w:szCs w:val="28"/>
          <w:lang w:eastAsia="en-GB"/>
          <w14:ligatures w14:val="none"/>
        </w:rPr>
        <w:lastRenderedPageBreak/>
        <w:t xml:space="preserve">Plan </w:t>
      </w:r>
      <w:r w:rsidR="00F7375C" w:rsidRPr="00E119A2">
        <w:rPr>
          <w:rFonts w:eastAsia="Times New Roman" w:cs="Calibri"/>
          <w:b/>
          <w:bCs/>
          <w:kern w:val="0"/>
          <w:sz w:val="28"/>
          <w:szCs w:val="28"/>
          <w:lang w:eastAsia="en-GB"/>
          <w14:ligatures w14:val="none"/>
        </w:rPr>
        <w:t>of Play Area  </w:t>
      </w:r>
    </w:p>
    <w:p w14:paraId="1F6FC653" w14:textId="77777777" w:rsidR="005723EC" w:rsidRDefault="00F7375C" w:rsidP="00F7375C">
      <w:pPr>
        <w:shd w:val="clear" w:color="auto" w:fill="FFFFFF"/>
        <w:spacing w:before="100" w:beforeAutospacing="1" w:after="100" w:afterAutospacing="1" w:line="240" w:lineRule="auto"/>
        <w:rPr>
          <w:rFonts w:eastAsia="Times New Roman" w:cs="Calibri"/>
          <w:color w:val="000000"/>
          <w:kern w:val="0"/>
          <w:lang w:eastAsia="en-GB"/>
          <w14:ligatures w14:val="none"/>
        </w:rPr>
      </w:pPr>
      <w:r w:rsidRPr="009A0245">
        <w:rPr>
          <w:rFonts w:eastAsia="Times New Roman" w:cs="Calibri"/>
          <w:b/>
          <w:bCs/>
          <w:color w:val="000000"/>
          <w:kern w:val="0"/>
          <w:lang w:eastAsia="en-GB"/>
          <w14:ligatures w14:val="none"/>
        </w:rPr>
        <w:t xml:space="preserve"> </w:t>
      </w:r>
      <w:r w:rsidRPr="009A0245">
        <w:rPr>
          <w:rFonts w:eastAsia="Times New Roman" w:cs="Calibri"/>
          <w:color w:val="000000"/>
          <w:kern w:val="0"/>
          <w:lang w:eastAsia="en-GB"/>
          <w14:ligatures w14:val="none"/>
        </w:rPr>
        <w:t xml:space="preserve">Below is a </w:t>
      </w:r>
      <w:r w:rsidR="00CA1E9E">
        <w:rPr>
          <w:rFonts w:eastAsia="Times New Roman" w:cs="Calibri"/>
          <w:color w:val="000000"/>
          <w:kern w:val="0"/>
          <w:lang w:eastAsia="en-GB"/>
          <w14:ligatures w14:val="none"/>
        </w:rPr>
        <w:t>plan</w:t>
      </w:r>
      <w:r w:rsidRPr="009A0245">
        <w:rPr>
          <w:rFonts w:eastAsia="Times New Roman" w:cs="Calibri"/>
          <w:color w:val="000000"/>
          <w:kern w:val="0"/>
          <w:lang w:eastAsia="en-GB"/>
          <w14:ligatures w14:val="none"/>
        </w:rPr>
        <w:t xml:space="preserve"> showing the play area</w:t>
      </w:r>
      <w:r w:rsidR="00CA1E9E">
        <w:rPr>
          <w:rFonts w:eastAsia="Times New Roman" w:cs="Calibri"/>
          <w:color w:val="000000"/>
          <w:kern w:val="0"/>
          <w:lang w:eastAsia="en-GB"/>
          <w14:ligatures w14:val="none"/>
        </w:rPr>
        <w:t xml:space="preserve"> and the locations of the equipment</w:t>
      </w:r>
      <w:r w:rsidR="005723EC">
        <w:rPr>
          <w:rFonts w:eastAsia="Times New Roman" w:cs="Calibri"/>
          <w:color w:val="000000"/>
          <w:kern w:val="0"/>
          <w:lang w:eastAsia="en-GB"/>
          <w14:ligatures w14:val="none"/>
        </w:rPr>
        <w:t xml:space="preserve"> and a satellite picture of the play area</w:t>
      </w:r>
    </w:p>
    <w:p w14:paraId="243D95E3" w14:textId="61053283" w:rsidR="00F7375C" w:rsidRDefault="005723EC" w:rsidP="00F7375C">
      <w:pPr>
        <w:shd w:val="clear" w:color="auto" w:fill="FFFFFF"/>
        <w:spacing w:before="100" w:beforeAutospacing="1" w:after="100" w:afterAutospacing="1" w:line="240" w:lineRule="auto"/>
        <w:rPr>
          <w:rFonts w:eastAsia="Times New Roman" w:cs="Calibri"/>
          <w:color w:val="000000"/>
          <w:kern w:val="0"/>
          <w:lang w:eastAsia="en-GB"/>
          <w14:ligatures w14:val="none"/>
        </w:rPr>
      </w:pPr>
      <w:r w:rsidRPr="005723EC">
        <w:rPr>
          <w:rFonts w:eastAsia="Times New Roman" w:cs="Calibri"/>
          <w:noProof/>
          <w:color w:val="000000"/>
          <w:kern w:val="0"/>
          <w:lang w:eastAsia="en-GB"/>
          <w14:ligatures w14:val="none"/>
        </w:rPr>
        <w:drawing>
          <wp:inline distT="0" distB="0" distL="0" distR="0" wp14:anchorId="04CDC5A0" wp14:editId="19CC231F">
            <wp:extent cx="5166360" cy="7307658"/>
            <wp:effectExtent l="0" t="0" r="0" b="7620"/>
            <wp:docPr id="157574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1561" cy="7315015"/>
                    </a:xfrm>
                    <a:prstGeom prst="rect">
                      <a:avLst/>
                    </a:prstGeom>
                    <a:noFill/>
                    <a:ln>
                      <a:noFill/>
                    </a:ln>
                  </pic:spPr>
                </pic:pic>
              </a:graphicData>
            </a:graphic>
          </wp:inline>
        </w:drawing>
      </w:r>
      <w:r>
        <w:rPr>
          <w:rFonts w:eastAsia="Times New Roman" w:cs="Calibri"/>
          <w:color w:val="000000"/>
          <w:kern w:val="0"/>
          <w:lang w:eastAsia="en-GB"/>
          <w14:ligatures w14:val="none"/>
        </w:rPr>
        <w:t>.</w:t>
      </w:r>
    </w:p>
    <w:p w14:paraId="756F3A51" w14:textId="77777777" w:rsidR="005723EC" w:rsidRDefault="005723EC" w:rsidP="00F7375C">
      <w:pPr>
        <w:shd w:val="clear" w:color="auto" w:fill="FFFFFF"/>
        <w:spacing w:before="100" w:beforeAutospacing="1" w:after="100" w:afterAutospacing="1" w:line="240" w:lineRule="auto"/>
        <w:rPr>
          <w:rFonts w:eastAsia="Times New Roman" w:cs="Calibri"/>
          <w:color w:val="000000"/>
          <w:kern w:val="0"/>
          <w:lang w:eastAsia="en-GB"/>
          <w14:ligatures w14:val="none"/>
        </w:rPr>
      </w:pPr>
    </w:p>
    <w:p w14:paraId="43CDB39F" w14:textId="5D66E184" w:rsidR="005723EC" w:rsidRDefault="005723EC" w:rsidP="00F7375C">
      <w:pPr>
        <w:shd w:val="clear" w:color="auto" w:fill="FFFFFF"/>
        <w:spacing w:before="100" w:beforeAutospacing="1" w:after="100" w:afterAutospacing="1" w:line="240" w:lineRule="auto"/>
        <w:rPr>
          <w:rFonts w:eastAsia="Times New Roman" w:cs="Calibri"/>
          <w:color w:val="000000"/>
          <w:kern w:val="0"/>
          <w:lang w:eastAsia="en-GB"/>
          <w14:ligatures w14:val="none"/>
        </w:rPr>
      </w:pPr>
    </w:p>
    <w:p w14:paraId="04CA6D9E" w14:textId="1959C386" w:rsidR="007A3F68" w:rsidRPr="009A0245" w:rsidRDefault="007A3F68" w:rsidP="00F7375C">
      <w:pPr>
        <w:shd w:val="clear" w:color="auto" w:fill="FFFFFF"/>
        <w:spacing w:before="100" w:beforeAutospacing="1" w:after="100" w:afterAutospacing="1" w:line="240" w:lineRule="auto"/>
        <w:rPr>
          <w:rFonts w:eastAsia="Times New Roman" w:cs="Calibri"/>
          <w:color w:val="000000"/>
          <w:kern w:val="0"/>
          <w:lang w:eastAsia="en-GB"/>
          <w14:ligatures w14:val="none"/>
        </w:rPr>
      </w:pPr>
    </w:p>
    <w:p w14:paraId="69ABE30E" w14:textId="47D8B85B" w:rsidR="00F7375C" w:rsidRPr="009A0245" w:rsidRDefault="00F7375C" w:rsidP="00F7375C">
      <w:pPr>
        <w:shd w:val="clear" w:color="auto" w:fill="FFFFFF"/>
        <w:spacing w:before="100" w:beforeAutospacing="1" w:after="100" w:afterAutospacing="1" w:line="240" w:lineRule="auto"/>
        <w:rPr>
          <w:rFonts w:eastAsia="Times New Roman" w:cs="Calibri"/>
          <w:color w:val="000000"/>
          <w:kern w:val="0"/>
          <w:lang w:eastAsia="en-GB"/>
          <w14:ligatures w14:val="none"/>
        </w:rPr>
      </w:pPr>
    </w:p>
    <w:p w14:paraId="023275C5" w14:textId="3DFA520C" w:rsidR="00F7375C" w:rsidRPr="009A0245" w:rsidRDefault="00F7375C" w:rsidP="00F7375C">
      <w:pPr>
        <w:shd w:val="clear" w:color="auto" w:fill="FFFFFF"/>
        <w:spacing w:before="100" w:beforeAutospacing="1" w:after="100" w:afterAutospacing="1" w:line="240" w:lineRule="auto"/>
        <w:rPr>
          <w:rFonts w:eastAsia="Times New Roman" w:cs="Open Sans"/>
          <w:color w:val="000000"/>
          <w:kern w:val="0"/>
          <w:lang w:eastAsia="en-GB"/>
          <w14:ligatures w14:val="none"/>
        </w:rPr>
      </w:pPr>
      <w:r w:rsidRPr="009A0245">
        <w:rPr>
          <w:rFonts w:eastAsia="Times New Roman" w:cs="Open Sans"/>
          <w:color w:val="000000"/>
          <w:kern w:val="0"/>
          <w:lang w:eastAsia="en-GB"/>
          <w14:ligatures w14:val="none"/>
        </w:rPr>
        <w:t> </w:t>
      </w:r>
    </w:p>
    <w:p w14:paraId="64DCA656" w14:textId="62AE2321" w:rsidR="00F7375C" w:rsidRPr="009A0245" w:rsidRDefault="005723EC" w:rsidP="00F7375C">
      <w:pPr>
        <w:shd w:val="clear" w:color="auto" w:fill="FFFFFF"/>
        <w:spacing w:before="100" w:beforeAutospacing="1" w:after="100" w:afterAutospacing="1" w:line="240" w:lineRule="auto"/>
        <w:rPr>
          <w:rFonts w:eastAsia="Times New Roman" w:cs="Open Sans"/>
          <w:color w:val="000000"/>
          <w:kern w:val="0"/>
          <w:lang w:eastAsia="en-GB"/>
          <w14:ligatures w14:val="none"/>
        </w:rPr>
      </w:pPr>
      <w:r>
        <w:rPr>
          <w:noProof/>
        </w:rPr>
        <w:drawing>
          <wp:anchor distT="0" distB="0" distL="114300" distR="114300" simplePos="0" relativeHeight="251659264" behindDoc="0" locked="0" layoutInCell="1" allowOverlap="1" wp14:anchorId="0526F7E3" wp14:editId="70659B80">
            <wp:simplePos x="0" y="0"/>
            <wp:positionH relativeFrom="margin">
              <wp:posOffset>-1227457</wp:posOffset>
            </wp:positionH>
            <wp:positionV relativeFrom="paragraph">
              <wp:posOffset>331472</wp:posOffset>
            </wp:positionV>
            <wp:extent cx="8437030" cy="5981282"/>
            <wp:effectExtent l="8572" t="0" r="0" b="0"/>
            <wp:wrapNone/>
            <wp:docPr id="7" name="Picture 1" descr="Aerial view of a green field&#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1" descr="Aerial view of a green field&#10;&#10;Description automatically generated"/>
                    <pic:cNvPicPr/>
                  </pic:nvPicPr>
                  <pic:blipFill>
                    <a:blip r:embed="rId11"/>
                    <a:stretch>
                      <a:fillRect/>
                    </a:stretch>
                  </pic:blipFill>
                  <pic:spPr>
                    <a:xfrm rot="5400000">
                      <a:off x="0" y="0"/>
                      <a:ext cx="8438293" cy="5982177"/>
                    </a:xfrm>
                    <a:prstGeom prst="rect">
                      <a:avLst/>
                    </a:prstGeom>
                  </pic:spPr>
                </pic:pic>
              </a:graphicData>
            </a:graphic>
            <wp14:sizeRelH relativeFrom="margin">
              <wp14:pctWidth>0</wp14:pctWidth>
            </wp14:sizeRelH>
            <wp14:sizeRelV relativeFrom="margin">
              <wp14:pctHeight>0</wp14:pctHeight>
            </wp14:sizeRelV>
          </wp:anchor>
        </w:drawing>
      </w:r>
    </w:p>
    <w:p w14:paraId="124B7084" w14:textId="02A72E76" w:rsidR="00F7375C" w:rsidRDefault="00F7375C"/>
    <w:sectPr w:rsidR="00F7375C" w:rsidSect="00E119A2">
      <w:footerReference w:type="default" r:id="rId12"/>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42293" w14:textId="77777777" w:rsidR="009C314C" w:rsidRDefault="009C314C" w:rsidP="007D043B">
      <w:pPr>
        <w:spacing w:after="0" w:line="240" w:lineRule="auto"/>
      </w:pPr>
      <w:r>
        <w:separator/>
      </w:r>
    </w:p>
  </w:endnote>
  <w:endnote w:type="continuationSeparator" w:id="0">
    <w:p w14:paraId="5F4B62CA" w14:textId="77777777" w:rsidR="009C314C" w:rsidRDefault="009C314C" w:rsidP="007D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0064206"/>
      <w:docPartObj>
        <w:docPartGallery w:val="Page Numbers (Bottom of Page)"/>
        <w:docPartUnique/>
      </w:docPartObj>
    </w:sdtPr>
    <w:sdtContent>
      <w:sdt>
        <w:sdtPr>
          <w:id w:val="-1769616900"/>
          <w:docPartObj>
            <w:docPartGallery w:val="Page Numbers (Top of Page)"/>
            <w:docPartUnique/>
          </w:docPartObj>
        </w:sdtPr>
        <w:sdtContent>
          <w:p w14:paraId="44712F06" w14:textId="1BB3A34C" w:rsidR="00E119A2" w:rsidRDefault="00E119A2">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EA1BDF4" w14:textId="77777777" w:rsidR="00E119A2" w:rsidRDefault="00E11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C2AA6" w14:textId="77777777" w:rsidR="009C314C" w:rsidRDefault="009C314C" w:rsidP="007D043B">
      <w:pPr>
        <w:spacing w:after="0" w:line="240" w:lineRule="auto"/>
      </w:pPr>
      <w:r>
        <w:separator/>
      </w:r>
    </w:p>
  </w:footnote>
  <w:footnote w:type="continuationSeparator" w:id="0">
    <w:p w14:paraId="3C4A5737" w14:textId="77777777" w:rsidR="009C314C" w:rsidRDefault="009C314C" w:rsidP="007D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84D22"/>
    <w:multiLevelType w:val="hybridMultilevel"/>
    <w:tmpl w:val="3F341E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35F00"/>
    <w:multiLevelType w:val="hybridMultilevel"/>
    <w:tmpl w:val="94BA4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C77AA5"/>
    <w:multiLevelType w:val="hybridMultilevel"/>
    <w:tmpl w:val="98C4016E"/>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9E7165"/>
    <w:multiLevelType w:val="hybridMultilevel"/>
    <w:tmpl w:val="241ED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0B22A3"/>
    <w:multiLevelType w:val="hybridMultilevel"/>
    <w:tmpl w:val="0194EF1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1D1ECB"/>
    <w:multiLevelType w:val="hybridMultilevel"/>
    <w:tmpl w:val="F96EAE8A"/>
    <w:lvl w:ilvl="0" w:tplc="72468218">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E00719"/>
    <w:multiLevelType w:val="hybridMultilevel"/>
    <w:tmpl w:val="D5DC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B17CB"/>
    <w:multiLevelType w:val="hybridMultilevel"/>
    <w:tmpl w:val="DCA683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C85A2A"/>
    <w:multiLevelType w:val="hybridMultilevel"/>
    <w:tmpl w:val="616AA4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8713BF"/>
    <w:multiLevelType w:val="hybridMultilevel"/>
    <w:tmpl w:val="82EAE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C173FE"/>
    <w:multiLevelType w:val="hybridMultilevel"/>
    <w:tmpl w:val="3F341E1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B3C13"/>
    <w:multiLevelType w:val="hybridMultilevel"/>
    <w:tmpl w:val="3F341E1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342783"/>
    <w:multiLevelType w:val="hybridMultilevel"/>
    <w:tmpl w:val="372638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2643D7"/>
    <w:multiLevelType w:val="hybridMultilevel"/>
    <w:tmpl w:val="C832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0938EB"/>
    <w:multiLevelType w:val="hybridMultilevel"/>
    <w:tmpl w:val="B2A879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8F4540"/>
    <w:multiLevelType w:val="hybridMultilevel"/>
    <w:tmpl w:val="891ECA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982BC2"/>
    <w:multiLevelType w:val="hybridMultilevel"/>
    <w:tmpl w:val="1E9838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FC39C4"/>
    <w:multiLevelType w:val="hybridMultilevel"/>
    <w:tmpl w:val="3F341E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68316422">
    <w:abstractNumId w:val="14"/>
  </w:num>
  <w:num w:numId="2" w16cid:durableId="1888954029">
    <w:abstractNumId w:val="11"/>
  </w:num>
  <w:num w:numId="3" w16cid:durableId="468673896">
    <w:abstractNumId w:val="10"/>
  </w:num>
  <w:num w:numId="4" w16cid:durableId="1486698066">
    <w:abstractNumId w:val="2"/>
  </w:num>
  <w:num w:numId="5" w16cid:durableId="1669794959">
    <w:abstractNumId w:val="1"/>
  </w:num>
  <w:num w:numId="6" w16cid:durableId="1983727159">
    <w:abstractNumId w:val="13"/>
  </w:num>
  <w:num w:numId="7" w16cid:durableId="1417089379">
    <w:abstractNumId w:val="6"/>
  </w:num>
  <w:num w:numId="8" w16cid:durableId="1526019194">
    <w:abstractNumId w:val="0"/>
  </w:num>
  <w:num w:numId="9" w16cid:durableId="1283611350">
    <w:abstractNumId w:val="17"/>
  </w:num>
  <w:num w:numId="10" w16cid:durableId="817112413">
    <w:abstractNumId w:val="5"/>
  </w:num>
  <w:num w:numId="11" w16cid:durableId="188028846">
    <w:abstractNumId w:val="4"/>
  </w:num>
  <w:num w:numId="12" w16cid:durableId="67852008">
    <w:abstractNumId w:val="15"/>
  </w:num>
  <w:num w:numId="13" w16cid:durableId="2068339011">
    <w:abstractNumId w:val="8"/>
  </w:num>
  <w:num w:numId="14" w16cid:durableId="1459646551">
    <w:abstractNumId w:val="12"/>
  </w:num>
  <w:num w:numId="15" w16cid:durableId="1849253126">
    <w:abstractNumId w:val="7"/>
  </w:num>
  <w:num w:numId="16" w16cid:durableId="12807642">
    <w:abstractNumId w:val="16"/>
  </w:num>
  <w:num w:numId="17" w16cid:durableId="1313292994">
    <w:abstractNumId w:val="9"/>
  </w:num>
  <w:num w:numId="18" w16cid:durableId="14771389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75C"/>
    <w:rsid w:val="00083B70"/>
    <w:rsid w:val="000B61CD"/>
    <w:rsid w:val="0010066F"/>
    <w:rsid w:val="00165B2C"/>
    <w:rsid w:val="001826C9"/>
    <w:rsid w:val="001B6C9F"/>
    <w:rsid w:val="001E3CCF"/>
    <w:rsid w:val="001F51D4"/>
    <w:rsid w:val="00220EF6"/>
    <w:rsid w:val="00223B52"/>
    <w:rsid w:val="00231F41"/>
    <w:rsid w:val="00291AC9"/>
    <w:rsid w:val="002B43A8"/>
    <w:rsid w:val="00351A4F"/>
    <w:rsid w:val="00355671"/>
    <w:rsid w:val="00357274"/>
    <w:rsid w:val="00362A3E"/>
    <w:rsid w:val="003C4CAD"/>
    <w:rsid w:val="00417C2B"/>
    <w:rsid w:val="004A3A8F"/>
    <w:rsid w:val="004F0327"/>
    <w:rsid w:val="00552ECB"/>
    <w:rsid w:val="005723EC"/>
    <w:rsid w:val="00601722"/>
    <w:rsid w:val="00602053"/>
    <w:rsid w:val="006077C7"/>
    <w:rsid w:val="00623988"/>
    <w:rsid w:val="006359FE"/>
    <w:rsid w:val="006635B1"/>
    <w:rsid w:val="006C5168"/>
    <w:rsid w:val="00735E1B"/>
    <w:rsid w:val="00742617"/>
    <w:rsid w:val="00745C1A"/>
    <w:rsid w:val="00781D3F"/>
    <w:rsid w:val="00786465"/>
    <w:rsid w:val="007A3F68"/>
    <w:rsid w:val="007B20A6"/>
    <w:rsid w:val="007C6BAB"/>
    <w:rsid w:val="007D043B"/>
    <w:rsid w:val="008D52A4"/>
    <w:rsid w:val="008F1442"/>
    <w:rsid w:val="00914B3E"/>
    <w:rsid w:val="00934B4E"/>
    <w:rsid w:val="009549C6"/>
    <w:rsid w:val="0096090A"/>
    <w:rsid w:val="009650D8"/>
    <w:rsid w:val="00996A03"/>
    <w:rsid w:val="009A0245"/>
    <w:rsid w:val="009C314C"/>
    <w:rsid w:val="009D2354"/>
    <w:rsid w:val="00A4047D"/>
    <w:rsid w:val="00A677B9"/>
    <w:rsid w:val="00A95710"/>
    <w:rsid w:val="00B820AE"/>
    <w:rsid w:val="00BA6082"/>
    <w:rsid w:val="00BB5EDC"/>
    <w:rsid w:val="00BC4536"/>
    <w:rsid w:val="00BD65E9"/>
    <w:rsid w:val="00BE03BB"/>
    <w:rsid w:val="00BE1CD6"/>
    <w:rsid w:val="00BE28F7"/>
    <w:rsid w:val="00C412A0"/>
    <w:rsid w:val="00C61A7F"/>
    <w:rsid w:val="00C72B20"/>
    <w:rsid w:val="00C85401"/>
    <w:rsid w:val="00CA1E9E"/>
    <w:rsid w:val="00CD6929"/>
    <w:rsid w:val="00CE2457"/>
    <w:rsid w:val="00D40D70"/>
    <w:rsid w:val="00D85A45"/>
    <w:rsid w:val="00D945FD"/>
    <w:rsid w:val="00DB010B"/>
    <w:rsid w:val="00DD6117"/>
    <w:rsid w:val="00DF42B7"/>
    <w:rsid w:val="00DF6EF1"/>
    <w:rsid w:val="00E11016"/>
    <w:rsid w:val="00E119A2"/>
    <w:rsid w:val="00E216EE"/>
    <w:rsid w:val="00F73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DC18C"/>
  <w15:chartTrackingRefBased/>
  <w15:docId w15:val="{5CFA5070-97E9-4768-A26E-34E3914F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37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37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37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37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37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37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7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7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7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7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37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737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37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37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37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7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7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75C"/>
    <w:rPr>
      <w:rFonts w:eastAsiaTheme="majorEastAsia" w:cstheme="majorBidi"/>
      <w:color w:val="272727" w:themeColor="text1" w:themeTint="D8"/>
    </w:rPr>
  </w:style>
  <w:style w:type="paragraph" w:styleId="Title">
    <w:name w:val="Title"/>
    <w:basedOn w:val="Normal"/>
    <w:next w:val="Normal"/>
    <w:link w:val="TitleChar"/>
    <w:uiPriority w:val="10"/>
    <w:qFormat/>
    <w:rsid w:val="00F737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7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7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7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75C"/>
    <w:pPr>
      <w:spacing w:before="160"/>
      <w:jc w:val="center"/>
    </w:pPr>
    <w:rPr>
      <w:i/>
      <w:iCs/>
      <w:color w:val="404040" w:themeColor="text1" w:themeTint="BF"/>
    </w:rPr>
  </w:style>
  <w:style w:type="character" w:customStyle="1" w:styleId="QuoteChar">
    <w:name w:val="Quote Char"/>
    <w:basedOn w:val="DefaultParagraphFont"/>
    <w:link w:val="Quote"/>
    <w:uiPriority w:val="29"/>
    <w:rsid w:val="00F7375C"/>
    <w:rPr>
      <w:i/>
      <w:iCs/>
      <w:color w:val="404040" w:themeColor="text1" w:themeTint="BF"/>
    </w:rPr>
  </w:style>
  <w:style w:type="paragraph" w:styleId="ListParagraph">
    <w:name w:val="List Paragraph"/>
    <w:basedOn w:val="Normal"/>
    <w:uiPriority w:val="34"/>
    <w:qFormat/>
    <w:rsid w:val="00F7375C"/>
    <w:pPr>
      <w:ind w:left="720"/>
      <w:contextualSpacing/>
    </w:pPr>
  </w:style>
  <w:style w:type="character" w:styleId="IntenseEmphasis">
    <w:name w:val="Intense Emphasis"/>
    <w:basedOn w:val="DefaultParagraphFont"/>
    <w:uiPriority w:val="21"/>
    <w:qFormat/>
    <w:rsid w:val="00F7375C"/>
    <w:rPr>
      <w:i/>
      <w:iCs/>
      <w:color w:val="0F4761" w:themeColor="accent1" w:themeShade="BF"/>
    </w:rPr>
  </w:style>
  <w:style w:type="paragraph" w:styleId="IntenseQuote">
    <w:name w:val="Intense Quote"/>
    <w:basedOn w:val="Normal"/>
    <w:next w:val="Normal"/>
    <w:link w:val="IntenseQuoteChar"/>
    <w:uiPriority w:val="30"/>
    <w:qFormat/>
    <w:rsid w:val="00F737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375C"/>
    <w:rPr>
      <w:i/>
      <w:iCs/>
      <w:color w:val="0F4761" w:themeColor="accent1" w:themeShade="BF"/>
    </w:rPr>
  </w:style>
  <w:style w:type="character" w:styleId="IntenseReference">
    <w:name w:val="Intense Reference"/>
    <w:basedOn w:val="DefaultParagraphFont"/>
    <w:uiPriority w:val="32"/>
    <w:qFormat/>
    <w:rsid w:val="00F7375C"/>
    <w:rPr>
      <w:b/>
      <w:bCs/>
      <w:smallCaps/>
      <w:color w:val="0F4761" w:themeColor="accent1" w:themeShade="BF"/>
      <w:spacing w:val="5"/>
    </w:rPr>
  </w:style>
  <w:style w:type="paragraph" w:styleId="NormalWeb">
    <w:name w:val="Normal (Web)"/>
    <w:basedOn w:val="Normal"/>
    <w:uiPriority w:val="99"/>
    <w:semiHidden/>
    <w:unhideWhenUsed/>
    <w:rsid w:val="00F7375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F7375C"/>
    <w:rPr>
      <w:b/>
      <w:bCs/>
    </w:rPr>
  </w:style>
  <w:style w:type="table" w:styleId="TableGrid">
    <w:name w:val="Table Grid"/>
    <w:basedOn w:val="TableNormal"/>
    <w:uiPriority w:val="59"/>
    <w:rsid w:val="0035567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043B"/>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7D043B"/>
    <w:rPr>
      <w:kern w:val="0"/>
      <w:sz w:val="20"/>
      <w:szCs w:val="20"/>
      <w14:ligatures w14:val="none"/>
    </w:rPr>
  </w:style>
  <w:style w:type="character" w:styleId="FootnoteReference">
    <w:name w:val="footnote reference"/>
    <w:basedOn w:val="DefaultParagraphFont"/>
    <w:uiPriority w:val="99"/>
    <w:semiHidden/>
    <w:unhideWhenUsed/>
    <w:rsid w:val="007D043B"/>
    <w:rPr>
      <w:vertAlign w:val="superscript"/>
    </w:rPr>
  </w:style>
  <w:style w:type="character" w:styleId="Hyperlink">
    <w:name w:val="Hyperlink"/>
    <w:basedOn w:val="DefaultParagraphFont"/>
    <w:uiPriority w:val="99"/>
    <w:unhideWhenUsed/>
    <w:rsid w:val="00DB010B"/>
    <w:rPr>
      <w:color w:val="467886" w:themeColor="hyperlink"/>
      <w:u w:val="single"/>
    </w:rPr>
  </w:style>
  <w:style w:type="paragraph" w:styleId="Header">
    <w:name w:val="header"/>
    <w:basedOn w:val="Normal"/>
    <w:link w:val="HeaderChar"/>
    <w:uiPriority w:val="99"/>
    <w:unhideWhenUsed/>
    <w:rsid w:val="00220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EF6"/>
  </w:style>
  <w:style w:type="paragraph" w:styleId="Footer">
    <w:name w:val="footer"/>
    <w:basedOn w:val="Normal"/>
    <w:link w:val="FooterChar"/>
    <w:uiPriority w:val="99"/>
    <w:unhideWhenUsed/>
    <w:rsid w:val="00220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4403">
      <w:bodyDiv w:val="1"/>
      <w:marLeft w:val="0"/>
      <w:marRight w:val="0"/>
      <w:marTop w:val="0"/>
      <w:marBottom w:val="0"/>
      <w:divBdr>
        <w:top w:val="none" w:sz="0" w:space="0" w:color="auto"/>
        <w:left w:val="none" w:sz="0" w:space="0" w:color="auto"/>
        <w:bottom w:val="none" w:sz="0" w:space="0" w:color="auto"/>
        <w:right w:val="none" w:sz="0" w:space="0" w:color="auto"/>
      </w:divBdr>
      <w:divsChild>
        <w:div w:id="738098050">
          <w:marLeft w:val="0"/>
          <w:marRight w:val="0"/>
          <w:marTop w:val="0"/>
          <w:marBottom w:val="0"/>
          <w:divBdr>
            <w:top w:val="none" w:sz="0" w:space="0" w:color="auto"/>
            <w:left w:val="none" w:sz="0" w:space="0" w:color="auto"/>
            <w:bottom w:val="none" w:sz="0" w:space="0" w:color="auto"/>
            <w:right w:val="none" w:sz="0" w:space="0" w:color="auto"/>
          </w:divBdr>
        </w:div>
        <w:div w:id="1530290944">
          <w:marLeft w:val="0"/>
          <w:marRight w:val="0"/>
          <w:marTop w:val="0"/>
          <w:marBottom w:val="0"/>
          <w:divBdr>
            <w:top w:val="none" w:sz="0" w:space="0" w:color="auto"/>
            <w:left w:val="none" w:sz="0" w:space="0" w:color="auto"/>
            <w:bottom w:val="none" w:sz="0" w:space="0" w:color="auto"/>
            <w:right w:val="none" w:sz="0" w:space="0" w:color="auto"/>
          </w:divBdr>
        </w:div>
        <w:div w:id="640383223">
          <w:marLeft w:val="0"/>
          <w:marRight w:val="0"/>
          <w:marTop w:val="0"/>
          <w:marBottom w:val="0"/>
          <w:divBdr>
            <w:top w:val="none" w:sz="0" w:space="0" w:color="auto"/>
            <w:left w:val="none" w:sz="0" w:space="0" w:color="auto"/>
            <w:bottom w:val="none" w:sz="0" w:space="0" w:color="auto"/>
            <w:right w:val="none" w:sz="0" w:space="0" w:color="auto"/>
          </w:divBdr>
        </w:div>
        <w:div w:id="918446803">
          <w:marLeft w:val="0"/>
          <w:marRight w:val="0"/>
          <w:marTop w:val="0"/>
          <w:marBottom w:val="0"/>
          <w:divBdr>
            <w:top w:val="none" w:sz="0" w:space="0" w:color="auto"/>
            <w:left w:val="none" w:sz="0" w:space="0" w:color="auto"/>
            <w:bottom w:val="none" w:sz="0" w:space="0" w:color="auto"/>
            <w:right w:val="none" w:sz="0" w:space="0" w:color="auto"/>
          </w:divBdr>
        </w:div>
        <w:div w:id="1439334069">
          <w:marLeft w:val="0"/>
          <w:marRight w:val="0"/>
          <w:marTop w:val="0"/>
          <w:marBottom w:val="0"/>
          <w:divBdr>
            <w:top w:val="none" w:sz="0" w:space="0" w:color="auto"/>
            <w:left w:val="none" w:sz="0" w:space="0" w:color="auto"/>
            <w:bottom w:val="none" w:sz="0" w:space="0" w:color="auto"/>
            <w:right w:val="none" w:sz="0" w:space="0" w:color="auto"/>
          </w:divBdr>
        </w:div>
        <w:div w:id="206334301">
          <w:marLeft w:val="0"/>
          <w:marRight w:val="0"/>
          <w:marTop w:val="0"/>
          <w:marBottom w:val="0"/>
          <w:divBdr>
            <w:top w:val="none" w:sz="0" w:space="0" w:color="auto"/>
            <w:left w:val="none" w:sz="0" w:space="0" w:color="auto"/>
            <w:bottom w:val="none" w:sz="0" w:space="0" w:color="auto"/>
            <w:right w:val="none" w:sz="0" w:space="0" w:color="auto"/>
          </w:divBdr>
        </w:div>
        <w:div w:id="769161991">
          <w:marLeft w:val="0"/>
          <w:marRight w:val="0"/>
          <w:marTop w:val="0"/>
          <w:marBottom w:val="0"/>
          <w:divBdr>
            <w:top w:val="none" w:sz="0" w:space="0" w:color="auto"/>
            <w:left w:val="none" w:sz="0" w:space="0" w:color="auto"/>
            <w:bottom w:val="none" w:sz="0" w:space="0" w:color="auto"/>
            <w:right w:val="none" w:sz="0" w:space="0" w:color="auto"/>
          </w:divBdr>
        </w:div>
        <w:div w:id="1885829376">
          <w:marLeft w:val="0"/>
          <w:marRight w:val="0"/>
          <w:marTop w:val="0"/>
          <w:marBottom w:val="0"/>
          <w:divBdr>
            <w:top w:val="none" w:sz="0" w:space="0" w:color="auto"/>
            <w:left w:val="none" w:sz="0" w:space="0" w:color="auto"/>
            <w:bottom w:val="none" w:sz="0" w:space="0" w:color="auto"/>
            <w:right w:val="none" w:sz="0" w:space="0" w:color="auto"/>
          </w:divBdr>
        </w:div>
        <w:div w:id="606155604">
          <w:marLeft w:val="0"/>
          <w:marRight w:val="0"/>
          <w:marTop w:val="0"/>
          <w:marBottom w:val="0"/>
          <w:divBdr>
            <w:top w:val="none" w:sz="0" w:space="0" w:color="auto"/>
            <w:left w:val="none" w:sz="0" w:space="0" w:color="auto"/>
            <w:bottom w:val="none" w:sz="0" w:space="0" w:color="auto"/>
            <w:right w:val="none" w:sz="0" w:space="0" w:color="auto"/>
          </w:divBdr>
        </w:div>
        <w:div w:id="1061246614">
          <w:marLeft w:val="0"/>
          <w:marRight w:val="0"/>
          <w:marTop w:val="0"/>
          <w:marBottom w:val="0"/>
          <w:divBdr>
            <w:top w:val="none" w:sz="0" w:space="0" w:color="auto"/>
            <w:left w:val="none" w:sz="0" w:space="0" w:color="auto"/>
            <w:bottom w:val="none" w:sz="0" w:space="0" w:color="auto"/>
            <w:right w:val="none" w:sz="0" w:space="0" w:color="auto"/>
          </w:divBdr>
        </w:div>
        <w:div w:id="1802262635">
          <w:marLeft w:val="0"/>
          <w:marRight w:val="0"/>
          <w:marTop w:val="0"/>
          <w:marBottom w:val="0"/>
          <w:divBdr>
            <w:top w:val="none" w:sz="0" w:space="0" w:color="auto"/>
            <w:left w:val="none" w:sz="0" w:space="0" w:color="auto"/>
            <w:bottom w:val="none" w:sz="0" w:space="0" w:color="auto"/>
            <w:right w:val="none" w:sz="0" w:space="0" w:color="auto"/>
          </w:divBdr>
        </w:div>
        <w:div w:id="698747887">
          <w:marLeft w:val="0"/>
          <w:marRight w:val="0"/>
          <w:marTop w:val="0"/>
          <w:marBottom w:val="0"/>
          <w:divBdr>
            <w:top w:val="none" w:sz="0" w:space="0" w:color="auto"/>
            <w:left w:val="none" w:sz="0" w:space="0" w:color="auto"/>
            <w:bottom w:val="none" w:sz="0" w:space="0" w:color="auto"/>
            <w:right w:val="none" w:sz="0" w:space="0" w:color="auto"/>
          </w:divBdr>
        </w:div>
        <w:div w:id="1796024145">
          <w:marLeft w:val="0"/>
          <w:marRight w:val="0"/>
          <w:marTop w:val="0"/>
          <w:marBottom w:val="0"/>
          <w:divBdr>
            <w:top w:val="none" w:sz="0" w:space="0" w:color="auto"/>
            <w:left w:val="none" w:sz="0" w:space="0" w:color="auto"/>
            <w:bottom w:val="none" w:sz="0" w:space="0" w:color="auto"/>
            <w:right w:val="none" w:sz="0" w:space="0" w:color="auto"/>
          </w:divBdr>
        </w:div>
        <w:div w:id="1485925058">
          <w:marLeft w:val="0"/>
          <w:marRight w:val="0"/>
          <w:marTop w:val="0"/>
          <w:marBottom w:val="0"/>
          <w:divBdr>
            <w:top w:val="none" w:sz="0" w:space="0" w:color="auto"/>
            <w:left w:val="none" w:sz="0" w:space="0" w:color="auto"/>
            <w:bottom w:val="none" w:sz="0" w:space="0" w:color="auto"/>
            <w:right w:val="none" w:sz="0" w:space="0" w:color="auto"/>
          </w:divBdr>
        </w:div>
        <w:div w:id="887693143">
          <w:marLeft w:val="0"/>
          <w:marRight w:val="0"/>
          <w:marTop w:val="0"/>
          <w:marBottom w:val="0"/>
          <w:divBdr>
            <w:top w:val="none" w:sz="0" w:space="0" w:color="auto"/>
            <w:left w:val="none" w:sz="0" w:space="0" w:color="auto"/>
            <w:bottom w:val="none" w:sz="0" w:space="0" w:color="auto"/>
            <w:right w:val="none" w:sz="0" w:space="0" w:color="auto"/>
          </w:divBdr>
        </w:div>
        <w:div w:id="1435200447">
          <w:marLeft w:val="0"/>
          <w:marRight w:val="0"/>
          <w:marTop w:val="0"/>
          <w:marBottom w:val="0"/>
          <w:divBdr>
            <w:top w:val="none" w:sz="0" w:space="0" w:color="auto"/>
            <w:left w:val="none" w:sz="0" w:space="0" w:color="auto"/>
            <w:bottom w:val="none" w:sz="0" w:space="0" w:color="auto"/>
            <w:right w:val="none" w:sz="0" w:space="0" w:color="auto"/>
          </w:divBdr>
        </w:div>
        <w:div w:id="638731368">
          <w:marLeft w:val="0"/>
          <w:marRight w:val="0"/>
          <w:marTop w:val="0"/>
          <w:marBottom w:val="0"/>
          <w:divBdr>
            <w:top w:val="none" w:sz="0" w:space="0" w:color="auto"/>
            <w:left w:val="none" w:sz="0" w:space="0" w:color="auto"/>
            <w:bottom w:val="none" w:sz="0" w:space="0" w:color="auto"/>
            <w:right w:val="none" w:sz="0" w:space="0" w:color="auto"/>
          </w:divBdr>
        </w:div>
        <w:div w:id="1793281592">
          <w:marLeft w:val="0"/>
          <w:marRight w:val="0"/>
          <w:marTop w:val="0"/>
          <w:marBottom w:val="0"/>
          <w:divBdr>
            <w:top w:val="none" w:sz="0" w:space="0" w:color="auto"/>
            <w:left w:val="none" w:sz="0" w:space="0" w:color="auto"/>
            <w:bottom w:val="none" w:sz="0" w:space="0" w:color="auto"/>
            <w:right w:val="none" w:sz="0" w:space="0" w:color="auto"/>
          </w:divBdr>
        </w:div>
        <w:div w:id="1229194559">
          <w:marLeft w:val="0"/>
          <w:marRight w:val="0"/>
          <w:marTop w:val="0"/>
          <w:marBottom w:val="0"/>
          <w:divBdr>
            <w:top w:val="none" w:sz="0" w:space="0" w:color="auto"/>
            <w:left w:val="none" w:sz="0" w:space="0" w:color="auto"/>
            <w:bottom w:val="none" w:sz="0" w:space="0" w:color="auto"/>
            <w:right w:val="none" w:sz="0" w:space="0" w:color="auto"/>
          </w:divBdr>
        </w:div>
        <w:div w:id="1215969966">
          <w:marLeft w:val="0"/>
          <w:marRight w:val="0"/>
          <w:marTop w:val="0"/>
          <w:marBottom w:val="0"/>
          <w:divBdr>
            <w:top w:val="none" w:sz="0" w:space="0" w:color="auto"/>
            <w:left w:val="none" w:sz="0" w:space="0" w:color="auto"/>
            <w:bottom w:val="none" w:sz="0" w:space="0" w:color="auto"/>
            <w:right w:val="none" w:sz="0" w:space="0" w:color="auto"/>
          </w:divBdr>
        </w:div>
        <w:div w:id="1076711806">
          <w:marLeft w:val="0"/>
          <w:marRight w:val="0"/>
          <w:marTop w:val="0"/>
          <w:marBottom w:val="0"/>
          <w:divBdr>
            <w:top w:val="none" w:sz="0" w:space="0" w:color="auto"/>
            <w:left w:val="none" w:sz="0" w:space="0" w:color="auto"/>
            <w:bottom w:val="none" w:sz="0" w:space="0" w:color="auto"/>
            <w:right w:val="none" w:sz="0" w:space="0" w:color="auto"/>
          </w:divBdr>
        </w:div>
        <w:div w:id="2136408145">
          <w:marLeft w:val="0"/>
          <w:marRight w:val="0"/>
          <w:marTop w:val="0"/>
          <w:marBottom w:val="0"/>
          <w:divBdr>
            <w:top w:val="none" w:sz="0" w:space="0" w:color="auto"/>
            <w:left w:val="none" w:sz="0" w:space="0" w:color="auto"/>
            <w:bottom w:val="none" w:sz="0" w:space="0" w:color="auto"/>
            <w:right w:val="none" w:sz="0" w:space="0" w:color="auto"/>
          </w:divBdr>
        </w:div>
        <w:div w:id="746653718">
          <w:marLeft w:val="0"/>
          <w:marRight w:val="0"/>
          <w:marTop w:val="0"/>
          <w:marBottom w:val="0"/>
          <w:divBdr>
            <w:top w:val="none" w:sz="0" w:space="0" w:color="auto"/>
            <w:left w:val="none" w:sz="0" w:space="0" w:color="auto"/>
            <w:bottom w:val="none" w:sz="0" w:space="0" w:color="auto"/>
            <w:right w:val="none" w:sz="0" w:space="0" w:color="auto"/>
          </w:divBdr>
        </w:div>
        <w:div w:id="1100759003">
          <w:marLeft w:val="0"/>
          <w:marRight w:val="0"/>
          <w:marTop w:val="0"/>
          <w:marBottom w:val="0"/>
          <w:divBdr>
            <w:top w:val="none" w:sz="0" w:space="0" w:color="auto"/>
            <w:left w:val="none" w:sz="0" w:space="0" w:color="auto"/>
            <w:bottom w:val="none" w:sz="0" w:space="0" w:color="auto"/>
            <w:right w:val="none" w:sz="0" w:space="0" w:color="auto"/>
          </w:divBdr>
        </w:div>
        <w:div w:id="1528717448">
          <w:marLeft w:val="0"/>
          <w:marRight w:val="0"/>
          <w:marTop w:val="0"/>
          <w:marBottom w:val="0"/>
          <w:divBdr>
            <w:top w:val="none" w:sz="0" w:space="0" w:color="auto"/>
            <w:left w:val="none" w:sz="0" w:space="0" w:color="auto"/>
            <w:bottom w:val="none" w:sz="0" w:space="0" w:color="auto"/>
            <w:right w:val="none" w:sz="0" w:space="0" w:color="auto"/>
          </w:divBdr>
        </w:div>
        <w:div w:id="1441754431">
          <w:marLeft w:val="0"/>
          <w:marRight w:val="0"/>
          <w:marTop w:val="0"/>
          <w:marBottom w:val="0"/>
          <w:divBdr>
            <w:top w:val="none" w:sz="0" w:space="0" w:color="auto"/>
            <w:left w:val="none" w:sz="0" w:space="0" w:color="auto"/>
            <w:bottom w:val="none" w:sz="0" w:space="0" w:color="auto"/>
            <w:right w:val="none" w:sz="0" w:space="0" w:color="auto"/>
          </w:divBdr>
        </w:div>
        <w:div w:id="1146507044">
          <w:marLeft w:val="0"/>
          <w:marRight w:val="0"/>
          <w:marTop w:val="0"/>
          <w:marBottom w:val="0"/>
          <w:divBdr>
            <w:top w:val="none" w:sz="0" w:space="0" w:color="auto"/>
            <w:left w:val="none" w:sz="0" w:space="0" w:color="auto"/>
            <w:bottom w:val="none" w:sz="0" w:space="0" w:color="auto"/>
            <w:right w:val="none" w:sz="0" w:space="0" w:color="auto"/>
          </w:divBdr>
        </w:div>
        <w:div w:id="706492221">
          <w:marLeft w:val="0"/>
          <w:marRight w:val="0"/>
          <w:marTop w:val="0"/>
          <w:marBottom w:val="0"/>
          <w:divBdr>
            <w:top w:val="none" w:sz="0" w:space="0" w:color="auto"/>
            <w:left w:val="none" w:sz="0" w:space="0" w:color="auto"/>
            <w:bottom w:val="none" w:sz="0" w:space="0" w:color="auto"/>
            <w:right w:val="none" w:sz="0" w:space="0" w:color="auto"/>
          </w:divBdr>
        </w:div>
        <w:div w:id="1144353491">
          <w:marLeft w:val="0"/>
          <w:marRight w:val="0"/>
          <w:marTop w:val="0"/>
          <w:marBottom w:val="0"/>
          <w:divBdr>
            <w:top w:val="none" w:sz="0" w:space="0" w:color="auto"/>
            <w:left w:val="none" w:sz="0" w:space="0" w:color="auto"/>
            <w:bottom w:val="none" w:sz="0" w:space="0" w:color="auto"/>
            <w:right w:val="none" w:sz="0" w:space="0" w:color="auto"/>
          </w:divBdr>
        </w:div>
        <w:div w:id="851839343">
          <w:marLeft w:val="0"/>
          <w:marRight w:val="0"/>
          <w:marTop w:val="0"/>
          <w:marBottom w:val="0"/>
          <w:divBdr>
            <w:top w:val="none" w:sz="0" w:space="0" w:color="auto"/>
            <w:left w:val="none" w:sz="0" w:space="0" w:color="auto"/>
            <w:bottom w:val="none" w:sz="0" w:space="0" w:color="auto"/>
            <w:right w:val="none" w:sz="0" w:space="0" w:color="auto"/>
          </w:divBdr>
        </w:div>
        <w:div w:id="1703557787">
          <w:marLeft w:val="0"/>
          <w:marRight w:val="0"/>
          <w:marTop w:val="0"/>
          <w:marBottom w:val="0"/>
          <w:divBdr>
            <w:top w:val="none" w:sz="0" w:space="0" w:color="auto"/>
            <w:left w:val="none" w:sz="0" w:space="0" w:color="auto"/>
            <w:bottom w:val="none" w:sz="0" w:space="0" w:color="auto"/>
            <w:right w:val="none" w:sz="0" w:space="0" w:color="auto"/>
          </w:divBdr>
        </w:div>
        <w:div w:id="1822116700">
          <w:marLeft w:val="0"/>
          <w:marRight w:val="0"/>
          <w:marTop w:val="0"/>
          <w:marBottom w:val="0"/>
          <w:divBdr>
            <w:top w:val="none" w:sz="0" w:space="0" w:color="auto"/>
            <w:left w:val="none" w:sz="0" w:space="0" w:color="auto"/>
            <w:bottom w:val="none" w:sz="0" w:space="0" w:color="auto"/>
            <w:right w:val="none" w:sz="0" w:space="0" w:color="auto"/>
          </w:divBdr>
        </w:div>
        <w:div w:id="509367457">
          <w:marLeft w:val="0"/>
          <w:marRight w:val="0"/>
          <w:marTop w:val="0"/>
          <w:marBottom w:val="0"/>
          <w:divBdr>
            <w:top w:val="none" w:sz="0" w:space="0" w:color="auto"/>
            <w:left w:val="none" w:sz="0" w:space="0" w:color="auto"/>
            <w:bottom w:val="none" w:sz="0" w:space="0" w:color="auto"/>
            <w:right w:val="none" w:sz="0" w:space="0" w:color="auto"/>
          </w:divBdr>
        </w:div>
        <w:div w:id="1055547200">
          <w:marLeft w:val="0"/>
          <w:marRight w:val="0"/>
          <w:marTop w:val="0"/>
          <w:marBottom w:val="0"/>
          <w:divBdr>
            <w:top w:val="none" w:sz="0" w:space="0" w:color="auto"/>
            <w:left w:val="none" w:sz="0" w:space="0" w:color="auto"/>
            <w:bottom w:val="none" w:sz="0" w:space="0" w:color="auto"/>
            <w:right w:val="none" w:sz="0" w:space="0" w:color="auto"/>
          </w:divBdr>
        </w:div>
        <w:div w:id="887104089">
          <w:marLeft w:val="0"/>
          <w:marRight w:val="0"/>
          <w:marTop w:val="0"/>
          <w:marBottom w:val="0"/>
          <w:divBdr>
            <w:top w:val="none" w:sz="0" w:space="0" w:color="auto"/>
            <w:left w:val="none" w:sz="0" w:space="0" w:color="auto"/>
            <w:bottom w:val="none" w:sz="0" w:space="0" w:color="auto"/>
            <w:right w:val="none" w:sz="0" w:space="0" w:color="auto"/>
          </w:divBdr>
        </w:div>
        <w:div w:id="1226069989">
          <w:marLeft w:val="0"/>
          <w:marRight w:val="0"/>
          <w:marTop w:val="0"/>
          <w:marBottom w:val="0"/>
          <w:divBdr>
            <w:top w:val="none" w:sz="0" w:space="0" w:color="auto"/>
            <w:left w:val="none" w:sz="0" w:space="0" w:color="auto"/>
            <w:bottom w:val="none" w:sz="0" w:space="0" w:color="auto"/>
            <w:right w:val="none" w:sz="0" w:space="0" w:color="auto"/>
          </w:divBdr>
        </w:div>
        <w:div w:id="221019025">
          <w:marLeft w:val="0"/>
          <w:marRight w:val="0"/>
          <w:marTop w:val="0"/>
          <w:marBottom w:val="0"/>
          <w:divBdr>
            <w:top w:val="none" w:sz="0" w:space="0" w:color="auto"/>
            <w:left w:val="none" w:sz="0" w:space="0" w:color="auto"/>
            <w:bottom w:val="none" w:sz="0" w:space="0" w:color="auto"/>
            <w:right w:val="none" w:sz="0" w:space="0" w:color="auto"/>
          </w:divBdr>
        </w:div>
        <w:div w:id="306591842">
          <w:marLeft w:val="0"/>
          <w:marRight w:val="0"/>
          <w:marTop w:val="0"/>
          <w:marBottom w:val="0"/>
          <w:divBdr>
            <w:top w:val="none" w:sz="0" w:space="0" w:color="auto"/>
            <w:left w:val="none" w:sz="0" w:space="0" w:color="auto"/>
            <w:bottom w:val="none" w:sz="0" w:space="0" w:color="auto"/>
            <w:right w:val="none" w:sz="0" w:space="0" w:color="auto"/>
          </w:divBdr>
        </w:div>
        <w:div w:id="662466018">
          <w:marLeft w:val="0"/>
          <w:marRight w:val="0"/>
          <w:marTop w:val="0"/>
          <w:marBottom w:val="0"/>
          <w:divBdr>
            <w:top w:val="none" w:sz="0" w:space="0" w:color="auto"/>
            <w:left w:val="none" w:sz="0" w:space="0" w:color="auto"/>
            <w:bottom w:val="none" w:sz="0" w:space="0" w:color="auto"/>
            <w:right w:val="none" w:sz="0" w:space="0" w:color="auto"/>
          </w:divBdr>
        </w:div>
        <w:div w:id="360206505">
          <w:marLeft w:val="0"/>
          <w:marRight w:val="0"/>
          <w:marTop w:val="0"/>
          <w:marBottom w:val="0"/>
          <w:divBdr>
            <w:top w:val="none" w:sz="0" w:space="0" w:color="auto"/>
            <w:left w:val="none" w:sz="0" w:space="0" w:color="auto"/>
            <w:bottom w:val="none" w:sz="0" w:space="0" w:color="auto"/>
            <w:right w:val="none" w:sz="0" w:space="0" w:color="auto"/>
          </w:divBdr>
        </w:div>
        <w:div w:id="130220588">
          <w:marLeft w:val="0"/>
          <w:marRight w:val="0"/>
          <w:marTop w:val="0"/>
          <w:marBottom w:val="0"/>
          <w:divBdr>
            <w:top w:val="none" w:sz="0" w:space="0" w:color="auto"/>
            <w:left w:val="none" w:sz="0" w:space="0" w:color="auto"/>
            <w:bottom w:val="none" w:sz="0" w:space="0" w:color="auto"/>
            <w:right w:val="none" w:sz="0" w:space="0" w:color="auto"/>
          </w:divBdr>
        </w:div>
        <w:div w:id="1283413920">
          <w:marLeft w:val="0"/>
          <w:marRight w:val="0"/>
          <w:marTop w:val="0"/>
          <w:marBottom w:val="0"/>
          <w:divBdr>
            <w:top w:val="none" w:sz="0" w:space="0" w:color="auto"/>
            <w:left w:val="none" w:sz="0" w:space="0" w:color="auto"/>
            <w:bottom w:val="none" w:sz="0" w:space="0" w:color="auto"/>
            <w:right w:val="none" w:sz="0" w:space="0" w:color="auto"/>
          </w:divBdr>
        </w:div>
        <w:div w:id="1084566875">
          <w:marLeft w:val="0"/>
          <w:marRight w:val="0"/>
          <w:marTop w:val="0"/>
          <w:marBottom w:val="0"/>
          <w:divBdr>
            <w:top w:val="none" w:sz="0" w:space="0" w:color="auto"/>
            <w:left w:val="none" w:sz="0" w:space="0" w:color="auto"/>
            <w:bottom w:val="none" w:sz="0" w:space="0" w:color="auto"/>
            <w:right w:val="none" w:sz="0" w:space="0" w:color="auto"/>
          </w:divBdr>
        </w:div>
        <w:div w:id="46925950">
          <w:marLeft w:val="0"/>
          <w:marRight w:val="0"/>
          <w:marTop w:val="0"/>
          <w:marBottom w:val="0"/>
          <w:divBdr>
            <w:top w:val="none" w:sz="0" w:space="0" w:color="auto"/>
            <w:left w:val="none" w:sz="0" w:space="0" w:color="auto"/>
            <w:bottom w:val="none" w:sz="0" w:space="0" w:color="auto"/>
            <w:right w:val="none" w:sz="0" w:space="0" w:color="auto"/>
          </w:divBdr>
        </w:div>
        <w:div w:id="1555656111">
          <w:marLeft w:val="0"/>
          <w:marRight w:val="0"/>
          <w:marTop w:val="0"/>
          <w:marBottom w:val="0"/>
          <w:divBdr>
            <w:top w:val="none" w:sz="0" w:space="0" w:color="auto"/>
            <w:left w:val="none" w:sz="0" w:space="0" w:color="auto"/>
            <w:bottom w:val="none" w:sz="0" w:space="0" w:color="auto"/>
            <w:right w:val="none" w:sz="0" w:space="0" w:color="auto"/>
          </w:divBdr>
        </w:div>
        <w:div w:id="92819574">
          <w:marLeft w:val="0"/>
          <w:marRight w:val="0"/>
          <w:marTop w:val="0"/>
          <w:marBottom w:val="0"/>
          <w:divBdr>
            <w:top w:val="none" w:sz="0" w:space="0" w:color="auto"/>
            <w:left w:val="none" w:sz="0" w:space="0" w:color="auto"/>
            <w:bottom w:val="none" w:sz="0" w:space="0" w:color="auto"/>
            <w:right w:val="none" w:sz="0" w:space="0" w:color="auto"/>
          </w:divBdr>
        </w:div>
        <w:div w:id="1516261039">
          <w:marLeft w:val="0"/>
          <w:marRight w:val="0"/>
          <w:marTop w:val="0"/>
          <w:marBottom w:val="0"/>
          <w:divBdr>
            <w:top w:val="none" w:sz="0" w:space="0" w:color="auto"/>
            <w:left w:val="none" w:sz="0" w:space="0" w:color="auto"/>
            <w:bottom w:val="none" w:sz="0" w:space="0" w:color="auto"/>
            <w:right w:val="none" w:sz="0" w:space="0" w:color="auto"/>
          </w:divBdr>
        </w:div>
        <w:div w:id="980615755">
          <w:marLeft w:val="0"/>
          <w:marRight w:val="0"/>
          <w:marTop w:val="0"/>
          <w:marBottom w:val="0"/>
          <w:divBdr>
            <w:top w:val="none" w:sz="0" w:space="0" w:color="auto"/>
            <w:left w:val="none" w:sz="0" w:space="0" w:color="auto"/>
            <w:bottom w:val="none" w:sz="0" w:space="0" w:color="auto"/>
            <w:right w:val="none" w:sz="0" w:space="0" w:color="auto"/>
          </w:divBdr>
        </w:div>
        <w:div w:id="2026587401">
          <w:marLeft w:val="0"/>
          <w:marRight w:val="0"/>
          <w:marTop w:val="0"/>
          <w:marBottom w:val="0"/>
          <w:divBdr>
            <w:top w:val="none" w:sz="0" w:space="0" w:color="auto"/>
            <w:left w:val="none" w:sz="0" w:space="0" w:color="auto"/>
            <w:bottom w:val="none" w:sz="0" w:space="0" w:color="auto"/>
            <w:right w:val="none" w:sz="0" w:space="0" w:color="auto"/>
          </w:divBdr>
        </w:div>
        <w:div w:id="1941256822">
          <w:marLeft w:val="0"/>
          <w:marRight w:val="0"/>
          <w:marTop w:val="0"/>
          <w:marBottom w:val="0"/>
          <w:divBdr>
            <w:top w:val="none" w:sz="0" w:space="0" w:color="auto"/>
            <w:left w:val="none" w:sz="0" w:space="0" w:color="auto"/>
            <w:bottom w:val="none" w:sz="0" w:space="0" w:color="auto"/>
            <w:right w:val="none" w:sz="0" w:space="0" w:color="auto"/>
          </w:divBdr>
        </w:div>
        <w:div w:id="1269700792">
          <w:marLeft w:val="0"/>
          <w:marRight w:val="0"/>
          <w:marTop w:val="0"/>
          <w:marBottom w:val="0"/>
          <w:divBdr>
            <w:top w:val="none" w:sz="0" w:space="0" w:color="auto"/>
            <w:left w:val="none" w:sz="0" w:space="0" w:color="auto"/>
            <w:bottom w:val="none" w:sz="0" w:space="0" w:color="auto"/>
            <w:right w:val="none" w:sz="0" w:space="0" w:color="auto"/>
          </w:divBdr>
        </w:div>
        <w:div w:id="1786843610">
          <w:marLeft w:val="0"/>
          <w:marRight w:val="0"/>
          <w:marTop w:val="0"/>
          <w:marBottom w:val="0"/>
          <w:divBdr>
            <w:top w:val="none" w:sz="0" w:space="0" w:color="auto"/>
            <w:left w:val="none" w:sz="0" w:space="0" w:color="auto"/>
            <w:bottom w:val="none" w:sz="0" w:space="0" w:color="auto"/>
            <w:right w:val="none" w:sz="0" w:space="0" w:color="auto"/>
          </w:divBdr>
        </w:div>
        <w:div w:id="1773548390">
          <w:marLeft w:val="0"/>
          <w:marRight w:val="0"/>
          <w:marTop w:val="0"/>
          <w:marBottom w:val="0"/>
          <w:divBdr>
            <w:top w:val="none" w:sz="0" w:space="0" w:color="auto"/>
            <w:left w:val="none" w:sz="0" w:space="0" w:color="auto"/>
            <w:bottom w:val="none" w:sz="0" w:space="0" w:color="auto"/>
            <w:right w:val="none" w:sz="0" w:space="0" w:color="auto"/>
          </w:divBdr>
        </w:div>
        <w:div w:id="1624729819">
          <w:marLeft w:val="0"/>
          <w:marRight w:val="0"/>
          <w:marTop w:val="0"/>
          <w:marBottom w:val="0"/>
          <w:divBdr>
            <w:top w:val="none" w:sz="0" w:space="0" w:color="auto"/>
            <w:left w:val="none" w:sz="0" w:space="0" w:color="auto"/>
            <w:bottom w:val="none" w:sz="0" w:space="0" w:color="auto"/>
            <w:right w:val="none" w:sz="0" w:space="0" w:color="auto"/>
          </w:divBdr>
        </w:div>
        <w:div w:id="794179176">
          <w:marLeft w:val="0"/>
          <w:marRight w:val="0"/>
          <w:marTop w:val="0"/>
          <w:marBottom w:val="0"/>
          <w:divBdr>
            <w:top w:val="none" w:sz="0" w:space="0" w:color="auto"/>
            <w:left w:val="none" w:sz="0" w:space="0" w:color="auto"/>
            <w:bottom w:val="none" w:sz="0" w:space="0" w:color="auto"/>
            <w:right w:val="none" w:sz="0" w:space="0" w:color="auto"/>
          </w:divBdr>
        </w:div>
        <w:div w:id="1024477873">
          <w:marLeft w:val="0"/>
          <w:marRight w:val="0"/>
          <w:marTop w:val="0"/>
          <w:marBottom w:val="0"/>
          <w:divBdr>
            <w:top w:val="none" w:sz="0" w:space="0" w:color="auto"/>
            <w:left w:val="none" w:sz="0" w:space="0" w:color="auto"/>
            <w:bottom w:val="none" w:sz="0" w:space="0" w:color="auto"/>
            <w:right w:val="none" w:sz="0" w:space="0" w:color="auto"/>
          </w:divBdr>
        </w:div>
        <w:div w:id="16735825">
          <w:marLeft w:val="0"/>
          <w:marRight w:val="0"/>
          <w:marTop w:val="0"/>
          <w:marBottom w:val="0"/>
          <w:divBdr>
            <w:top w:val="none" w:sz="0" w:space="0" w:color="auto"/>
            <w:left w:val="none" w:sz="0" w:space="0" w:color="auto"/>
            <w:bottom w:val="none" w:sz="0" w:space="0" w:color="auto"/>
            <w:right w:val="none" w:sz="0" w:space="0" w:color="auto"/>
          </w:divBdr>
        </w:div>
        <w:div w:id="1569730124">
          <w:marLeft w:val="0"/>
          <w:marRight w:val="0"/>
          <w:marTop w:val="0"/>
          <w:marBottom w:val="0"/>
          <w:divBdr>
            <w:top w:val="none" w:sz="0" w:space="0" w:color="auto"/>
            <w:left w:val="none" w:sz="0" w:space="0" w:color="auto"/>
            <w:bottom w:val="none" w:sz="0" w:space="0" w:color="auto"/>
            <w:right w:val="none" w:sz="0" w:space="0" w:color="auto"/>
          </w:divBdr>
        </w:div>
        <w:div w:id="878860092">
          <w:marLeft w:val="0"/>
          <w:marRight w:val="0"/>
          <w:marTop w:val="0"/>
          <w:marBottom w:val="0"/>
          <w:divBdr>
            <w:top w:val="none" w:sz="0" w:space="0" w:color="auto"/>
            <w:left w:val="none" w:sz="0" w:space="0" w:color="auto"/>
            <w:bottom w:val="none" w:sz="0" w:space="0" w:color="auto"/>
            <w:right w:val="none" w:sz="0" w:space="0" w:color="auto"/>
          </w:divBdr>
        </w:div>
        <w:div w:id="1003509688">
          <w:marLeft w:val="0"/>
          <w:marRight w:val="0"/>
          <w:marTop w:val="0"/>
          <w:marBottom w:val="0"/>
          <w:divBdr>
            <w:top w:val="none" w:sz="0" w:space="0" w:color="auto"/>
            <w:left w:val="none" w:sz="0" w:space="0" w:color="auto"/>
            <w:bottom w:val="none" w:sz="0" w:space="0" w:color="auto"/>
            <w:right w:val="none" w:sz="0" w:space="0" w:color="auto"/>
          </w:divBdr>
        </w:div>
        <w:div w:id="1479686127">
          <w:marLeft w:val="0"/>
          <w:marRight w:val="0"/>
          <w:marTop w:val="0"/>
          <w:marBottom w:val="0"/>
          <w:divBdr>
            <w:top w:val="none" w:sz="0" w:space="0" w:color="auto"/>
            <w:left w:val="none" w:sz="0" w:space="0" w:color="auto"/>
            <w:bottom w:val="none" w:sz="0" w:space="0" w:color="auto"/>
            <w:right w:val="none" w:sz="0" w:space="0" w:color="auto"/>
          </w:divBdr>
        </w:div>
        <w:div w:id="1418476379">
          <w:marLeft w:val="0"/>
          <w:marRight w:val="0"/>
          <w:marTop w:val="0"/>
          <w:marBottom w:val="0"/>
          <w:divBdr>
            <w:top w:val="none" w:sz="0" w:space="0" w:color="auto"/>
            <w:left w:val="none" w:sz="0" w:space="0" w:color="auto"/>
            <w:bottom w:val="none" w:sz="0" w:space="0" w:color="auto"/>
            <w:right w:val="none" w:sz="0" w:space="0" w:color="auto"/>
          </w:divBdr>
        </w:div>
        <w:div w:id="501431963">
          <w:marLeft w:val="0"/>
          <w:marRight w:val="0"/>
          <w:marTop w:val="0"/>
          <w:marBottom w:val="0"/>
          <w:divBdr>
            <w:top w:val="none" w:sz="0" w:space="0" w:color="auto"/>
            <w:left w:val="none" w:sz="0" w:space="0" w:color="auto"/>
            <w:bottom w:val="none" w:sz="0" w:space="0" w:color="auto"/>
            <w:right w:val="none" w:sz="0" w:space="0" w:color="auto"/>
          </w:divBdr>
        </w:div>
        <w:div w:id="1338262901">
          <w:marLeft w:val="0"/>
          <w:marRight w:val="0"/>
          <w:marTop w:val="0"/>
          <w:marBottom w:val="0"/>
          <w:divBdr>
            <w:top w:val="none" w:sz="0" w:space="0" w:color="auto"/>
            <w:left w:val="none" w:sz="0" w:space="0" w:color="auto"/>
            <w:bottom w:val="none" w:sz="0" w:space="0" w:color="auto"/>
            <w:right w:val="none" w:sz="0" w:space="0" w:color="auto"/>
          </w:divBdr>
        </w:div>
        <w:div w:id="819275492">
          <w:marLeft w:val="0"/>
          <w:marRight w:val="0"/>
          <w:marTop w:val="0"/>
          <w:marBottom w:val="0"/>
          <w:divBdr>
            <w:top w:val="none" w:sz="0" w:space="0" w:color="auto"/>
            <w:left w:val="none" w:sz="0" w:space="0" w:color="auto"/>
            <w:bottom w:val="none" w:sz="0" w:space="0" w:color="auto"/>
            <w:right w:val="none" w:sz="0" w:space="0" w:color="auto"/>
          </w:divBdr>
        </w:div>
        <w:div w:id="128255238">
          <w:marLeft w:val="0"/>
          <w:marRight w:val="0"/>
          <w:marTop w:val="0"/>
          <w:marBottom w:val="0"/>
          <w:divBdr>
            <w:top w:val="none" w:sz="0" w:space="0" w:color="auto"/>
            <w:left w:val="none" w:sz="0" w:space="0" w:color="auto"/>
            <w:bottom w:val="none" w:sz="0" w:space="0" w:color="auto"/>
            <w:right w:val="none" w:sz="0" w:space="0" w:color="auto"/>
          </w:divBdr>
        </w:div>
        <w:div w:id="1308238490">
          <w:marLeft w:val="0"/>
          <w:marRight w:val="0"/>
          <w:marTop w:val="0"/>
          <w:marBottom w:val="0"/>
          <w:divBdr>
            <w:top w:val="none" w:sz="0" w:space="0" w:color="auto"/>
            <w:left w:val="none" w:sz="0" w:space="0" w:color="auto"/>
            <w:bottom w:val="none" w:sz="0" w:space="0" w:color="auto"/>
            <w:right w:val="none" w:sz="0" w:space="0" w:color="auto"/>
          </w:divBdr>
        </w:div>
        <w:div w:id="169679616">
          <w:marLeft w:val="0"/>
          <w:marRight w:val="0"/>
          <w:marTop w:val="0"/>
          <w:marBottom w:val="0"/>
          <w:divBdr>
            <w:top w:val="none" w:sz="0" w:space="0" w:color="auto"/>
            <w:left w:val="none" w:sz="0" w:space="0" w:color="auto"/>
            <w:bottom w:val="none" w:sz="0" w:space="0" w:color="auto"/>
            <w:right w:val="none" w:sz="0" w:space="0" w:color="auto"/>
          </w:divBdr>
        </w:div>
        <w:div w:id="1367100572">
          <w:marLeft w:val="0"/>
          <w:marRight w:val="0"/>
          <w:marTop w:val="0"/>
          <w:marBottom w:val="0"/>
          <w:divBdr>
            <w:top w:val="none" w:sz="0" w:space="0" w:color="auto"/>
            <w:left w:val="none" w:sz="0" w:space="0" w:color="auto"/>
            <w:bottom w:val="none" w:sz="0" w:space="0" w:color="auto"/>
            <w:right w:val="none" w:sz="0" w:space="0" w:color="auto"/>
          </w:divBdr>
        </w:div>
        <w:div w:id="163012161">
          <w:marLeft w:val="0"/>
          <w:marRight w:val="0"/>
          <w:marTop w:val="0"/>
          <w:marBottom w:val="0"/>
          <w:divBdr>
            <w:top w:val="none" w:sz="0" w:space="0" w:color="auto"/>
            <w:left w:val="none" w:sz="0" w:space="0" w:color="auto"/>
            <w:bottom w:val="none" w:sz="0" w:space="0" w:color="auto"/>
            <w:right w:val="none" w:sz="0" w:space="0" w:color="auto"/>
          </w:divBdr>
        </w:div>
        <w:div w:id="209073489">
          <w:marLeft w:val="0"/>
          <w:marRight w:val="0"/>
          <w:marTop w:val="0"/>
          <w:marBottom w:val="0"/>
          <w:divBdr>
            <w:top w:val="none" w:sz="0" w:space="0" w:color="auto"/>
            <w:left w:val="none" w:sz="0" w:space="0" w:color="auto"/>
            <w:bottom w:val="none" w:sz="0" w:space="0" w:color="auto"/>
            <w:right w:val="none" w:sz="0" w:space="0" w:color="auto"/>
          </w:divBdr>
        </w:div>
        <w:div w:id="1868135571">
          <w:marLeft w:val="0"/>
          <w:marRight w:val="0"/>
          <w:marTop w:val="0"/>
          <w:marBottom w:val="0"/>
          <w:divBdr>
            <w:top w:val="none" w:sz="0" w:space="0" w:color="auto"/>
            <w:left w:val="none" w:sz="0" w:space="0" w:color="auto"/>
            <w:bottom w:val="none" w:sz="0" w:space="0" w:color="auto"/>
            <w:right w:val="none" w:sz="0" w:space="0" w:color="auto"/>
          </w:divBdr>
        </w:div>
        <w:div w:id="1000935506">
          <w:marLeft w:val="0"/>
          <w:marRight w:val="0"/>
          <w:marTop w:val="0"/>
          <w:marBottom w:val="0"/>
          <w:divBdr>
            <w:top w:val="none" w:sz="0" w:space="0" w:color="auto"/>
            <w:left w:val="none" w:sz="0" w:space="0" w:color="auto"/>
            <w:bottom w:val="none" w:sz="0" w:space="0" w:color="auto"/>
            <w:right w:val="none" w:sz="0" w:space="0" w:color="auto"/>
          </w:divBdr>
        </w:div>
        <w:div w:id="876238728">
          <w:marLeft w:val="0"/>
          <w:marRight w:val="0"/>
          <w:marTop w:val="0"/>
          <w:marBottom w:val="0"/>
          <w:divBdr>
            <w:top w:val="none" w:sz="0" w:space="0" w:color="auto"/>
            <w:left w:val="none" w:sz="0" w:space="0" w:color="auto"/>
            <w:bottom w:val="none" w:sz="0" w:space="0" w:color="auto"/>
            <w:right w:val="none" w:sz="0" w:space="0" w:color="auto"/>
          </w:divBdr>
        </w:div>
        <w:div w:id="519667671">
          <w:marLeft w:val="0"/>
          <w:marRight w:val="0"/>
          <w:marTop w:val="0"/>
          <w:marBottom w:val="0"/>
          <w:divBdr>
            <w:top w:val="none" w:sz="0" w:space="0" w:color="auto"/>
            <w:left w:val="none" w:sz="0" w:space="0" w:color="auto"/>
            <w:bottom w:val="none" w:sz="0" w:space="0" w:color="auto"/>
            <w:right w:val="none" w:sz="0" w:space="0" w:color="auto"/>
          </w:divBdr>
        </w:div>
        <w:div w:id="374351081">
          <w:marLeft w:val="0"/>
          <w:marRight w:val="0"/>
          <w:marTop w:val="0"/>
          <w:marBottom w:val="0"/>
          <w:divBdr>
            <w:top w:val="none" w:sz="0" w:space="0" w:color="auto"/>
            <w:left w:val="none" w:sz="0" w:space="0" w:color="auto"/>
            <w:bottom w:val="none" w:sz="0" w:space="0" w:color="auto"/>
            <w:right w:val="none" w:sz="0" w:space="0" w:color="auto"/>
          </w:divBdr>
        </w:div>
        <w:div w:id="63454971">
          <w:marLeft w:val="0"/>
          <w:marRight w:val="0"/>
          <w:marTop w:val="0"/>
          <w:marBottom w:val="0"/>
          <w:divBdr>
            <w:top w:val="none" w:sz="0" w:space="0" w:color="auto"/>
            <w:left w:val="none" w:sz="0" w:space="0" w:color="auto"/>
            <w:bottom w:val="none" w:sz="0" w:space="0" w:color="auto"/>
            <w:right w:val="none" w:sz="0" w:space="0" w:color="auto"/>
          </w:divBdr>
        </w:div>
        <w:div w:id="1146704472">
          <w:marLeft w:val="0"/>
          <w:marRight w:val="0"/>
          <w:marTop w:val="0"/>
          <w:marBottom w:val="0"/>
          <w:divBdr>
            <w:top w:val="none" w:sz="0" w:space="0" w:color="auto"/>
            <w:left w:val="none" w:sz="0" w:space="0" w:color="auto"/>
            <w:bottom w:val="none" w:sz="0" w:space="0" w:color="auto"/>
            <w:right w:val="none" w:sz="0" w:space="0" w:color="auto"/>
          </w:divBdr>
        </w:div>
        <w:div w:id="212617310">
          <w:marLeft w:val="0"/>
          <w:marRight w:val="0"/>
          <w:marTop w:val="0"/>
          <w:marBottom w:val="0"/>
          <w:divBdr>
            <w:top w:val="none" w:sz="0" w:space="0" w:color="auto"/>
            <w:left w:val="none" w:sz="0" w:space="0" w:color="auto"/>
            <w:bottom w:val="none" w:sz="0" w:space="0" w:color="auto"/>
            <w:right w:val="none" w:sz="0" w:space="0" w:color="auto"/>
          </w:divBdr>
        </w:div>
        <w:div w:id="1305043141">
          <w:marLeft w:val="0"/>
          <w:marRight w:val="0"/>
          <w:marTop w:val="0"/>
          <w:marBottom w:val="0"/>
          <w:divBdr>
            <w:top w:val="none" w:sz="0" w:space="0" w:color="auto"/>
            <w:left w:val="none" w:sz="0" w:space="0" w:color="auto"/>
            <w:bottom w:val="none" w:sz="0" w:space="0" w:color="auto"/>
            <w:right w:val="none" w:sz="0" w:space="0" w:color="auto"/>
          </w:divBdr>
        </w:div>
        <w:div w:id="2022703885">
          <w:marLeft w:val="0"/>
          <w:marRight w:val="0"/>
          <w:marTop w:val="0"/>
          <w:marBottom w:val="0"/>
          <w:divBdr>
            <w:top w:val="none" w:sz="0" w:space="0" w:color="auto"/>
            <w:left w:val="none" w:sz="0" w:space="0" w:color="auto"/>
            <w:bottom w:val="none" w:sz="0" w:space="0" w:color="auto"/>
            <w:right w:val="none" w:sz="0" w:space="0" w:color="auto"/>
          </w:divBdr>
        </w:div>
        <w:div w:id="330453535">
          <w:marLeft w:val="0"/>
          <w:marRight w:val="0"/>
          <w:marTop w:val="0"/>
          <w:marBottom w:val="0"/>
          <w:divBdr>
            <w:top w:val="none" w:sz="0" w:space="0" w:color="auto"/>
            <w:left w:val="none" w:sz="0" w:space="0" w:color="auto"/>
            <w:bottom w:val="none" w:sz="0" w:space="0" w:color="auto"/>
            <w:right w:val="none" w:sz="0" w:space="0" w:color="auto"/>
          </w:divBdr>
        </w:div>
        <w:div w:id="379863988">
          <w:marLeft w:val="0"/>
          <w:marRight w:val="0"/>
          <w:marTop w:val="0"/>
          <w:marBottom w:val="0"/>
          <w:divBdr>
            <w:top w:val="none" w:sz="0" w:space="0" w:color="auto"/>
            <w:left w:val="none" w:sz="0" w:space="0" w:color="auto"/>
            <w:bottom w:val="none" w:sz="0" w:space="0" w:color="auto"/>
            <w:right w:val="none" w:sz="0" w:space="0" w:color="auto"/>
          </w:divBdr>
        </w:div>
        <w:div w:id="1775856251">
          <w:marLeft w:val="0"/>
          <w:marRight w:val="0"/>
          <w:marTop w:val="0"/>
          <w:marBottom w:val="0"/>
          <w:divBdr>
            <w:top w:val="none" w:sz="0" w:space="0" w:color="auto"/>
            <w:left w:val="none" w:sz="0" w:space="0" w:color="auto"/>
            <w:bottom w:val="none" w:sz="0" w:space="0" w:color="auto"/>
            <w:right w:val="none" w:sz="0" w:space="0" w:color="auto"/>
          </w:divBdr>
        </w:div>
        <w:div w:id="520165675">
          <w:marLeft w:val="0"/>
          <w:marRight w:val="0"/>
          <w:marTop w:val="0"/>
          <w:marBottom w:val="0"/>
          <w:divBdr>
            <w:top w:val="none" w:sz="0" w:space="0" w:color="auto"/>
            <w:left w:val="none" w:sz="0" w:space="0" w:color="auto"/>
            <w:bottom w:val="none" w:sz="0" w:space="0" w:color="auto"/>
            <w:right w:val="none" w:sz="0" w:space="0" w:color="auto"/>
          </w:divBdr>
        </w:div>
        <w:div w:id="223373008">
          <w:marLeft w:val="0"/>
          <w:marRight w:val="0"/>
          <w:marTop w:val="0"/>
          <w:marBottom w:val="0"/>
          <w:divBdr>
            <w:top w:val="none" w:sz="0" w:space="0" w:color="auto"/>
            <w:left w:val="none" w:sz="0" w:space="0" w:color="auto"/>
            <w:bottom w:val="none" w:sz="0" w:space="0" w:color="auto"/>
            <w:right w:val="none" w:sz="0" w:space="0" w:color="auto"/>
          </w:divBdr>
        </w:div>
        <w:div w:id="1676416747">
          <w:marLeft w:val="0"/>
          <w:marRight w:val="0"/>
          <w:marTop w:val="0"/>
          <w:marBottom w:val="0"/>
          <w:divBdr>
            <w:top w:val="none" w:sz="0" w:space="0" w:color="auto"/>
            <w:left w:val="none" w:sz="0" w:space="0" w:color="auto"/>
            <w:bottom w:val="none" w:sz="0" w:space="0" w:color="auto"/>
            <w:right w:val="none" w:sz="0" w:space="0" w:color="auto"/>
          </w:divBdr>
        </w:div>
        <w:div w:id="899823587">
          <w:marLeft w:val="0"/>
          <w:marRight w:val="0"/>
          <w:marTop w:val="0"/>
          <w:marBottom w:val="0"/>
          <w:divBdr>
            <w:top w:val="none" w:sz="0" w:space="0" w:color="auto"/>
            <w:left w:val="none" w:sz="0" w:space="0" w:color="auto"/>
            <w:bottom w:val="none" w:sz="0" w:space="0" w:color="auto"/>
            <w:right w:val="none" w:sz="0" w:space="0" w:color="auto"/>
          </w:divBdr>
        </w:div>
        <w:div w:id="393158714">
          <w:marLeft w:val="0"/>
          <w:marRight w:val="0"/>
          <w:marTop w:val="0"/>
          <w:marBottom w:val="0"/>
          <w:divBdr>
            <w:top w:val="none" w:sz="0" w:space="0" w:color="auto"/>
            <w:left w:val="none" w:sz="0" w:space="0" w:color="auto"/>
            <w:bottom w:val="none" w:sz="0" w:space="0" w:color="auto"/>
            <w:right w:val="none" w:sz="0" w:space="0" w:color="auto"/>
          </w:divBdr>
        </w:div>
        <w:div w:id="1939364407">
          <w:marLeft w:val="0"/>
          <w:marRight w:val="0"/>
          <w:marTop w:val="0"/>
          <w:marBottom w:val="0"/>
          <w:divBdr>
            <w:top w:val="none" w:sz="0" w:space="0" w:color="auto"/>
            <w:left w:val="none" w:sz="0" w:space="0" w:color="auto"/>
            <w:bottom w:val="none" w:sz="0" w:space="0" w:color="auto"/>
            <w:right w:val="none" w:sz="0" w:space="0" w:color="auto"/>
          </w:divBdr>
        </w:div>
        <w:div w:id="478964799">
          <w:marLeft w:val="0"/>
          <w:marRight w:val="0"/>
          <w:marTop w:val="0"/>
          <w:marBottom w:val="0"/>
          <w:divBdr>
            <w:top w:val="none" w:sz="0" w:space="0" w:color="auto"/>
            <w:left w:val="none" w:sz="0" w:space="0" w:color="auto"/>
            <w:bottom w:val="none" w:sz="0" w:space="0" w:color="auto"/>
            <w:right w:val="none" w:sz="0" w:space="0" w:color="auto"/>
          </w:divBdr>
        </w:div>
        <w:div w:id="1750729700">
          <w:marLeft w:val="0"/>
          <w:marRight w:val="0"/>
          <w:marTop w:val="0"/>
          <w:marBottom w:val="0"/>
          <w:divBdr>
            <w:top w:val="none" w:sz="0" w:space="0" w:color="auto"/>
            <w:left w:val="none" w:sz="0" w:space="0" w:color="auto"/>
            <w:bottom w:val="none" w:sz="0" w:space="0" w:color="auto"/>
            <w:right w:val="none" w:sz="0" w:space="0" w:color="auto"/>
          </w:divBdr>
        </w:div>
        <w:div w:id="1511792623">
          <w:marLeft w:val="0"/>
          <w:marRight w:val="0"/>
          <w:marTop w:val="0"/>
          <w:marBottom w:val="0"/>
          <w:divBdr>
            <w:top w:val="none" w:sz="0" w:space="0" w:color="auto"/>
            <w:left w:val="none" w:sz="0" w:space="0" w:color="auto"/>
            <w:bottom w:val="none" w:sz="0" w:space="0" w:color="auto"/>
            <w:right w:val="none" w:sz="0" w:space="0" w:color="auto"/>
          </w:divBdr>
        </w:div>
        <w:div w:id="945236678">
          <w:marLeft w:val="0"/>
          <w:marRight w:val="0"/>
          <w:marTop w:val="0"/>
          <w:marBottom w:val="0"/>
          <w:divBdr>
            <w:top w:val="none" w:sz="0" w:space="0" w:color="auto"/>
            <w:left w:val="none" w:sz="0" w:space="0" w:color="auto"/>
            <w:bottom w:val="none" w:sz="0" w:space="0" w:color="auto"/>
            <w:right w:val="none" w:sz="0" w:space="0" w:color="auto"/>
          </w:divBdr>
        </w:div>
        <w:div w:id="2025475048">
          <w:marLeft w:val="0"/>
          <w:marRight w:val="0"/>
          <w:marTop w:val="0"/>
          <w:marBottom w:val="0"/>
          <w:divBdr>
            <w:top w:val="none" w:sz="0" w:space="0" w:color="auto"/>
            <w:left w:val="none" w:sz="0" w:space="0" w:color="auto"/>
            <w:bottom w:val="none" w:sz="0" w:space="0" w:color="auto"/>
            <w:right w:val="none" w:sz="0" w:space="0" w:color="auto"/>
          </w:divBdr>
        </w:div>
        <w:div w:id="365444945">
          <w:marLeft w:val="0"/>
          <w:marRight w:val="0"/>
          <w:marTop w:val="0"/>
          <w:marBottom w:val="0"/>
          <w:divBdr>
            <w:top w:val="none" w:sz="0" w:space="0" w:color="auto"/>
            <w:left w:val="none" w:sz="0" w:space="0" w:color="auto"/>
            <w:bottom w:val="none" w:sz="0" w:space="0" w:color="auto"/>
            <w:right w:val="none" w:sz="0" w:space="0" w:color="auto"/>
          </w:divBdr>
        </w:div>
        <w:div w:id="458190654">
          <w:marLeft w:val="0"/>
          <w:marRight w:val="0"/>
          <w:marTop w:val="0"/>
          <w:marBottom w:val="0"/>
          <w:divBdr>
            <w:top w:val="none" w:sz="0" w:space="0" w:color="auto"/>
            <w:left w:val="none" w:sz="0" w:space="0" w:color="auto"/>
            <w:bottom w:val="none" w:sz="0" w:space="0" w:color="auto"/>
            <w:right w:val="none" w:sz="0" w:space="0" w:color="auto"/>
          </w:divBdr>
        </w:div>
        <w:div w:id="1024936228">
          <w:marLeft w:val="0"/>
          <w:marRight w:val="0"/>
          <w:marTop w:val="0"/>
          <w:marBottom w:val="0"/>
          <w:divBdr>
            <w:top w:val="none" w:sz="0" w:space="0" w:color="auto"/>
            <w:left w:val="none" w:sz="0" w:space="0" w:color="auto"/>
            <w:bottom w:val="none" w:sz="0" w:space="0" w:color="auto"/>
            <w:right w:val="none" w:sz="0" w:space="0" w:color="auto"/>
          </w:divBdr>
        </w:div>
        <w:div w:id="420487937">
          <w:marLeft w:val="0"/>
          <w:marRight w:val="0"/>
          <w:marTop w:val="0"/>
          <w:marBottom w:val="0"/>
          <w:divBdr>
            <w:top w:val="none" w:sz="0" w:space="0" w:color="auto"/>
            <w:left w:val="none" w:sz="0" w:space="0" w:color="auto"/>
            <w:bottom w:val="none" w:sz="0" w:space="0" w:color="auto"/>
            <w:right w:val="none" w:sz="0" w:space="0" w:color="auto"/>
          </w:divBdr>
        </w:div>
        <w:div w:id="1629243908">
          <w:marLeft w:val="0"/>
          <w:marRight w:val="0"/>
          <w:marTop w:val="0"/>
          <w:marBottom w:val="0"/>
          <w:divBdr>
            <w:top w:val="none" w:sz="0" w:space="0" w:color="auto"/>
            <w:left w:val="none" w:sz="0" w:space="0" w:color="auto"/>
            <w:bottom w:val="none" w:sz="0" w:space="0" w:color="auto"/>
            <w:right w:val="none" w:sz="0" w:space="0" w:color="auto"/>
          </w:divBdr>
        </w:div>
        <w:div w:id="316957906">
          <w:marLeft w:val="0"/>
          <w:marRight w:val="0"/>
          <w:marTop w:val="0"/>
          <w:marBottom w:val="0"/>
          <w:divBdr>
            <w:top w:val="none" w:sz="0" w:space="0" w:color="auto"/>
            <w:left w:val="none" w:sz="0" w:space="0" w:color="auto"/>
            <w:bottom w:val="none" w:sz="0" w:space="0" w:color="auto"/>
            <w:right w:val="none" w:sz="0" w:space="0" w:color="auto"/>
          </w:divBdr>
        </w:div>
        <w:div w:id="1631595456">
          <w:marLeft w:val="0"/>
          <w:marRight w:val="0"/>
          <w:marTop w:val="0"/>
          <w:marBottom w:val="0"/>
          <w:divBdr>
            <w:top w:val="none" w:sz="0" w:space="0" w:color="auto"/>
            <w:left w:val="none" w:sz="0" w:space="0" w:color="auto"/>
            <w:bottom w:val="none" w:sz="0" w:space="0" w:color="auto"/>
            <w:right w:val="none" w:sz="0" w:space="0" w:color="auto"/>
          </w:divBdr>
        </w:div>
        <w:div w:id="57747375">
          <w:marLeft w:val="0"/>
          <w:marRight w:val="0"/>
          <w:marTop w:val="0"/>
          <w:marBottom w:val="0"/>
          <w:divBdr>
            <w:top w:val="none" w:sz="0" w:space="0" w:color="auto"/>
            <w:left w:val="none" w:sz="0" w:space="0" w:color="auto"/>
            <w:bottom w:val="none" w:sz="0" w:space="0" w:color="auto"/>
            <w:right w:val="none" w:sz="0" w:space="0" w:color="auto"/>
          </w:divBdr>
        </w:div>
        <w:div w:id="2021471909">
          <w:marLeft w:val="0"/>
          <w:marRight w:val="0"/>
          <w:marTop w:val="0"/>
          <w:marBottom w:val="0"/>
          <w:divBdr>
            <w:top w:val="none" w:sz="0" w:space="0" w:color="auto"/>
            <w:left w:val="none" w:sz="0" w:space="0" w:color="auto"/>
            <w:bottom w:val="none" w:sz="0" w:space="0" w:color="auto"/>
            <w:right w:val="none" w:sz="0" w:space="0" w:color="auto"/>
          </w:divBdr>
        </w:div>
        <w:div w:id="1693459141">
          <w:marLeft w:val="0"/>
          <w:marRight w:val="0"/>
          <w:marTop w:val="0"/>
          <w:marBottom w:val="0"/>
          <w:divBdr>
            <w:top w:val="none" w:sz="0" w:space="0" w:color="auto"/>
            <w:left w:val="none" w:sz="0" w:space="0" w:color="auto"/>
            <w:bottom w:val="none" w:sz="0" w:space="0" w:color="auto"/>
            <w:right w:val="none" w:sz="0" w:space="0" w:color="auto"/>
          </w:divBdr>
        </w:div>
        <w:div w:id="1748651843">
          <w:marLeft w:val="0"/>
          <w:marRight w:val="0"/>
          <w:marTop w:val="0"/>
          <w:marBottom w:val="0"/>
          <w:divBdr>
            <w:top w:val="none" w:sz="0" w:space="0" w:color="auto"/>
            <w:left w:val="none" w:sz="0" w:space="0" w:color="auto"/>
            <w:bottom w:val="none" w:sz="0" w:space="0" w:color="auto"/>
            <w:right w:val="none" w:sz="0" w:space="0" w:color="auto"/>
          </w:divBdr>
        </w:div>
        <w:div w:id="1603881163">
          <w:marLeft w:val="0"/>
          <w:marRight w:val="0"/>
          <w:marTop w:val="0"/>
          <w:marBottom w:val="0"/>
          <w:divBdr>
            <w:top w:val="none" w:sz="0" w:space="0" w:color="auto"/>
            <w:left w:val="none" w:sz="0" w:space="0" w:color="auto"/>
            <w:bottom w:val="none" w:sz="0" w:space="0" w:color="auto"/>
            <w:right w:val="none" w:sz="0" w:space="0" w:color="auto"/>
          </w:divBdr>
        </w:div>
        <w:div w:id="1042436588">
          <w:marLeft w:val="0"/>
          <w:marRight w:val="0"/>
          <w:marTop w:val="0"/>
          <w:marBottom w:val="0"/>
          <w:divBdr>
            <w:top w:val="none" w:sz="0" w:space="0" w:color="auto"/>
            <w:left w:val="none" w:sz="0" w:space="0" w:color="auto"/>
            <w:bottom w:val="none" w:sz="0" w:space="0" w:color="auto"/>
            <w:right w:val="none" w:sz="0" w:space="0" w:color="auto"/>
          </w:divBdr>
        </w:div>
        <w:div w:id="1708985679">
          <w:marLeft w:val="0"/>
          <w:marRight w:val="0"/>
          <w:marTop w:val="0"/>
          <w:marBottom w:val="0"/>
          <w:divBdr>
            <w:top w:val="none" w:sz="0" w:space="0" w:color="auto"/>
            <w:left w:val="none" w:sz="0" w:space="0" w:color="auto"/>
            <w:bottom w:val="none" w:sz="0" w:space="0" w:color="auto"/>
            <w:right w:val="none" w:sz="0" w:space="0" w:color="auto"/>
          </w:divBdr>
        </w:div>
        <w:div w:id="729768829">
          <w:marLeft w:val="0"/>
          <w:marRight w:val="0"/>
          <w:marTop w:val="0"/>
          <w:marBottom w:val="0"/>
          <w:divBdr>
            <w:top w:val="none" w:sz="0" w:space="0" w:color="auto"/>
            <w:left w:val="none" w:sz="0" w:space="0" w:color="auto"/>
            <w:bottom w:val="none" w:sz="0" w:space="0" w:color="auto"/>
            <w:right w:val="none" w:sz="0" w:space="0" w:color="auto"/>
          </w:divBdr>
        </w:div>
        <w:div w:id="1749690072">
          <w:marLeft w:val="0"/>
          <w:marRight w:val="0"/>
          <w:marTop w:val="0"/>
          <w:marBottom w:val="0"/>
          <w:divBdr>
            <w:top w:val="none" w:sz="0" w:space="0" w:color="auto"/>
            <w:left w:val="none" w:sz="0" w:space="0" w:color="auto"/>
            <w:bottom w:val="none" w:sz="0" w:space="0" w:color="auto"/>
            <w:right w:val="none" w:sz="0" w:space="0" w:color="auto"/>
          </w:divBdr>
        </w:div>
        <w:div w:id="850139949">
          <w:marLeft w:val="0"/>
          <w:marRight w:val="0"/>
          <w:marTop w:val="0"/>
          <w:marBottom w:val="0"/>
          <w:divBdr>
            <w:top w:val="none" w:sz="0" w:space="0" w:color="auto"/>
            <w:left w:val="none" w:sz="0" w:space="0" w:color="auto"/>
            <w:bottom w:val="none" w:sz="0" w:space="0" w:color="auto"/>
            <w:right w:val="none" w:sz="0" w:space="0" w:color="auto"/>
          </w:divBdr>
        </w:div>
      </w:divsChild>
    </w:div>
    <w:div w:id="477957067">
      <w:bodyDiv w:val="1"/>
      <w:marLeft w:val="0"/>
      <w:marRight w:val="0"/>
      <w:marTop w:val="0"/>
      <w:marBottom w:val="0"/>
      <w:divBdr>
        <w:top w:val="none" w:sz="0" w:space="0" w:color="auto"/>
        <w:left w:val="none" w:sz="0" w:space="0" w:color="auto"/>
        <w:bottom w:val="none" w:sz="0" w:space="0" w:color="auto"/>
        <w:right w:val="none" w:sz="0" w:space="0" w:color="auto"/>
      </w:divBdr>
      <w:divsChild>
        <w:div w:id="1650671519">
          <w:marLeft w:val="0"/>
          <w:marRight w:val="0"/>
          <w:marTop w:val="0"/>
          <w:marBottom w:val="0"/>
          <w:divBdr>
            <w:top w:val="none" w:sz="0" w:space="0" w:color="auto"/>
            <w:left w:val="none" w:sz="0" w:space="0" w:color="auto"/>
            <w:bottom w:val="none" w:sz="0" w:space="0" w:color="auto"/>
            <w:right w:val="none" w:sz="0" w:space="0" w:color="auto"/>
          </w:divBdr>
        </w:div>
      </w:divsChild>
    </w:div>
    <w:div w:id="767698474">
      <w:bodyDiv w:val="1"/>
      <w:marLeft w:val="0"/>
      <w:marRight w:val="0"/>
      <w:marTop w:val="0"/>
      <w:marBottom w:val="0"/>
      <w:divBdr>
        <w:top w:val="none" w:sz="0" w:space="0" w:color="auto"/>
        <w:left w:val="none" w:sz="0" w:space="0" w:color="auto"/>
        <w:bottom w:val="none" w:sz="0" w:space="0" w:color="auto"/>
        <w:right w:val="none" w:sz="0" w:space="0" w:color="auto"/>
      </w:divBdr>
      <w:divsChild>
        <w:div w:id="1524130381">
          <w:marLeft w:val="0"/>
          <w:marRight w:val="0"/>
          <w:marTop w:val="0"/>
          <w:marBottom w:val="0"/>
          <w:divBdr>
            <w:top w:val="none" w:sz="0" w:space="0" w:color="auto"/>
            <w:left w:val="none" w:sz="0" w:space="0" w:color="auto"/>
            <w:bottom w:val="none" w:sz="0" w:space="0" w:color="auto"/>
            <w:right w:val="none" w:sz="0" w:space="0" w:color="auto"/>
          </w:divBdr>
        </w:div>
        <w:div w:id="1119373325">
          <w:marLeft w:val="0"/>
          <w:marRight w:val="0"/>
          <w:marTop w:val="0"/>
          <w:marBottom w:val="0"/>
          <w:divBdr>
            <w:top w:val="none" w:sz="0" w:space="0" w:color="auto"/>
            <w:left w:val="none" w:sz="0" w:space="0" w:color="auto"/>
            <w:bottom w:val="none" w:sz="0" w:space="0" w:color="auto"/>
            <w:right w:val="none" w:sz="0" w:space="0" w:color="auto"/>
          </w:divBdr>
        </w:div>
        <w:div w:id="740953725">
          <w:marLeft w:val="0"/>
          <w:marRight w:val="0"/>
          <w:marTop w:val="0"/>
          <w:marBottom w:val="0"/>
          <w:divBdr>
            <w:top w:val="none" w:sz="0" w:space="0" w:color="auto"/>
            <w:left w:val="none" w:sz="0" w:space="0" w:color="auto"/>
            <w:bottom w:val="none" w:sz="0" w:space="0" w:color="auto"/>
            <w:right w:val="none" w:sz="0" w:space="0" w:color="auto"/>
          </w:divBdr>
        </w:div>
        <w:div w:id="1625696099">
          <w:marLeft w:val="0"/>
          <w:marRight w:val="0"/>
          <w:marTop w:val="0"/>
          <w:marBottom w:val="0"/>
          <w:divBdr>
            <w:top w:val="none" w:sz="0" w:space="0" w:color="auto"/>
            <w:left w:val="none" w:sz="0" w:space="0" w:color="auto"/>
            <w:bottom w:val="none" w:sz="0" w:space="0" w:color="auto"/>
            <w:right w:val="none" w:sz="0" w:space="0" w:color="auto"/>
          </w:divBdr>
        </w:div>
        <w:div w:id="508180734">
          <w:marLeft w:val="0"/>
          <w:marRight w:val="0"/>
          <w:marTop w:val="0"/>
          <w:marBottom w:val="0"/>
          <w:divBdr>
            <w:top w:val="none" w:sz="0" w:space="0" w:color="auto"/>
            <w:left w:val="none" w:sz="0" w:space="0" w:color="auto"/>
            <w:bottom w:val="none" w:sz="0" w:space="0" w:color="auto"/>
            <w:right w:val="none" w:sz="0" w:space="0" w:color="auto"/>
          </w:divBdr>
        </w:div>
        <w:div w:id="198131997">
          <w:marLeft w:val="0"/>
          <w:marRight w:val="0"/>
          <w:marTop w:val="0"/>
          <w:marBottom w:val="0"/>
          <w:divBdr>
            <w:top w:val="none" w:sz="0" w:space="0" w:color="auto"/>
            <w:left w:val="none" w:sz="0" w:space="0" w:color="auto"/>
            <w:bottom w:val="none" w:sz="0" w:space="0" w:color="auto"/>
            <w:right w:val="none" w:sz="0" w:space="0" w:color="auto"/>
          </w:divBdr>
        </w:div>
        <w:div w:id="22480700">
          <w:marLeft w:val="0"/>
          <w:marRight w:val="0"/>
          <w:marTop w:val="0"/>
          <w:marBottom w:val="0"/>
          <w:divBdr>
            <w:top w:val="none" w:sz="0" w:space="0" w:color="auto"/>
            <w:left w:val="none" w:sz="0" w:space="0" w:color="auto"/>
            <w:bottom w:val="none" w:sz="0" w:space="0" w:color="auto"/>
            <w:right w:val="none" w:sz="0" w:space="0" w:color="auto"/>
          </w:divBdr>
        </w:div>
        <w:div w:id="631405467">
          <w:marLeft w:val="0"/>
          <w:marRight w:val="0"/>
          <w:marTop w:val="0"/>
          <w:marBottom w:val="0"/>
          <w:divBdr>
            <w:top w:val="none" w:sz="0" w:space="0" w:color="auto"/>
            <w:left w:val="none" w:sz="0" w:space="0" w:color="auto"/>
            <w:bottom w:val="none" w:sz="0" w:space="0" w:color="auto"/>
            <w:right w:val="none" w:sz="0" w:space="0" w:color="auto"/>
          </w:divBdr>
        </w:div>
        <w:div w:id="666246645">
          <w:marLeft w:val="0"/>
          <w:marRight w:val="0"/>
          <w:marTop w:val="0"/>
          <w:marBottom w:val="0"/>
          <w:divBdr>
            <w:top w:val="none" w:sz="0" w:space="0" w:color="auto"/>
            <w:left w:val="none" w:sz="0" w:space="0" w:color="auto"/>
            <w:bottom w:val="none" w:sz="0" w:space="0" w:color="auto"/>
            <w:right w:val="none" w:sz="0" w:space="0" w:color="auto"/>
          </w:divBdr>
        </w:div>
        <w:div w:id="1040203094">
          <w:marLeft w:val="0"/>
          <w:marRight w:val="0"/>
          <w:marTop w:val="0"/>
          <w:marBottom w:val="0"/>
          <w:divBdr>
            <w:top w:val="none" w:sz="0" w:space="0" w:color="auto"/>
            <w:left w:val="none" w:sz="0" w:space="0" w:color="auto"/>
            <w:bottom w:val="none" w:sz="0" w:space="0" w:color="auto"/>
            <w:right w:val="none" w:sz="0" w:space="0" w:color="auto"/>
          </w:divBdr>
        </w:div>
        <w:div w:id="606736444">
          <w:marLeft w:val="0"/>
          <w:marRight w:val="0"/>
          <w:marTop w:val="0"/>
          <w:marBottom w:val="0"/>
          <w:divBdr>
            <w:top w:val="none" w:sz="0" w:space="0" w:color="auto"/>
            <w:left w:val="none" w:sz="0" w:space="0" w:color="auto"/>
            <w:bottom w:val="none" w:sz="0" w:space="0" w:color="auto"/>
            <w:right w:val="none" w:sz="0" w:space="0" w:color="auto"/>
          </w:divBdr>
        </w:div>
        <w:div w:id="1452475359">
          <w:marLeft w:val="0"/>
          <w:marRight w:val="0"/>
          <w:marTop w:val="0"/>
          <w:marBottom w:val="0"/>
          <w:divBdr>
            <w:top w:val="none" w:sz="0" w:space="0" w:color="auto"/>
            <w:left w:val="none" w:sz="0" w:space="0" w:color="auto"/>
            <w:bottom w:val="none" w:sz="0" w:space="0" w:color="auto"/>
            <w:right w:val="none" w:sz="0" w:space="0" w:color="auto"/>
          </w:divBdr>
        </w:div>
        <w:div w:id="69619608">
          <w:marLeft w:val="0"/>
          <w:marRight w:val="0"/>
          <w:marTop w:val="0"/>
          <w:marBottom w:val="0"/>
          <w:divBdr>
            <w:top w:val="none" w:sz="0" w:space="0" w:color="auto"/>
            <w:left w:val="none" w:sz="0" w:space="0" w:color="auto"/>
            <w:bottom w:val="none" w:sz="0" w:space="0" w:color="auto"/>
            <w:right w:val="none" w:sz="0" w:space="0" w:color="auto"/>
          </w:divBdr>
        </w:div>
        <w:div w:id="500244013">
          <w:marLeft w:val="0"/>
          <w:marRight w:val="0"/>
          <w:marTop w:val="0"/>
          <w:marBottom w:val="0"/>
          <w:divBdr>
            <w:top w:val="none" w:sz="0" w:space="0" w:color="auto"/>
            <w:left w:val="none" w:sz="0" w:space="0" w:color="auto"/>
            <w:bottom w:val="none" w:sz="0" w:space="0" w:color="auto"/>
            <w:right w:val="none" w:sz="0" w:space="0" w:color="auto"/>
          </w:divBdr>
        </w:div>
        <w:div w:id="1032420085">
          <w:marLeft w:val="0"/>
          <w:marRight w:val="0"/>
          <w:marTop w:val="0"/>
          <w:marBottom w:val="0"/>
          <w:divBdr>
            <w:top w:val="none" w:sz="0" w:space="0" w:color="auto"/>
            <w:left w:val="none" w:sz="0" w:space="0" w:color="auto"/>
            <w:bottom w:val="none" w:sz="0" w:space="0" w:color="auto"/>
            <w:right w:val="none" w:sz="0" w:space="0" w:color="auto"/>
          </w:divBdr>
        </w:div>
        <w:div w:id="712273596">
          <w:marLeft w:val="0"/>
          <w:marRight w:val="0"/>
          <w:marTop w:val="0"/>
          <w:marBottom w:val="0"/>
          <w:divBdr>
            <w:top w:val="none" w:sz="0" w:space="0" w:color="auto"/>
            <w:left w:val="none" w:sz="0" w:space="0" w:color="auto"/>
            <w:bottom w:val="none" w:sz="0" w:space="0" w:color="auto"/>
            <w:right w:val="none" w:sz="0" w:space="0" w:color="auto"/>
          </w:divBdr>
        </w:div>
        <w:div w:id="1298948607">
          <w:marLeft w:val="0"/>
          <w:marRight w:val="0"/>
          <w:marTop w:val="0"/>
          <w:marBottom w:val="0"/>
          <w:divBdr>
            <w:top w:val="none" w:sz="0" w:space="0" w:color="auto"/>
            <w:left w:val="none" w:sz="0" w:space="0" w:color="auto"/>
            <w:bottom w:val="none" w:sz="0" w:space="0" w:color="auto"/>
            <w:right w:val="none" w:sz="0" w:space="0" w:color="auto"/>
          </w:divBdr>
        </w:div>
        <w:div w:id="494804886">
          <w:marLeft w:val="0"/>
          <w:marRight w:val="0"/>
          <w:marTop w:val="0"/>
          <w:marBottom w:val="0"/>
          <w:divBdr>
            <w:top w:val="none" w:sz="0" w:space="0" w:color="auto"/>
            <w:left w:val="none" w:sz="0" w:space="0" w:color="auto"/>
            <w:bottom w:val="none" w:sz="0" w:space="0" w:color="auto"/>
            <w:right w:val="none" w:sz="0" w:space="0" w:color="auto"/>
          </w:divBdr>
        </w:div>
        <w:div w:id="1521890012">
          <w:marLeft w:val="0"/>
          <w:marRight w:val="0"/>
          <w:marTop w:val="0"/>
          <w:marBottom w:val="0"/>
          <w:divBdr>
            <w:top w:val="none" w:sz="0" w:space="0" w:color="auto"/>
            <w:left w:val="none" w:sz="0" w:space="0" w:color="auto"/>
            <w:bottom w:val="none" w:sz="0" w:space="0" w:color="auto"/>
            <w:right w:val="none" w:sz="0" w:space="0" w:color="auto"/>
          </w:divBdr>
        </w:div>
        <w:div w:id="1109549661">
          <w:marLeft w:val="0"/>
          <w:marRight w:val="0"/>
          <w:marTop w:val="0"/>
          <w:marBottom w:val="0"/>
          <w:divBdr>
            <w:top w:val="none" w:sz="0" w:space="0" w:color="auto"/>
            <w:left w:val="none" w:sz="0" w:space="0" w:color="auto"/>
            <w:bottom w:val="none" w:sz="0" w:space="0" w:color="auto"/>
            <w:right w:val="none" w:sz="0" w:space="0" w:color="auto"/>
          </w:divBdr>
        </w:div>
        <w:div w:id="499122750">
          <w:marLeft w:val="0"/>
          <w:marRight w:val="0"/>
          <w:marTop w:val="0"/>
          <w:marBottom w:val="0"/>
          <w:divBdr>
            <w:top w:val="none" w:sz="0" w:space="0" w:color="auto"/>
            <w:left w:val="none" w:sz="0" w:space="0" w:color="auto"/>
            <w:bottom w:val="none" w:sz="0" w:space="0" w:color="auto"/>
            <w:right w:val="none" w:sz="0" w:space="0" w:color="auto"/>
          </w:divBdr>
        </w:div>
        <w:div w:id="429161894">
          <w:marLeft w:val="0"/>
          <w:marRight w:val="0"/>
          <w:marTop w:val="0"/>
          <w:marBottom w:val="0"/>
          <w:divBdr>
            <w:top w:val="none" w:sz="0" w:space="0" w:color="auto"/>
            <w:left w:val="none" w:sz="0" w:space="0" w:color="auto"/>
            <w:bottom w:val="none" w:sz="0" w:space="0" w:color="auto"/>
            <w:right w:val="none" w:sz="0" w:space="0" w:color="auto"/>
          </w:divBdr>
        </w:div>
        <w:div w:id="2139567680">
          <w:marLeft w:val="0"/>
          <w:marRight w:val="0"/>
          <w:marTop w:val="0"/>
          <w:marBottom w:val="0"/>
          <w:divBdr>
            <w:top w:val="none" w:sz="0" w:space="0" w:color="auto"/>
            <w:left w:val="none" w:sz="0" w:space="0" w:color="auto"/>
            <w:bottom w:val="none" w:sz="0" w:space="0" w:color="auto"/>
            <w:right w:val="none" w:sz="0" w:space="0" w:color="auto"/>
          </w:divBdr>
        </w:div>
        <w:div w:id="1564869111">
          <w:marLeft w:val="0"/>
          <w:marRight w:val="0"/>
          <w:marTop w:val="0"/>
          <w:marBottom w:val="0"/>
          <w:divBdr>
            <w:top w:val="none" w:sz="0" w:space="0" w:color="auto"/>
            <w:left w:val="none" w:sz="0" w:space="0" w:color="auto"/>
            <w:bottom w:val="none" w:sz="0" w:space="0" w:color="auto"/>
            <w:right w:val="none" w:sz="0" w:space="0" w:color="auto"/>
          </w:divBdr>
        </w:div>
        <w:div w:id="1832746789">
          <w:marLeft w:val="0"/>
          <w:marRight w:val="0"/>
          <w:marTop w:val="0"/>
          <w:marBottom w:val="0"/>
          <w:divBdr>
            <w:top w:val="none" w:sz="0" w:space="0" w:color="auto"/>
            <w:left w:val="none" w:sz="0" w:space="0" w:color="auto"/>
            <w:bottom w:val="none" w:sz="0" w:space="0" w:color="auto"/>
            <w:right w:val="none" w:sz="0" w:space="0" w:color="auto"/>
          </w:divBdr>
        </w:div>
        <w:div w:id="1871147232">
          <w:marLeft w:val="0"/>
          <w:marRight w:val="0"/>
          <w:marTop w:val="0"/>
          <w:marBottom w:val="0"/>
          <w:divBdr>
            <w:top w:val="none" w:sz="0" w:space="0" w:color="auto"/>
            <w:left w:val="none" w:sz="0" w:space="0" w:color="auto"/>
            <w:bottom w:val="none" w:sz="0" w:space="0" w:color="auto"/>
            <w:right w:val="none" w:sz="0" w:space="0" w:color="auto"/>
          </w:divBdr>
        </w:div>
        <w:div w:id="2108691211">
          <w:marLeft w:val="0"/>
          <w:marRight w:val="0"/>
          <w:marTop w:val="0"/>
          <w:marBottom w:val="0"/>
          <w:divBdr>
            <w:top w:val="none" w:sz="0" w:space="0" w:color="auto"/>
            <w:left w:val="none" w:sz="0" w:space="0" w:color="auto"/>
            <w:bottom w:val="none" w:sz="0" w:space="0" w:color="auto"/>
            <w:right w:val="none" w:sz="0" w:space="0" w:color="auto"/>
          </w:divBdr>
        </w:div>
        <w:div w:id="765809967">
          <w:marLeft w:val="0"/>
          <w:marRight w:val="0"/>
          <w:marTop w:val="0"/>
          <w:marBottom w:val="0"/>
          <w:divBdr>
            <w:top w:val="none" w:sz="0" w:space="0" w:color="auto"/>
            <w:left w:val="none" w:sz="0" w:space="0" w:color="auto"/>
            <w:bottom w:val="none" w:sz="0" w:space="0" w:color="auto"/>
            <w:right w:val="none" w:sz="0" w:space="0" w:color="auto"/>
          </w:divBdr>
        </w:div>
        <w:div w:id="118424917">
          <w:marLeft w:val="0"/>
          <w:marRight w:val="0"/>
          <w:marTop w:val="0"/>
          <w:marBottom w:val="0"/>
          <w:divBdr>
            <w:top w:val="none" w:sz="0" w:space="0" w:color="auto"/>
            <w:left w:val="none" w:sz="0" w:space="0" w:color="auto"/>
            <w:bottom w:val="none" w:sz="0" w:space="0" w:color="auto"/>
            <w:right w:val="none" w:sz="0" w:space="0" w:color="auto"/>
          </w:divBdr>
        </w:div>
        <w:div w:id="540362972">
          <w:marLeft w:val="0"/>
          <w:marRight w:val="0"/>
          <w:marTop w:val="0"/>
          <w:marBottom w:val="0"/>
          <w:divBdr>
            <w:top w:val="none" w:sz="0" w:space="0" w:color="auto"/>
            <w:left w:val="none" w:sz="0" w:space="0" w:color="auto"/>
            <w:bottom w:val="none" w:sz="0" w:space="0" w:color="auto"/>
            <w:right w:val="none" w:sz="0" w:space="0" w:color="auto"/>
          </w:divBdr>
        </w:div>
        <w:div w:id="1295452007">
          <w:marLeft w:val="0"/>
          <w:marRight w:val="0"/>
          <w:marTop w:val="0"/>
          <w:marBottom w:val="0"/>
          <w:divBdr>
            <w:top w:val="none" w:sz="0" w:space="0" w:color="auto"/>
            <w:left w:val="none" w:sz="0" w:space="0" w:color="auto"/>
            <w:bottom w:val="none" w:sz="0" w:space="0" w:color="auto"/>
            <w:right w:val="none" w:sz="0" w:space="0" w:color="auto"/>
          </w:divBdr>
        </w:div>
        <w:div w:id="79298698">
          <w:marLeft w:val="0"/>
          <w:marRight w:val="0"/>
          <w:marTop w:val="0"/>
          <w:marBottom w:val="0"/>
          <w:divBdr>
            <w:top w:val="none" w:sz="0" w:space="0" w:color="auto"/>
            <w:left w:val="none" w:sz="0" w:space="0" w:color="auto"/>
            <w:bottom w:val="none" w:sz="0" w:space="0" w:color="auto"/>
            <w:right w:val="none" w:sz="0" w:space="0" w:color="auto"/>
          </w:divBdr>
        </w:div>
        <w:div w:id="1178034961">
          <w:marLeft w:val="0"/>
          <w:marRight w:val="0"/>
          <w:marTop w:val="0"/>
          <w:marBottom w:val="0"/>
          <w:divBdr>
            <w:top w:val="none" w:sz="0" w:space="0" w:color="auto"/>
            <w:left w:val="none" w:sz="0" w:space="0" w:color="auto"/>
            <w:bottom w:val="none" w:sz="0" w:space="0" w:color="auto"/>
            <w:right w:val="none" w:sz="0" w:space="0" w:color="auto"/>
          </w:divBdr>
        </w:div>
        <w:div w:id="737477167">
          <w:marLeft w:val="0"/>
          <w:marRight w:val="0"/>
          <w:marTop w:val="0"/>
          <w:marBottom w:val="0"/>
          <w:divBdr>
            <w:top w:val="none" w:sz="0" w:space="0" w:color="auto"/>
            <w:left w:val="none" w:sz="0" w:space="0" w:color="auto"/>
            <w:bottom w:val="none" w:sz="0" w:space="0" w:color="auto"/>
            <w:right w:val="none" w:sz="0" w:space="0" w:color="auto"/>
          </w:divBdr>
        </w:div>
        <w:div w:id="1512066591">
          <w:marLeft w:val="0"/>
          <w:marRight w:val="0"/>
          <w:marTop w:val="0"/>
          <w:marBottom w:val="0"/>
          <w:divBdr>
            <w:top w:val="none" w:sz="0" w:space="0" w:color="auto"/>
            <w:left w:val="none" w:sz="0" w:space="0" w:color="auto"/>
            <w:bottom w:val="none" w:sz="0" w:space="0" w:color="auto"/>
            <w:right w:val="none" w:sz="0" w:space="0" w:color="auto"/>
          </w:divBdr>
        </w:div>
        <w:div w:id="349988926">
          <w:marLeft w:val="0"/>
          <w:marRight w:val="0"/>
          <w:marTop w:val="0"/>
          <w:marBottom w:val="0"/>
          <w:divBdr>
            <w:top w:val="none" w:sz="0" w:space="0" w:color="auto"/>
            <w:left w:val="none" w:sz="0" w:space="0" w:color="auto"/>
            <w:bottom w:val="none" w:sz="0" w:space="0" w:color="auto"/>
            <w:right w:val="none" w:sz="0" w:space="0" w:color="auto"/>
          </w:divBdr>
        </w:div>
        <w:div w:id="704212536">
          <w:marLeft w:val="0"/>
          <w:marRight w:val="0"/>
          <w:marTop w:val="0"/>
          <w:marBottom w:val="0"/>
          <w:divBdr>
            <w:top w:val="none" w:sz="0" w:space="0" w:color="auto"/>
            <w:left w:val="none" w:sz="0" w:space="0" w:color="auto"/>
            <w:bottom w:val="none" w:sz="0" w:space="0" w:color="auto"/>
            <w:right w:val="none" w:sz="0" w:space="0" w:color="auto"/>
          </w:divBdr>
        </w:div>
        <w:div w:id="75517038">
          <w:marLeft w:val="0"/>
          <w:marRight w:val="0"/>
          <w:marTop w:val="0"/>
          <w:marBottom w:val="0"/>
          <w:divBdr>
            <w:top w:val="none" w:sz="0" w:space="0" w:color="auto"/>
            <w:left w:val="none" w:sz="0" w:space="0" w:color="auto"/>
            <w:bottom w:val="none" w:sz="0" w:space="0" w:color="auto"/>
            <w:right w:val="none" w:sz="0" w:space="0" w:color="auto"/>
          </w:divBdr>
        </w:div>
        <w:div w:id="868571148">
          <w:marLeft w:val="0"/>
          <w:marRight w:val="0"/>
          <w:marTop w:val="0"/>
          <w:marBottom w:val="0"/>
          <w:divBdr>
            <w:top w:val="none" w:sz="0" w:space="0" w:color="auto"/>
            <w:left w:val="none" w:sz="0" w:space="0" w:color="auto"/>
            <w:bottom w:val="none" w:sz="0" w:space="0" w:color="auto"/>
            <w:right w:val="none" w:sz="0" w:space="0" w:color="auto"/>
          </w:divBdr>
        </w:div>
        <w:div w:id="1739591732">
          <w:marLeft w:val="0"/>
          <w:marRight w:val="0"/>
          <w:marTop w:val="0"/>
          <w:marBottom w:val="0"/>
          <w:divBdr>
            <w:top w:val="none" w:sz="0" w:space="0" w:color="auto"/>
            <w:left w:val="none" w:sz="0" w:space="0" w:color="auto"/>
            <w:bottom w:val="none" w:sz="0" w:space="0" w:color="auto"/>
            <w:right w:val="none" w:sz="0" w:space="0" w:color="auto"/>
          </w:divBdr>
        </w:div>
        <w:div w:id="714814904">
          <w:marLeft w:val="0"/>
          <w:marRight w:val="0"/>
          <w:marTop w:val="0"/>
          <w:marBottom w:val="0"/>
          <w:divBdr>
            <w:top w:val="none" w:sz="0" w:space="0" w:color="auto"/>
            <w:left w:val="none" w:sz="0" w:space="0" w:color="auto"/>
            <w:bottom w:val="none" w:sz="0" w:space="0" w:color="auto"/>
            <w:right w:val="none" w:sz="0" w:space="0" w:color="auto"/>
          </w:divBdr>
        </w:div>
        <w:div w:id="1995865918">
          <w:marLeft w:val="0"/>
          <w:marRight w:val="0"/>
          <w:marTop w:val="0"/>
          <w:marBottom w:val="0"/>
          <w:divBdr>
            <w:top w:val="none" w:sz="0" w:space="0" w:color="auto"/>
            <w:left w:val="none" w:sz="0" w:space="0" w:color="auto"/>
            <w:bottom w:val="none" w:sz="0" w:space="0" w:color="auto"/>
            <w:right w:val="none" w:sz="0" w:space="0" w:color="auto"/>
          </w:divBdr>
        </w:div>
        <w:div w:id="446850087">
          <w:marLeft w:val="0"/>
          <w:marRight w:val="0"/>
          <w:marTop w:val="0"/>
          <w:marBottom w:val="0"/>
          <w:divBdr>
            <w:top w:val="none" w:sz="0" w:space="0" w:color="auto"/>
            <w:left w:val="none" w:sz="0" w:space="0" w:color="auto"/>
            <w:bottom w:val="none" w:sz="0" w:space="0" w:color="auto"/>
            <w:right w:val="none" w:sz="0" w:space="0" w:color="auto"/>
          </w:divBdr>
        </w:div>
        <w:div w:id="1262838426">
          <w:marLeft w:val="0"/>
          <w:marRight w:val="0"/>
          <w:marTop w:val="0"/>
          <w:marBottom w:val="0"/>
          <w:divBdr>
            <w:top w:val="none" w:sz="0" w:space="0" w:color="auto"/>
            <w:left w:val="none" w:sz="0" w:space="0" w:color="auto"/>
            <w:bottom w:val="none" w:sz="0" w:space="0" w:color="auto"/>
            <w:right w:val="none" w:sz="0" w:space="0" w:color="auto"/>
          </w:divBdr>
        </w:div>
        <w:div w:id="1323970464">
          <w:marLeft w:val="0"/>
          <w:marRight w:val="0"/>
          <w:marTop w:val="0"/>
          <w:marBottom w:val="0"/>
          <w:divBdr>
            <w:top w:val="none" w:sz="0" w:space="0" w:color="auto"/>
            <w:left w:val="none" w:sz="0" w:space="0" w:color="auto"/>
            <w:bottom w:val="none" w:sz="0" w:space="0" w:color="auto"/>
            <w:right w:val="none" w:sz="0" w:space="0" w:color="auto"/>
          </w:divBdr>
        </w:div>
        <w:div w:id="709308942">
          <w:marLeft w:val="0"/>
          <w:marRight w:val="0"/>
          <w:marTop w:val="0"/>
          <w:marBottom w:val="0"/>
          <w:divBdr>
            <w:top w:val="none" w:sz="0" w:space="0" w:color="auto"/>
            <w:left w:val="none" w:sz="0" w:space="0" w:color="auto"/>
            <w:bottom w:val="none" w:sz="0" w:space="0" w:color="auto"/>
            <w:right w:val="none" w:sz="0" w:space="0" w:color="auto"/>
          </w:divBdr>
        </w:div>
        <w:div w:id="1539658083">
          <w:marLeft w:val="0"/>
          <w:marRight w:val="0"/>
          <w:marTop w:val="0"/>
          <w:marBottom w:val="0"/>
          <w:divBdr>
            <w:top w:val="none" w:sz="0" w:space="0" w:color="auto"/>
            <w:left w:val="none" w:sz="0" w:space="0" w:color="auto"/>
            <w:bottom w:val="none" w:sz="0" w:space="0" w:color="auto"/>
            <w:right w:val="none" w:sz="0" w:space="0" w:color="auto"/>
          </w:divBdr>
        </w:div>
        <w:div w:id="1526870280">
          <w:marLeft w:val="0"/>
          <w:marRight w:val="0"/>
          <w:marTop w:val="0"/>
          <w:marBottom w:val="0"/>
          <w:divBdr>
            <w:top w:val="none" w:sz="0" w:space="0" w:color="auto"/>
            <w:left w:val="none" w:sz="0" w:space="0" w:color="auto"/>
            <w:bottom w:val="none" w:sz="0" w:space="0" w:color="auto"/>
            <w:right w:val="none" w:sz="0" w:space="0" w:color="auto"/>
          </w:divBdr>
        </w:div>
        <w:div w:id="216355063">
          <w:marLeft w:val="0"/>
          <w:marRight w:val="0"/>
          <w:marTop w:val="0"/>
          <w:marBottom w:val="0"/>
          <w:divBdr>
            <w:top w:val="none" w:sz="0" w:space="0" w:color="auto"/>
            <w:left w:val="none" w:sz="0" w:space="0" w:color="auto"/>
            <w:bottom w:val="none" w:sz="0" w:space="0" w:color="auto"/>
            <w:right w:val="none" w:sz="0" w:space="0" w:color="auto"/>
          </w:divBdr>
        </w:div>
        <w:div w:id="899749312">
          <w:marLeft w:val="0"/>
          <w:marRight w:val="0"/>
          <w:marTop w:val="0"/>
          <w:marBottom w:val="0"/>
          <w:divBdr>
            <w:top w:val="none" w:sz="0" w:space="0" w:color="auto"/>
            <w:left w:val="none" w:sz="0" w:space="0" w:color="auto"/>
            <w:bottom w:val="none" w:sz="0" w:space="0" w:color="auto"/>
            <w:right w:val="none" w:sz="0" w:space="0" w:color="auto"/>
          </w:divBdr>
        </w:div>
        <w:div w:id="2135054301">
          <w:marLeft w:val="0"/>
          <w:marRight w:val="0"/>
          <w:marTop w:val="0"/>
          <w:marBottom w:val="0"/>
          <w:divBdr>
            <w:top w:val="none" w:sz="0" w:space="0" w:color="auto"/>
            <w:left w:val="none" w:sz="0" w:space="0" w:color="auto"/>
            <w:bottom w:val="none" w:sz="0" w:space="0" w:color="auto"/>
            <w:right w:val="none" w:sz="0" w:space="0" w:color="auto"/>
          </w:divBdr>
        </w:div>
        <w:div w:id="1214543940">
          <w:marLeft w:val="0"/>
          <w:marRight w:val="0"/>
          <w:marTop w:val="0"/>
          <w:marBottom w:val="0"/>
          <w:divBdr>
            <w:top w:val="none" w:sz="0" w:space="0" w:color="auto"/>
            <w:left w:val="none" w:sz="0" w:space="0" w:color="auto"/>
            <w:bottom w:val="none" w:sz="0" w:space="0" w:color="auto"/>
            <w:right w:val="none" w:sz="0" w:space="0" w:color="auto"/>
          </w:divBdr>
        </w:div>
        <w:div w:id="2089964274">
          <w:marLeft w:val="0"/>
          <w:marRight w:val="0"/>
          <w:marTop w:val="0"/>
          <w:marBottom w:val="0"/>
          <w:divBdr>
            <w:top w:val="none" w:sz="0" w:space="0" w:color="auto"/>
            <w:left w:val="none" w:sz="0" w:space="0" w:color="auto"/>
            <w:bottom w:val="none" w:sz="0" w:space="0" w:color="auto"/>
            <w:right w:val="none" w:sz="0" w:space="0" w:color="auto"/>
          </w:divBdr>
        </w:div>
        <w:div w:id="846286467">
          <w:marLeft w:val="0"/>
          <w:marRight w:val="0"/>
          <w:marTop w:val="0"/>
          <w:marBottom w:val="0"/>
          <w:divBdr>
            <w:top w:val="none" w:sz="0" w:space="0" w:color="auto"/>
            <w:left w:val="none" w:sz="0" w:space="0" w:color="auto"/>
            <w:bottom w:val="none" w:sz="0" w:space="0" w:color="auto"/>
            <w:right w:val="none" w:sz="0" w:space="0" w:color="auto"/>
          </w:divBdr>
        </w:div>
        <w:div w:id="576591797">
          <w:marLeft w:val="0"/>
          <w:marRight w:val="0"/>
          <w:marTop w:val="0"/>
          <w:marBottom w:val="0"/>
          <w:divBdr>
            <w:top w:val="none" w:sz="0" w:space="0" w:color="auto"/>
            <w:left w:val="none" w:sz="0" w:space="0" w:color="auto"/>
            <w:bottom w:val="none" w:sz="0" w:space="0" w:color="auto"/>
            <w:right w:val="none" w:sz="0" w:space="0" w:color="auto"/>
          </w:divBdr>
        </w:div>
        <w:div w:id="1993942015">
          <w:marLeft w:val="0"/>
          <w:marRight w:val="0"/>
          <w:marTop w:val="0"/>
          <w:marBottom w:val="0"/>
          <w:divBdr>
            <w:top w:val="none" w:sz="0" w:space="0" w:color="auto"/>
            <w:left w:val="none" w:sz="0" w:space="0" w:color="auto"/>
            <w:bottom w:val="none" w:sz="0" w:space="0" w:color="auto"/>
            <w:right w:val="none" w:sz="0" w:space="0" w:color="auto"/>
          </w:divBdr>
        </w:div>
        <w:div w:id="249386496">
          <w:marLeft w:val="0"/>
          <w:marRight w:val="0"/>
          <w:marTop w:val="0"/>
          <w:marBottom w:val="0"/>
          <w:divBdr>
            <w:top w:val="none" w:sz="0" w:space="0" w:color="auto"/>
            <w:left w:val="none" w:sz="0" w:space="0" w:color="auto"/>
            <w:bottom w:val="none" w:sz="0" w:space="0" w:color="auto"/>
            <w:right w:val="none" w:sz="0" w:space="0" w:color="auto"/>
          </w:divBdr>
        </w:div>
        <w:div w:id="1503277232">
          <w:marLeft w:val="0"/>
          <w:marRight w:val="0"/>
          <w:marTop w:val="0"/>
          <w:marBottom w:val="0"/>
          <w:divBdr>
            <w:top w:val="none" w:sz="0" w:space="0" w:color="auto"/>
            <w:left w:val="none" w:sz="0" w:space="0" w:color="auto"/>
            <w:bottom w:val="none" w:sz="0" w:space="0" w:color="auto"/>
            <w:right w:val="none" w:sz="0" w:space="0" w:color="auto"/>
          </w:divBdr>
        </w:div>
        <w:div w:id="1464692838">
          <w:marLeft w:val="0"/>
          <w:marRight w:val="0"/>
          <w:marTop w:val="0"/>
          <w:marBottom w:val="0"/>
          <w:divBdr>
            <w:top w:val="none" w:sz="0" w:space="0" w:color="auto"/>
            <w:left w:val="none" w:sz="0" w:space="0" w:color="auto"/>
            <w:bottom w:val="none" w:sz="0" w:space="0" w:color="auto"/>
            <w:right w:val="none" w:sz="0" w:space="0" w:color="auto"/>
          </w:divBdr>
        </w:div>
        <w:div w:id="628705799">
          <w:marLeft w:val="0"/>
          <w:marRight w:val="0"/>
          <w:marTop w:val="0"/>
          <w:marBottom w:val="0"/>
          <w:divBdr>
            <w:top w:val="none" w:sz="0" w:space="0" w:color="auto"/>
            <w:left w:val="none" w:sz="0" w:space="0" w:color="auto"/>
            <w:bottom w:val="none" w:sz="0" w:space="0" w:color="auto"/>
            <w:right w:val="none" w:sz="0" w:space="0" w:color="auto"/>
          </w:divBdr>
        </w:div>
        <w:div w:id="371615487">
          <w:marLeft w:val="0"/>
          <w:marRight w:val="0"/>
          <w:marTop w:val="0"/>
          <w:marBottom w:val="0"/>
          <w:divBdr>
            <w:top w:val="none" w:sz="0" w:space="0" w:color="auto"/>
            <w:left w:val="none" w:sz="0" w:space="0" w:color="auto"/>
            <w:bottom w:val="none" w:sz="0" w:space="0" w:color="auto"/>
            <w:right w:val="none" w:sz="0" w:space="0" w:color="auto"/>
          </w:divBdr>
        </w:div>
        <w:div w:id="1523543931">
          <w:marLeft w:val="0"/>
          <w:marRight w:val="0"/>
          <w:marTop w:val="0"/>
          <w:marBottom w:val="0"/>
          <w:divBdr>
            <w:top w:val="none" w:sz="0" w:space="0" w:color="auto"/>
            <w:left w:val="none" w:sz="0" w:space="0" w:color="auto"/>
            <w:bottom w:val="none" w:sz="0" w:space="0" w:color="auto"/>
            <w:right w:val="none" w:sz="0" w:space="0" w:color="auto"/>
          </w:divBdr>
        </w:div>
        <w:div w:id="2000382171">
          <w:marLeft w:val="0"/>
          <w:marRight w:val="0"/>
          <w:marTop w:val="0"/>
          <w:marBottom w:val="0"/>
          <w:divBdr>
            <w:top w:val="none" w:sz="0" w:space="0" w:color="auto"/>
            <w:left w:val="none" w:sz="0" w:space="0" w:color="auto"/>
            <w:bottom w:val="none" w:sz="0" w:space="0" w:color="auto"/>
            <w:right w:val="none" w:sz="0" w:space="0" w:color="auto"/>
          </w:divBdr>
        </w:div>
        <w:div w:id="812139349">
          <w:marLeft w:val="0"/>
          <w:marRight w:val="0"/>
          <w:marTop w:val="0"/>
          <w:marBottom w:val="0"/>
          <w:divBdr>
            <w:top w:val="none" w:sz="0" w:space="0" w:color="auto"/>
            <w:left w:val="none" w:sz="0" w:space="0" w:color="auto"/>
            <w:bottom w:val="none" w:sz="0" w:space="0" w:color="auto"/>
            <w:right w:val="none" w:sz="0" w:space="0" w:color="auto"/>
          </w:divBdr>
        </w:div>
        <w:div w:id="936403488">
          <w:marLeft w:val="0"/>
          <w:marRight w:val="0"/>
          <w:marTop w:val="0"/>
          <w:marBottom w:val="0"/>
          <w:divBdr>
            <w:top w:val="none" w:sz="0" w:space="0" w:color="auto"/>
            <w:left w:val="none" w:sz="0" w:space="0" w:color="auto"/>
            <w:bottom w:val="none" w:sz="0" w:space="0" w:color="auto"/>
            <w:right w:val="none" w:sz="0" w:space="0" w:color="auto"/>
          </w:divBdr>
        </w:div>
        <w:div w:id="2826710">
          <w:marLeft w:val="0"/>
          <w:marRight w:val="0"/>
          <w:marTop w:val="0"/>
          <w:marBottom w:val="0"/>
          <w:divBdr>
            <w:top w:val="none" w:sz="0" w:space="0" w:color="auto"/>
            <w:left w:val="none" w:sz="0" w:space="0" w:color="auto"/>
            <w:bottom w:val="none" w:sz="0" w:space="0" w:color="auto"/>
            <w:right w:val="none" w:sz="0" w:space="0" w:color="auto"/>
          </w:divBdr>
        </w:div>
        <w:div w:id="405155489">
          <w:marLeft w:val="0"/>
          <w:marRight w:val="0"/>
          <w:marTop w:val="0"/>
          <w:marBottom w:val="0"/>
          <w:divBdr>
            <w:top w:val="none" w:sz="0" w:space="0" w:color="auto"/>
            <w:left w:val="none" w:sz="0" w:space="0" w:color="auto"/>
            <w:bottom w:val="none" w:sz="0" w:space="0" w:color="auto"/>
            <w:right w:val="none" w:sz="0" w:space="0" w:color="auto"/>
          </w:divBdr>
        </w:div>
        <w:div w:id="2136823540">
          <w:marLeft w:val="0"/>
          <w:marRight w:val="0"/>
          <w:marTop w:val="0"/>
          <w:marBottom w:val="0"/>
          <w:divBdr>
            <w:top w:val="none" w:sz="0" w:space="0" w:color="auto"/>
            <w:left w:val="none" w:sz="0" w:space="0" w:color="auto"/>
            <w:bottom w:val="none" w:sz="0" w:space="0" w:color="auto"/>
            <w:right w:val="none" w:sz="0" w:space="0" w:color="auto"/>
          </w:divBdr>
        </w:div>
        <w:div w:id="2072730687">
          <w:marLeft w:val="0"/>
          <w:marRight w:val="0"/>
          <w:marTop w:val="0"/>
          <w:marBottom w:val="0"/>
          <w:divBdr>
            <w:top w:val="none" w:sz="0" w:space="0" w:color="auto"/>
            <w:left w:val="none" w:sz="0" w:space="0" w:color="auto"/>
            <w:bottom w:val="none" w:sz="0" w:space="0" w:color="auto"/>
            <w:right w:val="none" w:sz="0" w:space="0" w:color="auto"/>
          </w:divBdr>
        </w:div>
        <w:div w:id="211160297">
          <w:marLeft w:val="0"/>
          <w:marRight w:val="0"/>
          <w:marTop w:val="0"/>
          <w:marBottom w:val="0"/>
          <w:divBdr>
            <w:top w:val="none" w:sz="0" w:space="0" w:color="auto"/>
            <w:left w:val="none" w:sz="0" w:space="0" w:color="auto"/>
            <w:bottom w:val="none" w:sz="0" w:space="0" w:color="auto"/>
            <w:right w:val="none" w:sz="0" w:space="0" w:color="auto"/>
          </w:divBdr>
        </w:div>
        <w:div w:id="1491215218">
          <w:marLeft w:val="0"/>
          <w:marRight w:val="0"/>
          <w:marTop w:val="0"/>
          <w:marBottom w:val="0"/>
          <w:divBdr>
            <w:top w:val="none" w:sz="0" w:space="0" w:color="auto"/>
            <w:left w:val="none" w:sz="0" w:space="0" w:color="auto"/>
            <w:bottom w:val="none" w:sz="0" w:space="0" w:color="auto"/>
            <w:right w:val="none" w:sz="0" w:space="0" w:color="auto"/>
          </w:divBdr>
        </w:div>
        <w:div w:id="1700811046">
          <w:marLeft w:val="0"/>
          <w:marRight w:val="0"/>
          <w:marTop w:val="0"/>
          <w:marBottom w:val="0"/>
          <w:divBdr>
            <w:top w:val="none" w:sz="0" w:space="0" w:color="auto"/>
            <w:left w:val="none" w:sz="0" w:space="0" w:color="auto"/>
            <w:bottom w:val="none" w:sz="0" w:space="0" w:color="auto"/>
            <w:right w:val="none" w:sz="0" w:space="0" w:color="auto"/>
          </w:divBdr>
        </w:div>
        <w:div w:id="958149914">
          <w:marLeft w:val="0"/>
          <w:marRight w:val="0"/>
          <w:marTop w:val="0"/>
          <w:marBottom w:val="0"/>
          <w:divBdr>
            <w:top w:val="none" w:sz="0" w:space="0" w:color="auto"/>
            <w:left w:val="none" w:sz="0" w:space="0" w:color="auto"/>
            <w:bottom w:val="none" w:sz="0" w:space="0" w:color="auto"/>
            <w:right w:val="none" w:sz="0" w:space="0" w:color="auto"/>
          </w:divBdr>
        </w:div>
        <w:div w:id="1252544494">
          <w:marLeft w:val="0"/>
          <w:marRight w:val="0"/>
          <w:marTop w:val="0"/>
          <w:marBottom w:val="0"/>
          <w:divBdr>
            <w:top w:val="none" w:sz="0" w:space="0" w:color="auto"/>
            <w:left w:val="none" w:sz="0" w:space="0" w:color="auto"/>
            <w:bottom w:val="none" w:sz="0" w:space="0" w:color="auto"/>
            <w:right w:val="none" w:sz="0" w:space="0" w:color="auto"/>
          </w:divBdr>
        </w:div>
        <w:div w:id="164632262">
          <w:marLeft w:val="0"/>
          <w:marRight w:val="0"/>
          <w:marTop w:val="0"/>
          <w:marBottom w:val="0"/>
          <w:divBdr>
            <w:top w:val="none" w:sz="0" w:space="0" w:color="auto"/>
            <w:left w:val="none" w:sz="0" w:space="0" w:color="auto"/>
            <w:bottom w:val="none" w:sz="0" w:space="0" w:color="auto"/>
            <w:right w:val="none" w:sz="0" w:space="0" w:color="auto"/>
          </w:divBdr>
        </w:div>
        <w:div w:id="788860118">
          <w:marLeft w:val="0"/>
          <w:marRight w:val="0"/>
          <w:marTop w:val="0"/>
          <w:marBottom w:val="0"/>
          <w:divBdr>
            <w:top w:val="none" w:sz="0" w:space="0" w:color="auto"/>
            <w:left w:val="none" w:sz="0" w:space="0" w:color="auto"/>
            <w:bottom w:val="none" w:sz="0" w:space="0" w:color="auto"/>
            <w:right w:val="none" w:sz="0" w:space="0" w:color="auto"/>
          </w:divBdr>
        </w:div>
        <w:div w:id="1822114766">
          <w:marLeft w:val="0"/>
          <w:marRight w:val="0"/>
          <w:marTop w:val="0"/>
          <w:marBottom w:val="0"/>
          <w:divBdr>
            <w:top w:val="none" w:sz="0" w:space="0" w:color="auto"/>
            <w:left w:val="none" w:sz="0" w:space="0" w:color="auto"/>
            <w:bottom w:val="none" w:sz="0" w:space="0" w:color="auto"/>
            <w:right w:val="none" w:sz="0" w:space="0" w:color="auto"/>
          </w:divBdr>
        </w:div>
        <w:div w:id="1598636502">
          <w:marLeft w:val="0"/>
          <w:marRight w:val="0"/>
          <w:marTop w:val="0"/>
          <w:marBottom w:val="0"/>
          <w:divBdr>
            <w:top w:val="none" w:sz="0" w:space="0" w:color="auto"/>
            <w:left w:val="none" w:sz="0" w:space="0" w:color="auto"/>
            <w:bottom w:val="none" w:sz="0" w:space="0" w:color="auto"/>
            <w:right w:val="none" w:sz="0" w:space="0" w:color="auto"/>
          </w:divBdr>
        </w:div>
        <w:div w:id="1423137686">
          <w:marLeft w:val="0"/>
          <w:marRight w:val="0"/>
          <w:marTop w:val="0"/>
          <w:marBottom w:val="0"/>
          <w:divBdr>
            <w:top w:val="none" w:sz="0" w:space="0" w:color="auto"/>
            <w:left w:val="none" w:sz="0" w:space="0" w:color="auto"/>
            <w:bottom w:val="none" w:sz="0" w:space="0" w:color="auto"/>
            <w:right w:val="none" w:sz="0" w:space="0" w:color="auto"/>
          </w:divBdr>
        </w:div>
        <w:div w:id="489291978">
          <w:marLeft w:val="0"/>
          <w:marRight w:val="0"/>
          <w:marTop w:val="0"/>
          <w:marBottom w:val="0"/>
          <w:divBdr>
            <w:top w:val="none" w:sz="0" w:space="0" w:color="auto"/>
            <w:left w:val="none" w:sz="0" w:space="0" w:color="auto"/>
            <w:bottom w:val="none" w:sz="0" w:space="0" w:color="auto"/>
            <w:right w:val="none" w:sz="0" w:space="0" w:color="auto"/>
          </w:divBdr>
        </w:div>
        <w:div w:id="1445078538">
          <w:marLeft w:val="0"/>
          <w:marRight w:val="0"/>
          <w:marTop w:val="0"/>
          <w:marBottom w:val="0"/>
          <w:divBdr>
            <w:top w:val="none" w:sz="0" w:space="0" w:color="auto"/>
            <w:left w:val="none" w:sz="0" w:space="0" w:color="auto"/>
            <w:bottom w:val="none" w:sz="0" w:space="0" w:color="auto"/>
            <w:right w:val="none" w:sz="0" w:space="0" w:color="auto"/>
          </w:divBdr>
        </w:div>
        <w:div w:id="1720468532">
          <w:marLeft w:val="0"/>
          <w:marRight w:val="0"/>
          <w:marTop w:val="0"/>
          <w:marBottom w:val="0"/>
          <w:divBdr>
            <w:top w:val="none" w:sz="0" w:space="0" w:color="auto"/>
            <w:left w:val="none" w:sz="0" w:space="0" w:color="auto"/>
            <w:bottom w:val="none" w:sz="0" w:space="0" w:color="auto"/>
            <w:right w:val="none" w:sz="0" w:space="0" w:color="auto"/>
          </w:divBdr>
        </w:div>
        <w:div w:id="534581548">
          <w:marLeft w:val="0"/>
          <w:marRight w:val="0"/>
          <w:marTop w:val="0"/>
          <w:marBottom w:val="0"/>
          <w:divBdr>
            <w:top w:val="none" w:sz="0" w:space="0" w:color="auto"/>
            <w:left w:val="none" w:sz="0" w:space="0" w:color="auto"/>
            <w:bottom w:val="none" w:sz="0" w:space="0" w:color="auto"/>
            <w:right w:val="none" w:sz="0" w:space="0" w:color="auto"/>
          </w:divBdr>
        </w:div>
        <w:div w:id="1412659884">
          <w:marLeft w:val="0"/>
          <w:marRight w:val="0"/>
          <w:marTop w:val="0"/>
          <w:marBottom w:val="0"/>
          <w:divBdr>
            <w:top w:val="none" w:sz="0" w:space="0" w:color="auto"/>
            <w:left w:val="none" w:sz="0" w:space="0" w:color="auto"/>
            <w:bottom w:val="none" w:sz="0" w:space="0" w:color="auto"/>
            <w:right w:val="none" w:sz="0" w:space="0" w:color="auto"/>
          </w:divBdr>
        </w:div>
        <w:div w:id="1041518174">
          <w:marLeft w:val="0"/>
          <w:marRight w:val="0"/>
          <w:marTop w:val="0"/>
          <w:marBottom w:val="0"/>
          <w:divBdr>
            <w:top w:val="none" w:sz="0" w:space="0" w:color="auto"/>
            <w:left w:val="none" w:sz="0" w:space="0" w:color="auto"/>
            <w:bottom w:val="none" w:sz="0" w:space="0" w:color="auto"/>
            <w:right w:val="none" w:sz="0" w:space="0" w:color="auto"/>
          </w:divBdr>
        </w:div>
        <w:div w:id="252859332">
          <w:marLeft w:val="0"/>
          <w:marRight w:val="0"/>
          <w:marTop w:val="0"/>
          <w:marBottom w:val="0"/>
          <w:divBdr>
            <w:top w:val="none" w:sz="0" w:space="0" w:color="auto"/>
            <w:left w:val="none" w:sz="0" w:space="0" w:color="auto"/>
            <w:bottom w:val="none" w:sz="0" w:space="0" w:color="auto"/>
            <w:right w:val="none" w:sz="0" w:space="0" w:color="auto"/>
          </w:divBdr>
        </w:div>
        <w:div w:id="876159159">
          <w:marLeft w:val="0"/>
          <w:marRight w:val="0"/>
          <w:marTop w:val="0"/>
          <w:marBottom w:val="0"/>
          <w:divBdr>
            <w:top w:val="none" w:sz="0" w:space="0" w:color="auto"/>
            <w:left w:val="none" w:sz="0" w:space="0" w:color="auto"/>
            <w:bottom w:val="none" w:sz="0" w:space="0" w:color="auto"/>
            <w:right w:val="none" w:sz="0" w:space="0" w:color="auto"/>
          </w:divBdr>
        </w:div>
        <w:div w:id="355497882">
          <w:marLeft w:val="0"/>
          <w:marRight w:val="0"/>
          <w:marTop w:val="0"/>
          <w:marBottom w:val="0"/>
          <w:divBdr>
            <w:top w:val="none" w:sz="0" w:space="0" w:color="auto"/>
            <w:left w:val="none" w:sz="0" w:space="0" w:color="auto"/>
            <w:bottom w:val="none" w:sz="0" w:space="0" w:color="auto"/>
            <w:right w:val="none" w:sz="0" w:space="0" w:color="auto"/>
          </w:divBdr>
        </w:div>
        <w:div w:id="2136632478">
          <w:marLeft w:val="0"/>
          <w:marRight w:val="0"/>
          <w:marTop w:val="0"/>
          <w:marBottom w:val="0"/>
          <w:divBdr>
            <w:top w:val="none" w:sz="0" w:space="0" w:color="auto"/>
            <w:left w:val="none" w:sz="0" w:space="0" w:color="auto"/>
            <w:bottom w:val="none" w:sz="0" w:space="0" w:color="auto"/>
            <w:right w:val="none" w:sz="0" w:space="0" w:color="auto"/>
          </w:divBdr>
        </w:div>
        <w:div w:id="221212653">
          <w:marLeft w:val="0"/>
          <w:marRight w:val="0"/>
          <w:marTop w:val="0"/>
          <w:marBottom w:val="0"/>
          <w:divBdr>
            <w:top w:val="none" w:sz="0" w:space="0" w:color="auto"/>
            <w:left w:val="none" w:sz="0" w:space="0" w:color="auto"/>
            <w:bottom w:val="none" w:sz="0" w:space="0" w:color="auto"/>
            <w:right w:val="none" w:sz="0" w:space="0" w:color="auto"/>
          </w:divBdr>
        </w:div>
        <w:div w:id="1935505971">
          <w:marLeft w:val="0"/>
          <w:marRight w:val="0"/>
          <w:marTop w:val="0"/>
          <w:marBottom w:val="0"/>
          <w:divBdr>
            <w:top w:val="none" w:sz="0" w:space="0" w:color="auto"/>
            <w:left w:val="none" w:sz="0" w:space="0" w:color="auto"/>
            <w:bottom w:val="none" w:sz="0" w:space="0" w:color="auto"/>
            <w:right w:val="none" w:sz="0" w:space="0" w:color="auto"/>
          </w:divBdr>
        </w:div>
        <w:div w:id="705377542">
          <w:marLeft w:val="0"/>
          <w:marRight w:val="0"/>
          <w:marTop w:val="0"/>
          <w:marBottom w:val="0"/>
          <w:divBdr>
            <w:top w:val="none" w:sz="0" w:space="0" w:color="auto"/>
            <w:left w:val="none" w:sz="0" w:space="0" w:color="auto"/>
            <w:bottom w:val="none" w:sz="0" w:space="0" w:color="auto"/>
            <w:right w:val="none" w:sz="0" w:space="0" w:color="auto"/>
          </w:divBdr>
        </w:div>
        <w:div w:id="761101681">
          <w:marLeft w:val="0"/>
          <w:marRight w:val="0"/>
          <w:marTop w:val="0"/>
          <w:marBottom w:val="0"/>
          <w:divBdr>
            <w:top w:val="none" w:sz="0" w:space="0" w:color="auto"/>
            <w:left w:val="none" w:sz="0" w:space="0" w:color="auto"/>
            <w:bottom w:val="none" w:sz="0" w:space="0" w:color="auto"/>
            <w:right w:val="none" w:sz="0" w:space="0" w:color="auto"/>
          </w:divBdr>
        </w:div>
        <w:div w:id="332415099">
          <w:marLeft w:val="0"/>
          <w:marRight w:val="0"/>
          <w:marTop w:val="0"/>
          <w:marBottom w:val="0"/>
          <w:divBdr>
            <w:top w:val="none" w:sz="0" w:space="0" w:color="auto"/>
            <w:left w:val="none" w:sz="0" w:space="0" w:color="auto"/>
            <w:bottom w:val="none" w:sz="0" w:space="0" w:color="auto"/>
            <w:right w:val="none" w:sz="0" w:space="0" w:color="auto"/>
          </w:divBdr>
        </w:div>
        <w:div w:id="1336298659">
          <w:marLeft w:val="0"/>
          <w:marRight w:val="0"/>
          <w:marTop w:val="0"/>
          <w:marBottom w:val="0"/>
          <w:divBdr>
            <w:top w:val="none" w:sz="0" w:space="0" w:color="auto"/>
            <w:left w:val="none" w:sz="0" w:space="0" w:color="auto"/>
            <w:bottom w:val="none" w:sz="0" w:space="0" w:color="auto"/>
            <w:right w:val="none" w:sz="0" w:space="0" w:color="auto"/>
          </w:divBdr>
        </w:div>
        <w:div w:id="427315054">
          <w:marLeft w:val="0"/>
          <w:marRight w:val="0"/>
          <w:marTop w:val="0"/>
          <w:marBottom w:val="0"/>
          <w:divBdr>
            <w:top w:val="none" w:sz="0" w:space="0" w:color="auto"/>
            <w:left w:val="none" w:sz="0" w:space="0" w:color="auto"/>
            <w:bottom w:val="none" w:sz="0" w:space="0" w:color="auto"/>
            <w:right w:val="none" w:sz="0" w:space="0" w:color="auto"/>
          </w:divBdr>
        </w:div>
        <w:div w:id="1260259264">
          <w:marLeft w:val="0"/>
          <w:marRight w:val="0"/>
          <w:marTop w:val="0"/>
          <w:marBottom w:val="0"/>
          <w:divBdr>
            <w:top w:val="none" w:sz="0" w:space="0" w:color="auto"/>
            <w:left w:val="none" w:sz="0" w:space="0" w:color="auto"/>
            <w:bottom w:val="none" w:sz="0" w:space="0" w:color="auto"/>
            <w:right w:val="none" w:sz="0" w:space="0" w:color="auto"/>
          </w:divBdr>
        </w:div>
        <w:div w:id="1278025975">
          <w:marLeft w:val="0"/>
          <w:marRight w:val="0"/>
          <w:marTop w:val="0"/>
          <w:marBottom w:val="0"/>
          <w:divBdr>
            <w:top w:val="none" w:sz="0" w:space="0" w:color="auto"/>
            <w:left w:val="none" w:sz="0" w:space="0" w:color="auto"/>
            <w:bottom w:val="none" w:sz="0" w:space="0" w:color="auto"/>
            <w:right w:val="none" w:sz="0" w:space="0" w:color="auto"/>
          </w:divBdr>
        </w:div>
        <w:div w:id="1172840682">
          <w:marLeft w:val="0"/>
          <w:marRight w:val="0"/>
          <w:marTop w:val="0"/>
          <w:marBottom w:val="0"/>
          <w:divBdr>
            <w:top w:val="none" w:sz="0" w:space="0" w:color="auto"/>
            <w:left w:val="none" w:sz="0" w:space="0" w:color="auto"/>
            <w:bottom w:val="none" w:sz="0" w:space="0" w:color="auto"/>
            <w:right w:val="none" w:sz="0" w:space="0" w:color="auto"/>
          </w:divBdr>
        </w:div>
        <w:div w:id="1170876599">
          <w:marLeft w:val="0"/>
          <w:marRight w:val="0"/>
          <w:marTop w:val="0"/>
          <w:marBottom w:val="0"/>
          <w:divBdr>
            <w:top w:val="none" w:sz="0" w:space="0" w:color="auto"/>
            <w:left w:val="none" w:sz="0" w:space="0" w:color="auto"/>
            <w:bottom w:val="none" w:sz="0" w:space="0" w:color="auto"/>
            <w:right w:val="none" w:sz="0" w:space="0" w:color="auto"/>
          </w:divBdr>
        </w:div>
        <w:div w:id="82455489">
          <w:marLeft w:val="0"/>
          <w:marRight w:val="0"/>
          <w:marTop w:val="0"/>
          <w:marBottom w:val="0"/>
          <w:divBdr>
            <w:top w:val="none" w:sz="0" w:space="0" w:color="auto"/>
            <w:left w:val="none" w:sz="0" w:space="0" w:color="auto"/>
            <w:bottom w:val="none" w:sz="0" w:space="0" w:color="auto"/>
            <w:right w:val="none" w:sz="0" w:space="0" w:color="auto"/>
          </w:divBdr>
        </w:div>
        <w:div w:id="297296065">
          <w:marLeft w:val="0"/>
          <w:marRight w:val="0"/>
          <w:marTop w:val="0"/>
          <w:marBottom w:val="0"/>
          <w:divBdr>
            <w:top w:val="none" w:sz="0" w:space="0" w:color="auto"/>
            <w:left w:val="none" w:sz="0" w:space="0" w:color="auto"/>
            <w:bottom w:val="none" w:sz="0" w:space="0" w:color="auto"/>
            <w:right w:val="none" w:sz="0" w:space="0" w:color="auto"/>
          </w:divBdr>
        </w:div>
        <w:div w:id="1784615466">
          <w:marLeft w:val="0"/>
          <w:marRight w:val="0"/>
          <w:marTop w:val="0"/>
          <w:marBottom w:val="0"/>
          <w:divBdr>
            <w:top w:val="none" w:sz="0" w:space="0" w:color="auto"/>
            <w:left w:val="none" w:sz="0" w:space="0" w:color="auto"/>
            <w:bottom w:val="none" w:sz="0" w:space="0" w:color="auto"/>
            <w:right w:val="none" w:sz="0" w:space="0" w:color="auto"/>
          </w:divBdr>
        </w:div>
        <w:div w:id="1658416027">
          <w:marLeft w:val="0"/>
          <w:marRight w:val="0"/>
          <w:marTop w:val="0"/>
          <w:marBottom w:val="0"/>
          <w:divBdr>
            <w:top w:val="none" w:sz="0" w:space="0" w:color="auto"/>
            <w:left w:val="none" w:sz="0" w:space="0" w:color="auto"/>
            <w:bottom w:val="none" w:sz="0" w:space="0" w:color="auto"/>
            <w:right w:val="none" w:sz="0" w:space="0" w:color="auto"/>
          </w:divBdr>
        </w:div>
        <w:div w:id="1219899299">
          <w:marLeft w:val="0"/>
          <w:marRight w:val="0"/>
          <w:marTop w:val="0"/>
          <w:marBottom w:val="0"/>
          <w:divBdr>
            <w:top w:val="none" w:sz="0" w:space="0" w:color="auto"/>
            <w:left w:val="none" w:sz="0" w:space="0" w:color="auto"/>
            <w:bottom w:val="none" w:sz="0" w:space="0" w:color="auto"/>
            <w:right w:val="none" w:sz="0" w:space="0" w:color="auto"/>
          </w:divBdr>
        </w:div>
        <w:div w:id="182060287">
          <w:marLeft w:val="0"/>
          <w:marRight w:val="0"/>
          <w:marTop w:val="0"/>
          <w:marBottom w:val="0"/>
          <w:divBdr>
            <w:top w:val="none" w:sz="0" w:space="0" w:color="auto"/>
            <w:left w:val="none" w:sz="0" w:space="0" w:color="auto"/>
            <w:bottom w:val="none" w:sz="0" w:space="0" w:color="auto"/>
            <w:right w:val="none" w:sz="0" w:space="0" w:color="auto"/>
          </w:divBdr>
        </w:div>
        <w:div w:id="896742729">
          <w:marLeft w:val="0"/>
          <w:marRight w:val="0"/>
          <w:marTop w:val="0"/>
          <w:marBottom w:val="0"/>
          <w:divBdr>
            <w:top w:val="none" w:sz="0" w:space="0" w:color="auto"/>
            <w:left w:val="none" w:sz="0" w:space="0" w:color="auto"/>
            <w:bottom w:val="none" w:sz="0" w:space="0" w:color="auto"/>
            <w:right w:val="none" w:sz="0" w:space="0" w:color="auto"/>
          </w:divBdr>
        </w:div>
        <w:div w:id="1043364344">
          <w:marLeft w:val="0"/>
          <w:marRight w:val="0"/>
          <w:marTop w:val="0"/>
          <w:marBottom w:val="0"/>
          <w:divBdr>
            <w:top w:val="none" w:sz="0" w:space="0" w:color="auto"/>
            <w:left w:val="none" w:sz="0" w:space="0" w:color="auto"/>
            <w:bottom w:val="none" w:sz="0" w:space="0" w:color="auto"/>
            <w:right w:val="none" w:sz="0" w:space="0" w:color="auto"/>
          </w:divBdr>
        </w:div>
        <w:div w:id="1024598183">
          <w:marLeft w:val="0"/>
          <w:marRight w:val="0"/>
          <w:marTop w:val="0"/>
          <w:marBottom w:val="0"/>
          <w:divBdr>
            <w:top w:val="none" w:sz="0" w:space="0" w:color="auto"/>
            <w:left w:val="none" w:sz="0" w:space="0" w:color="auto"/>
            <w:bottom w:val="none" w:sz="0" w:space="0" w:color="auto"/>
            <w:right w:val="none" w:sz="0" w:space="0" w:color="auto"/>
          </w:divBdr>
        </w:div>
        <w:div w:id="989872041">
          <w:marLeft w:val="0"/>
          <w:marRight w:val="0"/>
          <w:marTop w:val="0"/>
          <w:marBottom w:val="0"/>
          <w:divBdr>
            <w:top w:val="none" w:sz="0" w:space="0" w:color="auto"/>
            <w:left w:val="none" w:sz="0" w:space="0" w:color="auto"/>
            <w:bottom w:val="none" w:sz="0" w:space="0" w:color="auto"/>
            <w:right w:val="none" w:sz="0" w:space="0" w:color="auto"/>
          </w:divBdr>
        </w:div>
        <w:div w:id="1069033456">
          <w:marLeft w:val="0"/>
          <w:marRight w:val="0"/>
          <w:marTop w:val="0"/>
          <w:marBottom w:val="0"/>
          <w:divBdr>
            <w:top w:val="none" w:sz="0" w:space="0" w:color="auto"/>
            <w:left w:val="none" w:sz="0" w:space="0" w:color="auto"/>
            <w:bottom w:val="none" w:sz="0" w:space="0" w:color="auto"/>
            <w:right w:val="none" w:sz="0" w:space="0" w:color="auto"/>
          </w:divBdr>
        </w:div>
        <w:div w:id="717096932">
          <w:marLeft w:val="0"/>
          <w:marRight w:val="0"/>
          <w:marTop w:val="0"/>
          <w:marBottom w:val="0"/>
          <w:divBdr>
            <w:top w:val="none" w:sz="0" w:space="0" w:color="auto"/>
            <w:left w:val="none" w:sz="0" w:space="0" w:color="auto"/>
            <w:bottom w:val="none" w:sz="0" w:space="0" w:color="auto"/>
            <w:right w:val="none" w:sz="0" w:space="0" w:color="auto"/>
          </w:divBdr>
        </w:div>
      </w:divsChild>
    </w:div>
    <w:div w:id="785734213">
      <w:bodyDiv w:val="1"/>
      <w:marLeft w:val="0"/>
      <w:marRight w:val="0"/>
      <w:marTop w:val="0"/>
      <w:marBottom w:val="0"/>
      <w:divBdr>
        <w:top w:val="none" w:sz="0" w:space="0" w:color="auto"/>
        <w:left w:val="none" w:sz="0" w:space="0" w:color="auto"/>
        <w:bottom w:val="none" w:sz="0" w:space="0" w:color="auto"/>
        <w:right w:val="none" w:sz="0" w:space="0" w:color="auto"/>
      </w:divBdr>
      <w:divsChild>
        <w:div w:id="805855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0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19176">
      <w:bodyDiv w:val="1"/>
      <w:marLeft w:val="0"/>
      <w:marRight w:val="0"/>
      <w:marTop w:val="0"/>
      <w:marBottom w:val="0"/>
      <w:divBdr>
        <w:top w:val="none" w:sz="0" w:space="0" w:color="auto"/>
        <w:left w:val="none" w:sz="0" w:space="0" w:color="auto"/>
        <w:bottom w:val="none" w:sz="0" w:space="0" w:color="auto"/>
        <w:right w:val="none" w:sz="0" w:space="0" w:color="auto"/>
      </w:divBdr>
      <w:divsChild>
        <w:div w:id="1129780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9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4606">
      <w:bodyDiv w:val="1"/>
      <w:marLeft w:val="0"/>
      <w:marRight w:val="0"/>
      <w:marTop w:val="0"/>
      <w:marBottom w:val="0"/>
      <w:divBdr>
        <w:top w:val="none" w:sz="0" w:space="0" w:color="auto"/>
        <w:left w:val="none" w:sz="0" w:space="0" w:color="auto"/>
        <w:bottom w:val="none" w:sz="0" w:space="0" w:color="auto"/>
        <w:right w:val="none" w:sz="0" w:space="0" w:color="auto"/>
      </w:divBdr>
      <w:divsChild>
        <w:div w:id="1609043521">
          <w:marLeft w:val="0"/>
          <w:marRight w:val="0"/>
          <w:marTop w:val="0"/>
          <w:marBottom w:val="0"/>
          <w:divBdr>
            <w:top w:val="none" w:sz="0" w:space="0" w:color="auto"/>
            <w:left w:val="none" w:sz="0" w:space="0" w:color="auto"/>
            <w:bottom w:val="none" w:sz="0" w:space="0" w:color="auto"/>
            <w:right w:val="none" w:sz="0" w:space="0" w:color="auto"/>
          </w:divBdr>
        </w:div>
        <w:div w:id="1800684109">
          <w:marLeft w:val="0"/>
          <w:marRight w:val="0"/>
          <w:marTop w:val="0"/>
          <w:marBottom w:val="0"/>
          <w:divBdr>
            <w:top w:val="none" w:sz="0" w:space="0" w:color="auto"/>
            <w:left w:val="none" w:sz="0" w:space="0" w:color="auto"/>
            <w:bottom w:val="none" w:sz="0" w:space="0" w:color="auto"/>
            <w:right w:val="none" w:sz="0" w:space="0" w:color="auto"/>
          </w:divBdr>
        </w:div>
        <w:div w:id="601106019">
          <w:marLeft w:val="0"/>
          <w:marRight w:val="0"/>
          <w:marTop w:val="0"/>
          <w:marBottom w:val="0"/>
          <w:divBdr>
            <w:top w:val="none" w:sz="0" w:space="0" w:color="auto"/>
            <w:left w:val="none" w:sz="0" w:space="0" w:color="auto"/>
            <w:bottom w:val="none" w:sz="0" w:space="0" w:color="auto"/>
            <w:right w:val="none" w:sz="0" w:space="0" w:color="auto"/>
          </w:divBdr>
        </w:div>
        <w:div w:id="702897683">
          <w:marLeft w:val="0"/>
          <w:marRight w:val="0"/>
          <w:marTop w:val="0"/>
          <w:marBottom w:val="0"/>
          <w:divBdr>
            <w:top w:val="none" w:sz="0" w:space="0" w:color="auto"/>
            <w:left w:val="none" w:sz="0" w:space="0" w:color="auto"/>
            <w:bottom w:val="none" w:sz="0" w:space="0" w:color="auto"/>
            <w:right w:val="none" w:sz="0" w:space="0" w:color="auto"/>
          </w:divBdr>
        </w:div>
        <w:div w:id="269514928">
          <w:marLeft w:val="0"/>
          <w:marRight w:val="0"/>
          <w:marTop w:val="0"/>
          <w:marBottom w:val="0"/>
          <w:divBdr>
            <w:top w:val="none" w:sz="0" w:space="0" w:color="auto"/>
            <w:left w:val="none" w:sz="0" w:space="0" w:color="auto"/>
            <w:bottom w:val="none" w:sz="0" w:space="0" w:color="auto"/>
            <w:right w:val="none" w:sz="0" w:space="0" w:color="auto"/>
          </w:divBdr>
        </w:div>
        <w:div w:id="345135311">
          <w:marLeft w:val="0"/>
          <w:marRight w:val="0"/>
          <w:marTop w:val="0"/>
          <w:marBottom w:val="0"/>
          <w:divBdr>
            <w:top w:val="none" w:sz="0" w:space="0" w:color="auto"/>
            <w:left w:val="none" w:sz="0" w:space="0" w:color="auto"/>
            <w:bottom w:val="none" w:sz="0" w:space="0" w:color="auto"/>
            <w:right w:val="none" w:sz="0" w:space="0" w:color="auto"/>
          </w:divBdr>
        </w:div>
        <w:div w:id="550306328">
          <w:marLeft w:val="0"/>
          <w:marRight w:val="0"/>
          <w:marTop w:val="0"/>
          <w:marBottom w:val="0"/>
          <w:divBdr>
            <w:top w:val="none" w:sz="0" w:space="0" w:color="auto"/>
            <w:left w:val="none" w:sz="0" w:space="0" w:color="auto"/>
            <w:bottom w:val="none" w:sz="0" w:space="0" w:color="auto"/>
            <w:right w:val="none" w:sz="0" w:space="0" w:color="auto"/>
          </w:divBdr>
        </w:div>
        <w:div w:id="1602567655">
          <w:marLeft w:val="0"/>
          <w:marRight w:val="0"/>
          <w:marTop w:val="0"/>
          <w:marBottom w:val="0"/>
          <w:divBdr>
            <w:top w:val="none" w:sz="0" w:space="0" w:color="auto"/>
            <w:left w:val="none" w:sz="0" w:space="0" w:color="auto"/>
            <w:bottom w:val="none" w:sz="0" w:space="0" w:color="auto"/>
            <w:right w:val="none" w:sz="0" w:space="0" w:color="auto"/>
          </w:divBdr>
        </w:div>
        <w:div w:id="1926839690">
          <w:marLeft w:val="0"/>
          <w:marRight w:val="0"/>
          <w:marTop w:val="0"/>
          <w:marBottom w:val="0"/>
          <w:divBdr>
            <w:top w:val="none" w:sz="0" w:space="0" w:color="auto"/>
            <w:left w:val="none" w:sz="0" w:space="0" w:color="auto"/>
            <w:bottom w:val="none" w:sz="0" w:space="0" w:color="auto"/>
            <w:right w:val="none" w:sz="0" w:space="0" w:color="auto"/>
          </w:divBdr>
        </w:div>
        <w:div w:id="2084908292">
          <w:marLeft w:val="0"/>
          <w:marRight w:val="0"/>
          <w:marTop w:val="0"/>
          <w:marBottom w:val="0"/>
          <w:divBdr>
            <w:top w:val="none" w:sz="0" w:space="0" w:color="auto"/>
            <w:left w:val="none" w:sz="0" w:space="0" w:color="auto"/>
            <w:bottom w:val="none" w:sz="0" w:space="0" w:color="auto"/>
            <w:right w:val="none" w:sz="0" w:space="0" w:color="auto"/>
          </w:divBdr>
        </w:div>
        <w:div w:id="2041275195">
          <w:marLeft w:val="0"/>
          <w:marRight w:val="0"/>
          <w:marTop w:val="0"/>
          <w:marBottom w:val="0"/>
          <w:divBdr>
            <w:top w:val="none" w:sz="0" w:space="0" w:color="auto"/>
            <w:left w:val="none" w:sz="0" w:space="0" w:color="auto"/>
            <w:bottom w:val="none" w:sz="0" w:space="0" w:color="auto"/>
            <w:right w:val="none" w:sz="0" w:space="0" w:color="auto"/>
          </w:divBdr>
        </w:div>
        <w:div w:id="1718159209">
          <w:marLeft w:val="0"/>
          <w:marRight w:val="0"/>
          <w:marTop w:val="0"/>
          <w:marBottom w:val="0"/>
          <w:divBdr>
            <w:top w:val="none" w:sz="0" w:space="0" w:color="auto"/>
            <w:left w:val="none" w:sz="0" w:space="0" w:color="auto"/>
            <w:bottom w:val="none" w:sz="0" w:space="0" w:color="auto"/>
            <w:right w:val="none" w:sz="0" w:space="0" w:color="auto"/>
          </w:divBdr>
        </w:div>
        <w:div w:id="1603562727">
          <w:marLeft w:val="0"/>
          <w:marRight w:val="0"/>
          <w:marTop w:val="0"/>
          <w:marBottom w:val="0"/>
          <w:divBdr>
            <w:top w:val="none" w:sz="0" w:space="0" w:color="auto"/>
            <w:left w:val="none" w:sz="0" w:space="0" w:color="auto"/>
            <w:bottom w:val="none" w:sz="0" w:space="0" w:color="auto"/>
            <w:right w:val="none" w:sz="0" w:space="0" w:color="auto"/>
          </w:divBdr>
        </w:div>
        <w:div w:id="324019011">
          <w:marLeft w:val="0"/>
          <w:marRight w:val="0"/>
          <w:marTop w:val="0"/>
          <w:marBottom w:val="0"/>
          <w:divBdr>
            <w:top w:val="none" w:sz="0" w:space="0" w:color="auto"/>
            <w:left w:val="none" w:sz="0" w:space="0" w:color="auto"/>
            <w:bottom w:val="none" w:sz="0" w:space="0" w:color="auto"/>
            <w:right w:val="none" w:sz="0" w:space="0" w:color="auto"/>
          </w:divBdr>
        </w:div>
        <w:div w:id="1199465058">
          <w:marLeft w:val="0"/>
          <w:marRight w:val="0"/>
          <w:marTop w:val="0"/>
          <w:marBottom w:val="0"/>
          <w:divBdr>
            <w:top w:val="none" w:sz="0" w:space="0" w:color="auto"/>
            <w:left w:val="none" w:sz="0" w:space="0" w:color="auto"/>
            <w:bottom w:val="none" w:sz="0" w:space="0" w:color="auto"/>
            <w:right w:val="none" w:sz="0" w:space="0" w:color="auto"/>
          </w:divBdr>
        </w:div>
        <w:div w:id="2086224048">
          <w:marLeft w:val="0"/>
          <w:marRight w:val="0"/>
          <w:marTop w:val="0"/>
          <w:marBottom w:val="0"/>
          <w:divBdr>
            <w:top w:val="none" w:sz="0" w:space="0" w:color="auto"/>
            <w:left w:val="none" w:sz="0" w:space="0" w:color="auto"/>
            <w:bottom w:val="none" w:sz="0" w:space="0" w:color="auto"/>
            <w:right w:val="none" w:sz="0" w:space="0" w:color="auto"/>
          </w:divBdr>
        </w:div>
        <w:div w:id="714349610">
          <w:marLeft w:val="0"/>
          <w:marRight w:val="0"/>
          <w:marTop w:val="0"/>
          <w:marBottom w:val="0"/>
          <w:divBdr>
            <w:top w:val="none" w:sz="0" w:space="0" w:color="auto"/>
            <w:left w:val="none" w:sz="0" w:space="0" w:color="auto"/>
            <w:bottom w:val="none" w:sz="0" w:space="0" w:color="auto"/>
            <w:right w:val="none" w:sz="0" w:space="0" w:color="auto"/>
          </w:divBdr>
        </w:div>
        <w:div w:id="1964657314">
          <w:marLeft w:val="0"/>
          <w:marRight w:val="0"/>
          <w:marTop w:val="0"/>
          <w:marBottom w:val="0"/>
          <w:divBdr>
            <w:top w:val="none" w:sz="0" w:space="0" w:color="auto"/>
            <w:left w:val="none" w:sz="0" w:space="0" w:color="auto"/>
            <w:bottom w:val="none" w:sz="0" w:space="0" w:color="auto"/>
            <w:right w:val="none" w:sz="0" w:space="0" w:color="auto"/>
          </w:divBdr>
        </w:div>
        <w:div w:id="1035811671">
          <w:marLeft w:val="0"/>
          <w:marRight w:val="0"/>
          <w:marTop w:val="0"/>
          <w:marBottom w:val="0"/>
          <w:divBdr>
            <w:top w:val="none" w:sz="0" w:space="0" w:color="auto"/>
            <w:left w:val="none" w:sz="0" w:space="0" w:color="auto"/>
            <w:bottom w:val="none" w:sz="0" w:space="0" w:color="auto"/>
            <w:right w:val="none" w:sz="0" w:space="0" w:color="auto"/>
          </w:divBdr>
        </w:div>
        <w:div w:id="63066073">
          <w:marLeft w:val="0"/>
          <w:marRight w:val="0"/>
          <w:marTop w:val="0"/>
          <w:marBottom w:val="0"/>
          <w:divBdr>
            <w:top w:val="none" w:sz="0" w:space="0" w:color="auto"/>
            <w:left w:val="none" w:sz="0" w:space="0" w:color="auto"/>
            <w:bottom w:val="none" w:sz="0" w:space="0" w:color="auto"/>
            <w:right w:val="none" w:sz="0" w:space="0" w:color="auto"/>
          </w:divBdr>
        </w:div>
        <w:div w:id="1168205174">
          <w:marLeft w:val="0"/>
          <w:marRight w:val="0"/>
          <w:marTop w:val="0"/>
          <w:marBottom w:val="0"/>
          <w:divBdr>
            <w:top w:val="none" w:sz="0" w:space="0" w:color="auto"/>
            <w:left w:val="none" w:sz="0" w:space="0" w:color="auto"/>
            <w:bottom w:val="none" w:sz="0" w:space="0" w:color="auto"/>
            <w:right w:val="none" w:sz="0" w:space="0" w:color="auto"/>
          </w:divBdr>
        </w:div>
        <w:div w:id="103768764">
          <w:marLeft w:val="0"/>
          <w:marRight w:val="0"/>
          <w:marTop w:val="0"/>
          <w:marBottom w:val="0"/>
          <w:divBdr>
            <w:top w:val="none" w:sz="0" w:space="0" w:color="auto"/>
            <w:left w:val="none" w:sz="0" w:space="0" w:color="auto"/>
            <w:bottom w:val="none" w:sz="0" w:space="0" w:color="auto"/>
            <w:right w:val="none" w:sz="0" w:space="0" w:color="auto"/>
          </w:divBdr>
        </w:div>
        <w:div w:id="1913156111">
          <w:marLeft w:val="0"/>
          <w:marRight w:val="0"/>
          <w:marTop w:val="0"/>
          <w:marBottom w:val="0"/>
          <w:divBdr>
            <w:top w:val="none" w:sz="0" w:space="0" w:color="auto"/>
            <w:left w:val="none" w:sz="0" w:space="0" w:color="auto"/>
            <w:bottom w:val="none" w:sz="0" w:space="0" w:color="auto"/>
            <w:right w:val="none" w:sz="0" w:space="0" w:color="auto"/>
          </w:divBdr>
        </w:div>
        <w:div w:id="1324744909">
          <w:marLeft w:val="0"/>
          <w:marRight w:val="0"/>
          <w:marTop w:val="0"/>
          <w:marBottom w:val="0"/>
          <w:divBdr>
            <w:top w:val="none" w:sz="0" w:space="0" w:color="auto"/>
            <w:left w:val="none" w:sz="0" w:space="0" w:color="auto"/>
            <w:bottom w:val="none" w:sz="0" w:space="0" w:color="auto"/>
            <w:right w:val="none" w:sz="0" w:space="0" w:color="auto"/>
          </w:divBdr>
        </w:div>
        <w:div w:id="1163743255">
          <w:marLeft w:val="0"/>
          <w:marRight w:val="0"/>
          <w:marTop w:val="0"/>
          <w:marBottom w:val="0"/>
          <w:divBdr>
            <w:top w:val="none" w:sz="0" w:space="0" w:color="auto"/>
            <w:left w:val="none" w:sz="0" w:space="0" w:color="auto"/>
            <w:bottom w:val="none" w:sz="0" w:space="0" w:color="auto"/>
            <w:right w:val="none" w:sz="0" w:space="0" w:color="auto"/>
          </w:divBdr>
        </w:div>
        <w:div w:id="892273132">
          <w:marLeft w:val="0"/>
          <w:marRight w:val="0"/>
          <w:marTop w:val="0"/>
          <w:marBottom w:val="0"/>
          <w:divBdr>
            <w:top w:val="none" w:sz="0" w:space="0" w:color="auto"/>
            <w:left w:val="none" w:sz="0" w:space="0" w:color="auto"/>
            <w:bottom w:val="none" w:sz="0" w:space="0" w:color="auto"/>
            <w:right w:val="none" w:sz="0" w:space="0" w:color="auto"/>
          </w:divBdr>
        </w:div>
        <w:div w:id="1132748715">
          <w:marLeft w:val="0"/>
          <w:marRight w:val="0"/>
          <w:marTop w:val="0"/>
          <w:marBottom w:val="0"/>
          <w:divBdr>
            <w:top w:val="none" w:sz="0" w:space="0" w:color="auto"/>
            <w:left w:val="none" w:sz="0" w:space="0" w:color="auto"/>
            <w:bottom w:val="none" w:sz="0" w:space="0" w:color="auto"/>
            <w:right w:val="none" w:sz="0" w:space="0" w:color="auto"/>
          </w:divBdr>
        </w:div>
        <w:div w:id="1299385588">
          <w:marLeft w:val="0"/>
          <w:marRight w:val="0"/>
          <w:marTop w:val="0"/>
          <w:marBottom w:val="0"/>
          <w:divBdr>
            <w:top w:val="none" w:sz="0" w:space="0" w:color="auto"/>
            <w:left w:val="none" w:sz="0" w:space="0" w:color="auto"/>
            <w:bottom w:val="none" w:sz="0" w:space="0" w:color="auto"/>
            <w:right w:val="none" w:sz="0" w:space="0" w:color="auto"/>
          </w:divBdr>
        </w:div>
        <w:div w:id="45423033">
          <w:marLeft w:val="0"/>
          <w:marRight w:val="0"/>
          <w:marTop w:val="0"/>
          <w:marBottom w:val="0"/>
          <w:divBdr>
            <w:top w:val="none" w:sz="0" w:space="0" w:color="auto"/>
            <w:left w:val="none" w:sz="0" w:space="0" w:color="auto"/>
            <w:bottom w:val="none" w:sz="0" w:space="0" w:color="auto"/>
            <w:right w:val="none" w:sz="0" w:space="0" w:color="auto"/>
          </w:divBdr>
        </w:div>
        <w:div w:id="1409963458">
          <w:marLeft w:val="0"/>
          <w:marRight w:val="0"/>
          <w:marTop w:val="0"/>
          <w:marBottom w:val="0"/>
          <w:divBdr>
            <w:top w:val="none" w:sz="0" w:space="0" w:color="auto"/>
            <w:left w:val="none" w:sz="0" w:space="0" w:color="auto"/>
            <w:bottom w:val="none" w:sz="0" w:space="0" w:color="auto"/>
            <w:right w:val="none" w:sz="0" w:space="0" w:color="auto"/>
          </w:divBdr>
        </w:div>
        <w:div w:id="54789806">
          <w:marLeft w:val="0"/>
          <w:marRight w:val="0"/>
          <w:marTop w:val="0"/>
          <w:marBottom w:val="0"/>
          <w:divBdr>
            <w:top w:val="none" w:sz="0" w:space="0" w:color="auto"/>
            <w:left w:val="none" w:sz="0" w:space="0" w:color="auto"/>
            <w:bottom w:val="none" w:sz="0" w:space="0" w:color="auto"/>
            <w:right w:val="none" w:sz="0" w:space="0" w:color="auto"/>
          </w:divBdr>
        </w:div>
        <w:div w:id="1413357086">
          <w:marLeft w:val="0"/>
          <w:marRight w:val="0"/>
          <w:marTop w:val="0"/>
          <w:marBottom w:val="0"/>
          <w:divBdr>
            <w:top w:val="none" w:sz="0" w:space="0" w:color="auto"/>
            <w:left w:val="none" w:sz="0" w:space="0" w:color="auto"/>
            <w:bottom w:val="none" w:sz="0" w:space="0" w:color="auto"/>
            <w:right w:val="none" w:sz="0" w:space="0" w:color="auto"/>
          </w:divBdr>
        </w:div>
        <w:div w:id="1700735139">
          <w:marLeft w:val="0"/>
          <w:marRight w:val="0"/>
          <w:marTop w:val="0"/>
          <w:marBottom w:val="0"/>
          <w:divBdr>
            <w:top w:val="none" w:sz="0" w:space="0" w:color="auto"/>
            <w:left w:val="none" w:sz="0" w:space="0" w:color="auto"/>
            <w:bottom w:val="none" w:sz="0" w:space="0" w:color="auto"/>
            <w:right w:val="none" w:sz="0" w:space="0" w:color="auto"/>
          </w:divBdr>
        </w:div>
        <w:div w:id="90711660">
          <w:marLeft w:val="0"/>
          <w:marRight w:val="0"/>
          <w:marTop w:val="0"/>
          <w:marBottom w:val="0"/>
          <w:divBdr>
            <w:top w:val="none" w:sz="0" w:space="0" w:color="auto"/>
            <w:left w:val="none" w:sz="0" w:space="0" w:color="auto"/>
            <w:bottom w:val="none" w:sz="0" w:space="0" w:color="auto"/>
            <w:right w:val="none" w:sz="0" w:space="0" w:color="auto"/>
          </w:divBdr>
        </w:div>
        <w:div w:id="316492631">
          <w:marLeft w:val="0"/>
          <w:marRight w:val="0"/>
          <w:marTop w:val="0"/>
          <w:marBottom w:val="0"/>
          <w:divBdr>
            <w:top w:val="none" w:sz="0" w:space="0" w:color="auto"/>
            <w:left w:val="none" w:sz="0" w:space="0" w:color="auto"/>
            <w:bottom w:val="none" w:sz="0" w:space="0" w:color="auto"/>
            <w:right w:val="none" w:sz="0" w:space="0" w:color="auto"/>
          </w:divBdr>
        </w:div>
        <w:div w:id="1870945519">
          <w:marLeft w:val="0"/>
          <w:marRight w:val="0"/>
          <w:marTop w:val="0"/>
          <w:marBottom w:val="0"/>
          <w:divBdr>
            <w:top w:val="none" w:sz="0" w:space="0" w:color="auto"/>
            <w:left w:val="none" w:sz="0" w:space="0" w:color="auto"/>
            <w:bottom w:val="none" w:sz="0" w:space="0" w:color="auto"/>
            <w:right w:val="none" w:sz="0" w:space="0" w:color="auto"/>
          </w:divBdr>
        </w:div>
        <w:div w:id="1387141122">
          <w:marLeft w:val="0"/>
          <w:marRight w:val="0"/>
          <w:marTop w:val="0"/>
          <w:marBottom w:val="0"/>
          <w:divBdr>
            <w:top w:val="none" w:sz="0" w:space="0" w:color="auto"/>
            <w:left w:val="none" w:sz="0" w:space="0" w:color="auto"/>
            <w:bottom w:val="none" w:sz="0" w:space="0" w:color="auto"/>
            <w:right w:val="none" w:sz="0" w:space="0" w:color="auto"/>
          </w:divBdr>
        </w:div>
        <w:div w:id="216746039">
          <w:marLeft w:val="0"/>
          <w:marRight w:val="0"/>
          <w:marTop w:val="0"/>
          <w:marBottom w:val="0"/>
          <w:divBdr>
            <w:top w:val="none" w:sz="0" w:space="0" w:color="auto"/>
            <w:left w:val="none" w:sz="0" w:space="0" w:color="auto"/>
            <w:bottom w:val="none" w:sz="0" w:space="0" w:color="auto"/>
            <w:right w:val="none" w:sz="0" w:space="0" w:color="auto"/>
          </w:divBdr>
        </w:div>
        <w:div w:id="54478111">
          <w:marLeft w:val="0"/>
          <w:marRight w:val="0"/>
          <w:marTop w:val="0"/>
          <w:marBottom w:val="0"/>
          <w:divBdr>
            <w:top w:val="none" w:sz="0" w:space="0" w:color="auto"/>
            <w:left w:val="none" w:sz="0" w:space="0" w:color="auto"/>
            <w:bottom w:val="none" w:sz="0" w:space="0" w:color="auto"/>
            <w:right w:val="none" w:sz="0" w:space="0" w:color="auto"/>
          </w:divBdr>
        </w:div>
        <w:div w:id="1161847740">
          <w:marLeft w:val="0"/>
          <w:marRight w:val="0"/>
          <w:marTop w:val="0"/>
          <w:marBottom w:val="0"/>
          <w:divBdr>
            <w:top w:val="none" w:sz="0" w:space="0" w:color="auto"/>
            <w:left w:val="none" w:sz="0" w:space="0" w:color="auto"/>
            <w:bottom w:val="none" w:sz="0" w:space="0" w:color="auto"/>
            <w:right w:val="none" w:sz="0" w:space="0" w:color="auto"/>
          </w:divBdr>
        </w:div>
        <w:div w:id="1121337979">
          <w:marLeft w:val="0"/>
          <w:marRight w:val="0"/>
          <w:marTop w:val="0"/>
          <w:marBottom w:val="0"/>
          <w:divBdr>
            <w:top w:val="none" w:sz="0" w:space="0" w:color="auto"/>
            <w:left w:val="none" w:sz="0" w:space="0" w:color="auto"/>
            <w:bottom w:val="none" w:sz="0" w:space="0" w:color="auto"/>
            <w:right w:val="none" w:sz="0" w:space="0" w:color="auto"/>
          </w:divBdr>
        </w:div>
        <w:div w:id="109979865">
          <w:marLeft w:val="0"/>
          <w:marRight w:val="0"/>
          <w:marTop w:val="0"/>
          <w:marBottom w:val="0"/>
          <w:divBdr>
            <w:top w:val="none" w:sz="0" w:space="0" w:color="auto"/>
            <w:left w:val="none" w:sz="0" w:space="0" w:color="auto"/>
            <w:bottom w:val="none" w:sz="0" w:space="0" w:color="auto"/>
            <w:right w:val="none" w:sz="0" w:space="0" w:color="auto"/>
          </w:divBdr>
        </w:div>
        <w:div w:id="656226461">
          <w:marLeft w:val="0"/>
          <w:marRight w:val="0"/>
          <w:marTop w:val="0"/>
          <w:marBottom w:val="0"/>
          <w:divBdr>
            <w:top w:val="none" w:sz="0" w:space="0" w:color="auto"/>
            <w:left w:val="none" w:sz="0" w:space="0" w:color="auto"/>
            <w:bottom w:val="none" w:sz="0" w:space="0" w:color="auto"/>
            <w:right w:val="none" w:sz="0" w:space="0" w:color="auto"/>
          </w:divBdr>
        </w:div>
        <w:div w:id="1943949402">
          <w:marLeft w:val="0"/>
          <w:marRight w:val="0"/>
          <w:marTop w:val="0"/>
          <w:marBottom w:val="0"/>
          <w:divBdr>
            <w:top w:val="none" w:sz="0" w:space="0" w:color="auto"/>
            <w:left w:val="none" w:sz="0" w:space="0" w:color="auto"/>
            <w:bottom w:val="none" w:sz="0" w:space="0" w:color="auto"/>
            <w:right w:val="none" w:sz="0" w:space="0" w:color="auto"/>
          </w:divBdr>
        </w:div>
        <w:div w:id="440540765">
          <w:marLeft w:val="0"/>
          <w:marRight w:val="0"/>
          <w:marTop w:val="0"/>
          <w:marBottom w:val="0"/>
          <w:divBdr>
            <w:top w:val="none" w:sz="0" w:space="0" w:color="auto"/>
            <w:left w:val="none" w:sz="0" w:space="0" w:color="auto"/>
            <w:bottom w:val="none" w:sz="0" w:space="0" w:color="auto"/>
            <w:right w:val="none" w:sz="0" w:space="0" w:color="auto"/>
          </w:divBdr>
        </w:div>
        <w:div w:id="2012028400">
          <w:marLeft w:val="0"/>
          <w:marRight w:val="0"/>
          <w:marTop w:val="0"/>
          <w:marBottom w:val="0"/>
          <w:divBdr>
            <w:top w:val="none" w:sz="0" w:space="0" w:color="auto"/>
            <w:left w:val="none" w:sz="0" w:space="0" w:color="auto"/>
            <w:bottom w:val="none" w:sz="0" w:space="0" w:color="auto"/>
            <w:right w:val="none" w:sz="0" w:space="0" w:color="auto"/>
          </w:divBdr>
        </w:div>
        <w:div w:id="58946948">
          <w:marLeft w:val="0"/>
          <w:marRight w:val="0"/>
          <w:marTop w:val="0"/>
          <w:marBottom w:val="0"/>
          <w:divBdr>
            <w:top w:val="none" w:sz="0" w:space="0" w:color="auto"/>
            <w:left w:val="none" w:sz="0" w:space="0" w:color="auto"/>
            <w:bottom w:val="none" w:sz="0" w:space="0" w:color="auto"/>
            <w:right w:val="none" w:sz="0" w:space="0" w:color="auto"/>
          </w:divBdr>
        </w:div>
        <w:div w:id="35080560">
          <w:marLeft w:val="0"/>
          <w:marRight w:val="0"/>
          <w:marTop w:val="0"/>
          <w:marBottom w:val="0"/>
          <w:divBdr>
            <w:top w:val="none" w:sz="0" w:space="0" w:color="auto"/>
            <w:left w:val="none" w:sz="0" w:space="0" w:color="auto"/>
            <w:bottom w:val="none" w:sz="0" w:space="0" w:color="auto"/>
            <w:right w:val="none" w:sz="0" w:space="0" w:color="auto"/>
          </w:divBdr>
        </w:div>
        <w:div w:id="1535727066">
          <w:marLeft w:val="0"/>
          <w:marRight w:val="0"/>
          <w:marTop w:val="0"/>
          <w:marBottom w:val="0"/>
          <w:divBdr>
            <w:top w:val="none" w:sz="0" w:space="0" w:color="auto"/>
            <w:left w:val="none" w:sz="0" w:space="0" w:color="auto"/>
            <w:bottom w:val="none" w:sz="0" w:space="0" w:color="auto"/>
            <w:right w:val="none" w:sz="0" w:space="0" w:color="auto"/>
          </w:divBdr>
        </w:div>
        <w:div w:id="543104162">
          <w:marLeft w:val="0"/>
          <w:marRight w:val="0"/>
          <w:marTop w:val="0"/>
          <w:marBottom w:val="0"/>
          <w:divBdr>
            <w:top w:val="none" w:sz="0" w:space="0" w:color="auto"/>
            <w:left w:val="none" w:sz="0" w:space="0" w:color="auto"/>
            <w:bottom w:val="none" w:sz="0" w:space="0" w:color="auto"/>
            <w:right w:val="none" w:sz="0" w:space="0" w:color="auto"/>
          </w:divBdr>
        </w:div>
        <w:div w:id="2024699417">
          <w:marLeft w:val="0"/>
          <w:marRight w:val="0"/>
          <w:marTop w:val="0"/>
          <w:marBottom w:val="0"/>
          <w:divBdr>
            <w:top w:val="none" w:sz="0" w:space="0" w:color="auto"/>
            <w:left w:val="none" w:sz="0" w:space="0" w:color="auto"/>
            <w:bottom w:val="none" w:sz="0" w:space="0" w:color="auto"/>
            <w:right w:val="none" w:sz="0" w:space="0" w:color="auto"/>
          </w:divBdr>
        </w:div>
        <w:div w:id="1130436072">
          <w:marLeft w:val="0"/>
          <w:marRight w:val="0"/>
          <w:marTop w:val="0"/>
          <w:marBottom w:val="0"/>
          <w:divBdr>
            <w:top w:val="none" w:sz="0" w:space="0" w:color="auto"/>
            <w:left w:val="none" w:sz="0" w:space="0" w:color="auto"/>
            <w:bottom w:val="none" w:sz="0" w:space="0" w:color="auto"/>
            <w:right w:val="none" w:sz="0" w:space="0" w:color="auto"/>
          </w:divBdr>
        </w:div>
        <w:div w:id="1686518440">
          <w:marLeft w:val="0"/>
          <w:marRight w:val="0"/>
          <w:marTop w:val="0"/>
          <w:marBottom w:val="0"/>
          <w:divBdr>
            <w:top w:val="none" w:sz="0" w:space="0" w:color="auto"/>
            <w:left w:val="none" w:sz="0" w:space="0" w:color="auto"/>
            <w:bottom w:val="none" w:sz="0" w:space="0" w:color="auto"/>
            <w:right w:val="none" w:sz="0" w:space="0" w:color="auto"/>
          </w:divBdr>
        </w:div>
        <w:div w:id="1271474790">
          <w:marLeft w:val="0"/>
          <w:marRight w:val="0"/>
          <w:marTop w:val="0"/>
          <w:marBottom w:val="0"/>
          <w:divBdr>
            <w:top w:val="none" w:sz="0" w:space="0" w:color="auto"/>
            <w:left w:val="none" w:sz="0" w:space="0" w:color="auto"/>
            <w:bottom w:val="none" w:sz="0" w:space="0" w:color="auto"/>
            <w:right w:val="none" w:sz="0" w:space="0" w:color="auto"/>
          </w:divBdr>
        </w:div>
        <w:div w:id="260531773">
          <w:marLeft w:val="0"/>
          <w:marRight w:val="0"/>
          <w:marTop w:val="0"/>
          <w:marBottom w:val="0"/>
          <w:divBdr>
            <w:top w:val="none" w:sz="0" w:space="0" w:color="auto"/>
            <w:left w:val="none" w:sz="0" w:space="0" w:color="auto"/>
            <w:bottom w:val="none" w:sz="0" w:space="0" w:color="auto"/>
            <w:right w:val="none" w:sz="0" w:space="0" w:color="auto"/>
          </w:divBdr>
        </w:div>
        <w:div w:id="1410887053">
          <w:marLeft w:val="0"/>
          <w:marRight w:val="0"/>
          <w:marTop w:val="0"/>
          <w:marBottom w:val="0"/>
          <w:divBdr>
            <w:top w:val="none" w:sz="0" w:space="0" w:color="auto"/>
            <w:left w:val="none" w:sz="0" w:space="0" w:color="auto"/>
            <w:bottom w:val="none" w:sz="0" w:space="0" w:color="auto"/>
            <w:right w:val="none" w:sz="0" w:space="0" w:color="auto"/>
          </w:divBdr>
        </w:div>
        <w:div w:id="1665158889">
          <w:marLeft w:val="0"/>
          <w:marRight w:val="0"/>
          <w:marTop w:val="0"/>
          <w:marBottom w:val="0"/>
          <w:divBdr>
            <w:top w:val="none" w:sz="0" w:space="0" w:color="auto"/>
            <w:left w:val="none" w:sz="0" w:space="0" w:color="auto"/>
            <w:bottom w:val="none" w:sz="0" w:space="0" w:color="auto"/>
            <w:right w:val="none" w:sz="0" w:space="0" w:color="auto"/>
          </w:divBdr>
        </w:div>
        <w:div w:id="1818373174">
          <w:marLeft w:val="0"/>
          <w:marRight w:val="0"/>
          <w:marTop w:val="0"/>
          <w:marBottom w:val="0"/>
          <w:divBdr>
            <w:top w:val="none" w:sz="0" w:space="0" w:color="auto"/>
            <w:left w:val="none" w:sz="0" w:space="0" w:color="auto"/>
            <w:bottom w:val="none" w:sz="0" w:space="0" w:color="auto"/>
            <w:right w:val="none" w:sz="0" w:space="0" w:color="auto"/>
          </w:divBdr>
        </w:div>
        <w:div w:id="844783260">
          <w:marLeft w:val="0"/>
          <w:marRight w:val="0"/>
          <w:marTop w:val="0"/>
          <w:marBottom w:val="0"/>
          <w:divBdr>
            <w:top w:val="none" w:sz="0" w:space="0" w:color="auto"/>
            <w:left w:val="none" w:sz="0" w:space="0" w:color="auto"/>
            <w:bottom w:val="none" w:sz="0" w:space="0" w:color="auto"/>
            <w:right w:val="none" w:sz="0" w:space="0" w:color="auto"/>
          </w:divBdr>
        </w:div>
        <w:div w:id="534008027">
          <w:marLeft w:val="0"/>
          <w:marRight w:val="0"/>
          <w:marTop w:val="0"/>
          <w:marBottom w:val="0"/>
          <w:divBdr>
            <w:top w:val="none" w:sz="0" w:space="0" w:color="auto"/>
            <w:left w:val="none" w:sz="0" w:space="0" w:color="auto"/>
            <w:bottom w:val="none" w:sz="0" w:space="0" w:color="auto"/>
            <w:right w:val="none" w:sz="0" w:space="0" w:color="auto"/>
          </w:divBdr>
        </w:div>
        <w:div w:id="1872036775">
          <w:marLeft w:val="0"/>
          <w:marRight w:val="0"/>
          <w:marTop w:val="0"/>
          <w:marBottom w:val="0"/>
          <w:divBdr>
            <w:top w:val="none" w:sz="0" w:space="0" w:color="auto"/>
            <w:left w:val="none" w:sz="0" w:space="0" w:color="auto"/>
            <w:bottom w:val="none" w:sz="0" w:space="0" w:color="auto"/>
            <w:right w:val="none" w:sz="0" w:space="0" w:color="auto"/>
          </w:divBdr>
        </w:div>
        <w:div w:id="701563381">
          <w:marLeft w:val="0"/>
          <w:marRight w:val="0"/>
          <w:marTop w:val="0"/>
          <w:marBottom w:val="0"/>
          <w:divBdr>
            <w:top w:val="none" w:sz="0" w:space="0" w:color="auto"/>
            <w:left w:val="none" w:sz="0" w:space="0" w:color="auto"/>
            <w:bottom w:val="none" w:sz="0" w:space="0" w:color="auto"/>
            <w:right w:val="none" w:sz="0" w:space="0" w:color="auto"/>
          </w:divBdr>
        </w:div>
        <w:div w:id="548959123">
          <w:marLeft w:val="0"/>
          <w:marRight w:val="0"/>
          <w:marTop w:val="0"/>
          <w:marBottom w:val="0"/>
          <w:divBdr>
            <w:top w:val="none" w:sz="0" w:space="0" w:color="auto"/>
            <w:left w:val="none" w:sz="0" w:space="0" w:color="auto"/>
            <w:bottom w:val="none" w:sz="0" w:space="0" w:color="auto"/>
            <w:right w:val="none" w:sz="0" w:space="0" w:color="auto"/>
          </w:divBdr>
        </w:div>
        <w:div w:id="2136216468">
          <w:marLeft w:val="0"/>
          <w:marRight w:val="0"/>
          <w:marTop w:val="0"/>
          <w:marBottom w:val="0"/>
          <w:divBdr>
            <w:top w:val="none" w:sz="0" w:space="0" w:color="auto"/>
            <w:left w:val="none" w:sz="0" w:space="0" w:color="auto"/>
            <w:bottom w:val="none" w:sz="0" w:space="0" w:color="auto"/>
            <w:right w:val="none" w:sz="0" w:space="0" w:color="auto"/>
          </w:divBdr>
        </w:div>
        <w:div w:id="692682499">
          <w:marLeft w:val="0"/>
          <w:marRight w:val="0"/>
          <w:marTop w:val="0"/>
          <w:marBottom w:val="0"/>
          <w:divBdr>
            <w:top w:val="none" w:sz="0" w:space="0" w:color="auto"/>
            <w:left w:val="none" w:sz="0" w:space="0" w:color="auto"/>
            <w:bottom w:val="none" w:sz="0" w:space="0" w:color="auto"/>
            <w:right w:val="none" w:sz="0" w:space="0" w:color="auto"/>
          </w:divBdr>
        </w:div>
        <w:div w:id="1356805367">
          <w:marLeft w:val="0"/>
          <w:marRight w:val="0"/>
          <w:marTop w:val="0"/>
          <w:marBottom w:val="0"/>
          <w:divBdr>
            <w:top w:val="none" w:sz="0" w:space="0" w:color="auto"/>
            <w:left w:val="none" w:sz="0" w:space="0" w:color="auto"/>
            <w:bottom w:val="none" w:sz="0" w:space="0" w:color="auto"/>
            <w:right w:val="none" w:sz="0" w:space="0" w:color="auto"/>
          </w:divBdr>
        </w:div>
        <w:div w:id="2009357306">
          <w:marLeft w:val="0"/>
          <w:marRight w:val="0"/>
          <w:marTop w:val="0"/>
          <w:marBottom w:val="0"/>
          <w:divBdr>
            <w:top w:val="none" w:sz="0" w:space="0" w:color="auto"/>
            <w:left w:val="none" w:sz="0" w:space="0" w:color="auto"/>
            <w:bottom w:val="none" w:sz="0" w:space="0" w:color="auto"/>
            <w:right w:val="none" w:sz="0" w:space="0" w:color="auto"/>
          </w:divBdr>
        </w:div>
        <w:div w:id="585264946">
          <w:marLeft w:val="0"/>
          <w:marRight w:val="0"/>
          <w:marTop w:val="0"/>
          <w:marBottom w:val="0"/>
          <w:divBdr>
            <w:top w:val="none" w:sz="0" w:space="0" w:color="auto"/>
            <w:left w:val="none" w:sz="0" w:space="0" w:color="auto"/>
            <w:bottom w:val="none" w:sz="0" w:space="0" w:color="auto"/>
            <w:right w:val="none" w:sz="0" w:space="0" w:color="auto"/>
          </w:divBdr>
        </w:div>
        <w:div w:id="1792086208">
          <w:marLeft w:val="0"/>
          <w:marRight w:val="0"/>
          <w:marTop w:val="0"/>
          <w:marBottom w:val="0"/>
          <w:divBdr>
            <w:top w:val="none" w:sz="0" w:space="0" w:color="auto"/>
            <w:left w:val="none" w:sz="0" w:space="0" w:color="auto"/>
            <w:bottom w:val="none" w:sz="0" w:space="0" w:color="auto"/>
            <w:right w:val="none" w:sz="0" w:space="0" w:color="auto"/>
          </w:divBdr>
        </w:div>
        <w:div w:id="336080099">
          <w:marLeft w:val="0"/>
          <w:marRight w:val="0"/>
          <w:marTop w:val="0"/>
          <w:marBottom w:val="0"/>
          <w:divBdr>
            <w:top w:val="none" w:sz="0" w:space="0" w:color="auto"/>
            <w:left w:val="none" w:sz="0" w:space="0" w:color="auto"/>
            <w:bottom w:val="none" w:sz="0" w:space="0" w:color="auto"/>
            <w:right w:val="none" w:sz="0" w:space="0" w:color="auto"/>
          </w:divBdr>
        </w:div>
        <w:div w:id="208609104">
          <w:marLeft w:val="0"/>
          <w:marRight w:val="0"/>
          <w:marTop w:val="0"/>
          <w:marBottom w:val="0"/>
          <w:divBdr>
            <w:top w:val="none" w:sz="0" w:space="0" w:color="auto"/>
            <w:left w:val="none" w:sz="0" w:space="0" w:color="auto"/>
            <w:bottom w:val="none" w:sz="0" w:space="0" w:color="auto"/>
            <w:right w:val="none" w:sz="0" w:space="0" w:color="auto"/>
          </w:divBdr>
        </w:div>
        <w:div w:id="1151287060">
          <w:marLeft w:val="0"/>
          <w:marRight w:val="0"/>
          <w:marTop w:val="0"/>
          <w:marBottom w:val="0"/>
          <w:divBdr>
            <w:top w:val="none" w:sz="0" w:space="0" w:color="auto"/>
            <w:left w:val="none" w:sz="0" w:space="0" w:color="auto"/>
            <w:bottom w:val="none" w:sz="0" w:space="0" w:color="auto"/>
            <w:right w:val="none" w:sz="0" w:space="0" w:color="auto"/>
          </w:divBdr>
        </w:div>
        <w:div w:id="194470639">
          <w:marLeft w:val="0"/>
          <w:marRight w:val="0"/>
          <w:marTop w:val="0"/>
          <w:marBottom w:val="0"/>
          <w:divBdr>
            <w:top w:val="none" w:sz="0" w:space="0" w:color="auto"/>
            <w:left w:val="none" w:sz="0" w:space="0" w:color="auto"/>
            <w:bottom w:val="none" w:sz="0" w:space="0" w:color="auto"/>
            <w:right w:val="none" w:sz="0" w:space="0" w:color="auto"/>
          </w:divBdr>
        </w:div>
        <w:div w:id="436485094">
          <w:marLeft w:val="0"/>
          <w:marRight w:val="0"/>
          <w:marTop w:val="0"/>
          <w:marBottom w:val="0"/>
          <w:divBdr>
            <w:top w:val="none" w:sz="0" w:space="0" w:color="auto"/>
            <w:left w:val="none" w:sz="0" w:space="0" w:color="auto"/>
            <w:bottom w:val="none" w:sz="0" w:space="0" w:color="auto"/>
            <w:right w:val="none" w:sz="0" w:space="0" w:color="auto"/>
          </w:divBdr>
        </w:div>
        <w:div w:id="1960993172">
          <w:marLeft w:val="0"/>
          <w:marRight w:val="0"/>
          <w:marTop w:val="0"/>
          <w:marBottom w:val="0"/>
          <w:divBdr>
            <w:top w:val="none" w:sz="0" w:space="0" w:color="auto"/>
            <w:left w:val="none" w:sz="0" w:space="0" w:color="auto"/>
            <w:bottom w:val="none" w:sz="0" w:space="0" w:color="auto"/>
            <w:right w:val="none" w:sz="0" w:space="0" w:color="auto"/>
          </w:divBdr>
        </w:div>
        <w:div w:id="162596147">
          <w:marLeft w:val="0"/>
          <w:marRight w:val="0"/>
          <w:marTop w:val="0"/>
          <w:marBottom w:val="0"/>
          <w:divBdr>
            <w:top w:val="none" w:sz="0" w:space="0" w:color="auto"/>
            <w:left w:val="none" w:sz="0" w:space="0" w:color="auto"/>
            <w:bottom w:val="none" w:sz="0" w:space="0" w:color="auto"/>
            <w:right w:val="none" w:sz="0" w:space="0" w:color="auto"/>
          </w:divBdr>
        </w:div>
        <w:div w:id="2128039161">
          <w:marLeft w:val="0"/>
          <w:marRight w:val="0"/>
          <w:marTop w:val="0"/>
          <w:marBottom w:val="0"/>
          <w:divBdr>
            <w:top w:val="none" w:sz="0" w:space="0" w:color="auto"/>
            <w:left w:val="none" w:sz="0" w:space="0" w:color="auto"/>
            <w:bottom w:val="none" w:sz="0" w:space="0" w:color="auto"/>
            <w:right w:val="none" w:sz="0" w:space="0" w:color="auto"/>
          </w:divBdr>
        </w:div>
        <w:div w:id="303778577">
          <w:marLeft w:val="0"/>
          <w:marRight w:val="0"/>
          <w:marTop w:val="0"/>
          <w:marBottom w:val="0"/>
          <w:divBdr>
            <w:top w:val="none" w:sz="0" w:space="0" w:color="auto"/>
            <w:left w:val="none" w:sz="0" w:space="0" w:color="auto"/>
            <w:bottom w:val="none" w:sz="0" w:space="0" w:color="auto"/>
            <w:right w:val="none" w:sz="0" w:space="0" w:color="auto"/>
          </w:divBdr>
        </w:div>
        <w:div w:id="1591810561">
          <w:marLeft w:val="0"/>
          <w:marRight w:val="0"/>
          <w:marTop w:val="0"/>
          <w:marBottom w:val="0"/>
          <w:divBdr>
            <w:top w:val="none" w:sz="0" w:space="0" w:color="auto"/>
            <w:left w:val="none" w:sz="0" w:space="0" w:color="auto"/>
            <w:bottom w:val="none" w:sz="0" w:space="0" w:color="auto"/>
            <w:right w:val="none" w:sz="0" w:space="0" w:color="auto"/>
          </w:divBdr>
        </w:div>
        <w:div w:id="518739463">
          <w:marLeft w:val="0"/>
          <w:marRight w:val="0"/>
          <w:marTop w:val="0"/>
          <w:marBottom w:val="0"/>
          <w:divBdr>
            <w:top w:val="none" w:sz="0" w:space="0" w:color="auto"/>
            <w:left w:val="none" w:sz="0" w:space="0" w:color="auto"/>
            <w:bottom w:val="none" w:sz="0" w:space="0" w:color="auto"/>
            <w:right w:val="none" w:sz="0" w:space="0" w:color="auto"/>
          </w:divBdr>
        </w:div>
        <w:div w:id="1754815369">
          <w:marLeft w:val="0"/>
          <w:marRight w:val="0"/>
          <w:marTop w:val="0"/>
          <w:marBottom w:val="0"/>
          <w:divBdr>
            <w:top w:val="none" w:sz="0" w:space="0" w:color="auto"/>
            <w:left w:val="none" w:sz="0" w:space="0" w:color="auto"/>
            <w:bottom w:val="none" w:sz="0" w:space="0" w:color="auto"/>
            <w:right w:val="none" w:sz="0" w:space="0" w:color="auto"/>
          </w:divBdr>
        </w:div>
        <w:div w:id="888538718">
          <w:marLeft w:val="0"/>
          <w:marRight w:val="0"/>
          <w:marTop w:val="0"/>
          <w:marBottom w:val="0"/>
          <w:divBdr>
            <w:top w:val="none" w:sz="0" w:space="0" w:color="auto"/>
            <w:left w:val="none" w:sz="0" w:space="0" w:color="auto"/>
            <w:bottom w:val="none" w:sz="0" w:space="0" w:color="auto"/>
            <w:right w:val="none" w:sz="0" w:space="0" w:color="auto"/>
          </w:divBdr>
        </w:div>
        <w:div w:id="1613367474">
          <w:marLeft w:val="0"/>
          <w:marRight w:val="0"/>
          <w:marTop w:val="0"/>
          <w:marBottom w:val="0"/>
          <w:divBdr>
            <w:top w:val="none" w:sz="0" w:space="0" w:color="auto"/>
            <w:left w:val="none" w:sz="0" w:space="0" w:color="auto"/>
            <w:bottom w:val="none" w:sz="0" w:space="0" w:color="auto"/>
            <w:right w:val="none" w:sz="0" w:space="0" w:color="auto"/>
          </w:divBdr>
        </w:div>
        <w:div w:id="836070023">
          <w:marLeft w:val="0"/>
          <w:marRight w:val="0"/>
          <w:marTop w:val="0"/>
          <w:marBottom w:val="0"/>
          <w:divBdr>
            <w:top w:val="none" w:sz="0" w:space="0" w:color="auto"/>
            <w:left w:val="none" w:sz="0" w:space="0" w:color="auto"/>
            <w:bottom w:val="none" w:sz="0" w:space="0" w:color="auto"/>
            <w:right w:val="none" w:sz="0" w:space="0" w:color="auto"/>
          </w:divBdr>
        </w:div>
        <w:div w:id="1853907666">
          <w:marLeft w:val="0"/>
          <w:marRight w:val="0"/>
          <w:marTop w:val="0"/>
          <w:marBottom w:val="0"/>
          <w:divBdr>
            <w:top w:val="none" w:sz="0" w:space="0" w:color="auto"/>
            <w:left w:val="none" w:sz="0" w:space="0" w:color="auto"/>
            <w:bottom w:val="none" w:sz="0" w:space="0" w:color="auto"/>
            <w:right w:val="none" w:sz="0" w:space="0" w:color="auto"/>
          </w:divBdr>
        </w:div>
        <w:div w:id="739401227">
          <w:marLeft w:val="0"/>
          <w:marRight w:val="0"/>
          <w:marTop w:val="0"/>
          <w:marBottom w:val="0"/>
          <w:divBdr>
            <w:top w:val="none" w:sz="0" w:space="0" w:color="auto"/>
            <w:left w:val="none" w:sz="0" w:space="0" w:color="auto"/>
            <w:bottom w:val="none" w:sz="0" w:space="0" w:color="auto"/>
            <w:right w:val="none" w:sz="0" w:space="0" w:color="auto"/>
          </w:divBdr>
        </w:div>
        <w:div w:id="2141342393">
          <w:marLeft w:val="0"/>
          <w:marRight w:val="0"/>
          <w:marTop w:val="0"/>
          <w:marBottom w:val="0"/>
          <w:divBdr>
            <w:top w:val="none" w:sz="0" w:space="0" w:color="auto"/>
            <w:left w:val="none" w:sz="0" w:space="0" w:color="auto"/>
            <w:bottom w:val="none" w:sz="0" w:space="0" w:color="auto"/>
            <w:right w:val="none" w:sz="0" w:space="0" w:color="auto"/>
          </w:divBdr>
        </w:div>
        <w:div w:id="786121827">
          <w:marLeft w:val="0"/>
          <w:marRight w:val="0"/>
          <w:marTop w:val="0"/>
          <w:marBottom w:val="0"/>
          <w:divBdr>
            <w:top w:val="none" w:sz="0" w:space="0" w:color="auto"/>
            <w:left w:val="none" w:sz="0" w:space="0" w:color="auto"/>
            <w:bottom w:val="none" w:sz="0" w:space="0" w:color="auto"/>
            <w:right w:val="none" w:sz="0" w:space="0" w:color="auto"/>
          </w:divBdr>
        </w:div>
        <w:div w:id="849023086">
          <w:marLeft w:val="0"/>
          <w:marRight w:val="0"/>
          <w:marTop w:val="0"/>
          <w:marBottom w:val="0"/>
          <w:divBdr>
            <w:top w:val="none" w:sz="0" w:space="0" w:color="auto"/>
            <w:left w:val="none" w:sz="0" w:space="0" w:color="auto"/>
            <w:bottom w:val="none" w:sz="0" w:space="0" w:color="auto"/>
            <w:right w:val="none" w:sz="0" w:space="0" w:color="auto"/>
          </w:divBdr>
        </w:div>
        <w:div w:id="1314526213">
          <w:marLeft w:val="0"/>
          <w:marRight w:val="0"/>
          <w:marTop w:val="0"/>
          <w:marBottom w:val="0"/>
          <w:divBdr>
            <w:top w:val="none" w:sz="0" w:space="0" w:color="auto"/>
            <w:left w:val="none" w:sz="0" w:space="0" w:color="auto"/>
            <w:bottom w:val="none" w:sz="0" w:space="0" w:color="auto"/>
            <w:right w:val="none" w:sz="0" w:space="0" w:color="auto"/>
          </w:divBdr>
        </w:div>
        <w:div w:id="581795640">
          <w:marLeft w:val="0"/>
          <w:marRight w:val="0"/>
          <w:marTop w:val="0"/>
          <w:marBottom w:val="0"/>
          <w:divBdr>
            <w:top w:val="none" w:sz="0" w:space="0" w:color="auto"/>
            <w:left w:val="none" w:sz="0" w:space="0" w:color="auto"/>
            <w:bottom w:val="none" w:sz="0" w:space="0" w:color="auto"/>
            <w:right w:val="none" w:sz="0" w:space="0" w:color="auto"/>
          </w:divBdr>
        </w:div>
        <w:div w:id="704604547">
          <w:marLeft w:val="0"/>
          <w:marRight w:val="0"/>
          <w:marTop w:val="0"/>
          <w:marBottom w:val="0"/>
          <w:divBdr>
            <w:top w:val="none" w:sz="0" w:space="0" w:color="auto"/>
            <w:left w:val="none" w:sz="0" w:space="0" w:color="auto"/>
            <w:bottom w:val="none" w:sz="0" w:space="0" w:color="auto"/>
            <w:right w:val="none" w:sz="0" w:space="0" w:color="auto"/>
          </w:divBdr>
        </w:div>
        <w:div w:id="1663585973">
          <w:marLeft w:val="0"/>
          <w:marRight w:val="0"/>
          <w:marTop w:val="0"/>
          <w:marBottom w:val="0"/>
          <w:divBdr>
            <w:top w:val="none" w:sz="0" w:space="0" w:color="auto"/>
            <w:left w:val="none" w:sz="0" w:space="0" w:color="auto"/>
            <w:bottom w:val="none" w:sz="0" w:space="0" w:color="auto"/>
            <w:right w:val="none" w:sz="0" w:space="0" w:color="auto"/>
          </w:divBdr>
        </w:div>
        <w:div w:id="125318879">
          <w:marLeft w:val="0"/>
          <w:marRight w:val="0"/>
          <w:marTop w:val="0"/>
          <w:marBottom w:val="0"/>
          <w:divBdr>
            <w:top w:val="none" w:sz="0" w:space="0" w:color="auto"/>
            <w:left w:val="none" w:sz="0" w:space="0" w:color="auto"/>
            <w:bottom w:val="none" w:sz="0" w:space="0" w:color="auto"/>
            <w:right w:val="none" w:sz="0" w:space="0" w:color="auto"/>
          </w:divBdr>
        </w:div>
        <w:div w:id="709035299">
          <w:marLeft w:val="0"/>
          <w:marRight w:val="0"/>
          <w:marTop w:val="0"/>
          <w:marBottom w:val="0"/>
          <w:divBdr>
            <w:top w:val="none" w:sz="0" w:space="0" w:color="auto"/>
            <w:left w:val="none" w:sz="0" w:space="0" w:color="auto"/>
            <w:bottom w:val="none" w:sz="0" w:space="0" w:color="auto"/>
            <w:right w:val="none" w:sz="0" w:space="0" w:color="auto"/>
          </w:divBdr>
        </w:div>
        <w:div w:id="231624238">
          <w:marLeft w:val="0"/>
          <w:marRight w:val="0"/>
          <w:marTop w:val="0"/>
          <w:marBottom w:val="0"/>
          <w:divBdr>
            <w:top w:val="none" w:sz="0" w:space="0" w:color="auto"/>
            <w:left w:val="none" w:sz="0" w:space="0" w:color="auto"/>
            <w:bottom w:val="none" w:sz="0" w:space="0" w:color="auto"/>
            <w:right w:val="none" w:sz="0" w:space="0" w:color="auto"/>
          </w:divBdr>
        </w:div>
        <w:div w:id="1303122448">
          <w:marLeft w:val="0"/>
          <w:marRight w:val="0"/>
          <w:marTop w:val="0"/>
          <w:marBottom w:val="0"/>
          <w:divBdr>
            <w:top w:val="none" w:sz="0" w:space="0" w:color="auto"/>
            <w:left w:val="none" w:sz="0" w:space="0" w:color="auto"/>
            <w:bottom w:val="none" w:sz="0" w:space="0" w:color="auto"/>
            <w:right w:val="none" w:sz="0" w:space="0" w:color="auto"/>
          </w:divBdr>
        </w:div>
        <w:div w:id="1863743231">
          <w:marLeft w:val="0"/>
          <w:marRight w:val="0"/>
          <w:marTop w:val="0"/>
          <w:marBottom w:val="0"/>
          <w:divBdr>
            <w:top w:val="none" w:sz="0" w:space="0" w:color="auto"/>
            <w:left w:val="none" w:sz="0" w:space="0" w:color="auto"/>
            <w:bottom w:val="none" w:sz="0" w:space="0" w:color="auto"/>
            <w:right w:val="none" w:sz="0" w:space="0" w:color="auto"/>
          </w:divBdr>
        </w:div>
        <w:div w:id="1313680660">
          <w:marLeft w:val="0"/>
          <w:marRight w:val="0"/>
          <w:marTop w:val="0"/>
          <w:marBottom w:val="0"/>
          <w:divBdr>
            <w:top w:val="none" w:sz="0" w:space="0" w:color="auto"/>
            <w:left w:val="none" w:sz="0" w:space="0" w:color="auto"/>
            <w:bottom w:val="none" w:sz="0" w:space="0" w:color="auto"/>
            <w:right w:val="none" w:sz="0" w:space="0" w:color="auto"/>
          </w:divBdr>
        </w:div>
        <w:div w:id="1764648096">
          <w:marLeft w:val="0"/>
          <w:marRight w:val="0"/>
          <w:marTop w:val="0"/>
          <w:marBottom w:val="0"/>
          <w:divBdr>
            <w:top w:val="none" w:sz="0" w:space="0" w:color="auto"/>
            <w:left w:val="none" w:sz="0" w:space="0" w:color="auto"/>
            <w:bottom w:val="none" w:sz="0" w:space="0" w:color="auto"/>
            <w:right w:val="none" w:sz="0" w:space="0" w:color="auto"/>
          </w:divBdr>
        </w:div>
        <w:div w:id="1650280008">
          <w:marLeft w:val="0"/>
          <w:marRight w:val="0"/>
          <w:marTop w:val="0"/>
          <w:marBottom w:val="0"/>
          <w:divBdr>
            <w:top w:val="none" w:sz="0" w:space="0" w:color="auto"/>
            <w:left w:val="none" w:sz="0" w:space="0" w:color="auto"/>
            <w:bottom w:val="none" w:sz="0" w:space="0" w:color="auto"/>
            <w:right w:val="none" w:sz="0" w:space="0" w:color="auto"/>
          </w:divBdr>
        </w:div>
        <w:div w:id="1472482388">
          <w:marLeft w:val="0"/>
          <w:marRight w:val="0"/>
          <w:marTop w:val="0"/>
          <w:marBottom w:val="0"/>
          <w:divBdr>
            <w:top w:val="none" w:sz="0" w:space="0" w:color="auto"/>
            <w:left w:val="none" w:sz="0" w:space="0" w:color="auto"/>
            <w:bottom w:val="none" w:sz="0" w:space="0" w:color="auto"/>
            <w:right w:val="none" w:sz="0" w:space="0" w:color="auto"/>
          </w:divBdr>
        </w:div>
        <w:div w:id="1638148860">
          <w:marLeft w:val="0"/>
          <w:marRight w:val="0"/>
          <w:marTop w:val="0"/>
          <w:marBottom w:val="0"/>
          <w:divBdr>
            <w:top w:val="none" w:sz="0" w:space="0" w:color="auto"/>
            <w:left w:val="none" w:sz="0" w:space="0" w:color="auto"/>
            <w:bottom w:val="none" w:sz="0" w:space="0" w:color="auto"/>
            <w:right w:val="none" w:sz="0" w:space="0" w:color="auto"/>
          </w:divBdr>
        </w:div>
        <w:div w:id="706178267">
          <w:marLeft w:val="0"/>
          <w:marRight w:val="0"/>
          <w:marTop w:val="0"/>
          <w:marBottom w:val="0"/>
          <w:divBdr>
            <w:top w:val="none" w:sz="0" w:space="0" w:color="auto"/>
            <w:left w:val="none" w:sz="0" w:space="0" w:color="auto"/>
            <w:bottom w:val="none" w:sz="0" w:space="0" w:color="auto"/>
            <w:right w:val="none" w:sz="0" w:space="0" w:color="auto"/>
          </w:divBdr>
        </w:div>
        <w:div w:id="838470521">
          <w:marLeft w:val="0"/>
          <w:marRight w:val="0"/>
          <w:marTop w:val="0"/>
          <w:marBottom w:val="0"/>
          <w:divBdr>
            <w:top w:val="none" w:sz="0" w:space="0" w:color="auto"/>
            <w:left w:val="none" w:sz="0" w:space="0" w:color="auto"/>
            <w:bottom w:val="none" w:sz="0" w:space="0" w:color="auto"/>
            <w:right w:val="none" w:sz="0" w:space="0" w:color="auto"/>
          </w:divBdr>
        </w:div>
        <w:div w:id="713581625">
          <w:marLeft w:val="0"/>
          <w:marRight w:val="0"/>
          <w:marTop w:val="0"/>
          <w:marBottom w:val="0"/>
          <w:divBdr>
            <w:top w:val="none" w:sz="0" w:space="0" w:color="auto"/>
            <w:left w:val="none" w:sz="0" w:space="0" w:color="auto"/>
            <w:bottom w:val="none" w:sz="0" w:space="0" w:color="auto"/>
            <w:right w:val="none" w:sz="0" w:space="0" w:color="auto"/>
          </w:divBdr>
        </w:div>
        <w:div w:id="308286640">
          <w:marLeft w:val="0"/>
          <w:marRight w:val="0"/>
          <w:marTop w:val="0"/>
          <w:marBottom w:val="0"/>
          <w:divBdr>
            <w:top w:val="none" w:sz="0" w:space="0" w:color="auto"/>
            <w:left w:val="none" w:sz="0" w:space="0" w:color="auto"/>
            <w:bottom w:val="none" w:sz="0" w:space="0" w:color="auto"/>
            <w:right w:val="none" w:sz="0" w:space="0" w:color="auto"/>
          </w:divBdr>
        </w:div>
        <w:div w:id="536312816">
          <w:marLeft w:val="0"/>
          <w:marRight w:val="0"/>
          <w:marTop w:val="0"/>
          <w:marBottom w:val="0"/>
          <w:divBdr>
            <w:top w:val="none" w:sz="0" w:space="0" w:color="auto"/>
            <w:left w:val="none" w:sz="0" w:space="0" w:color="auto"/>
            <w:bottom w:val="none" w:sz="0" w:space="0" w:color="auto"/>
            <w:right w:val="none" w:sz="0" w:space="0" w:color="auto"/>
          </w:divBdr>
        </w:div>
        <w:div w:id="1362123589">
          <w:marLeft w:val="0"/>
          <w:marRight w:val="0"/>
          <w:marTop w:val="0"/>
          <w:marBottom w:val="0"/>
          <w:divBdr>
            <w:top w:val="none" w:sz="0" w:space="0" w:color="auto"/>
            <w:left w:val="none" w:sz="0" w:space="0" w:color="auto"/>
            <w:bottom w:val="none" w:sz="0" w:space="0" w:color="auto"/>
            <w:right w:val="none" w:sz="0" w:space="0" w:color="auto"/>
          </w:divBdr>
        </w:div>
        <w:div w:id="1991864942">
          <w:marLeft w:val="0"/>
          <w:marRight w:val="0"/>
          <w:marTop w:val="0"/>
          <w:marBottom w:val="0"/>
          <w:divBdr>
            <w:top w:val="none" w:sz="0" w:space="0" w:color="auto"/>
            <w:left w:val="none" w:sz="0" w:space="0" w:color="auto"/>
            <w:bottom w:val="none" w:sz="0" w:space="0" w:color="auto"/>
            <w:right w:val="none" w:sz="0" w:space="0" w:color="auto"/>
          </w:divBdr>
        </w:div>
        <w:div w:id="161313678">
          <w:marLeft w:val="0"/>
          <w:marRight w:val="0"/>
          <w:marTop w:val="0"/>
          <w:marBottom w:val="0"/>
          <w:divBdr>
            <w:top w:val="none" w:sz="0" w:space="0" w:color="auto"/>
            <w:left w:val="none" w:sz="0" w:space="0" w:color="auto"/>
            <w:bottom w:val="none" w:sz="0" w:space="0" w:color="auto"/>
            <w:right w:val="none" w:sz="0" w:space="0" w:color="auto"/>
          </w:divBdr>
        </w:div>
        <w:div w:id="1123573657">
          <w:marLeft w:val="0"/>
          <w:marRight w:val="0"/>
          <w:marTop w:val="0"/>
          <w:marBottom w:val="0"/>
          <w:divBdr>
            <w:top w:val="none" w:sz="0" w:space="0" w:color="auto"/>
            <w:left w:val="none" w:sz="0" w:space="0" w:color="auto"/>
            <w:bottom w:val="none" w:sz="0" w:space="0" w:color="auto"/>
            <w:right w:val="none" w:sz="0" w:space="0" w:color="auto"/>
          </w:divBdr>
        </w:div>
        <w:div w:id="483548389">
          <w:marLeft w:val="0"/>
          <w:marRight w:val="0"/>
          <w:marTop w:val="0"/>
          <w:marBottom w:val="0"/>
          <w:divBdr>
            <w:top w:val="none" w:sz="0" w:space="0" w:color="auto"/>
            <w:left w:val="none" w:sz="0" w:space="0" w:color="auto"/>
            <w:bottom w:val="none" w:sz="0" w:space="0" w:color="auto"/>
            <w:right w:val="none" w:sz="0" w:space="0" w:color="auto"/>
          </w:divBdr>
        </w:div>
        <w:div w:id="1498956748">
          <w:marLeft w:val="0"/>
          <w:marRight w:val="0"/>
          <w:marTop w:val="0"/>
          <w:marBottom w:val="0"/>
          <w:divBdr>
            <w:top w:val="none" w:sz="0" w:space="0" w:color="auto"/>
            <w:left w:val="none" w:sz="0" w:space="0" w:color="auto"/>
            <w:bottom w:val="none" w:sz="0" w:space="0" w:color="auto"/>
            <w:right w:val="none" w:sz="0" w:space="0" w:color="auto"/>
          </w:divBdr>
        </w:div>
        <w:div w:id="164714260">
          <w:marLeft w:val="0"/>
          <w:marRight w:val="0"/>
          <w:marTop w:val="0"/>
          <w:marBottom w:val="0"/>
          <w:divBdr>
            <w:top w:val="none" w:sz="0" w:space="0" w:color="auto"/>
            <w:left w:val="none" w:sz="0" w:space="0" w:color="auto"/>
            <w:bottom w:val="none" w:sz="0" w:space="0" w:color="auto"/>
            <w:right w:val="none" w:sz="0" w:space="0" w:color="auto"/>
          </w:divBdr>
        </w:div>
        <w:div w:id="1105155255">
          <w:marLeft w:val="0"/>
          <w:marRight w:val="0"/>
          <w:marTop w:val="0"/>
          <w:marBottom w:val="0"/>
          <w:divBdr>
            <w:top w:val="none" w:sz="0" w:space="0" w:color="auto"/>
            <w:left w:val="none" w:sz="0" w:space="0" w:color="auto"/>
            <w:bottom w:val="none" w:sz="0" w:space="0" w:color="auto"/>
            <w:right w:val="none" w:sz="0" w:space="0" w:color="auto"/>
          </w:divBdr>
        </w:div>
        <w:div w:id="454099265">
          <w:marLeft w:val="0"/>
          <w:marRight w:val="0"/>
          <w:marTop w:val="0"/>
          <w:marBottom w:val="0"/>
          <w:divBdr>
            <w:top w:val="none" w:sz="0" w:space="0" w:color="auto"/>
            <w:left w:val="none" w:sz="0" w:space="0" w:color="auto"/>
            <w:bottom w:val="none" w:sz="0" w:space="0" w:color="auto"/>
            <w:right w:val="none" w:sz="0" w:space="0" w:color="auto"/>
          </w:divBdr>
        </w:div>
        <w:div w:id="873536637">
          <w:marLeft w:val="0"/>
          <w:marRight w:val="0"/>
          <w:marTop w:val="0"/>
          <w:marBottom w:val="0"/>
          <w:divBdr>
            <w:top w:val="none" w:sz="0" w:space="0" w:color="auto"/>
            <w:left w:val="none" w:sz="0" w:space="0" w:color="auto"/>
            <w:bottom w:val="none" w:sz="0" w:space="0" w:color="auto"/>
            <w:right w:val="none" w:sz="0" w:space="0" w:color="auto"/>
          </w:divBdr>
        </w:div>
        <w:div w:id="1959213963">
          <w:marLeft w:val="0"/>
          <w:marRight w:val="0"/>
          <w:marTop w:val="0"/>
          <w:marBottom w:val="0"/>
          <w:divBdr>
            <w:top w:val="none" w:sz="0" w:space="0" w:color="auto"/>
            <w:left w:val="none" w:sz="0" w:space="0" w:color="auto"/>
            <w:bottom w:val="none" w:sz="0" w:space="0" w:color="auto"/>
            <w:right w:val="none" w:sz="0" w:space="0" w:color="auto"/>
          </w:divBdr>
        </w:div>
        <w:div w:id="1466116990">
          <w:marLeft w:val="0"/>
          <w:marRight w:val="0"/>
          <w:marTop w:val="0"/>
          <w:marBottom w:val="0"/>
          <w:divBdr>
            <w:top w:val="none" w:sz="0" w:space="0" w:color="auto"/>
            <w:left w:val="none" w:sz="0" w:space="0" w:color="auto"/>
            <w:bottom w:val="none" w:sz="0" w:space="0" w:color="auto"/>
            <w:right w:val="none" w:sz="0" w:space="0" w:color="auto"/>
          </w:divBdr>
        </w:div>
        <w:div w:id="110366396">
          <w:marLeft w:val="0"/>
          <w:marRight w:val="0"/>
          <w:marTop w:val="0"/>
          <w:marBottom w:val="0"/>
          <w:divBdr>
            <w:top w:val="none" w:sz="0" w:space="0" w:color="auto"/>
            <w:left w:val="none" w:sz="0" w:space="0" w:color="auto"/>
            <w:bottom w:val="none" w:sz="0" w:space="0" w:color="auto"/>
            <w:right w:val="none" w:sz="0" w:space="0" w:color="auto"/>
          </w:divBdr>
        </w:div>
        <w:div w:id="1228418948">
          <w:marLeft w:val="0"/>
          <w:marRight w:val="0"/>
          <w:marTop w:val="0"/>
          <w:marBottom w:val="0"/>
          <w:divBdr>
            <w:top w:val="none" w:sz="0" w:space="0" w:color="auto"/>
            <w:left w:val="none" w:sz="0" w:space="0" w:color="auto"/>
            <w:bottom w:val="none" w:sz="0" w:space="0" w:color="auto"/>
            <w:right w:val="none" w:sz="0" w:space="0" w:color="auto"/>
          </w:divBdr>
        </w:div>
        <w:div w:id="1803843974">
          <w:marLeft w:val="0"/>
          <w:marRight w:val="0"/>
          <w:marTop w:val="0"/>
          <w:marBottom w:val="0"/>
          <w:divBdr>
            <w:top w:val="none" w:sz="0" w:space="0" w:color="auto"/>
            <w:left w:val="none" w:sz="0" w:space="0" w:color="auto"/>
            <w:bottom w:val="none" w:sz="0" w:space="0" w:color="auto"/>
            <w:right w:val="none" w:sz="0" w:space="0" w:color="auto"/>
          </w:divBdr>
        </w:div>
        <w:div w:id="720715684">
          <w:marLeft w:val="0"/>
          <w:marRight w:val="0"/>
          <w:marTop w:val="0"/>
          <w:marBottom w:val="0"/>
          <w:divBdr>
            <w:top w:val="none" w:sz="0" w:space="0" w:color="auto"/>
            <w:left w:val="none" w:sz="0" w:space="0" w:color="auto"/>
            <w:bottom w:val="none" w:sz="0" w:space="0" w:color="auto"/>
            <w:right w:val="none" w:sz="0" w:space="0" w:color="auto"/>
          </w:divBdr>
        </w:div>
        <w:div w:id="241457070">
          <w:marLeft w:val="0"/>
          <w:marRight w:val="0"/>
          <w:marTop w:val="0"/>
          <w:marBottom w:val="0"/>
          <w:divBdr>
            <w:top w:val="none" w:sz="0" w:space="0" w:color="auto"/>
            <w:left w:val="none" w:sz="0" w:space="0" w:color="auto"/>
            <w:bottom w:val="none" w:sz="0" w:space="0" w:color="auto"/>
            <w:right w:val="none" w:sz="0" w:space="0" w:color="auto"/>
          </w:divBdr>
        </w:div>
        <w:div w:id="1348022522">
          <w:marLeft w:val="0"/>
          <w:marRight w:val="0"/>
          <w:marTop w:val="0"/>
          <w:marBottom w:val="0"/>
          <w:divBdr>
            <w:top w:val="none" w:sz="0" w:space="0" w:color="auto"/>
            <w:left w:val="none" w:sz="0" w:space="0" w:color="auto"/>
            <w:bottom w:val="none" w:sz="0" w:space="0" w:color="auto"/>
            <w:right w:val="none" w:sz="0" w:space="0" w:color="auto"/>
          </w:divBdr>
        </w:div>
        <w:div w:id="2108696586">
          <w:marLeft w:val="0"/>
          <w:marRight w:val="0"/>
          <w:marTop w:val="0"/>
          <w:marBottom w:val="0"/>
          <w:divBdr>
            <w:top w:val="none" w:sz="0" w:space="0" w:color="auto"/>
            <w:left w:val="none" w:sz="0" w:space="0" w:color="auto"/>
            <w:bottom w:val="none" w:sz="0" w:space="0" w:color="auto"/>
            <w:right w:val="none" w:sz="0" w:space="0" w:color="auto"/>
          </w:divBdr>
        </w:div>
        <w:div w:id="721637526">
          <w:marLeft w:val="0"/>
          <w:marRight w:val="0"/>
          <w:marTop w:val="0"/>
          <w:marBottom w:val="0"/>
          <w:divBdr>
            <w:top w:val="none" w:sz="0" w:space="0" w:color="auto"/>
            <w:left w:val="none" w:sz="0" w:space="0" w:color="auto"/>
            <w:bottom w:val="none" w:sz="0" w:space="0" w:color="auto"/>
            <w:right w:val="none" w:sz="0" w:space="0" w:color="auto"/>
          </w:divBdr>
        </w:div>
        <w:div w:id="595208625">
          <w:marLeft w:val="0"/>
          <w:marRight w:val="0"/>
          <w:marTop w:val="0"/>
          <w:marBottom w:val="0"/>
          <w:divBdr>
            <w:top w:val="none" w:sz="0" w:space="0" w:color="auto"/>
            <w:left w:val="none" w:sz="0" w:space="0" w:color="auto"/>
            <w:bottom w:val="none" w:sz="0" w:space="0" w:color="auto"/>
            <w:right w:val="none" w:sz="0" w:space="0" w:color="auto"/>
          </w:divBdr>
        </w:div>
        <w:div w:id="1916236933">
          <w:marLeft w:val="0"/>
          <w:marRight w:val="0"/>
          <w:marTop w:val="0"/>
          <w:marBottom w:val="0"/>
          <w:divBdr>
            <w:top w:val="none" w:sz="0" w:space="0" w:color="auto"/>
            <w:left w:val="none" w:sz="0" w:space="0" w:color="auto"/>
            <w:bottom w:val="none" w:sz="0" w:space="0" w:color="auto"/>
            <w:right w:val="none" w:sz="0" w:space="0" w:color="auto"/>
          </w:divBdr>
        </w:div>
        <w:div w:id="852645032">
          <w:marLeft w:val="0"/>
          <w:marRight w:val="0"/>
          <w:marTop w:val="0"/>
          <w:marBottom w:val="0"/>
          <w:divBdr>
            <w:top w:val="none" w:sz="0" w:space="0" w:color="auto"/>
            <w:left w:val="none" w:sz="0" w:space="0" w:color="auto"/>
            <w:bottom w:val="none" w:sz="0" w:space="0" w:color="auto"/>
            <w:right w:val="none" w:sz="0" w:space="0" w:color="auto"/>
          </w:divBdr>
        </w:div>
        <w:div w:id="1324435670">
          <w:marLeft w:val="0"/>
          <w:marRight w:val="0"/>
          <w:marTop w:val="0"/>
          <w:marBottom w:val="0"/>
          <w:divBdr>
            <w:top w:val="none" w:sz="0" w:space="0" w:color="auto"/>
            <w:left w:val="none" w:sz="0" w:space="0" w:color="auto"/>
            <w:bottom w:val="none" w:sz="0" w:space="0" w:color="auto"/>
            <w:right w:val="none" w:sz="0" w:space="0" w:color="auto"/>
          </w:divBdr>
        </w:div>
        <w:div w:id="1222598255">
          <w:marLeft w:val="0"/>
          <w:marRight w:val="0"/>
          <w:marTop w:val="0"/>
          <w:marBottom w:val="0"/>
          <w:divBdr>
            <w:top w:val="none" w:sz="0" w:space="0" w:color="auto"/>
            <w:left w:val="none" w:sz="0" w:space="0" w:color="auto"/>
            <w:bottom w:val="none" w:sz="0" w:space="0" w:color="auto"/>
            <w:right w:val="none" w:sz="0" w:space="0" w:color="auto"/>
          </w:divBdr>
        </w:div>
        <w:div w:id="1698894080">
          <w:marLeft w:val="0"/>
          <w:marRight w:val="0"/>
          <w:marTop w:val="0"/>
          <w:marBottom w:val="0"/>
          <w:divBdr>
            <w:top w:val="none" w:sz="0" w:space="0" w:color="auto"/>
            <w:left w:val="none" w:sz="0" w:space="0" w:color="auto"/>
            <w:bottom w:val="none" w:sz="0" w:space="0" w:color="auto"/>
            <w:right w:val="none" w:sz="0" w:space="0" w:color="auto"/>
          </w:divBdr>
        </w:div>
        <w:div w:id="1173564993">
          <w:marLeft w:val="0"/>
          <w:marRight w:val="0"/>
          <w:marTop w:val="0"/>
          <w:marBottom w:val="0"/>
          <w:divBdr>
            <w:top w:val="none" w:sz="0" w:space="0" w:color="auto"/>
            <w:left w:val="none" w:sz="0" w:space="0" w:color="auto"/>
            <w:bottom w:val="none" w:sz="0" w:space="0" w:color="auto"/>
            <w:right w:val="none" w:sz="0" w:space="0" w:color="auto"/>
          </w:divBdr>
        </w:div>
        <w:div w:id="2069719593">
          <w:marLeft w:val="0"/>
          <w:marRight w:val="0"/>
          <w:marTop w:val="0"/>
          <w:marBottom w:val="0"/>
          <w:divBdr>
            <w:top w:val="none" w:sz="0" w:space="0" w:color="auto"/>
            <w:left w:val="none" w:sz="0" w:space="0" w:color="auto"/>
            <w:bottom w:val="none" w:sz="0" w:space="0" w:color="auto"/>
            <w:right w:val="none" w:sz="0" w:space="0" w:color="auto"/>
          </w:divBdr>
        </w:div>
        <w:div w:id="1561017871">
          <w:marLeft w:val="0"/>
          <w:marRight w:val="0"/>
          <w:marTop w:val="0"/>
          <w:marBottom w:val="0"/>
          <w:divBdr>
            <w:top w:val="none" w:sz="0" w:space="0" w:color="auto"/>
            <w:left w:val="none" w:sz="0" w:space="0" w:color="auto"/>
            <w:bottom w:val="none" w:sz="0" w:space="0" w:color="auto"/>
            <w:right w:val="none" w:sz="0" w:space="0" w:color="auto"/>
          </w:divBdr>
        </w:div>
        <w:div w:id="1485967256">
          <w:marLeft w:val="0"/>
          <w:marRight w:val="0"/>
          <w:marTop w:val="0"/>
          <w:marBottom w:val="0"/>
          <w:divBdr>
            <w:top w:val="none" w:sz="0" w:space="0" w:color="auto"/>
            <w:left w:val="none" w:sz="0" w:space="0" w:color="auto"/>
            <w:bottom w:val="none" w:sz="0" w:space="0" w:color="auto"/>
            <w:right w:val="none" w:sz="0" w:space="0" w:color="auto"/>
          </w:divBdr>
        </w:div>
        <w:div w:id="1202740637">
          <w:marLeft w:val="0"/>
          <w:marRight w:val="0"/>
          <w:marTop w:val="0"/>
          <w:marBottom w:val="0"/>
          <w:divBdr>
            <w:top w:val="none" w:sz="0" w:space="0" w:color="auto"/>
            <w:left w:val="none" w:sz="0" w:space="0" w:color="auto"/>
            <w:bottom w:val="none" w:sz="0" w:space="0" w:color="auto"/>
            <w:right w:val="none" w:sz="0" w:space="0" w:color="auto"/>
          </w:divBdr>
        </w:div>
        <w:div w:id="1851679110">
          <w:marLeft w:val="0"/>
          <w:marRight w:val="0"/>
          <w:marTop w:val="0"/>
          <w:marBottom w:val="0"/>
          <w:divBdr>
            <w:top w:val="none" w:sz="0" w:space="0" w:color="auto"/>
            <w:left w:val="none" w:sz="0" w:space="0" w:color="auto"/>
            <w:bottom w:val="none" w:sz="0" w:space="0" w:color="auto"/>
            <w:right w:val="none" w:sz="0" w:space="0" w:color="auto"/>
          </w:divBdr>
        </w:div>
        <w:div w:id="1922444091">
          <w:marLeft w:val="0"/>
          <w:marRight w:val="0"/>
          <w:marTop w:val="0"/>
          <w:marBottom w:val="0"/>
          <w:divBdr>
            <w:top w:val="none" w:sz="0" w:space="0" w:color="auto"/>
            <w:left w:val="none" w:sz="0" w:space="0" w:color="auto"/>
            <w:bottom w:val="none" w:sz="0" w:space="0" w:color="auto"/>
            <w:right w:val="none" w:sz="0" w:space="0" w:color="auto"/>
          </w:divBdr>
        </w:div>
        <w:div w:id="216356889">
          <w:marLeft w:val="0"/>
          <w:marRight w:val="0"/>
          <w:marTop w:val="0"/>
          <w:marBottom w:val="0"/>
          <w:divBdr>
            <w:top w:val="none" w:sz="0" w:space="0" w:color="auto"/>
            <w:left w:val="none" w:sz="0" w:space="0" w:color="auto"/>
            <w:bottom w:val="none" w:sz="0" w:space="0" w:color="auto"/>
            <w:right w:val="none" w:sz="0" w:space="0" w:color="auto"/>
          </w:divBdr>
        </w:div>
        <w:div w:id="1341859207">
          <w:marLeft w:val="0"/>
          <w:marRight w:val="0"/>
          <w:marTop w:val="0"/>
          <w:marBottom w:val="0"/>
          <w:divBdr>
            <w:top w:val="none" w:sz="0" w:space="0" w:color="auto"/>
            <w:left w:val="none" w:sz="0" w:space="0" w:color="auto"/>
            <w:bottom w:val="none" w:sz="0" w:space="0" w:color="auto"/>
            <w:right w:val="none" w:sz="0" w:space="0" w:color="auto"/>
          </w:divBdr>
        </w:div>
        <w:div w:id="1040595891">
          <w:marLeft w:val="0"/>
          <w:marRight w:val="0"/>
          <w:marTop w:val="0"/>
          <w:marBottom w:val="0"/>
          <w:divBdr>
            <w:top w:val="none" w:sz="0" w:space="0" w:color="auto"/>
            <w:left w:val="none" w:sz="0" w:space="0" w:color="auto"/>
            <w:bottom w:val="none" w:sz="0" w:space="0" w:color="auto"/>
            <w:right w:val="none" w:sz="0" w:space="0" w:color="auto"/>
          </w:divBdr>
        </w:div>
        <w:div w:id="1248419810">
          <w:marLeft w:val="0"/>
          <w:marRight w:val="0"/>
          <w:marTop w:val="0"/>
          <w:marBottom w:val="0"/>
          <w:divBdr>
            <w:top w:val="none" w:sz="0" w:space="0" w:color="auto"/>
            <w:left w:val="none" w:sz="0" w:space="0" w:color="auto"/>
            <w:bottom w:val="none" w:sz="0" w:space="0" w:color="auto"/>
            <w:right w:val="none" w:sz="0" w:space="0" w:color="auto"/>
          </w:divBdr>
        </w:div>
        <w:div w:id="356203969">
          <w:marLeft w:val="0"/>
          <w:marRight w:val="0"/>
          <w:marTop w:val="0"/>
          <w:marBottom w:val="0"/>
          <w:divBdr>
            <w:top w:val="none" w:sz="0" w:space="0" w:color="auto"/>
            <w:left w:val="none" w:sz="0" w:space="0" w:color="auto"/>
            <w:bottom w:val="none" w:sz="0" w:space="0" w:color="auto"/>
            <w:right w:val="none" w:sz="0" w:space="0" w:color="auto"/>
          </w:divBdr>
        </w:div>
        <w:div w:id="692995463">
          <w:marLeft w:val="0"/>
          <w:marRight w:val="0"/>
          <w:marTop w:val="0"/>
          <w:marBottom w:val="0"/>
          <w:divBdr>
            <w:top w:val="none" w:sz="0" w:space="0" w:color="auto"/>
            <w:left w:val="none" w:sz="0" w:space="0" w:color="auto"/>
            <w:bottom w:val="none" w:sz="0" w:space="0" w:color="auto"/>
            <w:right w:val="none" w:sz="0" w:space="0" w:color="auto"/>
          </w:divBdr>
        </w:div>
        <w:div w:id="1896547790">
          <w:marLeft w:val="0"/>
          <w:marRight w:val="0"/>
          <w:marTop w:val="0"/>
          <w:marBottom w:val="0"/>
          <w:divBdr>
            <w:top w:val="none" w:sz="0" w:space="0" w:color="auto"/>
            <w:left w:val="none" w:sz="0" w:space="0" w:color="auto"/>
            <w:bottom w:val="none" w:sz="0" w:space="0" w:color="auto"/>
            <w:right w:val="none" w:sz="0" w:space="0" w:color="auto"/>
          </w:divBdr>
        </w:div>
        <w:div w:id="930891783">
          <w:marLeft w:val="0"/>
          <w:marRight w:val="0"/>
          <w:marTop w:val="0"/>
          <w:marBottom w:val="0"/>
          <w:divBdr>
            <w:top w:val="none" w:sz="0" w:space="0" w:color="auto"/>
            <w:left w:val="none" w:sz="0" w:space="0" w:color="auto"/>
            <w:bottom w:val="none" w:sz="0" w:space="0" w:color="auto"/>
            <w:right w:val="none" w:sz="0" w:space="0" w:color="auto"/>
          </w:divBdr>
        </w:div>
        <w:div w:id="1547715233">
          <w:marLeft w:val="0"/>
          <w:marRight w:val="0"/>
          <w:marTop w:val="0"/>
          <w:marBottom w:val="0"/>
          <w:divBdr>
            <w:top w:val="none" w:sz="0" w:space="0" w:color="auto"/>
            <w:left w:val="none" w:sz="0" w:space="0" w:color="auto"/>
            <w:bottom w:val="none" w:sz="0" w:space="0" w:color="auto"/>
            <w:right w:val="none" w:sz="0" w:space="0" w:color="auto"/>
          </w:divBdr>
        </w:div>
        <w:div w:id="1222255235">
          <w:marLeft w:val="0"/>
          <w:marRight w:val="0"/>
          <w:marTop w:val="0"/>
          <w:marBottom w:val="0"/>
          <w:divBdr>
            <w:top w:val="none" w:sz="0" w:space="0" w:color="auto"/>
            <w:left w:val="none" w:sz="0" w:space="0" w:color="auto"/>
            <w:bottom w:val="none" w:sz="0" w:space="0" w:color="auto"/>
            <w:right w:val="none" w:sz="0" w:space="0" w:color="auto"/>
          </w:divBdr>
        </w:div>
        <w:div w:id="19824319">
          <w:marLeft w:val="0"/>
          <w:marRight w:val="0"/>
          <w:marTop w:val="0"/>
          <w:marBottom w:val="0"/>
          <w:divBdr>
            <w:top w:val="none" w:sz="0" w:space="0" w:color="auto"/>
            <w:left w:val="none" w:sz="0" w:space="0" w:color="auto"/>
            <w:bottom w:val="none" w:sz="0" w:space="0" w:color="auto"/>
            <w:right w:val="none" w:sz="0" w:space="0" w:color="auto"/>
          </w:divBdr>
        </w:div>
        <w:div w:id="620036187">
          <w:marLeft w:val="0"/>
          <w:marRight w:val="0"/>
          <w:marTop w:val="0"/>
          <w:marBottom w:val="0"/>
          <w:divBdr>
            <w:top w:val="none" w:sz="0" w:space="0" w:color="auto"/>
            <w:left w:val="none" w:sz="0" w:space="0" w:color="auto"/>
            <w:bottom w:val="none" w:sz="0" w:space="0" w:color="auto"/>
            <w:right w:val="none" w:sz="0" w:space="0" w:color="auto"/>
          </w:divBdr>
        </w:div>
        <w:div w:id="491609224">
          <w:marLeft w:val="0"/>
          <w:marRight w:val="0"/>
          <w:marTop w:val="0"/>
          <w:marBottom w:val="0"/>
          <w:divBdr>
            <w:top w:val="none" w:sz="0" w:space="0" w:color="auto"/>
            <w:left w:val="none" w:sz="0" w:space="0" w:color="auto"/>
            <w:bottom w:val="none" w:sz="0" w:space="0" w:color="auto"/>
            <w:right w:val="none" w:sz="0" w:space="0" w:color="auto"/>
          </w:divBdr>
        </w:div>
        <w:div w:id="1771848677">
          <w:marLeft w:val="0"/>
          <w:marRight w:val="0"/>
          <w:marTop w:val="0"/>
          <w:marBottom w:val="0"/>
          <w:divBdr>
            <w:top w:val="none" w:sz="0" w:space="0" w:color="auto"/>
            <w:left w:val="none" w:sz="0" w:space="0" w:color="auto"/>
            <w:bottom w:val="none" w:sz="0" w:space="0" w:color="auto"/>
            <w:right w:val="none" w:sz="0" w:space="0" w:color="auto"/>
          </w:divBdr>
        </w:div>
        <w:div w:id="1441343082">
          <w:marLeft w:val="0"/>
          <w:marRight w:val="0"/>
          <w:marTop w:val="0"/>
          <w:marBottom w:val="0"/>
          <w:divBdr>
            <w:top w:val="none" w:sz="0" w:space="0" w:color="auto"/>
            <w:left w:val="none" w:sz="0" w:space="0" w:color="auto"/>
            <w:bottom w:val="none" w:sz="0" w:space="0" w:color="auto"/>
            <w:right w:val="none" w:sz="0" w:space="0" w:color="auto"/>
          </w:divBdr>
        </w:div>
        <w:div w:id="1003439209">
          <w:marLeft w:val="0"/>
          <w:marRight w:val="0"/>
          <w:marTop w:val="0"/>
          <w:marBottom w:val="0"/>
          <w:divBdr>
            <w:top w:val="none" w:sz="0" w:space="0" w:color="auto"/>
            <w:left w:val="none" w:sz="0" w:space="0" w:color="auto"/>
            <w:bottom w:val="none" w:sz="0" w:space="0" w:color="auto"/>
            <w:right w:val="none" w:sz="0" w:space="0" w:color="auto"/>
          </w:divBdr>
        </w:div>
        <w:div w:id="2051610920">
          <w:marLeft w:val="0"/>
          <w:marRight w:val="0"/>
          <w:marTop w:val="0"/>
          <w:marBottom w:val="0"/>
          <w:divBdr>
            <w:top w:val="none" w:sz="0" w:space="0" w:color="auto"/>
            <w:left w:val="none" w:sz="0" w:space="0" w:color="auto"/>
            <w:bottom w:val="none" w:sz="0" w:space="0" w:color="auto"/>
            <w:right w:val="none" w:sz="0" w:space="0" w:color="auto"/>
          </w:divBdr>
        </w:div>
        <w:div w:id="550311442">
          <w:marLeft w:val="0"/>
          <w:marRight w:val="0"/>
          <w:marTop w:val="0"/>
          <w:marBottom w:val="0"/>
          <w:divBdr>
            <w:top w:val="none" w:sz="0" w:space="0" w:color="auto"/>
            <w:left w:val="none" w:sz="0" w:space="0" w:color="auto"/>
            <w:bottom w:val="none" w:sz="0" w:space="0" w:color="auto"/>
            <w:right w:val="none" w:sz="0" w:space="0" w:color="auto"/>
          </w:divBdr>
        </w:div>
        <w:div w:id="1184517457">
          <w:marLeft w:val="0"/>
          <w:marRight w:val="0"/>
          <w:marTop w:val="0"/>
          <w:marBottom w:val="0"/>
          <w:divBdr>
            <w:top w:val="none" w:sz="0" w:space="0" w:color="auto"/>
            <w:left w:val="none" w:sz="0" w:space="0" w:color="auto"/>
            <w:bottom w:val="none" w:sz="0" w:space="0" w:color="auto"/>
            <w:right w:val="none" w:sz="0" w:space="0" w:color="auto"/>
          </w:divBdr>
        </w:div>
        <w:div w:id="792291971">
          <w:marLeft w:val="0"/>
          <w:marRight w:val="0"/>
          <w:marTop w:val="0"/>
          <w:marBottom w:val="0"/>
          <w:divBdr>
            <w:top w:val="none" w:sz="0" w:space="0" w:color="auto"/>
            <w:left w:val="none" w:sz="0" w:space="0" w:color="auto"/>
            <w:bottom w:val="none" w:sz="0" w:space="0" w:color="auto"/>
            <w:right w:val="none" w:sz="0" w:space="0" w:color="auto"/>
          </w:divBdr>
        </w:div>
        <w:div w:id="1309869330">
          <w:marLeft w:val="0"/>
          <w:marRight w:val="0"/>
          <w:marTop w:val="0"/>
          <w:marBottom w:val="0"/>
          <w:divBdr>
            <w:top w:val="none" w:sz="0" w:space="0" w:color="auto"/>
            <w:left w:val="none" w:sz="0" w:space="0" w:color="auto"/>
            <w:bottom w:val="none" w:sz="0" w:space="0" w:color="auto"/>
            <w:right w:val="none" w:sz="0" w:space="0" w:color="auto"/>
          </w:divBdr>
        </w:div>
        <w:div w:id="59914516">
          <w:marLeft w:val="0"/>
          <w:marRight w:val="0"/>
          <w:marTop w:val="0"/>
          <w:marBottom w:val="0"/>
          <w:divBdr>
            <w:top w:val="none" w:sz="0" w:space="0" w:color="auto"/>
            <w:left w:val="none" w:sz="0" w:space="0" w:color="auto"/>
            <w:bottom w:val="none" w:sz="0" w:space="0" w:color="auto"/>
            <w:right w:val="none" w:sz="0" w:space="0" w:color="auto"/>
          </w:divBdr>
        </w:div>
        <w:div w:id="1403602158">
          <w:marLeft w:val="0"/>
          <w:marRight w:val="0"/>
          <w:marTop w:val="0"/>
          <w:marBottom w:val="0"/>
          <w:divBdr>
            <w:top w:val="none" w:sz="0" w:space="0" w:color="auto"/>
            <w:left w:val="none" w:sz="0" w:space="0" w:color="auto"/>
            <w:bottom w:val="none" w:sz="0" w:space="0" w:color="auto"/>
            <w:right w:val="none" w:sz="0" w:space="0" w:color="auto"/>
          </w:divBdr>
        </w:div>
        <w:div w:id="161240673">
          <w:marLeft w:val="0"/>
          <w:marRight w:val="0"/>
          <w:marTop w:val="0"/>
          <w:marBottom w:val="0"/>
          <w:divBdr>
            <w:top w:val="none" w:sz="0" w:space="0" w:color="auto"/>
            <w:left w:val="none" w:sz="0" w:space="0" w:color="auto"/>
            <w:bottom w:val="none" w:sz="0" w:space="0" w:color="auto"/>
            <w:right w:val="none" w:sz="0" w:space="0" w:color="auto"/>
          </w:divBdr>
        </w:div>
        <w:div w:id="1527870800">
          <w:marLeft w:val="0"/>
          <w:marRight w:val="0"/>
          <w:marTop w:val="0"/>
          <w:marBottom w:val="0"/>
          <w:divBdr>
            <w:top w:val="none" w:sz="0" w:space="0" w:color="auto"/>
            <w:left w:val="none" w:sz="0" w:space="0" w:color="auto"/>
            <w:bottom w:val="none" w:sz="0" w:space="0" w:color="auto"/>
            <w:right w:val="none" w:sz="0" w:space="0" w:color="auto"/>
          </w:divBdr>
        </w:div>
        <w:div w:id="993989382">
          <w:marLeft w:val="0"/>
          <w:marRight w:val="0"/>
          <w:marTop w:val="0"/>
          <w:marBottom w:val="0"/>
          <w:divBdr>
            <w:top w:val="none" w:sz="0" w:space="0" w:color="auto"/>
            <w:left w:val="none" w:sz="0" w:space="0" w:color="auto"/>
            <w:bottom w:val="none" w:sz="0" w:space="0" w:color="auto"/>
            <w:right w:val="none" w:sz="0" w:space="0" w:color="auto"/>
          </w:divBdr>
        </w:div>
        <w:div w:id="1286890693">
          <w:marLeft w:val="0"/>
          <w:marRight w:val="0"/>
          <w:marTop w:val="0"/>
          <w:marBottom w:val="0"/>
          <w:divBdr>
            <w:top w:val="none" w:sz="0" w:space="0" w:color="auto"/>
            <w:left w:val="none" w:sz="0" w:space="0" w:color="auto"/>
            <w:bottom w:val="none" w:sz="0" w:space="0" w:color="auto"/>
            <w:right w:val="none" w:sz="0" w:space="0" w:color="auto"/>
          </w:divBdr>
        </w:div>
        <w:div w:id="1938824152">
          <w:marLeft w:val="0"/>
          <w:marRight w:val="0"/>
          <w:marTop w:val="0"/>
          <w:marBottom w:val="0"/>
          <w:divBdr>
            <w:top w:val="none" w:sz="0" w:space="0" w:color="auto"/>
            <w:left w:val="none" w:sz="0" w:space="0" w:color="auto"/>
            <w:bottom w:val="none" w:sz="0" w:space="0" w:color="auto"/>
            <w:right w:val="none" w:sz="0" w:space="0" w:color="auto"/>
          </w:divBdr>
        </w:div>
        <w:div w:id="779229870">
          <w:marLeft w:val="0"/>
          <w:marRight w:val="0"/>
          <w:marTop w:val="0"/>
          <w:marBottom w:val="0"/>
          <w:divBdr>
            <w:top w:val="none" w:sz="0" w:space="0" w:color="auto"/>
            <w:left w:val="none" w:sz="0" w:space="0" w:color="auto"/>
            <w:bottom w:val="none" w:sz="0" w:space="0" w:color="auto"/>
            <w:right w:val="none" w:sz="0" w:space="0" w:color="auto"/>
          </w:divBdr>
        </w:div>
        <w:div w:id="79521132">
          <w:marLeft w:val="0"/>
          <w:marRight w:val="0"/>
          <w:marTop w:val="0"/>
          <w:marBottom w:val="0"/>
          <w:divBdr>
            <w:top w:val="none" w:sz="0" w:space="0" w:color="auto"/>
            <w:left w:val="none" w:sz="0" w:space="0" w:color="auto"/>
            <w:bottom w:val="none" w:sz="0" w:space="0" w:color="auto"/>
            <w:right w:val="none" w:sz="0" w:space="0" w:color="auto"/>
          </w:divBdr>
        </w:div>
        <w:div w:id="280572117">
          <w:marLeft w:val="0"/>
          <w:marRight w:val="0"/>
          <w:marTop w:val="0"/>
          <w:marBottom w:val="0"/>
          <w:divBdr>
            <w:top w:val="none" w:sz="0" w:space="0" w:color="auto"/>
            <w:left w:val="none" w:sz="0" w:space="0" w:color="auto"/>
            <w:bottom w:val="none" w:sz="0" w:space="0" w:color="auto"/>
            <w:right w:val="none" w:sz="0" w:space="0" w:color="auto"/>
          </w:divBdr>
        </w:div>
        <w:div w:id="22750558">
          <w:marLeft w:val="0"/>
          <w:marRight w:val="0"/>
          <w:marTop w:val="0"/>
          <w:marBottom w:val="0"/>
          <w:divBdr>
            <w:top w:val="none" w:sz="0" w:space="0" w:color="auto"/>
            <w:left w:val="none" w:sz="0" w:space="0" w:color="auto"/>
            <w:bottom w:val="none" w:sz="0" w:space="0" w:color="auto"/>
            <w:right w:val="none" w:sz="0" w:space="0" w:color="auto"/>
          </w:divBdr>
        </w:div>
        <w:div w:id="440221665">
          <w:marLeft w:val="0"/>
          <w:marRight w:val="0"/>
          <w:marTop w:val="0"/>
          <w:marBottom w:val="0"/>
          <w:divBdr>
            <w:top w:val="none" w:sz="0" w:space="0" w:color="auto"/>
            <w:left w:val="none" w:sz="0" w:space="0" w:color="auto"/>
            <w:bottom w:val="none" w:sz="0" w:space="0" w:color="auto"/>
            <w:right w:val="none" w:sz="0" w:space="0" w:color="auto"/>
          </w:divBdr>
        </w:div>
        <w:div w:id="629751979">
          <w:marLeft w:val="0"/>
          <w:marRight w:val="0"/>
          <w:marTop w:val="0"/>
          <w:marBottom w:val="0"/>
          <w:divBdr>
            <w:top w:val="none" w:sz="0" w:space="0" w:color="auto"/>
            <w:left w:val="none" w:sz="0" w:space="0" w:color="auto"/>
            <w:bottom w:val="none" w:sz="0" w:space="0" w:color="auto"/>
            <w:right w:val="none" w:sz="0" w:space="0" w:color="auto"/>
          </w:divBdr>
        </w:div>
        <w:div w:id="95488472">
          <w:marLeft w:val="0"/>
          <w:marRight w:val="0"/>
          <w:marTop w:val="0"/>
          <w:marBottom w:val="0"/>
          <w:divBdr>
            <w:top w:val="none" w:sz="0" w:space="0" w:color="auto"/>
            <w:left w:val="none" w:sz="0" w:space="0" w:color="auto"/>
            <w:bottom w:val="none" w:sz="0" w:space="0" w:color="auto"/>
            <w:right w:val="none" w:sz="0" w:space="0" w:color="auto"/>
          </w:divBdr>
        </w:div>
        <w:div w:id="534395007">
          <w:marLeft w:val="0"/>
          <w:marRight w:val="0"/>
          <w:marTop w:val="0"/>
          <w:marBottom w:val="0"/>
          <w:divBdr>
            <w:top w:val="none" w:sz="0" w:space="0" w:color="auto"/>
            <w:left w:val="none" w:sz="0" w:space="0" w:color="auto"/>
            <w:bottom w:val="none" w:sz="0" w:space="0" w:color="auto"/>
            <w:right w:val="none" w:sz="0" w:space="0" w:color="auto"/>
          </w:divBdr>
        </w:div>
        <w:div w:id="1922716147">
          <w:marLeft w:val="0"/>
          <w:marRight w:val="0"/>
          <w:marTop w:val="0"/>
          <w:marBottom w:val="0"/>
          <w:divBdr>
            <w:top w:val="none" w:sz="0" w:space="0" w:color="auto"/>
            <w:left w:val="none" w:sz="0" w:space="0" w:color="auto"/>
            <w:bottom w:val="none" w:sz="0" w:space="0" w:color="auto"/>
            <w:right w:val="none" w:sz="0" w:space="0" w:color="auto"/>
          </w:divBdr>
        </w:div>
        <w:div w:id="1942642056">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2132092457">
          <w:marLeft w:val="0"/>
          <w:marRight w:val="0"/>
          <w:marTop w:val="0"/>
          <w:marBottom w:val="0"/>
          <w:divBdr>
            <w:top w:val="none" w:sz="0" w:space="0" w:color="auto"/>
            <w:left w:val="none" w:sz="0" w:space="0" w:color="auto"/>
            <w:bottom w:val="none" w:sz="0" w:space="0" w:color="auto"/>
            <w:right w:val="none" w:sz="0" w:space="0" w:color="auto"/>
          </w:divBdr>
        </w:div>
        <w:div w:id="204222405">
          <w:marLeft w:val="0"/>
          <w:marRight w:val="0"/>
          <w:marTop w:val="0"/>
          <w:marBottom w:val="0"/>
          <w:divBdr>
            <w:top w:val="none" w:sz="0" w:space="0" w:color="auto"/>
            <w:left w:val="none" w:sz="0" w:space="0" w:color="auto"/>
            <w:bottom w:val="none" w:sz="0" w:space="0" w:color="auto"/>
            <w:right w:val="none" w:sz="0" w:space="0" w:color="auto"/>
          </w:divBdr>
        </w:div>
        <w:div w:id="699937590">
          <w:marLeft w:val="0"/>
          <w:marRight w:val="0"/>
          <w:marTop w:val="0"/>
          <w:marBottom w:val="0"/>
          <w:divBdr>
            <w:top w:val="none" w:sz="0" w:space="0" w:color="auto"/>
            <w:left w:val="none" w:sz="0" w:space="0" w:color="auto"/>
            <w:bottom w:val="none" w:sz="0" w:space="0" w:color="auto"/>
            <w:right w:val="none" w:sz="0" w:space="0" w:color="auto"/>
          </w:divBdr>
        </w:div>
        <w:div w:id="697893579">
          <w:marLeft w:val="0"/>
          <w:marRight w:val="0"/>
          <w:marTop w:val="0"/>
          <w:marBottom w:val="0"/>
          <w:divBdr>
            <w:top w:val="none" w:sz="0" w:space="0" w:color="auto"/>
            <w:left w:val="none" w:sz="0" w:space="0" w:color="auto"/>
            <w:bottom w:val="none" w:sz="0" w:space="0" w:color="auto"/>
            <w:right w:val="none" w:sz="0" w:space="0" w:color="auto"/>
          </w:divBdr>
        </w:div>
        <w:div w:id="1026296183">
          <w:marLeft w:val="0"/>
          <w:marRight w:val="0"/>
          <w:marTop w:val="0"/>
          <w:marBottom w:val="0"/>
          <w:divBdr>
            <w:top w:val="none" w:sz="0" w:space="0" w:color="auto"/>
            <w:left w:val="none" w:sz="0" w:space="0" w:color="auto"/>
            <w:bottom w:val="none" w:sz="0" w:space="0" w:color="auto"/>
            <w:right w:val="none" w:sz="0" w:space="0" w:color="auto"/>
          </w:divBdr>
        </w:div>
        <w:div w:id="599533134">
          <w:marLeft w:val="0"/>
          <w:marRight w:val="0"/>
          <w:marTop w:val="0"/>
          <w:marBottom w:val="0"/>
          <w:divBdr>
            <w:top w:val="none" w:sz="0" w:space="0" w:color="auto"/>
            <w:left w:val="none" w:sz="0" w:space="0" w:color="auto"/>
            <w:bottom w:val="none" w:sz="0" w:space="0" w:color="auto"/>
            <w:right w:val="none" w:sz="0" w:space="0" w:color="auto"/>
          </w:divBdr>
        </w:div>
        <w:div w:id="175659111">
          <w:marLeft w:val="0"/>
          <w:marRight w:val="0"/>
          <w:marTop w:val="0"/>
          <w:marBottom w:val="0"/>
          <w:divBdr>
            <w:top w:val="none" w:sz="0" w:space="0" w:color="auto"/>
            <w:left w:val="none" w:sz="0" w:space="0" w:color="auto"/>
            <w:bottom w:val="none" w:sz="0" w:space="0" w:color="auto"/>
            <w:right w:val="none" w:sz="0" w:space="0" w:color="auto"/>
          </w:divBdr>
        </w:div>
        <w:div w:id="128401752">
          <w:marLeft w:val="0"/>
          <w:marRight w:val="0"/>
          <w:marTop w:val="0"/>
          <w:marBottom w:val="0"/>
          <w:divBdr>
            <w:top w:val="none" w:sz="0" w:space="0" w:color="auto"/>
            <w:left w:val="none" w:sz="0" w:space="0" w:color="auto"/>
            <w:bottom w:val="none" w:sz="0" w:space="0" w:color="auto"/>
            <w:right w:val="none" w:sz="0" w:space="0" w:color="auto"/>
          </w:divBdr>
        </w:div>
        <w:div w:id="2011567673">
          <w:marLeft w:val="0"/>
          <w:marRight w:val="0"/>
          <w:marTop w:val="0"/>
          <w:marBottom w:val="0"/>
          <w:divBdr>
            <w:top w:val="none" w:sz="0" w:space="0" w:color="auto"/>
            <w:left w:val="none" w:sz="0" w:space="0" w:color="auto"/>
            <w:bottom w:val="none" w:sz="0" w:space="0" w:color="auto"/>
            <w:right w:val="none" w:sz="0" w:space="0" w:color="auto"/>
          </w:divBdr>
        </w:div>
        <w:div w:id="631912114">
          <w:marLeft w:val="0"/>
          <w:marRight w:val="0"/>
          <w:marTop w:val="0"/>
          <w:marBottom w:val="0"/>
          <w:divBdr>
            <w:top w:val="none" w:sz="0" w:space="0" w:color="auto"/>
            <w:left w:val="none" w:sz="0" w:space="0" w:color="auto"/>
            <w:bottom w:val="none" w:sz="0" w:space="0" w:color="auto"/>
            <w:right w:val="none" w:sz="0" w:space="0" w:color="auto"/>
          </w:divBdr>
        </w:div>
        <w:div w:id="1466854767">
          <w:marLeft w:val="0"/>
          <w:marRight w:val="0"/>
          <w:marTop w:val="0"/>
          <w:marBottom w:val="0"/>
          <w:divBdr>
            <w:top w:val="none" w:sz="0" w:space="0" w:color="auto"/>
            <w:left w:val="none" w:sz="0" w:space="0" w:color="auto"/>
            <w:bottom w:val="none" w:sz="0" w:space="0" w:color="auto"/>
            <w:right w:val="none" w:sz="0" w:space="0" w:color="auto"/>
          </w:divBdr>
        </w:div>
        <w:div w:id="1548374760">
          <w:marLeft w:val="0"/>
          <w:marRight w:val="0"/>
          <w:marTop w:val="0"/>
          <w:marBottom w:val="0"/>
          <w:divBdr>
            <w:top w:val="none" w:sz="0" w:space="0" w:color="auto"/>
            <w:left w:val="none" w:sz="0" w:space="0" w:color="auto"/>
            <w:bottom w:val="none" w:sz="0" w:space="0" w:color="auto"/>
            <w:right w:val="none" w:sz="0" w:space="0" w:color="auto"/>
          </w:divBdr>
        </w:div>
        <w:div w:id="740370014">
          <w:marLeft w:val="0"/>
          <w:marRight w:val="0"/>
          <w:marTop w:val="0"/>
          <w:marBottom w:val="0"/>
          <w:divBdr>
            <w:top w:val="none" w:sz="0" w:space="0" w:color="auto"/>
            <w:left w:val="none" w:sz="0" w:space="0" w:color="auto"/>
            <w:bottom w:val="none" w:sz="0" w:space="0" w:color="auto"/>
            <w:right w:val="none" w:sz="0" w:space="0" w:color="auto"/>
          </w:divBdr>
        </w:div>
        <w:div w:id="1880244610">
          <w:marLeft w:val="0"/>
          <w:marRight w:val="0"/>
          <w:marTop w:val="0"/>
          <w:marBottom w:val="0"/>
          <w:divBdr>
            <w:top w:val="none" w:sz="0" w:space="0" w:color="auto"/>
            <w:left w:val="none" w:sz="0" w:space="0" w:color="auto"/>
            <w:bottom w:val="none" w:sz="0" w:space="0" w:color="auto"/>
            <w:right w:val="none" w:sz="0" w:space="0" w:color="auto"/>
          </w:divBdr>
        </w:div>
        <w:div w:id="996693059">
          <w:marLeft w:val="0"/>
          <w:marRight w:val="0"/>
          <w:marTop w:val="0"/>
          <w:marBottom w:val="0"/>
          <w:divBdr>
            <w:top w:val="none" w:sz="0" w:space="0" w:color="auto"/>
            <w:left w:val="none" w:sz="0" w:space="0" w:color="auto"/>
            <w:bottom w:val="none" w:sz="0" w:space="0" w:color="auto"/>
            <w:right w:val="none" w:sz="0" w:space="0" w:color="auto"/>
          </w:divBdr>
        </w:div>
        <w:div w:id="667246300">
          <w:marLeft w:val="0"/>
          <w:marRight w:val="0"/>
          <w:marTop w:val="0"/>
          <w:marBottom w:val="0"/>
          <w:divBdr>
            <w:top w:val="none" w:sz="0" w:space="0" w:color="auto"/>
            <w:left w:val="none" w:sz="0" w:space="0" w:color="auto"/>
            <w:bottom w:val="none" w:sz="0" w:space="0" w:color="auto"/>
            <w:right w:val="none" w:sz="0" w:space="0" w:color="auto"/>
          </w:divBdr>
        </w:div>
        <w:div w:id="1139374384">
          <w:marLeft w:val="0"/>
          <w:marRight w:val="0"/>
          <w:marTop w:val="0"/>
          <w:marBottom w:val="0"/>
          <w:divBdr>
            <w:top w:val="none" w:sz="0" w:space="0" w:color="auto"/>
            <w:left w:val="none" w:sz="0" w:space="0" w:color="auto"/>
            <w:bottom w:val="none" w:sz="0" w:space="0" w:color="auto"/>
            <w:right w:val="none" w:sz="0" w:space="0" w:color="auto"/>
          </w:divBdr>
        </w:div>
        <w:div w:id="1448812088">
          <w:marLeft w:val="0"/>
          <w:marRight w:val="0"/>
          <w:marTop w:val="0"/>
          <w:marBottom w:val="0"/>
          <w:divBdr>
            <w:top w:val="none" w:sz="0" w:space="0" w:color="auto"/>
            <w:left w:val="none" w:sz="0" w:space="0" w:color="auto"/>
            <w:bottom w:val="none" w:sz="0" w:space="0" w:color="auto"/>
            <w:right w:val="none" w:sz="0" w:space="0" w:color="auto"/>
          </w:divBdr>
        </w:div>
        <w:div w:id="1418941843">
          <w:marLeft w:val="0"/>
          <w:marRight w:val="0"/>
          <w:marTop w:val="0"/>
          <w:marBottom w:val="0"/>
          <w:divBdr>
            <w:top w:val="none" w:sz="0" w:space="0" w:color="auto"/>
            <w:left w:val="none" w:sz="0" w:space="0" w:color="auto"/>
            <w:bottom w:val="none" w:sz="0" w:space="0" w:color="auto"/>
            <w:right w:val="none" w:sz="0" w:space="0" w:color="auto"/>
          </w:divBdr>
        </w:div>
        <w:div w:id="382027613">
          <w:marLeft w:val="0"/>
          <w:marRight w:val="0"/>
          <w:marTop w:val="0"/>
          <w:marBottom w:val="0"/>
          <w:divBdr>
            <w:top w:val="none" w:sz="0" w:space="0" w:color="auto"/>
            <w:left w:val="none" w:sz="0" w:space="0" w:color="auto"/>
            <w:bottom w:val="none" w:sz="0" w:space="0" w:color="auto"/>
            <w:right w:val="none" w:sz="0" w:space="0" w:color="auto"/>
          </w:divBdr>
        </w:div>
        <w:div w:id="1670324755">
          <w:marLeft w:val="0"/>
          <w:marRight w:val="0"/>
          <w:marTop w:val="0"/>
          <w:marBottom w:val="0"/>
          <w:divBdr>
            <w:top w:val="none" w:sz="0" w:space="0" w:color="auto"/>
            <w:left w:val="none" w:sz="0" w:space="0" w:color="auto"/>
            <w:bottom w:val="none" w:sz="0" w:space="0" w:color="auto"/>
            <w:right w:val="none" w:sz="0" w:space="0" w:color="auto"/>
          </w:divBdr>
        </w:div>
        <w:div w:id="1329212695">
          <w:marLeft w:val="0"/>
          <w:marRight w:val="0"/>
          <w:marTop w:val="0"/>
          <w:marBottom w:val="0"/>
          <w:divBdr>
            <w:top w:val="none" w:sz="0" w:space="0" w:color="auto"/>
            <w:left w:val="none" w:sz="0" w:space="0" w:color="auto"/>
            <w:bottom w:val="none" w:sz="0" w:space="0" w:color="auto"/>
            <w:right w:val="none" w:sz="0" w:space="0" w:color="auto"/>
          </w:divBdr>
        </w:div>
        <w:div w:id="1714962816">
          <w:marLeft w:val="0"/>
          <w:marRight w:val="0"/>
          <w:marTop w:val="0"/>
          <w:marBottom w:val="0"/>
          <w:divBdr>
            <w:top w:val="none" w:sz="0" w:space="0" w:color="auto"/>
            <w:left w:val="none" w:sz="0" w:space="0" w:color="auto"/>
            <w:bottom w:val="none" w:sz="0" w:space="0" w:color="auto"/>
            <w:right w:val="none" w:sz="0" w:space="0" w:color="auto"/>
          </w:divBdr>
        </w:div>
        <w:div w:id="1714889600">
          <w:marLeft w:val="0"/>
          <w:marRight w:val="0"/>
          <w:marTop w:val="0"/>
          <w:marBottom w:val="0"/>
          <w:divBdr>
            <w:top w:val="none" w:sz="0" w:space="0" w:color="auto"/>
            <w:left w:val="none" w:sz="0" w:space="0" w:color="auto"/>
            <w:bottom w:val="none" w:sz="0" w:space="0" w:color="auto"/>
            <w:right w:val="none" w:sz="0" w:space="0" w:color="auto"/>
          </w:divBdr>
        </w:div>
        <w:div w:id="2126381528">
          <w:marLeft w:val="0"/>
          <w:marRight w:val="0"/>
          <w:marTop w:val="0"/>
          <w:marBottom w:val="0"/>
          <w:divBdr>
            <w:top w:val="none" w:sz="0" w:space="0" w:color="auto"/>
            <w:left w:val="none" w:sz="0" w:space="0" w:color="auto"/>
            <w:bottom w:val="none" w:sz="0" w:space="0" w:color="auto"/>
            <w:right w:val="none" w:sz="0" w:space="0" w:color="auto"/>
          </w:divBdr>
        </w:div>
        <w:div w:id="1023243166">
          <w:marLeft w:val="0"/>
          <w:marRight w:val="0"/>
          <w:marTop w:val="0"/>
          <w:marBottom w:val="0"/>
          <w:divBdr>
            <w:top w:val="none" w:sz="0" w:space="0" w:color="auto"/>
            <w:left w:val="none" w:sz="0" w:space="0" w:color="auto"/>
            <w:bottom w:val="none" w:sz="0" w:space="0" w:color="auto"/>
            <w:right w:val="none" w:sz="0" w:space="0" w:color="auto"/>
          </w:divBdr>
        </w:div>
        <w:div w:id="361520678">
          <w:marLeft w:val="0"/>
          <w:marRight w:val="0"/>
          <w:marTop w:val="0"/>
          <w:marBottom w:val="0"/>
          <w:divBdr>
            <w:top w:val="none" w:sz="0" w:space="0" w:color="auto"/>
            <w:left w:val="none" w:sz="0" w:space="0" w:color="auto"/>
            <w:bottom w:val="none" w:sz="0" w:space="0" w:color="auto"/>
            <w:right w:val="none" w:sz="0" w:space="0" w:color="auto"/>
          </w:divBdr>
        </w:div>
        <w:div w:id="1890727064">
          <w:marLeft w:val="0"/>
          <w:marRight w:val="0"/>
          <w:marTop w:val="0"/>
          <w:marBottom w:val="0"/>
          <w:divBdr>
            <w:top w:val="none" w:sz="0" w:space="0" w:color="auto"/>
            <w:left w:val="none" w:sz="0" w:space="0" w:color="auto"/>
            <w:bottom w:val="none" w:sz="0" w:space="0" w:color="auto"/>
            <w:right w:val="none" w:sz="0" w:space="0" w:color="auto"/>
          </w:divBdr>
        </w:div>
        <w:div w:id="840586746">
          <w:marLeft w:val="0"/>
          <w:marRight w:val="0"/>
          <w:marTop w:val="0"/>
          <w:marBottom w:val="0"/>
          <w:divBdr>
            <w:top w:val="none" w:sz="0" w:space="0" w:color="auto"/>
            <w:left w:val="none" w:sz="0" w:space="0" w:color="auto"/>
            <w:bottom w:val="none" w:sz="0" w:space="0" w:color="auto"/>
            <w:right w:val="none" w:sz="0" w:space="0" w:color="auto"/>
          </w:divBdr>
        </w:div>
        <w:div w:id="1747264724">
          <w:marLeft w:val="0"/>
          <w:marRight w:val="0"/>
          <w:marTop w:val="0"/>
          <w:marBottom w:val="0"/>
          <w:divBdr>
            <w:top w:val="none" w:sz="0" w:space="0" w:color="auto"/>
            <w:left w:val="none" w:sz="0" w:space="0" w:color="auto"/>
            <w:bottom w:val="none" w:sz="0" w:space="0" w:color="auto"/>
            <w:right w:val="none" w:sz="0" w:space="0" w:color="auto"/>
          </w:divBdr>
        </w:div>
        <w:div w:id="2108964611">
          <w:marLeft w:val="0"/>
          <w:marRight w:val="0"/>
          <w:marTop w:val="0"/>
          <w:marBottom w:val="0"/>
          <w:divBdr>
            <w:top w:val="none" w:sz="0" w:space="0" w:color="auto"/>
            <w:left w:val="none" w:sz="0" w:space="0" w:color="auto"/>
            <w:bottom w:val="none" w:sz="0" w:space="0" w:color="auto"/>
            <w:right w:val="none" w:sz="0" w:space="0" w:color="auto"/>
          </w:divBdr>
        </w:div>
        <w:div w:id="1822457000">
          <w:marLeft w:val="0"/>
          <w:marRight w:val="0"/>
          <w:marTop w:val="0"/>
          <w:marBottom w:val="0"/>
          <w:divBdr>
            <w:top w:val="none" w:sz="0" w:space="0" w:color="auto"/>
            <w:left w:val="none" w:sz="0" w:space="0" w:color="auto"/>
            <w:bottom w:val="none" w:sz="0" w:space="0" w:color="auto"/>
            <w:right w:val="none" w:sz="0" w:space="0" w:color="auto"/>
          </w:divBdr>
        </w:div>
        <w:div w:id="1994410121">
          <w:marLeft w:val="0"/>
          <w:marRight w:val="0"/>
          <w:marTop w:val="0"/>
          <w:marBottom w:val="0"/>
          <w:divBdr>
            <w:top w:val="none" w:sz="0" w:space="0" w:color="auto"/>
            <w:left w:val="none" w:sz="0" w:space="0" w:color="auto"/>
            <w:bottom w:val="none" w:sz="0" w:space="0" w:color="auto"/>
            <w:right w:val="none" w:sz="0" w:space="0" w:color="auto"/>
          </w:divBdr>
        </w:div>
        <w:div w:id="1177043205">
          <w:marLeft w:val="0"/>
          <w:marRight w:val="0"/>
          <w:marTop w:val="0"/>
          <w:marBottom w:val="0"/>
          <w:divBdr>
            <w:top w:val="none" w:sz="0" w:space="0" w:color="auto"/>
            <w:left w:val="none" w:sz="0" w:space="0" w:color="auto"/>
            <w:bottom w:val="none" w:sz="0" w:space="0" w:color="auto"/>
            <w:right w:val="none" w:sz="0" w:space="0" w:color="auto"/>
          </w:divBdr>
        </w:div>
        <w:div w:id="99834107">
          <w:marLeft w:val="0"/>
          <w:marRight w:val="0"/>
          <w:marTop w:val="0"/>
          <w:marBottom w:val="0"/>
          <w:divBdr>
            <w:top w:val="none" w:sz="0" w:space="0" w:color="auto"/>
            <w:left w:val="none" w:sz="0" w:space="0" w:color="auto"/>
            <w:bottom w:val="none" w:sz="0" w:space="0" w:color="auto"/>
            <w:right w:val="none" w:sz="0" w:space="0" w:color="auto"/>
          </w:divBdr>
        </w:div>
        <w:div w:id="1150555307">
          <w:marLeft w:val="0"/>
          <w:marRight w:val="0"/>
          <w:marTop w:val="0"/>
          <w:marBottom w:val="0"/>
          <w:divBdr>
            <w:top w:val="none" w:sz="0" w:space="0" w:color="auto"/>
            <w:left w:val="none" w:sz="0" w:space="0" w:color="auto"/>
            <w:bottom w:val="none" w:sz="0" w:space="0" w:color="auto"/>
            <w:right w:val="none" w:sz="0" w:space="0" w:color="auto"/>
          </w:divBdr>
        </w:div>
        <w:div w:id="1847936457">
          <w:marLeft w:val="0"/>
          <w:marRight w:val="0"/>
          <w:marTop w:val="0"/>
          <w:marBottom w:val="0"/>
          <w:divBdr>
            <w:top w:val="none" w:sz="0" w:space="0" w:color="auto"/>
            <w:left w:val="none" w:sz="0" w:space="0" w:color="auto"/>
            <w:bottom w:val="none" w:sz="0" w:space="0" w:color="auto"/>
            <w:right w:val="none" w:sz="0" w:space="0" w:color="auto"/>
          </w:divBdr>
        </w:div>
        <w:div w:id="1335766223">
          <w:marLeft w:val="0"/>
          <w:marRight w:val="0"/>
          <w:marTop w:val="0"/>
          <w:marBottom w:val="0"/>
          <w:divBdr>
            <w:top w:val="none" w:sz="0" w:space="0" w:color="auto"/>
            <w:left w:val="none" w:sz="0" w:space="0" w:color="auto"/>
            <w:bottom w:val="none" w:sz="0" w:space="0" w:color="auto"/>
            <w:right w:val="none" w:sz="0" w:space="0" w:color="auto"/>
          </w:divBdr>
        </w:div>
        <w:div w:id="366874127">
          <w:marLeft w:val="0"/>
          <w:marRight w:val="0"/>
          <w:marTop w:val="0"/>
          <w:marBottom w:val="0"/>
          <w:divBdr>
            <w:top w:val="none" w:sz="0" w:space="0" w:color="auto"/>
            <w:left w:val="none" w:sz="0" w:space="0" w:color="auto"/>
            <w:bottom w:val="none" w:sz="0" w:space="0" w:color="auto"/>
            <w:right w:val="none" w:sz="0" w:space="0" w:color="auto"/>
          </w:divBdr>
        </w:div>
        <w:div w:id="1590193838">
          <w:marLeft w:val="0"/>
          <w:marRight w:val="0"/>
          <w:marTop w:val="0"/>
          <w:marBottom w:val="0"/>
          <w:divBdr>
            <w:top w:val="none" w:sz="0" w:space="0" w:color="auto"/>
            <w:left w:val="none" w:sz="0" w:space="0" w:color="auto"/>
            <w:bottom w:val="none" w:sz="0" w:space="0" w:color="auto"/>
            <w:right w:val="none" w:sz="0" w:space="0" w:color="auto"/>
          </w:divBdr>
        </w:div>
        <w:div w:id="829977549">
          <w:marLeft w:val="0"/>
          <w:marRight w:val="0"/>
          <w:marTop w:val="0"/>
          <w:marBottom w:val="0"/>
          <w:divBdr>
            <w:top w:val="none" w:sz="0" w:space="0" w:color="auto"/>
            <w:left w:val="none" w:sz="0" w:space="0" w:color="auto"/>
            <w:bottom w:val="none" w:sz="0" w:space="0" w:color="auto"/>
            <w:right w:val="none" w:sz="0" w:space="0" w:color="auto"/>
          </w:divBdr>
        </w:div>
        <w:div w:id="474613467">
          <w:marLeft w:val="0"/>
          <w:marRight w:val="0"/>
          <w:marTop w:val="0"/>
          <w:marBottom w:val="0"/>
          <w:divBdr>
            <w:top w:val="none" w:sz="0" w:space="0" w:color="auto"/>
            <w:left w:val="none" w:sz="0" w:space="0" w:color="auto"/>
            <w:bottom w:val="none" w:sz="0" w:space="0" w:color="auto"/>
            <w:right w:val="none" w:sz="0" w:space="0" w:color="auto"/>
          </w:divBdr>
        </w:div>
        <w:div w:id="122626395">
          <w:marLeft w:val="0"/>
          <w:marRight w:val="0"/>
          <w:marTop w:val="0"/>
          <w:marBottom w:val="0"/>
          <w:divBdr>
            <w:top w:val="none" w:sz="0" w:space="0" w:color="auto"/>
            <w:left w:val="none" w:sz="0" w:space="0" w:color="auto"/>
            <w:bottom w:val="none" w:sz="0" w:space="0" w:color="auto"/>
            <w:right w:val="none" w:sz="0" w:space="0" w:color="auto"/>
          </w:divBdr>
        </w:div>
        <w:div w:id="820385423">
          <w:marLeft w:val="0"/>
          <w:marRight w:val="0"/>
          <w:marTop w:val="0"/>
          <w:marBottom w:val="0"/>
          <w:divBdr>
            <w:top w:val="none" w:sz="0" w:space="0" w:color="auto"/>
            <w:left w:val="none" w:sz="0" w:space="0" w:color="auto"/>
            <w:bottom w:val="none" w:sz="0" w:space="0" w:color="auto"/>
            <w:right w:val="none" w:sz="0" w:space="0" w:color="auto"/>
          </w:divBdr>
        </w:div>
        <w:div w:id="15667789">
          <w:marLeft w:val="0"/>
          <w:marRight w:val="0"/>
          <w:marTop w:val="0"/>
          <w:marBottom w:val="0"/>
          <w:divBdr>
            <w:top w:val="none" w:sz="0" w:space="0" w:color="auto"/>
            <w:left w:val="none" w:sz="0" w:space="0" w:color="auto"/>
            <w:bottom w:val="none" w:sz="0" w:space="0" w:color="auto"/>
            <w:right w:val="none" w:sz="0" w:space="0" w:color="auto"/>
          </w:divBdr>
        </w:div>
        <w:div w:id="454107684">
          <w:marLeft w:val="0"/>
          <w:marRight w:val="0"/>
          <w:marTop w:val="0"/>
          <w:marBottom w:val="0"/>
          <w:divBdr>
            <w:top w:val="none" w:sz="0" w:space="0" w:color="auto"/>
            <w:left w:val="none" w:sz="0" w:space="0" w:color="auto"/>
            <w:bottom w:val="none" w:sz="0" w:space="0" w:color="auto"/>
            <w:right w:val="none" w:sz="0" w:space="0" w:color="auto"/>
          </w:divBdr>
        </w:div>
        <w:div w:id="1297907323">
          <w:marLeft w:val="0"/>
          <w:marRight w:val="0"/>
          <w:marTop w:val="0"/>
          <w:marBottom w:val="0"/>
          <w:divBdr>
            <w:top w:val="none" w:sz="0" w:space="0" w:color="auto"/>
            <w:left w:val="none" w:sz="0" w:space="0" w:color="auto"/>
            <w:bottom w:val="none" w:sz="0" w:space="0" w:color="auto"/>
            <w:right w:val="none" w:sz="0" w:space="0" w:color="auto"/>
          </w:divBdr>
        </w:div>
        <w:div w:id="1398167857">
          <w:marLeft w:val="0"/>
          <w:marRight w:val="0"/>
          <w:marTop w:val="0"/>
          <w:marBottom w:val="0"/>
          <w:divBdr>
            <w:top w:val="none" w:sz="0" w:space="0" w:color="auto"/>
            <w:left w:val="none" w:sz="0" w:space="0" w:color="auto"/>
            <w:bottom w:val="none" w:sz="0" w:space="0" w:color="auto"/>
            <w:right w:val="none" w:sz="0" w:space="0" w:color="auto"/>
          </w:divBdr>
        </w:div>
        <w:div w:id="1388991128">
          <w:marLeft w:val="0"/>
          <w:marRight w:val="0"/>
          <w:marTop w:val="0"/>
          <w:marBottom w:val="0"/>
          <w:divBdr>
            <w:top w:val="none" w:sz="0" w:space="0" w:color="auto"/>
            <w:left w:val="none" w:sz="0" w:space="0" w:color="auto"/>
            <w:bottom w:val="none" w:sz="0" w:space="0" w:color="auto"/>
            <w:right w:val="none" w:sz="0" w:space="0" w:color="auto"/>
          </w:divBdr>
        </w:div>
        <w:div w:id="835457878">
          <w:marLeft w:val="0"/>
          <w:marRight w:val="0"/>
          <w:marTop w:val="0"/>
          <w:marBottom w:val="0"/>
          <w:divBdr>
            <w:top w:val="none" w:sz="0" w:space="0" w:color="auto"/>
            <w:left w:val="none" w:sz="0" w:space="0" w:color="auto"/>
            <w:bottom w:val="none" w:sz="0" w:space="0" w:color="auto"/>
            <w:right w:val="none" w:sz="0" w:space="0" w:color="auto"/>
          </w:divBdr>
        </w:div>
        <w:div w:id="1745567908">
          <w:marLeft w:val="0"/>
          <w:marRight w:val="0"/>
          <w:marTop w:val="0"/>
          <w:marBottom w:val="0"/>
          <w:divBdr>
            <w:top w:val="none" w:sz="0" w:space="0" w:color="auto"/>
            <w:left w:val="none" w:sz="0" w:space="0" w:color="auto"/>
            <w:bottom w:val="none" w:sz="0" w:space="0" w:color="auto"/>
            <w:right w:val="none" w:sz="0" w:space="0" w:color="auto"/>
          </w:divBdr>
        </w:div>
        <w:div w:id="1621691601">
          <w:marLeft w:val="0"/>
          <w:marRight w:val="0"/>
          <w:marTop w:val="0"/>
          <w:marBottom w:val="0"/>
          <w:divBdr>
            <w:top w:val="none" w:sz="0" w:space="0" w:color="auto"/>
            <w:left w:val="none" w:sz="0" w:space="0" w:color="auto"/>
            <w:bottom w:val="none" w:sz="0" w:space="0" w:color="auto"/>
            <w:right w:val="none" w:sz="0" w:space="0" w:color="auto"/>
          </w:divBdr>
        </w:div>
        <w:div w:id="800197615">
          <w:marLeft w:val="0"/>
          <w:marRight w:val="0"/>
          <w:marTop w:val="0"/>
          <w:marBottom w:val="0"/>
          <w:divBdr>
            <w:top w:val="none" w:sz="0" w:space="0" w:color="auto"/>
            <w:left w:val="none" w:sz="0" w:space="0" w:color="auto"/>
            <w:bottom w:val="none" w:sz="0" w:space="0" w:color="auto"/>
            <w:right w:val="none" w:sz="0" w:space="0" w:color="auto"/>
          </w:divBdr>
        </w:div>
        <w:div w:id="1255818624">
          <w:marLeft w:val="0"/>
          <w:marRight w:val="0"/>
          <w:marTop w:val="0"/>
          <w:marBottom w:val="0"/>
          <w:divBdr>
            <w:top w:val="none" w:sz="0" w:space="0" w:color="auto"/>
            <w:left w:val="none" w:sz="0" w:space="0" w:color="auto"/>
            <w:bottom w:val="none" w:sz="0" w:space="0" w:color="auto"/>
            <w:right w:val="none" w:sz="0" w:space="0" w:color="auto"/>
          </w:divBdr>
        </w:div>
        <w:div w:id="1442796253">
          <w:marLeft w:val="0"/>
          <w:marRight w:val="0"/>
          <w:marTop w:val="0"/>
          <w:marBottom w:val="0"/>
          <w:divBdr>
            <w:top w:val="none" w:sz="0" w:space="0" w:color="auto"/>
            <w:left w:val="none" w:sz="0" w:space="0" w:color="auto"/>
            <w:bottom w:val="none" w:sz="0" w:space="0" w:color="auto"/>
            <w:right w:val="none" w:sz="0" w:space="0" w:color="auto"/>
          </w:divBdr>
        </w:div>
        <w:div w:id="249510793">
          <w:marLeft w:val="0"/>
          <w:marRight w:val="0"/>
          <w:marTop w:val="0"/>
          <w:marBottom w:val="0"/>
          <w:divBdr>
            <w:top w:val="none" w:sz="0" w:space="0" w:color="auto"/>
            <w:left w:val="none" w:sz="0" w:space="0" w:color="auto"/>
            <w:bottom w:val="none" w:sz="0" w:space="0" w:color="auto"/>
            <w:right w:val="none" w:sz="0" w:space="0" w:color="auto"/>
          </w:divBdr>
        </w:div>
        <w:div w:id="110900274">
          <w:marLeft w:val="0"/>
          <w:marRight w:val="0"/>
          <w:marTop w:val="0"/>
          <w:marBottom w:val="0"/>
          <w:divBdr>
            <w:top w:val="none" w:sz="0" w:space="0" w:color="auto"/>
            <w:left w:val="none" w:sz="0" w:space="0" w:color="auto"/>
            <w:bottom w:val="none" w:sz="0" w:space="0" w:color="auto"/>
            <w:right w:val="none" w:sz="0" w:space="0" w:color="auto"/>
          </w:divBdr>
        </w:div>
        <w:div w:id="2019117605">
          <w:marLeft w:val="0"/>
          <w:marRight w:val="0"/>
          <w:marTop w:val="0"/>
          <w:marBottom w:val="0"/>
          <w:divBdr>
            <w:top w:val="none" w:sz="0" w:space="0" w:color="auto"/>
            <w:left w:val="none" w:sz="0" w:space="0" w:color="auto"/>
            <w:bottom w:val="none" w:sz="0" w:space="0" w:color="auto"/>
            <w:right w:val="none" w:sz="0" w:space="0" w:color="auto"/>
          </w:divBdr>
        </w:div>
        <w:div w:id="248202547">
          <w:marLeft w:val="0"/>
          <w:marRight w:val="0"/>
          <w:marTop w:val="0"/>
          <w:marBottom w:val="0"/>
          <w:divBdr>
            <w:top w:val="none" w:sz="0" w:space="0" w:color="auto"/>
            <w:left w:val="none" w:sz="0" w:space="0" w:color="auto"/>
            <w:bottom w:val="none" w:sz="0" w:space="0" w:color="auto"/>
            <w:right w:val="none" w:sz="0" w:space="0" w:color="auto"/>
          </w:divBdr>
        </w:div>
        <w:div w:id="1522163439">
          <w:marLeft w:val="0"/>
          <w:marRight w:val="0"/>
          <w:marTop w:val="0"/>
          <w:marBottom w:val="0"/>
          <w:divBdr>
            <w:top w:val="none" w:sz="0" w:space="0" w:color="auto"/>
            <w:left w:val="none" w:sz="0" w:space="0" w:color="auto"/>
            <w:bottom w:val="none" w:sz="0" w:space="0" w:color="auto"/>
            <w:right w:val="none" w:sz="0" w:space="0" w:color="auto"/>
          </w:divBdr>
        </w:div>
        <w:div w:id="598102956">
          <w:marLeft w:val="0"/>
          <w:marRight w:val="0"/>
          <w:marTop w:val="0"/>
          <w:marBottom w:val="0"/>
          <w:divBdr>
            <w:top w:val="none" w:sz="0" w:space="0" w:color="auto"/>
            <w:left w:val="none" w:sz="0" w:space="0" w:color="auto"/>
            <w:bottom w:val="none" w:sz="0" w:space="0" w:color="auto"/>
            <w:right w:val="none" w:sz="0" w:space="0" w:color="auto"/>
          </w:divBdr>
        </w:div>
        <w:div w:id="37168774">
          <w:marLeft w:val="0"/>
          <w:marRight w:val="0"/>
          <w:marTop w:val="0"/>
          <w:marBottom w:val="0"/>
          <w:divBdr>
            <w:top w:val="none" w:sz="0" w:space="0" w:color="auto"/>
            <w:left w:val="none" w:sz="0" w:space="0" w:color="auto"/>
            <w:bottom w:val="none" w:sz="0" w:space="0" w:color="auto"/>
            <w:right w:val="none" w:sz="0" w:space="0" w:color="auto"/>
          </w:divBdr>
        </w:div>
        <w:div w:id="56058557">
          <w:marLeft w:val="0"/>
          <w:marRight w:val="0"/>
          <w:marTop w:val="0"/>
          <w:marBottom w:val="0"/>
          <w:divBdr>
            <w:top w:val="none" w:sz="0" w:space="0" w:color="auto"/>
            <w:left w:val="none" w:sz="0" w:space="0" w:color="auto"/>
            <w:bottom w:val="none" w:sz="0" w:space="0" w:color="auto"/>
            <w:right w:val="none" w:sz="0" w:space="0" w:color="auto"/>
          </w:divBdr>
        </w:div>
        <w:div w:id="74716345">
          <w:marLeft w:val="0"/>
          <w:marRight w:val="0"/>
          <w:marTop w:val="0"/>
          <w:marBottom w:val="0"/>
          <w:divBdr>
            <w:top w:val="none" w:sz="0" w:space="0" w:color="auto"/>
            <w:left w:val="none" w:sz="0" w:space="0" w:color="auto"/>
            <w:bottom w:val="none" w:sz="0" w:space="0" w:color="auto"/>
            <w:right w:val="none" w:sz="0" w:space="0" w:color="auto"/>
          </w:divBdr>
        </w:div>
        <w:div w:id="322899254">
          <w:marLeft w:val="0"/>
          <w:marRight w:val="0"/>
          <w:marTop w:val="0"/>
          <w:marBottom w:val="0"/>
          <w:divBdr>
            <w:top w:val="none" w:sz="0" w:space="0" w:color="auto"/>
            <w:left w:val="none" w:sz="0" w:space="0" w:color="auto"/>
            <w:bottom w:val="none" w:sz="0" w:space="0" w:color="auto"/>
            <w:right w:val="none" w:sz="0" w:space="0" w:color="auto"/>
          </w:divBdr>
        </w:div>
        <w:div w:id="1811291305">
          <w:marLeft w:val="0"/>
          <w:marRight w:val="0"/>
          <w:marTop w:val="0"/>
          <w:marBottom w:val="0"/>
          <w:divBdr>
            <w:top w:val="none" w:sz="0" w:space="0" w:color="auto"/>
            <w:left w:val="none" w:sz="0" w:space="0" w:color="auto"/>
            <w:bottom w:val="none" w:sz="0" w:space="0" w:color="auto"/>
            <w:right w:val="none" w:sz="0" w:space="0" w:color="auto"/>
          </w:divBdr>
        </w:div>
        <w:div w:id="394088026">
          <w:marLeft w:val="0"/>
          <w:marRight w:val="0"/>
          <w:marTop w:val="0"/>
          <w:marBottom w:val="0"/>
          <w:divBdr>
            <w:top w:val="none" w:sz="0" w:space="0" w:color="auto"/>
            <w:left w:val="none" w:sz="0" w:space="0" w:color="auto"/>
            <w:bottom w:val="none" w:sz="0" w:space="0" w:color="auto"/>
            <w:right w:val="none" w:sz="0" w:space="0" w:color="auto"/>
          </w:divBdr>
        </w:div>
        <w:div w:id="2093119217">
          <w:marLeft w:val="0"/>
          <w:marRight w:val="0"/>
          <w:marTop w:val="0"/>
          <w:marBottom w:val="0"/>
          <w:divBdr>
            <w:top w:val="none" w:sz="0" w:space="0" w:color="auto"/>
            <w:left w:val="none" w:sz="0" w:space="0" w:color="auto"/>
            <w:bottom w:val="none" w:sz="0" w:space="0" w:color="auto"/>
            <w:right w:val="none" w:sz="0" w:space="0" w:color="auto"/>
          </w:divBdr>
        </w:div>
        <w:div w:id="443421017">
          <w:marLeft w:val="0"/>
          <w:marRight w:val="0"/>
          <w:marTop w:val="0"/>
          <w:marBottom w:val="0"/>
          <w:divBdr>
            <w:top w:val="none" w:sz="0" w:space="0" w:color="auto"/>
            <w:left w:val="none" w:sz="0" w:space="0" w:color="auto"/>
            <w:bottom w:val="none" w:sz="0" w:space="0" w:color="auto"/>
            <w:right w:val="none" w:sz="0" w:space="0" w:color="auto"/>
          </w:divBdr>
        </w:div>
        <w:div w:id="357044156">
          <w:marLeft w:val="0"/>
          <w:marRight w:val="0"/>
          <w:marTop w:val="0"/>
          <w:marBottom w:val="0"/>
          <w:divBdr>
            <w:top w:val="none" w:sz="0" w:space="0" w:color="auto"/>
            <w:left w:val="none" w:sz="0" w:space="0" w:color="auto"/>
            <w:bottom w:val="none" w:sz="0" w:space="0" w:color="auto"/>
            <w:right w:val="none" w:sz="0" w:space="0" w:color="auto"/>
          </w:divBdr>
        </w:div>
      </w:divsChild>
    </w:div>
    <w:div w:id="1508323966">
      <w:bodyDiv w:val="1"/>
      <w:marLeft w:val="0"/>
      <w:marRight w:val="0"/>
      <w:marTop w:val="0"/>
      <w:marBottom w:val="0"/>
      <w:divBdr>
        <w:top w:val="none" w:sz="0" w:space="0" w:color="auto"/>
        <w:left w:val="none" w:sz="0" w:space="0" w:color="auto"/>
        <w:bottom w:val="none" w:sz="0" w:space="0" w:color="auto"/>
        <w:right w:val="none" w:sz="0" w:space="0" w:color="auto"/>
      </w:divBdr>
      <w:divsChild>
        <w:div w:id="292950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5105">
      <w:bodyDiv w:val="1"/>
      <w:marLeft w:val="0"/>
      <w:marRight w:val="0"/>
      <w:marTop w:val="0"/>
      <w:marBottom w:val="0"/>
      <w:divBdr>
        <w:top w:val="none" w:sz="0" w:space="0" w:color="auto"/>
        <w:left w:val="none" w:sz="0" w:space="0" w:color="auto"/>
        <w:bottom w:val="none" w:sz="0" w:space="0" w:color="auto"/>
        <w:right w:val="none" w:sz="0" w:space="0" w:color="auto"/>
      </w:divBdr>
      <w:divsChild>
        <w:div w:id="137768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8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1FE54-6D6E-40F1-9C7E-1958FEBC6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11</Pages>
  <Words>2581</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Major</dc:creator>
  <cp:keywords/>
  <dc:description/>
  <cp:lastModifiedBy>Gina Andrews</cp:lastModifiedBy>
  <cp:revision>3</cp:revision>
  <cp:lastPrinted>2024-07-29T11:18:00Z</cp:lastPrinted>
  <dcterms:created xsi:type="dcterms:W3CDTF">2024-07-30T17:43:00Z</dcterms:created>
  <dcterms:modified xsi:type="dcterms:W3CDTF">2024-08-02T12:28:00Z</dcterms:modified>
</cp:coreProperties>
</file>