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9"/>
        <w:tblW w:w="0" w:type="auto"/>
        <w:tblInd w:w="0" w:type="dxa"/>
        <w:tblLook w:val="04A0" w:firstRow="1" w:lastRow="0" w:firstColumn="1" w:lastColumn="0" w:noHBand="0" w:noVBand="1"/>
      </w:tblPr>
      <w:tblGrid>
        <w:gridCol w:w="4680"/>
        <w:gridCol w:w="4680"/>
      </w:tblGrid>
      <w:tr w:rsidR="00E359BB" w:rsidRPr="00D11968" w14:paraId="1939F321" w14:textId="77777777" w:rsidTr="00630556">
        <w:tc>
          <w:tcPr>
            <w:tcW w:w="4680" w:type="dxa"/>
          </w:tcPr>
          <w:p w14:paraId="6A5110E9" w14:textId="77777777" w:rsidR="00E359BB" w:rsidRPr="0006288E" w:rsidRDefault="00E359BB" w:rsidP="00630556">
            <w:pPr>
              <w:jc w:val="both"/>
              <w:rPr>
                <w:rStyle w:val="normaltextrun"/>
                <w:color w:val="FF0000"/>
                <w:sz w:val="18"/>
                <w:szCs w:val="18"/>
                <w:highlight w:val="lightGray"/>
                <w:lang w:val="uk-UA"/>
              </w:rPr>
            </w:pPr>
          </w:p>
          <w:p w14:paraId="4302ABA3" w14:textId="77777777" w:rsidR="00E359BB" w:rsidRPr="00E359BB" w:rsidRDefault="00E359BB" w:rsidP="00630556">
            <w:pPr>
              <w:pStyle w:val="3"/>
              <w:spacing w:before="0"/>
              <w:jc w:val="both"/>
              <w:rPr>
                <w:rStyle w:val="normaltextrun"/>
                <w:rFonts w:ascii="Arial" w:eastAsia="Times New Roman" w:hAnsi="Arial" w:cs="Arial"/>
                <w:b/>
                <w:bCs/>
                <w:color w:val="auto"/>
                <w:sz w:val="18"/>
                <w:szCs w:val="18"/>
                <w:lang w:val="en-GB"/>
              </w:rPr>
            </w:pPr>
            <w:r w:rsidRPr="00E359BB">
              <w:rPr>
                <w:rStyle w:val="normaltextrun"/>
                <w:rFonts w:ascii="Arial" w:eastAsia="Times New Roman" w:hAnsi="Arial" w:cs="Arial"/>
                <w:b/>
                <w:bCs/>
                <w:color w:val="auto"/>
                <w:sz w:val="18"/>
                <w:szCs w:val="18"/>
                <w:lang w:val="en-GB"/>
              </w:rPr>
              <w:t xml:space="preserve">Volume 3. Terms of Reference </w:t>
            </w:r>
          </w:p>
          <w:p w14:paraId="587F62C1" w14:textId="77777777" w:rsidR="00E359BB" w:rsidRPr="0006288E" w:rsidRDefault="00E359BB" w:rsidP="00630556">
            <w:pPr>
              <w:pStyle w:val="paragraph"/>
              <w:spacing w:before="0" w:beforeAutospacing="0" w:after="0" w:afterAutospacing="0"/>
              <w:jc w:val="both"/>
              <w:textAlignment w:val="baseline"/>
              <w:rPr>
                <w:rStyle w:val="normaltextrun"/>
                <w:rFonts w:ascii="Arial" w:hAnsi="Arial" w:cs="Arial"/>
                <w:b/>
                <w:bCs/>
                <w:sz w:val="18"/>
                <w:szCs w:val="18"/>
                <w:highlight w:val="lightGray"/>
                <w:lang w:val="en-GB"/>
              </w:rPr>
            </w:pPr>
          </w:p>
          <w:p w14:paraId="29FC7E73" w14:textId="77777777" w:rsidR="00E359BB" w:rsidRPr="0006288E" w:rsidRDefault="00E359BB" w:rsidP="00630556">
            <w:pPr>
              <w:pStyle w:val="paragraph"/>
              <w:spacing w:before="0" w:beforeAutospacing="0" w:after="0" w:afterAutospacing="0"/>
              <w:jc w:val="both"/>
              <w:textAlignment w:val="baseline"/>
              <w:rPr>
                <w:rFonts w:ascii="Arial" w:hAnsi="Arial" w:cs="Arial"/>
                <w:sz w:val="18"/>
                <w:szCs w:val="18"/>
                <w:lang w:val="en-GB"/>
              </w:rPr>
            </w:pPr>
            <w:r w:rsidRPr="0006288E">
              <w:rPr>
                <w:rStyle w:val="normaltextrun"/>
                <w:rFonts w:ascii="Arial" w:hAnsi="Arial" w:cs="Arial"/>
                <w:b/>
                <w:bCs/>
                <w:sz w:val="18"/>
                <w:szCs w:val="18"/>
                <w:lang w:val="en-GB"/>
              </w:rPr>
              <w:t>1. BACKGROUND</w:t>
            </w:r>
            <w:r w:rsidRPr="0006288E">
              <w:rPr>
                <w:rStyle w:val="eop"/>
                <w:rFonts w:ascii="Arial" w:hAnsi="Arial" w:cs="Arial"/>
                <w:sz w:val="18"/>
                <w:szCs w:val="18"/>
                <w:lang w:val="en-GB"/>
              </w:rPr>
              <w:t> </w:t>
            </w:r>
          </w:p>
          <w:p w14:paraId="568BD0AD" w14:textId="77777777" w:rsidR="00E359BB" w:rsidRPr="0006288E" w:rsidRDefault="00E359BB" w:rsidP="00630556">
            <w:pPr>
              <w:pStyle w:val="paragraph"/>
              <w:spacing w:before="0" w:beforeAutospacing="0" w:after="0" w:afterAutospacing="0"/>
              <w:ind w:left="540" w:hanging="540"/>
              <w:jc w:val="both"/>
              <w:textAlignment w:val="baseline"/>
              <w:rPr>
                <w:rFonts w:ascii="Arial" w:hAnsi="Arial" w:cs="Arial"/>
                <w:sz w:val="18"/>
                <w:szCs w:val="18"/>
                <w:lang w:val="en-GB"/>
              </w:rPr>
            </w:pPr>
            <w:r w:rsidRPr="0006288E">
              <w:rPr>
                <w:rStyle w:val="eop"/>
                <w:rFonts w:ascii="Arial" w:hAnsi="Arial" w:cs="Arial"/>
                <w:sz w:val="18"/>
                <w:szCs w:val="18"/>
                <w:lang w:val="en-GB"/>
              </w:rPr>
              <w:t> </w:t>
            </w:r>
          </w:p>
          <w:p w14:paraId="4CD160F4" w14:textId="77777777" w:rsidR="00E359BB" w:rsidRPr="0006288E" w:rsidRDefault="00E359BB" w:rsidP="00630556">
            <w:pPr>
              <w:jc w:val="both"/>
              <w:rPr>
                <w:rFonts w:ascii="Arial" w:hAnsi="Arial" w:cs="Arial"/>
                <w:sz w:val="18"/>
                <w:szCs w:val="18"/>
                <w:lang w:val="en-GB"/>
              </w:rPr>
            </w:pPr>
            <w:r w:rsidRPr="0006288E">
              <w:rPr>
                <w:rFonts w:ascii="Arial" w:hAnsi="Arial" w:cs="Arial"/>
                <w:sz w:val="18"/>
                <w:szCs w:val="18"/>
                <w:lang w:val="en-GB"/>
              </w:rPr>
              <w:t>The purpose of this ITT is to engage one or more firms to provide logistics, event planning and management, and transportation services to PFRU-2</w:t>
            </w:r>
            <w:r>
              <w:rPr>
                <w:rFonts w:ascii="Arial" w:hAnsi="Arial" w:cs="Arial"/>
                <w:sz w:val="18"/>
                <w:szCs w:val="18"/>
                <w:lang w:val="uk-UA"/>
              </w:rPr>
              <w:t xml:space="preserve"> </w:t>
            </w:r>
            <w:r>
              <w:rPr>
                <w:rFonts w:ascii="Arial" w:hAnsi="Arial" w:cs="Arial"/>
                <w:sz w:val="18"/>
                <w:szCs w:val="18"/>
              </w:rPr>
              <w:t>mainly in Ukraine and in other countries upon request</w:t>
            </w:r>
            <w:r w:rsidRPr="0006288E">
              <w:rPr>
                <w:rFonts w:ascii="Arial" w:hAnsi="Arial" w:cs="Arial"/>
                <w:sz w:val="18"/>
                <w:szCs w:val="18"/>
                <w:lang w:val="en-GB"/>
              </w:rPr>
              <w:t>.</w:t>
            </w:r>
          </w:p>
          <w:p w14:paraId="17813DE5" w14:textId="77777777" w:rsidR="00E359BB" w:rsidRDefault="00E359BB" w:rsidP="00630556">
            <w:pPr>
              <w:jc w:val="both"/>
              <w:rPr>
                <w:rFonts w:ascii="Arial" w:hAnsi="Arial" w:cs="Arial"/>
                <w:sz w:val="18"/>
                <w:szCs w:val="18"/>
                <w:lang w:val="uk-UA"/>
              </w:rPr>
            </w:pPr>
          </w:p>
          <w:p w14:paraId="785BB829" w14:textId="77777777" w:rsidR="00456F6F" w:rsidRPr="00456F6F" w:rsidRDefault="00456F6F" w:rsidP="00630556">
            <w:pPr>
              <w:jc w:val="both"/>
              <w:rPr>
                <w:rFonts w:ascii="Arial" w:hAnsi="Arial" w:cs="Arial"/>
                <w:sz w:val="18"/>
                <w:szCs w:val="18"/>
                <w:lang w:val="uk-UA"/>
              </w:rPr>
            </w:pPr>
          </w:p>
          <w:p w14:paraId="58E458D1" w14:textId="77777777" w:rsidR="00E359BB" w:rsidRPr="0006288E" w:rsidRDefault="00E359BB" w:rsidP="00630556">
            <w:pPr>
              <w:jc w:val="both"/>
              <w:rPr>
                <w:rFonts w:ascii="Arial" w:hAnsi="Arial" w:cs="Arial"/>
                <w:sz w:val="18"/>
                <w:szCs w:val="18"/>
                <w:lang w:val="en-GB"/>
              </w:rPr>
            </w:pPr>
            <w:r w:rsidRPr="0006288E">
              <w:rPr>
                <w:rFonts w:ascii="Arial" w:hAnsi="Arial" w:cs="Arial"/>
                <w:sz w:val="18"/>
                <w:szCs w:val="18"/>
                <w:lang w:val="en-GB"/>
              </w:rPr>
              <w:t xml:space="preserve">Tenderers may submit offers </w:t>
            </w:r>
            <w:r w:rsidRPr="0006288E">
              <w:rPr>
                <w:rFonts w:ascii="Arial" w:hAnsi="Arial" w:cs="Arial"/>
                <w:b/>
                <w:bCs/>
                <w:sz w:val="18"/>
                <w:szCs w:val="18"/>
                <w:lang w:val="en-GB"/>
              </w:rPr>
              <w:t>for one or a selection of the Lots listed below.</w:t>
            </w:r>
          </w:p>
          <w:p w14:paraId="4B3025F0" w14:textId="77777777" w:rsidR="00E359BB" w:rsidRPr="0006288E" w:rsidRDefault="00E359BB" w:rsidP="00630556">
            <w:pPr>
              <w:jc w:val="both"/>
              <w:rPr>
                <w:rFonts w:ascii="Arial" w:hAnsi="Arial" w:cs="Arial"/>
                <w:sz w:val="18"/>
                <w:szCs w:val="18"/>
                <w:lang w:val="en-GB"/>
              </w:rPr>
            </w:pPr>
          </w:p>
          <w:p w14:paraId="112C4421" w14:textId="77777777" w:rsidR="00E359BB" w:rsidRPr="0006288E" w:rsidRDefault="00E359BB" w:rsidP="00630556">
            <w:pPr>
              <w:jc w:val="both"/>
              <w:rPr>
                <w:rFonts w:ascii="Arial" w:hAnsi="Arial" w:cs="Arial"/>
                <w:sz w:val="18"/>
                <w:szCs w:val="18"/>
                <w:lang w:val="en-GB"/>
              </w:rPr>
            </w:pPr>
            <w:r w:rsidRPr="0006288E">
              <w:rPr>
                <w:rFonts w:ascii="Arial" w:hAnsi="Arial" w:cs="Arial"/>
                <w:sz w:val="18"/>
                <w:szCs w:val="18"/>
                <w:lang w:val="en-GB"/>
              </w:rPr>
              <w:t xml:space="preserve">The selected offeror(s) will assist PFRU-2 with logistics </w:t>
            </w:r>
            <w:r w:rsidRPr="0006288E">
              <w:rPr>
                <w:rFonts w:ascii="Arial" w:hAnsi="Arial" w:cs="Arial"/>
                <w:sz w:val="18"/>
                <w:szCs w:val="18"/>
                <w:u w:val="single"/>
                <w:lang w:val="en-GB"/>
              </w:rPr>
              <w:t>services for organizing, conducting, and supporting online and offline events (trainings, seminars, conferences, festivals, exhibitions, fora, study tours, round tables, workshops etc), within and outside Ukraine.</w:t>
            </w:r>
            <w:r w:rsidRPr="0006288E">
              <w:rPr>
                <w:rFonts w:ascii="Arial" w:hAnsi="Arial" w:cs="Arial"/>
                <w:sz w:val="18"/>
                <w:szCs w:val="18"/>
                <w:lang w:val="en-GB"/>
              </w:rPr>
              <w:t xml:space="preserve"> </w:t>
            </w:r>
          </w:p>
          <w:p w14:paraId="6A3E5497" w14:textId="77777777" w:rsidR="00E359BB" w:rsidRPr="0006288E" w:rsidRDefault="00E359BB" w:rsidP="00630556">
            <w:pPr>
              <w:jc w:val="both"/>
              <w:rPr>
                <w:rFonts w:ascii="Arial" w:hAnsi="Arial" w:cs="Arial"/>
                <w:sz w:val="18"/>
                <w:szCs w:val="18"/>
                <w:lang w:val="uk-UA"/>
              </w:rPr>
            </w:pPr>
          </w:p>
          <w:p w14:paraId="7440244E" w14:textId="77777777" w:rsidR="00E359BB" w:rsidRPr="0006288E" w:rsidRDefault="00E359BB" w:rsidP="00630556">
            <w:pPr>
              <w:jc w:val="both"/>
              <w:rPr>
                <w:rFonts w:ascii="Arial" w:hAnsi="Arial" w:cs="Arial"/>
                <w:sz w:val="18"/>
                <w:szCs w:val="18"/>
                <w:lang w:val="en-GB"/>
              </w:rPr>
            </w:pPr>
            <w:r w:rsidRPr="0006288E">
              <w:rPr>
                <w:rFonts w:ascii="Arial" w:hAnsi="Arial" w:cs="Arial"/>
                <w:sz w:val="18"/>
                <w:szCs w:val="18"/>
                <w:lang w:val="en-GB"/>
              </w:rPr>
              <w:t xml:space="preserve">One or more offerors will assist with </w:t>
            </w:r>
            <w:r w:rsidRPr="0006288E">
              <w:rPr>
                <w:rFonts w:ascii="Arial" w:hAnsi="Arial" w:cs="Arial"/>
                <w:sz w:val="18"/>
                <w:szCs w:val="18"/>
                <w:u w:val="single"/>
                <w:lang w:val="en-GB"/>
              </w:rPr>
              <w:t>booking accommodation, train tickets, flights, and rental cars both inside and outside Ukraine.</w:t>
            </w:r>
          </w:p>
          <w:p w14:paraId="5BBDC36A" w14:textId="77777777" w:rsidR="00E359BB" w:rsidRPr="0006288E" w:rsidRDefault="00E359BB" w:rsidP="00630556">
            <w:pPr>
              <w:jc w:val="both"/>
              <w:rPr>
                <w:rFonts w:ascii="Arial" w:hAnsi="Arial" w:cs="Arial"/>
                <w:sz w:val="18"/>
                <w:szCs w:val="18"/>
                <w:lang w:val="uk-UA"/>
              </w:rPr>
            </w:pPr>
          </w:p>
          <w:p w14:paraId="19FE95BF" w14:textId="77777777" w:rsidR="00E359BB" w:rsidRPr="0006288E" w:rsidRDefault="00E359BB" w:rsidP="00630556">
            <w:pPr>
              <w:jc w:val="both"/>
              <w:rPr>
                <w:rFonts w:ascii="Arial" w:hAnsi="Arial" w:cs="Arial"/>
                <w:sz w:val="18"/>
                <w:szCs w:val="18"/>
                <w:lang w:val="en-GB"/>
              </w:rPr>
            </w:pPr>
            <w:r w:rsidRPr="0006288E">
              <w:rPr>
                <w:rFonts w:ascii="Arial" w:hAnsi="Arial" w:cs="Arial"/>
                <w:sz w:val="18"/>
                <w:szCs w:val="18"/>
                <w:lang w:val="en-GB"/>
              </w:rPr>
              <w:t xml:space="preserve">One or more offerors will provide </w:t>
            </w:r>
            <w:r w:rsidRPr="0006288E">
              <w:rPr>
                <w:rFonts w:ascii="Arial" w:hAnsi="Arial" w:cs="Arial"/>
                <w:sz w:val="18"/>
                <w:szCs w:val="18"/>
                <w:u w:val="single"/>
                <w:lang w:val="en-GB"/>
              </w:rPr>
              <w:t>transportation services.</w:t>
            </w:r>
          </w:p>
          <w:p w14:paraId="56C38ADD" w14:textId="77777777" w:rsidR="00E359BB" w:rsidRPr="0006288E" w:rsidRDefault="00E359BB" w:rsidP="00630556">
            <w:pPr>
              <w:jc w:val="both"/>
              <w:rPr>
                <w:rFonts w:ascii="Arial" w:hAnsi="Arial" w:cs="Arial"/>
                <w:sz w:val="18"/>
                <w:szCs w:val="18"/>
                <w:lang w:val="en-GB"/>
              </w:rPr>
            </w:pPr>
          </w:p>
          <w:p w14:paraId="26B32F41" w14:textId="77777777" w:rsidR="00E359BB" w:rsidRPr="0006288E" w:rsidRDefault="00E359BB" w:rsidP="00630556">
            <w:pPr>
              <w:jc w:val="both"/>
              <w:rPr>
                <w:rFonts w:ascii="Arial" w:hAnsi="Arial" w:cs="Arial"/>
                <w:sz w:val="18"/>
                <w:szCs w:val="18"/>
                <w:lang w:val="en-GB"/>
              </w:rPr>
            </w:pPr>
          </w:p>
          <w:p w14:paraId="4328AAD4" w14:textId="77777777" w:rsidR="00E359BB" w:rsidRPr="0006288E" w:rsidRDefault="00E359BB" w:rsidP="00630556">
            <w:pPr>
              <w:jc w:val="both"/>
              <w:rPr>
                <w:rFonts w:ascii="Arial" w:hAnsi="Arial" w:cs="Arial"/>
                <w:sz w:val="18"/>
                <w:szCs w:val="18"/>
              </w:rPr>
            </w:pPr>
            <w:r w:rsidRPr="0006288E">
              <w:rPr>
                <w:rFonts w:ascii="Arial" w:hAnsi="Arial" w:cs="Arial"/>
                <w:sz w:val="18"/>
                <w:szCs w:val="18"/>
              </w:rPr>
              <w:t>All service providers’ staff who will be involved in the provision of services must be officially employed in full compliance with the labor laws and other provisions of applicable law of Ukraine.</w:t>
            </w:r>
            <w:r w:rsidRPr="0006288E">
              <w:rPr>
                <w:rFonts w:ascii="Arial" w:hAnsi="Arial" w:cs="Arial"/>
                <w:sz w:val="18"/>
                <w:szCs w:val="18"/>
              </w:rPr>
              <w:cr/>
            </w:r>
          </w:p>
          <w:p w14:paraId="0A2E552B" w14:textId="77777777" w:rsidR="00E359BB" w:rsidRPr="0006288E" w:rsidRDefault="00E359BB" w:rsidP="00630556">
            <w:pPr>
              <w:jc w:val="both"/>
              <w:rPr>
                <w:rFonts w:ascii="Arial" w:hAnsi="Arial" w:cs="Arial"/>
                <w:sz w:val="18"/>
                <w:szCs w:val="18"/>
              </w:rPr>
            </w:pPr>
          </w:p>
          <w:p w14:paraId="2E861768" w14:textId="77777777" w:rsidR="00E359BB" w:rsidRPr="0006288E" w:rsidRDefault="00E359BB" w:rsidP="00630556">
            <w:pPr>
              <w:suppressAutoHyphens w:val="0"/>
              <w:jc w:val="both"/>
              <w:textAlignment w:val="baseline"/>
              <w:rPr>
                <w:rFonts w:ascii="Arial" w:hAnsi="Arial" w:cs="Arial"/>
                <w:sz w:val="18"/>
                <w:szCs w:val="18"/>
              </w:rPr>
            </w:pPr>
            <w:r w:rsidRPr="0006288E">
              <w:rPr>
                <w:rFonts w:ascii="Arial" w:hAnsi="Arial" w:cs="Arial"/>
                <w:sz w:val="18"/>
                <w:szCs w:val="18"/>
              </w:rPr>
              <w:t xml:space="preserve">The </w:t>
            </w:r>
            <w:proofErr w:type="gramStart"/>
            <w:r w:rsidRPr="0006288E">
              <w:rPr>
                <w:rFonts w:ascii="Arial" w:hAnsi="Arial" w:cs="Arial"/>
                <w:sz w:val="18"/>
                <w:szCs w:val="18"/>
              </w:rPr>
              <w:t>offered rates</w:t>
            </w:r>
            <w:proofErr w:type="gramEnd"/>
            <w:r w:rsidRPr="0006288E">
              <w:rPr>
                <w:rFonts w:ascii="Arial" w:hAnsi="Arial" w:cs="Arial"/>
                <w:sz w:val="18"/>
                <w:szCs w:val="18"/>
              </w:rPr>
              <w:t xml:space="preserve"> must remain fixed throughout the term of the agreement. *</w:t>
            </w:r>
            <w:r w:rsidRPr="0006288E">
              <w:rPr>
                <w:rFonts w:ascii="Arial" w:hAnsi="Arial" w:cs="Arial"/>
                <w:i/>
                <w:iCs/>
                <w:sz w:val="18"/>
                <w:szCs w:val="18"/>
              </w:rPr>
              <w:t>We understand that prices are very difficult to predict for the long term, especially in emergencies. The Offeror may propose a mechanism for proportional price regulation according to the market and the offer</w:t>
            </w:r>
            <w:r w:rsidRPr="0006288E">
              <w:rPr>
                <w:rFonts w:ascii="Arial" w:hAnsi="Arial" w:cs="Arial"/>
                <w:i/>
                <w:iCs/>
                <w:sz w:val="18"/>
                <w:szCs w:val="18"/>
                <w:lang w:val="uk-UA"/>
              </w:rPr>
              <w:t>.</w:t>
            </w:r>
          </w:p>
          <w:p w14:paraId="693CC0E1" w14:textId="77777777" w:rsidR="00E359BB" w:rsidRPr="0006288E" w:rsidRDefault="00E359BB" w:rsidP="00630556">
            <w:pPr>
              <w:jc w:val="both"/>
              <w:rPr>
                <w:rFonts w:ascii="Arial" w:hAnsi="Arial" w:cs="Arial"/>
                <w:sz w:val="18"/>
                <w:szCs w:val="18"/>
                <w:lang w:val="uk-UA"/>
              </w:rPr>
            </w:pPr>
          </w:p>
          <w:p w14:paraId="5AC0583F" w14:textId="77777777" w:rsidR="00E359BB" w:rsidRPr="0006288E" w:rsidRDefault="00E359BB" w:rsidP="00630556">
            <w:pPr>
              <w:jc w:val="both"/>
              <w:rPr>
                <w:rFonts w:ascii="Arial" w:hAnsi="Arial" w:cs="Arial"/>
                <w:sz w:val="18"/>
                <w:szCs w:val="18"/>
              </w:rPr>
            </w:pPr>
          </w:p>
          <w:p w14:paraId="200640EE" w14:textId="77777777" w:rsidR="00E359BB" w:rsidRPr="0006288E" w:rsidRDefault="00E359BB" w:rsidP="00630556">
            <w:pPr>
              <w:jc w:val="both"/>
              <w:rPr>
                <w:rFonts w:ascii="Arial" w:hAnsi="Arial" w:cs="Arial"/>
                <w:sz w:val="18"/>
                <w:szCs w:val="18"/>
              </w:rPr>
            </w:pPr>
            <w:r w:rsidRPr="0006288E">
              <w:rPr>
                <w:rFonts w:ascii="Arial" w:hAnsi="Arial" w:cs="Arial"/>
                <w:sz w:val="18"/>
                <w:szCs w:val="18"/>
              </w:rPr>
              <w:t>Chemonics will pay for the service provider's services based on invoice</w:t>
            </w:r>
            <w:r w:rsidRPr="0006288E">
              <w:rPr>
                <w:rFonts w:ascii="Arial" w:hAnsi="Arial" w:cs="Arial"/>
                <w:sz w:val="18"/>
                <w:szCs w:val="18"/>
                <w:lang w:val="uk-UA"/>
              </w:rPr>
              <w:t xml:space="preserve"> </w:t>
            </w:r>
            <w:r w:rsidRPr="0006288E">
              <w:rPr>
                <w:rFonts w:ascii="Arial" w:hAnsi="Arial" w:cs="Arial"/>
                <w:sz w:val="18"/>
                <w:szCs w:val="18"/>
              </w:rPr>
              <w:t>and act of completed works within 30 calendar days of submission, approval and signing of the above documents by the parties.</w:t>
            </w:r>
          </w:p>
          <w:p w14:paraId="2AF5AE59" w14:textId="77777777" w:rsidR="00E359BB" w:rsidRPr="0006288E" w:rsidRDefault="00E359BB" w:rsidP="00630556">
            <w:pPr>
              <w:jc w:val="both"/>
              <w:rPr>
                <w:rFonts w:ascii="Arial" w:hAnsi="Arial" w:cs="Arial"/>
                <w:sz w:val="18"/>
                <w:szCs w:val="18"/>
                <w:lang w:val="en-GB"/>
              </w:rPr>
            </w:pPr>
          </w:p>
          <w:p w14:paraId="2E2E558A" w14:textId="77777777" w:rsidR="00E359BB" w:rsidRPr="0006288E" w:rsidRDefault="00E359BB" w:rsidP="00630556">
            <w:pPr>
              <w:jc w:val="both"/>
              <w:rPr>
                <w:rFonts w:ascii="Arial" w:hAnsi="Arial" w:cs="Arial"/>
                <w:sz w:val="18"/>
                <w:szCs w:val="18"/>
                <w:lang w:val="en-GB"/>
              </w:rPr>
            </w:pPr>
            <w:r w:rsidRPr="0006288E">
              <w:rPr>
                <w:rFonts w:ascii="Arial" w:hAnsi="Arial" w:cs="Arial"/>
                <w:sz w:val="18"/>
                <w:szCs w:val="18"/>
                <w:lang w:val="en-GB"/>
              </w:rPr>
              <w:t xml:space="preserve">Under the agreement, the Offeror will be expected to provide the personnel and services detailed below. </w:t>
            </w:r>
          </w:p>
          <w:p w14:paraId="4294545E" w14:textId="77777777" w:rsidR="00E359BB" w:rsidRDefault="00E359BB" w:rsidP="00630556">
            <w:pPr>
              <w:jc w:val="both"/>
              <w:rPr>
                <w:rFonts w:ascii="Arial" w:hAnsi="Arial" w:cs="Arial"/>
                <w:sz w:val="18"/>
                <w:szCs w:val="18"/>
                <w:lang w:val="uk-UA"/>
              </w:rPr>
            </w:pPr>
          </w:p>
          <w:p w14:paraId="4F756DB1" w14:textId="77777777" w:rsidR="00E359BB" w:rsidRPr="0006288E" w:rsidRDefault="00E359BB" w:rsidP="00630556">
            <w:pPr>
              <w:jc w:val="both"/>
              <w:rPr>
                <w:rFonts w:ascii="Arial" w:hAnsi="Arial" w:cs="Arial"/>
                <w:b/>
                <w:bCs/>
                <w:sz w:val="18"/>
                <w:szCs w:val="18"/>
                <w:lang w:val="en-GB"/>
              </w:rPr>
            </w:pPr>
            <w:r w:rsidRPr="0006288E">
              <w:rPr>
                <w:rFonts w:ascii="Arial" w:hAnsi="Arial" w:cs="Arial"/>
                <w:b/>
                <w:bCs/>
                <w:sz w:val="18"/>
                <w:szCs w:val="18"/>
                <w:lang w:val="en-GB"/>
              </w:rPr>
              <w:t xml:space="preserve">Client Support. </w:t>
            </w:r>
            <w:r w:rsidRPr="0006288E">
              <w:rPr>
                <w:rFonts w:ascii="Arial" w:hAnsi="Arial" w:cs="Arial"/>
                <w:sz w:val="18"/>
                <w:szCs w:val="18"/>
                <w:lang w:val="en-GB"/>
              </w:rPr>
              <w:t>For all Lots, all offerors must provide client support, including dedicated 24/7 availability with a</w:t>
            </w:r>
            <w:r>
              <w:rPr>
                <w:rFonts w:ascii="Arial" w:hAnsi="Arial" w:cs="Arial"/>
                <w:sz w:val="18"/>
                <w:szCs w:val="18"/>
                <w:lang w:val="uk-UA"/>
              </w:rPr>
              <w:t xml:space="preserve"> </w:t>
            </w:r>
            <w:r>
              <w:rPr>
                <w:rFonts w:ascii="Arial" w:hAnsi="Arial" w:cs="Arial"/>
                <w:sz w:val="18"/>
                <w:szCs w:val="18"/>
              </w:rPr>
              <w:t>mandatory Ukrainian speaking support and</w:t>
            </w:r>
            <w:r w:rsidRPr="0006288E">
              <w:rPr>
                <w:rFonts w:ascii="Arial" w:hAnsi="Arial" w:cs="Arial"/>
                <w:sz w:val="18"/>
                <w:szCs w:val="18"/>
                <w:lang w:val="en-GB"/>
              </w:rPr>
              <w:t xml:space="preserve"> preference for English-speaking support even outside of regular working days/hours. </w:t>
            </w:r>
            <w:r w:rsidRPr="00251582">
              <w:rPr>
                <w:rFonts w:ascii="Arial" w:hAnsi="Arial" w:cs="Arial"/>
                <w:b/>
                <w:bCs/>
                <w:sz w:val="18"/>
                <w:szCs w:val="18"/>
                <w:lang w:val="en-GB"/>
              </w:rPr>
              <w:t>Clients must be able to receive support in all territories controlled by Ukrainian authorities.</w:t>
            </w:r>
          </w:p>
          <w:p w14:paraId="66FE0D71" w14:textId="77777777" w:rsidR="00E359BB" w:rsidRDefault="00E359BB" w:rsidP="00630556">
            <w:pPr>
              <w:jc w:val="both"/>
              <w:rPr>
                <w:rFonts w:ascii="Arial" w:hAnsi="Arial" w:cs="Arial"/>
                <w:sz w:val="18"/>
                <w:szCs w:val="18"/>
                <w:lang w:val="uk-UA"/>
              </w:rPr>
            </w:pPr>
          </w:p>
          <w:p w14:paraId="3B56A8B4" w14:textId="77777777" w:rsidR="00E359BB" w:rsidRDefault="00E359BB" w:rsidP="00630556">
            <w:pPr>
              <w:jc w:val="both"/>
              <w:rPr>
                <w:rFonts w:ascii="Arial" w:hAnsi="Arial" w:cs="Arial"/>
                <w:sz w:val="18"/>
                <w:szCs w:val="18"/>
              </w:rPr>
            </w:pPr>
          </w:p>
          <w:p w14:paraId="7FAE2E15" w14:textId="77777777" w:rsidR="00E359BB" w:rsidRPr="00251582" w:rsidRDefault="00E359BB" w:rsidP="00630556">
            <w:pPr>
              <w:jc w:val="both"/>
              <w:rPr>
                <w:rFonts w:ascii="Arial" w:hAnsi="Arial" w:cs="Arial"/>
                <w:sz w:val="18"/>
                <w:szCs w:val="18"/>
              </w:rPr>
            </w:pPr>
          </w:p>
          <w:p w14:paraId="582ADEFA" w14:textId="77777777" w:rsidR="00E359BB" w:rsidRPr="0006288E" w:rsidRDefault="00E359BB" w:rsidP="00630556">
            <w:pPr>
              <w:pStyle w:val="paragraph"/>
              <w:spacing w:before="0" w:beforeAutospacing="0" w:after="0" w:afterAutospacing="0"/>
              <w:jc w:val="both"/>
              <w:textAlignment w:val="baseline"/>
              <w:rPr>
                <w:rFonts w:ascii="Arial" w:hAnsi="Arial" w:cs="Arial"/>
                <w:sz w:val="18"/>
                <w:szCs w:val="18"/>
                <w:lang w:val="en-GB"/>
              </w:rPr>
            </w:pPr>
            <w:r w:rsidRPr="0006288E">
              <w:rPr>
                <w:rStyle w:val="normaltextrun"/>
                <w:rFonts w:ascii="Arial" w:hAnsi="Arial" w:cs="Arial"/>
                <w:b/>
                <w:bCs/>
                <w:sz w:val="18"/>
                <w:szCs w:val="18"/>
                <w:lang w:val="en-GB"/>
              </w:rPr>
              <w:t>2. SCOPE OF WORK</w:t>
            </w:r>
            <w:r w:rsidRPr="0006288E">
              <w:rPr>
                <w:rStyle w:val="eop"/>
                <w:rFonts w:ascii="Arial" w:hAnsi="Arial" w:cs="Arial"/>
                <w:sz w:val="18"/>
                <w:szCs w:val="18"/>
                <w:lang w:val="en-GB"/>
              </w:rPr>
              <w:t> </w:t>
            </w:r>
          </w:p>
          <w:p w14:paraId="7FB906B1" w14:textId="77777777" w:rsidR="00E359BB" w:rsidRPr="0006288E" w:rsidRDefault="00E359BB" w:rsidP="00630556">
            <w:pPr>
              <w:pStyle w:val="paragraph"/>
              <w:spacing w:before="0" w:beforeAutospacing="0" w:after="0" w:afterAutospacing="0"/>
              <w:jc w:val="both"/>
              <w:textAlignment w:val="baseline"/>
              <w:rPr>
                <w:rFonts w:ascii="Arial" w:hAnsi="Arial" w:cs="Arial"/>
                <w:sz w:val="18"/>
                <w:szCs w:val="18"/>
                <w:lang w:val="en-GB"/>
              </w:rPr>
            </w:pPr>
            <w:r w:rsidRPr="0006288E">
              <w:rPr>
                <w:rStyle w:val="eop"/>
                <w:rFonts w:ascii="Arial" w:hAnsi="Arial" w:cs="Arial"/>
                <w:sz w:val="18"/>
                <w:szCs w:val="18"/>
                <w:lang w:val="en-GB"/>
              </w:rPr>
              <w:t> </w:t>
            </w:r>
          </w:p>
          <w:p w14:paraId="7842A763" w14:textId="77777777" w:rsidR="00E359BB" w:rsidRPr="0006288E" w:rsidRDefault="00E359BB" w:rsidP="00630556">
            <w:pPr>
              <w:jc w:val="both"/>
              <w:rPr>
                <w:rFonts w:ascii="Arial" w:hAnsi="Arial" w:cs="Arial"/>
                <w:b/>
                <w:bCs/>
                <w:sz w:val="18"/>
                <w:szCs w:val="18"/>
                <w:lang w:val="en-GB"/>
              </w:rPr>
            </w:pPr>
            <w:r w:rsidRPr="0006288E">
              <w:rPr>
                <w:rFonts w:ascii="Arial" w:hAnsi="Arial" w:cs="Arial"/>
                <w:b/>
                <w:bCs/>
                <w:sz w:val="18"/>
                <w:szCs w:val="18"/>
                <w:lang w:val="en-GB"/>
              </w:rPr>
              <w:t>Lot 1: Event Planning, Logistics Support, and Management</w:t>
            </w:r>
          </w:p>
          <w:p w14:paraId="301C812B" w14:textId="77777777" w:rsidR="00E359BB" w:rsidRPr="0006288E" w:rsidRDefault="00E359BB" w:rsidP="00630556">
            <w:pPr>
              <w:jc w:val="both"/>
              <w:rPr>
                <w:rFonts w:ascii="Arial" w:hAnsi="Arial" w:cs="Arial"/>
                <w:sz w:val="18"/>
                <w:szCs w:val="18"/>
                <w:lang w:val="en-GB"/>
              </w:rPr>
            </w:pPr>
          </w:p>
          <w:p w14:paraId="5094205E" w14:textId="77777777" w:rsidR="00E359BB" w:rsidRPr="00984CDE" w:rsidRDefault="00E359BB" w:rsidP="00630556">
            <w:pPr>
              <w:jc w:val="both"/>
              <w:rPr>
                <w:rFonts w:ascii="Arial" w:hAnsi="Arial" w:cs="Arial"/>
                <w:sz w:val="18"/>
                <w:szCs w:val="18"/>
              </w:rPr>
            </w:pPr>
            <w:r w:rsidRPr="0006288E">
              <w:rPr>
                <w:rFonts w:ascii="Arial" w:hAnsi="Arial" w:cs="Arial"/>
                <w:sz w:val="18"/>
                <w:szCs w:val="18"/>
                <w:u w:val="single"/>
                <w:lang w:val="en-GB"/>
              </w:rPr>
              <w:t xml:space="preserve">Venue: </w:t>
            </w:r>
            <w:r w:rsidRPr="0006288E">
              <w:rPr>
                <w:rFonts w:ascii="Arial" w:hAnsi="Arial" w:cs="Arial"/>
                <w:sz w:val="18"/>
                <w:szCs w:val="18"/>
                <w:lang w:val="en-GB"/>
              </w:rPr>
              <w:t xml:space="preserve">The Offeror shall identify potential venues based on PFRU-2’s specifications and send options to PFRU-2 if requested (at least 3 offers per request or justification in email if less than 3). </w:t>
            </w:r>
            <w:r w:rsidRPr="0006288E">
              <w:rPr>
                <w:rFonts w:ascii="Arial" w:hAnsi="Arial" w:cs="Arial"/>
                <w:b/>
                <w:bCs/>
                <w:sz w:val="18"/>
                <w:szCs w:val="18"/>
                <w:lang w:val="en-GB"/>
              </w:rPr>
              <w:t xml:space="preserve">The Offeror should confirm the </w:t>
            </w:r>
            <w:r w:rsidRPr="0006288E">
              <w:rPr>
                <w:rFonts w:ascii="Arial" w:hAnsi="Arial" w:cs="Arial"/>
                <w:b/>
                <w:bCs/>
                <w:sz w:val="18"/>
                <w:szCs w:val="18"/>
                <w:lang w:val="en-GB"/>
              </w:rPr>
              <w:lastRenderedPageBreak/>
              <w:t>readiness to provide services throughout the unoccupied territory of Ukraine</w:t>
            </w:r>
            <w:r>
              <w:rPr>
                <w:rFonts w:ascii="Arial" w:hAnsi="Arial" w:cs="Arial"/>
                <w:b/>
                <w:bCs/>
                <w:sz w:val="18"/>
                <w:szCs w:val="18"/>
                <w:lang w:val="uk-UA"/>
              </w:rPr>
              <w:t xml:space="preserve"> (</w:t>
            </w:r>
            <w:r>
              <w:rPr>
                <w:rFonts w:ascii="Arial" w:hAnsi="Arial" w:cs="Arial"/>
                <w:b/>
                <w:bCs/>
                <w:sz w:val="18"/>
                <w:szCs w:val="18"/>
              </w:rPr>
              <w:t>and in other countries upon request).</w:t>
            </w:r>
          </w:p>
          <w:p w14:paraId="5DAA9681" w14:textId="77777777" w:rsidR="00E359BB" w:rsidRPr="0006288E" w:rsidRDefault="00E359BB" w:rsidP="00630556">
            <w:pPr>
              <w:jc w:val="both"/>
              <w:rPr>
                <w:rFonts w:ascii="Arial" w:hAnsi="Arial" w:cs="Arial"/>
                <w:sz w:val="18"/>
                <w:szCs w:val="18"/>
                <w:lang w:val="en-GB"/>
              </w:rPr>
            </w:pPr>
          </w:p>
          <w:p w14:paraId="7B904B48" w14:textId="77777777" w:rsidR="00E359BB" w:rsidRPr="001E2BEB" w:rsidRDefault="00E359BB" w:rsidP="00630556">
            <w:pPr>
              <w:jc w:val="both"/>
              <w:rPr>
                <w:rFonts w:ascii="Arial" w:hAnsi="Arial" w:cs="Arial"/>
                <w:sz w:val="18"/>
                <w:szCs w:val="18"/>
                <w:u w:val="single"/>
                <w:lang w:val="uk-UA"/>
              </w:rPr>
            </w:pPr>
          </w:p>
          <w:p w14:paraId="25BE6002" w14:textId="77777777" w:rsidR="00E359BB" w:rsidRPr="0006288E" w:rsidRDefault="00E359BB" w:rsidP="00630556">
            <w:pPr>
              <w:jc w:val="both"/>
              <w:rPr>
                <w:rFonts w:ascii="Arial" w:hAnsi="Arial" w:cs="Arial"/>
                <w:sz w:val="18"/>
                <w:szCs w:val="18"/>
                <w:lang w:val="en-GB"/>
              </w:rPr>
            </w:pPr>
            <w:r w:rsidRPr="7D1BC70A">
              <w:rPr>
                <w:rFonts w:ascii="Arial" w:hAnsi="Arial" w:cs="Arial"/>
                <w:sz w:val="18"/>
                <w:szCs w:val="18"/>
                <w:u w:val="single"/>
                <w:lang w:val="en-GB"/>
              </w:rPr>
              <w:t xml:space="preserve">Logistics support: </w:t>
            </w:r>
            <w:r w:rsidRPr="7D1BC70A">
              <w:rPr>
                <w:rFonts w:ascii="Arial" w:hAnsi="Arial" w:cs="Arial"/>
                <w:sz w:val="18"/>
                <w:szCs w:val="18"/>
                <w:lang w:val="en-GB"/>
              </w:rPr>
              <w:t xml:space="preserve">The Offeror shall inspect the site pre-event and ensure the required equipment and furniture (including audiovisual and lighting) and food/drinks are delivered, arranged, and properly installed, utilizing staff as necessary. </w:t>
            </w:r>
          </w:p>
          <w:p w14:paraId="1375F52F" w14:textId="77777777" w:rsidR="00E359BB" w:rsidRPr="0006288E" w:rsidRDefault="00E359BB" w:rsidP="00630556">
            <w:pPr>
              <w:jc w:val="both"/>
              <w:rPr>
                <w:rFonts w:ascii="Arial" w:hAnsi="Arial" w:cs="Arial"/>
                <w:sz w:val="18"/>
                <w:szCs w:val="18"/>
                <w:lang w:val="en-GB"/>
              </w:rPr>
            </w:pPr>
          </w:p>
          <w:p w14:paraId="2F4BD85A" w14:textId="77777777" w:rsidR="00E359BB" w:rsidRPr="0006288E" w:rsidRDefault="00E359BB" w:rsidP="00630556">
            <w:pPr>
              <w:jc w:val="both"/>
              <w:rPr>
                <w:rFonts w:ascii="Arial" w:hAnsi="Arial" w:cs="Arial"/>
                <w:sz w:val="18"/>
                <w:szCs w:val="18"/>
                <w:lang w:val="en-GB"/>
              </w:rPr>
            </w:pPr>
          </w:p>
          <w:p w14:paraId="0BB7CB17" w14:textId="77777777" w:rsidR="00E359BB" w:rsidRPr="0006288E" w:rsidRDefault="00E359BB" w:rsidP="00630556">
            <w:pPr>
              <w:jc w:val="both"/>
              <w:rPr>
                <w:rFonts w:ascii="Arial" w:hAnsi="Arial" w:cs="Arial"/>
                <w:sz w:val="18"/>
                <w:szCs w:val="18"/>
                <w:lang w:val="uk-UA"/>
              </w:rPr>
            </w:pPr>
          </w:p>
          <w:p w14:paraId="24F6F564" w14:textId="77777777" w:rsidR="00E359BB" w:rsidRPr="0006288E" w:rsidRDefault="00E359BB" w:rsidP="00630556">
            <w:pPr>
              <w:jc w:val="both"/>
              <w:rPr>
                <w:rFonts w:ascii="Arial" w:hAnsi="Arial" w:cs="Arial"/>
                <w:sz w:val="18"/>
                <w:szCs w:val="18"/>
                <w:lang w:val="en-GB"/>
              </w:rPr>
            </w:pPr>
            <w:r w:rsidRPr="0006288E">
              <w:rPr>
                <w:rFonts w:ascii="Arial" w:hAnsi="Arial" w:cs="Arial"/>
                <w:sz w:val="18"/>
                <w:szCs w:val="18"/>
                <w:u w:val="single"/>
                <w:lang w:val="en-GB"/>
              </w:rPr>
              <w:t>Other event services:</w:t>
            </w:r>
            <w:r w:rsidRPr="0006288E">
              <w:rPr>
                <w:rFonts w:ascii="Arial" w:hAnsi="Arial" w:cs="Arial"/>
                <w:sz w:val="18"/>
                <w:szCs w:val="18"/>
                <w:lang w:val="en-GB"/>
              </w:rPr>
              <w:t xml:space="preserve"> The Offeror shall provide other event services at PFRU-2’s request. Illustrative examples include </w:t>
            </w:r>
            <w:r w:rsidRPr="0006288E">
              <w:rPr>
                <w:rFonts w:ascii="Arial" w:hAnsi="Arial" w:cs="Arial"/>
                <w:sz w:val="18"/>
                <w:szCs w:val="18"/>
                <w:u w:val="single"/>
                <w:lang w:val="en-GB"/>
              </w:rPr>
              <w:t>but are not limited</w:t>
            </w:r>
            <w:r w:rsidRPr="0006288E">
              <w:rPr>
                <w:rFonts w:ascii="Arial" w:hAnsi="Arial" w:cs="Arial"/>
                <w:sz w:val="18"/>
                <w:szCs w:val="18"/>
                <w:lang w:val="en-GB"/>
              </w:rPr>
              <w:t xml:space="preserve"> to providing a moderator, flowers, banners, printing, and personal protective equipment (masks, hand sanitizer)</w:t>
            </w:r>
            <w:r w:rsidRPr="0006288E">
              <w:rPr>
                <w:rFonts w:ascii="Arial" w:hAnsi="Arial" w:cs="Arial"/>
                <w:sz w:val="18"/>
                <w:szCs w:val="18"/>
              </w:rPr>
              <w:t xml:space="preserve">, </w:t>
            </w:r>
            <w:r w:rsidRPr="0006288E">
              <w:rPr>
                <w:rFonts w:ascii="Arial" w:hAnsi="Arial" w:cs="Arial"/>
                <w:sz w:val="18"/>
                <w:szCs w:val="18"/>
                <w:lang w:val="en-GB"/>
              </w:rPr>
              <w:t>purchase other goods or services necessary for the organization and holding of the event.</w:t>
            </w:r>
          </w:p>
          <w:p w14:paraId="3130D479" w14:textId="77777777" w:rsidR="00E359BB" w:rsidRPr="0006288E" w:rsidRDefault="00E359BB" w:rsidP="00630556">
            <w:pPr>
              <w:jc w:val="both"/>
              <w:rPr>
                <w:rFonts w:ascii="Arial" w:hAnsi="Arial" w:cs="Arial"/>
                <w:b/>
                <w:bCs/>
                <w:sz w:val="18"/>
                <w:szCs w:val="18"/>
                <w:lang w:val="en-GB"/>
              </w:rPr>
            </w:pPr>
          </w:p>
          <w:p w14:paraId="3953E2F3" w14:textId="77777777" w:rsidR="00E359BB" w:rsidRPr="0006288E" w:rsidRDefault="00E359BB" w:rsidP="00630556">
            <w:pPr>
              <w:jc w:val="both"/>
              <w:rPr>
                <w:rFonts w:ascii="Arial" w:hAnsi="Arial" w:cs="Arial"/>
                <w:sz w:val="18"/>
                <w:szCs w:val="18"/>
                <w:lang w:val="en-GB"/>
              </w:rPr>
            </w:pPr>
            <w:r w:rsidRPr="0006288E">
              <w:rPr>
                <w:rFonts w:ascii="Arial" w:hAnsi="Arial" w:cs="Arial"/>
                <w:sz w:val="18"/>
                <w:szCs w:val="18"/>
                <w:u w:val="single"/>
                <w:lang w:val="en-GB"/>
              </w:rPr>
              <w:t>Catering</w:t>
            </w:r>
            <w:r w:rsidRPr="0006288E">
              <w:rPr>
                <w:rFonts w:ascii="Arial" w:hAnsi="Arial" w:cs="Arial"/>
                <w:b/>
                <w:bCs/>
                <w:sz w:val="18"/>
                <w:szCs w:val="18"/>
                <w:lang w:val="en-GB"/>
              </w:rPr>
              <w:t xml:space="preserve"> – </w:t>
            </w:r>
            <w:r w:rsidRPr="0006288E">
              <w:rPr>
                <w:rFonts w:ascii="Arial" w:hAnsi="Arial" w:cs="Arial"/>
                <w:sz w:val="18"/>
                <w:szCs w:val="18"/>
                <w:lang w:val="en-GB"/>
              </w:rPr>
              <w:t>Per PFRU-2’s request, the Offeror shall supply coffee break, buffet or plated meals. The Offeror must be able to offer an individual menu or standard menu with minimum three options from which to choose. The Offeror must provide prior confirmation of the menu and, if necessary, free tasting.</w:t>
            </w:r>
          </w:p>
          <w:p w14:paraId="62365892" w14:textId="77777777" w:rsidR="00E359BB" w:rsidRDefault="00E359BB" w:rsidP="00630556">
            <w:pPr>
              <w:jc w:val="both"/>
              <w:rPr>
                <w:rFonts w:ascii="Arial" w:hAnsi="Arial" w:cs="Arial"/>
                <w:b/>
                <w:bCs/>
                <w:sz w:val="18"/>
                <w:szCs w:val="18"/>
                <w:lang w:val="uk-UA"/>
              </w:rPr>
            </w:pPr>
          </w:p>
          <w:p w14:paraId="59F0C024" w14:textId="77777777" w:rsidR="00E359BB" w:rsidRDefault="00E359BB" w:rsidP="00630556">
            <w:pPr>
              <w:jc w:val="both"/>
              <w:rPr>
                <w:rFonts w:ascii="Arial" w:hAnsi="Arial" w:cs="Arial"/>
                <w:b/>
                <w:bCs/>
                <w:sz w:val="18"/>
                <w:szCs w:val="18"/>
                <w:lang w:val="uk-UA"/>
              </w:rPr>
            </w:pPr>
          </w:p>
          <w:p w14:paraId="0407FC86" w14:textId="77777777" w:rsidR="00E359BB" w:rsidRPr="005A1285" w:rsidRDefault="00E359BB" w:rsidP="00630556">
            <w:pPr>
              <w:jc w:val="both"/>
              <w:rPr>
                <w:rFonts w:ascii="Arial" w:hAnsi="Arial" w:cs="Arial"/>
                <w:sz w:val="18"/>
                <w:szCs w:val="18"/>
                <w:u w:val="single"/>
                <w:lang w:val="uk-UA"/>
              </w:rPr>
            </w:pPr>
            <w:r w:rsidRPr="005A1285">
              <w:rPr>
                <w:rFonts w:ascii="Arial" w:hAnsi="Arial" w:cs="Arial"/>
                <w:sz w:val="18"/>
                <w:szCs w:val="18"/>
                <w:u w:val="single"/>
              </w:rPr>
              <w:t>Environmental, Sanitary, and Safety Compliance</w:t>
            </w:r>
          </w:p>
          <w:p w14:paraId="416F532E" w14:textId="77777777" w:rsidR="00E359BB" w:rsidRDefault="00E359BB" w:rsidP="00630556">
            <w:pPr>
              <w:jc w:val="both"/>
              <w:rPr>
                <w:rFonts w:ascii="Arial" w:hAnsi="Arial" w:cs="Arial"/>
                <w:sz w:val="18"/>
                <w:szCs w:val="18"/>
                <w:lang w:val="uk-UA"/>
              </w:rPr>
            </w:pPr>
            <w:r w:rsidRPr="005A1285">
              <w:rPr>
                <w:rFonts w:ascii="Arial" w:hAnsi="Arial" w:cs="Arial"/>
                <w:sz w:val="18"/>
                <w:szCs w:val="18"/>
                <w:lang w:val="uk-UA"/>
              </w:rPr>
              <w:t xml:space="preserve">The </w:t>
            </w:r>
            <w:proofErr w:type="spellStart"/>
            <w:r w:rsidRPr="005A1285">
              <w:rPr>
                <w:rFonts w:ascii="Arial" w:hAnsi="Arial" w:cs="Arial"/>
                <w:sz w:val="18"/>
                <w:szCs w:val="18"/>
                <w:lang w:val="uk-UA"/>
              </w:rPr>
              <w:t>Vendor</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shall</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comply</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with</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all</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applicable</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laws</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regulations</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and</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standards</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related</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to</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environmental</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protection</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and</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waste</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management</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including</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implementing</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measures</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to</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minimize</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waste</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generation</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collecting</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recyclable</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materials</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such</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as</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paper</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plastic</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etc</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where</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feasible</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and</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ensuring</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their</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transfer</w:t>
            </w:r>
            <w:proofErr w:type="spellEnd"/>
            <w:r w:rsidRPr="005A1285">
              <w:rPr>
                <w:rFonts w:ascii="Arial" w:hAnsi="Arial" w:cs="Arial"/>
                <w:sz w:val="18"/>
                <w:szCs w:val="18"/>
                <w:lang w:val="uk-UA"/>
              </w:rPr>
              <w:t xml:space="preserve"> for </w:t>
            </w:r>
            <w:proofErr w:type="spellStart"/>
            <w:r w:rsidRPr="005A1285">
              <w:rPr>
                <w:rFonts w:ascii="Arial" w:hAnsi="Arial" w:cs="Arial"/>
                <w:sz w:val="18"/>
                <w:szCs w:val="18"/>
                <w:lang w:val="uk-UA"/>
              </w:rPr>
              <w:t>recycling</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In</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particular</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the</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Vendor</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is</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responsible</w:t>
            </w:r>
            <w:proofErr w:type="spellEnd"/>
            <w:r w:rsidRPr="005A1285">
              <w:rPr>
                <w:rFonts w:ascii="Arial" w:hAnsi="Arial" w:cs="Arial"/>
                <w:sz w:val="18"/>
                <w:szCs w:val="18"/>
                <w:lang w:val="uk-UA"/>
              </w:rPr>
              <w:t xml:space="preserve"> for </w:t>
            </w:r>
            <w:proofErr w:type="spellStart"/>
            <w:r w:rsidRPr="005A1285">
              <w:rPr>
                <w:rFonts w:ascii="Arial" w:hAnsi="Arial" w:cs="Arial"/>
                <w:sz w:val="18"/>
                <w:szCs w:val="18"/>
                <w:lang w:val="uk-UA"/>
              </w:rPr>
              <w:t>entering</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into</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contracts</w:t>
            </w:r>
            <w:proofErr w:type="spellEnd"/>
            <w:r w:rsidRPr="005A1285">
              <w:rPr>
                <w:rFonts w:ascii="Arial" w:hAnsi="Arial" w:cs="Arial"/>
                <w:sz w:val="18"/>
                <w:szCs w:val="18"/>
                <w:lang w:val="uk-UA"/>
              </w:rPr>
              <w:t xml:space="preserve"> for </w:t>
            </w:r>
            <w:proofErr w:type="spellStart"/>
            <w:r w:rsidRPr="005A1285">
              <w:rPr>
                <w:rFonts w:ascii="Arial" w:hAnsi="Arial" w:cs="Arial"/>
                <w:sz w:val="18"/>
                <w:szCs w:val="18"/>
                <w:lang w:val="uk-UA"/>
              </w:rPr>
              <w:t>the</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collection</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removal</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and</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proper</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disposal</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of</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waste</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with</w:t>
            </w:r>
            <w:proofErr w:type="spellEnd"/>
            <w:r w:rsidRPr="005A1285">
              <w:rPr>
                <w:rFonts w:ascii="Arial" w:hAnsi="Arial" w:cs="Arial"/>
                <w:sz w:val="18"/>
                <w:szCs w:val="18"/>
                <w:lang w:val="uk-UA"/>
              </w:rPr>
              <w:t xml:space="preserve"> a </w:t>
            </w:r>
            <w:proofErr w:type="spellStart"/>
            <w:r w:rsidRPr="005A1285">
              <w:rPr>
                <w:rFonts w:ascii="Arial" w:hAnsi="Arial" w:cs="Arial"/>
                <w:sz w:val="18"/>
                <w:szCs w:val="18"/>
                <w:lang w:val="uk-UA"/>
              </w:rPr>
              <w:t>licensed</w:t>
            </w:r>
            <w:proofErr w:type="spellEnd"/>
            <w:r w:rsidRPr="005A1285">
              <w:rPr>
                <w:rFonts w:ascii="Arial" w:hAnsi="Arial" w:cs="Arial"/>
                <w:sz w:val="18"/>
                <w:szCs w:val="18"/>
                <w:lang w:val="uk-UA"/>
              </w:rPr>
              <w:t xml:space="preserve"> service </w:t>
            </w:r>
            <w:proofErr w:type="spellStart"/>
            <w:r w:rsidRPr="005A1285">
              <w:rPr>
                <w:rFonts w:ascii="Arial" w:hAnsi="Arial" w:cs="Arial"/>
                <w:sz w:val="18"/>
                <w:szCs w:val="18"/>
                <w:lang w:val="uk-UA"/>
              </w:rPr>
              <w:t>provider</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Chemonics</w:t>
            </w:r>
            <w:proofErr w:type="spellEnd"/>
            <w:r w:rsidRPr="005A1285">
              <w:rPr>
                <w:rFonts w:ascii="Arial" w:hAnsi="Arial" w:cs="Arial"/>
                <w:sz w:val="18"/>
                <w:szCs w:val="18"/>
                <w:lang w:val="uk-UA"/>
              </w:rPr>
              <w:t xml:space="preserve"> UK </w:t>
            </w:r>
            <w:proofErr w:type="spellStart"/>
            <w:r w:rsidRPr="005A1285">
              <w:rPr>
                <w:rFonts w:ascii="Arial" w:hAnsi="Arial" w:cs="Arial"/>
                <w:sz w:val="18"/>
                <w:szCs w:val="18"/>
                <w:lang w:val="uk-UA"/>
              </w:rPr>
              <w:t>may</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request</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copies</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of</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the</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relevant</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documents</w:t>
            </w:r>
            <w:proofErr w:type="spellEnd"/>
            <w:r w:rsidRPr="005A1285">
              <w:rPr>
                <w:rFonts w:ascii="Arial" w:hAnsi="Arial" w:cs="Arial"/>
                <w:sz w:val="18"/>
                <w:szCs w:val="18"/>
                <w:lang w:val="uk-UA"/>
              </w:rPr>
              <w:t xml:space="preserve"> for </w:t>
            </w:r>
            <w:proofErr w:type="spellStart"/>
            <w:r w:rsidRPr="005A1285">
              <w:rPr>
                <w:rFonts w:ascii="Arial" w:hAnsi="Arial" w:cs="Arial"/>
                <w:sz w:val="18"/>
                <w:szCs w:val="18"/>
                <w:lang w:val="uk-UA"/>
              </w:rPr>
              <w:t>the</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purpose</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of</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environmental</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monitoring</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of</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activities</w:t>
            </w:r>
            <w:proofErr w:type="spellEnd"/>
            <w:r w:rsidRPr="005A1285">
              <w:rPr>
                <w:rFonts w:ascii="Arial" w:hAnsi="Arial" w:cs="Arial"/>
                <w:sz w:val="18"/>
                <w:szCs w:val="18"/>
                <w:lang w:val="uk-UA"/>
              </w:rPr>
              <w:t>.</w:t>
            </w:r>
          </w:p>
          <w:p w14:paraId="66D6F5E2" w14:textId="77777777" w:rsidR="00E359BB" w:rsidRPr="005A1285" w:rsidRDefault="00E359BB" w:rsidP="00630556">
            <w:pPr>
              <w:jc w:val="both"/>
              <w:rPr>
                <w:rFonts w:ascii="Arial" w:hAnsi="Arial" w:cs="Arial"/>
                <w:sz w:val="18"/>
                <w:szCs w:val="18"/>
                <w:lang w:val="uk-UA"/>
              </w:rPr>
            </w:pPr>
          </w:p>
          <w:p w14:paraId="5FA3C7B3" w14:textId="77777777" w:rsidR="00E359BB" w:rsidRPr="005A1285" w:rsidRDefault="00E359BB" w:rsidP="00630556">
            <w:pPr>
              <w:jc w:val="both"/>
              <w:rPr>
                <w:rFonts w:ascii="Arial" w:hAnsi="Arial" w:cs="Arial"/>
                <w:sz w:val="18"/>
                <w:szCs w:val="18"/>
                <w:lang w:val="uk-UA"/>
              </w:rPr>
            </w:pPr>
            <w:proofErr w:type="spellStart"/>
            <w:r w:rsidRPr="005A1285">
              <w:rPr>
                <w:rFonts w:ascii="Arial" w:hAnsi="Arial" w:cs="Arial"/>
                <w:sz w:val="18"/>
                <w:szCs w:val="18"/>
                <w:lang w:val="uk-UA"/>
              </w:rPr>
              <w:t>When</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organizing</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mass</w:t>
            </w:r>
            <w:proofErr w:type="spellEnd"/>
            <w:r w:rsidRPr="005A1285">
              <w:rPr>
                <w:rFonts w:ascii="Arial" w:hAnsi="Arial" w:cs="Arial"/>
                <w:sz w:val="18"/>
                <w:szCs w:val="18"/>
                <w:lang w:val="uk-UA"/>
              </w:rPr>
              <w:t xml:space="preserve"> events, </w:t>
            </w:r>
            <w:proofErr w:type="spellStart"/>
            <w:r w:rsidRPr="005A1285">
              <w:rPr>
                <w:rFonts w:ascii="Arial" w:hAnsi="Arial" w:cs="Arial"/>
                <w:sz w:val="18"/>
                <w:szCs w:val="18"/>
                <w:lang w:val="uk-UA"/>
              </w:rPr>
              <w:t>the</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Vendor</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shall</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verify</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the</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availability</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of</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shelter</w:t>
            </w:r>
            <w:proofErr w:type="spellEnd"/>
            <w:r w:rsidRPr="005A1285">
              <w:rPr>
                <w:rFonts w:ascii="Arial" w:hAnsi="Arial" w:cs="Arial"/>
                <w:sz w:val="18"/>
                <w:szCs w:val="18"/>
                <w:lang w:val="uk-UA"/>
              </w:rPr>
              <w:t xml:space="preserve"> for </w:t>
            </w:r>
            <w:proofErr w:type="spellStart"/>
            <w:r w:rsidRPr="005A1285">
              <w:rPr>
                <w:rFonts w:ascii="Arial" w:hAnsi="Arial" w:cs="Arial"/>
                <w:sz w:val="18"/>
                <w:szCs w:val="18"/>
                <w:lang w:val="uk-UA"/>
              </w:rPr>
              <w:t>all</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event</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participants</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and</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ensure</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compliance</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with</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sanitary</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requirements</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in</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accordance</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with</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the</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current</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epidemiological</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situation</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including</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cleaning</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of</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the</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premises</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or</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event</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area</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and</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the</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availability</w:t>
            </w:r>
            <w:proofErr w:type="spellEnd"/>
            <w:r w:rsidRPr="005A1285">
              <w:rPr>
                <w:rFonts w:ascii="Arial" w:hAnsi="Arial" w:cs="Arial"/>
                <w:sz w:val="18"/>
                <w:szCs w:val="18"/>
                <w:lang w:val="uk-UA"/>
              </w:rPr>
              <w:t>/</w:t>
            </w:r>
            <w:proofErr w:type="spellStart"/>
            <w:r w:rsidRPr="005A1285">
              <w:rPr>
                <w:rFonts w:ascii="Arial" w:hAnsi="Arial" w:cs="Arial"/>
                <w:sz w:val="18"/>
                <w:szCs w:val="18"/>
                <w:lang w:val="uk-UA"/>
              </w:rPr>
              <w:t>use</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of</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disinfectants</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as</w:t>
            </w:r>
            <w:proofErr w:type="spellEnd"/>
            <w:r w:rsidRPr="005A1285">
              <w:rPr>
                <w:rFonts w:ascii="Arial" w:hAnsi="Arial" w:cs="Arial"/>
                <w:sz w:val="18"/>
                <w:szCs w:val="18"/>
                <w:lang w:val="uk-UA"/>
              </w:rPr>
              <w:t xml:space="preserve"> </w:t>
            </w:r>
            <w:proofErr w:type="spellStart"/>
            <w:r w:rsidRPr="005A1285">
              <w:rPr>
                <w:rFonts w:ascii="Arial" w:hAnsi="Arial" w:cs="Arial"/>
                <w:sz w:val="18"/>
                <w:szCs w:val="18"/>
                <w:lang w:val="uk-UA"/>
              </w:rPr>
              <w:t>necessary</w:t>
            </w:r>
            <w:proofErr w:type="spellEnd"/>
            <w:r w:rsidRPr="005A1285">
              <w:rPr>
                <w:rFonts w:ascii="Arial" w:hAnsi="Arial" w:cs="Arial"/>
                <w:sz w:val="18"/>
                <w:szCs w:val="18"/>
                <w:lang w:val="uk-UA"/>
              </w:rPr>
              <w:t>).</w:t>
            </w:r>
          </w:p>
          <w:p w14:paraId="29310DBF" w14:textId="77777777" w:rsidR="00E359BB" w:rsidRDefault="00E359BB" w:rsidP="00630556">
            <w:pPr>
              <w:jc w:val="both"/>
              <w:rPr>
                <w:rFonts w:ascii="Arial" w:hAnsi="Arial" w:cs="Arial"/>
                <w:sz w:val="18"/>
                <w:szCs w:val="18"/>
                <w:lang w:val="uk-UA"/>
              </w:rPr>
            </w:pPr>
            <w:r w:rsidRPr="005A1285">
              <w:rPr>
                <w:rFonts w:ascii="Arial" w:hAnsi="Arial" w:cs="Arial"/>
                <w:sz w:val="18"/>
                <w:szCs w:val="18"/>
                <w:lang w:val="uk-UA"/>
              </w:rPr>
              <w:t> </w:t>
            </w:r>
          </w:p>
          <w:p w14:paraId="6138D840" w14:textId="77777777" w:rsidR="00E359BB" w:rsidRPr="00E359BB" w:rsidRDefault="00E359BB" w:rsidP="00630556">
            <w:pPr>
              <w:jc w:val="both"/>
              <w:rPr>
                <w:rFonts w:ascii="Arial" w:hAnsi="Arial" w:cs="Arial"/>
                <w:sz w:val="18"/>
                <w:szCs w:val="18"/>
              </w:rPr>
            </w:pPr>
          </w:p>
          <w:p w14:paraId="5CCCFE24" w14:textId="77777777" w:rsidR="00E359BB" w:rsidRPr="005A1285" w:rsidRDefault="00E359BB" w:rsidP="00630556">
            <w:pPr>
              <w:jc w:val="both"/>
              <w:rPr>
                <w:rFonts w:ascii="Arial" w:hAnsi="Arial" w:cs="Arial"/>
                <w:b/>
                <w:bCs/>
                <w:color w:val="EE0000"/>
                <w:sz w:val="18"/>
                <w:szCs w:val="18"/>
                <w:lang w:val="uk-UA"/>
              </w:rPr>
            </w:pPr>
            <w:proofErr w:type="spellStart"/>
            <w:r w:rsidRPr="005A1285">
              <w:rPr>
                <w:rFonts w:ascii="Arial" w:hAnsi="Arial" w:cs="Arial"/>
                <w:b/>
                <w:bCs/>
                <w:color w:val="EE0000"/>
                <w:sz w:val="18"/>
                <w:szCs w:val="18"/>
                <w:lang w:val="uk-UA"/>
              </w:rPr>
              <w:t>Important</w:t>
            </w:r>
            <w:proofErr w:type="spellEnd"/>
            <w:r w:rsidRPr="005A1285">
              <w:rPr>
                <w:rFonts w:ascii="Arial" w:hAnsi="Arial" w:cs="Arial"/>
                <w:b/>
                <w:bCs/>
                <w:color w:val="EE0000"/>
                <w:sz w:val="18"/>
                <w:szCs w:val="18"/>
                <w:lang w:val="uk-UA"/>
              </w:rPr>
              <w:t xml:space="preserve">: </w:t>
            </w:r>
            <w:proofErr w:type="spellStart"/>
            <w:r w:rsidRPr="005A1285">
              <w:rPr>
                <w:rFonts w:ascii="Arial" w:hAnsi="Arial" w:cs="Arial"/>
                <w:b/>
                <w:bCs/>
                <w:color w:val="EE0000"/>
                <w:sz w:val="18"/>
                <w:szCs w:val="18"/>
                <w:lang w:val="uk-UA"/>
              </w:rPr>
              <w:t>In</w:t>
            </w:r>
            <w:proofErr w:type="spellEnd"/>
            <w:r w:rsidRPr="005A1285">
              <w:rPr>
                <w:rFonts w:ascii="Arial" w:hAnsi="Arial" w:cs="Arial"/>
                <w:b/>
                <w:bCs/>
                <w:color w:val="EE0000"/>
                <w:sz w:val="18"/>
                <w:szCs w:val="18"/>
                <w:lang w:val="uk-UA"/>
              </w:rPr>
              <w:t xml:space="preserve"> </w:t>
            </w:r>
            <w:proofErr w:type="spellStart"/>
            <w:r w:rsidRPr="005A1285">
              <w:rPr>
                <w:rFonts w:ascii="Arial" w:hAnsi="Arial" w:cs="Arial"/>
                <w:b/>
                <w:bCs/>
                <w:color w:val="EE0000"/>
                <w:sz w:val="18"/>
                <w:szCs w:val="18"/>
                <w:lang w:val="uk-UA"/>
              </w:rPr>
              <w:t>case</w:t>
            </w:r>
            <w:proofErr w:type="spellEnd"/>
            <w:r w:rsidRPr="005A1285">
              <w:rPr>
                <w:rFonts w:ascii="Arial" w:hAnsi="Arial" w:cs="Arial"/>
                <w:b/>
                <w:bCs/>
                <w:color w:val="EE0000"/>
                <w:sz w:val="18"/>
                <w:szCs w:val="18"/>
                <w:lang w:val="uk-UA"/>
              </w:rPr>
              <w:t xml:space="preserve"> </w:t>
            </w:r>
            <w:proofErr w:type="spellStart"/>
            <w:r w:rsidRPr="005A1285">
              <w:rPr>
                <w:rFonts w:ascii="Arial" w:hAnsi="Arial" w:cs="Arial"/>
                <w:b/>
                <w:bCs/>
                <w:color w:val="EE0000"/>
                <w:sz w:val="18"/>
                <w:szCs w:val="18"/>
                <w:lang w:val="uk-UA"/>
              </w:rPr>
              <w:t>the</w:t>
            </w:r>
            <w:proofErr w:type="spellEnd"/>
            <w:r w:rsidRPr="005A1285">
              <w:rPr>
                <w:rFonts w:ascii="Arial" w:hAnsi="Arial" w:cs="Arial"/>
                <w:b/>
                <w:bCs/>
                <w:color w:val="EE0000"/>
                <w:sz w:val="18"/>
                <w:szCs w:val="18"/>
                <w:lang w:val="uk-UA"/>
              </w:rPr>
              <w:t xml:space="preserve"> </w:t>
            </w:r>
            <w:proofErr w:type="spellStart"/>
            <w:r w:rsidRPr="005A1285">
              <w:rPr>
                <w:rFonts w:ascii="Arial" w:hAnsi="Arial" w:cs="Arial"/>
                <w:b/>
                <w:bCs/>
                <w:color w:val="EE0000"/>
                <w:sz w:val="18"/>
                <w:szCs w:val="18"/>
                <w:lang w:val="uk-UA"/>
              </w:rPr>
              <w:t>participant</w:t>
            </w:r>
            <w:proofErr w:type="spellEnd"/>
            <w:r w:rsidRPr="005A1285">
              <w:rPr>
                <w:rFonts w:ascii="Arial" w:hAnsi="Arial" w:cs="Arial"/>
                <w:b/>
                <w:bCs/>
                <w:color w:val="EE0000"/>
                <w:sz w:val="18"/>
                <w:szCs w:val="18"/>
                <w:lang w:val="uk-UA"/>
              </w:rPr>
              <w:t xml:space="preserve"> </w:t>
            </w:r>
            <w:proofErr w:type="spellStart"/>
            <w:r w:rsidRPr="005A1285">
              <w:rPr>
                <w:rFonts w:ascii="Arial" w:hAnsi="Arial" w:cs="Arial"/>
                <w:b/>
                <w:bCs/>
                <w:color w:val="EE0000"/>
                <w:sz w:val="18"/>
                <w:szCs w:val="18"/>
                <w:lang w:val="uk-UA"/>
              </w:rPr>
              <w:t>does</w:t>
            </w:r>
            <w:proofErr w:type="spellEnd"/>
            <w:r w:rsidRPr="005A1285">
              <w:rPr>
                <w:rFonts w:ascii="Arial" w:hAnsi="Arial" w:cs="Arial"/>
                <w:b/>
                <w:bCs/>
                <w:color w:val="EE0000"/>
                <w:sz w:val="18"/>
                <w:szCs w:val="18"/>
                <w:lang w:val="uk-UA"/>
              </w:rPr>
              <w:t xml:space="preserve"> </w:t>
            </w:r>
            <w:proofErr w:type="spellStart"/>
            <w:r w:rsidRPr="005A1285">
              <w:rPr>
                <w:rFonts w:ascii="Arial" w:hAnsi="Arial" w:cs="Arial"/>
                <w:b/>
                <w:bCs/>
                <w:color w:val="EE0000"/>
                <w:sz w:val="18"/>
                <w:szCs w:val="18"/>
                <w:lang w:val="uk-UA"/>
              </w:rPr>
              <w:t>not</w:t>
            </w:r>
            <w:proofErr w:type="spellEnd"/>
            <w:r w:rsidRPr="005A1285">
              <w:rPr>
                <w:rFonts w:ascii="Arial" w:hAnsi="Arial" w:cs="Arial"/>
                <w:b/>
                <w:bCs/>
                <w:color w:val="EE0000"/>
                <w:sz w:val="18"/>
                <w:szCs w:val="18"/>
                <w:lang w:val="uk-UA"/>
              </w:rPr>
              <w:t xml:space="preserve"> </w:t>
            </w:r>
            <w:proofErr w:type="spellStart"/>
            <w:r w:rsidRPr="005A1285">
              <w:rPr>
                <w:rFonts w:ascii="Arial" w:hAnsi="Arial" w:cs="Arial"/>
                <w:b/>
                <w:bCs/>
                <w:color w:val="EE0000"/>
                <w:sz w:val="18"/>
                <w:szCs w:val="18"/>
                <w:lang w:val="uk-UA"/>
              </w:rPr>
              <w:t>meet</w:t>
            </w:r>
            <w:proofErr w:type="spellEnd"/>
            <w:r w:rsidRPr="005A1285">
              <w:rPr>
                <w:rFonts w:ascii="Arial" w:hAnsi="Arial" w:cs="Arial"/>
                <w:b/>
                <w:bCs/>
                <w:color w:val="EE0000"/>
                <w:sz w:val="18"/>
                <w:szCs w:val="18"/>
                <w:lang w:val="uk-UA"/>
              </w:rPr>
              <w:t xml:space="preserve"> </w:t>
            </w:r>
            <w:proofErr w:type="spellStart"/>
            <w:r w:rsidRPr="005A1285">
              <w:rPr>
                <w:rFonts w:ascii="Arial" w:hAnsi="Arial" w:cs="Arial"/>
                <w:b/>
                <w:bCs/>
                <w:color w:val="EE0000"/>
                <w:sz w:val="18"/>
                <w:szCs w:val="18"/>
                <w:lang w:val="uk-UA"/>
              </w:rPr>
              <w:t>this</w:t>
            </w:r>
            <w:proofErr w:type="spellEnd"/>
            <w:r w:rsidRPr="005A1285">
              <w:rPr>
                <w:rFonts w:ascii="Arial" w:hAnsi="Arial" w:cs="Arial"/>
                <w:b/>
                <w:bCs/>
                <w:color w:val="EE0000"/>
                <w:sz w:val="18"/>
                <w:szCs w:val="18"/>
                <w:lang w:val="uk-UA"/>
              </w:rPr>
              <w:t xml:space="preserve"> </w:t>
            </w:r>
            <w:proofErr w:type="spellStart"/>
            <w:r w:rsidRPr="005A1285">
              <w:rPr>
                <w:rFonts w:ascii="Arial" w:hAnsi="Arial" w:cs="Arial"/>
                <w:b/>
                <w:bCs/>
                <w:color w:val="EE0000"/>
                <w:sz w:val="18"/>
                <w:szCs w:val="18"/>
                <w:lang w:val="uk-UA"/>
              </w:rPr>
              <w:t>criterion</w:t>
            </w:r>
            <w:proofErr w:type="spellEnd"/>
            <w:r w:rsidRPr="005A1285">
              <w:rPr>
                <w:rFonts w:ascii="Arial" w:hAnsi="Arial" w:cs="Arial"/>
                <w:b/>
                <w:bCs/>
                <w:color w:val="EE0000"/>
                <w:sz w:val="18"/>
                <w:szCs w:val="18"/>
                <w:lang w:val="uk-UA"/>
              </w:rPr>
              <w:t xml:space="preserve">, </w:t>
            </w:r>
            <w:proofErr w:type="spellStart"/>
            <w:r w:rsidRPr="005A1285">
              <w:rPr>
                <w:rFonts w:ascii="Arial" w:hAnsi="Arial" w:cs="Arial"/>
                <w:b/>
                <w:bCs/>
                <w:color w:val="EE0000"/>
                <w:sz w:val="18"/>
                <w:szCs w:val="18"/>
                <w:lang w:val="uk-UA"/>
              </w:rPr>
              <w:t>Chemonics</w:t>
            </w:r>
            <w:proofErr w:type="spellEnd"/>
            <w:r w:rsidRPr="005A1285">
              <w:rPr>
                <w:rFonts w:ascii="Arial" w:hAnsi="Arial" w:cs="Arial"/>
                <w:b/>
                <w:bCs/>
                <w:color w:val="EE0000"/>
                <w:sz w:val="18"/>
                <w:szCs w:val="18"/>
                <w:lang w:val="uk-UA"/>
              </w:rPr>
              <w:t xml:space="preserve"> </w:t>
            </w:r>
            <w:proofErr w:type="spellStart"/>
            <w:r w:rsidRPr="005A1285">
              <w:rPr>
                <w:rFonts w:ascii="Arial" w:hAnsi="Arial" w:cs="Arial"/>
                <w:b/>
                <w:bCs/>
                <w:color w:val="EE0000"/>
                <w:sz w:val="18"/>
                <w:szCs w:val="18"/>
                <w:lang w:val="uk-UA"/>
              </w:rPr>
              <w:t>reserves</w:t>
            </w:r>
            <w:proofErr w:type="spellEnd"/>
            <w:r w:rsidRPr="005A1285">
              <w:rPr>
                <w:rFonts w:ascii="Arial" w:hAnsi="Arial" w:cs="Arial"/>
                <w:b/>
                <w:bCs/>
                <w:color w:val="EE0000"/>
                <w:sz w:val="18"/>
                <w:szCs w:val="18"/>
                <w:lang w:val="uk-UA"/>
              </w:rPr>
              <w:t xml:space="preserve"> </w:t>
            </w:r>
            <w:proofErr w:type="spellStart"/>
            <w:r w:rsidRPr="005A1285">
              <w:rPr>
                <w:rFonts w:ascii="Arial" w:hAnsi="Arial" w:cs="Arial"/>
                <w:b/>
                <w:bCs/>
                <w:color w:val="EE0000"/>
                <w:sz w:val="18"/>
                <w:szCs w:val="18"/>
                <w:lang w:val="uk-UA"/>
              </w:rPr>
              <w:t>the</w:t>
            </w:r>
            <w:proofErr w:type="spellEnd"/>
            <w:r w:rsidRPr="005A1285">
              <w:rPr>
                <w:rFonts w:ascii="Arial" w:hAnsi="Arial" w:cs="Arial"/>
                <w:b/>
                <w:bCs/>
                <w:color w:val="EE0000"/>
                <w:sz w:val="18"/>
                <w:szCs w:val="18"/>
                <w:lang w:val="uk-UA"/>
              </w:rPr>
              <w:t xml:space="preserve"> </w:t>
            </w:r>
            <w:proofErr w:type="spellStart"/>
            <w:r w:rsidRPr="005A1285">
              <w:rPr>
                <w:rFonts w:ascii="Arial" w:hAnsi="Arial" w:cs="Arial"/>
                <w:b/>
                <w:bCs/>
                <w:color w:val="EE0000"/>
                <w:sz w:val="18"/>
                <w:szCs w:val="18"/>
                <w:lang w:val="uk-UA"/>
              </w:rPr>
              <w:t>right</w:t>
            </w:r>
            <w:proofErr w:type="spellEnd"/>
            <w:r w:rsidRPr="005A1285">
              <w:rPr>
                <w:rFonts w:ascii="Arial" w:hAnsi="Arial" w:cs="Arial"/>
                <w:b/>
                <w:bCs/>
                <w:color w:val="EE0000"/>
                <w:sz w:val="18"/>
                <w:szCs w:val="18"/>
                <w:lang w:val="uk-UA"/>
              </w:rPr>
              <w:t xml:space="preserve"> </w:t>
            </w:r>
            <w:proofErr w:type="spellStart"/>
            <w:r w:rsidRPr="005A1285">
              <w:rPr>
                <w:rFonts w:ascii="Arial" w:hAnsi="Arial" w:cs="Arial"/>
                <w:b/>
                <w:bCs/>
                <w:color w:val="EE0000"/>
                <w:sz w:val="18"/>
                <w:szCs w:val="18"/>
                <w:lang w:val="uk-UA"/>
              </w:rPr>
              <w:t>to</w:t>
            </w:r>
            <w:proofErr w:type="spellEnd"/>
            <w:r w:rsidRPr="005A1285">
              <w:rPr>
                <w:rFonts w:ascii="Arial" w:hAnsi="Arial" w:cs="Arial"/>
                <w:b/>
                <w:bCs/>
                <w:color w:val="EE0000"/>
                <w:sz w:val="18"/>
                <w:szCs w:val="18"/>
                <w:lang w:val="uk-UA"/>
              </w:rPr>
              <w:t xml:space="preserve"> </w:t>
            </w:r>
            <w:proofErr w:type="spellStart"/>
            <w:r w:rsidRPr="005A1285">
              <w:rPr>
                <w:rFonts w:ascii="Arial" w:hAnsi="Arial" w:cs="Arial"/>
                <w:b/>
                <w:bCs/>
                <w:color w:val="EE0000"/>
                <w:sz w:val="18"/>
                <w:szCs w:val="18"/>
                <w:lang w:val="uk-UA"/>
              </w:rPr>
              <w:t>reject</w:t>
            </w:r>
            <w:proofErr w:type="spellEnd"/>
            <w:r w:rsidRPr="005A1285">
              <w:rPr>
                <w:rFonts w:ascii="Arial" w:hAnsi="Arial" w:cs="Arial"/>
                <w:b/>
                <w:bCs/>
                <w:color w:val="EE0000"/>
                <w:sz w:val="18"/>
                <w:szCs w:val="18"/>
                <w:lang w:val="uk-UA"/>
              </w:rPr>
              <w:t xml:space="preserve"> </w:t>
            </w:r>
            <w:proofErr w:type="spellStart"/>
            <w:r w:rsidRPr="005A1285">
              <w:rPr>
                <w:rFonts w:ascii="Arial" w:hAnsi="Arial" w:cs="Arial"/>
                <w:b/>
                <w:bCs/>
                <w:color w:val="EE0000"/>
                <w:sz w:val="18"/>
                <w:szCs w:val="18"/>
                <w:lang w:val="uk-UA"/>
              </w:rPr>
              <w:t>the</w:t>
            </w:r>
            <w:proofErr w:type="spellEnd"/>
            <w:r w:rsidRPr="005A1285">
              <w:rPr>
                <w:rFonts w:ascii="Arial" w:hAnsi="Arial" w:cs="Arial"/>
                <w:b/>
                <w:bCs/>
                <w:color w:val="EE0000"/>
                <w:sz w:val="18"/>
                <w:szCs w:val="18"/>
                <w:lang w:val="uk-UA"/>
              </w:rPr>
              <w:t xml:space="preserve"> </w:t>
            </w:r>
            <w:proofErr w:type="spellStart"/>
            <w:r w:rsidRPr="005A1285">
              <w:rPr>
                <w:rFonts w:ascii="Arial" w:hAnsi="Arial" w:cs="Arial"/>
                <w:b/>
                <w:bCs/>
                <w:color w:val="EE0000"/>
                <w:sz w:val="18"/>
                <w:szCs w:val="18"/>
                <w:lang w:val="uk-UA"/>
              </w:rPr>
              <w:t>proposal</w:t>
            </w:r>
            <w:proofErr w:type="spellEnd"/>
            <w:r w:rsidRPr="005A1285">
              <w:rPr>
                <w:rFonts w:ascii="Arial" w:hAnsi="Arial" w:cs="Arial"/>
                <w:b/>
                <w:bCs/>
                <w:color w:val="EE0000"/>
                <w:sz w:val="18"/>
                <w:szCs w:val="18"/>
                <w:lang w:val="uk-UA"/>
              </w:rPr>
              <w:t>.</w:t>
            </w:r>
          </w:p>
          <w:p w14:paraId="3F3EA4B0" w14:textId="77777777" w:rsidR="00E359BB" w:rsidRDefault="00E359BB" w:rsidP="00630556">
            <w:pPr>
              <w:jc w:val="both"/>
              <w:rPr>
                <w:rFonts w:ascii="Arial" w:hAnsi="Arial" w:cs="Arial"/>
                <w:b/>
                <w:bCs/>
                <w:sz w:val="18"/>
                <w:szCs w:val="18"/>
              </w:rPr>
            </w:pPr>
          </w:p>
          <w:p w14:paraId="6140C635" w14:textId="77777777" w:rsidR="00E359BB" w:rsidRPr="002821A8" w:rsidRDefault="00E359BB" w:rsidP="00630556">
            <w:pPr>
              <w:jc w:val="both"/>
              <w:rPr>
                <w:rFonts w:ascii="Arial" w:hAnsi="Arial" w:cs="Arial"/>
                <w:b/>
                <w:bCs/>
                <w:sz w:val="20"/>
                <w:szCs w:val="20"/>
                <w:u w:val="single"/>
                <w:lang w:val="uk-UA"/>
              </w:rPr>
            </w:pPr>
            <w:r w:rsidRPr="002821A8">
              <w:rPr>
                <w:rFonts w:ascii="Arial" w:hAnsi="Arial" w:cs="Arial"/>
                <w:b/>
                <w:bCs/>
                <w:sz w:val="20"/>
                <w:szCs w:val="20"/>
                <w:u w:val="single"/>
                <w:lang w:val="uk-UA"/>
              </w:rPr>
              <w:t>Учасник повинен підтвердити повне розуміння та можливість виконання обсягу робіт за цим Лотом відповідно до наведених вимог.</w:t>
            </w:r>
          </w:p>
          <w:p w14:paraId="0D00CA08" w14:textId="77777777" w:rsidR="00E359BB" w:rsidRPr="002821A8" w:rsidRDefault="00E359BB" w:rsidP="00630556">
            <w:pPr>
              <w:jc w:val="both"/>
              <w:rPr>
                <w:rFonts w:ascii="Arial" w:hAnsi="Arial" w:cs="Arial"/>
                <w:b/>
                <w:bCs/>
                <w:sz w:val="18"/>
                <w:szCs w:val="18"/>
              </w:rPr>
            </w:pPr>
          </w:p>
          <w:p w14:paraId="72534229" w14:textId="77777777" w:rsidR="00E359BB" w:rsidRPr="0006288E" w:rsidRDefault="00E359BB" w:rsidP="00630556">
            <w:pPr>
              <w:jc w:val="both"/>
              <w:rPr>
                <w:rFonts w:ascii="Arial" w:hAnsi="Arial" w:cs="Arial"/>
                <w:b/>
                <w:bCs/>
                <w:sz w:val="18"/>
                <w:szCs w:val="18"/>
                <w:lang w:val="en-GB"/>
              </w:rPr>
            </w:pPr>
            <w:r w:rsidRPr="0006288E">
              <w:rPr>
                <w:rFonts w:ascii="Arial" w:hAnsi="Arial" w:cs="Arial"/>
                <w:b/>
                <w:bCs/>
                <w:sz w:val="18"/>
                <w:szCs w:val="18"/>
                <w:lang w:val="en-GB"/>
              </w:rPr>
              <w:t xml:space="preserve">Lot 2: </w:t>
            </w:r>
            <w:r w:rsidRPr="0006288E">
              <w:rPr>
                <w:rFonts w:ascii="Arial" w:hAnsi="Arial" w:cs="Arial"/>
                <w:b/>
                <w:bCs/>
                <w:sz w:val="18"/>
                <w:szCs w:val="18"/>
              </w:rPr>
              <w:t>Travel – Air, train, rental car, and hotel booking</w:t>
            </w:r>
          </w:p>
          <w:p w14:paraId="7F1E1401" w14:textId="77777777" w:rsidR="00E359BB" w:rsidRPr="0006288E" w:rsidRDefault="00E359BB" w:rsidP="00630556">
            <w:pPr>
              <w:jc w:val="both"/>
              <w:rPr>
                <w:rFonts w:ascii="Arial" w:hAnsi="Arial" w:cs="Arial"/>
                <w:b/>
                <w:bCs/>
                <w:sz w:val="18"/>
                <w:szCs w:val="18"/>
                <w:lang w:val="en-GB"/>
              </w:rPr>
            </w:pPr>
          </w:p>
          <w:p w14:paraId="3FF266F8" w14:textId="77777777" w:rsidR="00E359BB" w:rsidRDefault="00E359BB" w:rsidP="00630556">
            <w:pPr>
              <w:jc w:val="both"/>
              <w:rPr>
                <w:rFonts w:ascii="Arial" w:hAnsi="Arial" w:cs="Arial"/>
                <w:b/>
                <w:bCs/>
                <w:sz w:val="18"/>
                <w:szCs w:val="18"/>
                <w:lang w:val="uk-UA"/>
              </w:rPr>
            </w:pPr>
          </w:p>
          <w:p w14:paraId="516514A1" w14:textId="77777777" w:rsidR="00E359BB" w:rsidRPr="0006288E" w:rsidRDefault="00E359BB" w:rsidP="00630556">
            <w:pPr>
              <w:jc w:val="both"/>
              <w:rPr>
                <w:rFonts w:ascii="Arial" w:hAnsi="Arial" w:cs="Arial"/>
                <w:b/>
                <w:bCs/>
                <w:sz w:val="18"/>
                <w:szCs w:val="18"/>
                <w:lang w:val="uk-UA"/>
              </w:rPr>
            </w:pPr>
          </w:p>
          <w:p w14:paraId="55E19491" w14:textId="037268F4" w:rsidR="00E359BB" w:rsidRDefault="00E359BB" w:rsidP="00630556">
            <w:pPr>
              <w:jc w:val="both"/>
              <w:rPr>
                <w:rFonts w:ascii="Arial" w:hAnsi="Arial" w:cs="Arial"/>
                <w:sz w:val="18"/>
                <w:szCs w:val="18"/>
                <w:lang w:val="uk-UA"/>
              </w:rPr>
            </w:pPr>
            <w:r w:rsidRPr="0006288E">
              <w:rPr>
                <w:rFonts w:ascii="Arial" w:hAnsi="Arial" w:cs="Arial"/>
                <w:sz w:val="18"/>
                <w:szCs w:val="18"/>
                <w:u w:val="single"/>
                <w:lang w:val="en-GB"/>
              </w:rPr>
              <w:t>Accommodation:</w:t>
            </w:r>
            <w:r w:rsidRPr="0006288E">
              <w:rPr>
                <w:rFonts w:ascii="Arial" w:hAnsi="Arial" w:cs="Arial"/>
                <w:b/>
                <w:bCs/>
                <w:sz w:val="18"/>
                <w:szCs w:val="18"/>
                <w:lang w:val="en-GB"/>
              </w:rPr>
              <w:t xml:space="preserve"> </w:t>
            </w:r>
            <w:r w:rsidRPr="0006288E">
              <w:rPr>
                <w:rFonts w:ascii="Arial" w:hAnsi="Arial" w:cs="Arial"/>
                <w:sz w:val="18"/>
                <w:szCs w:val="18"/>
                <w:lang w:val="en-GB"/>
              </w:rPr>
              <w:t xml:space="preserve">Select, offer, and book accommodation inside and outside of Ukraine according to PFRU-2 requests; agree on the schedule of receiving the booked rooms with check-in and check-out times; ensure all </w:t>
            </w:r>
            <w:r w:rsidRPr="0006288E">
              <w:rPr>
                <w:rFonts w:ascii="Arial" w:hAnsi="Arial" w:cs="Arial"/>
                <w:sz w:val="18"/>
                <w:szCs w:val="18"/>
                <w:lang w:val="en-GB"/>
              </w:rPr>
              <w:lastRenderedPageBreak/>
              <w:t>participants have a room in accordance with the agreed list of participants.</w:t>
            </w:r>
          </w:p>
          <w:p w14:paraId="0ED03667" w14:textId="77777777" w:rsidR="001E2BEB" w:rsidRPr="001E2BEB" w:rsidRDefault="001E2BEB" w:rsidP="00630556">
            <w:pPr>
              <w:jc w:val="both"/>
              <w:rPr>
                <w:rFonts w:ascii="Arial" w:hAnsi="Arial" w:cs="Arial"/>
                <w:sz w:val="18"/>
                <w:szCs w:val="18"/>
                <w:lang w:val="uk-UA"/>
              </w:rPr>
            </w:pPr>
          </w:p>
          <w:p w14:paraId="4A0D651A" w14:textId="77777777" w:rsidR="00E359BB" w:rsidRPr="0006288E" w:rsidRDefault="00E359BB" w:rsidP="00630556">
            <w:pPr>
              <w:jc w:val="both"/>
              <w:rPr>
                <w:rFonts w:ascii="Arial" w:hAnsi="Arial" w:cs="Arial"/>
                <w:b/>
                <w:bCs/>
                <w:sz w:val="18"/>
                <w:szCs w:val="18"/>
                <w:lang w:val="en-GB"/>
              </w:rPr>
            </w:pPr>
            <w:r w:rsidRPr="0006288E">
              <w:rPr>
                <w:rFonts w:ascii="Arial" w:hAnsi="Arial" w:cs="Arial"/>
                <w:sz w:val="18"/>
                <w:szCs w:val="18"/>
                <w:u w:val="single"/>
                <w:lang w:val="en-GB"/>
              </w:rPr>
              <w:t>Provision of air and train/ bus ticket quotes/ reservation/ booking service:</w:t>
            </w:r>
            <w:r w:rsidRPr="0006288E">
              <w:rPr>
                <w:rFonts w:ascii="Arial" w:hAnsi="Arial" w:cs="Arial"/>
                <w:b/>
                <w:bCs/>
                <w:sz w:val="18"/>
                <w:szCs w:val="18"/>
                <w:lang w:val="en-GB"/>
              </w:rPr>
              <w:t xml:space="preserve"> </w:t>
            </w:r>
          </w:p>
          <w:p w14:paraId="7EEC7BE5" w14:textId="77777777" w:rsidR="00E359BB" w:rsidRPr="0006288E" w:rsidRDefault="00E359BB" w:rsidP="00630556">
            <w:pPr>
              <w:jc w:val="both"/>
              <w:rPr>
                <w:rFonts w:ascii="Arial" w:hAnsi="Arial" w:cs="Arial"/>
                <w:b/>
                <w:bCs/>
                <w:sz w:val="18"/>
                <w:szCs w:val="18"/>
                <w:lang w:val="uk-UA"/>
              </w:rPr>
            </w:pPr>
          </w:p>
          <w:p w14:paraId="5159FE25" w14:textId="77777777" w:rsidR="00E359BB" w:rsidRPr="0006288E" w:rsidRDefault="00E359BB" w:rsidP="00630556">
            <w:pPr>
              <w:jc w:val="both"/>
              <w:rPr>
                <w:rFonts w:ascii="Arial" w:hAnsi="Arial" w:cs="Arial"/>
                <w:b/>
                <w:bCs/>
                <w:sz w:val="18"/>
                <w:szCs w:val="18"/>
                <w:lang w:val="uk-UA"/>
              </w:rPr>
            </w:pPr>
          </w:p>
          <w:p w14:paraId="0477B852" w14:textId="77777777" w:rsidR="00E359BB" w:rsidRPr="0006288E" w:rsidRDefault="00E359BB" w:rsidP="00630556">
            <w:pPr>
              <w:jc w:val="both"/>
              <w:rPr>
                <w:rFonts w:ascii="Arial" w:hAnsi="Arial" w:cs="Arial"/>
                <w:sz w:val="18"/>
                <w:szCs w:val="18"/>
                <w:lang w:val="en-GB"/>
              </w:rPr>
            </w:pPr>
            <w:r w:rsidRPr="0006288E">
              <w:rPr>
                <w:rFonts w:ascii="Arial" w:hAnsi="Arial" w:cs="Arial"/>
                <w:sz w:val="18"/>
                <w:szCs w:val="18"/>
                <w:lang w:val="en-GB"/>
              </w:rPr>
              <w:t xml:space="preserve">For every air ticket request, Offeror shall confirm receipt of the request and provide itineraries and formal quotations accordingly based on the lowest fare and the most direct routing. </w:t>
            </w:r>
            <w:proofErr w:type="gramStart"/>
            <w:r w:rsidRPr="0006288E">
              <w:rPr>
                <w:rFonts w:ascii="Arial" w:hAnsi="Arial" w:cs="Arial"/>
                <w:sz w:val="18"/>
                <w:szCs w:val="18"/>
                <w:lang w:val="en-GB"/>
              </w:rPr>
              <w:t>In the event that</w:t>
            </w:r>
            <w:proofErr w:type="gramEnd"/>
            <w:r w:rsidRPr="0006288E">
              <w:rPr>
                <w:rFonts w:ascii="Arial" w:hAnsi="Arial" w:cs="Arial"/>
                <w:sz w:val="18"/>
                <w:szCs w:val="18"/>
                <w:lang w:val="en-GB"/>
              </w:rPr>
              <w:t xml:space="preserve"> the offered itinerary is not accepted, the Offeror shall provide alternative routings/quotations for consideration. For wait-listed bookings, the Offeror shall provide regular status on the status of the flight.</w:t>
            </w:r>
          </w:p>
          <w:p w14:paraId="7FE6E452" w14:textId="77777777" w:rsidR="00E359BB" w:rsidRPr="0006288E" w:rsidRDefault="00E359BB" w:rsidP="00630556">
            <w:pPr>
              <w:jc w:val="both"/>
              <w:rPr>
                <w:rFonts w:ascii="Arial" w:hAnsi="Arial" w:cs="Arial"/>
                <w:sz w:val="18"/>
                <w:szCs w:val="18"/>
                <w:lang w:val="uk-UA"/>
              </w:rPr>
            </w:pPr>
          </w:p>
          <w:p w14:paraId="57D22961" w14:textId="77777777" w:rsidR="00E359BB" w:rsidRPr="0006288E" w:rsidRDefault="00E359BB" w:rsidP="00630556">
            <w:pPr>
              <w:jc w:val="both"/>
              <w:rPr>
                <w:rFonts w:ascii="Arial" w:hAnsi="Arial" w:cs="Arial"/>
                <w:sz w:val="18"/>
                <w:szCs w:val="18"/>
                <w:lang w:val="uk-UA"/>
              </w:rPr>
            </w:pPr>
          </w:p>
          <w:p w14:paraId="3A465E8E" w14:textId="77777777" w:rsidR="00E359BB" w:rsidRPr="001E2BEB" w:rsidRDefault="00E359BB" w:rsidP="00630556">
            <w:pPr>
              <w:jc w:val="both"/>
              <w:rPr>
                <w:rFonts w:ascii="Arial" w:hAnsi="Arial" w:cs="Arial"/>
                <w:sz w:val="18"/>
                <w:szCs w:val="18"/>
                <w:lang w:val="uk-UA"/>
              </w:rPr>
            </w:pPr>
          </w:p>
          <w:p w14:paraId="38A64A46" w14:textId="77777777" w:rsidR="00E359BB" w:rsidRPr="0006288E" w:rsidRDefault="00E359BB" w:rsidP="00630556">
            <w:pPr>
              <w:jc w:val="both"/>
              <w:rPr>
                <w:rFonts w:ascii="Arial" w:hAnsi="Arial" w:cs="Arial"/>
                <w:sz w:val="18"/>
                <w:szCs w:val="18"/>
                <w:lang w:val="en-GB"/>
              </w:rPr>
            </w:pPr>
            <w:r w:rsidRPr="0006288E">
              <w:rPr>
                <w:rFonts w:ascii="Arial" w:hAnsi="Arial" w:cs="Arial"/>
                <w:sz w:val="18"/>
                <w:szCs w:val="18"/>
                <w:lang w:val="en-GB"/>
              </w:rPr>
              <w:t>The Offeror shall promptly issue and deliver tickets with detailed itineraries, showing the accurate status of the airline on all segments of the journey and shall keep abreast of carrier schedule changes, as well as all other alterations and new conditions affecting travel and make appropriate adjustments for any change(s) in flight schedules prior to or during travel</w:t>
            </w:r>
          </w:p>
          <w:p w14:paraId="5E7C2D5B" w14:textId="77777777" w:rsidR="00E359BB" w:rsidRDefault="00E359BB" w:rsidP="00630556">
            <w:pPr>
              <w:jc w:val="both"/>
              <w:rPr>
                <w:rFonts w:ascii="Arial" w:hAnsi="Arial" w:cs="Arial"/>
                <w:sz w:val="18"/>
                <w:szCs w:val="18"/>
                <w:lang w:val="uk-UA"/>
              </w:rPr>
            </w:pPr>
          </w:p>
          <w:p w14:paraId="5CE4D24D" w14:textId="77777777" w:rsidR="00E359BB" w:rsidRPr="0006288E" w:rsidRDefault="00E359BB" w:rsidP="00630556">
            <w:pPr>
              <w:jc w:val="both"/>
              <w:rPr>
                <w:rFonts w:ascii="Arial" w:hAnsi="Arial" w:cs="Arial"/>
                <w:sz w:val="18"/>
                <w:szCs w:val="18"/>
                <w:lang w:val="uk-UA"/>
              </w:rPr>
            </w:pPr>
          </w:p>
          <w:p w14:paraId="5164B06F" w14:textId="77777777" w:rsidR="00E359BB" w:rsidRPr="0006288E" w:rsidRDefault="00E359BB" w:rsidP="00630556">
            <w:pPr>
              <w:jc w:val="both"/>
              <w:rPr>
                <w:rFonts w:ascii="Arial" w:hAnsi="Arial" w:cs="Arial"/>
                <w:sz w:val="18"/>
                <w:szCs w:val="18"/>
                <w:lang w:val="en-GB"/>
              </w:rPr>
            </w:pPr>
            <w:r w:rsidRPr="0006288E">
              <w:rPr>
                <w:rFonts w:ascii="Arial" w:hAnsi="Arial" w:cs="Arial"/>
                <w:sz w:val="18"/>
                <w:szCs w:val="18"/>
                <w:lang w:val="en-GB"/>
              </w:rPr>
              <w:t xml:space="preserve">The Offeror shall accurately advise the ticketing deadlines and other relevant information every time reservations are made </w:t>
            </w:r>
            <w:proofErr w:type="gramStart"/>
            <w:r w:rsidRPr="0006288E">
              <w:rPr>
                <w:rFonts w:ascii="Arial" w:hAnsi="Arial" w:cs="Arial"/>
                <w:sz w:val="18"/>
                <w:szCs w:val="18"/>
                <w:lang w:val="en-GB"/>
              </w:rPr>
              <w:t>in order to</w:t>
            </w:r>
            <w:proofErr w:type="gramEnd"/>
            <w:r w:rsidRPr="0006288E">
              <w:rPr>
                <w:rFonts w:ascii="Arial" w:hAnsi="Arial" w:cs="Arial"/>
                <w:sz w:val="18"/>
                <w:szCs w:val="18"/>
                <w:lang w:val="en-GB"/>
              </w:rPr>
              <w:t xml:space="preserve"> avoid cancellation of booking whenever possible.</w:t>
            </w:r>
          </w:p>
          <w:p w14:paraId="1ED171B6" w14:textId="77777777" w:rsidR="00E359BB" w:rsidRPr="0006288E" w:rsidRDefault="00E359BB" w:rsidP="00630556">
            <w:pPr>
              <w:jc w:val="both"/>
              <w:rPr>
                <w:rFonts w:ascii="Arial" w:hAnsi="Arial" w:cs="Arial"/>
                <w:sz w:val="18"/>
                <w:szCs w:val="18"/>
                <w:lang w:val="en-GB"/>
              </w:rPr>
            </w:pPr>
          </w:p>
          <w:p w14:paraId="64040F5C" w14:textId="77777777" w:rsidR="00E359BB" w:rsidRPr="0006288E" w:rsidRDefault="00E359BB" w:rsidP="00630556">
            <w:pPr>
              <w:jc w:val="both"/>
              <w:rPr>
                <w:rFonts w:ascii="Arial" w:hAnsi="Arial" w:cs="Arial"/>
                <w:sz w:val="18"/>
                <w:szCs w:val="18"/>
                <w:lang w:val="en-GB"/>
              </w:rPr>
            </w:pPr>
            <w:r w:rsidRPr="0006288E">
              <w:rPr>
                <w:rFonts w:ascii="Arial" w:hAnsi="Arial" w:cs="Arial"/>
                <w:sz w:val="18"/>
                <w:szCs w:val="18"/>
                <w:lang w:val="en-GB"/>
              </w:rPr>
              <w:t xml:space="preserve">Chemonics shall be fully </w:t>
            </w:r>
            <w:proofErr w:type="gramStart"/>
            <w:r w:rsidRPr="0006288E">
              <w:rPr>
                <w:rFonts w:ascii="Arial" w:hAnsi="Arial" w:cs="Arial"/>
                <w:sz w:val="18"/>
                <w:szCs w:val="18"/>
                <w:lang w:val="en-GB"/>
              </w:rPr>
              <w:t>reimbursed at all times</w:t>
            </w:r>
            <w:proofErr w:type="gramEnd"/>
            <w:r w:rsidRPr="0006288E">
              <w:rPr>
                <w:rFonts w:ascii="Arial" w:hAnsi="Arial" w:cs="Arial"/>
                <w:sz w:val="18"/>
                <w:szCs w:val="18"/>
                <w:lang w:val="en-GB"/>
              </w:rPr>
              <w:t xml:space="preserve"> by the Offeror for partly or fully unused tickets, subject to applicable regulations. The offeror shall process refund of all returned airline tickets for official travel within seven (7) days.</w:t>
            </w:r>
          </w:p>
          <w:p w14:paraId="0ACE17C3" w14:textId="77777777" w:rsidR="00E359BB" w:rsidRPr="00FF69DD" w:rsidRDefault="00E359BB" w:rsidP="00630556">
            <w:pPr>
              <w:jc w:val="both"/>
              <w:rPr>
                <w:rFonts w:ascii="Arial" w:hAnsi="Arial" w:cs="Arial"/>
                <w:sz w:val="18"/>
                <w:szCs w:val="18"/>
                <w:lang w:val="uk-UA"/>
              </w:rPr>
            </w:pPr>
          </w:p>
          <w:p w14:paraId="1F72576D" w14:textId="77777777" w:rsidR="00E359BB" w:rsidRPr="0006288E" w:rsidRDefault="00E359BB" w:rsidP="00630556">
            <w:pPr>
              <w:jc w:val="both"/>
              <w:rPr>
                <w:rFonts w:ascii="Arial" w:hAnsi="Arial" w:cs="Arial"/>
                <w:sz w:val="18"/>
                <w:szCs w:val="18"/>
                <w:lang w:val="en-GB"/>
              </w:rPr>
            </w:pPr>
            <w:r w:rsidRPr="0006288E">
              <w:rPr>
                <w:rFonts w:ascii="Arial" w:hAnsi="Arial" w:cs="Arial"/>
                <w:sz w:val="18"/>
                <w:szCs w:val="18"/>
                <w:u w:val="single"/>
                <w:lang w:val="en-GB"/>
              </w:rPr>
              <w:t xml:space="preserve">Provision of rental car quotes/reservation/booking service: </w:t>
            </w:r>
            <w:r w:rsidRPr="0006288E">
              <w:rPr>
                <w:rFonts w:ascii="Arial" w:hAnsi="Arial" w:cs="Arial"/>
                <w:sz w:val="18"/>
                <w:szCs w:val="18"/>
                <w:lang w:val="en-GB"/>
              </w:rPr>
              <w:t xml:space="preserve"> For every rental car request, Offeror shall confirm receipt of the request and provide itineraries and formal quotations accordingly based on the lowest cost. </w:t>
            </w:r>
            <w:proofErr w:type="gramStart"/>
            <w:r w:rsidRPr="0006288E">
              <w:rPr>
                <w:rFonts w:ascii="Arial" w:hAnsi="Arial" w:cs="Arial"/>
                <w:sz w:val="18"/>
                <w:szCs w:val="18"/>
                <w:lang w:val="en-GB"/>
              </w:rPr>
              <w:t>In the event that</w:t>
            </w:r>
            <w:proofErr w:type="gramEnd"/>
            <w:r w:rsidRPr="0006288E">
              <w:rPr>
                <w:rFonts w:ascii="Arial" w:hAnsi="Arial" w:cs="Arial"/>
                <w:sz w:val="18"/>
                <w:szCs w:val="18"/>
                <w:lang w:val="en-GB"/>
              </w:rPr>
              <w:t xml:space="preserve"> the offered vehicle is not accepted, the Offeror shall provide alternative vehicles/quotations for consideration.</w:t>
            </w:r>
          </w:p>
          <w:p w14:paraId="0090C44C" w14:textId="77777777" w:rsidR="00E359BB" w:rsidRDefault="00E359BB" w:rsidP="00630556">
            <w:pPr>
              <w:jc w:val="both"/>
              <w:rPr>
                <w:rFonts w:ascii="Arial" w:hAnsi="Arial" w:cs="Arial"/>
                <w:sz w:val="18"/>
                <w:szCs w:val="18"/>
                <w:lang w:val="en-GB"/>
              </w:rPr>
            </w:pPr>
          </w:p>
          <w:p w14:paraId="0B40A1ED" w14:textId="77777777" w:rsidR="00E359BB" w:rsidRDefault="00E359BB" w:rsidP="00630556">
            <w:pPr>
              <w:jc w:val="both"/>
              <w:rPr>
                <w:rFonts w:ascii="Arial" w:hAnsi="Arial" w:cs="Arial"/>
                <w:sz w:val="18"/>
                <w:szCs w:val="18"/>
                <w:lang w:val="en-GB"/>
              </w:rPr>
            </w:pPr>
          </w:p>
          <w:p w14:paraId="4FA2DA9E" w14:textId="77777777" w:rsidR="00E359BB" w:rsidRPr="0006288E" w:rsidRDefault="00E359BB" w:rsidP="00630556">
            <w:pPr>
              <w:jc w:val="both"/>
              <w:rPr>
                <w:rFonts w:ascii="Arial" w:hAnsi="Arial" w:cs="Arial"/>
                <w:sz w:val="18"/>
                <w:szCs w:val="18"/>
                <w:lang w:val="en-GB"/>
              </w:rPr>
            </w:pPr>
          </w:p>
          <w:p w14:paraId="4CC746F7" w14:textId="77777777" w:rsidR="00E359BB" w:rsidRPr="002821A8" w:rsidRDefault="00E359BB" w:rsidP="00630556">
            <w:pPr>
              <w:jc w:val="both"/>
              <w:rPr>
                <w:rFonts w:ascii="Arial" w:hAnsi="Arial" w:cs="Arial"/>
                <w:b/>
                <w:bCs/>
                <w:sz w:val="20"/>
                <w:szCs w:val="20"/>
                <w:u w:val="single"/>
                <w:lang w:val="uk-UA"/>
              </w:rPr>
            </w:pPr>
            <w:r w:rsidRPr="002821A8">
              <w:rPr>
                <w:rFonts w:ascii="Arial" w:hAnsi="Arial" w:cs="Arial"/>
                <w:b/>
                <w:bCs/>
                <w:sz w:val="20"/>
                <w:szCs w:val="20"/>
                <w:u w:val="single"/>
                <w:lang w:val="uk-UA"/>
              </w:rPr>
              <w:t>Учасник повинен підтвердити повне розуміння та можливість виконання обсягу робіт за цим Лотом відповідно до наведених вимог.</w:t>
            </w:r>
          </w:p>
          <w:p w14:paraId="13FA43C8" w14:textId="77777777" w:rsidR="00E359BB" w:rsidRPr="002B736E" w:rsidRDefault="00E359BB" w:rsidP="00630556">
            <w:pPr>
              <w:jc w:val="both"/>
              <w:rPr>
                <w:rFonts w:ascii="Arial" w:hAnsi="Arial" w:cs="Arial"/>
                <w:sz w:val="18"/>
                <w:szCs w:val="18"/>
              </w:rPr>
            </w:pPr>
          </w:p>
          <w:p w14:paraId="03070AA1" w14:textId="77777777" w:rsidR="00E359BB" w:rsidRPr="0006288E" w:rsidRDefault="00E359BB" w:rsidP="00630556">
            <w:pPr>
              <w:jc w:val="both"/>
              <w:rPr>
                <w:rFonts w:ascii="Arial" w:hAnsi="Arial" w:cs="Arial"/>
                <w:sz w:val="18"/>
                <w:szCs w:val="18"/>
              </w:rPr>
            </w:pPr>
            <w:r w:rsidRPr="0006288E">
              <w:rPr>
                <w:rFonts w:ascii="Arial" w:hAnsi="Arial" w:cs="Arial"/>
                <w:b/>
                <w:bCs/>
                <w:sz w:val="18"/>
                <w:szCs w:val="18"/>
              </w:rPr>
              <w:t>Lot 3: Transportation services</w:t>
            </w:r>
          </w:p>
          <w:p w14:paraId="402F7417" w14:textId="77777777" w:rsidR="00E359BB" w:rsidRPr="0006288E" w:rsidRDefault="00E359BB" w:rsidP="00630556">
            <w:pPr>
              <w:jc w:val="both"/>
              <w:rPr>
                <w:rFonts w:ascii="Arial" w:hAnsi="Arial" w:cs="Arial"/>
                <w:sz w:val="18"/>
                <w:szCs w:val="18"/>
              </w:rPr>
            </w:pPr>
          </w:p>
          <w:p w14:paraId="778579A2" w14:textId="77777777" w:rsidR="00E359BB" w:rsidRPr="0006288E" w:rsidRDefault="00E359BB" w:rsidP="00630556">
            <w:pPr>
              <w:jc w:val="both"/>
              <w:rPr>
                <w:rFonts w:ascii="Arial" w:hAnsi="Arial" w:cs="Arial"/>
                <w:b/>
                <w:bCs/>
                <w:sz w:val="18"/>
                <w:szCs w:val="18"/>
              </w:rPr>
            </w:pPr>
            <w:r w:rsidRPr="0006288E">
              <w:rPr>
                <w:rFonts w:ascii="Arial" w:hAnsi="Arial" w:cs="Arial"/>
                <w:sz w:val="18"/>
                <w:szCs w:val="18"/>
              </w:rPr>
              <w:t>PFRU-2 is seeking offers for the provision of regular passenger transportation services across the border with Poland and Moldova, in Kyiv, and throughout the territory of Ukraine (only those areas controlled by the Government of Ukraine); in particular the target regions of PFRU-2: Kyiv, Chernihiv, Sumy, Kharkiv, Luhansk, Donetsk, Zaporizhzhia, Kherson, Mykolaiv, Odesa oblasts</w:t>
            </w:r>
            <w:r w:rsidRPr="0006288E">
              <w:rPr>
                <w:rFonts w:ascii="Arial" w:hAnsi="Arial" w:cs="Arial"/>
                <w:sz w:val="18"/>
                <w:szCs w:val="18"/>
                <w:lang w:val="uk-UA"/>
              </w:rPr>
              <w:t xml:space="preserve"> </w:t>
            </w:r>
            <w:r w:rsidRPr="0006288E">
              <w:rPr>
                <w:rFonts w:ascii="Arial" w:eastAsia="Arial" w:hAnsi="Arial" w:cs="Arial"/>
                <w:sz w:val="18"/>
                <w:szCs w:val="18"/>
                <w:lang w:bidi="en-US"/>
              </w:rPr>
              <w:t>(</w:t>
            </w:r>
            <w:r w:rsidRPr="0006288E">
              <w:rPr>
                <w:rFonts w:ascii="Arial" w:eastAsia="Arial" w:hAnsi="Arial" w:cs="Arial"/>
                <w:sz w:val="18"/>
                <w:szCs w:val="18"/>
                <w:u w:val="single"/>
                <w:lang w:bidi="en-US"/>
              </w:rPr>
              <w:t>this list is not exhaustive</w:t>
            </w:r>
            <w:r w:rsidRPr="0006288E">
              <w:rPr>
                <w:rFonts w:ascii="Arial" w:eastAsia="Arial" w:hAnsi="Arial" w:cs="Arial"/>
                <w:sz w:val="18"/>
                <w:szCs w:val="18"/>
                <w:lang w:bidi="en-US"/>
              </w:rPr>
              <w:t xml:space="preserve"> and may be expanded to include other areas</w:t>
            </w:r>
            <w:r w:rsidRPr="0006288E">
              <w:rPr>
                <w:rFonts w:ascii="Arial" w:eastAsia="Arial" w:hAnsi="Arial" w:cs="Arial"/>
                <w:sz w:val="18"/>
                <w:szCs w:val="18"/>
                <w:lang w:val="uk-UA" w:bidi="en-US"/>
              </w:rPr>
              <w:t xml:space="preserve"> </w:t>
            </w:r>
            <w:r w:rsidRPr="0006288E">
              <w:rPr>
                <w:rFonts w:ascii="Arial" w:eastAsia="Arial" w:hAnsi="Arial" w:cs="Arial"/>
                <w:sz w:val="18"/>
                <w:szCs w:val="18"/>
                <w:lang w:bidi="en-US"/>
              </w:rPr>
              <w:t xml:space="preserve">- </w:t>
            </w:r>
            <w:r w:rsidRPr="0006288E">
              <w:rPr>
                <w:rFonts w:ascii="Arial" w:hAnsi="Arial" w:cs="Arial"/>
                <w:b/>
                <w:bCs/>
                <w:sz w:val="18"/>
                <w:szCs w:val="18"/>
                <w:lang w:val="en-GB"/>
              </w:rPr>
              <w:t>the Offeror should confirm the readiness to provide services throughout the unoccupied territory of Ukraine.</w:t>
            </w:r>
            <w:r w:rsidRPr="0006288E">
              <w:rPr>
                <w:rFonts w:ascii="Arial" w:eastAsia="Arial" w:hAnsi="Arial" w:cs="Arial"/>
                <w:sz w:val="18"/>
                <w:szCs w:val="18"/>
                <w:lang w:bidi="en-US"/>
              </w:rPr>
              <w:t>)</w:t>
            </w:r>
            <w:r w:rsidRPr="0006288E">
              <w:rPr>
                <w:rFonts w:ascii="Arial" w:hAnsi="Arial" w:cs="Arial"/>
                <w:sz w:val="18"/>
                <w:szCs w:val="18"/>
              </w:rPr>
              <w:t xml:space="preserve"> </w:t>
            </w:r>
          </w:p>
          <w:p w14:paraId="5698468B" w14:textId="77777777" w:rsidR="00E359BB" w:rsidRPr="0006288E" w:rsidRDefault="00E359BB" w:rsidP="00630556">
            <w:pPr>
              <w:jc w:val="both"/>
              <w:rPr>
                <w:rFonts w:ascii="Arial" w:hAnsi="Arial" w:cs="Arial"/>
                <w:sz w:val="18"/>
                <w:szCs w:val="18"/>
                <w:lang w:val="uk-UA"/>
              </w:rPr>
            </w:pPr>
          </w:p>
          <w:p w14:paraId="2AD724BB" w14:textId="77777777" w:rsidR="00E359BB" w:rsidRPr="0006288E" w:rsidRDefault="00E359BB" w:rsidP="00630556">
            <w:pPr>
              <w:jc w:val="both"/>
              <w:rPr>
                <w:rFonts w:ascii="Arial" w:hAnsi="Arial" w:cs="Arial"/>
                <w:sz w:val="18"/>
                <w:szCs w:val="18"/>
                <w:lang w:val="uk-UA"/>
              </w:rPr>
            </w:pPr>
          </w:p>
          <w:p w14:paraId="1AA8D26F" w14:textId="77777777" w:rsidR="00E359BB" w:rsidRPr="0006288E" w:rsidRDefault="00E359BB" w:rsidP="00630556">
            <w:pPr>
              <w:jc w:val="both"/>
              <w:rPr>
                <w:rFonts w:ascii="Arial" w:hAnsi="Arial" w:cs="Arial"/>
                <w:sz w:val="18"/>
                <w:szCs w:val="18"/>
              </w:rPr>
            </w:pPr>
            <w:r w:rsidRPr="0006288E">
              <w:rPr>
                <w:rStyle w:val="normaltextrun"/>
                <w:rFonts w:ascii="Arial" w:hAnsi="Arial" w:cs="Arial"/>
                <w:color w:val="000000"/>
                <w:sz w:val="18"/>
                <w:szCs w:val="18"/>
                <w:shd w:val="clear" w:color="auto" w:fill="FFFFFF"/>
                <w:lang w:val="en-GB"/>
              </w:rPr>
              <w:lastRenderedPageBreak/>
              <w:t>The</w:t>
            </w:r>
            <w:r w:rsidRPr="0006288E">
              <w:rPr>
                <w:rStyle w:val="normaltextrun"/>
                <w:rFonts w:ascii="Arial" w:hAnsi="Arial" w:cs="Arial"/>
                <w:color w:val="000000"/>
                <w:sz w:val="18"/>
                <w:szCs w:val="18"/>
                <w:shd w:val="clear" w:color="auto" w:fill="FFFFFF"/>
                <w:lang w:val="uk-UA"/>
              </w:rPr>
              <w:t xml:space="preserve"> </w:t>
            </w:r>
            <w:r w:rsidRPr="0006288E">
              <w:rPr>
                <w:rStyle w:val="normaltextrun"/>
                <w:rFonts w:ascii="Arial" w:hAnsi="Arial" w:cs="Arial"/>
                <w:color w:val="000000"/>
                <w:sz w:val="18"/>
                <w:szCs w:val="18"/>
                <w:shd w:val="clear" w:color="auto" w:fill="FFFFFF"/>
                <w:lang w:val="en-GB"/>
              </w:rPr>
              <w:t>vehicles</w:t>
            </w:r>
            <w:r w:rsidRPr="0006288E">
              <w:rPr>
                <w:rStyle w:val="normaltextrun"/>
                <w:rFonts w:ascii="Arial" w:hAnsi="Arial" w:cs="Arial"/>
                <w:color w:val="000000"/>
                <w:sz w:val="18"/>
                <w:szCs w:val="18"/>
                <w:shd w:val="clear" w:color="auto" w:fill="FFFFFF"/>
                <w:lang w:val="uk-UA"/>
              </w:rPr>
              <w:t xml:space="preserve"> </w:t>
            </w:r>
            <w:r w:rsidRPr="0006288E">
              <w:rPr>
                <w:rStyle w:val="normaltextrun"/>
                <w:rFonts w:ascii="Arial" w:hAnsi="Arial" w:cs="Arial"/>
                <w:color w:val="000000"/>
                <w:sz w:val="18"/>
                <w:szCs w:val="18"/>
                <w:shd w:val="clear" w:color="auto" w:fill="FFFFFF"/>
                <w:lang w:val="en-GB"/>
              </w:rPr>
              <w:t>must</w:t>
            </w:r>
            <w:r w:rsidRPr="0006288E">
              <w:rPr>
                <w:rStyle w:val="normaltextrun"/>
                <w:rFonts w:ascii="Arial" w:hAnsi="Arial" w:cs="Arial"/>
                <w:color w:val="000000"/>
                <w:sz w:val="18"/>
                <w:szCs w:val="18"/>
                <w:shd w:val="clear" w:color="auto" w:fill="FFFFFF"/>
                <w:lang w:val="uk-UA"/>
              </w:rPr>
              <w:t xml:space="preserve"> </w:t>
            </w:r>
            <w:r w:rsidRPr="0006288E">
              <w:rPr>
                <w:rStyle w:val="normaltextrun"/>
                <w:rFonts w:ascii="Arial" w:hAnsi="Arial" w:cs="Arial"/>
                <w:color w:val="000000"/>
                <w:sz w:val="18"/>
                <w:szCs w:val="18"/>
                <w:shd w:val="clear" w:color="auto" w:fill="FFFFFF"/>
                <w:lang w:val="en-GB"/>
              </w:rPr>
              <w:t>be</w:t>
            </w:r>
            <w:r w:rsidRPr="0006288E">
              <w:rPr>
                <w:rStyle w:val="normaltextrun"/>
                <w:rFonts w:ascii="Arial" w:hAnsi="Arial" w:cs="Arial"/>
                <w:color w:val="000000"/>
                <w:sz w:val="18"/>
                <w:szCs w:val="18"/>
                <w:shd w:val="clear" w:color="auto" w:fill="FFFFFF"/>
                <w:lang w:val="uk-UA"/>
              </w:rPr>
              <w:t xml:space="preserve"> </w:t>
            </w:r>
            <w:r w:rsidRPr="0006288E">
              <w:rPr>
                <w:rStyle w:val="normaltextrun"/>
                <w:rFonts w:ascii="Arial" w:hAnsi="Arial" w:cs="Arial"/>
                <w:color w:val="000000"/>
                <w:sz w:val="18"/>
                <w:szCs w:val="18"/>
                <w:shd w:val="clear" w:color="auto" w:fill="FFFFFF"/>
                <w:lang w:val="en-GB"/>
              </w:rPr>
              <w:t>independently</w:t>
            </w:r>
            <w:r w:rsidRPr="0006288E">
              <w:rPr>
                <w:rStyle w:val="normaltextrun"/>
                <w:rFonts w:ascii="Arial" w:hAnsi="Arial" w:cs="Arial"/>
                <w:color w:val="000000"/>
                <w:sz w:val="18"/>
                <w:szCs w:val="18"/>
                <w:shd w:val="clear" w:color="auto" w:fill="FFFFFF"/>
                <w:lang w:val="uk-UA"/>
              </w:rPr>
              <w:t xml:space="preserve"> </w:t>
            </w:r>
            <w:r w:rsidRPr="0006288E">
              <w:rPr>
                <w:rStyle w:val="normaltextrun"/>
                <w:rFonts w:ascii="Arial" w:hAnsi="Arial" w:cs="Arial"/>
                <w:color w:val="000000"/>
                <w:sz w:val="18"/>
                <w:szCs w:val="18"/>
                <w:shd w:val="clear" w:color="auto" w:fill="FFFFFF"/>
                <w:lang w:val="en-GB"/>
              </w:rPr>
              <w:t>owned</w:t>
            </w:r>
            <w:r w:rsidRPr="0006288E">
              <w:rPr>
                <w:rStyle w:val="normaltextrun"/>
                <w:rFonts w:ascii="Arial" w:hAnsi="Arial" w:cs="Arial"/>
                <w:color w:val="000000"/>
                <w:sz w:val="18"/>
                <w:szCs w:val="18"/>
                <w:shd w:val="clear" w:color="auto" w:fill="FFFFFF"/>
                <w:lang w:val="uk-UA"/>
              </w:rPr>
              <w:t xml:space="preserve"> </w:t>
            </w:r>
            <w:r w:rsidRPr="0006288E">
              <w:rPr>
                <w:rStyle w:val="normaltextrun"/>
                <w:rFonts w:ascii="Arial" w:hAnsi="Arial" w:cs="Arial"/>
                <w:color w:val="000000"/>
                <w:sz w:val="18"/>
                <w:szCs w:val="18"/>
                <w:shd w:val="clear" w:color="auto" w:fill="FFFFFF"/>
                <w:lang w:val="en-GB"/>
              </w:rPr>
              <w:t>or</w:t>
            </w:r>
            <w:r w:rsidRPr="0006288E">
              <w:rPr>
                <w:rStyle w:val="normaltextrun"/>
                <w:rFonts w:ascii="Arial" w:hAnsi="Arial" w:cs="Arial"/>
                <w:color w:val="000000"/>
                <w:sz w:val="18"/>
                <w:szCs w:val="18"/>
                <w:shd w:val="clear" w:color="auto" w:fill="FFFFFF"/>
                <w:lang w:val="uk-UA"/>
              </w:rPr>
              <w:t xml:space="preserve"> </w:t>
            </w:r>
            <w:r w:rsidRPr="0006288E">
              <w:rPr>
                <w:rStyle w:val="normaltextrun"/>
                <w:rFonts w:ascii="Arial" w:hAnsi="Arial" w:cs="Arial"/>
                <w:color w:val="000000"/>
                <w:sz w:val="18"/>
                <w:szCs w:val="18"/>
                <w:shd w:val="clear" w:color="auto" w:fill="FFFFFF"/>
                <w:lang w:val="en-GB"/>
              </w:rPr>
              <w:t>leased</w:t>
            </w:r>
            <w:r w:rsidRPr="0006288E">
              <w:rPr>
                <w:rStyle w:val="normaltextrun"/>
                <w:rFonts w:ascii="Arial" w:hAnsi="Arial" w:cs="Arial"/>
                <w:color w:val="000000"/>
                <w:sz w:val="18"/>
                <w:szCs w:val="18"/>
                <w:shd w:val="clear" w:color="auto" w:fill="FFFFFF"/>
                <w:lang w:val="uk-UA"/>
              </w:rPr>
              <w:t xml:space="preserve"> </w:t>
            </w:r>
            <w:r w:rsidRPr="0006288E">
              <w:rPr>
                <w:rStyle w:val="normaltextrun"/>
                <w:rFonts w:ascii="Arial" w:hAnsi="Arial" w:cs="Arial"/>
                <w:color w:val="000000"/>
                <w:sz w:val="18"/>
                <w:szCs w:val="18"/>
                <w:shd w:val="clear" w:color="auto" w:fill="FFFFFF"/>
                <w:lang w:val="en-GB"/>
              </w:rPr>
              <w:t>by</w:t>
            </w:r>
            <w:r w:rsidRPr="0006288E">
              <w:rPr>
                <w:rStyle w:val="normaltextrun"/>
                <w:rFonts w:ascii="Arial" w:hAnsi="Arial" w:cs="Arial"/>
                <w:color w:val="000000"/>
                <w:sz w:val="18"/>
                <w:szCs w:val="18"/>
                <w:shd w:val="clear" w:color="auto" w:fill="FFFFFF"/>
                <w:lang w:val="uk-UA"/>
              </w:rPr>
              <w:t xml:space="preserve"> </w:t>
            </w:r>
            <w:r w:rsidRPr="0006288E">
              <w:rPr>
                <w:rStyle w:val="normaltextrun"/>
                <w:rFonts w:ascii="Arial" w:hAnsi="Arial" w:cs="Arial"/>
                <w:color w:val="000000"/>
                <w:sz w:val="18"/>
                <w:szCs w:val="18"/>
                <w:shd w:val="clear" w:color="auto" w:fill="FFFFFF"/>
                <w:lang w:val="en-GB"/>
              </w:rPr>
              <w:t>the</w:t>
            </w:r>
            <w:r w:rsidRPr="0006288E">
              <w:rPr>
                <w:rStyle w:val="normaltextrun"/>
                <w:rFonts w:ascii="Arial" w:hAnsi="Arial" w:cs="Arial"/>
                <w:color w:val="000000"/>
                <w:sz w:val="18"/>
                <w:szCs w:val="18"/>
                <w:shd w:val="clear" w:color="auto" w:fill="FFFFFF"/>
                <w:lang w:val="uk-UA"/>
              </w:rPr>
              <w:t xml:space="preserve"> </w:t>
            </w:r>
            <w:r w:rsidRPr="0006288E">
              <w:rPr>
                <w:rStyle w:val="normaltextrun"/>
                <w:rFonts w:ascii="Arial" w:hAnsi="Arial" w:cs="Arial"/>
                <w:color w:val="000000"/>
                <w:sz w:val="18"/>
                <w:szCs w:val="18"/>
                <w:shd w:val="clear" w:color="auto" w:fill="FFFFFF"/>
                <w:lang w:val="en-GB"/>
              </w:rPr>
              <w:t>company</w:t>
            </w:r>
            <w:r w:rsidRPr="0006288E">
              <w:rPr>
                <w:rStyle w:val="normaltextrun"/>
                <w:rFonts w:ascii="Arial" w:hAnsi="Arial" w:cs="Arial"/>
                <w:color w:val="000000"/>
                <w:sz w:val="18"/>
                <w:szCs w:val="18"/>
                <w:shd w:val="clear" w:color="auto" w:fill="FFFFFF"/>
                <w:lang w:val="uk-UA"/>
              </w:rPr>
              <w:t xml:space="preserve"> </w:t>
            </w:r>
            <w:r w:rsidRPr="0006288E">
              <w:rPr>
                <w:rStyle w:val="normaltextrun"/>
                <w:rFonts w:ascii="Arial" w:hAnsi="Arial" w:cs="Arial"/>
                <w:color w:val="000000"/>
                <w:sz w:val="18"/>
                <w:szCs w:val="18"/>
                <w:shd w:val="clear" w:color="auto" w:fill="FFFFFF"/>
                <w:lang w:val="en-GB"/>
              </w:rPr>
              <w:t>or</w:t>
            </w:r>
            <w:r w:rsidRPr="0006288E">
              <w:rPr>
                <w:rStyle w:val="normaltextrun"/>
                <w:rFonts w:ascii="Arial" w:hAnsi="Arial" w:cs="Arial"/>
                <w:color w:val="000000"/>
                <w:sz w:val="18"/>
                <w:szCs w:val="18"/>
                <w:shd w:val="clear" w:color="auto" w:fill="FFFFFF"/>
                <w:lang w:val="uk-UA"/>
              </w:rPr>
              <w:t xml:space="preserve"> </w:t>
            </w:r>
            <w:r w:rsidRPr="0006288E">
              <w:rPr>
                <w:rStyle w:val="normaltextrun"/>
                <w:rFonts w:ascii="Arial" w:hAnsi="Arial" w:cs="Arial"/>
                <w:color w:val="000000"/>
                <w:sz w:val="18"/>
                <w:szCs w:val="18"/>
                <w:shd w:val="clear" w:color="auto" w:fill="FFFFFF"/>
                <w:lang w:val="en-GB"/>
              </w:rPr>
              <w:t>owned</w:t>
            </w:r>
            <w:r w:rsidRPr="0006288E">
              <w:rPr>
                <w:rStyle w:val="normaltextrun"/>
                <w:rFonts w:ascii="Arial" w:hAnsi="Arial" w:cs="Arial"/>
                <w:color w:val="000000"/>
                <w:sz w:val="18"/>
                <w:szCs w:val="18"/>
                <w:shd w:val="clear" w:color="auto" w:fill="FFFFFF"/>
                <w:lang w:val="uk-UA"/>
              </w:rPr>
              <w:t xml:space="preserve"> </w:t>
            </w:r>
            <w:r w:rsidRPr="0006288E">
              <w:rPr>
                <w:rStyle w:val="normaltextrun"/>
                <w:rFonts w:ascii="Arial" w:hAnsi="Arial" w:cs="Arial"/>
                <w:color w:val="000000"/>
                <w:sz w:val="18"/>
                <w:szCs w:val="18"/>
                <w:shd w:val="clear" w:color="auto" w:fill="FFFFFF"/>
                <w:lang w:val="en-GB"/>
              </w:rPr>
              <w:t>or</w:t>
            </w:r>
            <w:r w:rsidRPr="0006288E">
              <w:rPr>
                <w:rStyle w:val="normaltextrun"/>
                <w:rFonts w:ascii="Arial" w:hAnsi="Arial" w:cs="Arial"/>
                <w:color w:val="000000"/>
                <w:sz w:val="18"/>
                <w:szCs w:val="18"/>
                <w:shd w:val="clear" w:color="auto" w:fill="FFFFFF"/>
                <w:lang w:val="uk-UA"/>
              </w:rPr>
              <w:t xml:space="preserve"> </w:t>
            </w:r>
            <w:r w:rsidRPr="0006288E">
              <w:rPr>
                <w:rStyle w:val="normaltextrun"/>
                <w:rFonts w:ascii="Arial" w:hAnsi="Arial" w:cs="Arial"/>
                <w:color w:val="000000"/>
                <w:sz w:val="18"/>
                <w:szCs w:val="18"/>
                <w:shd w:val="clear" w:color="auto" w:fill="FFFFFF"/>
                <w:lang w:val="en-GB"/>
              </w:rPr>
              <w:t>leased</w:t>
            </w:r>
            <w:r w:rsidRPr="0006288E">
              <w:rPr>
                <w:rStyle w:val="normaltextrun"/>
                <w:rFonts w:ascii="Arial" w:hAnsi="Arial" w:cs="Arial"/>
                <w:color w:val="000000"/>
                <w:sz w:val="18"/>
                <w:szCs w:val="18"/>
                <w:shd w:val="clear" w:color="auto" w:fill="FFFFFF"/>
                <w:lang w:val="uk-UA"/>
              </w:rPr>
              <w:t xml:space="preserve"> </w:t>
            </w:r>
            <w:r w:rsidRPr="0006288E">
              <w:rPr>
                <w:rStyle w:val="normaltextrun"/>
                <w:rFonts w:ascii="Arial" w:hAnsi="Arial" w:cs="Arial"/>
                <w:color w:val="000000"/>
                <w:sz w:val="18"/>
                <w:szCs w:val="18"/>
                <w:shd w:val="clear" w:color="auto" w:fill="FFFFFF"/>
                <w:lang w:val="en-GB"/>
              </w:rPr>
              <w:t>by</w:t>
            </w:r>
            <w:r w:rsidRPr="0006288E">
              <w:rPr>
                <w:rStyle w:val="normaltextrun"/>
                <w:rFonts w:ascii="Arial" w:hAnsi="Arial" w:cs="Arial"/>
                <w:color w:val="000000"/>
                <w:sz w:val="18"/>
                <w:szCs w:val="18"/>
                <w:shd w:val="clear" w:color="auto" w:fill="FFFFFF"/>
                <w:lang w:val="uk-UA"/>
              </w:rPr>
              <w:t xml:space="preserve"> </w:t>
            </w:r>
            <w:r w:rsidRPr="0006288E">
              <w:rPr>
                <w:rStyle w:val="normaltextrun"/>
                <w:rFonts w:ascii="Arial" w:hAnsi="Arial" w:cs="Arial"/>
                <w:color w:val="000000"/>
                <w:sz w:val="18"/>
                <w:szCs w:val="18"/>
                <w:shd w:val="clear" w:color="auto" w:fill="FFFFFF"/>
                <w:lang w:val="en-GB"/>
              </w:rPr>
              <w:t>a</w:t>
            </w:r>
            <w:r w:rsidRPr="0006288E">
              <w:rPr>
                <w:rStyle w:val="normaltextrun"/>
                <w:rFonts w:ascii="Arial" w:hAnsi="Arial" w:cs="Arial"/>
                <w:color w:val="000000"/>
                <w:sz w:val="18"/>
                <w:szCs w:val="18"/>
                <w:shd w:val="clear" w:color="auto" w:fill="FFFFFF"/>
                <w:lang w:val="uk-UA"/>
              </w:rPr>
              <w:t xml:space="preserve"> </w:t>
            </w:r>
            <w:r w:rsidRPr="0006288E">
              <w:rPr>
                <w:rStyle w:val="normaltextrun"/>
                <w:rFonts w:ascii="Arial" w:hAnsi="Arial" w:cs="Arial"/>
                <w:color w:val="000000"/>
                <w:sz w:val="18"/>
                <w:szCs w:val="18"/>
                <w:shd w:val="clear" w:color="auto" w:fill="FFFFFF"/>
                <w:lang w:val="en-GB"/>
              </w:rPr>
              <w:t>company</w:t>
            </w:r>
            <w:r w:rsidRPr="0006288E">
              <w:rPr>
                <w:rStyle w:val="normaltextrun"/>
                <w:rFonts w:ascii="Arial" w:hAnsi="Arial" w:cs="Arial"/>
                <w:color w:val="000000"/>
                <w:sz w:val="18"/>
                <w:szCs w:val="18"/>
                <w:shd w:val="clear" w:color="auto" w:fill="FFFFFF"/>
                <w:lang w:val="uk-UA"/>
              </w:rPr>
              <w:t>’</w:t>
            </w:r>
            <w:r w:rsidRPr="0006288E">
              <w:rPr>
                <w:rStyle w:val="normaltextrun"/>
                <w:rFonts w:ascii="Arial" w:hAnsi="Arial" w:cs="Arial"/>
                <w:color w:val="000000"/>
                <w:sz w:val="18"/>
                <w:szCs w:val="18"/>
                <w:shd w:val="clear" w:color="auto" w:fill="FFFFFF"/>
                <w:lang w:val="en-GB"/>
              </w:rPr>
              <w:t>s</w:t>
            </w:r>
            <w:r w:rsidRPr="0006288E">
              <w:rPr>
                <w:rStyle w:val="normaltextrun"/>
                <w:rFonts w:ascii="Arial" w:hAnsi="Arial" w:cs="Arial"/>
                <w:color w:val="000000"/>
                <w:sz w:val="18"/>
                <w:szCs w:val="18"/>
                <w:shd w:val="clear" w:color="auto" w:fill="FFFFFF"/>
                <w:lang w:val="uk-UA"/>
              </w:rPr>
              <w:t xml:space="preserve"> </w:t>
            </w:r>
            <w:r w:rsidRPr="0006288E">
              <w:rPr>
                <w:rStyle w:val="normaltextrun"/>
                <w:rFonts w:ascii="Arial" w:hAnsi="Arial" w:cs="Arial"/>
                <w:color w:val="000000"/>
                <w:sz w:val="18"/>
                <w:szCs w:val="18"/>
                <w:shd w:val="clear" w:color="auto" w:fill="FFFFFF"/>
                <w:lang w:val="en-GB"/>
              </w:rPr>
              <w:t>partner</w:t>
            </w:r>
            <w:r w:rsidRPr="0006288E">
              <w:rPr>
                <w:rStyle w:val="normaltextrun"/>
                <w:rFonts w:ascii="Arial" w:hAnsi="Arial" w:cs="Arial"/>
                <w:color w:val="000000"/>
                <w:sz w:val="18"/>
                <w:szCs w:val="18"/>
                <w:shd w:val="clear" w:color="auto" w:fill="FFFFFF"/>
                <w:lang w:val="uk-UA"/>
              </w:rPr>
              <w:t xml:space="preserve"> </w:t>
            </w:r>
            <w:r w:rsidRPr="0006288E">
              <w:rPr>
                <w:rStyle w:val="normaltextrun"/>
                <w:rFonts w:ascii="Arial" w:hAnsi="Arial" w:cs="Arial"/>
                <w:color w:val="000000"/>
                <w:sz w:val="18"/>
                <w:szCs w:val="18"/>
                <w:shd w:val="clear" w:color="auto" w:fill="FFFFFF"/>
                <w:lang w:val="en-GB"/>
              </w:rPr>
              <w:t>with</w:t>
            </w:r>
            <w:r w:rsidRPr="0006288E">
              <w:rPr>
                <w:rStyle w:val="normaltextrun"/>
                <w:rFonts w:ascii="Arial" w:hAnsi="Arial" w:cs="Arial"/>
                <w:color w:val="000000"/>
                <w:sz w:val="18"/>
                <w:szCs w:val="18"/>
                <w:shd w:val="clear" w:color="auto" w:fill="FFFFFF"/>
                <w:lang w:val="uk-UA"/>
              </w:rPr>
              <w:t xml:space="preserve"> </w:t>
            </w:r>
            <w:r w:rsidRPr="0006288E">
              <w:rPr>
                <w:rStyle w:val="normaltextrun"/>
                <w:rFonts w:ascii="Arial" w:hAnsi="Arial" w:cs="Arial"/>
                <w:color w:val="000000"/>
                <w:sz w:val="18"/>
                <w:szCs w:val="18"/>
                <w:shd w:val="clear" w:color="auto" w:fill="FFFFFF"/>
                <w:lang w:val="en-GB"/>
              </w:rPr>
              <w:t>which</w:t>
            </w:r>
            <w:r w:rsidRPr="0006288E">
              <w:rPr>
                <w:rStyle w:val="normaltextrun"/>
                <w:rFonts w:ascii="Arial" w:hAnsi="Arial" w:cs="Arial"/>
                <w:color w:val="000000"/>
                <w:sz w:val="18"/>
                <w:szCs w:val="18"/>
                <w:shd w:val="clear" w:color="auto" w:fill="FFFFFF"/>
                <w:lang w:val="uk-UA"/>
              </w:rPr>
              <w:t xml:space="preserve"> </w:t>
            </w:r>
            <w:r w:rsidRPr="0006288E">
              <w:rPr>
                <w:rStyle w:val="normaltextrun"/>
                <w:rFonts w:ascii="Arial" w:hAnsi="Arial" w:cs="Arial"/>
                <w:color w:val="000000"/>
                <w:sz w:val="18"/>
                <w:szCs w:val="18"/>
                <w:shd w:val="clear" w:color="auto" w:fill="FFFFFF"/>
                <w:lang w:val="en-GB"/>
              </w:rPr>
              <w:t>the</w:t>
            </w:r>
            <w:r w:rsidRPr="0006288E">
              <w:rPr>
                <w:rStyle w:val="normaltextrun"/>
                <w:rFonts w:ascii="Arial" w:hAnsi="Arial" w:cs="Arial"/>
                <w:color w:val="000000"/>
                <w:sz w:val="18"/>
                <w:szCs w:val="18"/>
                <w:shd w:val="clear" w:color="auto" w:fill="FFFFFF"/>
                <w:lang w:val="uk-UA"/>
              </w:rPr>
              <w:t xml:space="preserve"> </w:t>
            </w:r>
            <w:r w:rsidRPr="0006288E">
              <w:rPr>
                <w:rStyle w:val="normaltextrun"/>
                <w:rFonts w:ascii="Arial" w:hAnsi="Arial" w:cs="Arial"/>
                <w:color w:val="000000"/>
                <w:sz w:val="18"/>
                <w:szCs w:val="18"/>
                <w:shd w:val="clear" w:color="auto" w:fill="FFFFFF"/>
                <w:lang w:val="en-GB"/>
              </w:rPr>
              <w:t>Vendor</w:t>
            </w:r>
            <w:r w:rsidRPr="0006288E">
              <w:rPr>
                <w:rStyle w:val="normaltextrun"/>
                <w:rFonts w:ascii="Arial" w:hAnsi="Arial" w:cs="Arial"/>
                <w:color w:val="000000"/>
                <w:sz w:val="18"/>
                <w:szCs w:val="18"/>
                <w:shd w:val="clear" w:color="auto" w:fill="FFFFFF"/>
                <w:lang w:val="uk-UA"/>
              </w:rPr>
              <w:t xml:space="preserve"> </w:t>
            </w:r>
            <w:r w:rsidRPr="0006288E">
              <w:rPr>
                <w:rStyle w:val="normaltextrun"/>
                <w:rFonts w:ascii="Arial" w:hAnsi="Arial" w:cs="Arial"/>
                <w:color w:val="000000"/>
                <w:sz w:val="18"/>
                <w:szCs w:val="18"/>
                <w:shd w:val="clear" w:color="auto" w:fill="FFFFFF"/>
                <w:lang w:val="en-GB"/>
              </w:rPr>
              <w:t>has</w:t>
            </w:r>
            <w:r w:rsidRPr="0006288E">
              <w:rPr>
                <w:rStyle w:val="normaltextrun"/>
                <w:rFonts w:ascii="Arial" w:hAnsi="Arial" w:cs="Arial"/>
                <w:color w:val="000000"/>
                <w:sz w:val="18"/>
                <w:szCs w:val="18"/>
                <w:shd w:val="clear" w:color="auto" w:fill="FFFFFF"/>
                <w:lang w:val="uk-UA"/>
              </w:rPr>
              <w:t xml:space="preserve"> </w:t>
            </w:r>
            <w:r w:rsidRPr="0006288E">
              <w:rPr>
                <w:rStyle w:val="normaltextrun"/>
                <w:rFonts w:ascii="Arial" w:hAnsi="Arial" w:cs="Arial"/>
                <w:color w:val="000000"/>
                <w:sz w:val="18"/>
                <w:szCs w:val="18"/>
                <w:shd w:val="clear" w:color="auto" w:fill="FFFFFF"/>
                <w:lang w:val="en-GB"/>
              </w:rPr>
              <w:t>a</w:t>
            </w:r>
            <w:r w:rsidRPr="0006288E">
              <w:rPr>
                <w:rStyle w:val="normaltextrun"/>
                <w:rFonts w:ascii="Arial" w:hAnsi="Arial" w:cs="Arial"/>
                <w:color w:val="000000"/>
                <w:sz w:val="18"/>
                <w:szCs w:val="18"/>
                <w:shd w:val="clear" w:color="auto" w:fill="FFFFFF"/>
                <w:lang w:val="uk-UA"/>
              </w:rPr>
              <w:t xml:space="preserve"> </w:t>
            </w:r>
            <w:r w:rsidRPr="0006288E">
              <w:rPr>
                <w:rStyle w:val="normaltextrun"/>
                <w:rFonts w:ascii="Arial" w:hAnsi="Arial" w:cs="Arial"/>
                <w:color w:val="000000"/>
                <w:sz w:val="18"/>
                <w:szCs w:val="18"/>
                <w:shd w:val="clear" w:color="auto" w:fill="FFFFFF"/>
                <w:lang w:val="en-GB"/>
              </w:rPr>
              <w:t>contract</w:t>
            </w:r>
            <w:r w:rsidRPr="0006288E">
              <w:rPr>
                <w:rStyle w:val="normaltextrun"/>
                <w:rFonts w:ascii="Arial" w:hAnsi="Arial" w:cs="Arial"/>
                <w:color w:val="000000"/>
                <w:sz w:val="18"/>
                <w:szCs w:val="18"/>
                <w:shd w:val="clear" w:color="auto" w:fill="FFFFFF"/>
                <w:lang w:val="uk-UA"/>
              </w:rPr>
              <w:t>.</w:t>
            </w:r>
            <w:r w:rsidRPr="0006288E">
              <w:rPr>
                <w:rStyle w:val="eop"/>
                <w:rFonts w:ascii="Arial" w:hAnsi="Arial" w:cs="Arial"/>
                <w:color w:val="000000"/>
                <w:sz w:val="18"/>
                <w:szCs w:val="18"/>
                <w:shd w:val="clear" w:color="auto" w:fill="FFFFFF"/>
              </w:rPr>
              <w:t> </w:t>
            </w:r>
          </w:p>
          <w:p w14:paraId="599D9E26" w14:textId="77777777" w:rsidR="00E359BB" w:rsidRPr="0006288E" w:rsidRDefault="00E359BB" w:rsidP="00630556">
            <w:pPr>
              <w:jc w:val="both"/>
              <w:rPr>
                <w:rFonts w:ascii="Arial" w:hAnsi="Arial" w:cs="Arial"/>
                <w:sz w:val="18"/>
                <w:szCs w:val="18"/>
              </w:rPr>
            </w:pPr>
          </w:p>
          <w:p w14:paraId="0EC90FFE" w14:textId="77777777" w:rsidR="00E359BB" w:rsidRPr="0006288E" w:rsidRDefault="00E359BB" w:rsidP="00630556">
            <w:pPr>
              <w:jc w:val="both"/>
              <w:rPr>
                <w:rFonts w:ascii="Arial" w:hAnsi="Arial" w:cs="Arial"/>
                <w:sz w:val="18"/>
                <w:szCs w:val="18"/>
              </w:rPr>
            </w:pPr>
            <w:r w:rsidRPr="0006288E">
              <w:rPr>
                <w:rFonts w:ascii="Arial" w:hAnsi="Arial" w:cs="Arial"/>
                <w:sz w:val="18"/>
                <w:szCs w:val="18"/>
              </w:rPr>
              <w:t>Transportation services supplied shall include provision of vehicles that are clean and in good working condition; safe driving; insurance of vehicles, drivers, and passengers inside of a vehicle during a trip; salary, travel expenses, and other costs related to the provision of the driver; as well as all maintenance and insurance-related costs for the duration of the engagement.</w:t>
            </w:r>
          </w:p>
          <w:p w14:paraId="5277443C" w14:textId="77777777" w:rsidR="00E359BB" w:rsidRPr="0006288E" w:rsidRDefault="00E359BB" w:rsidP="00630556">
            <w:pPr>
              <w:jc w:val="both"/>
              <w:rPr>
                <w:rFonts w:ascii="Arial" w:hAnsi="Arial" w:cs="Arial"/>
                <w:sz w:val="18"/>
                <w:szCs w:val="18"/>
              </w:rPr>
            </w:pPr>
          </w:p>
          <w:p w14:paraId="44819E25" w14:textId="77777777" w:rsidR="00E359BB" w:rsidRDefault="00E359BB" w:rsidP="00630556">
            <w:pPr>
              <w:jc w:val="both"/>
              <w:rPr>
                <w:rFonts w:ascii="Arial" w:hAnsi="Arial" w:cs="Arial"/>
                <w:sz w:val="18"/>
                <w:szCs w:val="18"/>
                <w:lang w:val="uk-UA"/>
              </w:rPr>
            </w:pPr>
          </w:p>
          <w:p w14:paraId="3B9CBDF2" w14:textId="77777777" w:rsidR="00E359BB" w:rsidRPr="0006288E" w:rsidRDefault="00E359BB" w:rsidP="00630556">
            <w:pPr>
              <w:jc w:val="both"/>
              <w:rPr>
                <w:rFonts w:ascii="Arial" w:hAnsi="Arial" w:cs="Arial"/>
                <w:sz w:val="18"/>
                <w:szCs w:val="18"/>
                <w:lang w:val="uk-UA"/>
              </w:rPr>
            </w:pPr>
          </w:p>
          <w:p w14:paraId="072FB1DA" w14:textId="77777777" w:rsidR="00E359BB" w:rsidRPr="0006288E" w:rsidRDefault="00E359BB" w:rsidP="00630556">
            <w:pPr>
              <w:jc w:val="both"/>
              <w:rPr>
                <w:rFonts w:ascii="Arial" w:hAnsi="Arial" w:cs="Arial"/>
                <w:sz w:val="18"/>
                <w:szCs w:val="18"/>
                <w:lang w:val="uk-UA"/>
              </w:rPr>
            </w:pPr>
          </w:p>
          <w:p w14:paraId="4BC6AFDE" w14:textId="77777777" w:rsidR="00E359BB" w:rsidRPr="0006288E" w:rsidRDefault="00E359BB" w:rsidP="00630556">
            <w:pPr>
              <w:jc w:val="both"/>
              <w:rPr>
                <w:rFonts w:ascii="Arial" w:hAnsi="Arial" w:cs="Arial"/>
                <w:sz w:val="18"/>
                <w:szCs w:val="18"/>
              </w:rPr>
            </w:pPr>
            <w:r w:rsidRPr="0006288E">
              <w:rPr>
                <w:rFonts w:ascii="Arial" w:hAnsi="Arial" w:cs="Arial"/>
                <w:sz w:val="18"/>
                <w:szCs w:val="18"/>
              </w:rPr>
              <w:t>Offerors will provide quotes for the following:</w:t>
            </w:r>
          </w:p>
          <w:p w14:paraId="2055AFEB" w14:textId="77777777" w:rsidR="00E359BB" w:rsidRPr="0006288E" w:rsidRDefault="00E359BB" w:rsidP="00630556">
            <w:pPr>
              <w:jc w:val="both"/>
              <w:rPr>
                <w:rFonts w:ascii="Arial" w:hAnsi="Arial" w:cs="Arial"/>
                <w:sz w:val="18"/>
                <w:szCs w:val="18"/>
              </w:rPr>
            </w:pPr>
          </w:p>
          <w:p w14:paraId="124A7CCD" w14:textId="77777777" w:rsidR="00E359BB" w:rsidRPr="0006288E" w:rsidRDefault="00E359BB" w:rsidP="00630556">
            <w:pPr>
              <w:pStyle w:val="a9"/>
              <w:numPr>
                <w:ilvl w:val="0"/>
                <w:numId w:val="13"/>
              </w:numPr>
              <w:jc w:val="both"/>
              <w:rPr>
                <w:rFonts w:ascii="Arial" w:hAnsi="Arial" w:cs="Arial"/>
                <w:sz w:val="18"/>
                <w:szCs w:val="18"/>
              </w:rPr>
            </w:pPr>
            <w:r w:rsidRPr="0006288E">
              <w:rPr>
                <w:rFonts w:ascii="Arial" w:hAnsi="Arial" w:cs="Arial"/>
                <w:sz w:val="18"/>
                <w:szCs w:val="18"/>
              </w:rPr>
              <w:t>The hourly fixed rate for the transportation services</w:t>
            </w:r>
          </w:p>
          <w:p w14:paraId="4EA28150" w14:textId="77777777" w:rsidR="00E359BB" w:rsidRPr="0006288E" w:rsidRDefault="00E359BB" w:rsidP="00630556">
            <w:pPr>
              <w:pStyle w:val="a9"/>
              <w:numPr>
                <w:ilvl w:val="0"/>
                <w:numId w:val="13"/>
              </w:numPr>
              <w:jc w:val="both"/>
              <w:rPr>
                <w:rFonts w:ascii="Arial" w:hAnsi="Arial" w:cs="Arial"/>
                <w:sz w:val="18"/>
                <w:szCs w:val="18"/>
              </w:rPr>
            </w:pPr>
            <w:r w:rsidRPr="0006288E">
              <w:rPr>
                <w:rFonts w:ascii="Arial" w:hAnsi="Arial" w:cs="Arial"/>
                <w:sz w:val="18"/>
                <w:szCs w:val="18"/>
              </w:rPr>
              <w:t>The daily fixed rate for the transportation services. Daily rate is defined as eight consecutive hours at any time throughout the morning day and evening, with a thirty-minute lunch break for drivers.</w:t>
            </w:r>
          </w:p>
          <w:p w14:paraId="4B47C6C8" w14:textId="77777777" w:rsidR="00E359BB" w:rsidRPr="0006288E" w:rsidRDefault="00E359BB" w:rsidP="00630556">
            <w:pPr>
              <w:pStyle w:val="a9"/>
              <w:numPr>
                <w:ilvl w:val="0"/>
                <w:numId w:val="13"/>
              </w:numPr>
              <w:jc w:val="both"/>
              <w:rPr>
                <w:rFonts w:ascii="Arial" w:hAnsi="Arial" w:cs="Arial"/>
                <w:sz w:val="18"/>
                <w:szCs w:val="18"/>
              </w:rPr>
            </w:pPr>
            <w:r w:rsidRPr="0006288E">
              <w:rPr>
                <w:rFonts w:ascii="Arial" w:hAnsi="Arial" w:cs="Arial"/>
                <w:sz w:val="18"/>
                <w:szCs w:val="18"/>
              </w:rPr>
              <w:t xml:space="preserve">Extra hour rate is defined as any hour beyond the eight hours as described above </w:t>
            </w:r>
          </w:p>
          <w:p w14:paraId="1BA1D601" w14:textId="77777777" w:rsidR="00E359BB" w:rsidRPr="0006288E" w:rsidRDefault="00E359BB" w:rsidP="00630556">
            <w:pPr>
              <w:pStyle w:val="a9"/>
              <w:jc w:val="both"/>
              <w:rPr>
                <w:rFonts w:ascii="Arial" w:hAnsi="Arial" w:cs="Arial"/>
                <w:sz w:val="18"/>
                <w:szCs w:val="18"/>
                <w:lang w:val="uk-UA"/>
              </w:rPr>
            </w:pPr>
          </w:p>
          <w:p w14:paraId="2A9B94B2" w14:textId="77777777" w:rsidR="00E359BB" w:rsidRPr="0006288E" w:rsidRDefault="00E359BB" w:rsidP="00630556">
            <w:pPr>
              <w:pStyle w:val="a9"/>
              <w:jc w:val="both"/>
              <w:rPr>
                <w:rFonts w:ascii="Arial" w:hAnsi="Arial" w:cs="Arial"/>
                <w:sz w:val="18"/>
                <w:szCs w:val="18"/>
                <w:lang w:val="uk-UA"/>
              </w:rPr>
            </w:pPr>
          </w:p>
          <w:p w14:paraId="2DA42A36" w14:textId="77777777" w:rsidR="00E359BB" w:rsidRPr="0006288E" w:rsidRDefault="00E359BB" w:rsidP="00630556">
            <w:pPr>
              <w:pStyle w:val="a9"/>
              <w:numPr>
                <w:ilvl w:val="0"/>
                <w:numId w:val="13"/>
              </w:numPr>
              <w:jc w:val="both"/>
              <w:rPr>
                <w:rFonts w:ascii="Arial" w:hAnsi="Arial" w:cs="Arial"/>
                <w:sz w:val="18"/>
                <w:szCs w:val="18"/>
              </w:rPr>
            </w:pPr>
            <w:r w:rsidRPr="0006288E">
              <w:rPr>
                <w:rFonts w:ascii="Arial" w:hAnsi="Arial" w:cs="Arial"/>
                <w:sz w:val="18"/>
                <w:szCs w:val="18"/>
              </w:rPr>
              <w:t xml:space="preserve">Extra day rate is defined as any extra eight hours as described above </w:t>
            </w:r>
          </w:p>
          <w:p w14:paraId="0DF42047" w14:textId="77777777" w:rsidR="00E359BB" w:rsidRPr="0006288E" w:rsidRDefault="00E359BB" w:rsidP="00630556">
            <w:pPr>
              <w:pStyle w:val="a9"/>
              <w:numPr>
                <w:ilvl w:val="0"/>
                <w:numId w:val="13"/>
              </w:numPr>
              <w:jc w:val="both"/>
              <w:rPr>
                <w:rFonts w:ascii="Arial" w:hAnsi="Arial" w:cs="Arial"/>
                <w:sz w:val="18"/>
                <w:szCs w:val="18"/>
              </w:rPr>
            </w:pPr>
            <w:r w:rsidRPr="0006288E">
              <w:rPr>
                <w:rFonts w:ascii="Arial" w:hAnsi="Arial" w:cs="Arial"/>
                <w:sz w:val="18"/>
                <w:szCs w:val="18"/>
              </w:rPr>
              <w:t>The monthly fixed rate for the transportation services. Monthly rate is defined as the full number of days in each month; cars with drivers, at 8 hours a day as described above, cars without drivers would stay in Chemonics’ vicinity</w:t>
            </w:r>
          </w:p>
          <w:p w14:paraId="69870248" w14:textId="77777777" w:rsidR="00E359BB" w:rsidRPr="0006288E" w:rsidRDefault="00E359BB" w:rsidP="00630556">
            <w:pPr>
              <w:pStyle w:val="a9"/>
              <w:numPr>
                <w:ilvl w:val="0"/>
                <w:numId w:val="13"/>
              </w:numPr>
              <w:jc w:val="both"/>
              <w:rPr>
                <w:rFonts w:ascii="Arial" w:hAnsi="Arial" w:cs="Arial"/>
                <w:sz w:val="18"/>
                <w:szCs w:val="18"/>
              </w:rPr>
            </w:pPr>
            <w:r w:rsidRPr="0006288E">
              <w:rPr>
                <w:rFonts w:ascii="Arial" w:hAnsi="Arial" w:cs="Arial"/>
                <w:sz w:val="18"/>
                <w:szCs w:val="18"/>
              </w:rPr>
              <w:t xml:space="preserve">And rate for service from/to Kyiv and Warsaw, Rzeszów, Krakow, </w:t>
            </w:r>
            <w:proofErr w:type="spellStart"/>
            <w:r w:rsidRPr="0006288E">
              <w:rPr>
                <w:rFonts w:ascii="Arial" w:hAnsi="Arial" w:cs="Arial"/>
                <w:sz w:val="18"/>
                <w:szCs w:val="18"/>
              </w:rPr>
              <w:t>Prsemysl</w:t>
            </w:r>
            <w:proofErr w:type="spellEnd"/>
            <w:r w:rsidRPr="0006288E">
              <w:rPr>
                <w:rFonts w:ascii="Arial" w:hAnsi="Arial" w:cs="Arial"/>
                <w:sz w:val="18"/>
                <w:szCs w:val="18"/>
              </w:rPr>
              <w:t>, Kishenev – either direct transfers or with change of the car in Lviv.</w:t>
            </w:r>
          </w:p>
          <w:p w14:paraId="7B6F70B9" w14:textId="77777777" w:rsidR="00E359BB" w:rsidRPr="0006288E" w:rsidRDefault="00E359BB" w:rsidP="00630556">
            <w:pPr>
              <w:jc w:val="both"/>
              <w:rPr>
                <w:rFonts w:ascii="Arial" w:hAnsi="Arial" w:cs="Arial"/>
                <w:sz w:val="18"/>
                <w:szCs w:val="18"/>
                <w:lang w:val="uk-UA"/>
              </w:rPr>
            </w:pPr>
          </w:p>
          <w:p w14:paraId="7D4470F9" w14:textId="77777777" w:rsidR="00E359BB" w:rsidRPr="00334DA8" w:rsidRDefault="00E359BB" w:rsidP="00630556">
            <w:pPr>
              <w:jc w:val="both"/>
              <w:rPr>
                <w:rFonts w:ascii="Arial" w:hAnsi="Arial" w:cs="Arial"/>
                <w:sz w:val="18"/>
                <w:szCs w:val="18"/>
              </w:rPr>
            </w:pPr>
          </w:p>
          <w:p w14:paraId="667C9C58" w14:textId="77777777" w:rsidR="00E359BB" w:rsidRPr="002B736E" w:rsidRDefault="00E359BB" w:rsidP="00630556">
            <w:pPr>
              <w:jc w:val="both"/>
              <w:rPr>
                <w:rFonts w:ascii="Arial" w:hAnsi="Arial" w:cs="Arial"/>
                <w:sz w:val="18"/>
                <w:szCs w:val="18"/>
              </w:rPr>
            </w:pPr>
          </w:p>
          <w:p w14:paraId="5586D700" w14:textId="77777777" w:rsidR="00E359BB" w:rsidRPr="0006288E" w:rsidRDefault="00E359BB" w:rsidP="00630556">
            <w:pPr>
              <w:jc w:val="both"/>
              <w:rPr>
                <w:rFonts w:ascii="Arial" w:hAnsi="Arial" w:cs="Arial"/>
                <w:sz w:val="18"/>
                <w:szCs w:val="18"/>
              </w:rPr>
            </w:pPr>
            <w:r w:rsidRPr="0006288E">
              <w:rPr>
                <w:rFonts w:ascii="Arial" w:hAnsi="Arial" w:cs="Arial"/>
                <w:sz w:val="18"/>
                <w:szCs w:val="18"/>
              </w:rPr>
              <w:t>The rates above should account for costs for meals and lodging for drivers when necessary.</w:t>
            </w:r>
          </w:p>
          <w:p w14:paraId="30F2FE95" w14:textId="77777777" w:rsidR="00E359BB" w:rsidRPr="0006288E" w:rsidRDefault="00E359BB" w:rsidP="00630556">
            <w:pPr>
              <w:jc w:val="both"/>
              <w:rPr>
                <w:rFonts w:ascii="Arial" w:hAnsi="Arial" w:cs="Arial"/>
                <w:sz w:val="18"/>
                <w:szCs w:val="18"/>
                <w:lang w:val="uk-UA"/>
              </w:rPr>
            </w:pPr>
          </w:p>
          <w:p w14:paraId="751D5CF6" w14:textId="77777777" w:rsidR="00E359BB" w:rsidRPr="0006288E" w:rsidRDefault="00E359BB" w:rsidP="00630556">
            <w:pPr>
              <w:jc w:val="both"/>
              <w:rPr>
                <w:rFonts w:ascii="Arial" w:hAnsi="Arial" w:cs="Arial"/>
                <w:sz w:val="18"/>
                <w:szCs w:val="18"/>
              </w:rPr>
            </w:pPr>
            <w:r w:rsidRPr="0006288E">
              <w:rPr>
                <w:rFonts w:ascii="Arial" w:hAnsi="Arial" w:cs="Arial"/>
                <w:sz w:val="18"/>
                <w:szCs w:val="18"/>
              </w:rPr>
              <w:t xml:space="preserve">Costs related to fuel, parking, tolls, airport fees, and other expenses related to transportation services should be factored into the rates above. </w:t>
            </w:r>
          </w:p>
          <w:p w14:paraId="02844A79" w14:textId="77777777" w:rsidR="00E359BB" w:rsidRPr="0006288E" w:rsidRDefault="00E359BB" w:rsidP="00630556">
            <w:pPr>
              <w:jc w:val="both"/>
              <w:rPr>
                <w:rFonts w:ascii="Arial" w:hAnsi="Arial" w:cs="Arial"/>
                <w:sz w:val="18"/>
                <w:szCs w:val="18"/>
                <w:lang w:val="en-GB"/>
              </w:rPr>
            </w:pPr>
          </w:p>
          <w:p w14:paraId="2829B63C" w14:textId="77777777" w:rsidR="00E359BB" w:rsidRPr="0006288E" w:rsidRDefault="00E359BB" w:rsidP="00630556">
            <w:pPr>
              <w:jc w:val="both"/>
              <w:rPr>
                <w:rFonts w:ascii="Arial" w:hAnsi="Arial" w:cs="Arial"/>
                <w:sz w:val="18"/>
                <w:szCs w:val="18"/>
                <w:lang w:val="uk-UA"/>
              </w:rPr>
            </w:pPr>
          </w:p>
          <w:p w14:paraId="6340F111" w14:textId="77777777" w:rsidR="00E359BB" w:rsidRPr="0006288E" w:rsidRDefault="00E359BB" w:rsidP="00630556">
            <w:pPr>
              <w:jc w:val="both"/>
              <w:rPr>
                <w:rFonts w:ascii="Arial" w:hAnsi="Arial" w:cs="Arial"/>
                <w:sz w:val="18"/>
                <w:szCs w:val="18"/>
                <w:lang w:val="uk-UA"/>
              </w:rPr>
            </w:pPr>
          </w:p>
          <w:p w14:paraId="4D6CFEC7" w14:textId="77777777" w:rsidR="00E359BB" w:rsidRPr="002821A8" w:rsidRDefault="00E359BB" w:rsidP="00630556">
            <w:pPr>
              <w:jc w:val="both"/>
              <w:rPr>
                <w:rFonts w:ascii="Arial" w:hAnsi="Arial" w:cs="Arial"/>
                <w:b/>
                <w:bCs/>
                <w:sz w:val="20"/>
                <w:szCs w:val="20"/>
                <w:u w:val="single"/>
                <w:lang w:val="uk-UA"/>
              </w:rPr>
            </w:pPr>
            <w:r w:rsidRPr="002821A8">
              <w:rPr>
                <w:rFonts w:ascii="Arial" w:hAnsi="Arial" w:cs="Arial"/>
                <w:b/>
                <w:bCs/>
                <w:sz w:val="20"/>
                <w:szCs w:val="20"/>
                <w:u w:val="single"/>
                <w:lang w:val="uk-UA"/>
              </w:rPr>
              <w:t>Учасник повинен підтвердити повне розуміння та можливість виконання обсягу робіт за цим Лотом відповідно до наведених вимог.</w:t>
            </w:r>
          </w:p>
          <w:p w14:paraId="14F43FDA" w14:textId="77777777" w:rsidR="00E359BB" w:rsidRPr="002B736E" w:rsidRDefault="00E359BB" w:rsidP="00630556">
            <w:pPr>
              <w:jc w:val="both"/>
              <w:rPr>
                <w:rFonts w:ascii="Arial" w:hAnsi="Arial" w:cs="Arial"/>
                <w:b/>
                <w:bCs/>
                <w:sz w:val="18"/>
                <w:szCs w:val="18"/>
              </w:rPr>
            </w:pPr>
          </w:p>
          <w:p w14:paraId="79424A82" w14:textId="77777777" w:rsidR="00E359BB" w:rsidRPr="00334DA8" w:rsidRDefault="00E359BB" w:rsidP="00630556">
            <w:pPr>
              <w:pStyle w:val="paragraph"/>
              <w:spacing w:before="0" w:beforeAutospacing="0" w:after="0" w:afterAutospacing="0"/>
              <w:jc w:val="both"/>
              <w:textAlignment w:val="baseline"/>
              <w:rPr>
                <w:rFonts w:ascii="Arial" w:hAnsi="Arial" w:cs="Arial"/>
                <w:sz w:val="18"/>
                <w:szCs w:val="18"/>
              </w:rPr>
            </w:pPr>
            <w:r w:rsidRPr="0006288E">
              <w:rPr>
                <w:rStyle w:val="eop"/>
                <w:rFonts w:ascii="Arial" w:hAnsi="Arial" w:cs="Arial"/>
                <w:sz w:val="18"/>
                <w:szCs w:val="18"/>
              </w:rPr>
              <w:t> </w:t>
            </w:r>
          </w:p>
          <w:p w14:paraId="7F3165E4" w14:textId="77777777" w:rsidR="00E359BB" w:rsidRPr="0006288E" w:rsidRDefault="00E359BB" w:rsidP="00630556">
            <w:pPr>
              <w:jc w:val="both"/>
              <w:rPr>
                <w:rStyle w:val="normaltextrun"/>
                <w:rFonts w:ascii="Arial" w:hAnsi="Arial" w:cs="Arial"/>
                <w:color w:val="000000"/>
                <w:sz w:val="18"/>
                <w:szCs w:val="18"/>
                <w:lang w:val="uk-UA"/>
              </w:rPr>
            </w:pPr>
            <w:r w:rsidRPr="0006288E">
              <w:rPr>
                <w:rFonts w:ascii="Arial" w:hAnsi="Arial" w:cs="Arial"/>
                <w:sz w:val="18"/>
                <w:szCs w:val="18"/>
                <w:lang w:val="en-GB"/>
              </w:rPr>
              <w:t>The tables below contain the list of Services subject to this procurement.</w:t>
            </w:r>
          </w:p>
          <w:p w14:paraId="251EE805" w14:textId="77777777" w:rsidR="00E359BB" w:rsidRPr="0006288E" w:rsidRDefault="00E359BB" w:rsidP="00630556">
            <w:pPr>
              <w:pStyle w:val="paragraph"/>
              <w:spacing w:before="0" w:beforeAutospacing="0" w:after="0" w:afterAutospacing="0"/>
              <w:jc w:val="both"/>
              <w:textAlignment w:val="baseline"/>
              <w:rPr>
                <w:rStyle w:val="normaltextrun"/>
                <w:rFonts w:ascii="Arial" w:hAnsi="Arial" w:cs="Arial"/>
                <w:sz w:val="18"/>
                <w:szCs w:val="18"/>
                <w:highlight w:val="lightGray"/>
                <w:lang w:val="uk-UA"/>
              </w:rPr>
            </w:pPr>
          </w:p>
        </w:tc>
        <w:tc>
          <w:tcPr>
            <w:tcW w:w="4680" w:type="dxa"/>
          </w:tcPr>
          <w:p w14:paraId="2DB7DBF6" w14:textId="77777777" w:rsidR="00E359BB" w:rsidRPr="0006288E" w:rsidRDefault="00E359BB" w:rsidP="001E2BEB">
            <w:pPr>
              <w:pStyle w:val="3"/>
              <w:spacing w:before="0" w:after="0"/>
              <w:jc w:val="both"/>
              <w:rPr>
                <w:sz w:val="18"/>
                <w:szCs w:val="18"/>
                <w:highlight w:val="lightGray"/>
                <w:lang w:val="uk-UA"/>
              </w:rPr>
            </w:pPr>
          </w:p>
          <w:p w14:paraId="017E4589" w14:textId="77777777" w:rsidR="00E359BB" w:rsidRPr="00E359BB" w:rsidRDefault="00E359BB" w:rsidP="00630556">
            <w:pPr>
              <w:pStyle w:val="3"/>
              <w:spacing w:before="0"/>
              <w:jc w:val="both"/>
              <w:rPr>
                <w:rStyle w:val="normaltextrun"/>
                <w:rFonts w:ascii="Arial" w:eastAsia="Times New Roman" w:hAnsi="Arial" w:cs="Arial"/>
                <w:b/>
                <w:bCs/>
                <w:color w:val="auto"/>
                <w:sz w:val="18"/>
                <w:szCs w:val="18"/>
                <w:lang w:val="en-GB"/>
              </w:rPr>
            </w:pPr>
            <w:proofErr w:type="spellStart"/>
            <w:r w:rsidRPr="00E359BB">
              <w:rPr>
                <w:rStyle w:val="normaltextrun"/>
                <w:rFonts w:ascii="Arial" w:eastAsia="Times New Roman" w:hAnsi="Arial" w:cs="Arial"/>
                <w:b/>
                <w:bCs/>
                <w:color w:val="auto"/>
                <w:sz w:val="18"/>
                <w:szCs w:val="18"/>
                <w:lang w:val="en-GB"/>
              </w:rPr>
              <w:t>Розділ</w:t>
            </w:r>
            <w:proofErr w:type="spellEnd"/>
            <w:r w:rsidRPr="00E359BB">
              <w:rPr>
                <w:rStyle w:val="normaltextrun"/>
                <w:rFonts w:ascii="Arial" w:eastAsia="Times New Roman" w:hAnsi="Arial" w:cs="Arial"/>
                <w:b/>
                <w:bCs/>
                <w:color w:val="auto"/>
                <w:sz w:val="18"/>
                <w:szCs w:val="18"/>
                <w:lang w:val="en-GB"/>
              </w:rPr>
              <w:t xml:space="preserve"> 3. </w:t>
            </w:r>
            <w:proofErr w:type="spellStart"/>
            <w:r w:rsidRPr="00E359BB">
              <w:rPr>
                <w:rStyle w:val="normaltextrun"/>
                <w:rFonts w:ascii="Arial" w:eastAsia="Times New Roman" w:hAnsi="Arial" w:cs="Arial"/>
                <w:b/>
                <w:bCs/>
                <w:color w:val="auto"/>
                <w:sz w:val="18"/>
                <w:szCs w:val="18"/>
                <w:lang w:val="en-GB"/>
              </w:rPr>
              <w:t>Технічне</w:t>
            </w:r>
            <w:proofErr w:type="spellEnd"/>
            <w:r w:rsidRPr="00E359BB">
              <w:rPr>
                <w:rStyle w:val="normaltextrun"/>
                <w:rFonts w:ascii="Arial" w:eastAsia="Times New Roman" w:hAnsi="Arial" w:cs="Arial"/>
                <w:b/>
                <w:bCs/>
                <w:color w:val="auto"/>
                <w:sz w:val="18"/>
                <w:szCs w:val="18"/>
                <w:lang w:val="en-GB"/>
              </w:rPr>
              <w:t xml:space="preserve"> </w:t>
            </w:r>
            <w:proofErr w:type="spellStart"/>
            <w:r w:rsidRPr="00E359BB">
              <w:rPr>
                <w:rStyle w:val="normaltextrun"/>
                <w:rFonts w:ascii="Arial" w:eastAsia="Times New Roman" w:hAnsi="Arial" w:cs="Arial"/>
                <w:b/>
                <w:bCs/>
                <w:color w:val="auto"/>
                <w:sz w:val="18"/>
                <w:szCs w:val="18"/>
                <w:lang w:val="en-GB"/>
              </w:rPr>
              <w:t>завдання</w:t>
            </w:r>
            <w:proofErr w:type="spellEnd"/>
            <w:r w:rsidRPr="00E359BB">
              <w:rPr>
                <w:rStyle w:val="normaltextrun"/>
                <w:rFonts w:ascii="Arial" w:eastAsia="Times New Roman" w:hAnsi="Arial" w:cs="Arial"/>
                <w:b/>
                <w:bCs/>
                <w:color w:val="auto"/>
                <w:sz w:val="18"/>
                <w:szCs w:val="18"/>
                <w:lang w:val="en-GB"/>
              </w:rPr>
              <w:t xml:space="preserve"> </w:t>
            </w:r>
          </w:p>
          <w:p w14:paraId="643E5216" w14:textId="77777777" w:rsidR="00E359BB" w:rsidRPr="00CC226B" w:rsidRDefault="00E359BB" w:rsidP="00630556">
            <w:pPr>
              <w:pStyle w:val="paragraph"/>
              <w:spacing w:before="0" w:beforeAutospacing="0" w:after="0" w:afterAutospacing="0"/>
              <w:jc w:val="both"/>
              <w:textAlignment w:val="baseline"/>
              <w:rPr>
                <w:rStyle w:val="normaltextrun"/>
                <w:rFonts w:ascii="Arial" w:hAnsi="Arial" w:cs="Arial"/>
                <w:b/>
                <w:bCs/>
                <w:sz w:val="18"/>
                <w:szCs w:val="18"/>
                <w:highlight w:val="lightGray"/>
                <w:lang w:val="uk-UA"/>
              </w:rPr>
            </w:pPr>
          </w:p>
          <w:p w14:paraId="45E01479" w14:textId="77777777" w:rsidR="00E359BB" w:rsidRPr="00CC226B" w:rsidRDefault="00E359BB" w:rsidP="00630556">
            <w:pPr>
              <w:pStyle w:val="paragraph"/>
              <w:spacing w:before="0" w:beforeAutospacing="0" w:after="0" w:afterAutospacing="0"/>
              <w:jc w:val="both"/>
              <w:textAlignment w:val="baseline"/>
              <w:rPr>
                <w:rStyle w:val="normaltextrun"/>
                <w:rFonts w:ascii="Arial" w:hAnsi="Arial" w:cs="Arial"/>
                <w:b/>
                <w:bCs/>
                <w:sz w:val="18"/>
                <w:szCs w:val="18"/>
                <w:lang w:val="uk-UA"/>
              </w:rPr>
            </w:pPr>
            <w:r w:rsidRPr="00CC226B">
              <w:rPr>
                <w:rStyle w:val="normaltextrun"/>
                <w:rFonts w:ascii="Arial" w:hAnsi="Arial" w:cs="Arial"/>
                <w:b/>
                <w:bCs/>
                <w:sz w:val="18"/>
                <w:szCs w:val="18"/>
                <w:lang w:val="uk-UA"/>
              </w:rPr>
              <w:t>1.</w:t>
            </w:r>
            <w:r w:rsidRPr="0006288E">
              <w:rPr>
                <w:rStyle w:val="normaltextrun"/>
                <w:rFonts w:ascii="Arial" w:hAnsi="Arial" w:cs="Arial"/>
                <w:b/>
                <w:bCs/>
                <w:sz w:val="18"/>
                <w:szCs w:val="18"/>
                <w:lang w:val="en-GB"/>
              </w:rPr>
              <w:t> </w:t>
            </w:r>
            <w:r w:rsidRPr="00CC226B">
              <w:rPr>
                <w:rStyle w:val="normaltextrun"/>
                <w:rFonts w:ascii="Arial" w:hAnsi="Arial" w:cs="Arial"/>
                <w:b/>
                <w:bCs/>
                <w:sz w:val="18"/>
                <w:szCs w:val="18"/>
                <w:lang w:val="uk-UA"/>
              </w:rPr>
              <w:t>ЗАГАЛЬНА ІНФОРМАЦІЯ</w:t>
            </w:r>
          </w:p>
          <w:p w14:paraId="407E3C46" w14:textId="77777777" w:rsidR="00E359BB" w:rsidRPr="00CC226B" w:rsidRDefault="00E359BB" w:rsidP="00630556">
            <w:pPr>
              <w:pStyle w:val="paragraph"/>
              <w:spacing w:before="0" w:beforeAutospacing="0" w:after="0" w:afterAutospacing="0"/>
              <w:jc w:val="both"/>
              <w:textAlignment w:val="baseline"/>
              <w:rPr>
                <w:rStyle w:val="normaltextrun"/>
                <w:rFonts w:ascii="Arial" w:hAnsi="Arial" w:cs="Arial"/>
                <w:b/>
                <w:bCs/>
                <w:sz w:val="18"/>
                <w:szCs w:val="18"/>
                <w:lang w:val="uk-UA"/>
              </w:rPr>
            </w:pPr>
          </w:p>
          <w:p w14:paraId="45DB2CDC" w14:textId="77777777" w:rsidR="00E359BB" w:rsidRPr="0006288E" w:rsidRDefault="00E359BB" w:rsidP="00630556">
            <w:pPr>
              <w:jc w:val="both"/>
              <w:rPr>
                <w:rFonts w:ascii="Arial" w:hAnsi="Arial" w:cs="Arial"/>
                <w:sz w:val="18"/>
                <w:szCs w:val="18"/>
                <w:lang w:val="uk-UA"/>
              </w:rPr>
            </w:pPr>
            <w:r w:rsidRPr="0006288E">
              <w:rPr>
                <w:rFonts w:ascii="Arial" w:hAnsi="Arial" w:cs="Arial"/>
                <w:sz w:val="18"/>
                <w:szCs w:val="18"/>
                <w:lang w:val="uk-UA"/>
              </w:rPr>
              <w:t>Метою цього тендеру є залучення однієї або декількох фірм для надання послуг із логістики, планування та управління заходами, а також транспортних послуг для ФПСУ-2</w:t>
            </w:r>
            <w:r>
              <w:rPr>
                <w:rFonts w:ascii="Arial" w:hAnsi="Arial" w:cs="Arial"/>
                <w:sz w:val="18"/>
                <w:szCs w:val="18"/>
              </w:rPr>
              <w:t xml:space="preserve"> </w:t>
            </w:r>
            <w:proofErr w:type="spellStart"/>
            <w:r w:rsidRPr="00FD5BF7">
              <w:rPr>
                <w:rFonts w:ascii="Arial" w:hAnsi="Arial" w:cs="Arial"/>
                <w:sz w:val="18"/>
                <w:szCs w:val="18"/>
              </w:rPr>
              <w:t>переважно</w:t>
            </w:r>
            <w:proofErr w:type="spellEnd"/>
            <w:r w:rsidRPr="00FD5BF7">
              <w:rPr>
                <w:rFonts w:ascii="Arial" w:hAnsi="Arial" w:cs="Arial"/>
                <w:sz w:val="18"/>
                <w:szCs w:val="18"/>
              </w:rPr>
              <w:t xml:space="preserve"> в </w:t>
            </w:r>
            <w:proofErr w:type="spellStart"/>
            <w:r w:rsidRPr="00FD5BF7">
              <w:rPr>
                <w:rFonts w:ascii="Arial" w:hAnsi="Arial" w:cs="Arial"/>
                <w:sz w:val="18"/>
                <w:szCs w:val="18"/>
              </w:rPr>
              <w:t>Україні</w:t>
            </w:r>
            <w:proofErr w:type="spellEnd"/>
            <w:r w:rsidRPr="00FD5BF7">
              <w:rPr>
                <w:rFonts w:ascii="Arial" w:hAnsi="Arial" w:cs="Arial"/>
                <w:sz w:val="18"/>
                <w:szCs w:val="18"/>
              </w:rPr>
              <w:t xml:space="preserve"> </w:t>
            </w:r>
            <w:proofErr w:type="spellStart"/>
            <w:r w:rsidRPr="00FD5BF7">
              <w:rPr>
                <w:rFonts w:ascii="Arial" w:hAnsi="Arial" w:cs="Arial"/>
                <w:sz w:val="18"/>
                <w:szCs w:val="18"/>
              </w:rPr>
              <w:t>та</w:t>
            </w:r>
            <w:proofErr w:type="spellEnd"/>
            <w:r w:rsidRPr="00FD5BF7">
              <w:rPr>
                <w:rFonts w:ascii="Arial" w:hAnsi="Arial" w:cs="Arial"/>
                <w:sz w:val="18"/>
                <w:szCs w:val="18"/>
              </w:rPr>
              <w:t xml:space="preserve"> в </w:t>
            </w:r>
            <w:proofErr w:type="spellStart"/>
            <w:r w:rsidRPr="00FD5BF7">
              <w:rPr>
                <w:rFonts w:ascii="Arial" w:hAnsi="Arial" w:cs="Arial"/>
                <w:sz w:val="18"/>
                <w:szCs w:val="18"/>
              </w:rPr>
              <w:t>інших</w:t>
            </w:r>
            <w:proofErr w:type="spellEnd"/>
            <w:r w:rsidRPr="00FD5BF7">
              <w:rPr>
                <w:rFonts w:ascii="Arial" w:hAnsi="Arial" w:cs="Arial"/>
                <w:sz w:val="18"/>
                <w:szCs w:val="18"/>
              </w:rPr>
              <w:t xml:space="preserve"> </w:t>
            </w:r>
            <w:proofErr w:type="spellStart"/>
            <w:r w:rsidRPr="00FD5BF7">
              <w:rPr>
                <w:rFonts w:ascii="Arial" w:hAnsi="Arial" w:cs="Arial"/>
                <w:sz w:val="18"/>
                <w:szCs w:val="18"/>
              </w:rPr>
              <w:t>країнах</w:t>
            </w:r>
            <w:proofErr w:type="spellEnd"/>
            <w:r w:rsidRPr="00FD5BF7">
              <w:rPr>
                <w:rFonts w:ascii="Arial" w:hAnsi="Arial" w:cs="Arial"/>
                <w:sz w:val="18"/>
                <w:szCs w:val="18"/>
              </w:rPr>
              <w:t xml:space="preserve"> </w:t>
            </w:r>
            <w:proofErr w:type="spellStart"/>
            <w:r w:rsidRPr="00FD5BF7">
              <w:rPr>
                <w:rFonts w:ascii="Arial" w:hAnsi="Arial" w:cs="Arial"/>
                <w:sz w:val="18"/>
                <w:szCs w:val="18"/>
              </w:rPr>
              <w:t>за</w:t>
            </w:r>
            <w:proofErr w:type="spellEnd"/>
            <w:r w:rsidRPr="00FD5BF7">
              <w:rPr>
                <w:rFonts w:ascii="Arial" w:hAnsi="Arial" w:cs="Arial"/>
                <w:sz w:val="18"/>
                <w:szCs w:val="18"/>
              </w:rPr>
              <w:t xml:space="preserve"> </w:t>
            </w:r>
            <w:proofErr w:type="spellStart"/>
            <w:r w:rsidRPr="00FD5BF7">
              <w:rPr>
                <w:rFonts w:ascii="Arial" w:hAnsi="Arial" w:cs="Arial"/>
                <w:sz w:val="18"/>
                <w:szCs w:val="18"/>
              </w:rPr>
              <w:t>запитом</w:t>
            </w:r>
            <w:proofErr w:type="spellEnd"/>
            <w:r w:rsidRPr="0006288E">
              <w:rPr>
                <w:rFonts w:ascii="Arial" w:hAnsi="Arial" w:cs="Arial"/>
                <w:sz w:val="18"/>
                <w:szCs w:val="18"/>
                <w:lang w:val="uk-UA"/>
              </w:rPr>
              <w:t>.</w:t>
            </w:r>
          </w:p>
          <w:p w14:paraId="0454CF30" w14:textId="77777777" w:rsidR="00E359BB" w:rsidRPr="0006288E" w:rsidRDefault="00E359BB" w:rsidP="00630556">
            <w:pPr>
              <w:jc w:val="both"/>
              <w:rPr>
                <w:rFonts w:ascii="Arial" w:hAnsi="Arial" w:cs="Arial"/>
                <w:sz w:val="18"/>
                <w:szCs w:val="18"/>
                <w:lang w:val="uk-UA"/>
              </w:rPr>
            </w:pPr>
          </w:p>
          <w:p w14:paraId="449D210E" w14:textId="77777777" w:rsidR="00E359BB" w:rsidRPr="0006288E" w:rsidRDefault="00E359BB" w:rsidP="00630556">
            <w:pPr>
              <w:jc w:val="both"/>
              <w:rPr>
                <w:rFonts w:ascii="Arial" w:hAnsi="Arial" w:cs="Arial"/>
                <w:sz w:val="18"/>
                <w:szCs w:val="18"/>
                <w:lang w:val="uk-UA"/>
              </w:rPr>
            </w:pPr>
            <w:r w:rsidRPr="0006288E">
              <w:rPr>
                <w:rFonts w:ascii="Arial" w:hAnsi="Arial" w:cs="Arial"/>
                <w:sz w:val="18"/>
                <w:szCs w:val="18"/>
                <w:lang w:val="uk-UA"/>
              </w:rPr>
              <w:t xml:space="preserve">Учасники тендеру можуть подати пропозиції </w:t>
            </w:r>
            <w:r w:rsidRPr="0006288E">
              <w:rPr>
                <w:rFonts w:ascii="Arial" w:hAnsi="Arial" w:cs="Arial"/>
                <w:b/>
                <w:bCs/>
                <w:sz w:val="18"/>
                <w:szCs w:val="18"/>
                <w:lang w:val="uk-UA"/>
              </w:rPr>
              <w:t>на один або декілька перелічених нижче лотів.</w:t>
            </w:r>
          </w:p>
          <w:p w14:paraId="5B09EDE7" w14:textId="77777777" w:rsidR="00E359BB" w:rsidRPr="0006288E" w:rsidRDefault="00E359BB" w:rsidP="00630556">
            <w:pPr>
              <w:jc w:val="both"/>
              <w:rPr>
                <w:rFonts w:ascii="Arial" w:hAnsi="Arial" w:cs="Arial"/>
                <w:sz w:val="18"/>
                <w:szCs w:val="18"/>
                <w:lang w:val="uk-UA"/>
              </w:rPr>
            </w:pPr>
          </w:p>
          <w:p w14:paraId="26F88C43" w14:textId="77777777" w:rsidR="00E359BB" w:rsidRPr="0006288E" w:rsidRDefault="00E359BB" w:rsidP="00630556">
            <w:pPr>
              <w:jc w:val="both"/>
              <w:rPr>
                <w:rFonts w:ascii="Arial" w:hAnsi="Arial" w:cs="Arial"/>
                <w:sz w:val="18"/>
                <w:szCs w:val="18"/>
                <w:lang w:val="uk-UA"/>
              </w:rPr>
            </w:pPr>
            <w:r w:rsidRPr="0006288E">
              <w:rPr>
                <w:rFonts w:ascii="Arial" w:hAnsi="Arial" w:cs="Arial"/>
                <w:sz w:val="18"/>
                <w:szCs w:val="18"/>
                <w:lang w:val="uk-UA"/>
              </w:rPr>
              <w:t xml:space="preserve">Відібраний(і) </w:t>
            </w:r>
            <w:proofErr w:type="spellStart"/>
            <w:r w:rsidRPr="0006288E">
              <w:rPr>
                <w:rFonts w:ascii="Arial" w:hAnsi="Arial" w:cs="Arial"/>
                <w:sz w:val="18"/>
                <w:szCs w:val="18"/>
                <w:lang w:val="uk-UA"/>
              </w:rPr>
              <w:t>оферент</w:t>
            </w:r>
            <w:proofErr w:type="spellEnd"/>
            <w:r w:rsidRPr="0006288E">
              <w:rPr>
                <w:rFonts w:ascii="Arial" w:hAnsi="Arial" w:cs="Arial"/>
                <w:sz w:val="18"/>
                <w:szCs w:val="18"/>
                <w:lang w:val="uk-UA"/>
              </w:rPr>
              <w:t>(и) надаватиме(</w:t>
            </w:r>
            <w:proofErr w:type="spellStart"/>
            <w:r w:rsidRPr="0006288E">
              <w:rPr>
                <w:rFonts w:ascii="Arial" w:hAnsi="Arial" w:cs="Arial"/>
                <w:sz w:val="18"/>
                <w:szCs w:val="18"/>
                <w:lang w:val="uk-UA"/>
              </w:rPr>
              <w:t>уть</w:t>
            </w:r>
            <w:proofErr w:type="spellEnd"/>
            <w:r w:rsidRPr="0006288E">
              <w:rPr>
                <w:rFonts w:ascii="Arial" w:hAnsi="Arial" w:cs="Arial"/>
                <w:sz w:val="18"/>
                <w:szCs w:val="18"/>
                <w:lang w:val="uk-UA"/>
              </w:rPr>
              <w:t xml:space="preserve">) ФПСУ-2 логістичні </w:t>
            </w:r>
            <w:r w:rsidRPr="0006288E">
              <w:rPr>
                <w:rFonts w:ascii="Arial" w:hAnsi="Arial" w:cs="Arial"/>
                <w:sz w:val="18"/>
                <w:szCs w:val="18"/>
                <w:u w:val="single"/>
                <w:lang w:val="uk-UA"/>
              </w:rPr>
              <w:t xml:space="preserve">послуги для організації, проведення та підтримки онлайн та </w:t>
            </w:r>
            <w:proofErr w:type="spellStart"/>
            <w:r w:rsidRPr="0006288E">
              <w:rPr>
                <w:rFonts w:ascii="Arial" w:hAnsi="Arial" w:cs="Arial"/>
                <w:sz w:val="18"/>
                <w:szCs w:val="18"/>
                <w:u w:val="single"/>
                <w:lang w:val="uk-UA"/>
              </w:rPr>
              <w:t>офлайн</w:t>
            </w:r>
            <w:proofErr w:type="spellEnd"/>
            <w:r w:rsidRPr="0006288E">
              <w:rPr>
                <w:rFonts w:ascii="Arial" w:hAnsi="Arial" w:cs="Arial"/>
                <w:sz w:val="18"/>
                <w:szCs w:val="18"/>
                <w:u w:val="single"/>
                <w:lang w:val="uk-UA"/>
              </w:rPr>
              <w:t xml:space="preserve"> заходів (тренінгів, семінарів, конференцій, фестивалів, виставок, форумів, ознайомлювальних поїздок, круглих столів, майстер-класів тощо) в Україні та за кордоном.</w:t>
            </w:r>
            <w:r w:rsidRPr="0006288E">
              <w:rPr>
                <w:rFonts w:ascii="Arial" w:hAnsi="Arial" w:cs="Arial"/>
                <w:sz w:val="18"/>
                <w:szCs w:val="18"/>
                <w:lang w:val="uk-UA"/>
              </w:rPr>
              <w:t xml:space="preserve"> </w:t>
            </w:r>
          </w:p>
          <w:p w14:paraId="2829BBE9" w14:textId="77777777" w:rsidR="00E359BB" w:rsidRPr="0006288E" w:rsidRDefault="00E359BB" w:rsidP="00630556">
            <w:pPr>
              <w:jc w:val="both"/>
              <w:rPr>
                <w:rFonts w:ascii="Arial" w:hAnsi="Arial" w:cs="Arial"/>
                <w:sz w:val="18"/>
                <w:szCs w:val="18"/>
                <w:lang w:val="uk-UA"/>
              </w:rPr>
            </w:pPr>
          </w:p>
          <w:p w14:paraId="641A9DC1" w14:textId="77777777" w:rsidR="00E359BB" w:rsidRPr="0006288E" w:rsidRDefault="00E359BB" w:rsidP="00630556">
            <w:pPr>
              <w:jc w:val="both"/>
              <w:rPr>
                <w:rFonts w:ascii="Arial" w:hAnsi="Arial" w:cs="Arial"/>
                <w:sz w:val="18"/>
                <w:szCs w:val="18"/>
                <w:lang w:val="uk-UA"/>
              </w:rPr>
            </w:pPr>
            <w:r w:rsidRPr="0006288E">
              <w:rPr>
                <w:rFonts w:ascii="Arial" w:hAnsi="Arial" w:cs="Arial"/>
                <w:sz w:val="18"/>
                <w:szCs w:val="18"/>
                <w:lang w:val="uk-UA"/>
              </w:rPr>
              <w:t xml:space="preserve">Один або декілька </w:t>
            </w:r>
            <w:proofErr w:type="spellStart"/>
            <w:r w:rsidRPr="0006288E">
              <w:rPr>
                <w:rFonts w:ascii="Arial" w:hAnsi="Arial" w:cs="Arial"/>
                <w:sz w:val="18"/>
                <w:szCs w:val="18"/>
                <w:lang w:val="uk-UA"/>
              </w:rPr>
              <w:t>оферентів</w:t>
            </w:r>
            <w:proofErr w:type="spellEnd"/>
            <w:r w:rsidRPr="0006288E">
              <w:rPr>
                <w:rFonts w:ascii="Arial" w:hAnsi="Arial" w:cs="Arial"/>
                <w:sz w:val="18"/>
                <w:szCs w:val="18"/>
                <w:lang w:val="uk-UA"/>
              </w:rPr>
              <w:t xml:space="preserve"> допомагатимуть </w:t>
            </w:r>
            <w:r w:rsidRPr="0006288E">
              <w:rPr>
                <w:rFonts w:ascii="Arial" w:hAnsi="Arial" w:cs="Arial"/>
                <w:sz w:val="18"/>
                <w:szCs w:val="18"/>
                <w:u w:val="single"/>
                <w:lang w:val="uk-UA"/>
              </w:rPr>
              <w:t>бронювати житло, залізничні квитки, авіаквитки та орендувати автомобілі в Україні та за кордоном.</w:t>
            </w:r>
          </w:p>
          <w:p w14:paraId="6C22D339" w14:textId="77777777" w:rsidR="00E359BB" w:rsidRPr="0006288E" w:rsidRDefault="00E359BB" w:rsidP="00630556">
            <w:pPr>
              <w:jc w:val="both"/>
              <w:rPr>
                <w:rFonts w:ascii="Arial" w:hAnsi="Arial" w:cs="Arial"/>
                <w:sz w:val="18"/>
                <w:szCs w:val="18"/>
                <w:lang w:val="uk-UA"/>
              </w:rPr>
            </w:pPr>
          </w:p>
          <w:p w14:paraId="0F0E10F2" w14:textId="77777777" w:rsidR="00E359BB" w:rsidRPr="0006288E" w:rsidRDefault="00E359BB" w:rsidP="00630556">
            <w:pPr>
              <w:jc w:val="both"/>
              <w:rPr>
                <w:rFonts w:ascii="Arial" w:hAnsi="Arial" w:cs="Arial"/>
                <w:sz w:val="18"/>
                <w:szCs w:val="18"/>
                <w:lang w:val="uk-UA"/>
              </w:rPr>
            </w:pPr>
            <w:r w:rsidRPr="0006288E">
              <w:rPr>
                <w:rFonts w:ascii="Arial" w:hAnsi="Arial" w:cs="Arial"/>
                <w:sz w:val="18"/>
                <w:szCs w:val="18"/>
                <w:lang w:val="uk-UA"/>
              </w:rPr>
              <w:t xml:space="preserve">Один або декілька </w:t>
            </w:r>
            <w:proofErr w:type="spellStart"/>
            <w:r w:rsidRPr="0006288E">
              <w:rPr>
                <w:rFonts w:ascii="Arial" w:hAnsi="Arial" w:cs="Arial"/>
                <w:sz w:val="18"/>
                <w:szCs w:val="18"/>
                <w:lang w:val="uk-UA"/>
              </w:rPr>
              <w:t>оферентів</w:t>
            </w:r>
            <w:proofErr w:type="spellEnd"/>
            <w:r w:rsidRPr="0006288E">
              <w:rPr>
                <w:rFonts w:ascii="Arial" w:hAnsi="Arial" w:cs="Arial"/>
                <w:sz w:val="18"/>
                <w:szCs w:val="18"/>
                <w:lang w:val="uk-UA"/>
              </w:rPr>
              <w:t xml:space="preserve"> надаватимуть </w:t>
            </w:r>
            <w:r w:rsidRPr="0006288E">
              <w:rPr>
                <w:rFonts w:ascii="Arial" w:hAnsi="Arial" w:cs="Arial"/>
                <w:sz w:val="18"/>
                <w:szCs w:val="18"/>
                <w:u w:val="single"/>
                <w:lang w:val="uk-UA"/>
              </w:rPr>
              <w:t>транспортні послуги</w:t>
            </w:r>
            <w:r w:rsidRPr="0006288E">
              <w:rPr>
                <w:rFonts w:ascii="Arial" w:hAnsi="Arial" w:cs="Arial"/>
                <w:sz w:val="18"/>
                <w:szCs w:val="18"/>
                <w:lang w:val="uk-UA"/>
              </w:rPr>
              <w:t>.</w:t>
            </w:r>
          </w:p>
          <w:p w14:paraId="29ACC24C" w14:textId="77777777" w:rsidR="00E359BB" w:rsidRPr="000C4D46" w:rsidRDefault="00E359BB" w:rsidP="00630556">
            <w:pPr>
              <w:jc w:val="both"/>
              <w:rPr>
                <w:rFonts w:ascii="Arial" w:hAnsi="Arial" w:cs="Arial"/>
                <w:sz w:val="18"/>
                <w:szCs w:val="18"/>
              </w:rPr>
            </w:pPr>
          </w:p>
          <w:p w14:paraId="63A6A1CB" w14:textId="77777777" w:rsidR="00E359BB" w:rsidRPr="0006288E" w:rsidRDefault="00E359BB" w:rsidP="00630556">
            <w:pPr>
              <w:jc w:val="both"/>
              <w:rPr>
                <w:rFonts w:ascii="Arial" w:hAnsi="Arial" w:cs="Arial"/>
                <w:sz w:val="18"/>
                <w:szCs w:val="18"/>
                <w:lang w:val="uk-UA"/>
              </w:rPr>
            </w:pPr>
            <w:r w:rsidRPr="0006288E">
              <w:rPr>
                <w:rFonts w:ascii="Arial" w:hAnsi="Arial" w:cs="Arial"/>
                <w:sz w:val="18"/>
                <w:szCs w:val="18"/>
                <w:lang w:val="uk-UA"/>
              </w:rPr>
              <w:t xml:space="preserve">Усі працівники постачальників послуг, залучені до надання послуг, повинні бути офіційно працевлаштовані у повній відповідності до трудового законодавства та інших положень чинного законодавства України. </w:t>
            </w:r>
          </w:p>
          <w:p w14:paraId="0A99CDD4" w14:textId="77777777" w:rsidR="00E359BB" w:rsidRPr="0006288E" w:rsidRDefault="00E359BB" w:rsidP="00630556">
            <w:pPr>
              <w:jc w:val="both"/>
              <w:rPr>
                <w:rFonts w:ascii="Arial" w:hAnsi="Arial" w:cs="Arial"/>
                <w:sz w:val="18"/>
                <w:szCs w:val="18"/>
                <w:lang w:val="uk-UA"/>
              </w:rPr>
            </w:pPr>
          </w:p>
          <w:p w14:paraId="4979F2C4" w14:textId="77777777" w:rsidR="00E359BB" w:rsidRPr="0006288E" w:rsidRDefault="00E359BB" w:rsidP="00630556">
            <w:pPr>
              <w:jc w:val="both"/>
              <w:rPr>
                <w:rFonts w:ascii="Arial" w:hAnsi="Arial" w:cs="Arial"/>
                <w:sz w:val="18"/>
                <w:szCs w:val="18"/>
                <w:lang w:val="uk-UA"/>
              </w:rPr>
            </w:pPr>
            <w:r w:rsidRPr="0006288E">
              <w:rPr>
                <w:rFonts w:ascii="Arial" w:hAnsi="Arial" w:cs="Arial"/>
                <w:sz w:val="18"/>
                <w:szCs w:val="18"/>
                <w:lang w:val="uk-UA"/>
              </w:rPr>
              <w:t>Запропоновані тарифи повинні залишатися фіксованими протягом усього терміну дії договору. *</w:t>
            </w:r>
            <w:r w:rsidRPr="0006288E">
              <w:rPr>
                <w:rFonts w:ascii="Arial" w:hAnsi="Arial" w:cs="Arial"/>
                <w:i/>
                <w:iCs/>
                <w:sz w:val="18"/>
                <w:szCs w:val="18"/>
                <w:lang w:val="uk-UA"/>
              </w:rPr>
              <w:t xml:space="preserve">Ми розуміємо, що ціни дуже важко передбачити на довгострокову перспективу, особливо в надзвичайних ситуаціях. </w:t>
            </w:r>
            <w:proofErr w:type="spellStart"/>
            <w:r w:rsidRPr="0006288E">
              <w:rPr>
                <w:rFonts w:ascii="Arial" w:hAnsi="Arial" w:cs="Arial"/>
                <w:i/>
                <w:iCs/>
                <w:sz w:val="18"/>
                <w:szCs w:val="18"/>
                <w:lang w:val="uk-UA"/>
              </w:rPr>
              <w:t>Оферент</w:t>
            </w:r>
            <w:proofErr w:type="spellEnd"/>
            <w:r w:rsidRPr="0006288E">
              <w:rPr>
                <w:rFonts w:ascii="Arial" w:hAnsi="Arial" w:cs="Arial"/>
                <w:i/>
                <w:iCs/>
                <w:sz w:val="18"/>
                <w:szCs w:val="18"/>
                <w:lang w:val="uk-UA"/>
              </w:rPr>
              <w:t xml:space="preserve"> може запропонувати механізм пропорційного регулювання цін відповідно до ринку та пропозиції.</w:t>
            </w:r>
          </w:p>
          <w:p w14:paraId="66631E3F" w14:textId="77777777" w:rsidR="00E359BB" w:rsidRPr="0006288E" w:rsidRDefault="00E359BB" w:rsidP="00630556">
            <w:pPr>
              <w:jc w:val="both"/>
              <w:rPr>
                <w:rFonts w:ascii="Arial" w:hAnsi="Arial" w:cs="Arial"/>
                <w:sz w:val="18"/>
                <w:szCs w:val="18"/>
                <w:lang w:val="uk-UA"/>
              </w:rPr>
            </w:pPr>
          </w:p>
          <w:p w14:paraId="038C36F3" w14:textId="77777777" w:rsidR="00E359BB" w:rsidRPr="0006288E" w:rsidRDefault="00E359BB" w:rsidP="00630556">
            <w:pPr>
              <w:jc w:val="both"/>
              <w:rPr>
                <w:rFonts w:ascii="Arial" w:hAnsi="Arial" w:cs="Arial"/>
                <w:sz w:val="18"/>
                <w:szCs w:val="18"/>
                <w:lang w:val="uk-UA"/>
              </w:rPr>
            </w:pPr>
            <w:proofErr w:type="spellStart"/>
            <w:r w:rsidRPr="0006288E">
              <w:rPr>
                <w:rFonts w:ascii="Arial" w:hAnsi="Arial" w:cs="Arial"/>
                <w:sz w:val="18"/>
                <w:szCs w:val="18"/>
                <w:lang w:val="uk-UA"/>
              </w:rPr>
              <w:t>Кімонікс</w:t>
            </w:r>
            <w:proofErr w:type="spellEnd"/>
            <w:r w:rsidRPr="0006288E">
              <w:rPr>
                <w:rFonts w:ascii="Arial" w:hAnsi="Arial" w:cs="Arial"/>
                <w:sz w:val="18"/>
                <w:szCs w:val="18"/>
                <w:lang w:val="uk-UA"/>
              </w:rPr>
              <w:t xml:space="preserve"> оплачуватиме послуги постачальника послуг на основі рахунку</w:t>
            </w:r>
            <w:r w:rsidRPr="00CC226B">
              <w:rPr>
                <w:rFonts w:ascii="Arial" w:hAnsi="Arial" w:cs="Arial"/>
                <w:sz w:val="18"/>
                <w:szCs w:val="18"/>
                <w:lang w:val="uk-UA"/>
              </w:rPr>
              <w:t xml:space="preserve"> </w:t>
            </w:r>
            <w:r w:rsidRPr="0006288E">
              <w:rPr>
                <w:rFonts w:ascii="Arial" w:hAnsi="Arial" w:cs="Arial"/>
                <w:sz w:val="18"/>
                <w:szCs w:val="18"/>
                <w:lang w:val="uk-UA"/>
              </w:rPr>
              <w:t>та акту наданих послуг протягом 30 календарних днів з моменту подання, погодження та підписання сторонами вищезазначених документів.</w:t>
            </w:r>
          </w:p>
          <w:p w14:paraId="3524B682" w14:textId="77777777" w:rsidR="00E359BB" w:rsidRPr="0006288E" w:rsidRDefault="00E359BB" w:rsidP="00630556">
            <w:pPr>
              <w:jc w:val="both"/>
              <w:rPr>
                <w:rFonts w:ascii="Arial" w:hAnsi="Arial" w:cs="Arial"/>
                <w:sz w:val="18"/>
                <w:szCs w:val="18"/>
                <w:lang w:val="uk-UA"/>
              </w:rPr>
            </w:pPr>
          </w:p>
          <w:p w14:paraId="5C7A75D6" w14:textId="77777777" w:rsidR="00E359BB" w:rsidRPr="0006288E" w:rsidRDefault="00E359BB" w:rsidP="00630556">
            <w:pPr>
              <w:jc w:val="both"/>
              <w:rPr>
                <w:rFonts w:ascii="Arial" w:hAnsi="Arial" w:cs="Arial"/>
                <w:sz w:val="18"/>
                <w:szCs w:val="18"/>
                <w:lang w:val="uk-UA"/>
              </w:rPr>
            </w:pPr>
            <w:r w:rsidRPr="0006288E">
              <w:rPr>
                <w:rFonts w:ascii="Arial" w:hAnsi="Arial" w:cs="Arial"/>
                <w:sz w:val="18"/>
                <w:szCs w:val="18"/>
                <w:lang w:val="uk-UA"/>
              </w:rPr>
              <w:t xml:space="preserve">За договором очікується, що </w:t>
            </w:r>
            <w:proofErr w:type="spellStart"/>
            <w:r w:rsidRPr="0006288E">
              <w:rPr>
                <w:rFonts w:ascii="Arial" w:hAnsi="Arial" w:cs="Arial"/>
                <w:sz w:val="18"/>
                <w:szCs w:val="18"/>
                <w:lang w:val="uk-UA"/>
              </w:rPr>
              <w:t>Оферент</w:t>
            </w:r>
            <w:proofErr w:type="spellEnd"/>
            <w:r w:rsidRPr="0006288E">
              <w:rPr>
                <w:rFonts w:ascii="Arial" w:hAnsi="Arial" w:cs="Arial"/>
                <w:sz w:val="18"/>
                <w:szCs w:val="18"/>
                <w:lang w:val="uk-UA"/>
              </w:rPr>
              <w:t xml:space="preserve"> </w:t>
            </w:r>
            <w:proofErr w:type="spellStart"/>
            <w:r w:rsidRPr="0006288E">
              <w:rPr>
                <w:rFonts w:ascii="Arial" w:hAnsi="Arial" w:cs="Arial"/>
                <w:sz w:val="18"/>
                <w:szCs w:val="18"/>
                <w:lang w:val="uk-UA"/>
              </w:rPr>
              <w:t>надасть</w:t>
            </w:r>
            <w:proofErr w:type="spellEnd"/>
            <w:r w:rsidRPr="0006288E">
              <w:rPr>
                <w:rFonts w:ascii="Arial" w:hAnsi="Arial" w:cs="Arial"/>
                <w:sz w:val="18"/>
                <w:szCs w:val="18"/>
                <w:lang w:val="uk-UA"/>
              </w:rPr>
              <w:t xml:space="preserve"> персонал і послуги, описані нижче.</w:t>
            </w:r>
          </w:p>
          <w:p w14:paraId="61078010" w14:textId="77777777" w:rsidR="00E359BB" w:rsidRPr="00CC226B" w:rsidRDefault="00E359BB" w:rsidP="00630556">
            <w:pPr>
              <w:jc w:val="both"/>
              <w:rPr>
                <w:rFonts w:ascii="Arial" w:hAnsi="Arial" w:cs="Arial"/>
                <w:sz w:val="18"/>
                <w:szCs w:val="18"/>
                <w:lang w:val="uk-UA"/>
              </w:rPr>
            </w:pPr>
          </w:p>
          <w:p w14:paraId="6491833A" w14:textId="4D79D815" w:rsidR="00E359BB" w:rsidRDefault="00E359BB" w:rsidP="00630556">
            <w:pPr>
              <w:jc w:val="both"/>
              <w:rPr>
                <w:rFonts w:ascii="Arial" w:hAnsi="Arial" w:cs="Arial"/>
                <w:sz w:val="18"/>
                <w:szCs w:val="18"/>
              </w:rPr>
            </w:pPr>
            <w:r w:rsidRPr="0006288E">
              <w:rPr>
                <w:rFonts w:ascii="Arial" w:hAnsi="Arial" w:cs="Arial"/>
                <w:b/>
                <w:bCs/>
                <w:sz w:val="18"/>
                <w:szCs w:val="18"/>
                <w:lang w:val="uk-UA"/>
              </w:rPr>
              <w:t>Підтримка клієнтів</w:t>
            </w:r>
            <w:r w:rsidRPr="0006288E">
              <w:rPr>
                <w:rFonts w:ascii="Arial" w:hAnsi="Arial" w:cs="Arial"/>
                <w:sz w:val="18"/>
                <w:szCs w:val="18"/>
                <w:lang w:val="uk-UA"/>
              </w:rPr>
              <w:t xml:space="preserve">. У всіх Лотах всі </w:t>
            </w:r>
            <w:proofErr w:type="spellStart"/>
            <w:r w:rsidRPr="0006288E">
              <w:rPr>
                <w:rFonts w:ascii="Arial" w:hAnsi="Arial" w:cs="Arial"/>
                <w:sz w:val="18"/>
                <w:szCs w:val="18"/>
                <w:lang w:val="uk-UA"/>
              </w:rPr>
              <w:t>оференти</w:t>
            </w:r>
            <w:proofErr w:type="spellEnd"/>
            <w:r w:rsidRPr="0006288E">
              <w:rPr>
                <w:rFonts w:ascii="Arial" w:hAnsi="Arial" w:cs="Arial"/>
                <w:sz w:val="18"/>
                <w:szCs w:val="18"/>
                <w:lang w:val="uk-UA"/>
              </w:rPr>
              <w:t xml:space="preserve"> повинні забезпечувати клієнтську підтримку, в тому числі спеціально виділеною командою підтримки, </w:t>
            </w:r>
            <w:proofErr w:type="spellStart"/>
            <w:r>
              <w:rPr>
                <w:rFonts w:ascii="Arial" w:hAnsi="Arial" w:cs="Arial"/>
                <w:sz w:val="18"/>
                <w:szCs w:val="18"/>
                <w:lang w:val="uk-UA"/>
              </w:rPr>
              <w:t>обов</w:t>
            </w:r>
            <w:proofErr w:type="spellEnd"/>
            <w:r>
              <w:rPr>
                <w:rFonts w:ascii="Arial" w:hAnsi="Arial" w:cs="Arial"/>
                <w:sz w:val="18"/>
                <w:szCs w:val="18"/>
              </w:rPr>
              <w:t>’</w:t>
            </w:r>
            <w:proofErr w:type="spellStart"/>
            <w:r>
              <w:rPr>
                <w:rFonts w:ascii="Arial" w:hAnsi="Arial" w:cs="Arial"/>
                <w:sz w:val="18"/>
                <w:szCs w:val="18"/>
                <w:lang w:val="uk-UA"/>
              </w:rPr>
              <w:t>язково</w:t>
            </w:r>
            <w:proofErr w:type="spellEnd"/>
            <w:r>
              <w:rPr>
                <w:rFonts w:ascii="Arial" w:hAnsi="Arial" w:cs="Arial"/>
                <w:sz w:val="18"/>
                <w:szCs w:val="18"/>
                <w:lang w:val="uk-UA"/>
              </w:rPr>
              <w:t xml:space="preserve"> з україномовним та </w:t>
            </w:r>
            <w:r w:rsidRPr="0006288E">
              <w:rPr>
                <w:rFonts w:ascii="Arial" w:hAnsi="Arial" w:cs="Arial"/>
                <w:sz w:val="18"/>
                <w:szCs w:val="18"/>
                <w:lang w:val="uk-UA"/>
              </w:rPr>
              <w:t xml:space="preserve">бажано з англомовним персоналом, доступною 24/7, навіть у неробочі дні/години. </w:t>
            </w:r>
            <w:r w:rsidRPr="00251582">
              <w:rPr>
                <w:rFonts w:ascii="Arial" w:hAnsi="Arial" w:cs="Arial"/>
                <w:b/>
                <w:bCs/>
                <w:sz w:val="18"/>
                <w:szCs w:val="18"/>
                <w:lang w:val="uk-UA"/>
              </w:rPr>
              <w:t>Клієнти повинні мати змогу отримувати підтримку на всіх територіях, підконтрольних українському уряду.</w:t>
            </w:r>
          </w:p>
          <w:p w14:paraId="417DA1AC" w14:textId="77777777" w:rsidR="00E359BB" w:rsidRPr="00E359BB" w:rsidRDefault="00E359BB" w:rsidP="00630556">
            <w:pPr>
              <w:jc w:val="both"/>
              <w:rPr>
                <w:rFonts w:ascii="Arial" w:hAnsi="Arial" w:cs="Arial"/>
                <w:sz w:val="18"/>
                <w:szCs w:val="18"/>
              </w:rPr>
            </w:pPr>
          </w:p>
          <w:p w14:paraId="3D642462" w14:textId="77777777" w:rsidR="00E359BB" w:rsidRPr="00251582" w:rsidRDefault="00E359BB" w:rsidP="00630556">
            <w:pPr>
              <w:jc w:val="both"/>
              <w:rPr>
                <w:rFonts w:ascii="Arial" w:hAnsi="Arial" w:cs="Arial"/>
                <w:sz w:val="18"/>
                <w:szCs w:val="18"/>
                <w:highlight w:val="lightGray"/>
              </w:rPr>
            </w:pPr>
          </w:p>
          <w:p w14:paraId="45D4950C" w14:textId="77777777" w:rsidR="00E359BB" w:rsidRPr="00CC226B" w:rsidRDefault="00E359BB" w:rsidP="00630556">
            <w:pPr>
              <w:pStyle w:val="paragraph"/>
              <w:spacing w:before="0" w:beforeAutospacing="0" w:after="0" w:afterAutospacing="0"/>
              <w:jc w:val="both"/>
              <w:textAlignment w:val="baseline"/>
              <w:rPr>
                <w:rStyle w:val="normaltextrun"/>
                <w:b/>
                <w:bCs/>
                <w:sz w:val="18"/>
                <w:szCs w:val="18"/>
                <w:lang w:val="uk-UA"/>
              </w:rPr>
            </w:pPr>
            <w:r w:rsidRPr="00CC226B">
              <w:rPr>
                <w:rStyle w:val="normaltextrun"/>
                <w:rFonts w:ascii="Arial" w:hAnsi="Arial" w:cs="Arial"/>
                <w:b/>
                <w:bCs/>
                <w:sz w:val="18"/>
                <w:szCs w:val="18"/>
                <w:lang w:val="uk-UA"/>
              </w:rPr>
              <w:t>2. ОБСЯГ РОБІТ</w:t>
            </w:r>
          </w:p>
          <w:p w14:paraId="0766D836" w14:textId="77777777" w:rsidR="00E359BB" w:rsidRPr="00CC226B" w:rsidRDefault="00E359BB" w:rsidP="00630556">
            <w:pPr>
              <w:pStyle w:val="paragraph"/>
              <w:spacing w:before="0" w:beforeAutospacing="0" w:after="0" w:afterAutospacing="0"/>
              <w:jc w:val="both"/>
              <w:textAlignment w:val="baseline"/>
              <w:rPr>
                <w:rFonts w:ascii="Arial" w:hAnsi="Arial" w:cs="Arial"/>
                <w:sz w:val="18"/>
                <w:szCs w:val="18"/>
                <w:lang w:val="uk-UA"/>
              </w:rPr>
            </w:pPr>
            <w:r w:rsidRPr="0006288E">
              <w:rPr>
                <w:rStyle w:val="eop"/>
                <w:rFonts w:ascii="Arial" w:hAnsi="Arial" w:cs="Arial"/>
                <w:sz w:val="18"/>
                <w:szCs w:val="18"/>
                <w:lang w:val="en-GB"/>
              </w:rPr>
              <w:t> </w:t>
            </w:r>
          </w:p>
          <w:p w14:paraId="0F8143D8" w14:textId="77777777" w:rsidR="00E359BB" w:rsidRPr="0006288E" w:rsidRDefault="00E359BB" w:rsidP="00630556">
            <w:pPr>
              <w:jc w:val="both"/>
              <w:rPr>
                <w:rFonts w:ascii="Arial" w:hAnsi="Arial" w:cs="Arial"/>
                <w:b/>
                <w:bCs/>
                <w:sz w:val="18"/>
                <w:szCs w:val="18"/>
                <w:lang w:val="uk-UA"/>
              </w:rPr>
            </w:pPr>
            <w:r w:rsidRPr="0006288E">
              <w:rPr>
                <w:rFonts w:ascii="Arial" w:hAnsi="Arial" w:cs="Arial"/>
                <w:b/>
                <w:bCs/>
                <w:sz w:val="18"/>
                <w:szCs w:val="18"/>
                <w:lang w:val="uk-UA"/>
              </w:rPr>
              <w:t>Лот 1. Планування, логістична підтримка та управління заходами</w:t>
            </w:r>
          </w:p>
          <w:p w14:paraId="6D148018" w14:textId="77777777" w:rsidR="00E359BB" w:rsidRPr="0006288E" w:rsidRDefault="00E359BB" w:rsidP="00630556">
            <w:pPr>
              <w:jc w:val="both"/>
              <w:rPr>
                <w:rFonts w:ascii="Arial" w:hAnsi="Arial" w:cs="Arial"/>
                <w:sz w:val="18"/>
                <w:szCs w:val="18"/>
                <w:lang w:val="uk-UA"/>
              </w:rPr>
            </w:pPr>
          </w:p>
          <w:p w14:paraId="468315A0" w14:textId="77777777" w:rsidR="00E359BB" w:rsidRPr="007C2505" w:rsidRDefault="00E359BB" w:rsidP="00630556">
            <w:pPr>
              <w:jc w:val="both"/>
              <w:rPr>
                <w:rFonts w:ascii="Arial" w:hAnsi="Arial" w:cs="Arial"/>
                <w:sz w:val="18"/>
                <w:szCs w:val="18"/>
                <w:lang w:val="uk-UA"/>
              </w:rPr>
            </w:pPr>
            <w:r w:rsidRPr="0006288E">
              <w:rPr>
                <w:rFonts w:ascii="Arial" w:hAnsi="Arial" w:cs="Arial"/>
                <w:sz w:val="18"/>
                <w:szCs w:val="18"/>
                <w:u w:val="single"/>
                <w:lang w:val="uk-UA"/>
              </w:rPr>
              <w:t>Місце проведення</w:t>
            </w:r>
            <w:r w:rsidRPr="0006288E">
              <w:rPr>
                <w:rFonts w:ascii="Arial" w:hAnsi="Arial" w:cs="Arial"/>
                <w:sz w:val="18"/>
                <w:szCs w:val="18"/>
                <w:lang w:val="uk-UA"/>
              </w:rPr>
              <w:t xml:space="preserve">. </w:t>
            </w:r>
            <w:proofErr w:type="spellStart"/>
            <w:r w:rsidRPr="0006288E">
              <w:rPr>
                <w:rFonts w:ascii="Arial" w:hAnsi="Arial" w:cs="Arial"/>
                <w:sz w:val="18"/>
                <w:szCs w:val="18"/>
                <w:lang w:val="uk-UA"/>
              </w:rPr>
              <w:t>Оферент</w:t>
            </w:r>
            <w:proofErr w:type="spellEnd"/>
            <w:r w:rsidRPr="0006288E">
              <w:rPr>
                <w:rFonts w:ascii="Arial" w:hAnsi="Arial" w:cs="Arial"/>
                <w:sz w:val="18"/>
                <w:szCs w:val="18"/>
                <w:lang w:val="uk-UA"/>
              </w:rPr>
              <w:t xml:space="preserve"> повинен визначити потенційні місця проведення заходів на основі специфікацій ФПСУ-2 та надіслати варіанти на запит ФПСУ-2 (щонайменше 3 пропозиції на запит або </w:t>
            </w:r>
            <w:r w:rsidRPr="0006288E">
              <w:rPr>
                <w:rFonts w:ascii="Arial" w:hAnsi="Arial" w:cs="Arial"/>
                <w:sz w:val="18"/>
                <w:szCs w:val="18"/>
                <w:lang w:val="uk-UA"/>
              </w:rPr>
              <w:lastRenderedPageBreak/>
              <w:t>обґрунтування електронною поштою, якщо менше 3).</w:t>
            </w:r>
            <w:r w:rsidRPr="00CC226B">
              <w:rPr>
                <w:rFonts w:ascii="Arial" w:hAnsi="Arial" w:cs="Arial"/>
                <w:sz w:val="18"/>
                <w:szCs w:val="18"/>
                <w:lang w:val="uk-UA"/>
              </w:rPr>
              <w:t xml:space="preserve"> </w:t>
            </w:r>
            <w:proofErr w:type="spellStart"/>
            <w:r w:rsidRPr="0006288E">
              <w:rPr>
                <w:rFonts w:ascii="Arial" w:hAnsi="Arial" w:cs="Arial"/>
                <w:b/>
                <w:bCs/>
                <w:sz w:val="18"/>
                <w:szCs w:val="18"/>
                <w:lang w:val="uk-UA"/>
              </w:rPr>
              <w:t>Оферент</w:t>
            </w:r>
            <w:proofErr w:type="spellEnd"/>
            <w:r w:rsidRPr="0006288E">
              <w:rPr>
                <w:rFonts w:ascii="Arial" w:hAnsi="Arial" w:cs="Arial"/>
                <w:b/>
                <w:bCs/>
                <w:sz w:val="18"/>
                <w:szCs w:val="18"/>
                <w:lang w:val="uk-UA"/>
              </w:rPr>
              <w:t xml:space="preserve"> </w:t>
            </w:r>
            <w:r w:rsidRPr="00CC226B">
              <w:rPr>
                <w:rFonts w:ascii="Arial" w:hAnsi="Arial" w:cs="Arial"/>
                <w:b/>
                <w:bCs/>
                <w:sz w:val="18"/>
                <w:szCs w:val="18"/>
                <w:lang w:val="uk-UA"/>
              </w:rPr>
              <w:t>повинен підтвердити готовність надавати послуги по всій неокупованій території України</w:t>
            </w:r>
            <w:r>
              <w:rPr>
                <w:rFonts w:ascii="Arial" w:hAnsi="Arial" w:cs="Arial"/>
                <w:b/>
                <w:bCs/>
                <w:sz w:val="18"/>
                <w:szCs w:val="18"/>
              </w:rPr>
              <w:t xml:space="preserve"> (</w:t>
            </w:r>
            <w:r>
              <w:rPr>
                <w:rFonts w:ascii="Arial" w:hAnsi="Arial" w:cs="Arial"/>
                <w:b/>
                <w:bCs/>
                <w:sz w:val="18"/>
                <w:szCs w:val="18"/>
                <w:lang w:val="uk-UA"/>
              </w:rPr>
              <w:t>та в інших країнах за запитом).</w:t>
            </w:r>
          </w:p>
          <w:p w14:paraId="2DE16D2C" w14:textId="77777777" w:rsidR="00E359BB" w:rsidRPr="0006288E" w:rsidRDefault="00E359BB" w:rsidP="00630556">
            <w:pPr>
              <w:jc w:val="both"/>
              <w:rPr>
                <w:rFonts w:ascii="Arial" w:hAnsi="Arial" w:cs="Arial"/>
                <w:sz w:val="18"/>
                <w:szCs w:val="18"/>
                <w:lang w:val="uk-UA"/>
              </w:rPr>
            </w:pPr>
          </w:p>
          <w:p w14:paraId="3C2606DA" w14:textId="77777777" w:rsidR="00E359BB" w:rsidRPr="0006288E" w:rsidRDefault="00E359BB" w:rsidP="00630556">
            <w:pPr>
              <w:jc w:val="both"/>
              <w:rPr>
                <w:rFonts w:ascii="Arial" w:hAnsi="Arial" w:cs="Arial"/>
                <w:sz w:val="18"/>
                <w:szCs w:val="18"/>
                <w:lang w:val="uk-UA"/>
              </w:rPr>
            </w:pPr>
            <w:r w:rsidRPr="0006288E">
              <w:rPr>
                <w:rFonts w:ascii="Arial" w:hAnsi="Arial" w:cs="Arial"/>
                <w:sz w:val="18"/>
                <w:szCs w:val="18"/>
                <w:u w:val="single"/>
                <w:lang w:val="uk-UA"/>
              </w:rPr>
              <w:t>Логістична підтримка</w:t>
            </w:r>
            <w:r w:rsidRPr="0006288E">
              <w:rPr>
                <w:rFonts w:ascii="Arial" w:hAnsi="Arial" w:cs="Arial"/>
                <w:sz w:val="18"/>
                <w:szCs w:val="18"/>
                <w:lang w:val="uk-UA"/>
              </w:rPr>
              <w:t xml:space="preserve">. </w:t>
            </w:r>
            <w:proofErr w:type="spellStart"/>
            <w:r w:rsidRPr="0006288E">
              <w:rPr>
                <w:rFonts w:ascii="Arial" w:hAnsi="Arial" w:cs="Arial"/>
                <w:sz w:val="18"/>
                <w:szCs w:val="18"/>
                <w:lang w:val="uk-UA"/>
              </w:rPr>
              <w:t>Оферент</w:t>
            </w:r>
            <w:proofErr w:type="spellEnd"/>
            <w:r w:rsidRPr="0006288E">
              <w:rPr>
                <w:rFonts w:ascii="Arial" w:hAnsi="Arial" w:cs="Arial"/>
                <w:sz w:val="18"/>
                <w:szCs w:val="18"/>
                <w:lang w:val="uk-UA"/>
              </w:rPr>
              <w:t xml:space="preserve"> повинен оглянути місце проведення заходу до його початку та забезпечити доставку, розстановку та належне встановлення необхідного обладнання та меблів (у тому числі аудіовізуальне та освітлювальне обладнання), а також продуктів харчування/напоїв із залученням персоналу (за потреби).</w:t>
            </w:r>
          </w:p>
          <w:p w14:paraId="19E1B92E" w14:textId="77777777" w:rsidR="00E359BB" w:rsidRPr="0006288E" w:rsidRDefault="00E359BB" w:rsidP="00630556">
            <w:pPr>
              <w:jc w:val="both"/>
              <w:rPr>
                <w:rFonts w:ascii="Arial" w:hAnsi="Arial" w:cs="Arial"/>
                <w:sz w:val="18"/>
                <w:szCs w:val="18"/>
                <w:lang w:val="uk-UA"/>
              </w:rPr>
            </w:pPr>
          </w:p>
          <w:p w14:paraId="0389E757" w14:textId="77777777" w:rsidR="00E359BB" w:rsidRPr="0006288E" w:rsidRDefault="00E359BB" w:rsidP="00630556">
            <w:pPr>
              <w:jc w:val="both"/>
              <w:rPr>
                <w:rFonts w:ascii="Arial" w:hAnsi="Arial" w:cs="Arial"/>
                <w:sz w:val="18"/>
                <w:szCs w:val="18"/>
                <w:lang w:val="uk-UA"/>
              </w:rPr>
            </w:pPr>
            <w:r w:rsidRPr="0006288E">
              <w:rPr>
                <w:rFonts w:ascii="Arial" w:hAnsi="Arial" w:cs="Arial"/>
                <w:sz w:val="18"/>
                <w:szCs w:val="18"/>
                <w:u w:val="single"/>
                <w:lang w:val="uk-UA"/>
              </w:rPr>
              <w:t>Інші послуги з організації заходів.</w:t>
            </w:r>
            <w:r w:rsidRPr="0006288E">
              <w:rPr>
                <w:rFonts w:ascii="Arial" w:hAnsi="Arial" w:cs="Arial"/>
                <w:sz w:val="18"/>
                <w:szCs w:val="18"/>
                <w:lang w:val="uk-UA"/>
              </w:rPr>
              <w:t xml:space="preserve"> На вимогу ФПСУ-2 </w:t>
            </w:r>
            <w:proofErr w:type="spellStart"/>
            <w:r w:rsidRPr="0006288E">
              <w:rPr>
                <w:rFonts w:ascii="Arial" w:hAnsi="Arial" w:cs="Arial"/>
                <w:sz w:val="18"/>
                <w:szCs w:val="18"/>
                <w:lang w:val="uk-UA"/>
              </w:rPr>
              <w:t>Оферент</w:t>
            </w:r>
            <w:proofErr w:type="spellEnd"/>
            <w:r w:rsidRPr="0006288E">
              <w:rPr>
                <w:rFonts w:ascii="Arial" w:hAnsi="Arial" w:cs="Arial"/>
                <w:sz w:val="18"/>
                <w:szCs w:val="18"/>
                <w:lang w:val="uk-UA"/>
              </w:rPr>
              <w:t xml:space="preserve"> повинен надати інші послуги з організації заходів. Наприклад </w:t>
            </w:r>
            <w:r w:rsidRPr="0006288E">
              <w:rPr>
                <w:rFonts w:ascii="Arial" w:hAnsi="Arial" w:cs="Arial"/>
                <w:sz w:val="18"/>
                <w:szCs w:val="18"/>
                <w:u w:val="single"/>
                <w:lang w:val="uk-UA"/>
              </w:rPr>
              <w:t>(але не виключно)</w:t>
            </w:r>
            <w:r w:rsidRPr="0006288E">
              <w:rPr>
                <w:rFonts w:ascii="Arial" w:hAnsi="Arial" w:cs="Arial"/>
                <w:sz w:val="18"/>
                <w:szCs w:val="18"/>
                <w:lang w:val="uk-UA"/>
              </w:rPr>
              <w:t>, забезпечити модератора, квіти, банери, друк та засобів індивідуального захисту (маски, дезінфікуючі засоби для рук), закупити інші товари чи послуги, необхідні для організації та проведення заходу.</w:t>
            </w:r>
          </w:p>
          <w:p w14:paraId="5C7CAEF9" w14:textId="77777777" w:rsidR="00E359BB" w:rsidRPr="00CC226B" w:rsidRDefault="00E359BB" w:rsidP="00630556">
            <w:pPr>
              <w:jc w:val="both"/>
              <w:rPr>
                <w:rFonts w:ascii="Arial" w:hAnsi="Arial" w:cs="Arial"/>
                <w:sz w:val="18"/>
                <w:szCs w:val="18"/>
                <w:lang w:val="uk-UA"/>
              </w:rPr>
            </w:pPr>
          </w:p>
          <w:p w14:paraId="36517367" w14:textId="77777777" w:rsidR="00E359BB" w:rsidRPr="0006288E" w:rsidRDefault="00E359BB" w:rsidP="00630556">
            <w:pPr>
              <w:jc w:val="both"/>
              <w:rPr>
                <w:rFonts w:ascii="Arial" w:hAnsi="Arial" w:cs="Arial"/>
                <w:sz w:val="18"/>
                <w:szCs w:val="18"/>
                <w:lang w:val="uk-UA"/>
              </w:rPr>
            </w:pPr>
            <w:proofErr w:type="spellStart"/>
            <w:r w:rsidRPr="0006288E">
              <w:rPr>
                <w:rFonts w:ascii="Arial" w:hAnsi="Arial" w:cs="Arial"/>
                <w:sz w:val="18"/>
                <w:szCs w:val="18"/>
                <w:u w:val="single"/>
                <w:lang w:val="uk-UA"/>
              </w:rPr>
              <w:t>Кейтерінг</w:t>
            </w:r>
            <w:proofErr w:type="spellEnd"/>
            <w:r w:rsidRPr="0006288E">
              <w:rPr>
                <w:rFonts w:ascii="Arial" w:hAnsi="Arial" w:cs="Arial"/>
                <w:sz w:val="18"/>
                <w:szCs w:val="18"/>
                <w:lang w:val="uk-UA"/>
              </w:rPr>
              <w:t xml:space="preserve">. На запит ФПСУ-2 </w:t>
            </w:r>
            <w:proofErr w:type="spellStart"/>
            <w:r w:rsidRPr="0006288E">
              <w:rPr>
                <w:rFonts w:ascii="Arial" w:hAnsi="Arial" w:cs="Arial"/>
                <w:sz w:val="18"/>
                <w:szCs w:val="18"/>
                <w:lang w:val="uk-UA"/>
              </w:rPr>
              <w:t>Оферент</w:t>
            </w:r>
            <w:proofErr w:type="spellEnd"/>
            <w:r w:rsidRPr="0006288E">
              <w:rPr>
                <w:rFonts w:ascii="Arial" w:hAnsi="Arial" w:cs="Arial"/>
                <w:sz w:val="18"/>
                <w:szCs w:val="18"/>
                <w:lang w:val="uk-UA"/>
              </w:rPr>
              <w:t xml:space="preserve"> забезпечує </w:t>
            </w:r>
            <w:proofErr w:type="spellStart"/>
            <w:r w:rsidRPr="0006288E">
              <w:rPr>
                <w:rFonts w:ascii="Arial" w:hAnsi="Arial" w:cs="Arial"/>
                <w:sz w:val="18"/>
                <w:szCs w:val="18"/>
                <w:lang w:val="uk-UA"/>
              </w:rPr>
              <w:t>кавобрейки</w:t>
            </w:r>
            <w:proofErr w:type="spellEnd"/>
            <w:r w:rsidRPr="0006288E">
              <w:rPr>
                <w:rFonts w:ascii="Arial" w:hAnsi="Arial" w:cs="Arial"/>
                <w:sz w:val="18"/>
                <w:szCs w:val="18"/>
                <w:lang w:val="uk-UA"/>
              </w:rPr>
              <w:t xml:space="preserve">, фуршети або страви на тарілках. </w:t>
            </w:r>
            <w:proofErr w:type="spellStart"/>
            <w:r w:rsidRPr="0006288E">
              <w:rPr>
                <w:rFonts w:ascii="Arial" w:hAnsi="Arial" w:cs="Arial"/>
                <w:sz w:val="18"/>
                <w:szCs w:val="18"/>
                <w:lang w:val="uk-UA"/>
              </w:rPr>
              <w:t>Оферент</w:t>
            </w:r>
            <w:proofErr w:type="spellEnd"/>
            <w:r w:rsidRPr="0006288E">
              <w:rPr>
                <w:rFonts w:ascii="Arial" w:hAnsi="Arial" w:cs="Arial"/>
                <w:sz w:val="18"/>
                <w:szCs w:val="18"/>
                <w:lang w:val="uk-UA"/>
              </w:rPr>
              <w:t xml:space="preserve"> повинен мати можливість запропонувати індивідуальне меню або стандартне меню з мінімум трьома варіантами на вибір. </w:t>
            </w:r>
            <w:proofErr w:type="spellStart"/>
            <w:r w:rsidRPr="0006288E">
              <w:rPr>
                <w:rFonts w:ascii="Arial" w:hAnsi="Arial" w:cs="Arial"/>
                <w:sz w:val="18"/>
                <w:szCs w:val="18"/>
                <w:lang w:val="uk-UA"/>
              </w:rPr>
              <w:t>Оферент</w:t>
            </w:r>
            <w:proofErr w:type="spellEnd"/>
            <w:r w:rsidRPr="0006288E">
              <w:rPr>
                <w:rFonts w:ascii="Arial" w:hAnsi="Arial" w:cs="Arial"/>
                <w:sz w:val="18"/>
                <w:szCs w:val="18"/>
                <w:lang w:val="uk-UA"/>
              </w:rPr>
              <w:t xml:space="preserve"> повинен надати попереднє підтвердження меню та безкоштовну дегустацію (за необхідності).</w:t>
            </w:r>
          </w:p>
          <w:p w14:paraId="6DC5144D" w14:textId="77777777" w:rsidR="00E359BB" w:rsidRDefault="00E359BB" w:rsidP="00630556">
            <w:pPr>
              <w:jc w:val="both"/>
              <w:rPr>
                <w:rFonts w:ascii="Arial" w:hAnsi="Arial" w:cs="Arial"/>
                <w:sz w:val="18"/>
                <w:szCs w:val="18"/>
                <w:lang w:val="uk-UA"/>
              </w:rPr>
            </w:pPr>
          </w:p>
          <w:p w14:paraId="3CA8BEAA" w14:textId="77777777" w:rsidR="00E359BB" w:rsidRDefault="00E359BB" w:rsidP="00630556">
            <w:pPr>
              <w:jc w:val="both"/>
              <w:rPr>
                <w:rFonts w:ascii="Arial" w:hAnsi="Arial" w:cs="Arial"/>
                <w:sz w:val="18"/>
                <w:szCs w:val="18"/>
                <w:lang w:val="uk-UA"/>
              </w:rPr>
            </w:pPr>
            <w:proofErr w:type="spellStart"/>
            <w:r w:rsidRPr="008F19DE">
              <w:rPr>
                <w:rFonts w:ascii="Arial" w:hAnsi="Arial" w:cs="Arial"/>
                <w:sz w:val="18"/>
                <w:szCs w:val="18"/>
                <w:u w:val="single"/>
              </w:rPr>
              <w:t>Дотримання</w:t>
            </w:r>
            <w:proofErr w:type="spellEnd"/>
            <w:r w:rsidRPr="008F19DE">
              <w:rPr>
                <w:rFonts w:ascii="Arial" w:hAnsi="Arial" w:cs="Arial"/>
                <w:sz w:val="18"/>
                <w:szCs w:val="18"/>
                <w:u w:val="single"/>
              </w:rPr>
              <w:t xml:space="preserve"> </w:t>
            </w:r>
            <w:proofErr w:type="spellStart"/>
            <w:r w:rsidRPr="008F19DE">
              <w:rPr>
                <w:rFonts w:ascii="Arial" w:hAnsi="Arial" w:cs="Arial"/>
                <w:sz w:val="18"/>
                <w:szCs w:val="18"/>
                <w:u w:val="single"/>
              </w:rPr>
              <w:t>екологічних</w:t>
            </w:r>
            <w:proofErr w:type="spellEnd"/>
            <w:r w:rsidRPr="008F19DE">
              <w:rPr>
                <w:rFonts w:ascii="Arial" w:hAnsi="Arial" w:cs="Arial"/>
                <w:sz w:val="18"/>
                <w:szCs w:val="18"/>
                <w:u w:val="single"/>
              </w:rPr>
              <w:t xml:space="preserve">, </w:t>
            </w:r>
            <w:proofErr w:type="spellStart"/>
            <w:r w:rsidRPr="008F19DE">
              <w:rPr>
                <w:rFonts w:ascii="Arial" w:hAnsi="Arial" w:cs="Arial"/>
                <w:sz w:val="18"/>
                <w:szCs w:val="18"/>
                <w:u w:val="single"/>
              </w:rPr>
              <w:t>санітарних</w:t>
            </w:r>
            <w:proofErr w:type="spellEnd"/>
            <w:r w:rsidRPr="008F19DE">
              <w:rPr>
                <w:rFonts w:ascii="Arial" w:hAnsi="Arial" w:cs="Arial"/>
                <w:sz w:val="18"/>
                <w:szCs w:val="18"/>
                <w:u w:val="single"/>
              </w:rPr>
              <w:t xml:space="preserve"> </w:t>
            </w:r>
            <w:proofErr w:type="spellStart"/>
            <w:r w:rsidRPr="008F19DE">
              <w:rPr>
                <w:rFonts w:ascii="Arial" w:hAnsi="Arial" w:cs="Arial"/>
                <w:sz w:val="18"/>
                <w:szCs w:val="18"/>
                <w:u w:val="single"/>
              </w:rPr>
              <w:t>та</w:t>
            </w:r>
            <w:proofErr w:type="spellEnd"/>
            <w:r w:rsidRPr="008F19DE">
              <w:rPr>
                <w:rFonts w:ascii="Arial" w:hAnsi="Arial" w:cs="Arial"/>
                <w:sz w:val="18"/>
                <w:szCs w:val="18"/>
                <w:u w:val="single"/>
              </w:rPr>
              <w:t xml:space="preserve"> </w:t>
            </w:r>
            <w:proofErr w:type="spellStart"/>
            <w:r w:rsidRPr="008F19DE">
              <w:rPr>
                <w:rFonts w:ascii="Arial" w:hAnsi="Arial" w:cs="Arial"/>
                <w:sz w:val="18"/>
                <w:szCs w:val="18"/>
                <w:u w:val="single"/>
              </w:rPr>
              <w:t>безпекових</w:t>
            </w:r>
            <w:proofErr w:type="spellEnd"/>
            <w:r w:rsidRPr="008F19DE">
              <w:rPr>
                <w:rFonts w:ascii="Arial" w:hAnsi="Arial" w:cs="Arial"/>
                <w:sz w:val="18"/>
                <w:szCs w:val="18"/>
                <w:u w:val="single"/>
              </w:rPr>
              <w:t xml:space="preserve"> </w:t>
            </w:r>
            <w:proofErr w:type="spellStart"/>
            <w:r w:rsidRPr="008F19DE">
              <w:rPr>
                <w:rFonts w:ascii="Arial" w:hAnsi="Arial" w:cs="Arial"/>
                <w:sz w:val="18"/>
                <w:szCs w:val="18"/>
                <w:u w:val="single"/>
              </w:rPr>
              <w:t>вимог</w:t>
            </w:r>
            <w:proofErr w:type="spellEnd"/>
            <w:r>
              <w:rPr>
                <w:rFonts w:ascii="Arial" w:hAnsi="Arial" w:cs="Arial"/>
                <w:sz w:val="18"/>
                <w:szCs w:val="18"/>
                <w:lang w:val="uk-UA"/>
              </w:rPr>
              <w:t>.</w:t>
            </w:r>
          </w:p>
          <w:p w14:paraId="30A760CB" w14:textId="77777777" w:rsidR="00E359BB" w:rsidRPr="008F19DE" w:rsidRDefault="00E359BB" w:rsidP="00630556">
            <w:pPr>
              <w:jc w:val="both"/>
              <w:rPr>
                <w:rFonts w:ascii="Arial" w:hAnsi="Arial" w:cs="Arial"/>
                <w:sz w:val="18"/>
                <w:szCs w:val="18"/>
                <w:lang w:val="uk-UA"/>
              </w:rPr>
            </w:pPr>
            <w:r w:rsidRPr="008F19DE">
              <w:rPr>
                <w:rFonts w:ascii="Arial" w:hAnsi="Arial" w:cs="Arial"/>
                <w:sz w:val="18"/>
                <w:szCs w:val="18"/>
                <w:lang w:val="uk-UA"/>
              </w:rPr>
              <w:t xml:space="preserve">Постачальник повинен дотримуватися всіх чинних законів, постанов та норм щодо охорони довкілля, поводження з відходами, включаючи вживання заходів щодо мінімізації утворення відходів, збір </w:t>
            </w:r>
            <w:proofErr w:type="spellStart"/>
            <w:r w:rsidRPr="008F19DE">
              <w:rPr>
                <w:rFonts w:ascii="Arial" w:hAnsi="Arial" w:cs="Arial"/>
                <w:sz w:val="18"/>
                <w:szCs w:val="18"/>
                <w:lang w:val="uk-UA"/>
              </w:rPr>
              <w:t>ресурсоцінних</w:t>
            </w:r>
            <w:proofErr w:type="spellEnd"/>
            <w:r w:rsidRPr="008F19DE">
              <w:rPr>
                <w:rFonts w:ascii="Arial" w:hAnsi="Arial" w:cs="Arial"/>
                <w:sz w:val="18"/>
                <w:szCs w:val="18"/>
                <w:lang w:val="uk-UA"/>
              </w:rPr>
              <w:t xml:space="preserve"> компонентів (папір, пластик та ін.) де це можливо та передача їх на переробку. Зокрема, постачальник відповідає за укладання договорів на збір, вивезення та належну утилізацію відходів з ліцензованим постачальником послуг. </w:t>
            </w:r>
            <w:proofErr w:type="spellStart"/>
            <w:r w:rsidRPr="008F19DE">
              <w:rPr>
                <w:rFonts w:ascii="Arial" w:hAnsi="Arial" w:cs="Arial"/>
                <w:sz w:val="18"/>
                <w:szCs w:val="18"/>
                <w:lang w:val="uk-UA"/>
              </w:rPr>
              <w:t>Кімонікс</w:t>
            </w:r>
            <w:proofErr w:type="spellEnd"/>
            <w:r w:rsidRPr="008F19DE">
              <w:rPr>
                <w:rFonts w:ascii="Arial" w:hAnsi="Arial" w:cs="Arial"/>
                <w:sz w:val="18"/>
                <w:szCs w:val="18"/>
                <w:lang w:val="uk-UA"/>
              </w:rPr>
              <w:t xml:space="preserve"> може запитати копії відповідних документів з метою екологічного моніторингу діяльності.</w:t>
            </w:r>
          </w:p>
          <w:p w14:paraId="203907D7" w14:textId="77777777" w:rsidR="00E359BB" w:rsidRPr="008F19DE" w:rsidRDefault="00E359BB" w:rsidP="00630556">
            <w:pPr>
              <w:jc w:val="both"/>
              <w:rPr>
                <w:rFonts w:ascii="Arial" w:hAnsi="Arial" w:cs="Arial"/>
                <w:sz w:val="18"/>
                <w:szCs w:val="18"/>
                <w:lang w:val="uk-UA"/>
              </w:rPr>
            </w:pPr>
          </w:p>
          <w:p w14:paraId="46EE9082" w14:textId="77777777" w:rsidR="00E359BB" w:rsidRPr="008F19DE" w:rsidRDefault="00E359BB" w:rsidP="00630556">
            <w:pPr>
              <w:jc w:val="both"/>
              <w:rPr>
                <w:rFonts w:ascii="Arial" w:hAnsi="Arial" w:cs="Arial"/>
                <w:sz w:val="18"/>
                <w:szCs w:val="18"/>
                <w:lang w:val="uk-UA"/>
              </w:rPr>
            </w:pPr>
            <w:r w:rsidRPr="008F19DE">
              <w:rPr>
                <w:rFonts w:ascii="Arial" w:hAnsi="Arial" w:cs="Arial"/>
                <w:sz w:val="18"/>
                <w:szCs w:val="18"/>
                <w:lang w:val="uk-UA"/>
              </w:rPr>
              <w:t>При організації масових заходів Постачальник зобов’язується перевіряти наявність укриття для всіх учасників заходу, забезпечувати дотримання санітарних норм відповідно до поточної епідеміологічної ситуації, включаючи прибирання території або приміщень та наявність/застосування дезінфікуючих засобів (за необхідності).</w:t>
            </w:r>
          </w:p>
          <w:p w14:paraId="01F1C709" w14:textId="77777777" w:rsidR="00E359BB" w:rsidRPr="00E359BB" w:rsidRDefault="00E359BB" w:rsidP="00630556">
            <w:pPr>
              <w:jc w:val="both"/>
              <w:rPr>
                <w:rFonts w:ascii="Arial" w:hAnsi="Arial" w:cs="Arial"/>
                <w:sz w:val="18"/>
                <w:szCs w:val="18"/>
              </w:rPr>
            </w:pPr>
          </w:p>
          <w:p w14:paraId="336D5AAB" w14:textId="77777777" w:rsidR="00E359BB" w:rsidRPr="008F19DE" w:rsidRDefault="00E359BB" w:rsidP="00630556">
            <w:pPr>
              <w:jc w:val="both"/>
              <w:rPr>
                <w:rFonts w:ascii="Arial" w:hAnsi="Arial" w:cs="Arial"/>
                <w:b/>
                <w:bCs/>
                <w:color w:val="EE0000"/>
                <w:sz w:val="18"/>
                <w:szCs w:val="18"/>
                <w:lang w:val="uk-UA"/>
              </w:rPr>
            </w:pPr>
            <w:r w:rsidRPr="008F19DE">
              <w:rPr>
                <w:rFonts w:ascii="Arial" w:hAnsi="Arial" w:cs="Arial"/>
                <w:b/>
                <w:bCs/>
                <w:color w:val="EE0000"/>
                <w:sz w:val="18"/>
                <w:szCs w:val="18"/>
                <w:lang w:val="uk-UA"/>
              </w:rPr>
              <w:t xml:space="preserve">Важливо: у разі невідповідності учасника даному критерію, </w:t>
            </w:r>
            <w:proofErr w:type="spellStart"/>
            <w:r w:rsidRPr="008F19DE">
              <w:rPr>
                <w:rFonts w:ascii="Arial" w:hAnsi="Arial" w:cs="Arial"/>
                <w:b/>
                <w:bCs/>
                <w:color w:val="EE0000"/>
                <w:sz w:val="18"/>
                <w:szCs w:val="18"/>
                <w:lang w:val="uk-UA"/>
              </w:rPr>
              <w:t>Кімонікс</w:t>
            </w:r>
            <w:proofErr w:type="spellEnd"/>
            <w:r w:rsidRPr="008F19DE">
              <w:rPr>
                <w:rFonts w:ascii="Arial" w:hAnsi="Arial" w:cs="Arial"/>
                <w:b/>
                <w:bCs/>
                <w:color w:val="EE0000"/>
                <w:sz w:val="18"/>
                <w:szCs w:val="18"/>
                <w:lang w:val="uk-UA"/>
              </w:rPr>
              <w:t xml:space="preserve"> залишає за собою право відхилити пропозицію.</w:t>
            </w:r>
          </w:p>
          <w:p w14:paraId="053C2705" w14:textId="77777777" w:rsidR="00E359BB" w:rsidRPr="0006288E" w:rsidRDefault="00E359BB" w:rsidP="00630556">
            <w:pPr>
              <w:jc w:val="both"/>
              <w:rPr>
                <w:rFonts w:ascii="Arial" w:hAnsi="Arial" w:cs="Arial"/>
                <w:sz w:val="18"/>
                <w:szCs w:val="18"/>
                <w:lang w:val="uk-UA"/>
              </w:rPr>
            </w:pPr>
          </w:p>
          <w:p w14:paraId="6FB1AD93" w14:textId="77777777" w:rsidR="00E359BB" w:rsidRPr="002821A8" w:rsidRDefault="00E359BB" w:rsidP="00630556">
            <w:pPr>
              <w:jc w:val="both"/>
              <w:rPr>
                <w:rFonts w:ascii="Arial" w:hAnsi="Arial" w:cs="Arial"/>
                <w:b/>
                <w:bCs/>
                <w:sz w:val="20"/>
                <w:szCs w:val="20"/>
                <w:u w:val="single"/>
                <w:lang w:val="uk-UA"/>
              </w:rPr>
            </w:pPr>
            <w:r w:rsidRPr="002821A8">
              <w:rPr>
                <w:rFonts w:ascii="Arial" w:hAnsi="Arial" w:cs="Arial"/>
                <w:b/>
                <w:bCs/>
                <w:sz w:val="20"/>
                <w:szCs w:val="20"/>
                <w:u w:val="single"/>
                <w:lang w:val="uk-UA"/>
              </w:rPr>
              <w:t xml:space="preserve">The </w:t>
            </w:r>
            <w:r w:rsidRPr="002821A8">
              <w:rPr>
                <w:rFonts w:ascii="Arial" w:hAnsi="Arial" w:cs="Arial"/>
                <w:b/>
                <w:bCs/>
                <w:sz w:val="20"/>
                <w:szCs w:val="20"/>
                <w:u w:val="single"/>
              </w:rPr>
              <w:t>bidder</w:t>
            </w:r>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must</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confirm</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full</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understanding</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of</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and</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the</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ability</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to</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perform</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the</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scope</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of</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work</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under</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this</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Lot</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in</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accordance</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with</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the</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stated</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requirements</w:t>
            </w:r>
            <w:proofErr w:type="spellEnd"/>
            <w:r w:rsidRPr="002821A8">
              <w:rPr>
                <w:rFonts w:ascii="Arial" w:hAnsi="Arial" w:cs="Arial"/>
                <w:b/>
                <w:bCs/>
                <w:sz w:val="20"/>
                <w:szCs w:val="20"/>
                <w:u w:val="single"/>
                <w:lang w:val="uk-UA"/>
              </w:rPr>
              <w:t>.</w:t>
            </w:r>
          </w:p>
          <w:p w14:paraId="0E5CDA8A" w14:textId="77777777" w:rsidR="00E359BB" w:rsidRDefault="00E359BB" w:rsidP="00630556">
            <w:pPr>
              <w:jc w:val="both"/>
              <w:rPr>
                <w:rFonts w:ascii="Arial" w:hAnsi="Arial" w:cs="Arial"/>
                <w:b/>
                <w:bCs/>
                <w:sz w:val="18"/>
                <w:szCs w:val="18"/>
                <w:lang w:val="uk-UA"/>
              </w:rPr>
            </w:pPr>
          </w:p>
          <w:p w14:paraId="1B38969C" w14:textId="77777777" w:rsidR="00E359BB" w:rsidRPr="0006288E" w:rsidRDefault="00E359BB" w:rsidP="00630556">
            <w:pPr>
              <w:jc w:val="both"/>
              <w:rPr>
                <w:rFonts w:ascii="Arial" w:hAnsi="Arial" w:cs="Arial"/>
                <w:b/>
                <w:bCs/>
                <w:sz w:val="18"/>
                <w:szCs w:val="18"/>
                <w:lang w:val="uk-UA"/>
              </w:rPr>
            </w:pPr>
            <w:r w:rsidRPr="0006288E">
              <w:rPr>
                <w:rFonts w:ascii="Arial" w:hAnsi="Arial" w:cs="Arial"/>
                <w:b/>
                <w:bCs/>
                <w:sz w:val="18"/>
                <w:szCs w:val="18"/>
                <w:lang w:val="uk-UA"/>
              </w:rPr>
              <w:t xml:space="preserve">Лот 2. Подорожі - Бронювання авіаквитків, залізничних квитків, готельних номерів, оренда автомобілів </w:t>
            </w:r>
          </w:p>
          <w:p w14:paraId="64F6942B" w14:textId="77777777" w:rsidR="00E359BB" w:rsidRPr="0006288E" w:rsidRDefault="00E359BB" w:rsidP="00630556">
            <w:pPr>
              <w:jc w:val="both"/>
              <w:rPr>
                <w:rFonts w:ascii="Arial" w:hAnsi="Arial" w:cs="Arial"/>
                <w:sz w:val="18"/>
                <w:szCs w:val="18"/>
                <w:highlight w:val="yellow"/>
                <w:lang w:val="uk-UA"/>
              </w:rPr>
            </w:pPr>
          </w:p>
          <w:p w14:paraId="629F29FC" w14:textId="77777777" w:rsidR="00E359BB" w:rsidRPr="0006288E" w:rsidRDefault="00E359BB" w:rsidP="00630556">
            <w:pPr>
              <w:jc w:val="both"/>
              <w:rPr>
                <w:rFonts w:ascii="Arial" w:hAnsi="Arial" w:cs="Arial"/>
                <w:sz w:val="18"/>
                <w:szCs w:val="18"/>
                <w:lang w:val="uk-UA"/>
              </w:rPr>
            </w:pPr>
            <w:r w:rsidRPr="0006288E">
              <w:rPr>
                <w:rFonts w:ascii="Arial" w:hAnsi="Arial" w:cs="Arial"/>
                <w:sz w:val="18"/>
                <w:szCs w:val="18"/>
                <w:u w:val="single"/>
                <w:lang w:val="uk-UA"/>
              </w:rPr>
              <w:t>Проживання</w:t>
            </w:r>
            <w:r w:rsidRPr="0006288E">
              <w:rPr>
                <w:rFonts w:ascii="Arial" w:hAnsi="Arial" w:cs="Arial"/>
                <w:sz w:val="18"/>
                <w:szCs w:val="18"/>
                <w:lang w:val="uk-UA"/>
              </w:rPr>
              <w:t xml:space="preserve">. Підбір варіантів, надання пропозицій та бронювання житла в Україні та за кордоном відповідно до запитів ФПСУ-2; узгодження графіку отримання заброньованих номерів із зазначенням часу заселення та виселення; забезпечення всіх </w:t>
            </w:r>
            <w:r w:rsidRPr="0006288E">
              <w:rPr>
                <w:rFonts w:ascii="Arial" w:hAnsi="Arial" w:cs="Arial"/>
                <w:sz w:val="18"/>
                <w:szCs w:val="18"/>
                <w:lang w:val="uk-UA"/>
              </w:rPr>
              <w:lastRenderedPageBreak/>
              <w:t>учасників номерами відповідно до узгодженого списку учасників.</w:t>
            </w:r>
          </w:p>
          <w:p w14:paraId="0F1A85C3" w14:textId="77777777" w:rsidR="00E359BB" w:rsidRPr="0006288E" w:rsidRDefault="00E359BB" w:rsidP="00630556">
            <w:pPr>
              <w:jc w:val="both"/>
              <w:rPr>
                <w:rFonts w:ascii="Arial" w:hAnsi="Arial" w:cs="Arial"/>
                <w:sz w:val="18"/>
                <w:szCs w:val="18"/>
                <w:highlight w:val="yellow"/>
                <w:lang w:val="uk-UA"/>
              </w:rPr>
            </w:pPr>
          </w:p>
          <w:p w14:paraId="078A3BD2" w14:textId="77777777" w:rsidR="00E359BB" w:rsidRPr="00CC226B" w:rsidRDefault="00E359BB" w:rsidP="00630556">
            <w:pPr>
              <w:rPr>
                <w:rFonts w:ascii="Arial" w:hAnsi="Arial" w:cs="Arial"/>
                <w:sz w:val="18"/>
                <w:szCs w:val="18"/>
                <w:lang w:val="uk-UA"/>
              </w:rPr>
            </w:pPr>
            <w:r w:rsidRPr="0006288E">
              <w:rPr>
                <w:rFonts w:ascii="Arial" w:hAnsi="Arial" w:cs="Arial"/>
                <w:sz w:val="18"/>
                <w:szCs w:val="18"/>
                <w:u w:val="single"/>
                <w:lang w:val="uk-UA"/>
              </w:rPr>
              <w:t>Надання</w:t>
            </w:r>
            <w:r w:rsidRPr="00CC226B">
              <w:rPr>
                <w:rFonts w:ascii="Arial" w:hAnsi="Arial" w:cs="Arial"/>
                <w:sz w:val="18"/>
                <w:szCs w:val="18"/>
                <w:u w:val="single"/>
                <w:lang w:val="uk-UA"/>
              </w:rPr>
              <w:t xml:space="preserve"> </w:t>
            </w:r>
            <w:r w:rsidRPr="0006288E">
              <w:rPr>
                <w:rFonts w:ascii="Arial" w:hAnsi="Arial" w:cs="Arial"/>
                <w:sz w:val="18"/>
                <w:szCs w:val="18"/>
                <w:u w:val="single"/>
                <w:lang w:val="uk-UA"/>
              </w:rPr>
              <w:t>цінових</w:t>
            </w:r>
            <w:r w:rsidRPr="00CC226B">
              <w:rPr>
                <w:rFonts w:ascii="Arial" w:hAnsi="Arial" w:cs="Arial"/>
                <w:sz w:val="18"/>
                <w:szCs w:val="18"/>
                <w:u w:val="single"/>
                <w:lang w:val="uk-UA"/>
              </w:rPr>
              <w:t xml:space="preserve"> </w:t>
            </w:r>
            <w:r w:rsidRPr="0006288E">
              <w:rPr>
                <w:rFonts w:ascii="Arial" w:hAnsi="Arial" w:cs="Arial"/>
                <w:sz w:val="18"/>
                <w:szCs w:val="18"/>
                <w:u w:val="single"/>
                <w:lang w:val="uk-UA"/>
              </w:rPr>
              <w:t>пропозицій</w:t>
            </w:r>
            <w:r w:rsidRPr="00CC226B">
              <w:rPr>
                <w:rFonts w:ascii="Arial" w:hAnsi="Arial" w:cs="Arial"/>
                <w:sz w:val="18"/>
                <w:szCs w:val="18"/>
                <w:u w:val="single"/>
                <w:lang w:val="uk-UA"/>
              </w:rPr>
              <w:t xml:space="preserve"> </w:t>
            </w:r>
            <w:r w:rsidRPr="0006288E">
              <w:rPr>
                <w:rFonts w:ascii="Arial" w:hAnsi="Arial" w:cs="Arial"/>
                <w:sz w:val="18"/>
                <w:szCs w:val="18"/>
                <w:u w:val="single"/>
                <w:lang w:val="uk-UA"/>
              </w:rPr>
              <w:t>/</w:t>
            </w:r>
            <w:r w:rsidRPr="00CC226B">
              <w:rPr>
                <w:rFonts w:ascii="Arial" w:hAnsi="Arial" w:cs="Arial"/>
                <w:sz w:val="18"/>
                <w:szCs w:val="18"/>
                <w:u w:val="single"/>
                <w:lang w:val="uk-UA"/>
              </w:rPr>
              <w:t xml:space="preserve"> </w:t>
            </w:r>
            <w:r w:rsidRPr="0006288E">
              <w:rPr>
                <w:rFonts w:ascii="Arial" w:hAnsi="Arial" w:cs="Arial"/>
                <w:sz w:val="18"/>
                <w:szCs w:val="18"/>
                <w:u w:val="single"/>
                <w:lang w:val="uk-UA"/>
              </w:rPr>
              <w:t>бронювання</w:t>
            </w:r>
            <w:r w:rsidRPr="00CC226B">
              <w:rPr>
                <w:rFonts w:ascii="Arial" w:hAnsi="Arial" w:cs="Arial"/>
                <w:sz w:val="18"/>
                <w:szCs w:val="18"/>
                <w:u w:val="single"/>
                <w:lang w:val="uk-UA"/>
              </w:rPr>
              <w:t xml:space="preserve"> </w:t>
            </w:r>
            <w:r w:rsidRPr="0006288E">
              <w:rPr>
                <w:rFonts w:ascii="Arial" w:hAnsi="Arial" w:cs="Arial"/>
                <w:sz w:val="18"/>
                <w:szCs w:val="18"/>
                <w:u w:val="single"/>
                <w:lang w:val="uk-UA"/>
              </w:rPr>
              <w:t>/</w:t>
            </w:r>
            <w:r w:rsidRPr="00CC226B">
              <w:rPr>
                <w:rFonts w:ascii="Arial" w:hAnsi="Arial" w:cs="Arial"/>
                <w:sz w:val="18"/>
                <w:szCs w:val="18"/>
                <w:u w:val="single"/>
                <w:lang w:val="uk-UA"/>
              </w:rPr>
              <w:t xml:space="preserve"> </w:t>
            </w:r>
            <w:r w:rsidRPr="0006288E">
              <w:rPr>
                <w:rFonts w:ascii="Arial" w:hAnsi="Arial" w:cs="Arial"/>
                <w:sz w:val="18"/>
                <w:szCs w:val="18"/>
                <w:u w:val="single"/>
                <w:lang w:val="uk-UA"/>
              </w:rPr>
              <w:t>резервування авіаквитків та залізничних</w:t>
            </w:r>
            <w:r w:rsidRPr="00CC226B">
              <w:rPr>
                <w:rFonts w:ascii="Arial" w:hAnsi="Arial" w:cs="Arial"/>
                <w:sz w:val="18"/>
                <w:szCs w:val="18"/>
                <w:u w:val="single"/>
                <w:lang w:val="uk-UA"/>
              </w:rPr>
              <w:t xml:space="preserve"> </w:t>
            </w:r>
            <w:r w:rsidRPr="0006288E">
              <w:rPr>
                <w:rFonts w:ascii="Arial" w:hAnsi="Arial" w:cs="Arial"/>
                <w:sz w:val="18"/>
                <w:szCs w:val="18"/>
                <w:u w:val="single"/>
                <w:lang w:val="uk-UA"/>
              </w:rPr>
              <w:t>/автобусних квитків</w:t>
            </w:r>
            <w:r w:rsidRPr="0006288E">
              <w:rPr>
                <w:rFonts w:ascii="Arial" w:hAnsi="Arial" w:cs="Arial"/>
                <w:sz w:val="18"/>
                <w:szCs w:val="18"/>
                <w:lang w:val="uk-UA"/>
              </w:rPr>
              <w:t>.</w:t>
            </w:r>
          </w:p>
          <w:p w14:paraId="5D25A0AF" w14:textId="77777777" w:rsidR="00E359BB" w:rsidRPr="00CC226B" w:rsidRDefault="00E359BB" w:rsidP="00630556">
            <w:pPr>
              <w:jc w:val="both"/>
              <w:rPr>
                <w:rFonts w:ascii="Arial" w:hAnsi="Arial" w:cs="Arial"/>
                <w:sz w:val="18"/>
                <w:szCs w:val="18"/>
                <w:lang w:val="uk-UA"/>
              </w:rPr>
            </w:pPr>
            <w:r w:rsidRPr="0006288E">
              <w:rPr>
                <w:rFonts w:ascii="Arial" w:hAnsi="Arial" w:cs="Arial"/>
                <w:sz w:val="18"/>
                <w:szCs w:val="18"/>
                <w:lang w:val="uk-UA"/>
              </w:rPr>
              <w:t xml:space="preserve"> </w:t>
            </w:r>
          </w:p>
          <w:p w14:paraId="079238A9" w14:textId="77777777" w:rsidR="00E359BB" w:rsidRPr="0006288E" w:rsidRDefault="00E359BB" w:rsidP="00630556">
            <w:pPr>
              <w:jc w:val="both"/>
              <w:rPr>
                <w:rFonts w:ascii="Arial" w:hAnsi="Arial" w:cs="Arial"/>
                <w:sz w:val="18"/>
                <w:szCs w:val="18"/>
                <w:lang w:val="uk-UA"/>
              </w:rPr>
            </w:pPr>
            <w:r w:rsidRPr="0006288E">
              <w:rPr>
                <w:rFonts w:ascii="Arial" w:hAnsi="Arial" w:cs="Arial"/>
                <w:sz w:val="18"/>
                <w:szCs w:val="18"/>
                <w:lang w:val="uk-UA"/>
              </w:rPr>
              <w:t xml:space="preserve">По кожному запиту на придбання авіаквитків </w:t>
            </w:r>
            <w:proofErr w:type="spellStart"/>
            <w:r w:rsidRPr="0006288E">
              <w:rPr>
                <w:rFonts w:ascii="Arial" w:hAnsi="Arial" w:cs="Arial"/>
                <w:sz w:val="18"/>
                <w:szCs w:val="18"/>
                <w:lang w:val="uk-UA"/>
              </w:rPr>
              <w:t>Оферент</w:t>
            </w:r>
            <w:proofErr w:type="spellEnd"/>
            <w:r w:rsidRPr="0006288E">
              <w:rPr>
                <w:rFonts w:ascii="Arial" w:hAnsi="Arial" w:cs="Arial"/>
                <w:sz w:val="18"/>
                <w:szCs w:val="18"/>
                <w:lang w:val="uk-UA"/>
              </w:rPr>
              <w:t xml:space="preserve"> повинен підтвердити отримання запиту та надати маршрути та відповідні офіційні цінові пропозиції на базі найнижчого тарифу та найпрямішого маршруту. У разі, якщо запропонований маршрут буде відхилений, </w:t>
            </w:r>
            <w:proofErr w:type="spellStart"/>
            <w:r w:rsidRPr="0006288E">
              <w:rPr>
                <w:rFonts w:ascii="Arial" w:hAnsi="Arial" w:cs="Arial"/>
                <w:sz w:val="18"/>
                <w:szCs w:val="18"/>
                <w:lang w:val="uk-UA"/>
              </w:rPr>
              <w:t>Оферент</w:t>
            </w:r>
            <w:proofErr w:type="spellEnd"/>
            <w:r w:rsidRPr="0006288E">
              <w:rPr>
                <w:rFonts w:ascii="Arial" w:hAnsi="Arial" w:cs="Arial"/>
                <w:sz w:val="18"/>
                <w:szCs w:val="18"/>
                <w:lang w:val="uk-UA"/>
              </w:rPr>
              <w:t xml:space="preserve"> повинен надати на розгляд альтернативні маршрути/цінові пропозиції. Стосовно </w:t>
            </w:r>
            <w:proofErr w:type="spellStart"/>
            <w:r w:rsidRPr="0006288E">
              <w:rPr>
                <w:rFonts w:ascii="Arial" w:hAnsi="Arial" w:cs="Arial"/>
                <w:sz w:val="18"/>
                <w:szCs w:val="18"/>
                <w:lang w:val="uk-UA"/>
              </w:rPr>
              <w:t>бронювань</w:t>
            </w:r>
            <w:proofErr w:type="spellEnd"/>
            <w:r w:rsidRPr="0006288E">
              <w:rPr>
                <w:rFonts w:ascii="Arial" w:hAnsi="Arial" w:cs="Arial"/>
                <w:sz w:val="18"/>
                <w:szCs w:val="18"/>
                <w:lang w:val="uk-UA"/>
              </w:rPr>
              <w:t xml:space="preserve"> у листі очікування </w:t>
            </w:r>
            <w:proofErr w:type="spellStart"/>
            <w:r w:rsidRPr="0006288E">
              <w:rPr>
                <w:rFonts w:ascii="Arial" w:hAnsi="Arial" w:cs="Arial"/>
                <w:sz w:val="18"/>
                <w:szCs w:val="18"/>
                <w:lang w:val="uk-UA"/>
              </w:rPr>
              <w:t>Оферент</w:t>
            </w:r>
            <w:proofErr w:type="spellEnd"/>
            <w:r w:rsidRPr="0006288E">
              <w:rPr>
                <w:rFonts w:ascii="Arial" w:hAnsi="Arial" w:cs="Arial"/>
                <w:sz w:val="18"/>
                <w:szCs w:val="18"/>
                <w:lang w:val="uk-UA"/>
              </w:rPr>
              <w:t xml:space="preserve"> повинен регулярно надавати інформацію про статус рейсу.</w:t>
            </w:r>
          </w:p>
          <w:p w14:paraId="0F947221" w14:textId="77777777" w:rsidR="00E359BB" w:rsidRPr="0006288E" w:rsidRDefault="00E359BB" w:rsidP="00630556">
            <w:pPr>
              <w:jc w:val="both"/>
              <w:rPr>
                <w:rFonts w:ascii="Arial" w:hAnsi="Arial" w:cs="Arial"/>
                <w:sz w:val="18"/>
                <w:szCs w:val="18"/>
                <w:highlight w:val="yellow"/>
                <w:lang w:val="uk-UA"/>
              </w:rPr>
            </w:pPr>
          </w:p>
          <w:p w14:paraId="4CEB2172" w14:textId="77777777" w:rsidR="00E359BB" w:rsidRPr="0006288E" w:rsidRDefault="00E359BB" w:rsidP="00630556">
            <w:pPr>
              <w:jc w:val="both"/>
              <w:rPr>
                <w:rFonts w:ascii="Arial" w:hAnsi="Arial" w:cs="Arial"/>
                <w:sz w:val="18"/>
                <w:szCs w:val="18"/>
                <w:lang w:val="uk-UA"/>
              </w:rPr>
            </w:pPr>
            <w:proofErr w:type="spellStart"/>
            <w:r w:rsidRPr="0006288E">
              <w:rPr>
                <w:rFonts w:ascii="Arial" w:hAnsi="Arial" w:cs="Arial"/>
                <w:sz w:val="18"/>
                <w:szCs w:val="18"/>
                <w:lang w:val="uk-UA"/>
              </w:rPr>
              <w:t>Оферент</w:t>
            </w:r>
            <w:proofErr w:type="spellEnd"/>
            <w:r w:rsidRPr="0006288E">
              <w:rPr>
                <w:rFonts w:ascii="Arial" w:hAnsi="Arial" w:cs="Arial"/>
                <w:sz w:val="18"/>
                <w:szCs w:val="18"/>
                <w:lang w:val="uk-UA"/>
              </w:rPr>
              <w:t xml:space="preserve"> повинен </w:t>
            </w:r>
            <w:proofErr w:type="spellStart"/>
            <w:r w:rsidRPr="0006288E">
              <w:rPr>
                <w:rFonts w:ascii="Arial" w:hAnsi="Arial" w:cs="Arial"/>
                <w:sz w:val="18"/>
                <w:szCs w:val="18"/>
                <w:lang w:val="uk-UA"/>
              </w:rPr>
              <w:t>оперативно</w:t>
            </w:r>
            <w:proofErr w:type="spellEnd"/>
            <w:r w:rsidRPr="0006288E">
              <w:rPr>
                <w:rFonts w:ascii="Arial" w:hAnsi="Arial" w:cs="Arial"/>
                <w:sz w:val="18"/>
                <w:szCs w:val="18"/>
                <w:lang w:val="uk-UA"/>
              </w:rPr>
              <w:t xml:space="preserve"> оформити і доставити квитки з детальними маршрутами та зазначенням точного статусу авіакомпанії на всіх сегментах подорожі, відслідковувати зміни в розкладі перевізника, а також всі інші зміни та нові умови, що впливають на подорож, і вносити відповідні корективи у зв'язку з будь-якими змінами в розкладі польотів до або під час подорожі.</w:t>
            </w:r>
          </w:p>
          <w:p w14:paraId="6E5F2908" w14:textId="77777777" w:rsidR="00E359BB" w:rsidRPr="001E2BEB" w:rsidRDefault="00E359BB" w:rsidP="00630556">
            <w:pPr>
              <w:jc w:val="both"/>
              <w:rPr>
                <w:rFonts w:ascii="Arial" w:hAnsi="Arial" w:cs="Arial"/>
                <w:sz w:val="18"/>
                <w:szCs w:val="18"/>
                <w:highlight w:val="yellow"/>
                <w:lang w:val="uk-UA"/>
              </w:rPr>
            </w:pPr>
          </w:p>
          <w:p w14:paraId="039AD212" w14:textId="77777777" w:rsidR="00E359BB" w:rsidRPr="0006288E" w:rsidRDefault="00E359BB" w:rsidP="00630556">
            <w:pPr>
              <w:jc w:val="both"/>
              <w:rPr>
                <w:rFonts w:ascii="Arial" w:hAnsi="Arial" w:cs="Arial"/>
                <w:sz w:val="18"/>
                <w:szCs w:val="18"/>
                <w:lang w:val="uk-UA"/>
              </w:rPr>
            </w:pPr>
            <w:proofErr w:type="spellStart"/>
            <w:r w:rsidRPr="0006288E">
              <w:rPr>
                <w:rFonts w:ascii="Arial" w:hAnsi="Arial" w:cs="Arial"/>
                <w:sz w:val="18"/>
                <w:szCs w:val="18"/>
                <w:lang w:val="uk-UA"/>
              </w:rPr>
              <w:t>Оферент</w:t>
            </w:r>
            <w:proofErr w:type="spellEnd"/>
            <w:r w:rsidRPr="0006288E">
              <w:rPr>
                <w:rFonts w:ascii="Arial" w:hAnsi="Arial" w:cs="Arial"/>
                <w:sz w:val="18"/>
                <w:szCs w:val="18"/>
                <w:lang w:val="uk-UA"/>
              </w:rPr>
              <w:t xml:space="preserve"> повинен точно повідомляти терміни продажу квитків та іншу відповідну інформацію кожного разу, коли здійснюється бронювання, щоб уникнути скасування броні (за можливості).</w:t>
            </w:r>
          </w:p>
          <w:p w14:paraId="6579B1A9" w14:textId="77777777" w:rsidR="00E359BB" w:rsidRPr="0006288E" w:rsidRDefault="00E359BB" w:rsidP="00630556">
            <w:pPr>
              <w:jc w:val="both"/>
              <w:rPr>
                <w:rFonts w:ascii="Arial" w:hAnsi="Arial" w:cs="Arial"/>
                <w:sz w:val="18"/>
                <w:szCs w:val="18"/>
                <w:highlight w:val="yellow"/>
                <w:lang w:val="uk-UA"/>
              </w:rPr>
            </w:pPr>
          </w:p>
          <w:p w14:paraId="08A19849" w14:textId="77777777" w:rsidR="00E359BB" w:rsidRPr="0006288E" w:rsidRDefault="00E359BB" w:rsidP="00630556">
            <w:pPr>
              <w:jc w:val="both"/>
              <w:rPr>
                <w:rFonts w:ascii="Arial" w:hAnsi="Arial" w:cs="Arial"/>
                <w:sz w:val="18"/>
                <w:szCs w:val="18"/>
                <w:lang w:val="uk-UA"/>
              </w:rPr>
            </w:pPr>
            <w:proofErr w:type="spellStart"/>
            <w:r w:rsidRPr="0006288E">
              <w:rPr>
                <w:rFonts w:ascii="Arial" w:hAnsi="Arial" w:cs="Arial"/>
                <w:sz w:val="18"/>
                <w:szCs w:val="18"/>
                <w:lang w:val="uk-UA"/>
              </w:rPr>
              <w:t>Оферент</w:t>
            </w:r>
            <w:proofErr w:type="spellEnd"/>
            <w:r w:rsidRPr="0006288E">
              <w:rPr>
                <w:rFonts w:ascii="Arial" w:hAnsi="Arial" w:cs="Arial"/>
                <w:sz w:val="18"/>
                <w:szCs w:val="18"/>
                <w:lang w:val="uk-UA"/>
              </w:rPr>
              <w:t xml:space="preserve"> завжди повністю відшкодовує </w:t>
            </w:r>
            <w:proofErr w:type="spellStart"/>
            <w:r w:rsidRPr="0006288E">
              <w:rPr>
                <w:rFonts w:ascii="Arial" w:hAnsi="Arial" w:cs="Arial"/>
                <w:sz w:val="18"/>
                <w:szCs w:val="18"/>
                <w:lang w:val="uk-UA"/>
              </w:rPr>
              <w:t>Кімонікс</w:t>
            </w:r>
            <w:proofErr w:type="spellEnd"/>
            <w:r w:rsidRPr="0006288E">
              <w:rPr>
                <w:rFonts w:ascii="Arial" w:hAnsi="Arial" w:cs="Arial"/>
                <w:sz w:val="18"/>
                <w:szCs w:val="18"/>
                <w:lang w:val="uk-UA"/>
              </w:rPr>
              <w:t xml:space="preserve"> вартість частково чи повністю невикористаних квитків з урахуванням застосовних правил. </w:t>
            </w:r>
            <w:proofErr w:type="spellStart"/>
            <w:r w:rsidRPr="0006288E">
              <w:rPr>
                <w:rFonts w:ascii="Arial" w:hAnsi="Arial" w:cs="Arial"/>
                <w:sz w:val="18"/>
                <w:szCs w:val="18"/>
                <w:lang w:val="uk-UA"/>
              </w:rPr>
              <w:t>Оферент</w:t>
            </w:r>
            <w:proofErr w:type="spellEnd"/>
            <w:r w:rsidRPr="0006288E">
              <w:rPr>
                <w:rFonts w:ascii="Arial" w:hAnsi="Arial" w:cs="Arial"/>
                <w:sz w:val="18"/>
                <w:szCs w:val="18"/>
                <w:lang w:val="uk-UA"/>
              </w:rPr>
              <w:t xml:space="preserve"> повинен обробити відшкодування всіх повернутих авіаквитків для офіційних поїздок протягом семи (7) днів.</w:t>
            </w:r>
          </w:p>
          <w:p w14:paraId="3A5BCD9C" w14:textId="77777777" w:rsidR="00E359BB" w:rsidRPr="0006288E" w:rsidRDefault="00E359BB" w:rsidP="00630556">
            <w:pPr>
              <w:jc w:val="both"/>
              <w:rPr>
                <w:rFonts w:ascii="Arial" w:hAnsi="Arial" w:cs="Arial"/>
                <w:sz w:val="18"/>
                <w:szCs w:val="18"/>
                <w:lang w:val="uk-UA"/>
              </w:rPr>
            </w:pPr>
            <w:r w:rsidRPr="0006288E">
              <w:rPr>
                <w:rFonts w:ascii="Arial" w:hAnsi="Arial" w:cs="Arial"/>
                <w:sz w:val="18"/>
                <w:szCs w:val="18"/>
                <w:u w:val="single"/>
                <w:lang w:val="uk-UA"/>
              </w:rPr>
              <w:t>Надання цінових пропозицій /бронювання/ резервування оренди автомобілів</w:t>
            </w:r>
            <w:r w:rsidRPr="0006288E">
              <w:rPr>
                <w:rFonts w:ascii="Arial" w:hAnsi="Arial" w:cs="Arial"/>
                <w:sz w:val="18"/>
                <w:szCs w:val="18"/>
                <w:lang w:val="uk-UA"/>
              </w:rPr>
              <w:t xml:space="preserve">. По кожному запиту на оренду автомобіля </w:t>
            </w:r>
            <w:proofErr w:type="spellStart"/>
            <w:r w:rsidRPr="0006288E">
              <w:rPr>
                <w:rFonts w:ascii="Arial" w:hAnsi="Arial" w:cs="Arial"/>
                <w:sz w:val="18"/>
                <w:szCs w:val="18"/>
                <w:lang w:val="uk-UA"/>
              </w:rPr>
              <w:t>Оферент</w:t>
            </w:r>
            <w:proofErr w:type="spellEnd"/>
            <w:r w:rsidRPr="0006288E">
              <w:rPr>
                <w:rFonts w:ascii="Arial" w:hAnsi="Arial" w:cs="Arial"/>
                <w:sz w:val="18"/>
                <w:szCs w:val="18"/>
                <w:lang w:val="uk-UA"/>
              </w:rPr>
              <w:t xml:space="preserve"> повинен підтвердити отримання запиту та надати маршрути й відповідні офіційні цінові пропозиції на базі найнижчої вартості. У випадку, якщо запропонований транспортний засіб буде </w:t>
            </w:r>
            <w:proofErr w:type="spellStart"/>
            <w:r w:rsidRPr="0006288E">
              <w:rPr>
                <w:rFonts w:ascii="Arial" w:hAnsi="Arial" w:cs="Arial"/>
                <w:sz w:val="18"/>
                <w:szCs w:val="18"/>
                <w:lang w:val="uk-UA"/>
              </w:rPr>
              <w:t>відхилено</w:t>
            </w:r>
            <w:proofErr w:type="spellEnd"/>
            <w:r w:rsidRPr="0006288E">
              <w:rPr>
                <w:rFonts w:ascii="Arial" w:hAnsi="Arial" w:cs="Arial"/>
                <w:sz w:val="18"/>
                <w:szCs w:val="18"/>
                <w:lang w:val="uk-UA"/>
              </w:rPr>
              <w:t xml:space="preserve">, </w:t>
            </w:r>
            <w:proofErr w:type="spellStart"/>
            <w:r w:rsidRPr="0006288E">
              <w:rPr>
                <w:rFonts w:ascii="Arial" w:hAnsi="Arial" w:cs="Arial"/>
                <w:sz w:val="18"/>
                <w:szCs w:val="18"/>
                <w:lang w:val="uk-UA"/>
              </w:rPr>
              <w:t>Оферент</w:t>
            </w:r>
            <w:proofErr w:type="spellEnd"/>
            <w:r w:rsidRPr="0006288E">
              <w:rPr>
                <w:rFonts w:ascii="Arial" w:hAnsi="Arial" w:cs="Arial"/>
                <w:sz w:val="18"/>
                <w:szCs w:val="18"/>
                <w:lang w:val="uk-UA"/>
              </w:rPr>
              <w:t xml:space="preserve"> повинен надати на розгляд альтернативні транспортні засоби/цінові пропозиції.</w:t>
            </w:r>
          </w:p>
          <w:p w14:paraId="6EEBB023" w14:textId="77777777" w:rsidR="00E359BB" w:rsidRDefault="00E359BB" w:rsidP="00630556">
            <w:pPr>
              <w:jc w:val="both"/>
              <w:rPr>
                <w:rFonts w:ascii="Arial" w:hAnsi="Arial" w:cs="Arial"/>
                <w:sz w:val="18"/>
                <w:szCs w:val="18"/>
              </w:rPr>
            </w:pPr>
          </w:p>
          <w:p w14:paraId="62D12014" w14:textId="77777777" w:rsidR="00E359BB" w:rsidRPr="002821A8" w:rsidRDefault="00E359BB" w:rsidP="00630556">
            <w:pPr>
              <w:jc w:val="both"/>
              <w:rPr>
                <w:rFonts w:ascii="Arial" w:hAnsi="Arial" w:cs="Arial"/>
                <w:b/>
                <w:bCs/>
                <w:sz w:val="20"/>
                <w:szCs w:val="20"/>
                <w:u w:val="single"/>
                <w:lang w:val="uk-UA"/>
              </w:rPr>
            </w:pPr>
            <w:r w:rsidRPr="002821A8">
              <w:rPr>
                <w:rFonts w:ascii="Arial" w:hAnsi="Arial" w:cs="Arial"/>
                <w:b/>
                <w:bCs/>
                <w:sz w:val="20"/>
                <w:szCs w:val="20"/>
                <w:u w:val="single"/>
                <w:lang w:val="uk-UA"/>
              </w:rPr>
              <w:t xml:space="preserve">The </w:t>
            </w:r>
            <w:r w:rsidRPr="002821A8">
              <w:rPr>
                <w:rFonts w:ascii="Arial" w:hAnsi="Arial" w:cs="Arial"/>
                <w:b/>
                <w:bCs/>
                <w:sz w:val="20"/>
                <w:szCs w:val="20"/>
                <w:u w:val="single"/>
              </w:rPr>
              <w:t>bidder</w:t>
            </w:r>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must</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confirm</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full</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understanding</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of</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and</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the</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ability</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to</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perform</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the</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scope</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of</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work</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under</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this</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Lot</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in</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accordance</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with</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the</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stated</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requirements</w:t>
            </w:r>
            <w:proofErr w:type="spellEnd"/>
            <w:r w:rsidRPr="002821A8">
              <w:rPr>
                <w:rFonts w:ascii="Arial" w:hAnsi="Arial" w:cs="Arial"/>
                <w:b/>
                <w:bCs/>
                <w:sz w:val="20"/>
                <w:szCs w:val="20"/>
                <w:u w:val="single"/>
                <w:lang w:val="uk-UA"/>
              </w:rPr>
              <w:t>.</w:t>
            </w:r>
          </w:p>
          <w:p w14:paraId="0BC898BA" w14:textId="77777777" w:rsidR="00E359BB" w:rsidRPr="002B736E" w:rsidRDefault="00E359BB" w:rsidP="00630556">
            <w:pPr>
              <w:jc w:val="both"/>
              <w:rPr>
                <w:rFonts w:ascii="Arial" w:hAnsi="Arial" w:cs="Arial"/>
                <w:sz w:val="18"/>
                <w:szCs w:val="18"/>
              </w:rPr>
            </w:pPr>
          </w:p>
          <w:p w14:paraId="2997DBE8" w14:textId="77777777" w:rsidR="00E359BB" w:rsidRPr="0006288E" w:rsidRDefault="00E359BB" w:rsidP="00630556">
            <w:pPr>
              <w:jc w:val="both"/>
              <w:rPr>
                <w:rFonts w:ascii="Arial" w:hAnsi="Arial" w:cs="Arial"/>
                <w:b/>
                <w:bCs/>
                <w:sz w:val="18"/>
                <w:szCs w:val="18"/>
                <w:lang w:val="uk-UA"/>
              </w:rPr>
            </w:pPr>
            <w:r w:rsidRPr="0006288E">
              <w:rPr>
                <w:rFonts w:ascii="Arial" w:hAnsi="Arial" w:cs="Arial"/>
                <w:b/>
                <w:bCs/>
                <w:sz w:val="18"/>
                <w:szCs w:val="18"/>
                <w:lang w:val="uk-UA"/>
              </w:rPr>
              <w:t>Лот 3. Транспортні послуги</w:t>
            </w:r>
          </w:p>
          <w:p w14:paraId="41DC1FEF" w14:textId="77777777" w:rsidR="00E359BB" w:rsidRPr="0006288E" w:rsidRDefault="00E359BB" w:rsidP="00630556">
            <w:pPr>
              <w:jc w:val="both"/>
              <w:rPr>
                <w:rFonts w:ascii="Arial" w:hAnsi="Arial" w:cs="Arial"/>
                <w:sz w:val="18"/>
                <w:szCs w:val="18"/>
                <w:lang w:val="uk-UA"/>
              </w:rPr>
            </w:pPr>
          </w:p>
          <w:p w14:paraId="34C1E6B2" w14:textId="77777777" w:rsidR="00E359BB" w:rsidRPr="0006288E" w:rsidRDefault="00E359BB" w:rsidP="00630556">
            <w:pPr>
              <w:jc w:val="both"/>
              <w:rPr>
                <w:rFonts w:ascii="Arial" w:hAnsi="Arial" w:cs="Arial"/>
                <w:sz w:val="18"/>
                <w:szCs w:val="18"/>
                <w:lang w:val="uk-UA"/>
              </w:rPr>
            </w:pPr>
            <w:r w:rsidRPr="0006288E">
              <w:rPr>
                <w:rFonts w:ascii="Arial" w:hAnsi="Arial" w:cs="Arial"/>
                <w:sz w:val="18"/>
                <w:szCs w:val="18"/>
                <w:lang w:val="uk-UA"/>
              </w:rPr>
              <w:t xml:space="preserve">ФПСУ-2 запрошує Учасників подавати пропозиції щодо надання послуг із регулярних пасажирських перевезень через кордон з Польщею та Молдовою, у Києві та по всій території України (лише на територіях, що контролюються Урядом України), зокрема, у цільових регіонах ФПСУ-2: Київська, Чернігівська, Сумська, Харківська, Луганська, Донецька, Запорізька, Херсонська, Миколаївська, Одеська області </w:t>
            </w:r>
            <w:r w:rsidRPr="00CC226B">
              <w:rPr>
                <w:rFonts w:ascii="Arial" w:eastAsia="Arial" w:hAnsi="Arial" w:cs="Arial"/>
                <w:sz w:val="18"/>
                <w:szCs w:val="18"/>
                <w:lang w:val="uk-UA" w:bidi="en-US"/>
              </w:rPr>
              <w:t>(</w:t>
            </w:r>
            <w:r w:rsidRPr="00CC226B">
              <w:rPr>
                <w:rFonts w:ascii="Arial" w:eastAsia="Arial" w:hAnsi="Arial" w:cs="Arial"/>
                <w:sz w:val="18"/>
                <w:szCs w:val="18"/>
                <w:u w:val="single"/>
                <w:lang w:val="uk-UA" w:bidi="en-US"/>
              </w:rPr>
              <w:t xml:space="preserve">перелік не є вичерпним, </w:t>
            </w:r>
            <w:r w:rsidRPr="00CC226B">
              <w:rPr>
                <w:rFonts w:ascii="Arial" w:eastAsia="Arial" w:hAnsi="Arial" w:cs="Arial"/>
                <w:sz w:val="18"/>
                <w:szCs w:val="18"/>
                <w:lang w:val="uk-UA" w:bidi="en-US"/>
              </w:rPr>
              <w:t>може бути розширений, щоб включити й інші області</w:t>
            </w:r>
            <w:r w:rsidRPr="0006288E">
              <w:rPr>
                <w:rFonts w:ascii="Arial" w:eastAsia="Arial" w:hAnsi="Arial" w:cs="Arial"/>
                <w:sz w:val="18"/>
                <w:szCs w:val="18"/>
                <w:lang w:val="uk-UA" w:bidi="en-US"/>
              </w:rPr>
              <w:t xml:space="preserve">- </w:t>
            </w:r>
            <w:proofErr w:type="spellStart"/>
            <w:r w:rsidRPr="0006288E">
              <w:rPr>
                <w:rFonts w:ascii="Arial" w:eastAsia="Arial" w:hAnsi="Arial" w:cs="Arial"/>
                <w:b/>
                <w:bCs/>
                <w:sz w:val="18"/>
                <w:szCs w:val="18"/>
                <w:lang w:val="uk-UA" w:bidi="en-US"/>
              </w:rPr>
              <w:t>о</w:t>
            </w:r>
            <w:r w:rsidRPr="00CC226B">
              <w:rPr>
                <w:rFonts w:ascii="Arial" w:eastAsia="Arial" w:hAnsi="Arial" w:cs="Arial"/>
                <w:b/>
                <w:bCs/>
                <w:sz w:val="18"/>
                <w:szCs w:val="18"/>
                <w:lang w:val="uk-UA" w:bidi="en-US"/>
              </w:rPr>
              <w:t>ферент</w:t>
            </w:r>
            <w:proofErr w:type="spellEnd"/>
            <w:r w:rsidRPr="00CC226B">
              <w:rPr>
                <w:rFonts w:ascii="Arial" w:eastAsia="Arial" w:hAnsi="Arial" w:cs="Arial"/>
                <w:b/>
                <w:bCs/>
                <w:sz w:val="18"/>
                <w:szCs w:val="18"/>
                <w:lang w:val="uk-UA" w:bidi="en-US"/>
              </w:rPr>
              <w:t xml:space="preserve"> повинен підтвердити готовність надавати послуги по всій неокупованій території України.</w:t>
            </w:r>
            <w:r w:rsidRPr="0006288E">
              <w:rPr>
                <w:rFonts w:ascii="Arial" w:eastAsia="Arial" w:hAnsi="Arial" w:cs="Arial"/>
                <w:b/>
                <w:bCs/>
                <w:sz w:val="18"/>
                <w:szCs w:val="18"/>
                <w:lang w:val="uk-UA" w:bidi="en-US"/>
              </w:rPr>
              <w:t>)</w:t>
            </w:r>
          </w:p>
          <w:p w14:paraId="0DBC1076" w14:textId="77777777" w:rsidR="00E359BB" w:rsidRPr="0006288E" w:rsidRDefault="00E359BB" w:rsidP="00630556">
            <w:pPr>
              <w:jc w:val="both"/>
              <w:rPr>
                <w:rStyle w:val="normaltextrun"/>
                <w:rFonts w:ascii="Arial" w:hAnsi="Arial" w:cs="Arial"/>
                <w:color w:val="FF0000"/>
                <w:sz w:val="18"/>
                <w:szCs w:val="18"/>
                <w:lang w:val="uk-UA"/>
              </w:rPr>
            </w:pPr>
          </w:p>
          <w:p w14:paraId="02D03186" w14:textId="77777777" w:rsidR="00E359BB" w:rsidRPr="0006288E" w:rsidRDefault="00E359BB" w:rsidP="00630556">
            <w:pPr>
              <w:jc w:val="both"/>
              <w:rPr>
                <w:rFonts w:ascii="Arial" w:hAnsi="Arial" w:cs="Arial"/>
                <w:sz w:val="18"/>
                <w:szCs w:val="18"/>
                <w:lang w:val="uk-UA"/>
              </w:rPr>
            </w:pPr>
            <w:r w:rsidRPr="0006288E">
              <w:rPr>
                <w:rStyle w:val="normaltextrun"/>
                <w:rFonts w:ascii="Arial" w:hAnsi="Arial" w:cs="Arial"/>
                <w:color w:val="000000"/>
                <w:sz w:val="18"/>
                <w:szCs w:val="18"/>
                <w:shd w:val="clear" w:color="auto" w:fill="FFFFFF"/>
                <w:lang w:val="uk-UA"/>
              </w:rPr>
              <w:lastRenderedPageBreak/>
              <w:t>Транспортні засоби повинні бути у власності або орендовані компанією, або у власності або орендовані партнером компанії, з яким Постачальник має договір.</w:t>
            </w:r>
            <w:r w:rsidRPr="0006288E">
              <w:rPr>
                <w:rStyle w:val="eop"/>
                <w:rFonts w:cs="Arial"/>
                <w:color w:val="000000"/>
                <w:sz w:val="18"/>
                <w:szCs w:val="18"/>
                <w:shd w:val="clear" w:color="auto" w:fill="FFFFFF"/>
                <w:lang w:val="uk-UA"/>
              </w:rPr>
              <w:t> </w:t>
            </w:r>
          </w:p>
          <w:p w14:paraId="08088D11" w14:textId="77777777" w:rsidR="00E359BB" w:rsidRPr="0006288E" w:rsidRDefault="00E359BB" w:rsidP="00630556">
            <w:pPr>
              <w:jc w:val="both"/>
              <w:rPr>
                <w:rFonts w:ascii="Arial" w:hAnsi="Arial" w:cs="Arial"/>
                <w:sz w:val="18"/>
                <w:szCs w:val="18"/>
                <w:lang w:val="uk-UA"/>
              </w:rPr>
            </w:pPr>
          </w:p>
          <w:p w14:paraId="4B187F2C" w14:textId="77777777" w:rsidR="00E359BB" w:rsidRPr="0006288E" w:rsidRDefault="00E359BB" w:rsidP="00630556">
            <w:pPr>
              <w:jc w:val="both"/>
              <w:rPr>
                <w:rFonts w:ascii="Arial" w:hAnsi="Arial" w:cs="Arial"/>
                <w:sz w:val="18"/>
                <w:szCs w:val="18"/>
                <w:lang w:val="uk-UA"/>
              </w:rPr>
            </w:pPr>
            <w:r w:rsidRPr="0006288E">
              <w:rPr>
                <w:rFonts w:ascii="Arial" w:hAnsi="Arial" w:cs="Arial"/>
                <w:sz w:val="18"/>
                <w:szCs w:val="18"/>
                <w:lang w:val="uk-UA"/>
              </w:rPr>
              <w:t>Транспортні послуги, що надаються, повинні включати надання чистих та справних транспортних засобів; безпечне водіння; страхування транспортних засобів, водіїв та пасажирів, які перебувають у транспортному засобі під час поїздки; заробітну плату, витрати на відрядження та інші витрати, пов'язані з наданням послуг водія; а також всі витрати, пов'язані з технічним обслуговуванням та страхуванням протягом усього терміну дії договору.</w:t>
            </w:r>
          </w:p>
          <w:p w14:paraId="05D39C16" w14:textId="77777777" w:rsidR="00E359BB" w:rsidRPr="0006288E" w:rsidRDefault="00E359BB" w:rsidP="00630556">
            <w:pPr>
              <w:jc w:val="both"/>
              <w:rPr>
                <w:rFonts w:ascii="Arial" w:hAnsi="Arial" w:cs="Arial"/>
                <w:sz w:val="18"/>
                <w:szCs w:val="18"/>
                <w:lang w:val="uk-UA"/>
              </w:rPr>
            </w:pPr>
          </w:p>
          <w:p w14:paraId="2217ABC5" w14:textId="77777777" w:rsidR="00E359BB" w:rsidRPr="0006288E" w:rsidRDefault="00E359BB" w:rsidP="00630556">
            <w:pPr>
              <w:jc w:val="both"/>
              <w:rPr>
                <w:rFonts w:ascii="Arial" w:hAnsi="Arial" w:cs="Arial"/>
                <w:sz w:val="18"/>
                <w:szCs w:val="18"/>
                <w:lang w:val="uk-UA"/>
              </w:rPr>
            </w:pPr>
            <w:r w:rsidRPr="0006288E">
              <w:rPr>
                <w:rFonts w:ascii="Arial" w:hAnsi="Arial" w:cs="Arial"/>
                <w:sz w:val="18"/>
                <w:szCs w:val="18"/>
                <w:lang w:val="uk-UA"/>
              </w:rPr>
              <w:t>Учасники тендеру повинні надати цінові пропозиції щодо наступних пунктів:</w:t>
            </w:r>
          </w:p>
          <w:p w14:paraId="01256BC1" w14:textId="77777777" w:rsidR="00E359BB" w:rsidRPr="0006288E" w:rsidRDefault="00E359BB" w:rsidP="00630556">
            <w:pPr>
              <w:pStyle w:val="a9"/>
              <w:numPr>
                <w:ilvl w:val="0"/>
                <w:numId w:val="13"/>
              </w:numPr>
              <w:jc w:val="both"/>
              <w:rPr>
                <w:rFonts w:ascii="Arial" w:hAnsi="Arial" w:cs="Arial"/>
                <w:sz w:val="18"/>
                <w:szCs w:val="18"/>
                <w:lang w:val="uk-UA"/>
              </w:rPr>
            </w:pPr>
            <w:r w:rsidRPr="0006288E">
              <w:rPr>
                <w:rFonts w:ascii="Arial" w:hAnsi="Arial" w:cs="Arial"/>
                <w:sz w:val="18"/>
                <w:szCs w:val="18"/>
                <w:lang w:val="uk-UA"/>
              </w:rPr>
              <w:t>Погодинний фіксований тариф на транспортні послуги</w:t>
            </w:r>
          </w:p>
          <w:p w14:paraId="13A36DA9" w14:textId="77777777" w:rsidR="00E359BB" w:rsidRPr="0006288E" w:rsidRDefault="00E359BB" w:rsidP="00630556">
            <w:pPr>
              <w:pStyle w:val="a9"/>
              <w:numPr>
                <w:ilvl w:val="0"/>
                <w:numId w:val="13"/>
              </w:numPr>
              <w:jc w:val="both"/>
              <w:rPr>
                <w:rFonts w:ascii="Arial" w:hAnsi="Arial" w:cs="Arial"/>
                <w:sz w:val="18"/>
                <w:szCs w:val="18"/>
                <w:lang w:val="uk-UA"/>
              </w:rPr>
            </w:pPr>
            <w:r w:rsidRPr="0006288E">
              <w:rPr>
                <w:rFonts w:ascii="Arial" w:hAnsi="Arial" w:cs="Arial"/>
                <w:sz w:val="18"/>
                <w:szCs w:val="18"/>
                <w:lang w:val="uk-UA"/>
              </w:rPr>
              <w:t xml:space="preserve">Добовий фіксований тариф на транспортні послуги. Добовий тариф визначається як тариф за вісім годин поспіль у будь-який час вранці та ввечері, з </w:t>
            </w:r>
            <w:proofErr w:type="spellStart"/>
            <w:r w:rsidRPr="0006288E">
              <w:rPr>
                <w:rFonts w:ascii="Arial" w:hAnsi="Arial" w:cs="Arial"/>
                <w:sz w:val="18"/>
                <w:szCs w:val="18"/>
                <w:lang w:val="uk-UA"/>
              </w:rPr>
              <w:t>тридцятихвилинною</w:t>
            </w:r>
            <w:proofErr w:type="spellEnd"/>
            <w:r w:rsidRPr="0006288E">
              <w:rPr>
                <w:rFonts w:ascii="Arial" w:hAnsi="Arial" w:cs="Arial"/>
                <w:sz w:val="18"/>
                <w:szCs w:val="18"/>
                <w:lang w:val="uk-UA"/>
              </w:rPr>
              <w:t xml:space="preserve"> перервою на обід для водіїв.</w:t>
            </w:r>
          </w:p>
          <w:p w14:paraId="7FB295C1" w14:textId="77777777" w:rsidR="00E359BB" w:rsidRPr="0006288E" w:rsidRDefault="00E359BB" w:rsidP="00630556">
            <w:pPr>
              <w:pStyle w:val="a9"/>
              <w:numPr>
                <w:ilvl w:val="0"/>
                <w:numId w:val="13"/>
              </w:numPr>
              <w:jc w:val="both"/>
              <w:rPr>
                <w:rFonts w:ascii="Arial" w:hAnsi="Arial" w:cs="Arial"/>
                <w:sz w:val="18"/>
                <w:szCs w:val="18"/>
                <w:lang w:val="uk-UA"/>
              </w:rPr>
            </w:pPr>
            <w:r w:rsidRPr="0006288E">
              <w:rPr>
                <w:rFonts w:ascii="Arial" w:hAnsi="Arial" w:cs="Arial"/>
                <w:sz w:val="18"/>
                <w:szCs w:val="18"/>
                <w:lang w:val="uk-UA"/>
              </w:rPr>
              <w:t>Тариф за додаткові години визначається як тариф за будь-яку годину понад вісім годин згідно з вище наведеним описом</w:t>
            </w:r>
          </w:p>
          <w:p w14:paraId="0127FCA6" w14:textId="77777777" w:rsidR="00E359BB" w:rsidRPr="0006288E" w:rsidRDefault="00E359BB" w:rsidP="00630556">
            <w:pPr>
              <w:pStyle w:val="a9"/>
              <w:numPr>
                <w:ilvl w:val="0"/>
                <w:numId w:val="13"/>
              </w:numPr>
              <w:jc w:val="both"/>
              <w:rPr>
                <w:rFonts w:ascii="Arial" w:hAnsi="Arial" w:cs="Arial"/>
                <w:sz w:val="18"/>
                <w:szCs w:val="18"/>
                <w:lang w:val="uk-UA"/>
              </w:rPr>
            </w:pPr>
            <w:r w:rsidRPr="0006288E">
              <w:rPr>
                <w:rFonts w:ascii="Arial" w:hAnsi="Arial" w:cs="Arial"/>
                <w:sz w:val="18"/>
                <w:szCs w:val="18"/>
                <w:lang w:val="uk-UA"/>
              </w:rPr>
              <w:t xml:space="preserve">Тариф за додаткові дні визначається як тариф за будь-які додаткові вісім годин згідно з вище наведеним описом </w:t>
            </w:r>
          </w:p>
          <w:p w14:paraId="76141AFB" w14:textId="77777777" w:rsidR="00E359BB" w:rsidRPr="0006288E" w:rsidRDefault="00E359BB" w:rsidP="00630556">
            <w:pPr>
              <w:pStyle w:val="a9"/>
              <w:numPr>
                <w:ilvl w:val="0"/>
                <w:numId w:val="13"/>
              </w:numPr>
              <w:jc w:val="both"/>
              <w:rPr>
                <w:rFonts w:ascii="Arial" w:hAnsi="Arial" w:cs="Arial"/>
                <w:sz w:val="18"/>
                <w:szCs w:val="18"/>
                <w:lang w:val="uk-UA"/>
              </w:rPr>
            </w:pPr>
            <w:r w:rsidRPr="0006288E">
              <w:rPr>
                <w:rFonts w:ascii="Arial" w:hAnsi="Arial" w:cs="Arial"/>
                <w:sz w:val="18"/>
                <w:szCs w:val="18"/>
                <w:lang w:val="uk-UA"/>
              </w:rPr>
              <w:t xml:space="preserve">Місячний фіксований тариф за транспортні послуги. Місячний тариф визначається як тариф за повну кількість днів у кожному місяці; автомобілі з водіями, 8 годин на день згідно з вище наведеним описом, автомобілі без водіїв залишаються поблизу від місця знаходження </w:t>
            </w:r>
            <w:proofErr w:type="spellStart"/>
            <w:r w:rsidRPr="0006288E">
              <w:rPr>
                <w:rFonts w:ascii="Arial" w:hAnsi="Arial" w:cs="Arial"/>
                <w:sz w:val="18"/>
                <w:szCs w:val="18"/>
                <w:lang w:val="uk-UA"/>
              </w:rPr>
              <w:t>Кімонікс</w:t>
            </w:r>
            <w:proofErr w:type="spellEnd"/>
          </w:p>
          <w:p w14:paraId="7C5C159A" w14:textId="77777777" w:rsidR="00E359BB" w:rsidRPr="0006288E" w:rsidRDefault="00E359BB" w:rsidP="00630556">
            <w:pPr>
              <w:pStyle w:val="a9"/>
              <w:numPr>
                <w:ilvl w:val="0"/>
                <w:numId w:val="13"/>
              </w:numPr>
              <w:jc w:val="both"/>
              <w:rPr>
                <w:rFonts w:ascii="Arial" w:hAnsi="Arial" w:cs="Arial"/>
                <w:sz w:val="18"/>
                <w:szCs w:val="18"/>
                <w:lang w:val="uk-UA"/>
              </w:rPr>
            </w:pPr>
            <w:r w:rsidRPr="0006288E">
              <w:rPr>
                <w:rFonts w:ascii="Arial" w:hAnsi="Arial" w:cs="Arial"/>
                <w:sz w:val="18"/>
                <w:szCs w:val="18"/>
                <w:lang w:val="uk-UA"/>
              </w:rPr>
              <w:t>А також тарифи на перевезення з/до Києва та Варшави, Жешува, Кракова, Перемишля, Кишиніва - прямі трансфери або з пересадкою у Львові.</w:t>
            </w:r>
          </w:p>
          <w:p w14:paraId="73B5BB70" w14:textId="77777777" w:rsidR="00E359BB" w:rsidRPr="0006288E" w:rsidRDefault="00E359BB" w:rsidP="00630556">
            <w:pPr>
              <w:jc w:val="both"/>
              <w:rPr>
                <w:rFonts w:ascii="Arial" w:hAnsi="Arial" w:cs="Arial"/>
                <w:sz w:val="18"/>
                <w:szCs w:val="18"/>
                <w:lang w:val="uk-UA"/>
              </w:rPr>
            </w:pPr>
          </w:p>
          <w:p w14:paraId="1DE4B9B1" w14:textId="77777777" w:rsidR="00E359BB" w:rsidRPr="0006288E" w:rsidRDefault="00E359BB" w:rsidP="00630556">
            <w:pPr>
              <w:jc w:val="both"/>
              <w:rPr>
                <w:rFonts w:ascii="Arial" w:hAnsi="Arial" w:cs="Arial"/>
                <w:sz w:val="18"/>
                <w:szCs w:val="18"/>
                <w:lang w:val="uk-UA"/>
              </w:rPr>
            </w:pPr>
            <w:r w:rsidRPr="0006288E">
              <w:rPr>
                <w:rFonts w:ascii="Arial" w:hAnsi="Arial" w:cs="Arial"/>
                <w:sz w:val="18"/>
                <w:szCs w:val="18"/>
                <w:lang w:val="uk-UA"/>
              </w:rPr>
              <w:t>Вищевказані тарифи повинні враховувати витрати на харчування та проживання водіїв, якщо це необхідно.</w:t>
            </w:r>
          </w:p>
          <w:p w14:paraId="6AB47478" w14:textId="77777777" w:rsidR="00E359BB" w:rsidRPr="0006288E" w:rsidRDefault="00E359BB" w:rsidP="00630556">
            <w:pPr>
              <w:jc w:val="both"/>
              <w:rPr>
                <w:rFonts w:ascii="Arial" w:hAnsi="Arial" w:cs="Arial"/>
                <w:sz w:val="18"/>
                <w:szCs w:val="18"/>
                <w:lang w:val="uk-UA"/>
              </w:rPr>
            </w:pPr>
          </w:p>
          <w:p w14:paraId="27E51023" w14:textId="77777777" w:rsidR="00E359BB" w:rsidRPr="00CC226B" w:rsidRDefault="00E359BB" w:rsidP="00630556">
            <w:pPr>
              <w:jc w:val="both"/>
              <w:rPr>
                <w:rStyle w:val="normaltextrun"/>
                <w:rFonts w:ascii="Arial" w:hAnsi="Arial" w:cs="Arial"/>
                <w:color w:val="FF0000"/>
                <w:sz w:val="18"/>
                <w:szCs w:val="18"/>
                <w:lang w:val="uk-UA"/>
              </w:rPr>
            </w:pPr>
            <w:r w:rsidRPr="0006288E">
              <w:rPr>
                <w:rFonts w:ascii="Arial" w:hAnsi="Arial" w:cs="Arial"/>
                <w:sz w:val="18"/>
                <w:szCs w:val="18"/>
                <w:lang w:val="uk-UA"/>
              </w:rPr>
              <w:t>Витрати, пов'язані з паливом, паркуванням, дорожніми зборами, аеропортовими зборами та іншими витратами пов</w:t>
            </w:r>
            <w:r w:rsidRPr="00CC226B">
              <w:rPr>
                <w:rFonts w:ascii="Arial" w:hAnsi="Arial" w:cs="Arial"/>
                <w:sz w:val="18"/>
                <w:szCs w:val="18"/>
                <w:lang w:val="uk-UA"/>
              </w:rPr>
              <w:t>’</w:t>
            </w:r>
            <w:r w:rsidRPr="0006288E">
              <w:rPr>
                <w:rFonts w:ascii="Arial" w:hAnsi="Arial" w:cs="Arial"/>
                <w:sz w:val="18"/>
                <w:szCs w:val="18"/>
                <w:lang w:val="uk-UA"/>
              </w:rPr>
              <w:t xml:space="preserve">язаними із наданням транспортних послуг повинні бути враховані у наведених вище тарифах. </w:t>
            </w:r>
          </w:p>
          <w:p w14:paraId="19A8E1D0" w14:textId="77777777" w:rsidR="00E359BB" w:rsidRPr="0006288E" w:rsidRDefault="00E359BB" w:rsidP="00630556">
            <w:pPr>
              <w:jc w:val="both"/>
              <w:rPr>
                <w:rStyle w:val="normaltextrun"/>
                <w:rFonts w:ascii="Arial" w:hAnsi="Arial" w:cs="Arial"/>
                <w:color w:val="FF0000"/>
                <w:sz w:val="18"/>
                <w:szCs w:val="18"/>
                <w:lang w:val="uk-UA"/>
              </w:rPr>
            </w:pPr>
          </w:p>
          <w:p w14:paraId="7EEBACE5" w14:textId="77777777" w:rsidR="00E359BB" w:rsidRPr="002821A8" w:rsidRDefault="00E359BB" w:rsidP="00630556">
            <w:pPr>
              <w:jc w:val="both"/>
              <w:rPr>
                <w:rFonts w:ascii="Arial" w:hAnsi="Arial" w:cs="Arial"/>
                <w:b/>
                <w:bCs/>
                <w:sz w:val="20"/>
                <w:szCs w:val="20"/>
                <w:u w:val="single"/>
                <w:lang w:val="uk-UA"/>
              </w:rPr>
            </w:pPr>
            <w:r w:rsidRPr="002821A8">
              <w:rPr>
                <w:rFonts w:ascii="Arial" w:hAnsi="Arial" w:cs="Arial"/>
                <w:b/>
                <w:bCs/>
                <w:sz w:val="20"/>
                <w:szCs w:val="20"/>
                <w:u w:val="single"/>
                <w:lang w:val="uk-UA"/>
              </w:rPr>
              <w:t xml:space="preserve">The </w:t>
            </w:r>
            <w:r w:rsidRPr="002821A8">
              <w:rPr>
                <w:rFonts w:ascii="Arial" w:hAnsi="Arial" w:cs="Arial"/>
                <w:b/>
                <w:bCs/>
                <w:sz w:val="20"/>
                <w:szCs w:val="20"/>
                <w:u w:val="single"/>
              </w:rPr>
              <w:t>bidder</w:t>
            </w:r>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must</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confirm</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full</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understanding</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of</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and</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the</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ability</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to</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perform</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the</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scope</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of</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work</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under</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this</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Lot</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in</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accordance</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with</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the</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stated</w:t>
            </w:r>
            <w:proofErr w:type="spellEnd"/>
            <w:r w:rsidRPr="002821A8">
              <w:rPr>
                <w:rFonts w:ascii="Arial" w:hAnsi="Arial" w:cs="Arial"/>
                <w:b/>
                <w:bCs/>
                <w:sz w:val="20"/>
                <w:szCs w:val="20"/>
                <w:u w:val="single"/>
                <w:lang w:val="uk-UA"/>
              </w:rPr>
              <w:t xml:space="preserve"> </w:t>
            </w:r>
            <w:proofErr w:type="spellStart"/>
            <w:r w:rsidRPr="002821A8">
              <w:rPr>
                <w:rFonts w:ascii="Arial" w:hAnsi="Arial" w:cs="Arial"/>
                <w:b/>
                <w:bCs/>
                <w:sz w:val="20"/>
                <w:szCs w:val="20"/>
                <w:u w:val="single"/>
                <w:lang w:val="uk-UA"/>
              </w:rPr>
              <w:t>requirements</w:t>
            </w:r>
            <w:proofErr w:type="spellEnd"/>
            <w:r w:rsidRPr="002821A8">
              <w:rPr>
                <w:rFonts w:ascii="Arial" w:hAnsi="Arial" w:cs="Arial"/>
                <w:b/>
                <w:bCs/>
                <w:sz w:val="20"/>
                <w:szCs w:val="20"/>
                <w:u w:val="single"/>
                <w:lang w:val="uk-UA"/>
              </w:rPr>
              <w:t>.</w:t>
            </w:r>
          </w:p>
          <w:p w14:paraId="3254C035" w14:textId="77777777" w:rsidR="00E359BB" w:rsidRPr="0006288E" w:rsidRDefault="00E359BB" w:rsidP="00630556">
            <w:pPr>
              <w:jc w:val="both"/>
              <w:rPr>
                <w:rStyle w:val="normaltextrun"/>
                <w:rFonts w:ascii="Arial" w:hAnsi="Arial" w:cs="Arial"/>
                <w:color w:val="FF0000"/>
                <w:sz w:val="18"/>
                <w:szCs w:val="18"/>
                <w:lang w:val="uk-UA"/>
              </w:rPr>
            </w:pPr>
          </w:p>
          <w:p w14:paraId="5D02754A" w14:textId="327DC985" w:rsidR="00E359BB" w:rsidRPr="00E359BB" w:rsidRDefault="00E359BB" w:rsidP="00E359BB">
            <w:pPr>
              <w:pStyle w:val="paragraph"/>
              <w:spacing w:before="0" w:beforeAutospacing="0" w:after="0" w:afterAutospacing="0"/>
              <w:jc w:val="both"/>
              <w:textAlignment w:val="baseline"/>
              <w:rPr>
                <w:rFonts w:ascii="Arial" w:hAnsi="Arial" w:cs="Arial"/>
                <w:sz w:val="18"/>
                <w:szCs w:val="18"/>
              </w:rPr>
            </w:pPr>
            <w:r w:rsidRPr="0006288E">
              <w:rPr>
                <w:rStyle w:val="eop"/>
                <w:rFonts w:cs="Arial"/>
                <w:sz w:val="18"/>
                <w:szCs w:val="18"/>
                <w:lang w:val="uk-UA"/>
              </w:rPr>
              <w:t> </w:t>
            </w:r>
          </w:p>
          <w:p w14:paraId="425A6CED" w14:textId="77777777" w:rsidR="00E359BB" w:rsidRPr="00CC226B" w:rsidRDefault="00E359BB" w:rsidP="00630556">
            <w:pPr>
              <w:pStyle w:val="paragraph"/>
              <w:spacing w:before="0" w:beforeAutospacing="0" w:after="0" w:afterAutospacing="0"/>
              <w:jc w:val="both"/>
              <w:textAlignment w:val="baseline"/>
              <w:rPr>
                <w:rStyle w:val="normaltextrun"/>
                <w:rFonts w:ascii="Arial" w:hAnsi="Arial" w:cs="Arial"/>
                <w:sz w:val="18"/>
                <w:szCs w:val="18"/>
                <w:highlight w:val="lightGray"/>
                <w:lang w:val="uk-UA"/>
              </w:rPr>
            </w:pPr>
            <w:r w:rsidRPr="0006288E">
              <w:rPr>
                <w:rFonts w:ascii="Arial" w:hAnsi="Arial" w:cs="Arial"/>
                <w:sz w:val="18"/>
                <w:szCs w:val="18"/>
                <w:lang w:val="uk-UA"/>
              </w:rPr>
              <w:t>У таблицях нижче наведено перелік послуг, що є предметом закупівлі.</w:t>
            </w:r>
          </w:p>
          <w:p w14:paraId="2211A028" w14:textId="77777777" w:rsidR="00E359BB" w:rsidRPr="0006288E" w:rsidRDefault="00E359BB" w:rsidP="00630556">
            <w:pPr>
              <w:jc w:val="both"/>
              <w:rPr>
                <w:rStyle w:val="normaltextrun"/>
                <w:rFonts w:ascii="Arial" w:hAnsi="Arial" w:cs="Arial"/>
                <w:color w:val="FF0000"/>
                <w:sz w:val="18"/>
                <w:szCs w:val="18"/>
                <w:highlight w:val="lightGray"/>
                <w:lang w:val="uk-UA"/>
              </w:rPr>
            </w:pPr>
          </w:p>
        </w:tc>
      </w:tr>
    </w:tbl>
    <w:tbl>
      <w:tblPr>
        <w:tblW w:w="9360" w:type="dxa"/>
        <w:tblInd w:w="85" w:type="dxa"/>
        <w:tblCellMar>
          <w:left w:w="0" w:type="dxa"/>
          <w:right w:w="0" w:type="dxa"/>
        </w:tblCellMar>
        <w:tblLook w:val="04A0" w:firstRow="1" w:lastRow="0" w:firstColumn="1" w:lastColumn="0" w:noHBand="0" w:noVBand="1"/>
      </w:tblPr>
      <w:tblGrid>
        <w:gridCol w:w="402"/>
        <w:gridCol w:w="4008"/>
        <w:gridCol w:w="3150"/>
        <w:gridCol w:w="1800"/>
      </w:tblGrid>
      <w:tr w:rsidR="00E359BB" w:rsidRPr="00D11968" w14:paraId="61C85F43" w14:textId="77777777" w:rsidTr="00630556">
        <w:trPr>
          <w:trHeight w:val="440"/>
        </w:trPr>
        <w:tc>
          <w:tcPr>
            <w:tcW w:w="936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30EF3C" w14:textId="77777777" w:rsidR="00E359BB" w:rsidRDefault="00E359BB" w:rsidP="00630556">
            <w:pPr>
              <w:rPr>
                <w:rFonts w:ascii="Arial" w:hAnsi="Arial" w:cs="Arial"/>
                <w:b/>
                <w:bCs/>
                <w:sz w:val="20"/>
                <w:szCs w:val="20"/>
              </w:rPr>
            </w:pPr>
            <w:r>
              <w:rPr>
                <w:rFonts w:ascii="Arial" w:hAnsi="Arial" w:cs="Arial"/>
                <w:b/>
                <w:bCs/>
                <w:sz w:val="20"/>
                <w:szCs w:val="20"/>
              </w:rPr>
              <w:lastRenderedPageBreak/>
              <w:t>Lot 1: Event planning, logistics, and management</w:t>
            </w:r>
          </w:p>
          <w:p w14:paraId="7356BE1D" w14:textId="77777777" w:rsidR="00E359BB" w:rsidRPr="00B458EF" w:rsidRDefault="00E359BB" w:rsidP="00630556">
            <w:pPr>
              <w:rPr>
                <w:rFonts w:ascii="Arial" w:hAnsi="Arial" w:cs="Arial"/>
                <w:b/>
                <w:bCs/>
                <w:sz w:val="20"/>
                <w:szCs w:val="20"/>
                <w:lang w:val="uk-UA"/>
              </w:rPr>
            </w:pPr>
            <w:r w:rsidRPr="00B458EF">
              <w:rPr>
                <w:rFonts w:ascii="Arial" w:hAnsi="Arial"/>
                <w:b/>
                <w:sz w:val="20"/>
                <w:lang w:val="uk-UA"/>
              </w:rPr>
              <w:t xml:space="preserve">Лот </w:t>
            </w:r>
            <w:r>
              <w:rPr>
                <w:rFonts w:ascii="Arial" w:hAnsi="Arial"/>
                <w:b/>
                <w:sz w:val="20"/>
                <w:lang w:val="uk-UA"/>
              </w:rPr>
              <w:t>1</w:t>
            </w:r>
            <w:r w:rsidRPr="00B458EF">
              <w:rPr>
                <w:rFonts w:ascii="Arial" w:hAnsi="Arial"/>
                <w:b/>
                <w:sz w:val="20"/>
                <w:lang w:val="uk-UA"/>
              </w:rPr>
              <w:t xml:space="preserve">: </w:t>
            </w:r>
            <w:r w:rsidRPr="00A21F25">
              <w:rPr>
                <w:rFonts w:ascii="Arial" w:hAnsi="Arial" w:cs="Arial"/>
                <w:b/>
                <w:bCs/>
                <w:sz w:val="20"/>
                <w:szCs w:val="20"/>
                <w:lang w:val="uk-UA"/>
              </w:rPr>
              <w:t>Планування, логістична підтримка та управління заходами</w:t>
            </w:r>
          </w:p>
        </w:tc>
      </w:tr>
      <w:tr w:rsidR="00E359BB" w:rsidRPr="00D11968" w14:paraId="3A7799DB" w14:textId="77777777" w:rsidTr="00630556">
        <w:trPr>
          <w:trHeight w:val="692"/>
        </w:trPr>
        <w:tc>
          <w:tcPr>
            <w:tcW w:w="402" w:type="dxa"/>
            <w:tcBorders>
              <w:top w:val="single" w:sz="4" w:space="0" w:color="auto"/>
              <w:left w:val="single" w:sz="4" w:space="0" w:color="auto"/>
              <w:bottom w:val="single" w:sz="4" w:space="0" w:color="auto"/>
              <w:right w:val="single" w:sz="4" w:space="0" w:color="auto"/>
            </w:tcBorders>
          </w:tcPr>
          <w:p w14:paraId="5EFB6993" w14:textId="77777777" w:rsidR="00E359BB" w:rsidRDefault="00E359BB" w:rsidP="00630556">
            <w:pPr>
              <w:rPr>
                <w:rFonts w:ascii="Arial" w:hAnsi="Arial" w:cs="Arial"/>
                <w:sz w:val="20"/>
                <w:szCs w:val="20"/>
              </w:rPr>
            </w:pPr>
            <w:r>
              <w:rPr>
                <w:rFonts w:ascii="Arial" w:hAnsi="Arial" w:cs="Arial"/>
                <w:sz w:val="20"/>
                <w:szCs w:val="20"/>
              </w:rPr>
              <w:t>##</w:t>
            </w:r>
          </w:p>
        </w:tc>
        <w:tc>
          <w:tcPr>
            <w:tcW w:w="4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0E1D3E" w14:textId="77777777" w:rsidR="00E359BB" w:rsidRDefault="00E359BB" w:rsidP="00630556">
            <w:pPr>
              <w:jc w:val="center"/>
              <w:rPr>
                <w:rFonts w:ascii="Arial" w:hAnsi="Arial" w:cs="Arial"/>
                <w:sz w:val="20"/>
                <w:szCs w:val="20"/>
                <w:lang w:val="uk-UA"/>
              </w:rPr>
            </w:pPr>
            <w:r>
              <w:rPr>
                <w:rFonts w:ascii="Arial" w:hAnsi="Arial" w:cs="Arial"/>
                <w:sz w:val="20"/>
                <w:szCs w:val="20"/>
              </w:rPr>
              <w:t>Service Requested</w:t>
            </w:r>
            <w:r>
              <w:rPr>
                <w:rFonts w:ascii="Arial" w:hAnsi="Arial" w:cs="Arial"/>
                <w:sz w:val="20"/>
                <w:szCs w:val="20"/>
                <w:lang w:val="uk-UA"/>
              </w:rPr>
              <w:t>/</w:t>
            </w:r>
          </w:p>
          <w:p w14:paraId="2E84C27E" w14:textId="77777777" w:rsidR="00E359BB" w:rsidRPr="001F3109" w:rsidRDefault="00E359BB" w:rsidP="00630556">
            <w:pPr>
              <w:jc w:val="center"/>
              <w:rPr>
                <w:rFonts w:ascii="Arial" w:hAnsi="Arial" w:cs="Arial"/>
                <w:sz w:val="20"/>
                <w:szCs w:val="20"/>
                <w:lang w:val="uk-UA"/>
              </w:rPr>
            </w:pPr>
            <w:r w:rsidRPr="001F3109">
              <w:rPr>
                <w:rFonts w:ascii="Arial" w:hAnsi="Arial"/>
                <w:sz w:val="20"/>
                <w:lang w:val="uk-UA"/>
              </w:rPr>
              <w:t>Послуга, що вимагається</w:t>
            </w:r>
          </w:p>
        </w:tc>
        <w:tc>
          <w:tcPr>
            <w:tcW w:w="3150" w:type="dxa"/>
            <w:tcBorders>
              <w:top w:val="single" w:sz="4" w:space="0" w:color="auto"/>
              <w:left w:val="single" w:sz="4" w:space="0" w:color="auto"/>
              <w:bottom w:val="single" w:sz="4" w:space="0" w:color="auto"/>
              <w:right w:val="single" w:sz="4" w:space="0" w:color="auto"/>
            </w:tcBorders>
            <w:vAlign w:val="center"/>
          </w:tcPr>
          <w:p w14:paraId="36263610" w14:textId="77777777" w:rsidR="00E359BB" w:rsidRPr="00251305" w:rsidRDefault="00E359BB" w:rsidP="00630556">
            <w:pPr>
              <w:jc w:val="center"/>
              <w:rPr>
                <w:rFonts w:ascii="Arial" w:hAnsi="Arial" w:cs="Arial"/>
                <w:sz w:val="20"/>
                <w:szCs w:val="20"/>
                <w:lang w:val="uk-UA"/>
              </w:rPr>
            </w:pPr>
            <w:r w:rsidRPr="00251305">
              <w:rPr>
                <w:rFonts w:ascii="Arial" w:hAnsi="Arial" w:cs="Arial"/>
                <w:sz w:val="20"/>
                <w:szCs w:val="20"/>
              </w:rPr>
              <w:t>Service Offered</w:t>
            </w:r>
            <w:r w:rsidRPr="00251305">
              <w:rPr>
                <w:rFonts w:ascii="Arial" w:hAnsi="Arial" w:cs="Arial"/>
                <w:sz w:val="20"/>
                <w:szCs w:val="20"/>
                <w:lang w:val="uk-UA"/>
              </w:rPr>
              <w:t>/</w:t>
            </w:r>
          </w:p>
          <w:p w14:paraId="72F4D8EE" w14:textId="77777777" w:rsidR="00E359BB" w:rsidRPr="00251305" w:rsidRDefault="00E359BB" w:rsidP="00630556">
            <w:pPr>
              <w:suppressAutoHyphens w:val="0"/>
              <w:jc w:val="center"/>
              <w:textAlignment w:val="baseline"/>
              <w:rPr>
                <w:rFonts w:ascii="Arial" w:hAnsi="Arial" w:cs="Arial"/>
                <w:b/>
                <w:bCs/>
                <w:sz w:val="20"/>
                <w:szCs w:val="20"/>
                <w:lang w:val="en-GB"/>
              </w:rPr>
            </w:pPr>
            <w:r w:rsidRPr="00251305">
              <w:rPr>
                <w:rFonts w:ascii="Arial" w:hAnsi="Arial" w:cs="Arial"/>
                <w:sz w:val="20"/>
                <w:szCs w:val="20"/>
                <w:lang w:val="uk-UA"/>
              </w:rPr>
              <w:t>Послуга, що пропонується</w:t>
            </w:r>
          </w:p>
          <w:p w14:paraId="3633097D" w14:textId="77777777" w:rsidR="00E359BB" w:rsidRPr="00251305" w:rsidRDefault="00E359BB" w:rsidP="00630556">
            <w:pPr>
              <w:suppressAutoHyphens w:val="0"/>
              <w:jc w:val="center"/>
              <w:textAlignment w:val="baseline"/>
              <w:rPr>
                <w:rFonts w:ascii="Arial" w:hAnsi="Arial" w:cs="Arial"/>
                <w:sz w:val="20"/>
                <w:szCs w:val="20"/>
              </w:rPr>
            </w:pPr>
            <w:r w:rsidRPr="00251305">
              <w:rPr>
                <w:rFonts w:ascii="Arial" w:hAnsi="Arial" w:cs="Arial"/>
                <w:b/>
                <w:bCs/>
                <w:sz w:val="20"/>
                <w:szCs w:val="20"/>
                <w:lang w:val="en-GB"/>
              </w:rPr>
              <w:t>Compliance Remarks</w:t>
            </w:r>
            <w:r w:rsidRPr="00251305">
              <w:rPr>
                <w:rFonts w:ascii="Arial" w:hAnsi="Arial" w:cs="Arial"/>
                <w:sz w:val="20"/>
                <w:szCs w:val="20"/>
              </w:rPr>
              <w:t> </w:t>
            </w:r>
          </w:p>
          <w:p w14:paraId="5EFFD0F5" w14:textId="77777777" w:rsidR="00E359BB" w:rsidRPr="00251305" w:rsidRDefault="00E359BB" w:rsidP="00630556">
            <w:pPr>
              <w:suppressAutoHyphens w:val="0"/>
              <w:jc w:val="center"/>
              <w:textAlignment w:val="baseline"/>
              <w:rPr>
                <w:rFonts w:ascii="Arial" w:hAnsi="Arial" w:cs="Arial"/>
                <w:sz w:val="20"/>
                <w:szCs w:val="20"/>
              </w:rPr>
            </w:pPr>
            <w:r w:rsidRPr="00251305">
              <w:rPr>
                <w:rFonts w:ascii="Arial" w:hAnsi="Arial" w:cs="Arial"/>
                <w:i/>
                <w:iCs/>
                <w:sz w:val="20"/>
                <w:szCs w:val="20"/>
                <w:lang w:val="en-GB"/>
              </w:rPr>
              <w:t>The</w:t>
            </w:r>
            <w:r w:rsidRPr="00251305">
              <w:rPr>
                <w:rFonts w:ascii="Arial" w:hAnsi="Arial" w:cs="Arial"/>
                <w:i/>
                <w:iCs/>
                <w:sz w:val="20"/>
                <w:szCs w:val="20"/>
                <w:lang w:val="uk-UA"/>
              </w:rPr>
              <w:t xml:space="preserve"> </w:t>
            </w:r>
            <w:r w:rsidRPr="00251305">
              <w:rPr>
                <w:rFonts w:ascii="Arial" w:hAnsi="Arial" w:cs="Arial"/>
                <w:i/>
                <w:iCs/>
                <w:sz w:val="20"/>
                <w:szCs w:val="20"/>
                <w:lang w:val="en-GB"/>
              </w:rPr>
              <w:t xml:space="preserve">Offerors are required to put item-by-item comments </w:t>
            </w:r>
            <w:r w:rsidRPr="00251305">
              <w:rPr>
                <w:rFonts w:ascii="Arial" w:hAnsi="Arial" w:cs="Arial"/>
                <w:i/>
                <w:iCs/>
                <w:sz w:val="20"/>
                <w:szCs w:val="20"/>
                <w:lang w:val="en-GB"/>
              </w:rPr>
              <w:lastRenderedPageBreak/>
              <w:t>demonstrating compliance with or a statement of deviations from the requirements.</w:t>
            </w:r>
            <w:r w:rsidRPr="00251305">
              <w:rPr>
                <w:rFonts w:ascii="Arial" w:hAnsi="Arial" w:cs="Arial"/>
                <w:sz w:val="20"/>
                <w:szCs w:val="20"/>
              </w:rPr>
              <w:t> </w:t>
            </w:r>
          </w:p>
          <w:p w14:paraId="17002AF6" w14:textId="77777777" w:rsidR="00E359BB" w:rsidRPr="00251305" w:rsidRDefault="00E359BB" w:rsidP="00630556">
            <w:pPr>
              <w:suppressAutoHyphens w:val="0"/>
              <w:jc w:val="center"/>
              <w:textAlignment w:val="baseline"/>
              <w:rPr>
                <w:rFonts w:ascii="Arial" w:hAnsi="Arial" w:cs="Arial"/>
                <w:sz w:val="20"/>
                <w:szCs w:val="20"/>
              </w:rPr>
            </w:pPr>
            <w:r w:rsidRPr="00251305">
              <w:rPr>
                <w:rFonts w:ascii="Arial" w:hAnsi="Arial" w:cs="Arial"/>
                <w:b/>
                <w:bCs/>
                <w:sz w:val="20"/>
                <w:szCs w:val="20"/>
                <w:lang w:val="uk-UA"/>
              </w:rPr>
              <w:t>Коментарі щодо відповідності</w:t>
            </w:r>
            <w:r w:rsidRPr="00251305">
              <w:rPr>
                <w:rFonts w:ascii="Arial" w:hAnsi="Arial" w:cs="Arial"/>
                <w:sz w:val="20"/>
                <w:szCs w:val="20"/>
              </w:rPr>
              <w:t> </w:t>
            </w:r>
          </w:p>
          <w:p w14:paraId="7C7CDEAE" w14:textId="77777777" w:rsidR="00E359BB" w:rsidRPr="001F3109" w:rsidRDefault="00E359BB" w:rsidP="00630556">
            <w:pPr>
              <w:jc w:val="center"/>
              <w:rPr>
                <w:rFonts w:ascii="Arial" w:hAnsi="Arial" w:cs="Arial"/>
                <w:sz w:val="20"/>
                <w:szCs w:val="20"/>
                <w:lang w:val="uk-UA"/>
              </w:rPr>
            </w:pPr>
            <w:r w:rsidRPr="00251305">
              <w:rPr>
                <w:rFonts w:ascii="Arial" w:hAnsi="Arial" w:cs="Arial"/>
                <w:i/>
                <w:iCs/>
                <w:sz w:val="20"/>
                <w:szCs w:val="20"/>
                <w:lang w:val="uk-UA"/>
              </w:rPr>
              <w:t xml:space="preserve">Учасники тендеру повинні надати коментарі за кожним пунктом, щоб </w:t>
            </w:r>
            <w:r w:rsidRPr="007D3089">
              <w:rPr>
                <w:rFonts w:ascii="Arial" w:hAnsi="Arial" w:cs="Arial"/>
                <w:b/>
                <w:bCs/>
                <w:i/>
                <w:iCs/>
                <w:sz w:val="20"/>
                <w:szCs w:val="20"/>
                <w:u w:val="single"/>
                <w:lang w:val="uk-UA"/>
              </w:rPr>
              <w:t>продемонструвати відповідність вимогам, або ж зазначити відхилення від вимог</w:t>
            </w:r>
          </w:p>
        </w:tc>
        <w:tc>
          <w:tcPr>
            <w:tcW w:w="1800" w:type="dxa"/>
            <w:tcBorders>
              <w:top w:val="single" w:sz="4" w:space="0" w:color="auto"/>
              <w:left w:val="single" w:sz="4" w:space="0" w:color="auto"/>
              <w:bottom w:val="single" w:sz="4" w:space="0" w:color="auto"/>
              <w:right w:val="single" w:sz="4" w:space="0" w:color="auto"/>
            </w:tcBorders>
            <w:vAlign w:val="center"/>
          </w:tcPr>
          <w:p w14:paraId="5D77A5B5" w14:textId="77777777" w:rsidR="00E359BB" w:rsidRDefault="00E359BB" w:rsidP="00630556">
            <w:pPr>
              <w:jc w:val="center"/>
              <w:rPr>
                <w:rFonts w:ascii="Arial" w:hAnsi="Arial" w:cs="Arial"/>
                <w:sz w:val="20"/>
                <w:szCs w:val="20"/>
                <w:lang w:val="uk-UA"/>
              </w:rPr>
            </w:pPr>
            <w:r>
              <w:rPr>
                <w:rFonts w:ascii="Arial" w:hAnsi="Arial" w:cs="Arial"/>
                <w:sz w:val="20"/>
                <w:szCs w:val="20"/>
              </w:rPr>
              <w:lastRenderedPageBreak/>
              <w:t>Maximum</w:t>
            </w:r>
            <w:r w:rsidRPr="00601F46">
              <w:rPr>
                <w:rFonts w:ascii="Arial" w:hAnsi="Arial" w:cs="Arial"/>
                <w:sz w:val="20"/>
                <w:szCs w:val="20"/>
                <w:lang w:val="uk-UA"/>
              </w:rPr>
              <w:t xml:space="preserve"> </w:t>
            </w:r>
            <w:r>
              <w:rPr>
                <w:rFonts w:ascii="Arial" w:hAnsi="Arial" w:cs="Arial"/>
                <w:sz w:val="20"/>
                <w:szCs w:val="20"/>
              </w:rPr>
              <w:t>Points</w:t>
            </w:r>
            <w:r>
              <w:rPr>
                <w:rFonts w:ascii="Arial" w:hAnsi="Arial" w:cs="Arial"/>
                <w:sz w:val="20"/>
                <w:szCs w:val="20"/>
                <w:lang w:val="uk-UA"/>
              </w:rPr>
              <w:t>/</w:t>
            </w:r>
          </w:p>
          <w:p w14:paraId="521CEB31" w14:textId="77777777" w:rsidR="00E359BB" w:rsidRPr="001F3109" w:rsidRDefault="00E359BB" w:rsidP="00630556">
            <w:pPr>
              <w:jc w:val="center"/>
              <w:rPr>
                <w:rFonts w:ascii="Arial" w:hAnsi="Arial" w:cs="Arial"/>
                <w:sz w:val="20"/>
                <w:szCs w:val="20"/>
                <w:lang w:val="uk-UA"/>
              </w:rPr>
            </w:pPr>
            <w:r w:rsidRPr="001F3109">
              <w:rPr>
                <w:rFonts w:ascii="Arial" w:hAnsi="Arial"/>
                <w:sz w:val="20"/>
                <w:lang w:val="uk-UA"/>
              </w:rPr>
              <w:t>Максимальна кількість балів</w:t>
            </w:r>
          </w:p>
        </w:tc>
      </w:tr>
      <w:tr w:rsidR="00E359BB" w:rsidRPr="00524BEC" w14:paraId="2C54E36F" w14:textId="77777777" w:rsidTr="00630556">
        <w:trPr>
          <w:trHeight w:val="557"/>
        </w:trPr>
        <w:tc>
          <w:tcPr>
            <w:tcW w:w="402" w:type="dxa"/>
            <w:tcBorders>
              <w:top w:val="single" w:sz="4" w:space="0" w:color="auto"/>
              <w:left w:val="single" w:sz="4" w:space="0" w:color="auto"/>
              <w:bottom w:val="single" w:sz="4" w:space="0" w:color="auto"/>
              <w:right w:val="single" w:sz="4" w:space="0" w:color="auto"/>
            </w:tcBorders>
            <w:vAlign w:val="center"/>
          </w:tcPr>
          <w:p w14:paraId="19564558" w14:textId="77777777" w:rsidR="00E359BB" w:rsidRPr="0063075C" w:rsidRDefault="00E359BB" w:rsidP="00630556">
            <w:pPr>
              <w:jc w:val="center"/>
              <w:rPr>
                <w:rFonts w:ascii="Arial" w:hAnsi="Arial" w:cs="Arial"/>
                <w:sz w:val="20"/>
                <w:szCs w:val="20"/>
                <w:lang w:val="uk-UA"/>
              </w:rPr>
            </w:pPr>
            <w:r>
              <w:rPr>
                <w:rFonts w:ascii="Arial" w:hAnsi="Arial" w:cs="Arial"/>
                <w:sz w:val="20"/>
                <w:szCs w:val="20"/>
                <w:lang w:val="uk-UA"/>
              </w:rPr>
              <w:t>1</w:t>
            </w:r>
          </w:p>
        </w:tc>
        <w:tc>
          <w:tcPr>
            <w:tcW w:w="4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AF1232" w14:textId="77777777" w:rsidR="00E359BB" w:rsidRDefault="00E359BB" w:rsidP="00630556">
            <w:pPr>
              <w:jc w:val="both"/>
              <w:rPr>
                <w:rFonts w:ascii="Arial" w:hAnsi="Arial" w:cs="Arial"/>
                <w:sz w:val="20"/>
                <w:szCs w:val="20"/>
                <w:lang w:val="uk-UA"/>
              </w:rPr>
            </w:pPr>
            <w:r w:rsidRPr="00B175BA">
              <w:rPr>
                <w:rFonts w:ascii="Arial" w:hAnsi="Arial" w:cs="Arial"/>
                <w:sz w:val="20"/>
                <w:szCs w:val="20"/>
              </w:rPr>
              <w:t>Ability to provide services across all territories controlled by Ukrainian authorities</w:t>
            </w:r>
            <w:r>
              <w:rPr>
                <w:rFonts w:ascii="Arial" w:hAnsi="Arial" w:cs="Arial"/>
                <w:sz w:val="20"/>
                <w:szCs w:val="20"/>
                <w:lang w:val="uk-UA"/>
              </w:rPr>
              <w:t>/</w:t>
            </w:r>
          </w:p>
          <w:p w14:paraId="6059B7BE" w14:textId="77777777" w:rsidR="00E359BB" w:rsidRPr="009136ED" w:rsidRDefault="00E359BB" w:rsidP="00630556">
            <w:pPr>
              <w:jc w:val="both"/>
              <w:rPr>
                <w:rFonts w:ascii="Arial" w:hAnsi="Arial" w:cs="Arial"/>
                <w:sz w:val="20"/>
                <w:szCs w:val="20"/>
                <w:lang w:val="uk-UA"/>
              </w:rPr>
            </w:pPr>
            <w:r w:rsidRPr="009136ED">
              <w:rPr>
                <w:rFonts w:ascii="Arial" w:hAnsi="Arial"/>
                <w:sz w:val="20"/>
                <w:lang w:val="uk-UA"/>
              </w:rPr>
              <w:t>Можливість надавати послуги на всіх територіях, підконтрольних українській владі.</w:t>
            </w:r>
          </w:p>
        </w:tc>
        <w:tc>
          <w:tcPr>
            <w:tcW w:w="315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6CEADAF9"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t>Please indicate Yes or No</w:t>
            </w:r>
            <w:r>
              <w:rPr>
                <w:rFonts w:ascii="Arial" w:hAnsi="Arial" w:cs="Arial"/>
                <w:i/>
                <w:iCs/>
                <w:sz w:val="20"/>
                <w:szCs w:val="20"/>
                <w:lang w:val="uk-UA"/>
              </w:rPr>
              <w:t xml:space="preserve"> </w:t>
            </w:r>
          </w:p>
          <w:p w14:paraId="08DF7254"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sidRPr="00520BFA">
              <w:rPr>
                <w:rFonts w:ascii="Arial" w:hAnsi="Arial" w:cs="Arial"/>
                <w:i/>
                <w:iCs/>
                <w:sz w:val="20"/>
                <w:szCs w:val="20"/>
              </w:rPr>
              <w:t>/</w:t>
            </w:r>
          </w:p>
          <w:p w14:paraId="7F31BB55"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31EC9C46" w14:textId="77777777" w:rsidR="00E359BB" w:rsidRPr="00520BFA" w:rsidRDefault="00E359BB" w:rsidP="00630556">
            <w:pPr>
              <w:jc w:val="center"/>
              <w:rPr>
                <w:rFonts w:ascii="Arial" w:hAnsi="Arial" w:cs="Arial"/>
                <w:i/>
                <w:iCs/>
                <w:sz w:val="20"/>
                <w:szCs w:val="20"/>
                <w:lang w:val="ru-RU"/>
              </w:rPr>
            </w:pPr>
            <w:r>
              <w:rPr>
                <w:rFonts w:ascii="Arial" w:hAnsi="Arial" w:cs="Arial"/>
                <w:i/>
                <w:iCs/>
                <w:sz w:val="20"/>
                <w:szCs w:val="20"/>
                <w:lang w:val="uk-UA"/>
              </w:rPr>
              <w:t>та свій коментар</w:t>
            </w:r>
            <w:r w:rsidRPr="00041F16">
              <w:rPr>
                <w:rFonts w:ascii="Arial" w:hAnsi="Arial" w:cs="Arial"/>
                <w:sz w:val="20"/>
                <w:szCs w:val="20"/>
              </w:rPr>
              <w:t>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3EE96" w14:textId="77777777" w:rsidR="00E359BB" w:rsidRPr="00524BEC" w:rsidRDefault="00E359BB" w:rsidP="00630556">
            <w:pPr>
              <w:jc w:val="center"/>
              <w:rPr>
                <w:rFonts w:ascii="Arial" w:hAnsi="Arial" w:cs="Arial"/>
                <w:sz w:val="20"/>
                <w:szCs w:val="20"/>
              </w:rPr>
            </w:pPr>
            <w:r>
              <w:rPr>
                <w:rFonts w:ascii="Arial" w:hAnsi="Arial" w:cs="Arial"/>
                <w:sz w:val="20"/>
                <w:szCs w:val="20"/>
              </w:rPr>
              <w:t>5</w:t>
            </w:r>
          </w:p>
        </w:tc>
      </w:tr>
      <w:tr w:rsidR="00E359BB" w14:paraId="0EDBA15D" w14:textId="77777777" w:rsidTr="00630556">
        <w:trPr>
          <w:trHeight w:val="1115"/>
        </w:trPr>
        <w:tc>
          <w:tcPr>
            <w:tcW w:w="402" w:type="dxa"/>
            <w:tcBorders>
              <w:top w:val="single" w:sz="4" w:space="0" w:color="auto"/>
              <w:left w:val="single" w:sz="4" w:space="0" w:color="auto"/>
              <w:bottom w:val="single" w:sz="4" w:space="0" w:color="auto"/>
              <w:right w:val="single" w:sz="4" w:space="0" w:color="auto"/>
            </w:tcBorders>
            <w:vAlign w:val="center"/>
          </w:tcPr>
          <w:p w14:paraId="4FA5E53A" w14:textId="77777777" w:rsidR="00E359BB" w:rsidRDefault="00E359BB" w:rsidP="00630556">
            <w:pPr>
              <w:jc w:val="center"/>
              <w:rPr>
                <w:rFonts w:ascii="Arial" w:hAnsi="Arial" w:cs="Arial"/>
                <w:sz w:val="20"/>
                <w:szCs w:val="20"/>
              </w:rPr>
            </w:pPr>
            <w:r>
              <w:rPr>
                <w:rFonts w:ascii="Arial" w:hAnsi="Arial" w:cs="Arial"/>
                <w:sz w:val="20"/>
                <w:szCs w:val="20"/>
              </w:rPr>
              <w:t>2</w:t>
            </w:r>
          </w:p>
        </w:tc>
        <w:tc>
          <w:tcPr>
            <w:tcW w:w="4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57BBFC" w14:textId="77777777" w:rsidR="00E359BB" w:rsidRPr="00EA3509" w:rsidRDefault="00E359BB" w:rsidP="00630556">
            <w:pPr>
              <w:jc w:val="both"/>
              <w:rPr>
                <w:rFonts w:ascii="Arial" w:hAnsi="Arial" w:cs="Arial"/>
                <w:sz w:val="20"/>
                <w:szCs w:val="20"/>
                <w:lang w:val="uk-UA"/>
              </w:rPr>
            </w:pPr>
            <w:r w:rsidRPr="00DC148E">
              <w:rPr>
                <w:rFonts w:ascii="Arial" w:hAnsi="Arial" w:cs="Arial"/>
                <w:sz w:val="20"/>
                <w:szCs w:val="20"/>
              </w:rPr>
              <w:t xml:space="preserve">Maximum response time to </w:t>
            </w:r>
            <w:r>
              <w:rPr>
                <w:rFonts w:ascii="Arial" w:hAnsi="Arial" w:cs="Arial"/>
                <w:sz w:val="20"/>
                <w:szCs w:val="20"/>
              </w:rPr>
              <w:t>a</w:t>
            </w:r>
            <w:r w:rsidRPr="00DC148E">
              <w:rPr>
                <w:rFonts w:ascii="Arial" w:hAnsi="Arial" w:cs="Arial"/>
                <w:sz w:val="20"/>
                <w:szCs w:val="20"/>
              </w:rPr>
              <w:t xml:space="preserve"> </w:t>
            </w:r>
            <w:r>
              <w:rPr>
                <w:rFonts w:ascii="Arial" w:hAnsi="Arial" w:cs="Arial"/>
                <w:sz w:val="20"/>
                <w:szCs w:val="20"/>
              </w:rPr>
              <w:t>Chemonics</w:t>
            </w:r>
            <w:r w:rsidRPr="00DC148E">
              <w:rPr>
                <w:rFonts w:ascii="Arial" w:hAnsi="Arial" w:cs="Arial"/>
                <w:sz w:val="20"/>
                <w:szCs w:val="20"/>
              </w:rPr>
              <w:t xml:space="preserve"> request (in hours/minutes) from the moment of receipt</w:t>
            </w:r>
            <w:r w:rsidRPr="00DC148E">
              <w:rPr>
                <w:rFonts w:ascii="Arial" w:hAnsi="Arial" w:cs="Arial"/>
                <w:sz w:val="20"/>
                <w:szCs w:val="20"/>
                <w:lang w:val="uk-UA"/>
              </w:rPr>
              <w:t xml:space="preserve"> </w:t>
            </w:r>
            <w:r w:rsidRPr="00EA3509">
              <w:rPr>
                <w:rFonts w:ascii="Arial" w:hAnsi="Arial" w:cs="Arial"/>
                <w:sz w:val="20"/>
                <w:szCs w:val="20"/>
                <w:lang w:val="uk-UA"/>
              </w:rPr>
              <w:t>/</w:t>
            </w:r>
          </w:p>
          <w:p w14:paraId="02D38B31" w14:textId="77777777" w:rsidR="00E359BB" w:rsidRPr="00BA12C4" w:rsidRDefault="00E359BB" w:rsidP="00630556">
            <w:pPr>
              <w:jc w:val="both"/>
              <w:rPr>
                <w:rFonts w:ascii="Arial" w:hAnsi="Arial" w:cs="Arial"/>
                <w:sz w:val="20"/>
                <w:szCs w:val="20"/>
                <w:lang w:val="ru-RU"/>
              </w:rPr>
            </w:pPr>
            <w:proofErr w:type="spellStart"/>
            <w:r w:rsidRPr="00BA12C4">
              <w:rPr>
                <w:rFonts w:ascii="Arial" w:hAnsi="Arial"/>
                <w:sz w:val="20"/>
                <w:lang w:val="ru-RU"/>
              </w:rPr>
              <w:t>Максимальний</w:t>
            </w:r>
            <w:proofErr w:type="spellEnd"/>
            <w:r w:rsidRPr="00BA12C4">
              <w:rPr>
                <w:rFonts w:ascii="Arial" w:hAnsi="Arial"/>
                <w:sz w:val="20"/>
                <w:lang w:val="ru-RU"/>
              </w:rPr>
              <w:t xml:space="preserve"> строк </w:t>
            </w:r>
            <w:proofErr w:type="spellStart"/>
            <w:r w:rsidRPr="00BA12C4">
              <w:rPr>
                <w:rFonts w:ascii="Arial" w:hAnsi="Arial"/>
                <w:sz w:val="20"/>
                <w:lang w:val="ru-RU"/>
              </w:rPr>
              <w:t>надання</w:t>
            </w:r>
            <w:proofErr w:type="spellEnd"/>
            <w:r w:rsidRPr="00BA12C4">
              <w:rPr>
                <w:rFonts w:ascii="Arial" w:hAnsi="Arial"/>
                <w:sz w:val="20"/>
                <w:lang w:val="ru-RU"/>
              </w:rPr>
              <w:t xml:space="preserve"> </w:t>
            </w:r>
            <w:proofErr w:type="spellStart"/>
            <w:r w:rsidRPr="00BA12C4">
              <w:rPr>
                <w:rFonts w:ascii="Arial" w:hAnsi="Arial"/>
                <w:sz w:val="20"/>
                <w:lang w:val="ru-RU"/>
              </w:rPr>
              <w:t>відповіді</w:t>
            </w:r>
            <w:proofErr w:type="spellEnd"/>
            <w:r w:rsidRPr="00BA12C4">
              <w:rPr>
                <w:rFonts w:ascii="Arial" w:hAnsi="Arial"/>
                <w:sz w:val="20"/>
                <w:lang w:val="ru-RU"/>
              </w:rPr>
              <w:t xml:space="preserve"> на запит </w:t>
            </w:r>
            <w:proofErr w:type="spellStart"/>
            <w:r>
              <w:rPr>
                <w:rFonts w:ascii="Arial" w:hAnsi="Arial"/>
                <w:sz w:val="20"/>
                <w:lang w:val="ru-RU"/>
              </w:rPr>
              <w:t>Кімонікс</w:t>
            </w:r>
            <w:proofErr w:type="spellEnd"/>
            <w:r w:rsidRPr="00BA12C4">
              <w:rPr>
                <w:rFonts w:ascii="Arial" w:hAnsi="Arial"/>
                <w:sz w:val="20"/>
                <w:lang w:val="ru-RU"/>
              </w:rPr>
              <w:t xml:space="preserve"> (</w:t>
            </w:r>
            <w:proofErr w:type="gramStart"/>
            <w:r w:rsidRPr="00BA12C4">
              <w:rPr>
                <w:rFonts w:ascii="Arial" w:hAnsi="Arial"/>
                <w:sz w:val="20"/>
                <w:lang w:val="ru-RU"/>
              </w:rPr>
              <w:t>у годинах</w:t>
            </w:r>
            <w:proofErr w:type="gramEnd"/>
            <w:r w:rsidRPr="00BA12C4">
              <w:rPr>
                <w:rFonts w:ascii="Arial" w:hAnsi="Arial"/>
                <w:sz w:val="20"/>
                <w:lang w:val="ru-RU"/>
              </w:rPr>
              <w:t>/</w:t>
            </w:r>
            <w:proofErr w:type="spellStart"/>
            <w:r w:rsidRPr="00BA12C4">
              <w:rPr>
                <w:rFonts w:ascii="Arial" w:hAnsi="Arial"/>
                <w:sz w:val="20"/>
                <w:lang w:val="ru-RU"/>
              </w:rPr>
              <w:t>хвилинах</w:t>
            </w:r>
            <w:proofErr w:type="spellEnd"/>
            <w:r w:rsidRPr="00BA12C4">
              <w:rPr>
                <w:rFonts w:ascii="Arial" w:hAnsi="Arial"/>
                <w:sz w:val="20"/>
                <w:lang w:val="ru-RU"/>
              </w:rPr>
              <w:t xml:space="preserve">) з моменту </w:t>
            </w:r>
            <w:proofErr w:type="spellStart"/>
            <w:r w:rsidRPr="00BA12C4">
              <w:rPr>
                <w:rFonts w:ascii="Arial" w:hAnsi="Arial"/>
                <w:sz w:val="20"/>
                <w:lang w:val="ru-RU"/>
              </w:rPr>
              <w:t>його</w:t>
            </w:r>
            <w:proofErr w:type="spellEnd"/>
            <w:r w:rsidRPr="00BA12C4">
              <w:rPr>
                <w:rFonts w:ascii="Arial" w:hAnsi="Arial"/>
                <w:sz w:val="20"/>
                <w:lang w:val="ru-RU"/>
              </w:rPr>
              <w:t xml:space="preserve"> </w:t>
            </w:r>
            <w:proofErr w:type="spellStart"/>
            <w:r w:rsidRPr="00BA12C4">
              <w:rPr>
                <w:rFonts w:ascii="Arial" w:hAnsi="Arial"/>
                <w:sz w:val="20"/>
                <w:lang w:val="ru-RU"/>
              </w:rPr>
              <w:t>надходження</w:t>
            </w:r>
            <w:proofErr w:type="spellEnd"/>
          </w:p>
        </w:tc>
        <w:tc>
          <w:tcPr>
            <w:tcW w:w="315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088F85B6"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t xml:space="preserve">Please indicate </w:t>
            </w:r>
            <w:r>
              <w:rPr>
                <w:rFonts w:ascii="Arial" w:hAnsi="Arial" w:cs="Arial"/>
                <w:i/>
                <w:iCs/>
                <w:sz w:val="20"/>
                <w:szCs w:val="20"/>
              </w:rPr>
              <w:t>r</w:t>
            </w:r>
            <w:r w:rsidRPr="004E3C38">
              <w:rPr>
                <w:rFonts w:ascii="Arial" w:hAnsi="Arial" w:cs="Arial"/>
                <w:i/>
                <w:iCs/>
                <w:sz w:val="20"/>
                <w:szCs w:val="20"/>
              </w:rPr>
              <w:t xml:space="preserve">esponse time </w:t>
            </w:r>
          </w:p>
          <w:p w14:paraId="05093F5C" w14:textId="77777777" w:rsidR="00E359BB" w:rsidRDefault="00E359BB" w:rsidP="00630556">
            <w:pPr>
              <w:jc w:val="center"/>
              <w:rPr>
                <w:rFonts w:ascii="Arial" w:hAnsi="Arial" w:cs="Arial"/>
                <w:i/>
                <w:iCs/>
                <w:sz w:val="20"/>
                <w:szCs w:val="20"/>
              </w:rPr>
            </w:pPr>
            <w:r w:rsidRPr="004E3C38">
              <w:rPr>
                <w:rFonts w:ascii="Arial" w:hAnsi="Arial" w:cs="Arial"/>
                <w:i/>
                <w:iCs/>
                <w:sz w:val="20"/>
                <w:szCs w:val="20"/>
              </w:rPr>
              <w:t>for requested services</w:t>
            </w:r>
            <w:r>
              <w:rPr>
                <w:rFonts w:ascii="Arial" w:hAnsi="Arial" w:cs="Arial"/>
                <w:i/>
                <w:iCs/>
                <w:sz w:val="20"/>
                <w:szCs w:val="20"/>
              </w:rPr>
              <w:t>/</w:t>
            </w:r>
          </w:p>
          <w:p w14:paraId="4ED06548" w14:textId="77777777" w:rsidR="00E359BB" w:rsidRPr="00601F46" w:rsidRDefault="00E359BB" w:rsidP="00630556">
            <w:pPr>
              <w:jc w:val="center"/>
              <w:rPr>
                <w:rFonts w:ascii="Arial" w:hAnsi="Arial" w:cs="Arial"/>
                <w:sz w:val="20"/>
                <w:szCs w:val="20"/>
                <w:lang w:val="ru-RU"/>
              </w:rPr>
            </w:pPr>
            <w:r>
              <w:rPr>
                <w:rFonts w:ascii="Arial" w:hAnsi="Arial" w:cs="Arial"/>
                <w:i/>
                <w:iCs/>
                <w:sz w:val="20"/>
                <w:szCs w:val="20"/>
                <w:lang w:val="uk-UA"/>
              </w:rPr>
              <w:t xml:space="preserve">Будь </w:t>
            </w:r>
            <w:r w:rsidRPr="00520BFA">
              <w:rPr>
                <w:rFonts w:ascii="Arial" w:hAnsi="Arial" w:cs="Arial"/>
                <w:i/>
                <w:iCs/>
                <w:sz w:val="20"/>
                <w:szCs w:val="20"/>
                <w:lang w:val="uk-UA"/>
              </w:rPr>
              <w:t xml:space="preserve">ласка вкажіть </w:t>
            </w:r>
            <w:r>
              <w:rPr>
                <w:rFonts w:ascii="Arial" w:hAnsi="Arial" w:cs="Arial"/>
                <w:i/>
                <w:iCs/>
                <w:sz w:val="20"/>
                <w:szCs w:val="20"/>
                <w:lang w:val="uk-UA"/>
              </w:rPr>
              <w:t>ч</w:t>
            </w:r>
            <w:r w:rsidRPr="004E3C38">
              <w:rPr>
                <w:rFonts w:ascii="Arial" w:hAnsi="Arial" w:cs="Arial"/>
                <w:i/>
                <w:iCs/>
                <w:sz w:val="20"/>
                <w:szCs w:val="20"/>
                <w:lang w:val="uk-UA"/>
              </w:rPr>
              <w:t>ас реагування на запити на надання послуг</w:t>
            </w:r>
            <w:r>
              <w:rPr>
                <w:rFonts w:ascii="Arial" w:hAnsi="Arial" w:cs="Arial"/>
                <w:i/>
                <w:iCs/>
                <w:sz w:val="20"/>
                <w:szCs w:val="20"/>
                <w:lang w:val="uk-UA"/>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A66EF" w14:textId="77777777" w:rsidR="00E359BB" w:rsidRDefault="00E359BB" w:rsidP="00630556">
            <w:pPr>
              <w:jc w:val="center"/>
              <w:rPr>
                <w:rFonts w:ascii="Arial" w:hAnsi="Arial" w:cs="Arial"/>
                <w:sz w:val="20"/>
                <w:szCs w:val="20"/>
              </w:rPr>
            </w:pPr>
            <w:r>
              <w:rPr>
                <w:rFonts w:ascii="Arial" w:hAnsi="Arial" w:cs="Arial"/>
                <w:sz w:val="20"/>
                <w:szCs w:val="20"/>
              </w:rPr>
              <w:t>5</w:t>
            </w:r>
          </w:p>
        </w:tc>
      </w:tr>
      <w:tr w:rsidR="00E359BB" w14:paraId="21215809" w14:textId="77777777" w:rsidTr="00630556">
        <w:trPr>
          <w:trHeight w:val="1547"/>
        </w:trPr>
        <w:tc>
          <w:tcPr>
            <w:tcW w:w="402" w:type="dxa"/>
            <w:tcBorders>
              <w:top w:val="single" w:sz="4" w:space="0" w:color="auto"/>
              <w:left w:val="single" w:sz="4" w:space="0" w:color="auto"/>
              <w:bottom w:val="single" w:sz="4" w:space="0" w:color="auto"/>
              <w:right w:val="single" w:sz="4" w:space="0" w:color="auto"/>
            </w:tcBorders>
            <w:vAlign w:val="center"/>
          </w:tcPr>
          <w:p w14:paraId="1ACA2BA7" w14:textId="77777777" w:rsidR="00E359BB" w:rsidRPr="009C6D3F" w:rsidRDefault="00E359BB" w:rsidP="00630556">
            <w:pPr>
              <w:jc w:val="center"/>
              <w:rPr>
                <w:rFonts w:ascii="Arial" w:hAnsi="Arial" w:cs="Arial"/>
                <w:sz w:val="20"/>
                <w:szCs w:val="20"/>
              </w:rPr>
            </w:pPr>
            <w:r>
              <w:rPr>
                <w:rFonts w:ascii="Arial" w:hAnsi="Arial" w:cs="Arial"/>
                <w:sz w:val="20"/>
                <w:szCs w:val="20"/>
              </w:rPr>
              <w:t>3</w:t>
            </w:r>
          </w:p>
        </w:tc>
        <w:tc>
          <w:tcPr>
            <w:tcW w:w="4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F9685A" w14:textId="77777777" w:rsidR="00E359BB" w:rsidRDefault="00E359BB" w:rsidP="00630556">
            <w:pPr>
              <w:jc w:val="both"/>
              <w:rPr>
                <w:rFonts w:ascii="Arial" w:hAnsi="Arial" w:cs="Arial"/>
                <w:sz w:val="20"/>
                <w:szCs w:val="20"/>
                <w:lang w:val="uk-UA"/>
              </w:rPr>
            </w:pPr>
            <w:r w:rsidRPr="009C6D3F">
              <w:rPr>
                <w:rFonts w:ascii="Arial" w:hAnsi="Arial" w:cs="Arial"/>
                <w:sz w:val="20"/>
                <w:szCs w:val="20"/>
              </w:rPr>
              <w:t xml:space="preserve">Providing a dedicated </w:t>
            </w:r>
            <w:proofErr w:type="spellStart"/>
            <w:r w:rsidRPr="00E2328A">
              <w:rPr>
                <w:rFonts w:ascii="Arial" w:hAnsi="Arial" w:cs="Arial"/>
                <w:sz w:val="20"/>
                <w:szCs w:val="20"/>
                <w:lang w:val="uk-UA"/>
              </w:rPr>
              <w:t>qualified</w:t>
            </w:r>
            <w:proofErr w:type="spellEnd"/>
            <w:r w:rsidRPr="00E2328A">
              <w:rPr>
                <w:rFonts w:ascii="Arial" w:hAnsi="Arial" w:cs="Arial"/>
                <w:sz w:val="20"/>
                <w:szCs w:val="20"/>
                <w:lang w:val="uk-UA"/>
              </w:rPr>
              <w:t xml:space="preserve">, </w:t>
            </w:r>
            <w:r>
              <w:rPr>
                <w:rFonts w:ascii="Arial" w:hAnsi="Arial" w:cs="Arial"/>
                <w:sz w:val="20"/>
                <w:szCs w:val="20"/>
              </w:rPr>
              <w:t xml:space="preserve">Ukrainian and </w:t>
            </w:r>
            <w:proofErr w:type="spellStart"/>
            <w:r w:rsidRPr="00E2328A">
              <w:rPr>
                <w:rFonts w:ascii="Arial" w:hAnsi="Arial" w:cs="Arial"/>
                <w:sz w:val="20"/>
                <w:szCs w:val="20"/>
                <w:lang w:val="uk-UA"/>
              </w:rPr>
              <w:t>English</w:t>
            </w:r>
            <w:proofErr w:type="spellEnd"/>
            <w:r>
              <w:rPr>
                <w:rFonts w:ascii="Arial" w:hAnsi="Arial" w:cs="Arial"/>
                <w:sz w:val="20"/>
                <w:szCs w:val="20"/>
              </w:rPr>
              <w:t xml:space="preserve"> </w:t>
            </w:r>
            <w:proofErr w:type="spellStart"/>
            <w:r w:rsidRPr="00E2328A">
              <w:rPr>
                <w:rFonts w:ascii="Arial" w:hAnsi="Arial" w:cs="Arial"/>
                <w:sz w:val="20"/>
                <w:szCs w:val="20"/>
                <w:lang w:val="uk-UA"/>
              </w:rPr>
              <w:t>speaking</w:t>
            </w:r>
            <w:proofErr w:type="spellEnd"/>
            <w:r>
              <w:rPr>
                <w:rFonts w:ascii="Arial" w:hAnsi="Arial" w:cs="Arial"/>
                <w:sz w:val="20"/>
                <w:szCs w:val="20"/>
              </w:rPr>
              <w:t xml:space="preserve"> </w:t>
            </w:r>
            <w:r w:rsidRPr="009C6D3F">
              <w:rPr>
                <w:rFonts w:ascii="Arial" w:hAnsi="Arial" w:cs="Arial"/>
                <w:sz w:val="20"/>
                <w:szCs w:val="20"/>
              </w:rPr>
              <w:t>event manager (support 24/7) to coordinate</w:t>
            </w:r>
            <w:r>
              <w:rPr>
                <w:rFonts w:ascii="Arial" w:hAnsi="Arial" w:cs="Arial"/>
                <w:sz w:val="20"/>
                <w:szCs w:val="20"/>
              </w:rPr>
              <w:t xml:space="preserve"> requests,</w:t>
            </w:r>
            <w:r w:rsidRPr="009C6D3F">
              <w:rPr>
                <w:rFonts w:ascii="Arial" w:hAnsi="Arial" w:cs="Arial"/>
                <w:sz w:val="20"/>
                <w:szCs w:val="20"/>
              </w:rPr>
              <w:t xml:space="preserve"> event</w:t>
            </w:r>
            <w:r>
              <w:rPr>
                <w:rFonts w:ascii="Arial" w:hAnsi="Arial" w:cs="Arial"/>
                <w:sz w:val="20"/>
                <w:szCs w:val="20"/>
              </w:rPr>
              <w:t>s</w:t>
            </w:r>
            <w:r w:rsidRPr="009C6D3F">
              <w:rPr>
                <w:rFonts w:ascii="Arial" w:hAnsi="Arial" w:cs="Arial"/>
                <w:sz w:val="20"/>
                <w:szCs w:val="20"/>
              </w:rPr>
              <w:t>, including assisting in planning activities,</w:t>
            </w:r>
            <w:r>
              <w:rPr>
                <w:rFonts w:ascii="Arial" w:hAnsi="Arial" w:cs="Arial"/>
                <w:sz w:val="20"/>
                <w:szCs w:val="20"/>
              </w:rPr>
              <w:t xml:space="preserve"> inspecting the site prior to the event,</w:t>
            </w:r>
            <w:r w:rsidRPr="009C6D3F">
              <w:rPr>
                <w:rFonts w:ascii="Arial" w:hAnsi="Arial" w:cs="Arial"/>
                <w:sz w:val="20"/>
                <w:szCs w:val="20"/>
              </w:rPr>
              <w:t xml:space="preserve"> </w:t>
            </w:r>
            <w:r>
              <w:rPr>
                <w:rFonts w:ascii="Arial" w:hAnsi="Arial" w:cs="Arial"/>
                <w:sz w:val="20"/>
                <w:szCs w:val="20"/>
              </w:rPr>
              <w:t>ensuring timely delivery and set up of requested food/drinks/equipment/furniture, ensuring the event is appropriately staffed (including making recommendations as to the staff required to meet PFRU-2’s specifications), and coordinating provision of other event services as required (illustrative examples include but are not limited to providing a moderator, flowers, banners, printing, and personal protective equipment)</w:t>
            </w:r>
            <w:r>
              <w:rPr>
                <w:rFonts w:ascii="Arial" w:hAnsi="Arial" w:cs="Arial"/>
                <w:sz w:val="20"/>
                <w:szCs w:val="20"/>
                <w:lang w:val="uk-UA"/>
              </w:rPr>
              <w:t>/</w:t>
            </w:r>
          </w:p>
          <w:p w14:paraId="732537DB" w14:textId="77777777" w:rsidR="00E359BB" w:rsidRPr="009136ED" w:rsidRDefault="00E359BB" w:rsidP="00630556">
            <w:pPr>
              <w:shd w:val="clear" w:color="auto" w:fill="FFFFFF"/>
              <w:jc w:val="both"/>
              <w:rPr>
                <w:rFonts w:ascii="Arial" w:hAnsi="Arial" w:cs="Arial"/>
                <w:lang w:val="uk-UA"/>
              </w:rPr>
            </w:pPr>
            <w:r>
              <w:rPr>
                <w:rFonts w:ascii="Arial" w:hAnsi="Arial"/>
                <w:sz w:val="20"/>
                <w:lang w:val="uk-UA"/>
              </w:rPr>
              <w:t>Надання спеціально виділеного</w:t>
            </w:r>
            <w:r>
              <w:rPr>
                <w:rFonts w:ascii="Arial" w:hAnsi="Arial"/>
                <w:sz w:val="20"/>
              </w:rPr>
              <w:t xml:space="preserve"> </w:t>
            </w:r>
            <w:r>
              <w:rPr>
                <w:rFonts w:ascii="Arial" w:hAnsi="Arial"/>
                <w:sz w:val="20"/>
                <w:lang w:val="uk-UA"/>
              </w:rPr>
              <w:t>кваліфікованого, україно та англомовного</w:t>
            </w:r>
            <w:r w:rsidRPr="009136ED">
              <w:rPr>
                <w:rFonts w:ascii="Arial" w:hAnsi="Arial"/>
                <w:sz w:val="20"/>
                <w:lang w:val="uk-UA"/>
              </w:rPr>
              <w:t xml:space="preserve"> </w:t>
            </w:r>
            <w:proofErr w:type="spellStart"/>
            <w:r w:rsidRPr="009136ED">
              <w:rPr>
                <w:rFonts w:ascii="Arial" w:hAnsi="Arial"/>
                <w:sz w:val="20"/>
                <w:lang w:val="uk-UA"/>
              </w:rPr>
              <w:t>івент</w:t>
            </w:r>
            <w:proofErr w:type="spellEnd"/>
            <w:r w:rsidRPr="009136ED">
              <w:rPr>
                <w:rFonts w:ascii="Arial" w:hAnsi="Arial"/>
                <w:sz w:val="20"/>
                <w:lang w:val="uk-UA"/>
              </w:rPr>
              <w:t>-менеджера (підтримка 24/7) для координації</w:t>
            </w:r>
            <w:r>
              <w:rPr>
                <w:rFonts w:ascii="Arial" w:hAnsi="Arial"/>
                <w:sz w:val="20"/>
                <w:lang w:val="uk-UA"/>
              </w:rPr>
              <w:t xml:space="preserve"> запитів, </w:t>
            </w:r>
            <w:r w:rsidRPr="009136ED">
              <w:rPr>
                <w:rFonts w:ascii="Arial" w:hAnsi="Arial"/>
                <w:sz w:val="20"/>
                <w:lang w:val="uk-UA"/>
              </w:rPr>
              <w:t xml:space="preserve"> заход</w:t>
            </w:r>
            <w:r>
              <w:rPr>
                <w:rFonts w:ascii="Arial" w:hAnsi="Arial"/>
                <w:sz w:val="20"/>
                <w:lang w:val="uk-UA"/>
              </w:rPr>
              <w:t>ів</w:t>
            </w:r>
            <w:r w:rsidRPr="009136ED">
              <w:rPr>
                <w:rFonts w:ascii="Arial" w:hAnsi="Arial"/>
                <w:sz w:val="20"/>
                <w:lang w:val="uk-UA"/>
              </w:rPr>
              <w:t xml:space="preserve">, включаючи допомогу в плануванні заходів, перевірку місця проведення заходу до його початку, забезпечення своєчасної доставки та встановлення необхідних продуктів харчування/напоїв/обладнання/меблів, забезпечення заходу належним персоналом (включаючи надання рекомендацій щодо персоналу, необхідного для виконання специфікацій </w:t>
            </w:r>
            <w:r>
              <w:rPr>
                <w:rFonts w:ascii="Arial" w:hAnsi="Arial"/>
                <w:sz w:val="20"/>
                <w:lang w:val="uk-UA"/>
              </w:rPr>
              <w:t>ФПСУ-2</w:t>
            </w:r>
            <w:r w:rsidRPr="009136ED">
              <w:rPr>
                <w:rFonts w:ascii="Arial" w:hAnsi="Arial"/>
                <w:sz w:val="20"/>
                <w:lang w:val="uk-UA"/>
              </w:rPr>
              <w:t>), а також координація надання інших послуг з організації заходу за необхідності (ілюстративні приклади включають, але не обмежуються наданням модератора, квітів, банерів, поліграфії та засобів індивідуального захисту)</w:t>
            </w:r>
          </w:p>
        </w:tc>
        <w:tc>
          <w:tcPr>
            <w:tcW w:w="315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hideMark/>
          </w:tcPr>
          <w:p w14:paraId="75DCD3BA"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t>Please indicate Yes or No</w:t>
            </w:r>
            <w:r>
              <w:rPr>
                <w:rFonts w:ascii="Arial" w:hAnsi="Arial" w:cs="Arial"/>
                <w:i/>
                <w:iCs/>
                <w:sz w:val="20"/>
                <w:szCs w:val="20"/>
                <w:lang w:val="uk-UA"/>
              </w:rPr>
              <w:t xml:space="preserve"> </w:t>
            </w:r>
          </w:p>
          <w:p w14:paraId="33B37A7C"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sidRPr="00520BFA">
              <w:rPr>
                <w:rFonts w:ascii="Arial" w:hAnsi="Arial" w:cs="Arial"/>
                <w:i/>
                <w:iCs/>
                <w:sz w:val="20"/>
                <w:szCs w:val="20"/>
              </w:rPr>
              <w:t>/</w:t>
            </w:r>
          </w:p>
          <w:p w14:paraId="076EC0E4"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3EEA9623" w14:textId="77777777" w:rsidR="00E359BB" w:rsidRPr="00601F46" w:rsidRDefault="00E359BB" w:rsidP="00630556">
            <w:pPr>
              <w:jc w:val="center"/>
              <w:rPr>
                <w:rFonts w:ascii="Arial" w:hAnsi="Arial" w:cs="Arial"/>
                <w:lang w:val="uk-UA"/>
              </w:rPr>
            </w:pPr>
            <w:r>
              <w:rPr>
                <w:rFonts w:ascii="Arial" w:hAnsi="Arial" w:cs="Arial"/>
                <w:i/>
                <w:iCs/>
                <w:sz w:val="20"/>
                <w:szCs w:val="20"/>
                <w:lang w:val="uk-UA"/>
              </w:rPr>
              <w:t>та свій коментар</w:t>
            </w:r>
            <w:r w:rsidRPr="00041F16">
              <w:rPr>
                <w:rFonts w:ascii="Arial" w:hAnsi="Arial" w:cs="Arial"/>
                <w:sz w:val="20"/>
                <w:szCs w:val="20"/>
              </w:rPr>
              <w:t>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E961B" w14:textId="77777777" w:rsidR="00E359BB" w:rsidRDefault="00E359BB" w:rsidP="00630556">
            <w:pPr>
              <w:jc w:val="center"/>
              <w:rPr>
                <w:rFonts w:ascii="Arial" w:hAnsi="Arial" w:cs="Arial"/>
                <w:sz w:val="20"/>
                <w:szCs w:val="20"/>
              </w:rPr>
            </w:pPr>
            <w:r>
              <w:rPr>
                <w:rFonts w:ascii="Arial" w:hAnsi="Arial" w:cs="Arial"/>
                <w:sz w:val="20"/>
                <w:szCs w:val="20"/>
              </w:rPr>
              <w:t>5</w:t>
            </w:r>
          </w:p>
        </w:tc>
      </w:tr>
      <w:tr w:rsidR="00E359BB" w:rsidRPr="00041F16" w14:paraId="0D9482DD" w14:textId="77777777" w:rsidTr="00630556">
        <w:trPr>
          <w:trHeight w:val="1340"/>
        </w:trPr>
        <w:tc>
          <w:tcPr>
            <w:tcW w:w="402" w:type="dxa"/>
            <w:tcBorders>
              <w:top w:val="single" w:sz="4" w:space="0" w:color="auto"/>
              <w:left w:val="single" w:sz="4" w:space="0" w:color="auto"/>
              <w:bottom w:val="single" w:sz="4" w:space="0" w:color="auto"/>
              <w:right w:val="single" w:sz="4" w:space="0" w:color="auto"/>
            </w:tcBorders>
            <w:vAlign w:val="center"/>
          </w:tcPr>
          <w:p w14:paraId="173B1D06" w14:textId="77777777" w:rsidR="00E359BB" w:rsidRDefault="00E359BB" w:rsidP="00630556">
            <w:pPr>
              <w:jc w:val="center"/>
              <w:rPr>
                <w:rFonts w:ascii="Arial" w:hAnsi="Arial" w:cs="Arial"/>
                <w:sz w:val="20"/>
                <w:szCs w:val="20"/>
              </w:rPr>
            </w:pPr>
            <w:r>
              <w:rPr>
                <w:rFonts w:ascii="Arial" w:hAnsi="Arial" w:cs="Arial"/>
                <w:sz w:val="20"/>
                <w:szCs w:val="20"/>
              </w:rPr>
              <w:lastRenderedPageBreak/>
              <w:t>4</w:t>
            </w:r>
          </w:p>
        </w:tc>
        <w:tc>
          <w:tcPr>
            <w:tcW w:w="4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D53B28" w14:textId="77777777" w:rsidR="00E359BB" w:rsidRPr="001D0CFF" w:rsidRDefault="00E359BB" w:rsidP="00630556">
            <w:pPr>
              <w:jc w:val="both"/>
              <w:rPr>
                <w:rFonts w:ascii="Arial" w:hAnsi="Arial" w:cs="Arial"/>
                <w:sz w:val="20"/>
                <w:szCs w:val="20"/>
              </w:rPr>
            </w:pPr>
            <w:r w:rsidRPr="001D0CFF">
              <w:rPr>
                <w:rFonts w:ascii="Arial" w:hAnsi="Arial" w:cs="Arial"/>
                <w:sz w:val="20"/>
                <w:szCs w:val="20"/>
              </w:rPr>
              <w:t>Providing the following services for online events:</w:t>
            </w:r>
          </w:p>
          <w:p w14:paraId="7C4B4E69" w14:textId="77777777" w:rsidR="00E359BB" w:rsidRPr="001D0CFF" w:rsidRDefault="00E359BB" w:rsidP="00630556">
            <w:pPr>
              <w:pStyle w:val="a9"/>
              <w:numPr>
                <w:ilvl w:val="0"/>
                <w:numId w:val="15"/>
              </w:numPr>
              <w:ind w:left="360"/>
              <w:jc w:val="both"/>
              <w:rPr>
                <w:rFonts w:ascii="Arial" w:hAnsi="Arial" w:cs="Arial"/>
                <w:sz w:val="20"/>
                <w:szCs w:val="20"/>
              </w:rPr>
            </w:pPr>
            <w:r w:rsidRPr="001D0CFF">
              <w:rPr>
                <w:rFonts w:ascii="Arial" w:hAnsi="Arial" w:cs="Arial"/>
                <w:sz w:val="20"/>
                <w:szCs w:val="20"/>
              </w:rPr>
              <w:t xml:space="preserve">local studio where moderators / speakers </w:t>
            </w:r>
            <w:proofErr w:type="gramStart"/>
            <w:r w:rsidRPr="001D0CFF">
              <w:rPr>
                <w:rFonts w:ascii="Arial" w:hAnsi="Arial" w:cs="Arial"/>
                <w:sz w:val="20"/>
                <w:szCs w:val="20"/>
              </w:rPr>
              <w:t>work;</w:t>
            </w:r>
            <w:proofErr w:type="gramEnd"/>
          </w:p>
          <w:p w14:paraId="700C0D06" w14:textId="77777777" w:rsidR="00E359BB" w:rsidRPr="001D0CFF" w:rsidRDefault="00E359BB" w:rsidP="00630556">
            <w:pPr>
              <w:pStyle w:val="a9"/>
              <w:numPr>
                <w:ilvl w:val="0"/>
                <w:numId w:val="15"/>
              </w:numPr>
              <w:ind w:left="360"/>
              <w:jc w:val="both"/>
              <w:rPr>
                <w:rFonts w:ascii="Arial" w:hAnsi="Arial" w:cs="Arial"/>
                <w:sz w:val="20"/>
                <w:szCs w:val="20"/>
              </w:rPr>
            </w:pPr>
            <w:r w:rsidRPr="001D0CFF">
              <w:rPr>
                <w:rFonts w:ascii="Arial" w:hAnsi="Arial" w:cs="Arial"/>
                <w:sz w:val="20"/>
                <w:szCs w:val="20"/>
              </w:rPr>
              <w:t>comprehensive technical support (communication video, lighting and other equipment</w:t>
            </w:r>
            <w:proofErr w:type="gramStart"/>
            <w:r w:rsidRPr="001D0CFF">
              <w:rPr>
                <w:rFonts w:ascii="Arial" w:hAnsi="Arial" w:cs="Arial"/>
                <w:sz w:val="20"/>
                <w:szCs w:val="20"/>
              </w:rPr>
              <w:t>);</w:t>
            </w:r>
            <w:proofErr w:type="gramEnd"/>
          </w:p>
          <w:p w14:paraId="195C9B30" w14:textId="77777777" w:rsidR="00E359BB" w:rsidRPr="001D0CFF" w:rsidRDefault="00E359BB" w:rsidP="00630556">
            <w:pPr>
              <w:pStyle w:val="a9"/>
              <w:numPr>
                <w:ilvl w:val="0"/>
                <w:numId w:val="15"/>
              </w:numPr>
              <w:ind w:left="360"/>
              <w:jc w:val="both"/>
              <w:rPr>
                <w:rFonts w:ascii="Arial" w:hAnsi="Arial" w:cs="Arial"/>
                <w:sz w:val="20"/>
                <w:szCs w:val="20"/>
              </w:rPr>
            </w:pPr>
            <w:r w:rsidRPr="001D0CFF">
              <w:rPr>
                <w:rFonts w:ascii="Arial" w:hAnsi="Arial" w:cs="Arial"/>
                <w:sz w:val="20"/>
                <w:szCs w:val="20"/>
              </w:rPr>
              <w:t>staff (videographer, director)</w:t>
            </w:r>
            <w:r w:rsidRPr="001D0CFF">
              <w:rPr>
                <w:rFonts w:ascii="Arial" w:hAnsi="Arial" w:cs="Arial"/>
                <w:sz w:val="20"/>
                <w:szCs w:val="20"/>
                <w:lang w:val="uk-UA"/>
              </w:rPr>
              <w:t>/</w:t>
            </w:r>
          </w:p>
          <w:p w14:paraId="10BA4B98" w14:textId="77777777" w:rsidR="00E359BB" w:rsidRPr="001D0CFF" w:rsidRDefault="00E359BB" w:rsidP="00630556">
            <w:pPr>
              <w:pStyle w:val="a9"/>
              <w:numPr>
                <w:ilvl w:val="0"/>
                <w:numId w:val="15"/>
              </w:numPr>
              <w:ind w:left="360"/>
              <w:jc w:val="both"/>
              <w:rPr>
                <w:rFonts w:ascii="Arial" w:hAnsi="Arial" w:cs="Arial"/>
                <w:sz w:val="20"/>
                <w:szCs w:val="20"/>
              </w:rPr>
            </w:pPr>
            <w:r w:rsidRPr="001D0CFF">
              <w:rPr>
                <w:rFonts w:ascii="Arial" w:hAnsi="Arial" w:cs="Arial"/>
                <w:sz w:val="20"/>
                <w:szCs w:val="20"/>
              </w:rPr>
              <w:t>other services</w:t>
            </w:r>
          </w:p>
          <w:p w14:paraId="55F2C0D0" w14:textId="77777777" w:rsidR="00E359BB" w:rsidRPr="001D0CFF" w:rsidRDefault="00E359BB" w:rsidP="00630556">
            <w:pPr>
              <w:jc w:val="both"/>
              <w:rPr>
                <w:rFonts w:ascii="Arial" w:hAnsi="Arial" w:cs="Arial"/>
                <w:sz w:val="20"/>
                <w:szCs w:val="20"/>
                <w:lang w:val="uk-UA"/>
              </w:rPr>
            </w:pPr>
            <w:r w:rsidRPr="001D0CFF">
              <w:rPr>
                <w:rFonts w:ascii="Arial" w:hAnsi="Arial" w:cs="Arial"/>
                <w:sz w:val="20"/>
                <w:szCs w:val="20"/>
                <w:lang w:val="uk-UA"/>
              </w:rPr>
              <w:t>Надання наступних послуг для онлайн-заходів:</w:t>
            </w:r>
          </w:p>
          <w:p w14:paraId="5CDBC70C" w14:textId="77777777" w:rsidR="00E359BB" w:rsidRPr="001D0CFF" w:rsidRDefault="00E359BB" w:rsidP="00630556">
            <w:pPr>
              <w:pStyle w:val="a9"/>
              <w:numPr>
                <w:ilvl w:val="0"/>
                <w:numId w:val="15"/>
              </w:numPr>
              <w:ind w:left="360"/>
              <w:jc w:val="both"/>
              <w:rPr>
                <w:rFonts w:ascii="Arial" w:hAnsi="Arial" w:cs="Arial"/>
                <w:sz w:val="20"/>
                <w:szCs w:val="20"/>
                <w:lang w:val="uk-UA"/>
              </w:rPr>
            </w:pPr>
            <w:r w:rsidRPr="001D0CFF">
              <w:rPr>
                <w:rFonts w:ascii="Arial" w:hAnsi="Arial" w:cs="Arial"/>
                <w:sz w:val="20"/>
                <w:szCs w:val="20"/>
                <w:lang w:val="uk-UA"/>
              </w:rPr>
              <w:t>локальна студія для роботи модераторів/спікерів;</w:t>
            </w:r>
          </w:p>
          <w:p w14:paraId="76700F3E" w14:textId="77777777" w:rsidR="00E359BB" w:rsidRPr="001D0CFF" w:rsidRDefault="00E359BB" w:rsidP="00630556">
            <w:pPr>
              <w:pStyle w:val="a9"/>
              <w:numPr>
                <w:ilvl w:val="0"/>
                <w:numId w:val="15"/>
              </w:numPr>
              <w:ind w:left="360"/>
              <w:jc w:val="both"/>
              <w:rPr>
                <w:rFonts w:ascii="Arial" w:hAnsi="Arial" w:cs="Arial"/>
                <w:sz w:val="20"/>
                <w:szCs w:val="20"/>
                <w:lang w:val="uk-UA"/>
              </w:rPr>
            </w:pPr>
            <w:r w:rsidRPr="001D0CFF">
              <w:rPr>
                <w:rFonts w:ascii="Arial" w:hAnsi="Arial" w:cs="Arial"/>
                <w:sz w:val="20"/>
                <w:szCs w:val="20"/>
                <w:lang w:val="uk-UA"/>
              </w:rPr>
              <w:t>комплексна технічна підтримка (</w:t>
            </w:r>
            <w:proofErr w:type="spellStart"/>
            <w:r w:rsidRPr="001D0CFF">
              <w:rPr>
                <w:rFonts w:ascii="Arial" w:hAnsi="Arial" w:cs="Arial"/>
                <w:sz w:val="20"/>
                <w:szCs w:val="20"/>
                <w:lang w:val="uk-UA"/>
              </w:rPr>
              <w:t>відеозв'язок</w:t>
            </w:r>
            <w:proofErr w:type="spellEnd"/>
            <w:r w:rsidRPr="001D0CFF">
              <w:rPr>
                <w:rFonts w:ascii="Arial" w:hAnsi="Arial" w:cs="Arial"/>
                <w:sz w:val="20"/>
                <w:szCs w:val="20"/>
                <w:lang w:val="uk-UA"/>
              </w:rPr>
              <w:t>, освітлювальне та інше обладнання);</w:t>
            </w:r>
          </w:p>
          <w:p w14:paraId="4405AF57" w14:textId="77777777" w:rsidR="00E359BB" w:rsidRPr="001D0CFF" w:rsidRDefault="00E359BB" w:rsidP="00630556">
            <w:pPr>
              <w:pStyle w:val="a9"/>
              <w:numPr>
                <w:ilvl w:val="0"/>
                <w:numId w:val="15"/>
              </w:numPr>
              <w:ind w:left="360"/>
              <w:jc w:val="both"/>
              <w:rPr>
                <w:rFonts w:ascii="Arial" w:hAnsi="Arial" w:cs="Arial"/>
                <w:sz w:val="20"/>
                <w:szCs w:val="20"/>
              </w:rPr>
            </w:pPr>
            <w:r w:rsidRPr="001D0CFF">
              <w:rPr>
                <w:rFonts w:ascii="Arial" w:hAnsi="Arial" w:cs="Arial"/>
                <w:sz w:val="20"/>
                <w:szCs w:val="20"/>
                <w:lang w:val="uk-UA"/>
              </w:rPr>
              <w:t>персонал (</w:t>
            </w:r>
            <w:proofErr w:type="spellStart"/>
            <w:r w:rsidRPr="001D0CFF">
              <w:rPr>
                <w:rFonts w:ascii="Arial" w:hAnsi="Arial" w:cs="Arial"/>
                <w:sz w:val="20"/>
                <w:szCs w:val="20"/>
                <w:lang w:val="uk-UA"/>
              </w:rPr>
              <w:t>відеооператор</w:t>
            </w:r>
            <w:proofErr w:type="spellEnd"/>
            <w:r w:rsidRPr="001D0CFF">
              <w:rPr>
                <w:rFonts w:ascii="Arial" w:hAnsi="Arial" w:cs="Arial"/>
                <w:sz w:val="20"/>
                <w:szCs w:val="20"/>
                <w:lang w:val="uk-UA"/>
              </w:rPr>
              <w:t>, режисер)</w:t>
            </w:r>
          </w:p>
          <w:p w14:paraId="29247326" w14:textId="77777777" w:rsidR="00E359BB" w:rsidRPr="00312EEB" w:rsidRDefault="00E359BB" w:rsidP="00630556">
            <w:pPr>
              <w:pStyle w:val="a9"/>
              <w:numPr>
                <w:ilvl w:val="0"/>
                <w:numId w:val="15"/>
              </w:numPr>
              <w:ind w:left="360"/>
              <w:jc w:val="both"/>
              <w:rPr>
                <w:rFonts w:ascii="Arial" w:hAnsi="Arial" w:cs="Arial"/>
              </w:rPr>
            </w:pPr>
            <w:r w:rsidRPr="001D0CFF">
              <w:rPr>
                <w:rFonts w:ascii="Arial" w:hAnsi="Arial" w:cs="Arial"/>
                <w:sz w:val="20"/>
                <w:szCs w:val="20"/>
                <w:lang w:val="uk-UA"/>
              </w:rPr>
              <w:t>інші послуги</w:t>
            </w:r>
          </w:p>
        </w:tc>
        <w:tc>
          <w:tcPr>
            <w:tcW w:w="315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hideMark/>
          </w:tcPr>
          <w:p w14:paraId="76624AC6"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t>Please indicate Yes or No</w:t>
            </w:r>
            <w:r>
              <w:rPr>
                <w:rFonts w:ascii="Arial" w:hAnsi="Arial" w:cs="Arial"/>
                <w:i/>
                <w:iCs/>
                <w:sz w:val="20"/>
                <w:szCs w:val="20"/>
                <w:lang w:val="uk-UA"/>
              </w:rPr>
              <w:t xml:space="preserve"> </w:t>
            </w:r>
          </w:p>
          <w:p w14:paraId="33DB8332"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sidRPr="00520BFA">
              <w:rPr>
                <w:rFonts w:ascii="Arial" w:hAnsi="Arial" w:cs="Arial"/>
                <w:i/>
                <w:iCs/>
                <w:sz w:val="20"/>
                <w:szCs w:val="20"/>
              </w:rPr>
              <w:t>/</w:t>
            </w:r>
          </w:p>
          <w:p w14:paraId="0744D2FC"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765EBB66" w14:textId="77777777" w:rsidR="00E359BB" w:rsidRPr="00041F16" w:rsidRDefault="00E359BB" w:rsidP="00630556">
            <w:pPr>
              <w:jc w:val="center"/>
              <w:rPr>
                <w:rFonts w:ascii="Arial" w:hAnsi="Arial" w:cs="Arial"/>
              </w:rPr>
            </w:pPr>
            <w:r>
              <w:rPr>
                <w:rFonts w:ascii="Arial" w:hAnsi="Arial" w:cs="Arial"/>
                <w:i/>
                <w:iCs/>
                <w:sz w:val="20"/>
                <w:szCs w:val="20"/>
                <w:lang w:val="uk-UA"/>
              </w:rPr>
              <w:t>та свій коментар</w:t>
            </w:r>
            <w:r w:rsidRPr="00041F16">
              <w:rPr>
                <w:rFonts w:ascii="Arial" w:hAnsi="Arial" w:cs="Arial"/>
                <w:sz w:val="20"/>
                <w:szCs w:val="20"/>
              </w:rPr>
              <w:t>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83E8D" w14:textId="77777777" w:rsidR="00E359BB" w:rsidRPr="00041F16" w:rsidRDefault="00E359BB" w:rsidP="00630556">
            <w:pPr>
              <w:jc w:val="center"/>
              <w:rPr>
                <w:rFonts w:ascii="Arial" w:hAnsi="Arial" w:cs="Arial"/>
                <w:sz w:val="20"/>
                <w:szCs w:val="20"/>
              </w:rPr>
            </w:pPr>
            <w:r>
              <w:rPr>
                <w:rFonts w:ascii="Arial" w:hAnsi="Arial" w:cs="Arial"/>
                <w:sz w:val="20"/>
                <w:szCs w:val="20"/>
              </w:rPr>
              <w:t>4</w:t>
            </w:r>
          </w:p>
        </w:tc>
      </w:tr>
      <w:tr w:rsidR="00E359BB" w:rsidRPr="00041F16" w14:paraId="6C6AE9DF" w14:textId="77777777" w:rsidTr="00630556">
        <w:trPr>
          <w:trHeight w:val="845"/>
        </w:trPr>
        <w:tc>
          <w:tcPr>
            <w:tcW w:w="402" w:type="dxa"/>
            <w:tcBorders>
              <w:top w:val="single" w:sz="4" w:space="0" w:color="auto"/>
              <w:left w:val="single" w:sz="4" w:space="0" w:color="auto"/>
              <w:bottom w:val="single" w:sz="4" w:space="0" w:color="auto"/>
              <w:right w:val="single" w:sz="4" w:space="0" w:color="auto"/>
            </w:tcBorders>
            <w:vAlign w:val="center"/>
          </w:tcPr>
          <w:p w14:paraId="156D1162" w14:textId="77777777" w:rsidR="00E359BB" w:rsidRDefault="00E359BB" w:rsidP="00630556">
            <w:pPr>
              <w:jc w:val="center"/>
              <w:rPr>
                <w:rFonts w:ascii="Arial" w:hAnsi="Arial" w:cs="Arial"/>
                <w:sz w:val="20"/>
                <w:szCs w:val="20"/>
              </w:rPr>
            </w:pPr>
            <w:r>
              <w:rPr>
                <w:rFonts w:ascii="Arial" w:hAnsi="Arial" w:cs="Arial"/>
                <w:sz w:val="20"/>
                <w:szCs w:val="20"/>
              </w:rPr>
              <w:t>5</w:t>
            </w:r>
          </w:p>
        </w:tc>
        <w:tc>
          <w:tcPr>
            <w:tcW w:w="4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409FD1" w14:textId="77777777" w:rsidR="00E359BB" w:rsidRPr="004A754F" w:rsidRDefault="00E359BB" w:rsidP="00630556">
            <w:pPr>
              <w:jc w:val="both"/>
              <w:rPr>
                <w:rFonts w:ascii="Arial" w:hAnsi="Arial" w:cs="Arial"/>
                <w:sz w:val="20"/>
                <w:szCs w:val="20"/>
                <w:lang w:val="uk-UA"/>
              </w:rPr>
            </w:pPr>
            <w:r w:rsidRPr="004A754F">
              <w:rPr>
                <w:rFonts w:ascii="Arial" w:hAnsi="Arial" w:cs="Arial"/>
                <w:sz w:val="20"/>
                <w:szCs w:val="20"/>
              </w:rPr>
              <w:t>Availability of in-house specialists providing sign language interpretation services, or engagement of such specialists through a subcontractor (third party)</w:t>
            </w:r>
            <w:r w:rsidRPr="004A754F">
              <w:rPr>
                <w:rFonts w:ascii="Arial" w:hAnsi="Arial" w:cs="Arial"/>
                <w:sz w:val="20"/>
                <w:szCs w:val="20"/>
                <w:lang w:val="uk-UA"/>
              </w:rPr>
              <w:t xml:space="preserve"> /</w:t>
            </w:r>
          </w:p>
          <w:p w14:paraId="0E3FC5C8" w14:textId="77777777" w:rsidR="00E359BB" w:rsidRPr="004A754F" w:rsidRDefault="00E359BB" w:rsidP="00630556">
            <w:pPr>
              <w:jc w:val="both"/>
              <w:rPr>
                <w:rFonts w:ascii="Arial" w:hAnsi="Arial" w:cs="Arial"/>
                <w:sz w:val="20"/>
                <w:szCs w:val="20"/>
                <w:lang w:val="uk-UA"/>
              </w:rPr>
            </w:pPr>
            <w:proofErr w:type="spellStart"/>
            <w:r w:rsidRPr="004A754F">
              <w:rPr>
                <w:rFonts w:ascii="Arial" w:hAnsi="Arial" w:cs="Arial"/>
                <w:sz w:val="20"/>
                <w:szCs w:val="20"/>
                <w:lang w:val="ru-RU"/>
              </w:rPr>
              <w:t>Послуги</w:t>
            </w:r>
            <w:proofErr w:type="spellEnd"/>
            <w:r w:rsidRPr="004A754F">
              <w:rPr>
                <w:rFonts w:ascii="Arial" w:hAnsi="Arial" w:cs="Arial"/>
                <w:sz w:val="20"/>
                <w:szCs w:val="20"/>
                <w:lang w:val="ru-RU"/>
              </w:rPr>
              <w:t xml:space="preserve"> перекладу мовою </w:t>
            </w:r>
            <w:proofErr w:type="spellStart"/>
            <w:r w:rsidRPr="004A754F">
              <w:rPr>
                <w:rFonts w:ascii="Arial" w:hAnsi="Arial" w:cs="Arial"/>
                <w:sz w:val="20"/>
                <w:szCs w:val="20"/>
                <w:lang w:val="ru-RU"/>
              </w:rPr>
              <w:t>жестів</w:t>
            </w:r>
            <w:proofErr w:type="spellEnd"/>
            <w:r w:rsidRPr="004A754F">
              <w:rPr>
                <w:rFonts w:ascii="Arial" w:hAnsi="Arial" w:cs="Arial"/>
                <w:sz w:val="20"/>
                <w:szCs w:val="20"/>
                <w:lang w:val="ru-RU"/>
              </w:rPr>
              <w:t xml:space="preserve">. </w:t>
            </w:r>
            <w:proofErr w:type="spellStart"/>
            <w:r w:rsidRPr="004A754F">
              <w:rPr>
                <w:rFonts w:ascii="Arial" w:hAnsi="Arial" w:cs="Arial"/>
                <w:sz w:val="20"/>
                <w:szCs w:val="20"/>
                <w:lang w:val="ru-RU"/>
              </w:rPr>
              <w:t>Наявність</w:t>
            </w:r>
            <w:proofErr w:type="spellEnd"/>
            <w:r w:rsidRPr="004A754F">
              <w:rPr>
                <w:rFonts w:ascii="Arial" w:hAnsi="Arial" w:cs="Arial"/>
                <w:sz w:val="20"/>
                <w:szCs w:val="20"/>
                <w:lang w:val="ru-RU"/>
              </w:rPr>
              <w:t xml:space="preserve"> у </w:t>
            </w:r>
            <w:proofErr w:type="spellStart"/>
            <w:r w:rsidRPr="004A754F">
              <w:rPr>
                <w:rFonts w:ascii="Arial" w:hAnsi="Arial" w:cs="Arial"/>
                <w:sz w:val="20"/>
                <w:szCs w:val="20"/>
                <w:lang w:val="ru-RU"/>
              </w:rPr>
              <w:t>Учасника</w:t>
            </w:r>
            <w:proofErr w:type="spellEnd"/>
            <w:r w:rsidRPr="004A754F">
              <w:rPr>
                <w:rFonts w:ascii="Arial" w:hAnsi="Arial" w:cs="Arial"/>
                <w:sz w:val="20"/>
                <w:szCs w:val="20"/>
                <w:lang w:val="ru-RU"/>
              </w:rPr>
              <w:t xml:space="preserve"> </w:t>
            </w:r>
            <w:proofErr w:type="spellStart"/>
            <w:r w:rsidRPr="004A754F">
              <w:rPr>
                <w:rFonts w:ascii="Arial" w:hAnsi="Arial" w:cs="Arial"/>
                <w:sz w:val="20"/>
                <w:szCs w:val="20"/>
                <w:lang w:val="ru-RU"/>
              </w:rPr>
              <w:t>штатних</w:t>
            </w:r>
            <w:proofErr w:type="spellEnd"/>
            <w:r w:rsidRPr="004A754F">
              <w:rPr>
                <w:rFonts w:ascii="Arial" w:hAnsi="Arial" w:cs="Arial"/>
                <w:sz w:val="20"/>
                <w:szCs w:val="20"/>
                <w:lang w:val="ru-RU"/>
              </w:rPr>
              <w:t xml:space="preserve"> </w:t>
            </w:r>
            <w:proofErr w:type="spellStart"/>
            <w:r w:rsidRPr="004A754F">
              <w:rPr>
                <w:rFonts w:ascii="Arial" w:hAnsi="Arial" w:cs="Arial"/>
                <w:sz w:val="20"/>
                <w:szCs w:val="20"/>
                <w:lang w:val="ru-RU"/>
              </w:rPr>
              <w:t>фахівців</w:t>
            </w:r>
            <w:proofErr w:type="spellEnd"/>
            <w:r w:rsidRPr="004A754F">
              <w:rPr>
                <w:rFonts w:ascii="Arial" w:hAnsi="Arial" w:cs="Arial"/>
                <w:sz w:val="20"/>
                <w:szCs w:val="20"/>
                <w:lang w:val="ru-RU"/>
              </w:rPr>
              <w:t xml:space="preserve">, </w:t>
            </w:r>
            <w:proofErr w:type="spellStart"/>
            <w:r w:rsidRPr="004A754F">
              <w:rPr>
                <w:rFonts w:ascii="Arial" w:hAnsi="Arial" w:cs="Arial"/>
                <w:sz w:val="20"/>
                <w:szCs w:val="20"/>
                <w:lang w:val="ru-RU"/>
              </w:rPr>
              <w:t>які</w:t>
            </w:r>
            <w:proofErr w:type="spellEnd"/>
            <w:r w:rsidRPr="004A754F">
              <w:rPr>
                <w:rFonts w:ascii="Arial" w:hAnsi="Arial" w:cs="Arial"/>
                <w:sz w:val="20"/>
                <w:szCs w:val="20"/>
                <w:lang w:val="ru-RU"/>
              </w:rPr>
              <w:t xml:space="preserve"> </w:t>
            </w:r>
            <w:proofErr w:type="spellStart"/>
            <w:r w:rsidRPr="004A754F">
              <w:rPr>
                <w:rFonts w:ascii="Arial" w:hAnsi="Arial" w:cs="Arial"/>
                <w:sz w:val="20"/>
                <w:szCs w:val="20"/>
                <w:lang w:val="ru-RU"/>
              </w:rPr>
              <w:t>надають</w:t>
            </w:r>
            <w:proofErr w:type="spellEnd"/>
            <w:r w:rsidRPr="004A754F">
              <w:rPr>
                <w:rFonts w:ascii="Arial" w:hAnsi="Arial" w:cs="Arial"/>
                <w:sz w:val="20"/>
                <w:szCs w:val="20"/>
                <w:lang w:val="ru-RU"/>
              </w:rPr>
              <w:t xml:space="preserve"> </w:t>
            </w:r>
            <w:proofErr w:type="spellStart"/>
            <w:r w:rsidRPr="004A754F">
              <w:rPr>
                <w:rFonts w:ascii="Arial" w:hAnsi="Arial" w:cs="Arial"/>
                <w:sz w:val="20"/>
                <w:szCs w:val="20"/>
                <w:lang w:val="ru-RU"/>
              </w:rPr>
              <w:t>послуги</w:t>
            </w:r>
            <w:proofErr w:type="spellEnd"/>
            <w:r w:rsidRPr="004A754F">
              <w:rPr>
                <w:rFonts w:ascii="Arial" w:hAnsi="Arial" w:cs="Arial"/>
                <w:sz w:val="20"/>
                <w:szCs w:val="20"/>
                <w:lang w:val="ru-RU"/>
              </w:rPr>
              <w:t xml:space="preserve"> </w:t>
            </w:r>
            <w:r w:rsidRPr="004A754F">
              <w:rPr>
                <w:rFonts w:ascii="Arial" w:hAnsi="Arial"/>
                <w:sz w:val="20"/>
                <w:lang w:val="uk-UA"/>
              </w:rPr>
              <w:t>перекладу мовою жестів</w:t>
            </w:r>
            <w:r w:rsidRPr="004A754F">
              <w:rPr>
                <w:rFonts w:ascii="Arial" w:hAnsi="Arial" w:cs="Arial"/>
                <w:sz w:val="20"/>
                <w:szCs w:val="20"/>
                <w:lang w:val="ru-RU"/>
              </w:rPr>
              <w:t xml:space="preserve">, </w:t>
            </w:r>
            <w:proofErr w:type="spellStart"/>
            <w:r w:rsidRPr="004A754F">
              <w:rPr>
                <w:rFonts w:ascii="Arial" w:hAnsi="Arial" w:cs="Arial"/>
                <w:sz w:val="20"/>
                <w:szCs w:val="20"/>
                <w:lang w:val="ru-RU"/>
              </w:rPr>
              <w:t>або</w:t>
            </w:r>
            <w:proofErr w:type="spellEnd"/>
            <w:r w:rsidRPr="004A754F">
              <w:rPr>
                <w:rFonts w:ascii="Arial" w:hAnsi="Arial" w:cs="Arial"/>
                <w:sz w:val="20"/>
                <w:szCs w:val="20"/>
                <w:lang w:val="ru-RU"/>
              </w:rPr>
              <w:t xml:space="preserve"> </w:t>
            </w:r>
            <w:proofErr w:type="spellStart"/>
            <w:r w:rsidRPr="004A754F">
              <w:rPr>
                <w:rFonts w:ascii="Arial" w:hAnsi="Arial" w:cs="Arial"/>
                <w:sz w:val="20"/>
                <w:szCs w:val="20"/>
                <w:lang w:val="ru-RU"/>
              </w:rPr>
              <w:t>залучення</w:t>
            </w:r>
            <w:proofErr w:type="spellEnd"/>
            <w:r w:rsidRPr="004A754F">
              <w:rPr>
                <w:rFonts w:ascii="Arial" w:hAnsi="Arial" w:cs="Arial"/>
                <w:sz w:val="20"/>
                <w:szCs w:val="20"/>
                <w:lang w:val="ru-RU"/>
              </w:rPr>
              <w:t xml:space="preserve"> таких </w:t>
            </w:r>
            <w:proofErr w:type="spellStart"/>
            <w:r w:rsidRPr="004A754F">
              <w:rPr>
                <w:rFonts w:ascii="Arial" w:hAnsi="Arial" w:cs="Arial"/>
                <w:sz w:val="20"/>
                <w:szCs w:val="20"/>
                <w:lang w:val="ru-RU"/>
              </w:rPr>
              <w:t>фахівців</w:t>
            </w:r>
            <w:proofErr w:type="spellEnd"/>
            <w:r w:rsidRPr="004A754F">
              <w:rPr>
                <w:rFonts w:ascii="Arial" w:hAnsi="Arial" w:cs="Arial"/>
                <w:sz w:val="20"/>
                <w:szCs w:val="20"/>
                <w:lang w:val="ru-RU"/>
              </w:rPr>
              <w:t xml:space="preserve"> через </w:t>
            </w:r>
            <w:proofErr w:type="spellStart"/>
            <w:r w:rsidRPr="004A754F">
              <w:rPr>
                <w:rFonts w:ascii="Arial" w:hAnsi="Arial" w:cs="Arial"/>
                <w:sz w:val="20"/>
                <w:szCs w:val="20"/>
                <w:lang w:val="ru-RU"/>
              </w:rPr>
              <w:t>підрядника</w:t>
            </w:r>
            <w:proofErr w:type="spellEnd"/>
            <w:r w:rsidRPr="004A754F">
              <w:rPr>
                <w:rFonts w:ascii="Arial" w:hAnsi="Arial" w:cs="Arial"/>
                <w:sz w:val="20"/>
                <w:szCs w:val="20"/>
                <w:lang w:val="ru-RU"/>
              </w:rPr>
              <w:t xml:space="preserve"> (</w:t>
            </w:r>
            <w:proofErr w:type="spellStart"/>
            <w:r w:rsidRPr="004A754F">
              <w:rPr>
                <w:rFonts w:ascii="Arial" w:hAnsi="Arial" w:cs="Arial"/>
                <w:sz w:val="20"/>
                <w:szCs w:val="20"/>
                <w:lang w:val="ru-RU"/>
              </w:rPr>
              <w:t>третю</w:t>
            </w:r>
            <w:proofErr w:type="spellEnd"/>
            <w:r w:rsidRPr="004A754F">
              <w:rPr>
                <w:rFonts w:ascii="Arial" w:hAnsi="Arial" w:cs="Arial"/>
                <w:sz w:val="20"/>
                <w:szCs w:val="20"/>
                <w:lang w:val="ru-RU"/>
              </w:rPr>
              <w:t xml:space="preserve"> сторону).</w:t>
            </w:r>
          </w:p>
        </w:tc>
        <w:tc>
          <w:tcPr>
            <w:tcW w:w="315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3F934D9E" w14:textId="77777777" w:rsidR="00E359BB" w:rsidRPr="00520BFA" w:rsidRDefault="00E359BB" w:rsidP="00630556">
            <w:pPr>
              <w:jc w:val="center"/>
              <w:rPr>
                <w:rFonts w:ascii="Arial" w:hAnsi="Arial" w:cs="Arial"/>
                <w:i/>
                <w:iCs/>
                <w:sz w:val="20"/>
                <w:szCs w:val="20"/>
              </w:rPr>
            </w:pPr>
            <w:r w:rsidRPr="00520BFA">
              <w:rPr>
                <w:rFonts w:ascii="Arial" w:hAnsi="Arial" w:cs="Arial"/>
                <w:i/>
                <w:iCs/>
                <w:sz w:val="20"/>
                <w:szCs w:val="20"/>
              </w:rPr>
              <w:t>Please indicate Yes or No</w:t>
            </w:r>
            <w:r>
              <w:rPr>
                <w:rFonts w:ascii="Arial" w:hAnsi="Arial" w:cs="Arial"/>
                <w:i/>
                <w:iCs/>
                <w:sz w:val="20"/>
                <w:szCs w:val="20"/>
                <w:lang w:val="uk-UA"/>
              </w:rPr>
              <w:t xml:space="preserve"> </w:t>
            </w:r>
            <w:r>
              <w:rPr>
                <w:rFonts w:ascii="Arial" w:hAnsi="Arial" w:cs="Arial"/>
                <w:i/>
                <w:iCs/>
                <w:sz w:val="20"/>
                <w:szCs w:val="20"/>
              </w:rPr>
              <w:t>and</w:t>
            </w:r>
            <w:r w:rsidRPr="005F5201">
              <w:rPr>
                <w:rFonts w:ascii="Arial" w:hAnsi="Arial" w:cs="Arial"/>
                <w:i/>
                <w:iCs/>
                <w:sz w:val="20"/>
                <w:szCs w:val="20"/>
              </w:rPr>
              <w:t xml:space="preserve"> your comment</w:t>
            </w:r>
            <w:r>
              <w:rPr>
                <w:rFonts w:ascii="Arial" w:hAnsi="Arial" w:cs="Arial"/>
                <w:i/>
                <w:iCs/>
                <w:sz w:val="20"/>
                <w:szCs w:val="20"/>
              </w:rPr>
              <w:t xml:space="preserve"> and </w:t>
            </w:r>
            <w:r w:rsidRPr="00DC0D7B">
              <w:rPr>
                <w:rFonts w:ascii="Arial" w:hAnsi="Arial" w:cs="Arial"/>
                <w:i/>
                <w:iCs/>
                <w:sz w:val="20"/>
                <w:szCs w:val="20"/>
              </w:rPr>
              <w:t>how many individuals you have in your roster to provide sign language interpretation services</w:t>
            </w:r>
            <w:r w:rsidRPr="00520BFA">
              <w:rPr>
                <w:rFonts w:ascii="Arial" w:hAnsi="Arial" w:cs="Arial"/>
                <w:i/>
                <w:iCs/>
                <w:sz w:val="20"/>
                <w:szCs w:val="20"/>
              </w:rPr>
              <w:t>/</w:t>
            </w:r>
          </w:p>
          <w:p w14:paraId="11157693" w14:textId="77777777" w:rsidR="00E359BB" w:rsidRPr="00DC0D7B" w:rsidRDefault="00E359BB" w:rsidP="00630556">
            <w:pPr>
              <w:jc w:val="center"/>
              <w:rPr>
                <w:rFonts w:ascii="Arial" w:hAnsi="Arial" w:cs="Arial"/>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та свій коментар</w:t>
            </w:r>
            <w:r w:rsidRPr="009459F1">
              <w:rPr>
                <w:rFonts w:ascii="Arial" w:hAnsi="Arial" w:cs="Arial"/>
                <w:i/>
                <w:iCs/>
                <w:sz w:val="20"/>
                <w:szCs w:val="20"/>
                <w:lang w:val="ru-RU"/>
              </w:rPr>
              <w:t xml:space="preserve"> </w:t>
            </w:r>
            <w:r>
              <w:rPr>
                <w:rFonts w:ascii="Arial" w:hAnsi="Arial" w:cs="Arial"/>
                <w:i/>
                <w:iCs/>
                <w:sz w:val="20"/>
                <w:szCs w:val="20"/>
                <w:lang w:val="uk-UA"/>
              </w:rPr>
              <w:t xml:space="preserve">та </w:t>
            </w:r>
            <w:r w:rsidRPr="00DC0D7B">
              <w:rPr>
                <w:rFonts w:ascii="Arial" w:hAnsi="Arial" w:cs="Arial"/>
                <w:i/>
                <w:iCs/>
                <w:sz w:val="20"/>
                <w:szCs w:val="20"/>
                <w:lang w:val="uk-UA"/>
              </w:rPr>
              <w:t>скільки осіб у вашому штаті, які надають послуги перекладу мовою жестів</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2A683" w14:textId="77777777" w:rsidR="00E359BB" w:rsidRPr="00041F16" w:rsidRDefault="00E359BB" w:rsidP="00630556">
            <w:pPr>
              <w:jc w:val="center"/>
              <w:rPr>
                <w:rFonts w:ascii="Arial" w:hAnsi="Arial" w:cs="Arial"/>
                <w:sz w:val="20"/>
                <w:szCs w:val="20"/>
              </w:rPr>
            </w:pPr>
            <w:r>
              <w:rPr>
                <w:rFonts w:ascii="Arial" w:hAnsi="Arial" w:cs="Arial"/>
                <w:sz w:val="20"/>
                <w:szCs w:val="20"/>
              </w:rPr>
              <w:t>4</w:t>
            </w:r>
          </w:p>
        </w:tc>
      </w:tr>
      <w:tr w:rsidR="00E359BB" w:rsidRPr="00041F16" w14:paraId="45C5641D" w14:textId="77777777" w:rsidTr="00630556">
        <w:trPr>
          <w:trHeight w:val="710"/>
        </w:trPr>
        <w:tc>
          <w:tcPr>
            <w:tcW w:w="402" w:type="dxa"/>
            <w:tcBorders>
              <w:top w:val="single" w:sz="4" w:space="0" w:color="auto"/>
              <w:left w:val="single" w:sz="4" w:space="0" w:color="auto"/>
              <w:bottom w:val="single" w:sz="4" w:space="0" w:color="auto"/>
              <w:right w:val="single" w:sz="4" w:space="0" w:color="auto"/>
            </w:tcBorders>
            <w:vAlign w:val="center"/>
          </w:tcPr>
          <w:p w14:paraId="5C9AFAA2" w14:textId="77777777" w:rsidR="00E359BB" w:rsidRDefault="00E359BB" w:rsidP="00630556">
            <w:pPr>
              <w:jc w:val="center"/>
              <w:rPr>
                <w:rFonts w:ascii="Arial" w:hAnsi="Arial" w:cs="Arial"/>
                <w:sz w:val="20"/>
                <w:szCs w:val="20"/>
              </w:rPr>
            </w:pPr>
            <w:r>
              <w:rPr>
                <w:rFonts w:ascii="Arial" w:hAnsi="Arial" w:cs="Arial"/>
                <w:sz w:val="20"/>
                <w:szCs w:val="20"/>
              </w:rPr>
              <w:t>6</w:t>
            </w:r>
          </w:p>
        </w:tc>
        <w:tc>
          <w:tcPr>
            <w:tcW w:w="4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8E04F9" w14:textId="77777777" w:rsidR="00E359BB" w:rsidRPr="004A754F" w:rsidRDefault="00E359BB" w:rsidP="00630556">
            <w:pPr>
              <w:jc w:val="both"/>
              <w:rPr>
                <w:rFonts w:ascii="Arial" w:hAnsi="Arial" w:cs="Arial"/>
                <w:sz w:val="20"/>
                <w:szCs w:val="20"/>
                <w:lang w:val="uk-UA"/>
              </w:rPr>
            </w:pPr>
            <w:r w:rsidRPr="004A754F">
              <w:rPr>
                <w:rFonts w:ascii="Arial" w:hAnsi="Arial" w:cs="Arial"/>
                <w:sz w:val="20"/>
                <w:szCs w:val="20"/>
              </w:rPr>
              <w:t>Simultaneous translation (from Ukrainian to English). Availability of in-house specialists providing simultaneous interpretation services (from Ukrainian to English), or engagement of such specialists through a subcontractor (third party)</w:t>
            </w:r>
            <w:r w:rsidRPr="004A754F">
              <w:rPr>
                <w:rFonts w:ascii="Arial" w:hAnsi="Arial" w:cs="Arial"/>
                <w:sz w:val="20"/>
                <w:szCs w:val="20"/>
                <w:lang w:val="uk-UA"/>
              </w:rPr>
              <w:t xml:space="preserve"> /</w:t>
            </w:r>
          </w:p>
          <w:p w14:paraId="2361A26B" w14:textId="77777777" w:rsidR="00E359BB" w:rsidRPr="004A754F" w:rsidRDefault="00E359BB" w:rsidP="00630556">
            <w:pPr>
              <w:jc w:val="both"/>
              <w:rPr>
                <w:rFonts w:ascii="Arial" w:hAnsi="Arial" w:cs="Arial"/>
                <w:sz w:val="20"/>
                <w:szCs w:val="20"/>
                <w:lang w:val="uk-UA"/>
              </w:rPr>
            </w:pPr>
            <w:proofErr w:type="spellStart"/>
            <w:r w:rsidRPr="004A754F">
              <w:rPr>
                <w:rFonts w:ascii="Arial" w:hAnsi="Arial" w:cs="Arial"/>
                <w:sz w:val="20"/>
                <w:szCs w:val="20"/>
                <w:lang w:val="ru-RU"/>
              </w:rPr>
              <w:t>Синхронний</w:t>
            </w:r>
            <w:proofErr w:type="spellEnd"/>
            <w:r w:rsidRPr="004A754F">
              <w:rPr>
                <w:rFonts w:ascii="Arial" w:hAnsi="Arial" w:cs="Arial"/>
                <w:sz w:val="20"/>
                <w:szCs w:val="20"/>
                <w:lang w:val="ru-RU"/>
              </w:rPr>
              <w:t xml:space="preserve"> переклад (з </w:t>
            </w:r>
            <w:proofErr w:type="spellStart"/>
            <w:r w:rsidRPr="004A754F">
              <w:rPr>
                <w:rFonts w:ascii="Arial" w:hAnsi="Arial" w:cs="Arial"/>
                <w:sz w:val="20"/>
                <w:szCs w:val="20"/>
                <w:lang w:val="ru-RU"/>
              </w:rPr>
              <w:t>української</w:t>
            </w:r>
            <w:proofErr w:type="spellEnd"/>
            <w:r w:rsidRPr="004A754F">
              <w:rPr>
                <w:rFonts w:ascii="Arial" w:hAnsi="Arial" w:cs="Arial"/>
                <w:sz w:val="20"/>
                <w:szCs w:val="20"/>
                <w:lang w:val="ru-RU"/>
              </w:rPr>
              <w:t xml:space="preserve"> на </w:t>
            </w:r>
            <w:proofErr w:type="spellStart"/>
            <w:r w:rsidRPr="004A754F">
              <w:rPr>
                <w:rFonts w:ascii="Arial" w:hAnsi="Arial" w:cs="Arial"/>
                <w:sz w:val="20"/>
                <w:szCs w:val="20"/>
                <w:lang w:val="ru-RU"/>
              </w:rPr>
              <w:t>англійську</w:t>
            </w:r>
            <w:proofErr w:type="spellEnd"/>
            <w:r w:rsidRPr="004A754F">
              <w:rPr>
                <w:rFonts w:ascii="Arial" w:hAnsi="Arial" w:cs="Arial"/>
                <w:sz w:val="20"/>
                <w:szCs w:val="20"/>
                <w:lang w:val="ru-RU"/>
              </w:rPr>
              <w:t xml:space="preserve">). </w:t>
            </w:r>
            <w:proofErr w:type="spellStart"/>
            <w:r w:rsidRPr="004A754F">
              <w:rPr>
                <w:rFonts w:ascii="Arial" w:hAnsi="Arial" w:cs="Arial"/>
                <w:sz w:val="20"/>
                <w:szCs w:val="20"/>
                <w:lang w:val="ru-RU"/>
              </w:rPr>
              <w:t>Наявність</w:t>
            </w:r>
            <w:proofErr w:type="spellEnd"/>
            <w:r w:rsidRPr="004A754F">
              <w:rPr>
                <w:rFonts w:ascii="Arial" w:hAnsi="Arial" w:cs="Arial"/>
                <w:sz w:val="20"/>
                <w:szCs w:val="20"/>
                <w:lang w:val="ru-RU"/>
              </w:rPr>
              <w:t xml:space="preserve"> у </w:t>
            </w:r>
            <w:proofErr w:type="spellStart"/>
            <w:r w:rsidRPr="004A754F">
              <w:rPr>
                <w:rFonts w:ascii="Arial" w:hAnsi="Arial" w:cs="Arial"/>
                <w:sz w:val="20"/>
                <w:szCs w:val="20"/>
                <w:lang w:val="ru-RU"/>
              </w:rPr>
              <w:t>Учасника</w:t>
            </w:r>
            <w:proofErr w:type="spellEnd"/>
            <w:r w:rsidRPr="004A754F">
              <w:rPr>
                <w:rFonts w:ascii="Arial" w:hAnsi="Arial" w:cs="Arial"/>
                <w:sz w:val="20"/>
                <w:szCs w:val="20"/>
                <w:lang w:val="ru-RU"/>
              </w:rPr>
              <w:t xml:space="preserve"> </w:t>
            </w:r>
            <w:proofErr w:type="spellStart"/>
            <w:r w:rsidRPr="004A754F">
              <w:rPr>
                <w:rFonts w:ascii="Arial" w:hAnsi="Arial" w:cs="Arial"/>
                <w:sz w:val="20"/>
                <w:szCs w:val="20"/>
                <w:lang w:val="ru-RU"/>
              </w:rPr>
              <w:t>штатних</w:t>
            </w:r>
            <w:proofErr w:type="spellEnd"/>
            <w:r w:rsidRPr="004A754F">
              <w:rPr>
                <w:rFonts w:ascii="Arial" w:hAnsi="Arial" w:cs="Arial"/>
                <w:sz w:val="20"/>
                <w:szCs w:val="20"/>
                <w:lang w:val="ru-RU"/>
              </w:rPr>
              <w:t xml:space="preserve"> </w:t>
            </w:r>
            <w:proofErr w:type="spellStart"/>
            <w:r w:rsidRPr="004A754F">
              <w:rPr>
                <w:rFonts w:ascii="Arial" w:hAnsi="Arial" w:cs="Arial"/>
                <w:sz w:val="20"/>
                <w:szCs w:val="20"/>
                <w:lang w:val="ru-RU"/>
              </w:rPr>
              <w:t>фахівців</w:t>
            </w:r>
            <w:proofErr w:type="spellEnd"/>
            <w:r w:rsidRPr="004A754F">
              <w:rPr>
                <w:rFonts w:ascii="Arial" w:hAnsi="Arial" w:cs="Arial"/>
                <w:sz w:val="20"/>
                <w:szCs w:val="20"/>
                <w:lang w:val="ru-RU"/>
              </w:rPr>
              <w:t xml:space="preserve">, </w:t>
            </w:r>
            <w:proofErr w:type="spellStart"/>
            <w:r w:rsidRPr="004A754F">
              <w:rPr>
                <w:rFonts w:ascii="Arial" w:hAnsi="Arial" w:cs="Arial"/>
                <w:sz w:val="20"/>
                <w:szCs w:val="20"/>
                <w:lang w:val="ru-RU"/>
              </w:rPr>
              <w:t>які</w:t>
            </w:r>
            <w:proofErr w:type="spellEnd"/>
            <w:r w:rsidRPr="004A754F">
              <w:rPr>
                <w:rFonts w:ascii="Arial" w:hAnsi="Arial" w:cs="Arial"/>
                <w:sz w:val="20"/>
                <w:szCs w:val="20"/>
                <w:lang w:val="ru-RU"/>
              </w:rPr>
              <w:t xml:space="preserve"> </w:t>
            </w:r>
            <w:proofErr w:type="spellStart"/>
            <w:r w:rsidRPr="004A754F">
              <w:rPr>
                <w:rFonts w:ascii="Arial" w:hAnsi="Arial" w:cs="Arial"/>
                <w:sz w:val="20"/>
                <w:szCs w:val="20"/>
                <w:lang w:val="ru-RU"/>
              </w:rPr>
              <w:t>надають</w:t>
            </w:r>
            <w:proofErr w:type="spellEnd"/>
            <w:r w:rsidRPr="004A754F">
              <w:rPr>
                <w:rFonts w:ascii="Arial" w:hAnsi="Arial" w:cs="Arial"/>
                <w:sz w:val="20"/>
                <w:szCs w:val="20"/>
                <w:lang w:val="ru-RU"/>
              </w:rPr>
              <w:t xml:space="preserve"> </w:t>
            </w:r>
            <w:proofErr w:type="spellStart"/>
            <w:r w:rsidRPr="004A754F">
              <w:rPr>
                <w:rFonts w:ascii="Arial" w:hAnsi="Arial" w:cs="Arial"/>
                <w:sz w:val="20"/>
                <w:szCs w:val="20"/>
                <w:lang w:val="ru-RU"/>
              </w:rPr>
              <w:t>послуги</w:t>
            </w:r>
            <w:proofErr w:type="spellEnd"/>
            <w:r w:rsidRPr="004A754F">
              <w:rPr>
                <w:rFonts w:ascii="Arial" w:hAnsi="Arial" w:cs="Arial"/>
                <w:sz w:val="20"/>
                <w:szCs w:val="20"/>
                <w:lang w:val="ru-RU"/>
              </w:rPr>
              <w:t xml:space="preserve"> синхронного перекладу (з </w:t>
            </w:r>
            <w:proofErr w:type="spellStart"/>
            <w:r w:rsidRPr="004A754F">
              <w:rPr>
                <w:rFonts w:ascii="Arial" w:hAnsi="Arial" w:cs="Arial"/>
                <w:sz w:val="20"/>
                <w:szCs w:val="20"/>
                <w:lang w:val="ru-RU"/>
              </w:rPr>
              <w:t>української</w:t>
            </w:r>
            <w:proofErr w:type="spellEnd"/>
            <w:r w:rsidRPr="004A754F">
              <w:rPr>
                <w:rFonts w:ascii="Arial" w:hAnsi="Arial" w:cs="Arial"/>
                <w:sz w:val="20"/>
                <w:szCs w:val="20"/>
                <w:lang w:val="ru-RU"/>
              </w:rPr>
              <w:t xml:space="preserve"> на </w:t>
            </w:r>
            <w:proofErr w:type="spellStart"/>
            <w:r w:rsidRPr="004A754F">
              <w:rPr>
                <w:rFonts w:ascii="Arial" w:hAnsi="Arial" w:cs="Arial"/>
                <w:sz w:val="20"/>
                <w:szCs w:val="20"/>
                <w:lang w:val="ru-RU"/>
              </w:rPr>
              <w:t>англійську</w:t>
            </w:r>
            <w:proofErr w:type="spellEnd"/>
            <w:r w:rsidRPr="004A754F">
              <w:rPr>
                <w:rFonts w:ascii="Arial" w:hAnsi="Arial" w:cs="Arial"/>
                <w:sz w:val="20"/>
                <w:szCs w:val="20"/>
                <w:lang w:val="ru-RU"/>
              </w:rPr>
              <w:t xml:space="preserve">), </w:t>
            </w:r>
            <w:proofErr w:type="spellStart"/>
            <w:r w:rsidRPr="004A754F">
              <w:rPr>
                <w:rFonts w:ascii="Arial" w:hAnsi="Arial" w:cs="Arial"/>
                <w:sz w:val="20"/>
                <w:szCs w:val="20"/>
                <w:lang w:val="ru-RU"/>
              </w:rPr>
              <w:t>або</w:t>
            </w:r>
            <w:proofErr w:type="spellEnd"/>
            <w:r w:rsidRPr="004A754F">
              <w:rPr>
                <w:rFonts w:ascii="Arial" w:hAnsi="Arial" w:cs="Arial"/>
                <w:sz w:val="20"/>
                <w:szCs w:val="20"/>
                <w:lang w:val="ru-RU"/>
              </w:rPr>
              <w:t xml:space="preserve"> </w:t>
            </w:r>
            <w:proofErr w:type="spellStart"/>
            <w:r w:rsidRPr="004A754F">
              <w:rPr>
                <w:rFonts w:ascii="Arial" w:hAnsi="Arial" w:cs="Arial"/>
                <w:sz w:val="20"/>
                <w:szCs w:val="20"/>
                <w:lang w:val="ru-RU"/>
              </w:rPr>
              <w:t>залучення</w:t>
            </w:r>
            <w:proofErr w:type="spellEnd"/>
            <w:r w:rsidRPr="004A754F">
              <w:rPr>
                <w:rFonts w:ascii="Arial" w:hAnsi="Arial" w:cs="Arial"/>
                <w:sz w:val="20"/>
                <w:szCs w:val="20"/>
                <w:lang w:val="ru-RU"/>
              </w:rPr>
              <w:t xml:space="preserve"> таких </w:t>
            </w:r>
            <w:proofErr w:type="spellStart"/>
            <w:r w:rsidRPr="004A754F">
              <w:rPr>
                <w:rFonts w:ascii="Arial" w:hAnsi="Arial" w:cs="Arial"/>
                <w:sz w:val="20"/>
                <w:szCs w:val="20"/>
                <w:lang w:val="ru-RU"/>
              </w:rPr>
              <w:t>фахівців</w:t>
            </w:r>
            <w:proofErr w:type="spellEnd"/>
            <w:r w:rsidRPr="004A754F">
              <w:rPr>
                <w:rFonts w:ascii="Arial" w:hAnsi="Arial" w:cs="Arial"/>
                <w:sz w:val="20"/>
                <w:szCs w:val="20"/>
                <w:lang w:val="ru-RU"/>
              </w:rPr>
              <w:t xml:space="preserve"> через </w:t>
            </w:r>
            <w:proofErr w:type="spellStart"/>
            <w:r w:rsidRPr="004A754F">
              <w:rPr>
                <w:rFonts w:ascii="Arial" w:hAnsi="Arial" w:cs="Arial"/>
                <w:sz w:val="20"/>
                <w:szCs w:val="20"/>
                <w:lang w:val="ru-RU"/>
              </w:rPr>
              <w:t>підрядника</w:t>
            </w:r>
            <w:proofErr w:type="spellEnd"/>
            <w:r w:rsidRPr="004A754F">
              <w:rPr>
                <w:rFonts w:ascii="Arial" w:hAnsi="Arial" w:cs="Arial"/>
                <w:sz w:val="20"/>
                <w:szCs w:val="20"/>
                <w:lang w:val="ru-RU"/>
              </w:rPr>
              <w:t xml:space="preserve"> (</w:t>
            </w:r>
            <w:proofErr w:type="spellStart"/>
            <w:r w:rsidRPr="004A754F">
              <w:rPr>
                <w:rFonts w:ascii="Arial" w:hAnsi="Arial" w:cs="Arial"/>
                <w:sz w:val="20"/>
                <w:szCs w:val="20"/>
                <w:lang w:val="ru-RU"/>
              </w:rPr>
              <w:t>третю</w:t>
            </w:r>
            <w:proofErr w:type="spellEnd"/>
            <w:r w:rsidRPr="004A754F">
              <w:rPr>
                <w:rFonts w:ascii="Arial" w:hAnsi="Arial" w:cs="Arial"/>
                <w:sz w:val="20"/>
                <w:szCs w:val="20"/>
                <w:lang w:val="ru-RU"/>
              </w:rPr>
              <w:t xml:space="preserve"> сторону).</w:t>
            </w:r>
          </w:p>
        </w:tc>
        <w:tc>
          <w:tcPr>
            <w:tcW w:w="315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73A0B42A" w14:textId="77777777" w:rsidR="00E359BB" w:rsidRPr="00520BFA" w:rsidRDefault="00E359BB" w:rsidP="00630556">
            <w:pPr>
              <w:jc w:val="center"/>
              <w:rPr>
                <w:rFonts w:ascii="Arial" w:hAnsi="Arial" w:cs="Arial"/>
                <w:i/>
                <w:iCs/>
                <w:sz w:val="20"/>
                <w:szCs w:val="20"/>
              </w:rPr>
            </w:pPr>
            <w:r w:rsidRPr="00520BFA">
              <w:rPr>
                <w:rFonts w:ascii="Arial" w:hAnsi="Arial" w:cs="Arial"/>
                <w:i/>
                <w:iCs/>
                <w:sz w:val="20"/>
                <w:szCs w:val="20"/>
              </w:rPr>
              <w:t>Please indicate Yes or No</w:t>
            </w:r>
            <w:r>
              <w:rPr>
                <w:rFonts w:ascii="Arial" w:hAnsi="Arial" w:cs="Arial"/>
                <w:i/>
                <w:iCs/>
                <w:sz w:val="20"/>
                <w:szCs w:val="20"/>
                <w:lang w:val="uk-UA"/>
              </w:rPr>
              <w:t xml:space="preserve"> </w:t>
            </w:r>
            <w:r>
              <w:rPr>
                <w:rFonts w:ascii="Arial" w:hAnsi="Arial" w:cs="Arial"/>
                <w:i/>
                <w:iCs/>
                <w:sz w:val="20"/>
                <w:szCs w:val="20"/>
              </w:rPr>
              <w:t>and</w:t>
            </w:r>
            <w:r w:rsidRPr="005F5201">
              <w:rPr>
                <w:rFonts w:ascii="Arial" w:hAnsi="Arial" w:cs="Arial"/>
                <w:i/>
                <w:iCs/>
                <w:sz w:val="20"/>
                <w:szCs w:val="20"/>
              </w:rPr>
              <w:t xml:space="preserve"> your comment</w:t>
            </w:r>
            <w:r>
              <w:rPr>
                <w:rFonts w:ascii="Arial" w:hAnsi="Arial" w:cs="Arial"/>
                <w:i/>
                <w:iCs/>
                <w:sz w:val="20"/>
                <w:szCs w:val="20"/>
              </w:rPr>
              <w:t xml:space="preserve"> and </w:t>
            </w:r>
            <w:r w:rsidRPr="00D864DD">
              <w:rPr>
                <w:rFonts w:ascii="Arial" w:hAnsi="Arial" w:cs="Arial"/>
                <w:i/>
                <w:iCs/>
                <w:sz w:val="20"/>
                <w:szCs w:val="20"/>
              </w:rPr>
              <w:t>how many individuals you have in your roster to provide simultaneous translation services</w:t>
            </w:r>
            <w:r w:rsidRPr="00520BFA">
              <w:rPr>
                <w:rFonts w:ascii="Arial" w:hAnsi="Arial" w:cs="Arial"/>
                <w:i/>
                <w:iCs/>
                <w:sz w:val="20"/>
                <w:szCs w:val="20"/>
              </w:rPr>
              <w:t>/</w:t>
            </w:r>
          </w:p>
          <w:p w14:paraId="772CB287" w14:textId="77777777" w:rsidR="00E359BB" w:rsidRPr="00601F46" w:rsidRDefault="00E359BB" w:rsidP="00630556">
            <w:pPr>
              <w:jc w:val="center"/>
              <w:rPr>
                <w:rFonts w:ascii="Arial" w:hAnsi="Arial" w:cs="Arial"/>
                <w:sz w:val="20"/>
                <w:szCs w:val="20"/>
                <w:lang w:val="ru-RU"/>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та свій коментар</w:t>
            </w:r>
            <w:r w:rsidRPr="009459F1">
              <w:rPr>
                <w:rFonts w:ascii="Arial" w:hAnsi="Arial" w:cs="Arial"/>
                <w:i/>
                <w:iCs/>
                <w:sz w:val="20"/>
                <w:szCs w:val="20"/>
                <w:lang w:val="ru-RU"/>
              </w:rPr>
              <w:t xml:space="preserve"> </w:t>
            </w:r>
            <w:r>
              <w:rPr>
                <w:rFonts w:ascii="Arial" w:hAnsi="Arial" w:cs="Arial"/>
                <w:i/>
                <w:iCs/>
                <w:sz w:val="20"/>
                <w:szCs w:val="20"/>
                <w:lang w:val="uk-UA"/>
              </w:rPr>
              <w:t xml:space="preserve">та </w:t>
            </w:r>
            <w:r w:rsidRPr="00D864DD">
              <w:rPr>
                <w:rFonts w:ascii="Arial" w:hAnsi="Arial" w:cs="Arial"/>
                <w:i/>
                <w:iCs/>
                <w:sz w:val="20"/>
                <w:szCs w:val="20"/>
                <w:lang w:val="uk-UA"/>
              </w:rPr>
              <w:t>скільки осіб у вашому штаті надають послуги синхронного перекладу</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9EE3E" w14:textId="77777777" w:rsidR="00E359BB" w:rsidRPr="00041F16" w:rsidRDefault="00E359BB" w:rsidP="00630556">
            <w:pPr>
              <w:jc w:val="center"/>
              <w:rPr>
                <w:rFonts w:ascii="Arial" w:hAnsi="Arial" w:cs="Arial"/>
                <w:sz w:val="20"/>
                <w:szCs w:val="20"/>
              </w:rPr>
            </w:pPr>
            <w:r>
              <w:rPr>
                <w:rFonts w:ascii="Arial" w:hAnsi="Arial" w:cs="Arial"/>
                <w:sz w:val="20"/>
                <w:szCs w:val="20"/>
              </w:rPr>
              <w:t>5</w:t>
            </w:r>
          </w:p>
        </w:tc>
      </w:tr>
      <w:tr w:rsidR="00E359BB" w:rsidRPr="00041F16" w14:paraId="4662A3E4" w14:textId="77777777" w:rsidTr="00630556">
        <w:trPr>
          <w:trHeight w:val="764"/>
        </w:trPr>
        <w:tc>
          <w:tcPr>
            <w:tcW w:w="402" w:type="dxa"/>
            <w:tcBorders>
              <w:top w:val="single" w:sz="4" w:space="0" w:color="auto"/>
              <w:left w:val="single" w:sz="4" w:space="0" w:color="auto"/>
              <w:bottom w:val="single" w:sz="4" w:space="0" w:color="auto"/>
              <w:right w:val="single" w:sz="4" w:space="0" w:color="auto"/>
            </w:tcBorders>
            <w:vAlign w:val="center"/>
          </w:tcPr>
          <w:p w14:paraId="409E9117" w14:textId="77777777" w:rsidR="00E359BB" w:rsidRDefault="00E359BB" w:rsidP="00630556">
            <w:pPr>
              <w:jc w:val="center"/>
              <w:rPr>
                <w:rFonts w:ascii="Arial" w:hAnsi="Arial" w:cs="Arial"/>
                <w:sz w:val="20"/>
                <w:szCs w:val="20"/>
              </w:rPr>
            </w:pPr>
            <w:r>
              <w:rPr>
                <w:rFonts w:ascii="Arial" w:hAnsi="Arial" w:cs="Arial"/>
                <w:sz w:val="20"/>
                <w:szCs w:val="20"/>
              </w:rPr>
              <w:t>7</w:t>
            </w:r>
          </w:p>
        </w:tc>
        <w:tc>
          <w:tcPr>
            <w:tcW w:w="4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30F00E" w14:textId="77777777" w:rsidR="00E359BB" w:rsidRDefault="00E359BB" w:rsidP="00630556">
            <w:pPr>
              <w:jc w:val="both"/>
              <w:rPr>
                <w:rFonts w:ascii="Arial" w:hAnsi="Arial" w:cs="Arial"/>
                <w:sz w:val="20"/>
                <w:szCs w:val="20"/>
                <w:lang w:val="uk-UA"/>
              </w:rPr>
            </w:pPr>
            <w:r>
              <w:rPr>
                <w:rFonts w:ascii="Arial" w:hAnsi="Arial" w:cs="Arial"/>
                <w:sz w:val="20"/>
                <w:szCs w:val="20"/>
              </w:rPr>
              <w:t>Technical event support, including delivery, installation, and dismantling of equipment</w:t>
            </w:r>
            <w:r>
              <w:rPr>
                <w:rFonts w:ascii="Arial" w:hAnsi="Arial" w:cs="Arial"/>
                <w:sz w:val="20"/>
                <w:szCs w:val="20"/>
                <w:lang w:val="uk-UA"/>
              </w:rPr>
              <w:t>/</w:t>
            </w:r>
          </w:p>
          <w:p w14:paraId="5676149D" w14:textId="77777777" w:rsidR="00E359BB" w:rsidRPr="009136ED" w:rsidRDefault="00E359BB" w:rsidP="00630556">
            <w:pPr>
              <w:jc w:val="both"/>
              <w:rPr>
                <w:rFonts w:ascii="Arial" w:hAnsi="Arial" w:cs="Arial"/>
                <w:sz w:val="20"/>
                <w:szCs w:val="20"/>
                <w:lang w:val="uk-UA"/>
              </w:rPr>
            </w:pPr>
            <w:r w:rsidRPr="009136ED">
              <w:rPr>
                <w:rFonts w:ascii="Arial" w:hAnsi="Arial"/>
                <w:sz w:val="20"/>
                <w:lang w:val="uk-UA"/>
              </w:rPr>
              <w:t>Технічна підтримка заходу, включаючи доставку, монтаж та демонтаж обладнання</w:t>
            </w:r>
          </w:p>
        </w:tc>
        <w:tc>
          <w:tcPr>
            <w:tcW w:w="315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0B01A879"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t>Please indicate Yes or No</w:t>
            </w:r>
            <w:r>
              <w:rPr>
                <w:rFonts w:ascii="Arial" w:hAnsi="Arial" w:cs="Arial"/>
                <w:i/>
                <w:iCs/>
                <w:sz w:val="20"/>
                <w:szCs w:val="20"/>
                <w:lang w:val="uk-UA"/>
              </w:rPr>
              <w:t xml:space="preserve"> </w:t>
            </w:r>
          </w:p>
          <w:p w14:paraId="59A8F0D7"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sidRPr="00520BFA">
              <w:rPr>
                <w:rFonts w:ascii="Arial" w:hAnsi="Arial" w:cs="Arial"/>
                <w:i/>
                <w:iCs/>
                <w:sz w:val="20"/>
                <w:szCs w:val="20"/>
              </w:rPr>
              <w:t>/</w:t>
            </w:r>
          </w:p>
          <w:p w14:paraId="412C3B80"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58F37DB5" w14:textId="77777777" w:rsidR="00E359BB" w:rsidRPr="00601F46" w:rsidRDefault="00E359BB" w:rsidP="00630556">
            <w:pPr>
              <w:jc w:val="center"/>
              <w:rPr>
                <w:rFonts w:ascii="Arial" w:hAnsi="Arial" w:cs="Arial"/>
                <w:sz w:val="20"/>
                <w:szCs w:val="20"/>
                <w:lang w:val="ru-RU"/>
              </w:rPr>
            </w:pPr>
            <w:r>
              <w:rPr>
                <w:rFonts w:ascii="Arial" w:hAnsi="Arial" w:cs="Arial"/>
                <w:i/>
                <w:iCs/>
                <w:sz w:val="20"/>
                <w:szCs w:val="20"/>
                <w:lang w:val="uk-UA"/>
              </w:rPr>
              <w:t>та свій коментар</w:t>
            </w:r>
            <w:r w:rsidRPr="00041F16">
              <w:rPr>
                <w:rFonts w:ascii="Arial" w:hAnsi="Arial" w:cs="Arial"/>
                <w:sz w:val="20"/>
                <w:szCs w:val="20"/>
              </w:rPr>
              <w:t>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A6B4A" w14:textId="77777777" w:rsidR="00E359BB" w:rsidRPr="00041F16" w:rsidRDefault="00E359BB" w:rsidP="00630556">
            <w:pPr>
              <w:jc w:val="center"/>
              <w:rPr>
                <w:rFonts w:ascii="Arial" w:hAnsi="Arial" w:cs="Arial"/>
                <w:sz w:val="20"/>
                <w:szCs w:val="20"/>
              </w:rPr>
            </w:pPr>
            <w:r>
              <w:rPr>
                <w:rFonts w:ascii="Arial" w:hAnsi="Arial" w:cs="Arial"/>
                <w:sz w:val="20"/>
                <w:szCs w:val="20"/>
              </w:rPr>
              <w:t>4</w:t>
            </w:r>
          </w:p>
        </w:tc>
      </w:tr>
      <w:tr w:rsidR="00E359BB" w:rsidRPr="00041F16" w14:paraId="7F07D305" w14:textId="77777777" w:rsidTr="00630556">
        <w:trPr>
          <w:trHeight w:val="260"/>
        </w:trPr>
        <w:tc>
          <w:tcPr>
            <w:tcW w:w="402" w:type="dxa"/>
            <w:tcBorders>
              <w:top w:val="single" w:sz="4" w:space="0" w:color="auto"/>
              <w:left w:val="single" w:sz="4" w:space="0" w:color="auto"/>
              <w:bottom w:val="single" w:sz="4" w:space="0" w:color="auto"/>
              <w:right w:val="single" w:sz="4" w:space="0" w:color="auto"/>
            </w:tcBorders>
            <w:vAlign w:val="center"/>
          </w:tcPr>
          <w:p w14:paraId="51362989" w14:textId="77777777" w:rsidR="00E359BB" w:rsidRDefault="00E359BB" w:rsidP="00630556">
            <w:pPr>
              <w:jc w:val="center"/>
              <w:rPr>
                <w:rFonts w:ascii="Arial" w:hAnsi="Arial" w:cs="Arial"/>
                <w:sz w:val="20"/>
                <w:szCs w:val="20"/>
              </w:rPr>
            </w:pPr>
            <w:r>
              <w:rPr>
                <w:rFonts w:ascii="Arial" w:hAnsi="Arial" w:cs="Arial"/>
                <w:sz w:val="20"/>
                <w:szCs w:val="20"/>
              </w:rPr>
              <w:t>8</w:t>
            </w:r>
          </w:p>
        </w:tc>
        <w:tc>
          <w:tcPr>
            <w:tcW w:w="4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E44017" w14:textId="77777777" w:rsidR="00E359BB" w:rsidRDefault="00E359BB" w:rsidP="00630556">
            <w:pPr>
              <w:jc w:val="both"/>
              <w:rPr>
                <w:rFonts w:ascii="Arial" w:hAnsi="Arial" w:cs="Arial"/>
                <w:sz w:val="20"/>
                <w:szCs w:val="20"/>
              </w:rPr>
            </w:pPr>
            <w:r>
              <w:rPr>
                <w:rFonts w:ascii="Arial" w:hAnsi="Arial" w:cs="Arial"/>
                <w:sz w:val="20"/>
                <w:szCs w:val="20"/>
              </w:rPr>
              <w:t>Rental of technical event equipment including:</w:t>
            </w:r>
          </w:p>
          <w:p w14:paraId="407B8B98" w14:textId="77777777" w:rsidR="00E359BB" w:rsidRDefault="00E359BB" w:rsidP="00630556">
            <w:pPr>
              <w:pStyle w:val="a9"/>
              <w:numPr>
                <w:ilvl w:val="0"/>
                <w:numId w:val="16"/>
              </w:numPr>
              <w:jc w:val="both"/>
              <w:rPr>
                <w:rFonts w:ascii="Arial" w:hAnsi="Arial" w:cs="Arial"/>
                <w:sz w:val="20"/>
                <w:szCs w:val="20"/>
              </w:rPr>
            </w:pPr>
            <w:r>
              <w:rPr>
                <w:rFonts w:ascii="Arial" w:hAnsi="Arial" w:cs="Arial"/>
                <w:sz w:val="20"/>
                <w:szCs w:val="20"/>
              </w:rPr>
              <w:t>Multimedia projectors</w:t>
            </w:r>
          </w:p>
          <w:p w14:paraId="5EA72CDE" w14:textId="77777777" w:rsidR="00E359BB" w:rsidRDefault="00E359BB" w:rsidP="00630556">
            <w:pPr>
              <w:pStyle w:val="a9"/>
              <w:numPr>
                <w:ilvl w:val="0"/>
                <w:numId w:val="16"/>
              </w:numPr>
              <w:jc w:val="both"/>
              <w:rPr>
                <w:rFonts w:ascii="Arial" w:hAnsi="Arial" w:cs="Arial"/>
                <w:sz w:val="20"/>
                <w:szCs w:val="20"/>
              </w:rPr>
            </w:pPr>
            <w:r>
              <w:rPr>
                <w:rFonts w:ascii="Arial" w:hAnsi="Arial" w:cs="Arial"/>
                <w:sz w:val="20"/>
                <w:szCs w:val="20"/>
              </w:rPr>
              <w:t>Audiovisual equipment</w:t>
            </w:r>
          </w:p>
          <w:p w14:paraId="4E713B01" w14:textId="77777777" w:rsidR="00E359BB" w:rsidRDefault="00E359BB" w:rsidP="00630556">
            <w:pPr>
              <w:pStyle w:val="a9"/>
              <w:numPr>
                <w:ilvl w:val="0"/>
                <w:numId w:val="16"/>
              </w:numPr>
              <w:jc w:val="both"/>
              <w:rPr>
                <w:rFonts w:ascii="Arial" w:hAnsi="Arial" w:cs="Arial"/>
                <w:sz w:val="20"/>
                <w:szCs w:val="20"/>
              </w:rPr>
            </w:pPr>
            <w:r>
              <w:rPr>
                <w:rFonts w:ascii="Arial" w:hAnsi="Arial" w:cs="Arial"/>
                <w:sz w:val="20"/>
                <w:szCs w:val="20"/>
              </w:rPr>
              <w:t>Video cameras</w:t>
            </w:r>
          </w:p>
          <w:p w14:paraId="68F186F4" w14:textId="77777777" w:rsidR="00E359BB" w:rsidRDefault="00E359BB" w:rsidP="00630556">
            <w:pPr>
              <w:pStyle w:val="a9"/>
              <w:numPr>
                <w:ilvl w:val="0"/>
                <w:numId w:val="16"/>
              </w:numPr>
              <w:jc w:val="both"/>
              <w:rPr>
                <w:rFonts w:ascii="Arial" w:hAnsi="Arial" w:cs="Arial"/>
                <w:sz w:val="20"/>
                <w:szCs w:val="20"/>
              </w:rPr>
            </w:pPr>
            <w:r>
              <w:rPr>
                <w:rFonts w:ascii="Arial" w:hAnsi="Arial" w:cs="Arial"/>
                <w:sz w:val="20"/>
                <w:szCs w:val="20"/>
              </w:rPr>
              <w:t>Computers/laptops</w:t>
            </w:r>
          </w:p>
          <w:p w14:paraId="14D32692" w14:textId="77777777" w:rsidR="00E359BB" w:rsidRDefault="00E359BB" w:rsidP="00630556">
            <w:pPr>
              <w:pStyle w:val="a9"/>
              <w:numPr>
                <w:ilvl w:val="0"/>
                <w:numId w:val="16"/>
              </w:numPr>
              <w:jc w:val="both"/>
              <w:rPr>
                <w:rFonts w:ascii="Arial" w:hAnsi="Arial" w:cs="Arial"/>
                <w:sz w:val="20"/>
                <w:szCs w:val="20"/>
              </w:rPr>
            </w:pPr>
            <w:r>
              <w:rPr>
                <w:rFonts w:ascii="Arial" w:hAnsi="Arial" w:cs="Arial"/>
                <w:sz w:val="20"/>
                <w:szCs w:val="20"/>
              </w:rPr>
              <w:t>Printers</w:t>
            </w:r>
          </w:p>
          <w:p w14:paraId="037B600C" w14:textId="77777777" w:rsidR="00E359BB" w:rsidRDefault="00E359BB" w:rsidP="00630556">
            <w:pPr>
              <w:pStyle w:val="a9"/>
              <w:numPr>
                <w:ilvl w:val="0"/>
                <w:numId w:val="16"/>
              </w:numPr>
              <w:jc w:val="both"/>
              <w:rPr>
                <w:rFonts w:ascii="Arial" w:hAnsi="Arial" w:cs="Arial"/>
                <w:sz w:val="20"/>
                <w:szCs w:val="20"/>
              </w:rPr>
            </w:pPr>
            <w:r>
              <w:rPr>
                <w:rFonts w:ascii="Arial" w:hAnsi="Arial" w:cs="Arial"/>
                <w:sz w:val="20"/>
                <w:szCs w:val="20"/>
              </w:rPr>
              <w:t>Projection boards</w:t>
            </w:r>
          </w:p>
          <w:p w14:paraId="2F2057E5" w14:textId="77777777" w:rsidR="00E359BB" w:rsidRDefault="00E359BB" w:rsidP="00630556">
            <w:pPr>
              <w:pStyle w:val="a9"/>
              <w:numPr>
                <w:ilvl w:val="0"/>
                <w:numId w:val="16"/>
              </w:numPr>
              <w:jc w:val="both"/>
              <w:rPr>
                <w:rFonts w:ascii="Arial" w:hAnsi="Arial" w:cs="Arial"/>
                <w:sz w:val="20"/>
                <w:szCs w:val="20"/>
              </w:rPr>
            </w:pPr>
            <w:r>
              <w:rPr>
                <w:rFonts w:ascii="Arial" w:hAnsi="Arial" w:cs="Arial"/>
                <w:sz w:val="20"/>
                <w:szCs w:val="20"/>
              </w:rPr>
              <w:t>Simultaneous interpretation equipment</w:t>
            </w:r>
          </w:p>
          <w:p w14:paraId="06D8B420" w14:textId="77777777" w:rsidR="00E359BB" w:rsidRPr="001F7270" w:rsidRDefault="00E359BB" w:rsidP="00630556">
            <w:pPr>
              <w:pStyle w:val="a9"/>
              <w:numPr>
                <w:ilvl w:val="0"/>
                <w:numId w:val="16"/>
              </w:numPr>
              <w:jc w:val="both"/>
              <w:rPr>
                <w:rFonts w:ascii="Arial" w:hAnsi="Arial" w:cs="Arial"/>
                <w:sz w:val="20"/>
                <w:szCs w:val="20"/>
              </w:rPr>
            </w:pPr>
            <w:r>
              <w:rPr>
                <w:rFonts w:ascii="Arial" w:hAnsi="Arial" w:cs="Arial"/>
                <w:sz w:val="20"/>
                <w:szCs w:val="20"/>
              </w:rPr>
              <w:t>Other</w:t>
            </w:r>
            <w:r>
              <w:rPr>
                <w:rFonts w:ascii="Arial" w:hAnsi="Arial" w:cs="Arial"/>
                <w:sz w:val="20"/>
                <w:szCs w:val="20"/>
                <w:lang w:val="uk-UA"/>
              </w:rPr>
              <w:t>/</w:t>
            </w:r>
          </w:p>
          <w:p w14:paraId="4282F17D" w14:textId="77777777" w:rsidR="00E359BB" w:rsidRPr="009136ED" w:rsidRDefault="00E359BB" w:rsidP="00630556">
            <w:pPr>
              <w:jc w:val="both"/>
              <w:rPr>
                <w:rFonts w:ascii="Arial" w:hAnsi="Arial" w:cs="Arial"/>
                <w:sz w:val="20"/>
                <w:szCs w:val="20"/>
                <w:lang w:val="uk-UA"/>
              </w:rPr>
            </w:pPr>
            <w:r w:rsidRPr="009136ED">
              <w:rPr>
                <w:rFonts w:ascii="Arial" w:hAnsi="Arial"/>
                <w:sz w:val="20"/>
                <w:lang w:val="uk-UA"/>
              </w:rPr>
              <w:t xml:space="preserve">Оренда технічного обладнання для заходу, в </w:t>
            </w:r>
            <w:proofErr w:type="spellStart"/>
            <w:r w:rsidRPr="009136ED">
              <w:rPr>
                <w:rFonts w:ascii="Arial" w:hAnsi="Arial"/>
                <w:sz w:val="20"/>
                <w:lang w:val="uk-UA"/>
              </w:rPr>
              <w:t>т.ч</w:t>
            </w:r>
            <w:proofErr w:type="spellEnd"/>
            <w:r w:rsidRPr="009136ED">
              <w:rPr>
                <w:rFonts w:ascii="Arial" w:hAnsi="Arial"/>
                <w:sz w:val="20"/>
                <w:lang w:val="uk-UA"/>
              </w:rPr>
              <w:t>:</w:t>
            </w:r>
          </w:p>
          <w:p w14:paraId="3477154A" w14:textId="77777777" w:rsidR="00E359BB" w:rsidRPr="009136ED" w:rsidRDefault="00E359BB" w:rsidP="00630556">
            <w:pPr>
              <w:pStyle w:val="a9"/>
              <w:numPr>
                <w:ilvl w:val="0"/>
                <w:numId w:val="16"/>
              </w:numPr>
              <w:jc w:val="both"/>
              <w:rPr>
                <w:rFonts w:ascii="Arial" w:hAnsi="Arial" w:cs="Arial"/>
                <w:sz w:val="20"/>
                <w:szCs w:val="20"/>
                <w:lang w:val="uk-UA"/>
              </w:rPr>
            </w:pPr>
            <w:r w:rsidRPr="009136ED">
              <w:rPr>
                <w:rFonts w:ascii="Arial" w:hAnsi="Arial"/>
                <w:sz w:val="20"/>
                <w:lang w:val="uk-UA"/>
              </w:rPr>
              <w:t xml:space="preserve">Мультимедійні </w:t>
            </w:r>
            <w:proofErr w:type="spellStart"/>
            <w:r w:rsidRPr="009136ED">
              <w:rPr>
                <w:rFonts w:ascii="Arial" w:hAnsi="Arial"/>
                <w:sz w:val="20"/>
                <w:lang w:val="uk-UA"/>
              </w:rPr>
              <w:t>проектори</w:t>
            </w:r>
            <w:proofErr w:type="spellEnd"/>
          </w:p>
          <w:p w14:paraId="5778794B" w14:textId="77777777" w:rsidR="00E359BB" w:rsidRPr="009136ED" w:rsidRDefault="00E359BB" w:rsidP="00630556">
            <w:pPr>
              <w:pStyle w:val="a9"/>
              <w:numPr>
                <w:ilvl w:val="0"/>
                <w:numId w:val="16"/>
              </w:numPr>
              <w:jc w:val="both"/>
              <w:rPr>
                <w:rFonts w:ascii="Arial" w:hAnsi="Arial" w:cs="Arial"/>
                <w:sz w:val="20"/>
                <w:szCs w:val="20"/>
                <w:lang w:val="uk-UA"/>
              </w:rPr>
            </w:pPr>
            <w:r w:rsidRPr="009136ED">
              <w:rPr>
                <w:rFonts w:ascii="Arial" w:hAnsi="Arial"/>
                <w:sz w:val="20"/>
                <w:lang w:val="uk-UA"/>
              </w:rPr>
              <w:t>Аудіовізуальне обладнання</w:t>
            </w:r>
          </w:p>
          <w:p w14:paraId="43D2220A" w14:textId="77777777" w:rsidR="00E359BB" w:rsidRPr="009136ED" w:rsidRDefault="00E359BB" w:rsidP="00630556">
            <w:pPr>
              <w:pStyle w:val="a9"/>
              <w:numPr>
                <w:ilvl w:val="0"/>
                <w:numId w:val="16"/>
              </w:numPr>
              <w:jc w:val="both"/>
              <w:rPr>
                <w:rFonts w:ascii="Arial" w:hAnsi="Arial" w:cs="Arial"/>
                <w:sz w:val="20"/>
                <w:szCs w:val="20"/>
                <w:lang w:val="uk-UA"/>
              </w:rPr>
            </w:pPr>
            <w:r w:rsidRPr="009136ED">
              <w:rPr>
                <w:rFonts w:ascii="Arial" w:hAnsi="Arial"/>
                <w:sz w:val="20"/>
                <w:lang w:val="uk-UA"/>
              </w:rPr>
              <w:lastRenderedPageBreak/>
              <w:t>Відеокамери</w:t>
            </w:r>
          </w:p>
          <w:p w14:paraId="6F70B3C5" w14:textId="77777777" w:rsidR="00E359BB" w:rsidRPr="009136ED" w:rsidRDefault="00E359BB" w:rsidP="00630556">
            <w:pPr>
              <w:pStyle w:val="a9"/>
              <w:numPr>
                <w:ilvl w:val="0"/>
                <w:numId w:val="16"/>
              </w:numPr>
              <w:jc w:val="both"/>
              <w:rPr>
                <w:rFonts w:ascii="Arial" w:hAnsi="Arial" w:cs="Arial"/>
                <w:sz w:val="20"/>
                <w:szCs w:val="20"/>
                <w:lang w:val="uk-UA"/>
              </w:rPr>
            </w:pPr>
            <w:r w:rsidRPr="009136ED">
              <w:rPr>
                <w:rFonts w:ascii="Arial" w:hAnsi="Arial"/>
                <w:sz w:val="20"/>
                <w:lang w:val="uk-UA"/>
              </w:rPr>
              <w:t>Комп'ютери/ноутбуки</w:t>
            </w:r>
          </w:p>
          <w:p w14:paraId="51AD7A1C" w14:textId="77777777" w:rsidR="00E359BB" w:rsidRPr="009136ED" w:rsidRDefault="00E359BB" w:rsidP="00630556">
            <w:pPr>
              <w:pStyle w:val="a9"/>
              <w:numPr>
                <w:ilvl w:val="0"/>
                <w:numId w:val="16"/>
              </w:numPr>
              <w:jc w:val="both"/>
              <w:rPr>
                <w:rFonts w:ascii="Arial" w:hAnsi="Arial" w:cs="Arial"/>
                <w:sz w:val="20"/>
                <w:szCs w:val="20"/>
                <w:lang w:val="uk-UA"/>
              </w:rPr>
            </w:pPr>
            <w:r w:rsidRPr="009136ED">
              <w:rPr>
                <w:rFonts w:ascii="Arial" w:hAnsi="Arial"/>
                <w:sz w:val="20"/>
                <w:lang w:val="uk-UA"/>
              </w:rPr>
              <w:t>Принтери</w:t>
            </w:r>
          </w:p>
          <w:p w14:paraId="07327398" w14:textId="77777777" w:rsidR="00E359BB" w:rsidRPr="009136ED" w:rsidRDefault="00E359BB" w:rsidP="00630556">
            <w:pPr>
              <w:pStyle w:val="a9"/>
              <w:numPr>
                <w:ilvl w:val="0"/>
                <w:numId w:val="16"/>
              </w:numPr>
              <w:jc w:val="both"/>
              <w:rPr>
                <w:rFonts w:ascii="Arial" w:hAnsi="Arial" w:cs="Arial"/>
                <w:sz w:val="20"/>
                <w:szCs w:val="20"/>
                <w:lang w:val="uk-UA"/>
              </w:rPr>
            </w:pPr>
            <w:r w:rsidRPr="009136ED">
              <w:rPr>
                <w:rFonts w:ascii="Arial" w:hAnsi="Arial"/>
                <w:sz w:val="20"/>
                <w:lang w:val="uk-UA"/>
              </w:rPr>
              <w:t>Проекційні дошки</w:t>
            </w:r>
          </w:p>
          <w:p w14:paraId="35894584" w14:textId="77777777" w:rsidR="00E359BB" w:rsidRPr="009136ED" w:rsidRDefault="00E359BB" w:rsidP="00630556">
            <w:pPr>
              <w:pStyle w:val="a9"/>
              <w:numPr>
                <w:ilvl w:val="0"/>
                <w:numId w:val="16"/>
              </w:numPr>
              <w:jc w:val="both"/>
              <w:rPr>
                <w:rFonts w:ascii="Arial" w:hAnsi="Arial" w:cs="Arial"/>
                <w:sz w:val="20"/>
                <w:szCs w:val="20"/>
                <w:lang w:val="uk-UA"/>
              </w:rPr>
            </w:pPr>
            <w:r w:rsidRPr="009136ED">
              <w:rPr>
                <w:rFonts w:ascii="Arial" w:hAnsi="Arial"/>
                <w:sz w:val="20"/>
                <w:lang w:val="uk-UA"/>
              </w:rPr>
              <w:t>Обладнання для синхронного перекладу</w:t>
            </w:r>
          </w:p>
          <w:p w14:paraId="6E3CB4BD" w14:textId="77777777" w:rsidR="00E359BB" w:rsidRPr="009136ED" w:rsidRDefault="00E359BB" w:rsidP="00630556">
            <w:pPr>
              <w:pStyle w:val="a9"/>
              <w:numPr>
                <w:ilvl w:val="0"/>
                <w:numId w:val="16"/>
              </w:numPr>
              <w:jc w:val="both"/>
              <w:rPr>
                <w:rFonts w:ascii="Arial" w:hAnsi="Arial" w:cs="Arial"/>
                <w:sz w:val="20"/>
                <w:szCs w:val="20"/>
                <w:lang w:val="uk-UA"/>
              </w:rPr>
            </w:pPr>
            <w:r w:rsidRPr="009136ED">
              <w:rPr>
                <w:rFonts w:ascii="Arial" w:hAnsi="Arial"/>
                <w:sz w:val="20"/>
                <w:lang w:val="uk-UA"/>
              </w:rPr>
              <w:t>Інше</w:t>
            </w:r>
          </w:p>
        </w:tc>
        <w:tc>
          <w:tcPr>
            <w:tcW w:w="315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29EEA40F" w14:textId="77777777" w:rsidR="00E359BB" w:rsidRPr="00520BFA" w:rsidRDefault="00E359BB" w:rsidP="00630556">
            <w:pPr>
              <w:jc w:val="center"/>
              <w:rPr>
                <w:rFonts w:ascii="Arial" w:hAnsi="Arial" w:cs="Arial"/>
                <w:i/>
                <w:iCs/>
                <w:sz w:val="20"/>
                <w:szCs w:val="20"/>
              </w:rPr>
            </w:pPr>
            <w:r w:rsidRPr="00520BFA">
              <w:rPr>
                <w:rFonts w:ascii="Arial" w:hAnsi="Arial" w:cs="Arial"/>
                <w:i/>
                <w:iCs/>
                <w:sz w:val="20"/>
                <w:szCs w:val="20"/>
              </w:rPr>
              <w:lastRenderedPageBreak/>
              <w:t>Please indicate Yes or No</w:t>
            </w:r>
            <w:r>
              <w:rPr>
                <w:rFonts w:ascii="Arial" w:hAnsi="Arial" w:cs="Arial"/>
                <w:i/>
                <w:iCs/>
                <w:sz w:val="20"/>
                <w:szCs w:val="20"/>
                <w:lang w:val="uk-UA"/>
              </w:rPr>
              <w:t xml:space="preserve"> </w:t>
            </w:r>
            <w:r>
              <w:rPr>
                <w:rFonts w:ascii="Arial" w:hAnsi="Arial" w:cs="Arial"/>
                <w:i/>
                <w:iCs/>
                <w:sz w:val="20"/>
                <w:szCs w:val="20"/>
              </w:rPr>
              <w:t>and</w:t>
            </w:r>
            <w:r w:rsidRPr="005F5201">
              <w:rPr>
                <w:rFonts w:ascii="Arial" w:hAnsi="Arial" w:cs="Arial"/>
                <w:i/>
                <w:iCs/>
                <w:sz w:val="20"/>
                <w:szCs w:val="20"/>
              </w:rPr>
              <w:t xml:space="preserve"> your comment</w:t>
            </w:r>
            <w:r>
              <w:rPr>
                <w:rFonts w:ascii="Arial" w:hAnsi="Arial" w:cs="Arial"/>
                <w:i/>
                <w:iCs/>
                <w:sz w:val="20"/>
                <w:szCs w:val="20"/>
                <w:lang w:val="uk-UA"/>
              </w:rPr>
              <w:t xml:space="preserve"> </w:t>
            </w:r>
            <w:r>
              <w:rPr>
                <w:rFonts w:ascii="Arial" w:hAnsi="Arial" w:cs="Arial"/>
                <w:i/>
                <w:iCs/>
                <w:sz w:val="20"/>
                <w:szCs w:val="20"/>
              </w:rPr>
              <w:t xml:space="preserve">and provide the list of </w:t>
            </w:r>
            <w:r w:rsidRPr="009671A2">
              <w:rPr>
                <w:rFonts w:ascii="Arial" w:hAnsi="Arial" w:cs="Arial"/>
                <w:i/>
                <w:iCs/>
                <w:sz w:val="20"/>
                <w:szCs w:val="20"/>
              </w:rPr>
              <w:t>technical</w:t>
            </w:r>
            <w:r>
              <w:rPr>
                <w:rFonts w:ascii="Arial" w:hAnsi="Arial" w:cs="Arial"/>
                <w:sz w:val="20"/>
                <w:szCs w:val="20"/>
              </w:rPr>
              <w:t xml:space="preserve"> </w:t>
            </w:r>
            <w:r w:rsidRPr="00E75C68">
              <w:rPr>
                <w:rFonts w:ascii="Arial" w:hAnsi="Arial" w:cs="Arial"/>
                <w:i/>
                <w:iCs/>
                <w:sz w:val="20"/>
                <w:szCs w:val="20"/>
              </w:rPr>
              <w:t>event equipment</w:t>
            </w:r>
            <w:r>
              <w:rPr>
                <w:rFonts w:ascii="Arial" w:hAnsi="Arial" w:cs="Arial"/>
                <w:i/>
                <w:iCs/>
                <w:sz w:val="20"/>
                <w:szCs w:val="20"/>
              </w:rPr>
              <w:t xml:space="preserve"> that can be provided for rental </w:t>
            </w:r>
            <w:r w:rsidRPr="00520BFA">
              <w:rPr>
                <w:rFonts w:ascii="Arial" w:hAnsi="Arial" w:cs="Arial"/>
                <w:i/>
                <w:iCs/>
                <w:sz w:val="20"/>
                <w:szCs w:val="20"/>
              </w:rPr>
              <w:t>/</w:t>
            </w:r>
          </w:p>
          <w:p w14:paraId="43188E6B" w14:textId="77777777" w:rsidR="00E359BB" w:rsidRPr="009459F1" w:rsidRDefault="00E359BB" w:rsidP="00630556">
            <w:pPr>
              <w:jc w:val="center"/>
              <w:rPr>
                <w:rFonts w:ascii="Arial" w:hAnsi="Arial" w:cs="Arial"/>
                <w:sz w:val="20"/>
                <w:szCs w:val="20"/>
                <w:lang w:val="ru-RU"/>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та свій коментар, а також надайте список </w:t>
            </w:r>
            <w:proofErr w:type="spellStart"/>
            <w:r>
              <w:rPr>
                <w:rFonts w:ascii="Arial" w:hAnsi="Arial" w:cs="Arial"/>
                <w:i/>
                <w:iCs/>
                <w:sz w:val="20"/>
                <w:szCs w:val="20"/>
                <w:lang w:val="uk-UA"/>
              </w:rPr>
              <w:t>технічого</w:t>
            </w:r>
            <w:proofErr w:type="spellEnd"/>
            <w:r>
              <w:rPr>
                <w:rFonts w:ascii="Arial" w:hAnsi="Arial" w:cs="Arial"/>
                <w:i/>
                <w:iCs/>
                <w:sz w:val="20"/>
                <w:szCs w:val="20"/>
                <w:lang w:val="uk-UA"/>
              </w:rPr>
              <w:t xml:space="preserve"> обладнання для заходу, що може бути надане у оренду</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C76D7" w14:textId="77777777" w:rsidR="00E359BB" w:rsidRPr="00041F16" w:rsidRDefault="00E359BB" w:rsidP="00630556">
            <w:pPr>
              <w:jc w:val="center"/>
              <w:rPr>
                <w:rFonts w:ascii="Arial" w:hAnsi="Arial" w:cs="Arial"/>
                <w:sz w:val="20"/>
                <w:szCs w:val="20"/>
              </w:rPr>
            </w:pPr>
            <w:r>
              <w:rPr>
                <w:rFonts w:ascii="Arial" w:hAnsi="Arial" w:cs="Arial"/>
                <w:sz w:val="20"/>
                <w:szCs w:val="20"/>
              </w:rPr>
              <w:t>5</w:t>
            </w:r>
          </w:p>
        </w:tc>
      </w:tr>
      <w:tr w:rsidR="00E359BB" w:rsidRPr="00041F16" w14:paraId="45FFCDF1" w14:textId="77777777" w:rsidTr="00630556">
        <w:trPr>
          <w:trHeight w:val="841"/>
        </w:trPr>
        <w:tc>
          <w:tcPr>
            <w:tcW w:w="402" w:type="dxa"/>
            <w:tcBorders>
              <w:top w:val="single" w:sz="4" w:space="0" w:color="auto"/>
              <w:left w:val="single" w:sz="4" w:space="0" w:color="auto"/>
              <w:bottom w:val="single" w:sz="4" w:space="0" w:color="auto"/>
              <w:right w:val="single" w:sz="4" w:space="0" w:color="auto"/>
            </w:tcBorders>
            <w:vAlign w:val="center"/>
          </w:tcPr>
          <w:p w14:paraId="6A375A81" w14:textId="77777777" w:rsidR="00E359BB" w:rsidRDefault="00E359BB" w:rsidP="00630556">
            <w:pPr>
              <w:jc w:val="center"/>
              <w:rPr>
                <w:rFonts w:ascii="Arial" w:hAnsi="Arial" w:cs="Arial"/>
                <w:sz w:val="20"/>
                <w:szCs w:val="20"/>
              </w:rPr>
            </w:pPr>
            <w:r>
              <w:rPr>
                <w:rFonts w:ascii="Arial" w:hAnsi="Arial" w:cs="Arial"/>
                <w:sz w:val="20"/>
                <w:szCs w:val="20"/>
              </w:rPr>
              <w:t>9</w:t>
            </w:r>
          </w:p>
        </w:tc>
        <w:tc>
          <w:tcPr>
            <w:tcW w:w="4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97F215" w14:textId="77777777" w:rsidR="00E359BB" w:rsidRDefault="00E359BB" w:rsidP="00630556">
            <w:pPr>
              <w:jc w:val="both"/>
              <w:rPr>
                <w:rFonts w:ascii="Arial" w:hAnsi="Arial" w:cs="Arial"/>
                <w:sz w:val="20"/>
                <w:szCs w:val="20"/>
                <w:lang w:val="uk-UA"/>
              </w:rPr>
            </w:pPr>
            <w:r>
              <w:rPr>
                <w:rFonts w:ascii="Arial" w:hAnsi="Arial" w:cs="Arial"/>
                <w:sz w:val="20"/>
                <w:szCs w:val="20"/>
              </w:rPr>
              <w:t>Rental of event furniture. Please provide details (photos are welcome) of the types and numbers of tables, chairs, and other event furniture you can provide.</w:t>
            </w:r>
            <w:r>
              <w:rPr>
                <w:rFonts w:ascii="Arial" w:hAnsi="Arial" w:cs="Arial"/>
                <w:sz w:val="20"/>
                <w:szCs w:val="20"/>
                <w:lang w:val="uk-UA"/>
              </w:rPr>
              <w:t xml:space="preserve"> /</w:t>
            </w:r>
          </w:p>
          <w:p w14:paraId="282F0D10" w14:textId="77777777" w:rsidR="00E359BB" w:rsidRPr="009136ED" w:rsidRDefault="00E359BB" w:rsidP="00630556">
            <w:pPr>
              <w:jc w:val="both"/>
              <w:rPr>
                <w:rFonts w:ascii="Arial" w:hAnsi="Arial" w:cs="Arial"/>
                <w:sz w:val="20"/>
                <w:szCs w:val="20"/>
                <w:lang w:val="uk-UA"/>
              </w:rPr>
            </w:pPr>
            <w:r w:rsidRPr="009136ED">
              <w:rPr>
                <w:rFonts w:ascii="Arial" w:hAnsi="Arial"/>
                <w:sz w:val="20"/>
                <w:lang w:val="uk-UA"/>
              </w:rPr>
              <w:t xml:space="preserve">Оренда меблів для заходів. </w:t>
            </w:r>
            <w:r>
              <w:rPr>
                <w:rFonts w:ascii="Arial" w:hAnsi="Arial"/>
                <w:sz w:val="20"/>
                <w:lang w:val="uk-UA"/>
              </w:rPr>
              <w:t>Надайте</w:t>
            </w:r>
            <w:r w:rsidRPr="009136ED">
              <w:rPr>
                <w:rFonts w:ascii="Arial" w:hAnsi="Arial"/>
                <w:sz w:val="20"/>
                <w:lang w:val="uk-UA"/>
              </w:rPr>
              <w:t xml:space="preserve"> детальну інформацію (бажано з фотографіями) про типи та кількість столів, стільців та інших меблів для проведення заходів, які ви можете надати.</w:t>
            </w:r>
          </w:p>
        </w:tc>
        <w:tc>
          <w:tcPr>
            <w:tcW w:w="315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3014D4D6" w14:textId="77777777" w:rsidR="00E359BB" w:rsidRPr="00520BFA" w:rsidRDefault="00E359BB" w:rsidP="00630556">
            <w:pPr>
              <w:jc w:val="center"/>
              <w:rPr>
                <w:rFonts w:ascii="Arial" w:hAnsi="Arial" w:cs="Arial"/>
                <w:i/>
                <w:iCs/>
                <w:sz w:val="20"/>
                <w:szCs w:val="20"/>
              </w:rPr>
            </w:pPr>
            <w:r w:rsidRPr="00520BFA">
              <w:rPr>
                <w:rFonts w:ascii="Arial" w:hAnsi="Arial" w:cs="Arial"/>
                <w:i/>
                <w:iCs/>
                <w:sz w:val="20"/>
                <w:szCs w:val="20"/>
              </w:rPr>
              <w:t>Please indicate Yes or No</w:t>
            </w:r>
            <w:r>
              <w:rPr>
                <w:rFonts w:ascii="Arial" w:hAnsi="Arial" w:cs="Arial"/>
                <w:i/>
                <w:iCs/>
                <w:sz w:val="20"/>
                <w:szCs w:val="20"/>
                <w:lang w:val="uk-UA"/>
              </w:rPr>
              <w:t xml:space="preserve"> </w:t>
            </w:r>
            <w:r>
              <w:rPr>
                <w:rFonts w:ascii="Arial" w:hAnsi="Arial" w:cs="Arial"/>
                <w:i/>
                <w:iCs/>
                <w:sz w:val="20"/>
                <w:szCs w:val="20"/>
              </w:rPr>
              <w:t>and</w:t>
            </w:r>
            <w:r w:rsidRPr="005F5201">
              <w:rPr>
                <w:rFonts w:ascii="Arial" w:hAnsi="Arial" w:cs="Arial"/>
                <w:i/>
                <w:iCs/>
                <w:sz w:val="20"/>
                <w:szCs w:val="20"/>
              </w:rPr>
              <w:t xml:space="preserve"> your comment</w:t>
            </w:r>
            <w:r>
              <w:rPr>
                <w:rFonts w:ascii="Arial" w:hAnsi="Arial" w:cs="Arial"/>
                <w:i/>
                <w:iCs/>
                <w:sz w:val="20"/>
                <w:szCs w:val="20"/>
                <w:lang w:val="uk-UA"/>
              </w:rPr>
              <w:t xml:space="preserve"> </w:t>
            </w:r>
            <w:r>
              <w:rPr>
                <w:rFonts w:ascii="Arial" w:hAnsi="Arial" w:cs="Arial"/>
                <w:i/>
                <w:iCs/>
                <w:sz w:val="20"/>
                <w:szCs w:val="20"/>
              </w:rPr>
              <w:t xml:space="preserve">and </w:t>
            </w:r>
            <w:r w:rsidRPr="002466E6">
              <w:rPr>
                <w:rFonts w:ascii="Arial" w:hAnsi="Arial" w:cs="Arial"/>
                <w:i/>
                <w:iCs/>
                <w:sz w:val="20"/>
                <w:szCs w:val="20"/>
              </w:rPr>
              <w:t>provide details (photos are welcome) of the types and numbers of tables, chairs, and other event furniture you can provide</w:t>
            </w:r>
            <w:r w:rsidRPr="00520BFA">
              <w:rPr>
                <w:rFonts w:ascii="Arial" w:hAnsi="Arial" w:cs="Arial"/>
                <w:i/>
                <w:iCs/>
                <w:sz w:val="20"/>
                <w:szCs w:val="20"/>
              </w:rPr>
              <w:t>/</w:t>
            </w:r>
          </w:p>
          <w:p w14:paraId="2A35EE29" w14:textId="77777777" w:rsidR="00E359BB" w:rsidRPr="00601F46" w:rsidRDefault="00E359BB" w:rsidP="00630556">
            <w:pPr>
              <w:jc w:val="center"/>
              <w:rPr>
                <w:rFonts w:ascii="Arial" w:hAnsi="Arial" w:cs="Arial"/>
                <w:sz w:val="20"/>
                <w:szCs w:val="20"/>
                <w:lang w:val="ru-RU"/>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та свій коментар, а також н</w:t>
            </w:r>
            <w:r w:rsidRPr="00041CBC">
              <w:rPr>
                <w:rFonts w:ascii="Arial" w:hAnsi="Arial" w:cs="Arial"/>
                <w:i/>
                <w:iCs/>
                <w:sz w:val="20"/>
                <w:szCs w:val="20"/>
                <w:lang w:val="uk-UA"/>
              </w:rPr>
              <w:t>адайте детальну інформацію (бажано з фотографіями) про типи та кількість столів, стільців та інших меблів для проведення заходів, які ви можете надати.</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E5B41" w14:textId="77777777" w:rsidR="00E359BB" w:rsidRPr="00041F16" w:rsidRDefault="00E359BB" w:rsidP="00630556">
            <w:pPr>
              <w:jc w:val="center"/>
              <w:rPr>
                <w:rFonts w:ascii="Arial" w:hAnsi="Arial" w:cs="Arial"/>
                <w:sz w:val="20"/>
                <w:szCs w:val="20"/>
              </w:rPr>
            </w:pPr>
            <w:r>
              <w:rPr>
                <w:rFonts w:ascii="Arial" w:hAnsi="Arial" w:cs="Arial"/>
                <w:sz w:val="20"/>
                <w:szCs w:val="20"/>
              </w:rPr>
              <w:t>5</w:t>
            </w:r>
          </w:p>
        </w:tc>
      </w:tr>
      <w:tr w:rsidR="00E359BB" w:rsidRPr="00CE56F6" w14:paraId="74B67911" w14:textId="77777777" w:rsidTr="00630556">
        <w:trPr>
          <w:trHeight w:val="841"/>
        </w:trPr>
        <w:tc>
          <w:tcPr>
            <w:tcW w:w="402" w:type="dxa"/>
            <w:tcBorders>
              <w:top w:val="single" w:sz="4" w:space="0" w:color="auto"/>
              <w:left w:val="single" w:sz="4" w:space="0" w:color="auto"/>
              <w:bottom w:val="single" w:sz="4" w:space="0" w:color="auto"/>
              <w:right w:val="single" w:sz="4" w:space="0" w:color="auto"/>
            </w:tcBorders>
            <w:vAlign w:val="center"/>
          </w:tcPr>
          <w:p w14:paraId="018C5DD0" w14:textId="77777777" w:rsidR="00E359BB" w:rsidRDefault="00E359BB" w:rsidP="00630556">
            <w:pPr>
              <w:jc w:val="center"/>
              <w:rPr>
                <w:rFonts w:ascii="Arial" w:hAnsi="Arial" w:cs="Arial"/>
                <w:sz w:val="20"/>
                <w:szCs w:val="20"/>
              </w:rPr>
            </w:pPr>
            <w:r>
              <w:rPr>
                <w:rFonts w:ascii="Arial" w:hAnsi="Arial" w:cs="Arial"/>
                <w:sz w:val="20"/>
                <w:szCs w:val="20"/>
              </w:rPr>
              <w:t>10</w:t>
            </w:r>
          </w:p>
        </w:tc>
        <w:tc>
          <w:tcPr>
            <w:tcW w:w="4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F79E14" w14:textId="77777777" w:rsidR="00E359BB" w:rsidRDefault="00E359BB" w:rsidP="00630556">
            <w:pPr>
              <w:jc w:val="both"/>
              <w:rPr>
                <w:rFonts w:ascii="Arial" w:hAnsi="Arial" w:cs="Arial"/>
                <w:sz w:val="20"/>
                <w:szCs w:val="20"/>
                <w:lang w:val="uk-UA"/>
              </w:rPr>
            </w:pPr>
            <w:r>
              <w:rPr>
                <w:rFonts w:ascii="Arial" w:hAnsi="Arial" w:cs="Arial"/>
                <w:sz w:val="20"/>
                <w:szCs w:val="20"/>
              </w:rPr>
              <w:t>Identifying potential v</w:t>
            </w:r>
            <w:r w:rsidRPr="00041F16">
              <w:rPr>
                <w:rFonts w:ascii="Arial" w:hAnsi="Arial" w:cs="Arial"/>
                <w:sz w:val="20"/>
                <w:szCs w:val="20"/>
              </w:rPr>
              <w:t>enue</w:t>
            </w:r>
            <w:r>
              <w:rPr>
                <w:rFonts w:ascii="Arial" w:hAnsi="Arial" w:cs="Arial"/>
                <w:sz w:val="20"/>
                <w:szCs w:val="20"/>
              </w:rPr>
              <w:t>s</w:t>
            </w:r>
            <w:r w:rsidRPr="00041F16">
              <w:rPr>
                <w:rFonts w:ascii="Arial" w:hAnsi="Arial" w:cs="Arial"/>
                <w:sz w:val="20"/>
                <w:szCs w:val="20"/>
              </w:rPr>
              <w:t xml:space="preserve"> </w:t>
            </w:r>
            <w:r>
              <w:rPr>
                <w:rFonts w:ascii="Arial" w:hAnsi="Arial" w:cs="Arial"/>
                <w:sz w:val="20"/>
                <w:szCs w:val="20"/>
              </w:rPr>
              <w:t xml:space="preserve">for </w:t>
            </w:r>
            <w:r w:rsidRPr="00041F16">
              <w:rPr>
                <w:rFonts w:ascii="Arial" w:hAnsi="Arial" w:cs="Arial"/>
                <w:sz w:val="20"/>
                <w:szCs w:val="20"/>
              </w:rPr>
              <w:t>rent</w:t>
            </w:r>
            <w:r>
              <w:rPr>
                <w:rFonts w:ascii="Arial" w:hAnsi="Arial" w:cs="Arial"/>
                <w:sz w:val="20"/>
                <w:szCs w:val="20"/>
              </w:rPr>
              <w:t>al</w:t>
            </w:r>
            <w:r w:rsidRPr="00041F16">
              <w:rPr>
                <w:rFonts w:ascii="Arial" w:hAnsi="Arial" w:cs="Arial"/>
                <w:sz w:val="20"/>
                <w:szCs w:val="20"/>
              </w:rPr>
              <w:t xml:space="preserve"> in Kyiv and regions</w:t>
            </w:r>
            <w:r>
              <w:rPr>
                <w:rFonts w:ascii="Arial" w:hAnsi="Arial" w:cs="Arial"/>
                <w:sz w:val="20"/>
                <w:szCs w:val="20"/>
              </w:rPr>
              <w:t xml:space="preserve"> based on PFRU-2’s specifications and sending at least 3 options per request or justification if less than </w:t>
            </w:r>
            <w:proofErr w:type="gramStart"/>
            <w:r>
              <w:rPr>
                <w:rFonts w:ascii="Arial" w:hAnsi="Arial" w:cs="Arial"/>
                <w:sz w:val="20"/>
                <w:szCs w:val="20"/>
              </w:rPr>
              <w:t>3.</w:t>
            </w:r>
            <w:r>
              <w:rPr>
                <w:rFonts w:ascii="Arial" w:hAnsi="Arial" w:cs="Arial"/>
                <w:sz w:val="20"/>
                <w:szCs w:val="20"/>
                <w:lang w:val="uk-UA"/>
              </w:rPr>
              <w:t>/</w:t>
            </w:r>
            <w:proofErr w:type="gramEnd"/>
          </w:p>
          <w:p w14:paraId="36780A82" w14:textId="77777777" w:rsidR="00E359BB" w:rsidRPr="009136ED" w:rsidRDefault="00E359BB" w:rsidP="00630556">
            <w:pPr>
              <w:jc w:val="both"/>
              <w:rPr>
                <w:rFonts w:ascii="Arial" w:hAnsi="Arial" w:cs="Arial"/>
                <w:lang w:val="uk-UA"/>
              </w:rPr>
            </w:pPr>
            <w:r w:rsidRPr="009136ED">
              <w:rPr>
                <w:rFonts w:ascii="Arial" w:hAnsi="Arial"/>
                <w:sz w:val="20"/>
                <w:lang w:val="uk-UA"/>
              </w:rPr>
              <w:t xml:space="preserve">Визначення потенційних місць для оренди в Києві та регіонах на основі специфікацій </w:t>
            </w:r>
            <w:r>
              <w:rPr>
                <w:rFonts w:ascii="Arial" w:hAnsi="Arial"/>
                <w:sz w:val="20"/>
                <w:lang w:val="uk-UA"/>
              </w:rPr>
              <w:t>ФПСУ-2</w:t>
            </w:r>
            <w:r w:rsidRPr="009136ED">
              <w:rPr>
                <w:rFonts w:ascii="Arial" w:hAnsi="Arial"/>
                <w:sz w:val="20"/>
                <w:lang w:val="uk-UA"/>
              </w:rPr>
              <w:t xml:space="preserve"> та надсилання щонайменше 3 варіантів на запит або обґрунтування, якщо їх менше 3.</w:t>
            </w:r>
          </w:p>
        </w:tc>
        <w:tc>
          <w:tcPr>
            <w:tcW w:w="315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hideMark/>
          </w:tcPr>
          <w:p w14:paraId="3637E6C4"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t>Please indicate Yes or No</w:t>
            </w:r>
            <w:r>
              <w:rPr>
                <w:rFonts w:ascii="Arial" w:hAnsi="Arial" w:cs="Arial"/>
                <w:i/>
                <w:iCs/>
                <w:sz w:val="20"/>
                <w:szCs w:val="20"/>
                <w:lang w:val="uk-UA"/>
              </w:rPr>
              <w:t xml:space="preserve"> </w:t>
            </w:r>
          </w:p>
          <w:p w14:paraId="199CCE03"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sidRPr="00520BFA">
              <w:rPr>
                <w:rFonts w:ascii="Arial" w:hAnsi="Arial" w:cs="Arial"/>
                <w:i/>
                <w:iCs/>
                <w:sz w:val="20"/>
                <w:szCs w:val="20"/>
              </w:rPr>
              <w:t>/</w:t>
            </w:r>
          </w:p>
          <w:p w14:paraId="2F9816A4"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78A96B57" w14:textId="77777777" w:rsidR="00E359BB" w:rsidRPr="00601F46" w:rsidRDefault="00E359BB" w:rsidP="00630556">
            <w:pPr>
              <w:jc w:val="center"/>
              <w:rPr>
                <w:rFonts w:ascii="Arial" w:hAnsi="Arial" w:cs="Arial"/>
                <w:lang w:val="uk-UA"/>
              </w:rPr>
            </w:pPr>
            <w:r>
              <w:rPr>
                <w:rFonts w:ascii="Arial" w:hAnsi="Arial" w:cs="Arial"/>
                <w:i/>
                <w:iCs/>
                <w:sz w:val="20"/>
                <w:szCs w:val="20"/>
                <w:lang w:val="uk-UA"/>
              </w:rPr>
              <w:t>та свій коментар</w:t>
            </w:r>
            <w:r w:rsidRPr="00041F16">
              <w:rPr>
                <w:rFonts w:ascii="Arial" w:hAnsi="Arial" w:cs="Arial"/>
                <w:sz w:val="20"/>
                <w:szCs w:val="20"/>
              </w:rPr>
              <w:t>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7D9AD" w14:textId="77777777" w:rsidR="00E359BB" w:rsidRPr="00CE56F6" w:rsidRDefault="00E359BB" w:rsidP="00630556">
            <w:pPr>
              <w:jc w:val="center"/>
              <w:rPr>
                <w:rFonts w:ascii="Arial" w:hAnsi="Arial" w:cs="Arial"/>
                <w:sz w:val="20"/>
                <w:szCs w:val="20"/>
              </w:rPr>
            </w:pPr>
            <w:r>
              <w:rPr>
                <w:rFonts w:ascii="Arial" w:hAnsi="Arial" w:cs="Arial"/>
                <w:sz w:val="20"/>
                <w:szCs w:val="20"/>
              </w:rPr>
              <w:t>5</w:t>
            </w:r>
          </w:p>
        </w:tc>
      </w:tr>
      <w:tr w:rsidR="00E359BB" w:rsidRPr="00041F16" w14:paraId="3B0E5C89" w14:textId="77777777" w:rsidTr="00630556">
        <w:trPr>
          <w:trHeight w:val="841"/>
        </w:trPr>
        <w:tc>
          <w:tcPr>
            <w:tcW w:w="402" w:type="dxa"/>
            <w:tcBorders>
              <w:top w:val="single" w:sz="4" w:space="0" w:color="auto"/>
              <w:left w:val="single" w:sz="4" w:space="0" w:color="auto"/>
              <w:bottom w:val="single" w:sz="4" w:space="0" w:color="auto"/>
              <w:right w:val="single" w:sz="4" w:space="0" w:color="auto"/>
            </w:tcBorders>
            <w:vAlign w:val="center"/>
          </w:tcPr>
          <w:p w14:paraId="174F7C5C" w14:textId="77777777" w:rsidR="00E359BB" w:rsidRDefault="00E359BB" w:rsidP="00630556">
            <w:pPr>
              <w:jc w:val="center"/>
              <w:rPr>
                <w:rFonts w:ascii="Arial" w:hAnsi="Arial" w:cs="Arial"/>
                <w:sz w:val="20"/>
                <w:szCs w:val="20"/>
              </w:rPr>
            </w:pPr>
            <w:r>
              <w:rPr>
                <w:rFonts w:ascii="Arial" w:hAnsi="Arial" w:cs="Arial"/>
                <w:sz w:val="20"/>
                <w:szCs w:val="20"/>
              </w:rPr>
              <w:t>11</w:t>
            </w:r>
          </w:p>
        </w:tc>
        <w:tc>
          <w:tcPr>
            <w:tcW w:w="4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62A093" w14:textId="77777777" w:rsidR="00E359BB" w:rsidRDefault="00E359BB" w:rsidP="00630556">
            <w:pPr>
              <w:jc w:val="both"/>
              <w:rPr>
                <w:rFonts w:ascii="Arial" w:hAnsi="Arial" w:cs="Arial"/>
                <w:sz w:val="20"/>
                <w:szCs w:val="20"/>
                <w:lang w:val="en-GB"/>
              </w:rPr>
            </w:pPr>
            <w:r>
              <w:rPr>
                <w:rFonts w:ascii="Arial" w:hAnsi="Arial" w:cs="Arial"/>
                <w:sz w:val="20"/>
                <w:szCs w:val="20"/>
              </w:rPr>
              <w:t xml:space="preserve">Catering services. </w:t>
            </w:r>
            <w:r>
              <w:rPr>
                <w:rFonts w:ascii="Arial" w:hAnsi="Arial" w:cs="Arial"/>
                <w:sz w:val="20"/>
                <w:szCs w:val="20"/>
                <w:lang w:val="en-GB"/>
              </w:rPr>
              <w:t>The Offeror must be able to offer an individual menu or standard menu with minimum three options from which to choose. The Offeror must provide prior confirmation of the menu and, if necessary, free tasting.</w:t>
            </w:r>
          </w:p>
          <w:p w14:paraId="65B7085C" w14:textId="77777777" w:rsidR="00E359BB" w:rsidRDefault="00E359BB" w:rsidP="00630556">
            <w:pPr>
              <w:jc w:val="both"/>
              <w:rPr>
                <w:rFonts w:ascii="Arial" w:hAnsi="Arial" w:cs="Arial"/>
                <w:sz w:val="20"/>
                <w:szCs w:val="20"/>
              </w:rPr>
            </w:pPr>
          </w:p>
          <w:p w14:paraId="39C88CE9" w14:textId="77777777" w:rsidR="00E359BB" w:rsidRDefault="00E359BB" w:rsidP="00630556">
            <w:pPr>
              <w:jc w:val="both"/>
              <w:rPr>
                <w:rFonts w:ascii="Arial" w:hAnsi="Arial" w:cs="Arial"/>
                <w:sz w:val="20"/>
                <w:szCs w:val="20"/>
              </w:rPr>
            </w:pPr>
            <w:r>
              <w:rPr>
                <w:rFonts w:ascii="Arial" w:hAnsi="Arial" w:cs="Arial"/>
                <w:sz w:val="20"/>
                <w:szCs w:val="20"/>
              </w:rPr>
              <w:t>Please specify the minimum and maximum number of individuals for which you can provide catering for each of the items below:</w:t>
            </w:r>
          </w:p>
          <w:p w14:paraId="5DD2982A" w14:textId="77777777" w:rsidR="00E359BB" w:rsidRDefault="00E359BB" w:rsidP="00630556">
            <w:pPr>
              <w:pStyle w:val="a9"/>
              <w:numPr>
                <w:ilvl w:val="0"/>
                <w:numId w:val="17"/>
              </w:numPr>
              <w:jc w:val="both"/>
              <w:rPr>
                <w:rFonts w:ascii="Arial" w:hAnsi="Arial" w:cs="Arial"/>
                <w:sz w:val="20"/>
                <w:szCs w:val="20"/>
              </w:rPr>
            </w:pPr>
            <w:r>
              <w:rPr>
                <w:rFonts w:ascii="Arial" w:hAnsi="Arial" w:cs="Arial"/>
                <w:sz w:val="20"/>
                <w:szCs w:val="20"/>
              </w:rPr>
              <w:t>Breakfast (buffet or seating style)</w:t>
            </w:r>
          </w:p>
          <w:p w14:paraId="73247512" w14:textId="77777777" w:rsidR="00E359BB" w:rsidRDefault="00E359BB" w:rsidP="00630556">
            <w:pPr>
              <w:pStyle w:val="a9"/>
              <w:numPr>
                <w:ilvl w:val="0"/>
                <w:numId w:val="17"/>
              </w:numPr>
              <w:jc w:val="both"/>
              <w:rPr>
                <w:rFonts w:ascii="Arial" w:hAnsi="Arial" w:cs="Arial"/>
                <w:sz w:val="20"/>
                <w:szCs w:val="20"/>
              </w:rPr>
            </w:pPr>
            <w:r>
              <w:rPr>
                <w:rFonts w:ascii="Arial" w:hAnsi="Arial" w:cs="Arial"/>
                <w:sz w:val="20"/>
                <w:szCs w:val="20"/>
              </w:rPr>
              <w:t>Coffee break</w:t>
            </w:r>
          </w:p>
          <w:p w14:paraId="58AC305E" w14:textId="77777777" w:rsidR="00E359BB" w:rsidRDefault="00E359BB" w:rsidP="00630556">
            <w:pPr>
              <w:pStyle w:val="a9"/>
              <w:numPr>
                <w:ilvl w:val="0"/>
                <w:numId w:val="17"/>
              </w:numPr>
              <w:jc w:val="both"/>
              <w:rPr>
                <w:rFonts w:ascii="Arial" w:hAnsi="Arial" w:cs="Arial"/>
                <w:sz w:val="20"/>
                <w:szCs w:val="20"/>
              </w:rPr>
            </w:pPr>
            <w:r>
              <w:rPr>
                <w:rFonts w:ascii="Arial" w:hAnsi="Arial" w:cs="Arial"/>
                <w:sz w:val="20"/>
                <w:szCs w:val="20"/>
              </w:rPr>
              <w:t>Lunch (buffet or seating style)</w:t>
            </w:r>
          </w:p>
          <w:p w14:paraId="60C877AA" w14:textId="77777777" w:rsidR="00E359BB" w:rsidRPr="00186771" w:rsidRDefault="00E359BB" w:rsidP="00630556">
            <w:pPr>
              <w:pStyle w:val="a9"/>
              <w:numPr>
                <w:ilvl w:val="0"/>
                <w:numId w:val="17"/>
              </w:numPr>
              <w:jc w:val="both"/>
              <w:rPr>
                <w:rFonts w:ascii="Arial" w:hAnsi="Arial" w:cs="Arial"/>
                <w:sz w:val="20"/>
                <w:szCs w:val="20"/>
              </w:rPr>
            </w:pPr>
            <w:r>
              <w:rPr>
                <w:rFonts w:ascii="Arial" w:hAnsi="Arial" w:cs="Arial"/>
                <w:sz w:val="20"/>
                <w:szCs w:val="20"/>
              </w:rPr>
              <w:t>Dinner (buffet or seating style)</w:t>
            </w:r>
            <w:r>
              <w:rPr>
                <w:rFonts w:ascii="Arial" w:hAnsi="Arial" w:cs="Arial"/>
                <w:sz w:val="20"/>
                <w:szCs w:val="20"/>
                <w:lang w:val="uk-UA"/>
              </w:rPr>
              <w:t>/</w:t>
            </w:r>
          </w:p>
          <w:p w14:paraId="05A395B8" w14:textId="77777777" w:rsidR="00E359BB" w:rsidRPr="009136ED" w:rsidRDefault="00E359BB" w:rsidP="00630556">
            <w:pPr>
              <w:jc w:val="both"/>
              <w:rPr>
                <w:rFonts w:ascii="Arial" w:hAnsi="Arial" w:cs="Arial"/>
                <w:sz w:val="20"/>
                <w:szCs w:val="20"/>
                <w:lang w:val="uk-UA"/>
              </w:rPr>
            </w:pPr>
            <w:r w:rsidRPr="009136ED">
              <w:rPr>
                <w:rFonts w:ascii="Arial" w:hAnsi="Arial"/>
                <w:sz w:val="20"/>
                <w:lang w:val="uk-UA"/>
              </w:rPr>
              <w:t xml:space="preserve">Послуги </w:t>
            </w:r>
            <w:proofErr w:type="spellStart"/>
            <w:r w:rsidRPr="009136ED">
              <w:rPr>
                <w:rFonts w:ascii="Arial" w:hAnsi="Arial"/>
                <w:sz w:val="20"/>
                <w:lang w:val="uk-UA"/>
              </w:rPr>
              <w:t>кейтерингу</w:t>
            </w:r>
            <w:proofErr w:type="spellEnd"/>
            <w:r w:rsidRPr="009136ED">
              <w:rPr>
                <w:rFonts w:ascii="Arial" w:hAnsi="Arial"/>
                <w:sz w:val="20"/>
                <w:lang w:val="uk-UA"/>
              </w:rPr>
              <w:t xml:space="preserve">. </w:t>
            </w:r>
            <w:proofErr w:type="spellStart"/>
            <w:r w:rsidRPr="009136ED">
              <w:rPr>
                <w:rFonts w:ascii="Arial" w:hAnsi="Arial"/>
                <w:sz w:val="20"/>
                <w:lang w:val="uk-UA"/>
              </w:rPr>
              <w:t>Оферент</w:t>
            </w:r>
            <w:proofErr w:type="spellEnd"/>
            <w:r w:rsidRPr="009136ED">
              <w:rPr>
                <w:rFonts w:ascii="Arial" w:hAnsi="Arial"/>
                <w:sz w:val="20"/>
                <w:lang w:val="uk-UA"/>
              </w:rPr>
              <w:t xml:space="preserve"> повинен мати можливість запропонувати індивідуальне меню або стандартне меню з мінімум трьома варіантами на вибір. </w:t>
            </w:r>
            <w:proofErr w:type="spellStart"/>
            <w:r w:rsidRPr="009136ED">
              <w:rPr>
                <w:rFonts w:ascii="Arial" w:hAnsi="Arial"/>
                <w:sz w:val="20"/>
                <w:lang w:val="uk-UA"/>
              </w:rPr>
              <w:t>Оферент</w:t>
            </w:r>
            <w:proofErr w:type="spellEnd"/>
            <w:r w:rsidRPr="009136ED">
              <w:rPr>
                <w:rFonts w:ascii="Arial" w:hAnsi="Arial"/>
                <w:sz w:val="20"/>
                <w:lang w:val="uk-UA"/>
              </w:rPr>
              <w:t xml:space="preserve"> повинен надати попереднє підтвердження меню та, за необхідності, безкоштовну дегустацію.</w:t>
            </w:r>
          </w:p>
          <w:p w14:paraId="6FB368F7" w14:textId="77777777" w:rsidR="00E359BB" w:rsidRPr="009136ED" w:rsidRDefault="00E359BB" w:rsidP="00630556">
            <w:pPr>
              <w:jc w:val="both"/>
              <w:rPr>
                <w:rFonts w:ascii="Arial" w:hAnsi="Arial" w:cs="Arial"/>
                <w:sz w:val="20"/>
                <w:szCs w:val="20"/>
                <w:lang w:val="uk-UA"/>
              </w:rPr>
            </w:pPr>
          </w:p>
          <w:p w14:paraId="50CEC39D" w14:textId="77777777" w:rsidR="00E359BB" w:rsidRPr="009136ED" w:rsidRDefault="00E359BB" w:rsidP="00630556">
            <w:pPr>
              <w:jc w:val="both"/>
              <w:rPr>
                <w:rFonts w:ascii="Arial" w:hAnsi="Arial" w:cs="Arial"/>
                <w:sz w:val="20"/>
                <w:szCs w:val="20"/>
                <w:lang w:val="uk-UA"/>
              </w:rPr>
            </w:pPr>
            <w:r>
              <w:rPr>
                <w:rFonts w:ascii="Arial" w:hAnsi="Arial"/>
                <w:sz w:val="20"/>
                <w:lang w:val="uk-UA"/>
              </w:rPr>
              <w:t>Вкажіть</w:t>
            </w:r>
            <w:r w:rsidRPr="009136ED">
              <w:rPr>
                <w:rFonts w:ascii="Arial" w:hAnsi="Arial"/>
                <w:sz w:val="20"/>
                <w:lang w:val="uk-UA"/>
              </w:rPr>
              <w:t xml:space="preserve"> мінімальну та максимальну кількість осіб, для яких ви можете забезпечити харчування по кожному з наведених нижче пунктів:</w:t>
            </w:r>
          </w:p>
          <w:p w14:paraId="27334FDA" w14:textId="77777777" w:rsidR="00E359BB" w:rsidRPr="009136ED" w:rsidRDefault="00E359BB" w:rsidP="00630556">
            <w:pPr>
              <w:pStyle w:val="a9"/>
              <w:numPr>
                <w:ilvl w:val="0"/>
                <w:numId w:val="17"/>
              </w:numPr>
              <w:jc w:val="both"/>
              <w:rPr>
                <w:rFonts w:ascii="Arial" w:hAnsi="Arial" w:cs="Arial"/>
                <w:sz w:val="20"/>
                <w:szCs w:val="20"/>
                <w:lang w:val="uk-UA"/>
              </w:rPr>
            </w:pPr>
            <w:r w:rsidRPr="009136ED">
              <w:rPr>
                <w:rFonts w:ascii="Arial" w:hAnsi="Arial"/>
                <w:sz w:val="20"/>
                <w:lang w:val="uk-UA"/>
              </w:rPr>
              <w:t>Сніданок (буфет або фуршет)</w:t>
            </w:r>
          </w:p>
          <w:p w14:paraId="768B34A9" w14:textId="77777777" w:rsidR="00E359BB" w:rsidRPr="009136ED" w:rsidRDefault="00E359BB" w:rsidP="00630556">
            <w:pPr>
              <w:pStyle w:val="a9"/>
              <w:numPr>
                <w:ilvl w:val="0"/>
                <w:numId w:val="17"/>
              </w:numPr>
              <w:jc w:val="both"/>
              <w:rPr>
                <w:rFonts w:ascii="Arial" w:hAnsi="Arial" w:cs="Arial"/>
                <w:sz w:val="20"/>
                <w:szCs w:val="20"/>
                <w:lang w:val="uk-UA"/>
              </w:rPr>
            </w:pPr>
            <w:r w:rsidRPr="009136ED">
              <w:rPr>
                <w:rFonts w:ascii="Arial" w:hAnsi="Arial"/>
                <w:sz w:val="20"/>
                <w:lang w:val="uk-UA"/>
              </w:rPr>
              <w:t>Кава-брейк</w:t>
            </w:r>
          </w:p>
          <w:p w14:paraId="557028C3" w14:textId="77777777" w:rsidR="00E359BB" w:rsidRPr="009136ED" w:rsidRDefault="00E359BB" w:rsidP="00630556">
            <w:pPr>
              <w:pStyle w:val="a9"/>
              <w:numPr>
                <w:ilvl w:val="0"/>
                <w:numId w:val="17"/>
              </w:numPr>
              <w:jc w:val="both"/>
              <w:rPr>
                <w:rFonts w:ascii="Arial" w:hAnsi="Arial" w:cs="Arial"/>
                <w:sz w:val="20"/>
                <w:szCs w:val="20"/>
                <w:lang w:val="uk-UA"/>
              </w:rPr>
            </w:pPr>
            <w:r w:rsidRPr="009136ED">
              <w:rPr>
                <w:rFonts w:ascii="Arial" w:hAnsi="Arial"/>
                <w:sz w:val="20"/>
                <w:lang w:val="uk-UA"/>
              </w:rPr>
              <w:lastRenderedPageBreak/>
              <w:t>Обід (буфет або фуршет)</w:t>
            </w:r>
          </w:p>
          <w:p w14:paraId="4AD893EF" w14:textId="77777777" w:rsidR="00E359BB" w:rsidRPr="00D77036" w:rsidRDefault="00E359BB" w:rsidP="00630556">
            <w:pPr>
              <w:pStyle w:val="a9"/>
              <w:numPr>
                <w:ilvl w:val="0"/>
                <w:numId w:val="17"/>
              </w:numPr>
              <w:jc w:val="both"/>
              <w:rPr>
                <w:rFonts w:ascii="Arial" w:hAnsi="Arial" w:cs="Arial"/>
                <w:sz w:val="20"/>
                <w:szCs w:val="20"/>
              </w:rPr>
            </w:pPr>
            <w:r w:rsidRPr="009136ED">
              <w:rPr>
                <w:rFonts w:ascii="Arial" w:hAnsi="Arial"/>
                <w:sz w:val="20"/>
                <w:lang w:val="uk-UA"/>
              </w:rPr>
              <w:t>Вечеря (буфет або фуршет)</w:t>
            </w:r>
          </w:p>
        </w:tc>
        <w:tc>
          <w:tcPr>
            <w:tcW w:w="315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71B02285"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lastRenderedPageBreak/>
              <w:t>Please indicate Yes or No</w:t>
            </w:r>
            <w:r>
              <w:rPr>
                <w:rFonts w:ascii="Arial" w:hAnsi="Arial" w:cs="Arial"/>
                <w:i/>
                <w:iCs/>
                <w:sz w:val="20"/>
                <w:szCs w:val="20"/>
                <w:lang w:val="uk-UA"/>
              </w:rPr>
              <w:t xml:space="preserve"> </w:t>
            </w:r>
          </w:p>
          <w:p w14:paraId="0D293B56" w14:textId="77777777" w:rsidR="00E359BB" w:rsidRPr="00520BFA" w:rsidRDefault="00E359BB" w:rsidP="00630556">
            <w:pPr>
              <w:jc w:val="center"/>
              <w:rPr>
                <w:rFonts w:ascii="Arial" w:hAnsi="Arial" w:cs="Arial"/>
                <w:i/>
                <w:iCs/>
                <w:sz w:val="20"/>
                <w:szCs w:val="20"/>
              </w:rPr>
            </w:pPr>
            <w:r w:rsidRPr="00B6788A">
              <w:rPr>
                <w:rFonts w:ascii="Arial" w:hAnsi="Arial" w:cs="Arial"/>
                <w:i/>
                <w:iCs/>
                <w:sz w:val="20"/>
                <w:szCs w:val="20"/>
              </w:rPr>
              <w:t xml:space="preserve">and </w:t>
            </w:r>
            <w:r w:rsidRPr="005F5201">
              <w:rPr>
                <w:rFonts w:ascii="Arial" w:hAnsi="Arial" w:cs="Arial"/>
                <w:i/>
                <w:iCs/>
                <w:sz w:val="20"/>
                <w:szCs w:val="20"/>
              </w:rPr>
              <w:t>your comment</w:t>
            </w:r>
            <w:r>
              <w:rPr>
                <w:rFonts w:ascii="Arial" w:hAnsi="Arial" w:cs="Arial"/>
                <w:i/>
                <w:iCs/>
                <w:sz w:val="20"/>
                <w:szCs w:val="20"/>
                <w:lang w:val="uk-UA"/>
              </w:rPr>
              <w:t xml:space="preserve"> </w:t>
            </w:r>
            <w:r>
              <w:rPr>
                <w:rFonts w:ascii="Arial" w:hAnsi="Arial" w:cs="Arial"/>
                <w:i/>
                <w:iCs/>
                <w:sz w:val="20"/>
                <w:szCs w:val="20"/>
              </w:rPr>
              <w:t xml:space="preserve">and </w:t>
            </w:r>
            <w:r w:rsidRPr="00B6788A">
              <w:rPr>
                <w:rFonts w:ascii="Arial" w:hAnsi="Arial" w:cs="Arial"/>
                <w:i/>
                <w:iCs/>
                <w:sz w:val="20"/>
                <w:szCs w:val="20"/>
              </w:rPr>
              <w:t xml:space="preserve">specify the minimum and maximum number of individuals for which you can provide catering </w:t>
            </w:r>
            <w:r w:rsidRPr="00520BFA">
              <w:rPr>
                <w:rFonts w:ascii="Arial" w:hAnsi="Arial" w:cs="Arial"/>
                <w:i/>
                <w:iCs/>
                <w:sz w:val="20"/>
                <w:szCs w:val="20"/>
              </w:rPr>
              <w:t>/</w:t>
            </w:r>
          </w:p>
          <w:p w14:paraId="01D5FED4"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099DC16B" w14:textId="77777777" w:rsidR="00E359BB" w:rsidRPr="00B6788A" w:rsidRDefault="00E359BB" w:rsidP="00630556">
            <w:pPr>
              <w:jc w:val="center"/>
              <w:rPr>
                <w:rFonts w:ascii="Arial" w:hAnsi="Arial" w:cs="Arial"/>
                <w:sz w:val="20"/>
                <w:szCs w:val="20"/>
                <w:lang w:val="uk-UA"/>
              </w:rPr>
            </w:pPr>
            <w:r>
              <w:rPr>
                <w:rFonts w:ascii="Arial" w:hAnsi="Arial" w:cs="Arial"/>
                <w:i/>
                <w:iCs/>
                <w:sz w:val="20"/>
                <w:szCs w:val="20"/>
                <w:lang w:val="uk-UA"/>
              </w:rPr>
              <w:t>та свій коментар</w:t>
            </w:r>
            <w:r w:rsidRPr="00041F16">
              <w:rPr>
                <w:rFonts w:ascii="Arial" w:hAnsi="Arial" w:cs="Arial"/>
                <w:sz w:val="20"/>
                <w:szCs w:val="20"/>
              </w:rPr>
              <w:t> </w:t>
            </w:r>
            <w:r w:rsidRPr="00B6788A">
              <w:rPr>
                <w:rFonts w:ascii="Arial" w:hAnsi="Arial" w:cs="Arial"/>
                <w:i/>
                <w:iCs/>
                <w:sz w:val="20"/>
                <w:szCs w:val="20"/>
                <w:lang w:val="uk-UA"/>
              </w:rPr>
              <w:t xml:space="preserve">та </w:t>
            </w:r>
            <w:r w:rsidRPr="00B6788A">
              <w:rPr>
                <w:rFonts w:ascii="Arial" w:hAnsi="Arial"/>
                <w:i/>
                <w:iCs/>
                <w:sz w:val="20"/>
                <w:lang w:val="uk-UA"/>
              </w:rPr>
              <w:t>вкажіть мінімальну та максимальну кількість осіб, для яких ви можете забезпечити харчування</w:t>
            </w:r>
            <w:r w:rsidRPr="009136ED">
              <w:rPr>
                <w:rFonts w:ascii="Arial" w:hAnsi="Arial"/>
                <w:sz w:val="20"/>
                <w:lang w:val="uk-UA"/>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1D468" w14:textId="77777777" w:rsidR="00E359BB" w:rsidRPr="00041F16" w:rsidRDefault="00E359BB" w:rsidP="00630556">
            <w:pPr>
              <w:jc w:val="center"/>
              <w:rPr>
                <w:rFonts w:ascii="Arial" w:hAnsi="Arial" w:cs="Arial"/>
                <w:sz w:val="20"/>
                <w:szCs w:val="20"/>
              </w:rPr>
            </w:pPr>
            <w:r>
              <w:rPr>
                <w:rFonts w:ascii="Arial" w:hAnsi="Arial" w:cs="Arial"/>
                <w:sz w:val="20"/>
                <w:szCs w:val="20"/>
              </w:rPr>
              <w:t>5</w:t>
            </w:r>
          </w:p>
        </w:tc>
      </w:tr>
      <w:tr w:rsidR="00E359BB" w:rsidRPr="00041F16" w14:paraId="0F5F8AD1" w14:textId="77777777" w:rsidTr="00630556">
        <w:trPr>
          <w:trHeight w:val="841"/>
        </w:trPr>
        <w:tc>
          <w:tcPr>
            <w:tcW w:w="402" w:type="dxa"/>
            <w:tcBorders>
              <w:top w:val="single" w:sz="4" w:space="0" w:color="auto"/>
              <w:left w:val="single" w:sz="4" w:space="0" w:color="auto"/>
              <w:bottom w:val="single" w:sz="4" w:space="0" w:color="auto"/>
              <w:right w:val="single" w:sz="4" w:space="0" w:color="auto"/>
            </w:tcBorders>
            <w:vAlign w:val="center"/>
          </w:tcPr>
          <w:p w14:paraId="3100B849" w14:textId="77777777" w:rsidR="00E359BB" w:rsidRDefault="00E359BB" w:rsidP="00630556">
            <w:pPr>
              <w:jc w:val="center"/>
              <w:rPr>
                <w:rFonts w:ascii="Arial" w:hAnsi="Arial" w:cs="Arial"/>
                <w:sz w:val="20"/>
                <w:szCs w:val="20"/>
              </w:rPr>
            </w:pPr>
            <w:r>
              <w:rPr>
                <w:rFonts w:ascii="Arial" w:hAnsi="Arial" w:cs="Arial"/>
                <w:sz w:val="20"/>
                <w:szCs w:val="20"/>
              </w:rPr>
              <w:t>12</w:t>
            </w:r>
          </w:p>
        </w:tc>
        <w:tc>
          <w:tcPr>
            <w:tcW w:w="4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AA842B" w14:textId="77777777" w:rsidR="00E359BB" w:rsidRDefault="00E359BB" w:rsidP="00630556">
            <w:pPr>
              <w:jc w:val="both"/>
              <w:rPr>
                <w:rFonts w:ascii="Arial" w:hAnsi="Arial" w:cs="Arial"/>
                <w:sz w:val="20"/>
                <w:szCs w:val="20"/>
                <w:lang w:val="uk-UA"/>
              </w:rPr>
            </w:pPr>
            <w:r>
              <w:rPr>
                <w:rFonts w:ascii="Arial" w:hAnsi="Arial" w:cs="Arial"/>
                <w:sz w:val="20"/>
                <w:szCs w:val="20"/>
              </w:rPr>
              <w:t>Graphic design, printing services and other related services</w:t>
            </w:r>
            <w:r>
              <w:rPr>
                <w:rFonts w:ascii="Arial" w:hAnsi="Arial" w:cs="Arial"/>
                <w:sz w:val="20"/>
                <w:szCs w:val="20"/>
                <w:lang w:val="uk-UA"/>
              </w:rPr>
              <w:t>/</w:t>
            </w:r>
          </w:p>
          <w:p w14:paraId="3F9D0936" w14:textId="77777777" w:rsidR="00E359BB" w:rsidRPr="009136ED" w:rsidRDefault="00E359BB" w:rsidP="00630556">
            <w:pPr>
              <w:jc w:val="both"/>
              <w:rPr>
                <w:rFonts w:ascii="Arial" w:hAnsi="Arial" w:cs="Arial"/>
                <w:sz w:val="20"/>
                <w:szCs w:val="20"/>
                <w:lang w:val="uk-UA"/>
              </w:rPr>
            </w:pPr>
            <w:r w:rsidRPr="009136ED">
              <w:rPr>
                <w:rFonts w:ascii="Arial" w:hAnsi="Arial"/>
                <w:sz w:val="20"/>
                <w:lang w:val="uk-UA"/>
              </w:rPr>
              <w:t>Графічний дизайн</w:t>
            </w:r>
            <w:r>
              <w:rPr>
                <w:rFonts w:ascii="Arial" w:hAnsi="Arial"/>
                <w:sz w:val="20"/>
                <w:lang w:val="uk-UA"/>
              </w:rPr>
              <w:t xml:space="preserve">, </w:t>
            </w:r>
            <w:r w:rsidRPr="009136ED">
              <w:rPr>
                <w:rFonts w:ascii="Arial" w:hAnsi="Arial"/>
                <w:sz w:val="20"/>
                <w:lang w:val="uk-UA"/>
              </w:rPr>
              <w:t>поліграфічні послуги</w:t>
            </w:r>
            <w:r>
              <w:rPr>
                <w:rFonts w:ascii="Arial" w:hAnsi="Arial"/>
                <w:sz w:val="20"/>
                <w:lang w:val="uk-UA"/>
              </w:rPr>
              <w:t xml:space="preserve"> та інші супутні послуги</w:t>
            </w:r>
          </w:p>
        </w:tc>
        <w:tc>
          <w:tcPr>
            <w:tcW w:w="315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0677412D"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t>Please indicate Yes or No</w:t>
            </w:r>
            <w:r>
              <w:rPr>
                <w:rFonts w:ascii="Arial" w:hAnsi="Arial" w:cs="Arial"/>
                <w:i/>
                <w:iCs/>
                <w:sz w:val="20"/>
                <w:szCs w:val="20"/>
                <w:lang w:val="uk-UA"/>
              </w:rPr>
              <w:t xml:space="preserve"> </w:t>
            </w:r>
          </w:p>
          <w:p w14:paraId="280C05AF"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sidRPr="00520BFA">
              <w:rPr>
                <w:rFonts w:ascii="Arial" w:hAnsi="Arial" w:cs="Arial"/>
                <w:i/>
                <w:iCs/>
                <w:sz w:val="20"/>
                <w:szCs w:val="20"/>
              </w:rPr>
              <w:t>/</w:t>
            </w:r>
          </w:p>
          <w:p w14:paraId="7042D619"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4F1C80E1" w14:textId="77777777" w:rsidR="00E359BB" w:rsidRPr="00601F46" w:rsidRDefault="00E359BB" w:rsidP="00630556">
            <w:pPr>
              <w:jc w:val="center"/>
              <w:rPr>
                <w:rFonts w:ascii="Arial" w:hAnsi="Arial" w:cs="Arial"/>
                <w:sz w:val="20"/>
                <w:szCs w:val="20"/>
                <w:lang w:val="ru-RU"/>
              </w:rPr>
            </w:pPr>
            <w:r>
              <w:rPr>
                <w:rFonts w:ascii="Arial" w:hAnsi="Arial" w:cs="Arial"/>
                <w:i/>
                <w:iCs/>
                <w:sz w:val="20"/>
                <w:szCs w:val="20"/>
                <w:lang w:val="uk-UA"/>
              </w:rPr>
              <w:t>та свій коментар</w:t>
            </w:r>
            <w:r w:rsidRPr="00041F16">
              <w:rPr>
                <w:rFonts w:ascii="Arial" w:hAnsi="Arial" w:cs="Arial"/>
                <w:sz w:val="20"/>
                <w:szCs w:val="20"/>
              </w:rPr>
              <w:t>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92510" w14:textId="77777777" w:rsidR="00E359BB" w:rsidRPr="00041F16" w:rsidRDefault="00E359BB" w:rsidP="00630556">
            <w:pPr>
              <w:jc w:val="center"/>
              <w:rPr>
                <w:rFonts w:ascii="Arial" w:hAnsi="Arial" w:cs="Arial"/>
                <w:sz w:val="20"/>
                <w:szCs w:val="20"/>
              </w:rPr>
            </w:pPr>
            <w:r>
              <w:rPr>
                <w:rFonts w:ascii="Arial" w:hAnsi="Arial" w:cs="Arial"/>
                <w:sz w:val="20"/>
                <w:szCs w:val="20"/>
              </w:rPr>
              <w:t>3</w:t>
            </w:r>
          </w:p>
        </w:tc>
      </w:tr>
      <w:tr w:rsidR="00E359BB" w:rsidRPr="00041F16" w14:paraId="07944203" w14:textId="77777777" w:rsidTr="00630556">
        <w:trPr>
          <w:trHeight w:val="841"/>
        </w:trPr>
        <w:tc>
          <w:tcPr>
            <w:tcW w:w="402" w:type="dxa"/>
            <w:tcBorders>
              <w:top w:val="single" w:sz="4" w:space="0" w:color="auto"/>
              <w:left w:val="single" w:sz="4" w:space="0" w:color="auto"/>
              <w:bottom w:val="single" w:sz="4" w:space="0" w:color="auto"/>
              <w:right w:val="single" w:sz="4" w:space="0" w:color="auto"/>
            </w:tcBorders>
            <w:vAlign w:val="center"/>
          </w:tcPr>
          <w:p w14:paraId="5F5D29A6" w14:textId="77777777" w:rsidR="00E359BB" w:rsidRDefault="00E359BB" w:rsidP="00630556">
            <w:pPr>
              <w:jc w:val="center"/>
              <w:rPr>
                <w:rFonts w:ascii="Arial" w:hAnsi="Arial" w:cs="Arial"/>
                <w:sz w:val="20"/>
                <w:szCs w:val="20"/>
              </w:rPr>
            </w:pPr>
            <w:r>
              <w:rPr>
                <w:rFonts w:ascii="Arial" w:hAnsi="Arial" w:cs="Arial"/>
                <w:sz w:val="20"/>
                <w:szCs w:val="20"/>
              </w:rPr>
              <w:t>13</w:t>
            </w:r>
          </w:p>
        </w:tc>
        <w:tc>
          <w:tcPr>
            <w:tcW w:w="4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13A837" w14:textId="77777777" w:rsidR="00E359BB" w:rsidRDefault="00E359BB" w:rsidP="00630556">
            <w:pPr>
              <w:jc w:val="both"/>
              <w:rPr>
                <w:rFonts w:ascii="Arial" w:hAnsi="Arial" w:cs="Arial"/>
                <w:sz w:val="20"/>
                <w:szCs w:val="20"/>
                <w:lang w:val="uk-UA"/>
              </w:rPr>
            </w:pPr>
            <w:r>
              <w:rPr>
                <w:rFonts w:ascii="Arial" w:hAnsi="Arial" w:cs="Arial"/>
                <w:sz w:val="20"/>
                <w:szCs w:val="20"/>
              </w:rPr>
              <w:t xml:space="preserve">Other event services: </w:t>
            </w:r>
            <w:r>
              <w:rPr>
                <w:rFonts w:ascii="Arial" w:hAnsi="Arial" w:cs="Arial"/>
                <w:sz w:val="20"/>
                <w:szCs w:val="20"/>
                <w:lang w:val="en-GB"/>
              </w:rPr>
              <w:t xml:space="preserve">The </w:t>
            </w:r>
            <w:proofErr w:type="gramStart"/>
            <w:r>
              <w:rPr>
                <w:rFonts w:ascii="Arial" w:hAnsi="Arial" w:cs="Arial"/>
                <w:sz w:val="20"/>
                <w:szCs w:val="20"/>
                <w:lang w:val="en-GB"/>
              </w:rPr>
              <w:t>Offeror shall</w:t>
            </w:r>
            <w:proofErr w:type="gramEnd"/>
            <w:r>
              <w:rPr>
                <w:rFonts w:ascii="Arial" w:hAnsi="Arial" w:cs="Arial"/>
                <w:sz w:val="20"/>
                <w:szCs w:val="20"/>
                <w:lang w:val="en-GB"/>
              </w:rPr>
              <w:t xml:space="preserve"> provide other event services at PFRU-2’s request. Illustrative examples include </w:t>
            </w:r>
            <w:r w:rsidRPr="007C2320">
              <w:rPr>
                <w:rFonts w:ascii="Arial" w:hAnsi="Arial" w:cs="Arial"/>
                <w:sz w:val="20"/>
                <w:szCs w:val="20"/>
                <w:u w:val="single"/>
                <w:lang w:val="en-GB"/>
              </w:rPr>
              <w:t>but are not limited</w:t>
            </w:r>
            <w:r>
              <w:rPr>
                <w:rFonts w:ascii="Arial" w:hAnsi="Arial" w:cs="Arial"/>
                <w:sz w:val="20"/>
                <w:szCs w:val="20"/>
                <w:lang w:val="en-GB"/>
              </w:rPr>
              <w:t xml:space="preserve"> to providing a moderator, flowers, banners, printing, and personal protective equipment (masks, hand sanitizer)</w:t>
            </w:r>
            <w:r>
              <w:rPr>
                <w:rFonts w:ascii="Arial" w:hAnsi="Arial" w:cs="Arial"/>
                <w:sz w:val="20"/>
                <w:szCs w:val="20"/>
              </w:rPr>
              <w:t>, procurement of other goods and services, etc.</w:t>
            </w:r>
            <w:r>
              <w:rPr>
                <w:rFonts w:ascii="Arial" w:hAnsi="Arial" w:cs="Arial"/>
                <w:sz w:val="20"/>
                <w:szCs w:val="20"/>
                <w:lang w:val="uk-UA"/>
              </w:rPr>
              <w:t>/</w:t>
            </w:r>
          </w:p>
          <w:p w14:paraId="5128F077" w14:textId="77777777" w:rsidR="00E359BB" w:rsidRPr="009136ED" w:rsidRDefault="00E359BB" w:rsidP="00630556">
            <w:pPr>
              <w:jc w:val="both"/>
              <w:rPr>
                <w:rFonts w:ascii="Arial" w:hAnsi="Arial" w:cs="Arial"/>
                <w:sz w:val="20"/>
                <w:szCs w:val="20"/>
                <w:lang w:val="uk-UA"/>
              </w:rPr>
            </w:pPr>
            <w:r w:rsidRPr="009136ED">
              <w:rPr>
                <w:rFonts w:ascii="Arial" w:hAnsi="Arial"/>
                <w:sz w:val="20"/>
                <w:lang w:val="uk-UA"/>
              </w:rPr>
              <w:t xml:space="preserve">Інші послуги з організації заходів: </w:t>
            </w:r>
            <w:proofErr w:type="spellStart"/>
            <w:r w:rsidRPr="009136ED">
              <w:rPr>
                <w:rFonts w:ascii="Arial" w:hAnsi="Arial"/>
                <w:sz w:val="20"/>
                <w:lang w:val="uk-UA"/>
              </w:rPr>
              <w:t>Оферент</w:t>
            </w:r>
            <w:proofErr w:type="spellEnd"/>
            <w:r w:rsidRPr="009136ED">
              <w:rPr>
                <w:rFonts w:ascii="Arial" w:hAnsi="Arial"/>
                <w:sz w:val="20"/>
                <w:lang w:val="uk-UA"/>
              </w:rPr>
              <w:t xml:space="preserve"> повинен надати інші послуги з організації заходу на вимогу </w:t>
            </w:r>
            <w:r>
              <w:rPr>
                <w:rFonts w:ascii="Arial" w:hAnsi="Arial"/>
                <w:sz w:val="20"/>
                <w:lang w:val="uk-UA"/>
              </w:rPr>
              <w:t>ФПСУ-2</w:t>
            </w:r>
            <w:r w:rsidRPr="009136ED">
              <w:rPr>
                <w:rFonts w:ascii="Arial" w:hAnsi="Arial"/>
                <w:sz w:val="20"/>
                <w:lang w:val="uk-UA"/>
              </w:rPr>
              <w:t xml:space="preserve">. Ілюстративні приклади включають, </w:t>
            </w:r>
            <w:r w:rsidRPr="007C2320">
              <w:rPr>
                <w:rFonts w:ascii="Arial" w:hAnsi="Arial"/>
                <w:sz w:val="20"/>
                <w:u w:val="single"/>
                <w:lang w:val="uk-UA"/>
              </w:rPr>
              <w:t>але не обмежуються</w:t>
            </w:r>
            <w:r w:rsidRPr="009136ED">
              <w:rPr>
                <w:rFonts w:ascii="Arial" w:hAnsi="Arial"/>
                <w:sz w:val="20"/>
                <w:lang w:val="uk-UA"/>
              </w:rPr>
              <w:t xml:space="preserve"> наданням модератора, квітів, банерів, поліграфії та засобів індивідуального захисту (маски, дезінфікуючі засоби для рук)</w:t>
            </w:r>
            <w:r w:rsidRPr="00E06025">
              <w:rPr>
                <w:rFonts w:ascii="Arial" w:hAnsi="Arial"/>
                <w:sz w:val="20"/>
                <w:lang w:val="uk-UA"/>
              </w:rPr>
              <w:t>, закупівля інших товарів та послуг тощо.</w:t>
            </w:r>
          </w:p>
        </w:tc>
        <w:tc>
          <w:tcPr>
            <w:tcW w:w="315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2A9DDEB2"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t>Please indicate Yes or No</w:t>
            </w:r>
            <w:r>
              <w:rPr>
                <w:rFonts w:ascii="Arial" w:hAnsi="Arial" w:cs="Arial"/>
                <w:i/>
                <w:iCs/>
                <w:sz w:val="20"/>
                <w:szCs w:val="20"/>
                <w:lang w:val="uk-UA"/>
              </w:rPr>
              <w:t xml:space="preserve"> </w:t>
            </w:r>
          </w:p>
          <w:p w14:paraId="057527DD"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sidRPr="00520BFA">
              <w:rPr>
                <w:rFonts w:ascii="Arial" w:hAnsi="Arial" w:cs="Arial"/>
                <w:i/>
                <w:iCs/>
                <w:sz w:val="20"/>
                <w:szCs w:val="20"/>
              </w:rPr>
              <w:t>/</w:t>
            </w:r>
          </w:p>
          <w:p w14:paraId="7A86EA8D"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24E115F1" w14:textId="77777777" w:rsidR="00E359BB" w:rsidRPr="00601F46" w:rsidRDefault="00E359BB" w:rsidP="00630556">
            <w:pPr>
              <w:jc w:val="center"/>
              <w:rPr>
                <w:rFonts w:ascii="Arial" w:hAnsi="Arial" w:cs="Arial"/>
                <w:sz w:val="20"/>
                <w:szCs w:val="20"/>
                <w:lang w:val="ru-RU"/>
              </w:rPr>
            </w:pPr>
            <w:r>
              <w:rPr>
                <w:rFonts w:ascii="Arial" w:hAnsi="Arial" w:cs="Arial"/>
                <w:i/>
                <w:iCs/>
                <w:sz w:val="20"/>
                <w:szCs w:val="20"/>
                <w:lang w:val="uk-UA"/>
              </w:rPr>
              <w:t>та свій коментар</w:t>
            </w:r>
            <w:r w:rsidRPr="00041F16">
              <w:rPr>
                <w:rFonts w:ascii="Arial" w:hAnsi="Arial" w:cs="Arial"/>
                <w:sz w:val="20"/>
                <w:szCs w:val="20"/>
              </w:rPr>
              <w:t>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3759F" w14:textId="77777777" w:rsidR="00E359BB" w:rsidRPr="00041F16" w:rsidRDefault="00E359BB" w:rsidP="00630556">
            <w:pPr>
              <w:jc w:val="center"/>
              <w:rPr>
                <w:rFonts w:ascii="Arial" w:hAnsi="Arial" w:cs="Arial"/>
                <w:sz w:val="20"/>
                <w:szCs w:val="20"/>
              </w:rPr>
            </w:pPr>
            <w:r>
              <w:rPr>
                <w:rFonts w:ascii="Arial" w:hAnsi="Arial" w:cs="Arial"/>
                <w:sz w:val="20"/>
                <w:szCs w:val="20"/>
              </w:rPr>
              <w:t>5</w:t>
            </w:r>
          </w:p>
        </w:tc>
      </w:tr>
      <w:tr w:rsidR="00E359BB" w14:paraId="39E5E258" w14:textId="77777777" w:rsidTr="00630556">
        <w:trPr>
          <w:trHeight w:val="449"/>
        </w:trPr>
        <w:tc>
          <w:tcPr>
            <w:tcW w:w="402" w:type="dxa"/>
            <w:tcBorders>
              <w:top w:val="single" w:sz="4" w:space="0" w:color="auto"/>
              <w:left w:val="single" w:sz="4" w:space="0" w:color="auto"/>
              <w:bottom w:val="single" w:sz="4" w:space="0" w:color="auto"/>
              <w:right w:val="single" w:sz="4" w:space="0" w:color="auto"/>
            </w:tcBorders>
            <w:vAlign w:val="center"/>
          </w:tcPr>
          <w:p w14:paraId="5DB51A1F" w14:textId="77777777" w:rsidR="00E359BB" w:rsidRDefault="00E359BB" w:rsidP="00630556">
            <w:pPr>
              <w:jc w:val="center"/>
              <w:rPr>
                <w:rFonts w:ascii="Arial" w:hAnsi="Arial" w:cs="Arial"/>
                <w:sz w:val="20"/>
                <w:szCs w:val="20"/>
              </w:rPr>
            </w:pPr>
          </w:p>
        </w:tc>
        <w:tc>
          <w:tcPr>
            <w:tcW w:w="715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B7F779" w14:textId="77777777" w:rsidR="00E359BB" w:rsidRDefault="00E359BB" w:rsidP="00630556">
            <w:pPr>
              <w:jc w:val="center"/>
              <w:rPr>
                <w:rFonts w:ascii="Arial" w:hAnsi="Arial" w:cs="Arial"/>
                <w:sz w:val="20"/>
                <w:szCs w:val="20"/>
                <w:lang w:val="uk-UA"/>
              </w:rPr>
            </w:pPr>
            <w:r>
              <w:rPr>
                <w:rFonts w:ascii="Arial" w:hAnsi="Arial" w:cs="Arial"/>
                <w:sz w:val="20"/>
                <w:szCs w:val="20"/>
              </w:rPr>
              <w:t>Maximum points possible</w:t>
            </w:r>
            <w:r>
              <w:rPr>
                <w:rFonts w:ascii="Arial" w:hAnsi="Arial" w:cs="Arial"/>
                <w:sz w:val="20"/>
                <w:szCs w:val="20"/>
                <w:lang w:val="uk-UA"/>
              </w:rPr>
              <w:t>/</w:t>
            </w:r>
          </w:p>
          <w:p w14:paraId="379D9920" w14:textId="77777777" w:rsidR="00E359BB" w:rsidRPr="006304E7" w:rsidRDefault="00E359BB" w:rsidP="00630556">
            <w:pPr>
              <w:jc w:val="center"/>
              <w:rPr>
                <w:rFonts w:ascii="Arial" w:hAnsi="Arial" w:cs="Arial"/>
                <w:sz w:val="20"/>
                <w:szCs w:val="20"/>
                <w:lang w:val="uk-UA"/>
              </w:rPr>
            </w:pPr>
            <w:r w:rsidRPr="006304E7">
              <w:rPr>
                <w:rFonts w:ascii="Arial" w:hAnsi="Arial"/>
                <w:sz w:val="20"/>
                <w:lang w:val="uk-UA"/>
              </w:rPr>
              <w:t>Максимальна можлива кількість балів</w:t>
            </w:r>
          </w:p>
        </w:tc>
        <w:tc>
          <w:tcPr>
            <w:tcW w:w="1800" w:type="dxa"/>
            <w:tcBorders>
              <w:top w:val="single" w:sz="4" w:space="0" w:color="auto"/>
              <w:left w:val="single" w:sz="4" w:space="0" w:color="auto"/>
              <w:bottom w:val="single" w:sz="4" w:space="0" w:color="auto"/>
              <w:right w:val="single" w:sz="4" w:space="0" w:color="auto"/>
            </w:tcBorders>
            <w:vAlign w:val="center"/>
          </w:tcPr>
          <w:p w14:paraId="340834FF" w14:textId="77777777" w:rsidR="00E359BB" w:rsidRPr="0063075C" w:rsidRDefault="00E359BB" w:rsidP="00630556">
            <w:pPr>
              <w:jc w:val="center"/>
              <w:rPr>
                <w:rFonts w:ascii="Arial" w:hAnsi="Arial" w:cs="Arial"/>
                <w:sz w:val="20"/>
                <w:szCs w:val="20"/>
                <w:lang w:val="uk-UA"/>
              </w:rPr>
            </w:pPr>
            <w:r>
              <w:rPr>
                <w:rFonts w:ascii="Arial" w:hAnsi="Arial" w:cs="Arial"/>
                <w:sz w:val="20"/>
                <w:szCs w:val="20"/>
              </w:rPr>
              <w:t>6</w:t>
            </w:r>
            <w:r>
              <w:rPr>
                <w:rFonts w:ascii="Arial" w:hAnsi="Arial" w:cs="Arial"/>
                <w:sz w:val="20"/>
                <w:szCs w:val="20"/>
                <w:lang w:val="uk-UA"/>
              </w:rPr>
              <w:t>0</w:t>
            </w:r>
          </w:p>
        </w:tc>
      </w:tr>
    </w:tbl>
    <w:p w14:paraId="43291D4A" w14:textId="77777777" w:rsidR="00E359BB" w:rsidRDefault="00E359BB" w:rsidP="00E359BB">
      <w:pPr>
        <w:rPr>
          <w:rStyle w:val="normaltextrun"/>
          <w:rFonts w:ascii="Arial" w:hAnsi="Arial" w:cs="Arial"/>
          <w:color w:val="FF0000"/>
          <w:sz w:val="21"/>
          <w:szCs w:val="21"/>
          <w:highlight w:val="lightGray"/>
          <w:lang w:val="uk-UA"/>
        </w:rPr>
      </w:pPr>
    </w:p>
    <w:tbl>
      <w:tblPr>
        <w:tblW w:w="9360" w:type="dxa"/>
        <w:tblInd w:w="85" w:type="dxa"/>
        <w:tblCellMar>
          <w:left w:w="0" w:type="dxa"/>
          <w:right w:w="0" w:type="dxa"/>
        </w:tblCellMar>
        <w:tblLook w:val="04A0" w:firstRow="1" w:lastRow="0" w:firstColumn="1" w:lastColumn="0" w:noHBand="0" w:noVBand="1"/>
      </w:tblPr>
      <w:tblGrid>
        <w:gridCol w:w="534"/>
        <w:gridCol w:w="14"/>
        <w:gridCol w:w="3862"/>
        <w:gridCol w:w="3150"/>
        <w:gridCol w:w="1800"/>
      </w:tblGrid>
      <w:tr w:rsidR="00E359BB" w:rsidRPr="00D11968" w14:paraId="62A26500" w14:textId="77777777" w:rsidTr="00630556">
        <w:trPr>
          <w:trHeight w:val="395"/>
        </w:trPr>
        <w:tc>
          <w:tcPr>
            <w:tcW w:w="936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557920" w14:textId="77777777" w:rsidR="00E359BB" w:rsidRDefault="00E359BB" w:rsidP="00630556">
            <w:pPr>
              <w:rPr>
                <w:rFonts w:ascii="Arial" w:hAnsi="Arial" w:cs="Arial"/>
                <w:b/>
                <w:bCs/>
                <w:sz w:val="20"/>
                <w:szCs w:val="20"/>
                <w:lang w:val="uk-UA"/>
              </w:rPr>
            </w:pPr>
            <w:r w:rsidRPr="009C6D3F">
              <w:rPr>
                <w:rFonts w:ascii="Arial" w:hAnsi="Arial" w:cs="Arial"/>
                <w:b/>
                <w:bCs/>
                <w:sz w:val="20"/>
                <w:szCs w:val="20"/>
              </w:rPr>
              <w:t>Lot 2: Travel – Air</w:t>
            </w:r>
            <w:r>
              <w:rPr>
                <w:rFonts w:ascii="Arial" w:hAnsi="Arial" w:cs="Arial"/>
                <w:b/>
                <w:bCs/>
                <w:sz w:val="20"/>
                <w:szCs w:val="20"/>
              </w:rPr>
              <w:t>, train, rental car, and</w:t>
            </w:r>
            <w:r w:rsidRPr="009C6D3F">
              <w:rPr>
                <w:rFonts w:ascii="Arial" w:hAnsi="Arial" w:cs="Arial"/>
                <w:b/>
                <w:bCs/>
                <w:sz w:val="20"/>
                <w:szCs w:val="20"/>
              </w:rPr>
              <w:t xml:space="preserve"> hotel booking</w:t>
            </w:r>
            <w:r>
              <w:rPr>
                <w:rFonts w:ascii="Arial" w:hAnsi="Arial" w:cs="Arial"/>
                <w:b/>
                <w:bCs/>
                <w:sz w:val="20"/>
                <w:szCs w:val="20"/>
                <w:lang w:val="uk-UA"/>
              </w:rPr>
              <w:t>/</w:t>
            </w:r>
          </w:p>
          <w:p w14:paraId="391480EA" w14:textId="77777777" w:rsidR="00E359BB" w:rsidRPr="00335C28" w:rsidRDefault="00E359BB" w:rsidP="00630556">
            <w:pPr>
              <w:rPr>
                <w:rFonts w:ascii="Arial" w:hAnsi="Arial" w:cs="Arial"/>
                <w:b/>
                <w:bCs/>
                <w:sz w:val="20"/>
                <w:szCs w:val="20"/>
                <w:lang w:val="uk-UA"/>
              </w:rPr>
            </w:pPr>
            <w:r w:rsidRPr="00335C28">
              <w:rPr>
                <w:rFonts w:ascii="Arial" w:hAnsi="Arial"/>
                <w:b/>
                <w:sz w:val="20"/>
                <w:lang w:val="uk-UA"/>
              </w:rPr>
              <w:t xml:space="preserve">Лот 2: </w:t>
            </w:r>
            <w:r>
              <w:rPr>
                <w:rFonts w:ascii="Arial" w:hAnsi="Arial" w:cs="Arial"/>
                <w:b/>
                <w:bCs/>
                <w:sz w:val="20"/>
                <w:szCs w:val="20"/>
                <w:lang w:val="uk-UA"/>
              </w:rPr>
              <w:t>Подорожі</w:t>
            </w:r>
            <w:r w:rsidRPr="00CC226B">
              <w:rPr>
                <w:rFonts w:ascii="Arial" w:hAnsi="Arial" w:cs="Arial"/>
                <w:b/>
                <w:bCs/>
                <w:sz w:val="20"/>
                <w:szCs w:val="20"/>
                <w:lang w:val="uk-UA"/>
              </w:rPr>
              <w:t xml:space="preserve"> – </w:t>
            </w:r>
            <w:r w:rsidRPr="00E822D3">
              <w:rPr>
                <w:rFonts w:ascii="Arial" w:hAnsi="Arial" w:cs="Arial"/>
                <w:b/>
                <w:bCs/>
                <w:sz w:val="20"/>
                <w:szCs w:val="20"/>
                <w:lang w:val="uk-UA"/>
              </w:rPr>
              <w:t>Бронювання авіаквитків, залізничних квитків, готельних номерів, оренда автомобілів</w:t>
            </w:r>
          </w:p>
        </w:tc>
      </w:tr>
      <w:tr w:rsidR="00E359BB" w:rsidRPr="00D11968" w14:paraId="680F2736" w14:textId="77777777" w:rsidTr="00630556">
        <w:trPr>
          <w:trHeight w:val="841"/>
        </w:trPr>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09A298" w14:textId="77777777" w:rsidR="00E359BB" w:rsidRDefault="00E359BB" w:rsidP="00630556">
            <w:pPr>
              <w:jc w:val="center"/>
              <w:rPr>
                <w:rFonts w:ascii="Arial" w:hAnsi="Arial" w:cs="Arial"/>
                <w:sz w:val="20"/>
                <w:szCs w:val="20"/>
              </w:rPr>
            </w:pPr>
            <w:r>
              <w:rPr>
                <w:rFonts w:ascii="Arial" w:hAnsi="Arial" w:cs="Arial"/>
                <w:sz w:val="20"/>
                <w:szCs w:val="20"/>
              </w:rPr>
              <w:t>##</w:t>
            </w:r>
          </w:p>
        </w:tc>
        <w:tc>
          <w:tcPr>
            <w:tcW w:w="38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AF62C9" w14:textId="77777777" w:rsidR="00E359BB" w:rsidRDefault="00E359BB" w:rsidP="00630556">
            <w:pPr>
              <w:jc w:val="center"/>
              <w:rPr>
                <w:rFonts w:ascii="Arial" w:hAnsi="Arial" w:cs="Arial"/>
                <w:sz w:val="20"/>
                <w:szCs w:val="20"/>
                <w:lang w:val="uk-UA"/>
              </w:rPr>
            </w:pPr>
            <w:r>
              <w:rPr>
                <w:rFonts w:ascii="Arial" w:hAnsi="Arial" w:cs="Arial"/>
                <w:sz w:val="20"/>
                <w:szCs w:val="20"/>
              </w:rPr>
              <w:t>Service Requested</w:t>
            </w:r>
            <w:r>
              <w:rPr>
                <w:rFonts w:ascii="Arial" w:hAnsi="Arial" w:cs="Arial"/>
                <w:sz w:val="20"/>
                <w:szCs w:val="20"/>
                <w:lang w:val="uk-UA"/>
              </w:rPr>
              <w:t>/</w:t>
            </w:r>
          </w:p>
          <w:p w14:paraId="626D6A05" w14:textId="77777777" w:rsidR="00E359BB" w:rsidRPr="005011EA" w:rsidRDefault="00E359BB" w:rsidP="00630556">
            <w:pPr>
              <w:jc w:val="center"/>
              <w:rPr>
                <w:rFonts w:ascii="Arial" w:hAnsi="Arial" w:cs="Arial"/>
                <w:sz w:val="20"/>
                <w:szCs w:val="20"/>
                <w:lang w:val="uk-UA"/>
              </w:rPr>
            </w:pPr>
            <w:r w:rsidRPr="005011EA">
              <w:rPr>
                <w:rFonts w:ascii="Arial" w:hAnsi="Arial"/>
                <w:sz w:val="20"/>
                <w:lang w:val="uk-UA"/>
              </w:rPr>
              <w:t>Послуга, що вимагається</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893A14" w14:textId="77777777" w:rsidR="00E359BB" w:rsidRPr="00251305" w:rsidRDefault="00E359BB" w:rsidP="00630556">
            <w:pPr>
              <w:jc w:val="center"/>
              <w:rPr>
                <w:rFonts w:ascii="Arial" w:hAnsi="Arial" w:cs="Arial"/>
                <w:sz w:val="20"/>
                <w:szCs w:val="20"/>
                <w:lang w:val="uk-UA"/>
              </w:rPr>
            </w:pPr>
            <w:r w:rsidRPr="00251305">
              <w:rPr>
                <w:rFonts w:ascii="Arial" w:hAnsi="Arial" w:cs="Arial"/>
                <w:sz w:val="20"/>
                <w:szCs w:val="20"/>
              </w:rPr>
              <w:t>Service Offered</w:t>
            </w:r>
            <w:r w:rsidRPr="00251305">
              <w:rPr>
                <w:rFonts w:ascii="Arial" w:hAnsi="Arial" w:cs="Arial"/>
                <w:sz w:val="20"/>
                <w:szCs w:val="20"/>
                <w:lang w:val="uk-UA"/>
              </w:rPr>
              <w:t>/</w:t>
            </w:r>
          </w:p>
          <w:p w14:paraId="1D85D933" w14:textId="77777777" w:rsidR="00E359BB" w:rsidRPr="00251305" w:rsidRDefault="00E359BB" w:rsidP="00630556">
            <w:pPr>
              <w:suppressAutoHyphens w:val="0"/>
              <w:jc w:val="center"/>
              <w:textAlignment w:val="baseline"/>
              <w:rPr>
                <w:rFonts w:ascii="Arial" w:hAnsi="Arial" w:cs="Arial"/>
                <w:b/>
                <w:bCs/>
                <w:sz w:val="20"/>
                <w:szCs w:val="20"/>
                <w:lang w:val="en-GB"/>
              </w:rPr>
            </w:pPr>
            <w:r w:rsidRPr="00251305">
              <w:rPr>
                <w:rFonts w:ascii="Arial" w:hAnsi="Arial" w:cs="Arial"/>
                <w:sz w:val="20"/>
                <w:szCs w:val="20"/>
                <w:lang w:val="uk-UA"/>
              </w:rPr>
              <w:t>Послуга, що пропонується</w:t>
            </w:r>
          </w:p>
          <w:p w14:paraId="32EA3B64" w14:textId="77777777" w:rsidR="00E359BB" w:rsidRPr="00251305" w:rsidRDefault="00E359BB" w:rsidP="00630556">
            <w:pPr>
              <w:suppressAutoHyphens w:val="0"/>
              <w:jc w:val="center"/>
              <w:textAlignment w:val="baseline"/>
              <w:rPr>
                <w:rFonts w:ascii="Arial" w:hAnsi="Arial" w:cs="Arial"/>
                <w:sz w:val="20"/>
                <w:szCs w:val="20"/>
              </w:rPr>
            </w:pPr>
            <w:r w:rsidRPr="00251305">
              <w:rPr>
                <w:rFonts w:ascii="Arial" w:hAnsi="Arial" w:cs="Arial"/>
                <w:b/>
                <w:bCs/>
                <w:sz w:val="20"/>
                <w:szCs w:val="20"/>
                <w:lang w:val="en-GB"/>
              </w:rPr>
              <w:t>Compliance Remarks</w:t>
            </w:r>
            <w:r w:rsidRPr="00251305">
              <w:rPr>
                <w:rFonts w:ascii="Arial" w:hAnsi="Arial" w:cs="Arial"/>
                <w:sz w:val="20"/>
                <w:szCs w:val="20"/>
              </w:rPr>
              <w:t> </w:t>
            </w:r>
          </w:p>
          <w:p w14:paraId="5EF53834" w14:textId="77777777" w:rsidR="00E359BB" w:rsidRPr="00251305" w:rsidRDefault="00E359BB" w:rsidP="00630556">
            <w:pPr>
              <w:suppressAutoHyphens w:val="0"/>
              <w:jc w:val="center"/>
              <w:textAlignment w:val="baseline"/>
              <w:rPr>
                <w:rFonts w:ascii="Arial" w:hAnsi="Arial" w:cs="Arial"/>
                <w:sz w:val="20"/>
                <w:szCs w:val="20"/>
              </w:rPr>
            </w:pPr>
            <w:r w:rsidRPr="00251305">
              <w:rPr>
                <w:rFonts w:ascii="Arial" w:hAnsi="Arial" w:cs="Arial"/>
                <w:i/>
                <w:iCs/>
                <w:sz w:val="20"/>
                <w:szCs w:val="20"/>
                <w:lang w:val="en-GB"/>
              </w:rPr>
              <w:t>The</w:t>
            </w:r>
            <w:r w:rsidRPr="00251305">
              <w:rPr>
                <w:rFonts w:ascii="Arial" w:hAnsi="Arial" w:cs="Arial"/>
                <w:i/>
                <w:iCs/>
                <w:sz w:val="20"/>
                <w:szCs w:val="20"/>
                <w:lang w:val="uk-UA"/>
              </w:rPr>
              <w:t xml:space="preserve"> </w:t>
            </w:r>
            <w:r w:rsidRPr="00251305">
              <w:rPr>
                <w:rFonts w:ascii="Arial" w:hAnsi="Arial" w:cs="Arial"/>
                <w:i/>
                <w:iCs/>
                <w:sz w:val="20"/>
                <w:szCs w:val="20"/>
                <w:lang w:val="en-GB"/>
              </w:rPr>
              <w:t>Offerors are required to put item-by-item comments demonstrating compliance with or a statement of deviations from the requirements.</w:t>
            </w:r>
            <w:r w:rsidRPr="00251305">
              <w:rPr>
                <w:rFonts w:ascii="Arial" w:hAnsi="Arial" w:cs="Arial"/>
                <w:sz w:val="20"/>
                <w:szCs w:val="20"/>
              </w:rPr>
              <w:t> </w:t>
            </w:r>
          </w:p>
          <w:p w14:paraId="007A0AAC" w14:textId="77777777" w:rsidR="00E359BB" w:rsidRPr="00251305" w:rsidRDefault="00E359BB" w:rsidP="00630556">
            <w:pPr>
              <w:suppressAutoHyphens w:val="0"/>
              <w:jc w:val="center"/>
              <w:textAlignment w:val="baseline"/>
              <w:rPr>
                <w:rFonts w:ascii="Arial" w:hAnsi="Arial" w:cs="Arial"/>
                <w:sz w:val="20"/>
                <w:szCs w:val="20"/>
              </w:rPr>
            </w:pPr>
            <w:r w:rsidRPr="00251305">
              <w:rPr>
                <w:rFonts w:ascii="Arial" w:hAnsi="Arial" w:cs="Arial"/>
                <w:b/>
                <w:bCs/>
                <w:sz w:val="20"/>
                <w:szCs w:val="20"/>
                <w:lang w:val="uk-UA"/>
              </w:rPr>
              <w:t>Коментарі щодо відповідності</w:t>
            </w:r>
            <w:r w:rsidRPr="00251305">
              <w:rPr>
                <w:rFonts w:ascii="Arial" w:hAnsi="Arial" w:cs="Arial"/>
                <w:sz w:val="20"/>
                <w:szCs w:val="20"/>
              </w:rPr>
              <w:t> </w:t>
            </w:r>
          </w:p>
          <w:p w14:paraId="64F80B8D" w14:textId="77777777" w:rsidR="00E359BB" w:rsidRPr="005011EA" w:rsidRDefault="00E359BB" w:rsidP="00630556">
            <w:pPr>
              <w:jc w:val="center"/>
              <w:rPr>
                <w:rFonts w:ascii="Arial" w:hAnsi="Arial" w:cs="Arial"/>
                <w:sz w:val="20"/>
                <w:szCs w:val="20"/>
                <w:lang w:val="uk-UA"/>
              </w:rPr>
            </w:pPr>
            <w:r w:rsidRPr="00251305">
              <w:rPr>
                <w:rFonts w:ascii="Arial" w:hAnsi="Arial" w:cs="Arial"/>
                <w:i/>
                <w:iCs/>
                <w:sz w:val="20"/>
                <w:szCs w:val="20"/>
                <w:lang w:val="uk-UA"/>
              </w:rPr>
              <w:t xml:space="preserve">Учасники тендеру повинні надати коментарі за кожним пунктом, щоб </w:t>
            </w:r>
            <w:r w:rsidRPr="003A3773">
              <w:rPr>
                <w:rFonts w:ascii="Arial" w:hAnsi="Arial" w:cs="Arial"/>
                <w:b/>
                <w:bCs/>
                <w:i/>
                <w:iCs/>
                <w:sz w:val="20"/>
                <w:szCs w:val="20"/>
                <w:u w:val="single"/>
                <w:lang w:val="uk-UA"/>
              </w:rPr>
              <w:t>продемонструвати відповідність вимогам, або ж зазначити відхилення від вимог</w:t>
            </w:r>
          </w:p>
        </w:tc>
        <w:tc>
          <w:tcPr>
            <w:tcW w:w="1800" w:type="dxa"/>
            <w:tcBorders>
              <w:top w:val="single" w:sz="4" w:space="0" w:color="auto"/>
              <w:left w:val="single" w:sz="4" w:space="0" w:color="auto"/>
              <w:bottom w:val="single" w:sz="4" w:space="0" w:color="auto"/>
              <w:right w:val="single" w:sz="4" w:space="0" w:color="auto"/>
            </w:tcBorders>
            <w:vAlign w:val="center"/>
          </w:tcPr>
          <w:p w14:paraId="1ADFFA5D" w14:textId="77777777" w:rsidR="00E359BB" w:rsidRDefault="00E359BB" w:rsidP="00630556">
            <w:pPr>
              <w:jc w:val="center"/>
              <w:rPr>
                <w:rFonts w:ascii="Arial" w:hAnsi="Arial" w:cs="Arial"/>
                <w:sz w:val="20"/>
                <w:szCs w:val="20"/>
                <w:lang w:val="uk-UA"/>
              </w:rPr>
            </w:pPr>
            <w:r>
              <w:rPr>
                <w:rFonts w:ascii="Arial" w:hAnsi="Arial" w:cs="Arial"/>
                <w:sz w:val="20"/>
                <w:szCs w:val="20"/>
              </w:rPr>
              <w:t>Maximum</w:t>
            </w:r>
            <w:r w:rsidRPr="00601F46">
              <w:rPr>
                <w:rFonts w:ascii="Arial" w:hAnsi="Arial" w:cs="Arial"/>
                <w:sz w:val="20"/>
                <w:szCs w:val="20"/>
                <w:lang w:val="uk-UA"/>
              </w:rPr>
              <w:t xml:space="preserve"> </w:t>
            </w:r>
            <w:r>
              <w:rPr>
                <w:rFonts w:ascii="Arial" w:hAnsi="Arial" w:cs="Arial"/>
                <w:sz w:val="20"/>
                <w:szCs w:val="20"/>
              </w:rPr>
              <w:t>Points</w:t>
            </w:r>
            <w:r>
              <w:rPr>
                <w:rFonts w:ascii="Arial" w:hAnsi="Arial" w:cs="Arial"/>
                <w:sz w:val="20"/>
                <w:szCs w:val="20"/>
                <w:lang w:val="uk-UA"/>
              </w:rPr>
              <w:t>/</w:t>
            </w:r>
          </w:p>
          <w:p w14:paraId="1D94946F" w14:textId="77777777" w:rsidR="00E359BB" w:rsidRPr="005011EA" w:rsidRDefault="00E359BB" w:rsidP="00630556">
            <w:pPr>
              <w:jc w:val="center"/>
              <w:rPr>
                <w:rFonts w:ascii="Arial" w:hAnsi="Arial" w:cs="Arial"/>
                <w:sz w:val="20"/>
                <w:szCs w:val="20"/>
                <w:lang w:val="uk-UA"/>
              </w:rPr>
            </w:pPr>
            <w:r w:rsidRPr="005011EA">
              <w:rPr>
                <w:rFonts w:ascii="Arial" w:hAnsi="Arial"/>
                <w:sz w:val="20"/>
                <w:lang w:val="uk-UA"/>
              </w:rPr>
              <w:t>Максимальна кількість балів</w:t>
            </w:r>
          </w:p>
        </w:tc>
      </w:tr>
      <w:tr w:rsidR="00E359BB" w:rsidRPr="00427510" w14:paraId="243965EA" w14:textId="77777777" w:rsidTr="00630556">
        <w:trPr>
          <w:trHeight w:val="841"/>
        </w:trPr>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6027FF" w14:textId="77777777" w:rsidR="00E359BB" w:rsidRPr="008C2F5A" w:rsidRDefault="00E359BB" w:rsidP="00630556">
            <w:pPr>
              <w:jc w:val="center"/>
              <w:rPr>
                <w:rFonts w:ascii="Arial" w:hAnsi="Arial" w:cs="Arial"/>
                <w:sz w:val="20"/>
                <w:szCs w:val="20"/>
              </w:rPr>
            </w:pPr>
            <w:r w:rsidRPr="008C2F5A">
              <w:rPr>
                <w:rFonts w:ascii="Arial" w:hAnsi="Arial" w:cs="Arial"/>
                <w:sz w:val="20"/>
                <w:szCs w:val="20"/>
              </w:rPr>
              <w:t>1</w:t>
            </w:r>
          </w:p>
        </w:tc>
        <w:tc>
          <w:tcPr>
            <w:tcW w:w="38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EB3243" w14:textId="77777777" w:rsidR="00E359BB" w:rsidRDefault="00E359BB" w:rsidP="00630556">
            <w:pPr>
              <w:rPr>
                <w:rFonts w:ascii="Arial" w:hAnsi="Arial" w:cs="Arial"/>
                <w:sz w:val="20"/>
                <w:szCs w:val="20"/>
                <w:lang w:val="uk-UA"/>
              </w:rPr>
            </w:pPr>
            <w:r>
              <w:rPr>
                <w:rFonts w:ascii="Arial" w:hAnsi="Arial" w:cs="Arial"/>
                <w:sz w:val="20"/>
                <w:szCs w:val="20"/>
              </w:rPr>
              <w:t>Provision of dedicated, qualified, Ukrainian and English -speaking account manager for coordination of all requested work with 24/7 ability to respond to requests</w:t>
            </w:r>
            <w:r>
              <w:rPr>
                <w:rFonts w:ascii="Arial" w:hAnsi="Arial" w:cs="Arial"/>
                <w:sz w:val="20"/>
                <w:szCs w:val="20"/>
                <w:lang w:val="uk-UA"/>
              </w:rPr>
              <w:t>/</w:t>
            </w:r>
          </w:p>
          <w:p w14:paraId="58F3F8E6" w14:textId="77777777" w:rsidR="00E359BB" w:rsidRPr="0056354B" w:rsidRDefault="00E359BB" w:rsidP="00630556">
            <w:pPr>
              <w:rPr>
                <w:rFonts w:ascii="Arial" w:hAnsi="Arial" w:cs="Arial"/>
                <w:sz w:val="20"/>
                <w:szCs w:val="20"/>
                <w:lang w:val="uk-UA"/>
              </w:rPr>
            </w:pPr>
            <w:r w:rsidRPr="0056354B">
              <w:rPr>
                <w:rFonts w:ascii="Arial" w:hAnsi="Arial"/>
                <w:sz w:val="20"/>
                <w:lang w:val="uk-UA"/>
              </w:rPr>
              <w:t xml:space="preserve">Надання </w:t>
            </w:r>
            <w:r>
              <w:rPr>
                <w:rFonts w:ascii="Arial" w:hAnsi="Arial"/>
                <w:sz w:val="20"/>
                <w:lang w:val="uk-UA"/>
              </w:rPr>
              <w:t>спеціально виділеного, кваліфікованого</w:t>
            </w:r>
            <w:r w:rsidRPr="0056354B">
              <w:rPr>
                <w:rFonts w:ascii="Arial" w:hAnsi="Arial"/>
                <w:sz w:val="20"/>
                <w:lang w:val="uk-UA"/>
              </w:rPr>
              <w:t xml:space="preserve">, </w:t>
            </w:r>
            <w:r>
              <w:rPr>
                <w:rFonts w:ascii="Arial" w:hAnsi="Arial"/>
                <w:sz w:val="20"/>
                <w:lang w:val="uk-UA"/>
              </w:rPr>
              <w:t xml:space="preserve">україно та </w:t>
            </w:r>
            <w:r w:rsidRPr="0056354B">
              <w:rPr>
                <w:rFonts w:ascii="Arial" w:hAnsi="Arial"/>
                <w:sz w:val="20"/>
                <w:lang w:val="uk-UA"/>
              </w:rPr>
              <w:t>англомовного менеджера для координації всіх необхідних робіт з можливістю відповідати на запити 24/7</w:t>
            </w:r>
          </w:p>
        </w:tc>
        <w:tc>
          <w:tcPr>
            <w:tcW w:w="315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22A0711D"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t>Please indicate Yes or No</w:t>
            </w:r>
            <w:r>
              <w:rPr>
                <w:rFonts w:ascii="Arial" w:hAnsi="Arial" w:cs="Arial"/>
                <w:i/>
                <w:iCs/>
                <w:sz w:val="20"/>
                <w:szCs w:val="20"/>
                <w:lang w:val="uk-UA"/>
              </w:rPr>
              <w:t xml:space="preserve"> </w:t>
            </w:r>
          </w:p>
          <w:p w14:paraId="00202C0C"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sidRPr="00520BFA">
              <w:rPr>
                <w:rFonts w:ascii="Arial" w:hAnsi="Arial" w:cs="Arial"/>
                <w:i/>
                <w:iCs/>
                <w:sz w:val="20"/>
                <w:szCs w:val="20"/>
              </w:rPr>
              <w:t>/</w:t>
            </w:r>
          </w:p>
          <w:p w14:paraId="6D4678E9"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43997776" w14:textId="77777777" w:rsidR="00E359BB" w:rsidRPr="00601F46" w:rsidRDefault="00E359BB" w:rsidP="00630556">
            <w:pPr>
              <w:jc w:val="center"/>
              <w:rPr>
                <w:rFonts w:ascii="Arial" w:hAnsi="Arial" w:cs="Arial"/>
                <w:sz w:val="20"/>
                <w:szCs w:val="20"/>
                <w:lang w:val="ru-RU"/>
              </w:rPr>
            </w:pPr>
            <w:r>
              <w:rPr>
                <w:rFonts w:ascii="Arial" w:hAnsi="Arial" w:cs="Arial"/>
                <w:i/>
                <w:iCs/>
                <w:sz w:val="20"/>
                <w:szCs w:val="20"/>
                <w:lang w:val="uk-UA"/>
              </w:rPr>
              <w:t>та свій коментар</w:t>
            </w:r>
            <w:r w:rsidRPr="00041F16">
              <w:rPr>
                <w:rFonts w:ascii="Arial" w:hAnsi="Arial" w:cs="Arial"/>
                <w:sz w:val="20"/>
                <w:szCs w:val="20"/>
              </w:rPr>
              <w:t> </w:t>
            </w:r>
          </w:p>
        </w:tc>
        <w:tc>
          <w:tcPr>
            <w:tcW w:w="1800" w:type="dxa"/>
            <w:tcBorders>
              <w:top w:val="single" w:sz="4" w:space="0" w:color="auto"/>
              <w:left w:val="single" w:sz="4" w:space="0" w:color="auto"/>
              <w:bottom w:val="single" w:sz="4" w:space="0" w:color="auto"/>
              <w:right w:val="single" w:sz="4" w:space="0" w:color="auto"/>
            </w:tcBorders>
            <w:vAlign w:val="center"/>
          </w:tcPr>
          <w:p w14:paraId="7188B29F" w14:textId="77777777" w:rsidR="00E359BB" w:rsidRDefault="00E359BB" w:rsidP="00630556">
            <w:pPr>
              <w:jc w:val="center"/>
              <w:rPr>
                <w:rFonts w:ascii="Arial" w:hAnsi="Arial" w:cs="Arial"/>
                <w:sz w:val="20"/>
                <w:szCs w:val="20"/>
              </w:rPr>
            </w:pPr>
            <w:r>
              <w:rPr>
                <w:rFonts w:ascii="Arial" w:hAnsi="Arial" w:cs="Arial"/>
                <w:sz w:val="20"/>
                <w:szCs w:val="20"/>
              </w:rPr>
              <w:t>5</w:t>
            </w:r>
          </w:p>
        </w:tc>
      </w:tr>
      <w:tr w:rsidR="00E359BB" w:rsidRPr="009B6A1B" w14:paraId="2048F54B" w14:textId="77777777" w:rsidTr="00630556">
        <w:trPr>
          <w:trHeight w:val="841"/>
        </w:trPr>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078811" w14:textId="77777777" w:rsidR="00E359BB" w:rsidRPr="008C2F5A" w:rsidRDefault="00E359BB" w:rsidP="00630556">
            <w:pPr>
              <w:jc w:val="center"/>
              <w:rPr>
                <w:rFonts w:ascii="Arial" w:hAnsi="Arial" w:cs="Arial"/>
                <w:sz w:val="20"/>
                <w:szCs w:val="20"/>
              </w:rPr>
            </w:pPr>
            <w:r w:rsidRPr="008C2F5A">
              <w:rPr>
                <w:rFonts w:ascii="Arial" w:hAnsi="Arial" w:cs="Arial"/>
                <w:sz w:val="20"/>
                <w:szCs w:val="20"/>
              </w:rPr>
              <w:t>2</w:t>
            </w:r>
          </w:p>
        </w:tc>
        <w:tc>
          <w:tcPr>
            <w:tcW w:w="38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FBC7A5" w14:textId="77777777" w:rsidR="00E359BB" w:rsidRDefault="00E359BB" w:rsidP="00630556">
            <w:pPr>
              <w:jc w:val="both"/>
              <w:rPr>
                <w:rFonts w:ascii="Arial" w:hAnsi="Arial" w:cs="Arial"/>
                <w:sz w:val="20"/>
                <w:szCs w:val="20"/>
                <w:lang w:val="uk-UA"/>
              </w:rPr>
            </w:pPr>
            <w:r w:rsidRPr="00B175BA">
              <w:rPr>
                <w:rFonts w:ascii="Arial" w:hAnsi="Arial" w:cs="Arial"/>
                <w:sz w:val="20"/>
                <w:szCs w:val="20"/>
              </w:rPr>
              <w:t>Ability to provide services across all territories contr</w:t>
            </w:r>
            <w:r>
              <w:rPr>
                <w:rFonts w:ascii="Arial" w:hAnsi="Arial" w:cs="Arial"/>
                <w:sz w:val="20"/>
                <w:szCs w:val="20"/>
              </w:rPr>
              <w:t>olled by Ukrainian authorities.</w:t>
            </w:r>
            <w:r>
              <w:rPr>
                <w:rFonts w:ascii="Arial" w:hAnsi="Arial" w:cs="Arial"/>
                <w:sz w:val="20"/>
                <w:szCs w:val="20"/>
                <w:lang w:val="uk-UA"/>
              </w:rPr>
              <w:t xml:space="preserve"> /</w:t>
            </w:r>
          </w:p>
          <w:p w14:paraId="1626EC1F" w14:textId="77777777" w:rsidR="00E359BB" w:rsidRPr="0056354B" w:rsidRDefault="00E359BB" w:rsidP="00630556">
            <w:pPr>
              <w:jc w:val="both"/>
              <w:rPr>
                <w:rFonts w:ascii="Arial" w:hAnsi="Arial" w:cs="Arial"/>
                <w:sz w:val="20"/>
                <w:szCs w:val="20"/>
                <w:lang w:val="uk-UA"/>
              </w:rPr>
            </w:pPr>
            <w:r w:rsidRPr="0056354B">
              <w:rPr>
                <w:rFonts w:ascii="Arial" w:hAnsi="Arial"/>
                <w:sz w:val="20"/>
                <w:lang w:val="uk-UA"/>
              </w:rPr>
              <w:lastRenderedPageBreak/>
              <w:t>Можливість надавати послуги на всіх територіях, підконтрольних українській владі.</w:t>
            </w:r>
          </w:p>
        </w:tc>
        <w:tc>
          <w:tcPr>
            <w:tcW w:w="315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6E3D194E"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lastRenderedPageBreak/>
              <w:t>Please indicate Yes or No</w:t>
            </w:r>
            <w:r>
              <w:rPr>
                <w:rFonts w:ascii="Arial" w:hAnsi="Arial" w:cs="Arial"/>
                <w:i/>
                <w:iCs/>
                <w:sz w:val="20"/>
                <w:szCs w:val="20"/>
                <w:lang w:val="uk-UA"/>
              </w:rPr>
              <w:t xml:space="preserve"> </w:t>
            </w:r>
          </w:p>
          <w:p w14:paraId="3900C072"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sidRPr="00520BFA">
              <w:rPr>
                <w:rFonts w:ascii="Arial" w:hAnsi="Arial" w:cs="Arial"/>
                <w:i/>
                <w:iCs/>
                <w:sz w:val="20"/>
                <w:szCs w:val="20"/>
              </w:rPr>
              <w:t>/</w:t>
            </w:r>
          </w:p>
          <w:p w14:paraId="6CE399AC"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728B4787" w14:textId="77777777" w:rsidR="00E359BB" w:rsidRPr="008F203E" w:rsidRDefault="00E359BB" w:rsidP="00630556">
            <w:pPr>
              <w:jc w:val="center"/>
              <w:rPr>
                <w:rFonts w:ascii="Arial" w:hAnsi="Arial" w:cs="Arial"/>
                <w:sz w:val="20"/>
                <w:szCs w:val="20"/>
                <w:lang w:val="ru-RU"/>
              </w:rPr>
            </w:pPr>
            <w:r>
              <w:rPr>
                <w:rFonts w:ascii="Arial" w:hAnsi="Arial" w:cs="Arial"/>
                <w:i/>
                <w:iCs/>
                <w:sz w:val="20"/>
                <w:szCs w:val="20"/>
                <w:lang w:val="uk-UA"/>
              </w:rPr>
              <w:t>та свій коментар</w:t>
            </w:r>
            <w:r w:rsidRPr="00041F16">
              <w:rPr>
                <w:rFonts w:ascii="Arial" w:hAnsi="Arial" w:cs="Arial"/>
                <w:sz w:val="20"/>
                <w:szCs w:val="20"/>
              </w:rPr>
              <w:t> </w:t>
            </w:r>
          </w:p>
        </w:tc>
        <w:tc>
          <w:tcPr>
            <w:tcW w:w="1800" w:type="dxa"/>
            <w:tcBorders>
              <w:top w:val="single" w:sz="4" w:space="0" w:color="auto"/>
              <w:left w:val="single" w:sz="4" w:space="0" w:color="auto"/>
              <w:bottom w:val="single" w:sz="4" w:space="0" w:color="auto"/>
              <w:right w:val="single" w:sz="4" w:space="0" w:color="auto"/>
            </w:tcBorders>
            <w:vAlign w:val="center"/>
          </w:tcPr>
          <w:p w14:paraId="6444038C" w14:textId="77777777" w:rsidR="00E359BB" w:rsidRPr="008F203E" w:rsidRDefault="00E359BB" w:rsidP="00630556">
            <w:pPr>
              <w:jc w:val="center"/>
              <w:rPr>
                <w:rFonts w:ascii="Arial" w:hAnsi="Arial" w:cs="Arial"/>
                <w:sz w:val="20"/>
                <w:szCs w:val="20"/>
                <w:lang w:val="ru-RU"/>
              </w:rPr>
            </w:pPr>
            <w:r>
              <w:rPr>
                <w:rFonts w:ascii="Arial" w:hAnsi="Arial" w:cs="Arial"/>
                <w:sz w:val="20"/>
                <w:szCs w:val="20"/>
              </w:rPr>
              <w:t>5</w:t>
            </w:r>
          </w:p>
        </w:tc>
      </w:tr>
      <w:tr w:rsidR="00E359BB" w:rsidRPr="00427510" w14:paraId="553BC59B" w14:textId="77777777" w:rsidTr="00501E0A">
        <w:trPr>
          <w:trHeight w:val="6065"/>
        </w:trPr>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F6F326" w14:textId="77777777" w:rsidR="00E359BB" w:rsidRPr="008C2F5A" w:rsidRDefault="00E359BB" w:rsidP="00630556">
            <w:pPr>
              <w:jc w:val="center"/>
              <w:rPr>
                <w:rFonts w:ascii="Arial" w:hAnsi="Arial" w:cs="Arial"/>
                <w:sz w:val="20"/>
                <w:szCs w:val="20"/>
              </w:rPr>
            </w:pPr>
            <w:r>
              <w:rPr>
                <w:rFonts w:ascii="Arial" w:hAnsi="Arial" w:cs="Arial"/>
                <w:sz w:val="20"/>
                <w:szCs w:val="20"/>
              </w:rPr>
              <w:t>3</w:t>
            </w:r>
          </w:p>
        </w:tc>
        <w:tc>
          <w:tcPr>
            <w:tcW w:w="38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DAB56D" w14:textId="77777777" w:rsidR="00E359BB" w:rsidRPr="00E21B76" w:rsidRDefault="00E359BB" w:rsidP="00630556">
            <w:pPr>
              <w:suppressAutoHyphens w:val="0"/>
              <w:jc w:val="both"/>
              <w:textAlignment w:val="baseline"/>
              <w:rPr>
                <w:rFonts w:ascii="Arial" w:hAnsi="Arial" w:cs="Arial"/>
                <w:b/>
                <w:bCs/>
                <w:sz w:val="20"/>
                <w:szCs w:val="20"/>
                <w:u w:val="single"/>
                <w:lang w:val="en-GB"/>
              </w:rPr>
            </w:pPr>
            <w:r w:rsidRPr="00E21B76">
              <w:rPr>
                <w:rFonts w:ascii="Arial" w:hAnsi="Arial" w:cs="Arial"/>
                <w:b/>
                <w:bCs/>
                <w:sz w:val="20"/>
                <w:szCs w:val="20"/>
                <w:u w:val="single"/>
                <w:lang w:val="en-GB"/>
              </w:rPr>
              <w:t xml:space="preserve">Schedule of providing services and flexibility: </w:t>
            </w:r>
          </w:p>
          <w:p w14:paraId="3E6EC80D" w14:textId="77777777" w:rsidR="00E359BB" w:rsidRDefault="00E359BB" w:rsidP="00630556">
            <w:pPr>
              <w:pStyle w:val="paragraph"/>
              <w:numPr>
                <w:ilvl w:val="0"/>
                <w:numId w:val="14"/>
              </w:numPr>
              <w:spacing w:before="0" w:beforeAutospacing="0" w:after="0" w:afterAutospacing="0"/>
              <w:ind w:left="341" w:firstLine="0"/>
              <w:jc w:val="both"/>
              <w:textAlignment w:val="baseline"/>
              <w:rPr>
                <w:rFonts w:ascii="Arial" w:hAnsi="Arial" w:cs="Arial"/>
                <w:sz w:val="20"/>
                <w:szCs w:val="20"/>
              </w:rPr>
            </w:pPr>
            <w:r w:rsidRPr="00466D88">
              <w:rPr>
                <w:rFonts w:ascii="Arial" w:hAnsi="Arial" w:cs="Arial"/>
                <w:sz w:val="20"/>
                <w:szCs w:val="20"/>
                <w:lang w:val="en-GB"/>
              </w:rPr>
              <w:t>Time</w:t>
            </w:r>
            <w:r w:rsidRPr="007B351C">
              <w:rPr>
                <w:rFonts w:ascii="Arial" w:hAnsi="Arial" w:cs="Arial"/>
                <w:sz w:val="20"/>
                <w:szCs w:val="20"/>
              </w:rPr>
              <w:t xml:space="preserve"> required to process the order: from receiving the order to </w:t>
            </w:r>
            <w:r>
              <w:rPr>
                <w:rFonts w:ascii="Arial" w:hAnsi="Arial" w:cs="Arial"/>
                <w:sz w:val="20"/>
                <w:szCs w:val="20"/>
              </w:rPr>
              <w:t>delivering requested services</w:t>
            </w:r>
          </w:p>
          <w:p w14:paraId="3AFD7012" w14:textId="77777777" w:rsidR="00E359BB" w:rsidRPr="00466D88" w:rsidRDefault="00E359BB" w:rsidP="00630556">
            <w:pPr>
              <w:pStyle w:val="paragraph"/>
              <w:numPr>
                <w:ilvl w:val="0"/>
                <w:numId w:val="14"/>
              </w:numPr>
              <w:spacing w:before="0" w:beforeAutospacing="0" w:after="0" w:afterAutospacing="0"/>
              <w:ind w:left="341" w:firstLine="0"/>
              <w:jc w:val="both"/>
              <w:textAlignment w:val="baseline"/>
              <w:rPr>
                <w:rFonts w:ascii="Arial" w:hAnsi="Arial" w:cs="Arial"/>
                <w:sz w:val="20"/>
                <w:szCs w:val="20"/>
              </w:rPr>
            </w:pPr>
            <w:r w:rsidRPr="007B351C">
              <w:rPr>
                <w:rFonts w:ascii="Arial" w:hAnsi="Arial" w:cs="Arial"/>
                <w:sz w:val="20"/>
                <w:szCs w:val="20"/>
                <w:lang w:val="en-GB"/>
              </w:rPr>
              <w:t>Willingness to prioritize requests from Chemonics</w:t>
            </w:r>
          </w:p>
          <w:p w14:paraId="27C128C0" w14:textId="77777777" w:rsidR="00E359BB" w:rsidRDefault="00E359BB" w:rsidP="00630556">
            <w:pPr>
              <w:pStyle w:val="paragraph"/>
              <w:numPr>
                <w:ilvl w:val="0"/>
                <w:numId w:val="14"/>
              </w:numPr>
              <w:spacing w:before="0" w:beforeAutospacing="0" w:after="0" w:afterAutospacing="0"/>
              <w:ind w:left="341" w:firstLine="0"/>
              <w:jc w:val="both"/>
              <w:textAlignment w:val="baseline"/>
              <w:rPr>
                <w:rFonts w:ascii="Arial" w:hAnsi="Arial" w:cs="Arial"/>
                <w:sz w:val="20"/>
                <w:szCs w:val="20"/>
              </w:rPr>
            </w:pPr>
            <w:r w:rsidRPr="007B351C">
              <w:rPr>
                <w:rFonts w:ascii="Arial" w:hAnsi="Arial" w:cs="Arial"/>
                <w:sz w:val="20"/>
                <w:szCs w:val="20"/>
                <w:lang w:val="en-GB"/>
              </w:rPr>
              <w:t>Capability and readiness to react on the requests and orders within s</w:t>
            </w:r>
            <w:r>
              <w:rPr>
                <w:rFonts w:ascii="Arial" w:hAnsi="Arial" w:cs="Arial"/>
                <w:sz w:val="20"/>
                <w:szCs w:val="20"/>
                <w:lang w:val="en-GB"/>
              </w:rPr>
              <w:t>everal hours upon the receiving</w:t>
            </w:r>
          </w:p>
          <w:p w14:paraId="384508CB" w14:textId="77777777" w:rsidR="00E359BB" w:rsidRPr="007A2AC7" w:rsidRDefault="00E359BB" w:rsidP="00630556">
            <w:pPr>
              <w:pStyle w:val="paragraph"/>
              <w:numPr>
                <w:ilvl w:val="0"/>
                <w:numId w:val="14"/>
              </w:numPr>
              <w:spacing w:before="0" w:beforeAutospacing="0" w:after="0" w:afterAutospacing="0"/>
              <w:ind w:left="341" w:firstLine="0"/>
              <w:jc w:val="both"/>
              <w:textAlignment w:val="baseline"/>
              <w:rPr>
                <w:rFonts w:ascii="Arial" w:hAnsi="Arial" w:cs="Arial"/>
                <w:sz w:val="20"/>
                <w:szCs w:val="20"/>
              </w:rPr>
            </w:pPr>
            <w:r w:rsidRPr="00541508">
              <w:rPr>
                <w:rFonts w:ascii="Arial" w:hAnsi="Arial" w:cs="Arial"/>
                <w:sz w:val="20"/>
                <w:szCs w:val="20"/>
              </w:rPr>
              <w:t>Respo</w:t>
            </w:r>
            <w:r>
              <w:rPr>
                <w:rFonts w:ascii="Arial" w:hAnsi="Arial" w:cs="Arial"/>
                <w:sz w:val="20"/>
                <w:szCs w:val="20"/>
              </w:rPr>
              <w:t>nse time for requested services</w:t>
            </w:r>
            <w:r>
              <w:rPr>
                <w:rFonts w:ascii="Arial" w:hAnsi="Arial" w:cs="Arial"/>
                <w:sz w:val="20"/>
                <w:szCs w:val="20"/>
                <w:lang w:val="uk-UA"/>
              </w:rPr>
              <w:t>/</w:t>
            </w:r>
          </w:p>
          <w:p w14:paraId="4B6F32AE" w14:textId="77777777" w:rsidR="00E359BB" w:rsidRPr="0056354B" w:rsidRDefault="00E359BB" w:rsidP="00630556">
            <w:pPr>
              <w:suppressAutoHyphens w:val="0"/>
              <w:jc w:val="both"/>
              <w:textAlignment w:val="baseline"/>
              <w:rPr>
                <w:rFonts w:ascii="Arial" w:hAnsi="Arial" w:cs="Arial"/>
                <w:b/>
                <w:bCs/>
                <w:sz w:val="20"/>
                <w:szCs w:val="20"/>
                <w:u w:val="single"/>
                <w:lang w:val="uk-UA"/>
              </w:rPr>
            </w:pPr>
            <w:r w:rsidRPr="0056354B">
              <w:rPr>
                <w:rFonts w:ascii="Arial" w:hAnsi="Arial"/>
                <w:b/>
                <w:sz w:val="20"/>
                <w:u w:val="single"/>
                <w:lang w:val="uk-UA"/>
              </w:rPr>
              <w:t xml:space="preserve">Графік надання послуг та гнучкість: </w:t>
            </w:r>
          </w:p>
          <w:p w14:paraId="03F81C60" w14:textId="77777777" w:rsidR="00E359BB" w:rsidRPr="0056354B" w:rsidRDefault="00E359BB" w:rsidP="00630556">
            <w:pPr>
              <w:pStyle w:val="paragraph"/>
              <w:numPr>
                <w:ilvl w:val="0"/>
                <w:numId w:val="14"/>
              </w:numPr>
              <w:spacing w:before="0" w:beforeAutospacing="0" w:after="0" w:afterAutospacing="0"/>
              <w:ind w:left="341" w:firstLine="0"/>
              <w:jc w:val="both"/>
              <w:textAlignment w:val="baseline"/>
              <w:rPr>
                <w:rFonts w:ascii="Arial" w:hAnsi="Arial" w:cs="Arial"/>
                <w:sz w:val="20"/>
                <w:szCs w:val="20"/>
                <w:lang w:val="uk-UA"/>
              </w:rPr>
            </w:pPr>
            <w:r w:rsidRPr="0056354B">
              <w:rPr>
                <w:rFonts w:ascii="Arial" w:hAnsi="Arial"/>
                <w:sz w:val="20"/>
                <w:lang w:val="uk-UA"/>
              </w:rPr>
              <w:t>Час, необхідний для обробки замовлення: від отримання замовлення до надання запитуваних послуг</w:t>
            </w:r>
          </w:p>
          <w:p w14:paraId="60653636" w14:textId="77777777" w:rsidR="00E359BB" w:rsidRPr="0056354B" w:rsidRDefault="00E359BB" w:rsidP="00630556">
            <w:pPr>
              <w:pStyle w:val="paragraph"/>
              <w:numPr>
                <w:ilvl w:val="0"/>
                <w:numId w:val="14"/>
              </w:numPr>
              <w:spacing w:before="0" w:beforeAutospacing="0" w:after="0" w:afterAutospacing="0"/>
              <w:ind w:left="341" w:firstLine="0"/>
              <w:jc w:val="both"/>
              <w:textAlignment w:val="baseline"/>
              <w:rPr>
                <w:rFonts w:ascii="Arial" w:hAnsi="Arial" w:cs="Arial"/>
                <w:sz w:val="20"/>
                <w:szCs w:val="20"/>
                <w:lang w:val="uk-UA"/>
              </w:rPr>
            </w:pPr>
            <w:r>
              <w:rPr>
                <w:rFonts w:ascii="Arial" w:hAnsi="Arial"/>
                <w:sz w:val="20"/>
                <w:lang w:val="uk-UA"/>
              </w:rPr>
              <w:t xml:space="preserve">Готовність надавати пріоритет запитам </w:t>
            </w:r>
            <w:proofErr w:type="spellStart"/>
            <w:r>
              <w:rPr>
                <w:rFonts w:ascii="Arial" w:hAnsi="Arial"/>
                <w:sz w:val="20"/>
                <w:lang w:val="uk-UA"/>
              </w:rPr>
              <w:t>Кімонікс</w:t>
            </w:r>
            <w:proofErr w:type="spellEnd"/>
          </w:p>
          <w:p w14:paraId="25DD9D52" w14:textId="77777777" w:rsidR="00E359BB" w:rsidRPr="0056354B" w:rsidRDefault="00E359BB" w:rsidP="00630556">
            <w:pPr>
              <w:pStyle w:val="paragraph"/>
              <w:numPr>
                <w:ilvl w:val="0"/>
                <w:numId w:val="14"/>
              </w:numPr>
              <w:spacing w:before="0" w:beforeAutospacing="0" w:after="0" w:afterAutospacing="0"/>
              <w:ind w:left="341" w:firstLine="0"/>
              <w:jc w:val="both"/>
              <w:textAlignment w:val="baseline"/>
              <w:rPr>
                <w:rFonts w:ascii="Arial" w:hAnsi="Arial" w:cs="Arial"/>
                <w:sz w:val="20"/>
                <w:szCs w:val="20"/>
                <w:lang w:val="uk-UA"/>
              </w:rPr>
            </w:pPr>
            <w:r w:rsidRPr="0056354B">
              <w:rPr>
                <w:rFonts w:ascii="Arial" w:hAnsi="Arial"/>
                <w:sz w:val="20"/>
                <w:lang w:val="uk-UA"/>
              </w:rPr>
              <w:t>Здатність і готовність реагувати на запити та замовлення протягом декількох годин після отримання</w:t>
            </w:r>
          </w:p>
          <w:p w14:paraId="41E91540" w14:textId="77777777" w:rsidR="00E359BB" w:rsidRPr="0056354B" w:rsidRDefault="00E359BB" w:rsidP="00630556">
            <w:pPr>
              <w:pStyle w:val="paragraph"/>
              <w:numPr>
                <w:ilvl w:val="0"/>
                <w:numId w:val="14"/>
              </w:numPr>
              <w:spacing w:before="0" w:beforeAutospacing="0" w:after="0" w:afterAutospacing="0"/>
              <w:ind w:left="341" w:firstLine="0"/>
              <w:jc w:val="both"/>
              <w:textAlignment w:val="baseline"/>
              <w:rPr>
                <w:rFonts w:ascii="Arial" w:hAnsi="Arial" w:cs="Arial"/>
                <w:sz w:val="20"/>
                <w:szCs w:val="20"/>
                <w:lang w:val="uk-UA"/>
              </w:rPr>
            </w:pPr>
            <w:r w:rsidRPr="0056354B">
              <w:rPr>
                <w:rFonts w:ascii="Arial" w:hAnsi="Arial"/>
                <w:sz w:val="20"/>
                <w:lang w:val="uk-UA"/>
              </w:rPr>
              <w:t>Час реагування на запит</w:t>
            </w:r>
            <w:r>
              <w:rPr>
                <w:rFonts w:ascii="Arial" w:hAnsi="Arial"/>
                <w:sz w:val="20"/>
                <w:lang w:val="uk-UA"/>
              </w:rPr>
              <w:t>и про надання</w:t>
            </w:r>
            <w:r w:rsidRPr="0056354B">
              <w:rPr>
                <w:rFonts w:ascii="Arial" w:hAnsi="Arial"/>
                <w:sz w:val="20"/>
                <w:lang w:val="uk-UA"/>
              </w:rPr>
              <w:t xml:space="preserve"> послуг</w:t>
            </w:r>
          </w:p>
          <w:p w14:paraId="25E11683" w14:textId="77777777" w:rsidR="00E359BB" w:rsidRPr="00601F46" w:rsidRDefault="00E359BB" w:rsidP="00630556">
            <w:pPr>
              <w:jc w:val="both"/>
              <w:rPr>
                <w:rFonts w:ascii="Arial" w:hAnsi="Arial" w:cs="Arial"/>
                <w:sz w:val="20"/>
                <w:szCs w:val="20"/>
                <w:lang w:val="ru-RU"/>
              </w:rPr>
            </w:pPr>
          </w:p>
        </w:tc>
        <w:tc>
          <w:tcPr>
            <w:tcW w:w="315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47296666"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t>Please indicate Yes or No</w:t>
            </w:r>
            <w:r>
              <w:rPr>
                <w:rFonts w:ascii="Arial" w:hAnsi="Arial" w:cs="Arial"/>
                <w:i/>
                <w:iCs/>
                <w:sz w:val="20"/>
                <w:szCs w:val="20"/>
                <w:lang w:val="uk-UA"/>
              </w:rPr>
              <w:t xml:space="preserve"> </w:t>
            </w:r>
          </w:p>
          <w:p w14:paraId="1A4A237C"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 xml:space="preserve">and </w:t>
            </w:r>
            <w:r w:rsidRPr="005F5201">
              <w:rPr>
                <w:rFonts w:ascii="Arial" w:hAnsi="Arial" w:cs="Arial"/>
                <w:i/>
                <w:iCs/>
                <w:sz w:val="20"/>
                <w:szCs w:val="20"/>
              </w:rPr>
              <w:t>your comment</w:t>
            </w:r>
            <w:r>
              <w:rPr>
                <w:rFonts w:ascii="Arial" w:hAnsi="Arial" w:cs="Arial"/>
                <w:i/>
                <w:iCs/>
                <w:sz w:val="20"/>
                <w:szCs w:val="20"/>
                <w:lang w:val="uk-UA"/>
              </w:rPr>
              <w:t xml:space="preserve"> </w:t>
            </w:r>
            <w:r>
              <w:rPr>
                <w:rFonts w:ascii="Arial" w:hAnsi="Arial" w:cs="Arial"/>
                <w:i/>
                <w:iCs/>
                <w:sz w:val="20"/>
                <w:szCs w:val="20"/>
              </w:rPr>
              <w:t>and time</w:t>
            </w:r>
            <w:r w:rsidRPr="005C09CB">
              <w:rPr>
                <w:rFonts w:ascii="Arial" w:hAnsi="Arial" w:cs="Arial"/>
                <w:i/>
                <w:iCs/>
                <w:sz w:val="20"/>
                <w:szCs w:val="20"/>
              </w:rPr>
              <w:t xml:space="preserve"> required to process the order</w:t>
            </w:r>
            <w:r>
              <w:rPr>
                <w:rFonts w:ascii="Arial" w:hAnsi="Arial" w:cs="Arial"/>
                <w:i/>
                <w:iCs/>
                <w:sz w:val="20"/>
                <w:szCs w:val="20"/>
              </w:rPr>
              <w:t xml:space="preserve"> (</w:t>
            </w:r>
            <w:r w:rsidRPr="005C09CB">
              <w:rPr>
                <w:rFonts w:ascii="Arial" w:hAnsi="Arial" w:cs="Arial"/>
                <w:i/>
                <w:iCs/>
                <w:sz w:val="20"/>
                <w:szCs w:val="20"/>
              </w:rPr>
              <w:t>from receiving the order to delivering requested services</w:t>
            </w:r>
            <w:r>
              <w:rPr>
                <w:rFonts w:ascii="Arial" w:hAnsi="Arial" w:cs="Arial"/>
                <w:i/>
                <w:iCs/>
                <w:sz w:val="20"/>
                <w:szCs w:val="20"/>
              </w:rPr>
              <w:t>) as well as r</w:t>
            </w:r>
            <w:r w:rsidRPr="005C09CB">
              <w:rPr>
                <w:rFonts w:ascii="Arial" w:hAnsi="Arial" w:cs="Arial"/>
                <w:i/>
                <w:iCs/>
                <w:sz w:val="20"/>
                <w:szCs w:val="20"/>
              </w:rPr>
              <w:t>esponse time for requested services</w:t>
            </w:r>
            <w:r w:rsidRPr="00520BFA">
              <w:rPr>
                <w:rFonts w:ascii="Arial" w:hAnsi="Arial" w:cs="Arial"/>
                <w:i/>
                <w:iCs/>
                <w:sz w:val="20"/>
                <w:szCs w:val="20"/>
              </w:rPr>
              <w:t>/</w:t>
            </w:r>
          </w:p>
          <w:p w14:paraId="29400A04"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18CCF740" w14:textId="77777777" w:rsidR="00E359BB" w:rsidRPr="005C09CB" w:rsidRDefault="00E359BB" w:rsidP="00630556">
            <w:pPr>
              <w:jc w:val="center"/>
              <w:rPr>
                <w:rFonts w:ascii="Arial" w:hAnsi="Arial" w:cs="Arial"/>
                <w:sz w:val="20"/>
                <w:szCs w:val="20"/>
                <w:lang w:val="uk-UA"/>
              </w:rPr>
            </w:pPr>
            <w:r>
              <w:rPr>
                <w:rFonts w:ascii="Arial" w:hAnsi="Arial" w:cs="Arial"/>
                <w:i/>
                <w:iCs/>
                <w:sz w:val="20"/>
                <w:szCs w:val="20"/>
                <w:lang w:val="uk-UA"/>
              </w:rPr>
              <w:t>та свій коментар та час</w:t>
            </w:r>
            <w:r w:rsidRPr="00CC226B">
              <w:rPr>
                <w:rFonts w:ascii="Arial" w:hAnsi="Arial" w:cs="Arial"/>
                <w:i/>
                <w:iCs/>
                <w:sz w:val="20"/>
                <w:szCs w:val="20"/>
                <w:lang w:val="uk-UA"/>
              </w:rPr>
              <w:t xml:space="preserve">, необхідний для обробки замовлення </w:t>
            </w:r>
            <w:r>
              <w:rPr>
                <w:rFonts w:ascii="Arial" w:hAnsi="Arial" w:cs="Arial"/>
                <w:i/>
                <w:iCs/>
                <w:sz w:val="20"/>
                <w:szCs w:val="20"/>
                <w:lang w:val="uk-UA"/>
              </w:rPr>
              <w:t>(</w:t>
            </w:r>
            <w:r w:rsidRPr="00CC226B">
              <w:rPr>
                <w:rFonts w:ascii="Arial" w:hAnsi="Arial" w:cs="Arial"/>
                <w:i/>
                <w:iCs/>
                <w:sz w:val="20"/>
                <w:szCs w:val="20"/>
                <w:lang w:val="uk-UA"/>
              </w:rPr>
              <w:t>від отримання замовлення до надання запитуваних послуг</w:t>
            </w:r>
            <w:r>
              <w:rPr>
                <w:rFonts w:ascii="Arial" w:hAnsi="Arial" w:cs="Arial"/>
                <w:i/>
                <w:iCs/>
                <w:sz w:val="20"/>
                <w:szCs w:val="20"/>
                <w:lang w:val="uk-UA"/>
              </w:rPr>
              <w:t xml:space="preserve">) і час </w:t>
            </w:r>
            <w:r w:rsidRPr="005C09CB">
              <w:rPr>
                <w:rFonts w:ascii="Arial" w:hAnsi="Arial" w:cs="Arial"/>
                <w:i/>
                <w:iCs/>
                <w:sz w:val="20"/>
                <w:szCs w:val="20"/>
                <w:lang w:val="uk-UA"/>
              </w:rPr>
              <w:t>реагування на запити про надання послуг</w:t>
            </w:r>
          </w:p>
        </w:tc>
        <w:tc>
          <w:tcPr>
            <w:tcW w:w="1800" w:type="dxa"/>
            <w:tcBorders>
              <w:top w:val="single" w:sz="4" w:space="0" w:color="auto"/>
              <w:left w:val="single" w:sz="4" w:space="0" w:color="auto"/>
              <w:bottom w:val="single" w:sz="4" w:space="0" w:color="auto"/>
              <w:right w:val="single" w:sz="4" w:space="0" w:color="auto"/>
            </w:tcBorders>
            <w:vAlign w:val="center"/>
          </w:tcPr>
          <w:p w14:paraId="0A3603C8" w14:textId="77777777" w:rsidR="00E359BB" w:rsidRPr="00041F16" w:rsidRDefault="00E359BB" w:rsidP="00630556">
            <w:pPr>
              <w:jc w:val="center"/>
              <w:rPr>
                <w:rFonts w:ascii="Arial" w:hAnsi="Arial" w:cs="Arial"/>
                <w:sz w:val="20"/>
                <w:szCs w:val="20"/>
              </w:rPr>
            </w:pPr>
            <w:r>
              <w:rPr>
                <w:rFonts w:ascii="Arial" w:hAnsi="Arial" w:cs="Arial"/>
                <w:sz w:val="20"/>
                <w:szCs w:val="20"/>
              </w:rPr>
              <w:t>5</w:t>
            </w:r>
          </w:p>
        </w:tc>
      </w:tr>
      <w:tr w:rsidR="00E359BB" w:rsidRPr="00427510" w14:paraId="2B9DA847" w14:textId="77777777" w:rsidTr="00630556">
        <w:trPr>
          <w:trHeight w:val="841"/>
        </w:trPr>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189CC1" w14:textId="77777777" w:rsidR="00E359BB" w:rsidRPr="00225C29" w:rsidRDefault="00E359BB" w:rsidP="00630556">
            <w:pPr>
              <w:jc w:val="center"/>
              <w:rPr>
                <w:rFonts w:ascii="Arial" w:hAnsi="Arial" w:cs="Arial"/>
                <w:sz w:val="20"/>
                <w:szCs w:val="20"/>
              </w:rPr>
            </w:pPr>
            <w:r>
              <w:rPr>
                <w:rFonts w:ascii="Arial" w:hAnsi="Arial" w:cs="Arial"/>
                <w:sz w:val="20"/>
                <w:szCs w:val="20"/>
              </w:rPr>
              <w:t>4</w:t>
            </w:r>
          </w:p>
        </w:tc>
        <w:tc>
          <w:tcPr>
            <w:tcW w:w="38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282F6" w14:textId="77777777" w:rsidR="00E359BB" w:rsidRPr="003524A7" w:rsidRDefault="00E359BB" w:rsidP="00630556">
            <w:pPr>
              <w:suppressAutoHyphens w:val="0"/>
              <w:rPr>
                <w:rFonts w:ascii="Arial" w:hAnsi="Arial" w:cs="Arial"/>
                <w:sz w:val="20"/>
                <w:szCs w:val="20"/>
              </w:rPr>
            </w:pPr>
            <w:r w:rsidRPr="003524A7">
              <w:rPr>
                <w:rFonts w:ascii="Arial" w:hAnsi="Arial" w:cs="Arial"/>
                <w:sz w:val="20"/>
                <w:szCs w:val="20"/>
                <w:lang w:val="en-GB"/>
              </w:rPr>
              <w:t>Ability to provide services 24/7/</w:t>
            </w:r>
            <w:r w:rsidRPr="003524A7">
              <w:rPr>
                <w:rFonts w:ascii="Arial" w:hAnsi="Arial" w:cs="Arial"/>
                <w:sz w:val="20"/>
                <w:szCs w:val="20"/>
              </w:rPr>
              <w:t> </w:t>
            </w:r>
          </w:p>
          <w:p w14:paraId="0AA6F21C" w14:textId="77777777" w:rsidR="00E359BB" w:rsidRPr="00C61BE5" w:rsidRDefault="00E359BB" w:rsidP="00630556">
            <w:pPr>
              <w:suppressAutoHyphens w:val="0"/>
              <w:rPr>
                <w:rFonts w:ascii="Arial" w:hAnsi="Arial" w:cs="Arial"/>
                <w:sz w:val="20"/>
                <w:szCs w:val="20"/>
                <w:lang w:val="uk-UA"/>
              </w:rPr>
            </w:pPr>
            <w:r w:rsidRPr="00C61BE5">
              <w:rPr>
                <w:rFonts w:ascii="Arial" w:hAnsi="Arial" w:cs="Arial"/>
                <w:sz w:val="20"/>
                <w:szCs w:val="20"/>
                <w:lang w:val="uk-UA"/>
              </w:rPr>
              <w:t>Можливість надання послуг 24/7 </w:t>
            </w:r>
          </w:p>
        </w:tc>
        <w:tc>
          <w:tcPr>
            <w:tcW w:w="315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41A2CE60"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t>Please indicate Yes or No</w:t>
            </w:r>
            <w:r>
              <w:rPr>
                <w:rFonts w:ascii="Arial" w:hAnsi="Arial" w:cs="Arial"/>
                <w:i/>
                <w:iCs/>
                <w:sz w:val="20"/>
                <w:szCs w:val="20"/>
                <w:lang w:val="uk-UA"/>
              </w:rPr>
              <w:t xml:space="preserve"> </w:t>
            </w:r>
          </w:p>
          <w:p w14:paraId="1DD4072D"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sidRPr="00520BFA">
              <w:rPr>
                <w:rFonts w:ascii="Arial" w:hAnsi="Arial" w:cs="Arial"/>
                <w:i/>
                <w:iCs/>
                <w:sz w:val="20"/>
                <w:szCs w:val="20"/>
              </w:rPr>
              <w:t>/</w:t>
            </w:r>
          </w:p>
          <w:p w14:paraId="6A241C11"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0655A666" w14:textId="77777777" w:rsidR="00E359BB" w:rsidRPr="00041F16" w:rsidRDefault="00E359BB" w:rsidP="00630556">
            <w:pPr>
              <w:jc w:val="center"/>
              <w:rPr>
                <w:rFonts w:ascii="Arial" w:hAnsi="Arial" w:cs="Arial"/>
                <w:sz w:val="20"/>
                <w:szCs w:val="20"/>
              </w:rPr>
            </w:pPr>
            <w:r>
              <w:rPr>
                <w:rFonts w:ascii="Arial" w:hAnsi="Arial" w:cs="Arial"/>
                <w:i/>
                <w:iCs/>
                <w:sz w:val="20"/>
                <w:szCs w:val="20"/>
                <w:lang w:val="uk-UA"/>
              </w:rPr>
              <w:t>та свій коментар</w:t>
            </w:r>
            <w:r w:rsidRPr="00041F16">
              <w:rPr>
                <w:rFonts w:ascii="Arial" w:hAnsi="Arial" w:cs="Arial"/>
                <w:sz w:val="20"/>
                <w:szCs w:val="20"/>
              </w:rPr>
              <w:t> </w:t>
            </w:r>
          </w:p>
        </w:tc>
        <w:tc>
          <w:tcPr>
            <w:tcW w:w="1800" w:type="dxa"/>
            <w:tcBorders>
              <w:top w:val="single" w:sz="4" w:space="0" w:color="auto"/>
              <w:left w:val="single" w:sz="4" w:space="0" w:color="auto"/>
              <w:bottom w:val="single" w:sz="4" w:space="0" w:color="auto"/>
              <w:right w:val="single" w:sz="4" w:space="0" w:color="auto"/>
            </w:tcBorders>
            <w:vAlign w:val="center"/>
          </w:tcPr>
          <w:p w14:paraId="1EDD51F3" w14:textId="77777777" w:rsidR="00E359BB" w:rsidRPr="00041F16" w:rsidRDefault="00E359BB" w:rsidP="00630556">
            <w:pPr>
              <w:jc w:val="center"/>
              <w:rPr>
                <w:rFonts w:ascii="Arial" w:hAnsi="Arial" w:cs="Arial"/>
                <w:sz w:val="20"/>
                <w:szCs w:val="20"/>
              </w:rPr>
            </w:pPr>
            <w:r>
              <w:rPr>
                <w:rFonts w:ascii="Arial" w:hAnsi="Arial" w:cs="Arial"/>
                <w:sz w:val="20"/>
                <w:szCs w:val="20"/>
              </w:rPr>
              <w:t>5</w:t>
            </w:r>
          </w:p>
        </w:tc>
      </w:tr>
      <w:tr w:rsidR="00E359BB" w:rsidRPr="00427510" w14:paraId="34C1603A" w14:textId="77777777" w:rsidTr="00630556">
        <w:trPr>
          <w:trHeight w:val="996"/>
        </w:trPr>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4D6CD4" w14:textId="77777777" w:rsidR="00E359BB" w:rsidRPr="00F57B1C" w:rsidRDefault="00E359BB" w:rsidP="00630556">
            <w:pPr>
              <w:jc w:val="center"/>
              <w:rPr>
                <w:rFonts w:ascii="Arial" w:hAnsi="Arial" w:cs="Arial"/>
                <w:sz w:val="20"/>
                <w:szCs w:val="20"/>
                <w:lang w:val="uk-UA"/>
              </w:rPr>
            </w:pPr>
            <w:r>
              <w:rPr>
                <w:rFonts w:ascii="Arial" w:hAnsi="Arial" w:cs="Arial"/>
                <w:sz w:val="20"/>
                <w:szCs w:val="20"/>
                <w:lang w:val="uk-UA"/>
              </w:rPr>
              <w:t>5</w:t>
            </w:r>
          </w:p>
        </w:tc>
        <w:tc>
          <w:tcPr>
            <w:tcW w:w="38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54F454" w14:textId="77777777" w:rsidR="00E359BB" w:rsidRDefault="00E359BB" w:rsidP="00630556">
            <w:pPr>
              <w:jc w:val="both"/>
              <w:rPr>
                <w:rFonts w:ascii="Arial" w:hAnsi="Arial" w:cs="Arial"/>
                <w:sz w:val="20"/>
                <w:szCs w:val="20"/>
                <w:lang w:val="uk-UA"/>
              </w:rPr>
            </w:pPr>
            <w:r w:rsidRPr="00741636">
              <w:rPr>
                <w:rFonts w:ascii="Arial" w:hAnsi="Arial" w:cs="Arial"/>
                <w:sz w:val="20"/>
                <w:szCs w:val="20"/>
              </w:rPr>
              <w:t>International</w:t>
            </w:r>
            <w:r w:rsidRPr="007F1F3D">
              <w:rPr>
                <w:rFonts w:ascii="Arial" w:hAnsi="Arial" w:cs="Arial"/>
                <w:sz w:val="20"/>
                <w:szCs w:val="20"/>
              </w:rPr>
              <w:t xml:space="preserve"> flight booking and issuance</w:t>
            </w:r>
            <w:r>
              <w:rPr>
                <w:rFonts w:ascii="Arial" w:hAnsi="Arial" w:cs="Arial"/>
                <w:sz w:val="20"/>
                <w:szCs w:val="20"/>
                <w:lang w:val="uk-UA"/>
              </w:rPr>
              <w:t>/</w:t>
            </w:r>
          </w:p>
          <w:p w14:paraId="412E2943" w14:textId="77777777" w:rsidR="00E359BB" w:rsidRPr="00C61BE5" w:rsidRDefault="00E359BB" w:rsidP="00630556">
            <w:pPr>
              <w:jc w:val="both"/>
              <w:rPr>
                <w:rFonts w:ascii="Arial" w:hAnsi="Arial" w:cs="Arial"/>
                <w:lang w:val="uk-UA"/>
              </w:rPr>
            </w:pPr>
            <w:r w:rsidRPr="00C61BE5">
              <w:rPr>
                <w:rFonts w:ascii="Arial" w:hAnsi="Arial"/>
                <w:sz w:val="20"/>
                <w:lang w:val="uk-UA"/>
              </w:rPr>
              <w:t>Бронювання та оформлення міжнародних авіаквитків</w:t>
            </w:r>
          </w:p>
        </w:tc>
        <w:tc>
          <w:tcPr>
            <w:tcW w:w="315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hideMark/>
          </w:tcPr>
          <w:p w14:paraId="22F1B4A7"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t>Please indicate Yes or No</w:t>
            </w:r>
            <w:r>
              <w:rPr>
                <w:rFonts w:ascii="Arial" w:hAnsi="Arial" w:cs="Arial"/>
                <w:i/>
                <w:iCs/>
                <w:sz w:val="20"/>
                <w:szCs w:val="20"/>
                <w:lang w:val="uk-UA"/>
              </w:rPr>
              <w:t xml:space="preserve"> </w:t>
            </w:r>
          </w:p>
          <w:p w14:paraId="2DAC1ED2"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sidRPr="00520BFA">
              <w:rPr>
                <w:rFonts w:ascii="Arial" w:hAnsi="Arial" w:cs="Arial"/>
                <w:i/>
                <w:iCs/>
                <w:sz w:val="20"/>
                <w:szCs w:val="20"/>
              </w:rPr>
              <w:t>/</w:t>
            </w:r>
          </w:p>
          <w:p w14:paraId="3F2721F3"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5B4E41F0" w14:textId="77777777" w:rsidR="00E359BB" w:rsidRPr="00601F46" w:rsidRDefault="00E359BB" w:rsidP="00630556">
            <w:pPr>
              <w:jc w:val="center"/>
              <w:rPr>
                <w:rFonts w:ascii="Arial" w:hAnsi="Arial" w:cs="Arial"/>
                <w:lang w:val="ru-RU"/>
              </w:rPr>
            </w:pPr>
            <w:r>
              <w:rPr>
                <w:rFonts w:ascii="Arial" w:hAnsi="Arial" w:cs="Arial"/>
                <w:i/>
                <w:iCs/>
                <w:sz w:val="20"/>
                <w:szCs w:val="20"/>
                <w:lang w:val="uk-UA"/>
              </w:rPr>
              <w:t>та свій коментар</w:t>
            </w:r>
            <w:r w:rsidRPr="00041F16">
              <w:rPr>
                <w:rFonts w:ascii="Arial" w:hAnsi="Arial" w:cs="Arial"/>
                <w:sz w:val="20"/>
                <w:szCs w:val="20"/>
              </w:rPr>
              <w:t> </w:t>
            </w:r>
          </w:p>
        </w:tc>
        <w:tc>
          <w:tcPr>
            <w:tcW w:w="1800" w:type="dxa"/>
            <w:tcBorders>
              <w:top w:val="single" w:sz="4" w:space="0" w:color="auto"/>
              <w:left w:val="single" w:sz="4" w:space="0" w:color="auto"/>
              <w:bottom w:val="single" w:sz="4" w:space="0" w:color="auto"/>
              <w:right w:val="single" w:sz="4" w:space="0" w:color="auto"/>
            </w:tcBorders>
            <w:vAlign w:val="center"/>
          </w:tcPr>
          <w:p w14:paraId="64448C25" w14:textId="77777777" w:rsidR="00E359BB" w:rsidRPr="00041F16" w:rsidRDefault="00E359BB" w:rsidP="00630556">
            <w:pPr>
              <w:jc w:val="center"/>
              <w:rPr>
                <w:rFonts w:ascii="Arial" w:hAnsi="Arial" w:cs="Arial"/>
                <w:sz w:val="20"/>
                <w:szCs w:val="20"/>
              </w:rPr>
            </w:pPr>
            <w:r>
              <w:rPr>
                <w:rFonts w:ascii="Arial" w:hAnsi="Arial" w:cs="Arial"/>
                <w:sz w:val="20"/>
                <w:szCs w:val="20"/>
              </w:rPr>
              <w:t>4</w:t>
            </w:r>
          </w:p>
        </w:tc>
      </w:tr>
      <w:tr w:rsidR="00E359BB" w:rsidRPr="009B6A1B" w14:paraId="01C50249" w14:textId="77777777" w:rsidTr="00630556">
        <w:trPr>
          <w:trHeight w:val="170"/>
        </w:trPr>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95636A" w14:textId="77777777" w:rsidR="00E359BB" w:rsidRPr="00F57B1C" w:rsidRDefault="00E359BB" w:rsidP="00630556">
            <w:pPr>
              <w:jc w:val="center"/>
              <w:rPr>
                <w:rFonts w:ascii="Arial" w:hAnsi="Arial" w:cs="Arial"/>
                <w:sz w:val="20"/>
                <w:szCs w:val="20"/>
                <w:lang w:val="uk-UA"/>
              </w:rPr>
            </w:pPr>
            <w:r>
              <w:rPr>
                <w:rFonts w:ascii="Arial" w:hAnsi="Arial" w:cs="Arial"/>
                <w:sz w:val="20"/>
                <w:szCs w:val="20"/>
                <w:lang w:val="uk-UA"/>
              </w:rPr>
              <w:t>6</w:t>
            </w:r>
          </w:p>
        </w:tc>
        <w:tc>
          <w:tcPr>
            <w:tcW w:w="38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13CB3F" w14:textId="77777777" w:rsidR="00E359BB" w:rsidRDefault="00E359BB" w:rsidP="00630556">
            <w:pPr>
              <w:jc w:val="both"/>
              <w:rPr>
                <w:rFonts w:ascii="Arial" w:hAnsi="Arial" w:cs="Arial"/>
                <w:sz w:val="20"/>
                <w:szCs w:val="20"/>
                <w:lang w:val="uk-UA"/>
              </w:rPr>
            </w:pPr>
            <w:r>
              <w:rPr>
                <w:rFonts w:ascii="Arial" w:hAnsi="Arial" w:cs="Arial"/>
                <w:sz w:val="20"/>
                <w:szCs w:val="20"/>
              </w:rPr>
              <w:t>I</w:t>
            </w:r>
            <w:r w:rsidRPr="00427510">
              <w:rPr>
                <w:rFonts w:ascii="Arial" w:hAnsi="Arial" w:cs="Arial"/>
                <w:sz w:val="20"/>
                <w:szCs w:val="20"/>
              </w:rPr>
              <w:t xml:space="preserve">ssuance of insurance policy for international </w:t>
            </w:r>
            <w:r>
              <w:rPr>
                <w:rFonts w:ascii="Arial" w:hAnsi="Arial" w:cs="Arial"/>
                <w:sz w:val="20"/>
                <w:szCs w:val="20"/>
              </w:rPr>
              <w:t>travelers</w:t>
            </w:r>
            <w:r>
              <w:rPr>
                <w:rFonts w:ascii="Arial" w:hAnsi="Arial" w:cs="Arial"/>
                <w:sz w:val="20"/>
                <w:szCs w:val="20"/>
                <w:lang w:val="uk-UA"/>
              </w:rPr>
              <w:t>/</w:t>
            </w:r>
          </w:p>
          <w:p w14:paraId="596925E6" w14:textId="77777777" w:rsidR="00E359BB" w:rsidRPr="00C61BE5" w:rsidRDefault="00E359BB" w:rsidP="00630556">
            <w:pPr>
              <w:shd w:val="clear" w:color="auto" w:fill="FFFFFF"/>
              <w:jc w:val="both"/>
              <w:rPr>
                <w:rFonts w:ascii="Arial" w:hAnsi="Arial" w:cs="Arial"/>
                <w:lang w:val="uk-UA"/>
              </w:rPr>
            </w:pPr>
            <w:r w:rsidRPr="00C61BE5">
              <w:rPr>
                <w:rFonts w:ascii="Arial" w:hAnsi="Arial"/>
                <w:sz w:val="20"/>
                <w:lang w:val="uk-UA"/>
              </w:rPr>
              <w:t>Оформлення страхового полісу для подорожуючих за кордон</w:t>
            </w:r>
          </w:p>
        </w:tc>
        <w:tc>
          <w:tcPr>
            <w:tcW w:w="315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hideMark/>
          </w:tcPr>
          <w:p w14:paraId="31DFC5B1" w14:textId="77777777" w:rsidR="00E359BB" w:rsidRDefault="00E359BB" w:rsidP="00630556">
            <w:pPr>
              <w:jc w:val="center"/>
              <w:rPr>
                <w:rFonts w:ascii="Arial" w:hAnsi="Arial" w:cs="Arial"/>
                <w:i/>
                <w:iCs/>
                <w:sz w:val="20"/>
                <w:szCs w:val="20"/>
                <w:lang w:val="uk-UA"/>
              </w:rPr>
            </w:pPr>
            <w:r w:rsidRPr="00041F16">
              <w:rPr>
                <w:rFonts w:ascii="Arial" w:hAnsi="Arial" w:cs="Arial"/>
                <w:sz w:val="20"/>
                <w:szCs w:val="20"/>
              </w:rPr>
              <w:t> </w:t>
            </w:r>
            <w:r w:rsidRPr="00520BFA">
              <w:rPr>
                <w:rFonts w:ascii="Arial" w:hAnsi="Arial" w:cs="Arial"/>
                <w:i/>
                <w:iCs/>
                <w:sz w:val="20"/>
                <w:szCs w:val="20"/>
              </w:rPr>
              <w:t>Please indicate Yes or No</w:t>
            </w:r>
            <w:r>
              <w:rPr>
                <w:rFonts w:ascii="Arial" w:hAnsi="Arial" w:cs="Arial"/>
                <w:i/>
                <w:iCs/>
                <w:sz w:val="20"/>
                <w:szCs w:val="20"/>
                <w:lang w:val="uk-UA"/>
              </w:rPr>
              <w:t xml:space="preserve"> </w:t>
            </w:r>
          </w:p>
          <w:p w14:paraId="70AFE8AC"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sidRPr="00520BFA">
              <w:rPr>
                <w:rFonts w:ascii="Arial" w:hAnsi="Arial" w:cs="Arial"/>
                <w:i/>
                <w:iCs/>
                <w:sz w:val="20"/>
                <w:szCs w:val="20"/>
              </w:rPr>
              <w:t>/</w:t>
            </w:r>
          </w:p>
          <w:p w14:paraId="277DF25E"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25C7B892" w14:textId="77777777" w:rsidR="00E359BB" w:rsidRPr="00741636" w:rsidRDefault="00E359BB" w:rsidP="00630556">
            <w:pPr>
              <w:jc w:val="center"/>
              <w:rPr>
                <w:rFonts w:ascii="Arial" w:hAnsi="Arial" w:cs="Arial"/>
                <w:lang w:val="ru-RU"/>
              </w:rPr>
            </w:pPr>
            <w:r>
              <w:rPr>
                <w:rFonts w:ascii="Arial" w:hAnsi="Arial" w:cs="Arial"/>
                <w:i/>
                <w:iCs/>
                <w:sz w:val="20"/>
                <w:szCs w:val="20"/>
                <w:lang w:val="uk-UA"/>
              </w:rPr>
              <w:t>та свій коментар</w:t>
            </w:r>
            <w:r w:rsidRPr="00041F16">
              <w:rPr>
                <w:rFonts w:ascii="Arial" w:hAnsi="Arial" w:cs="Arial"/>
                <w:sz w:val="20"/>
                <w:szCs w:val="20"/>
              </w:rPr>
              <w:t> </w:t>
            </w:r>
          </w:p>
        </w:tc>
        <w:tc>
          <w:tcPr>
            <w:tcW w:w="1800" w:type="dxa"/>
            <w:tcBorders>
              <w:top w:val="single" w:sz="4" w:space="0" w:color="auto"/>
              <w:left w:val="single" w:sz="4" w:space="0" w:color="auto"/>
              <w:bottom w:val="single" w:sz="4" w:space="0" w:color="auto"/>
              <w:right w:val="single" w:sz="4" w:space="0" w:color="auto"/>
            </w:tcBorders>
            <w:vAlign w:val="center"/>
          </w:tcPr>
          <w:p w14:paraId="7A008A42" w14:textId="77777777" w:rsidR="00E359BB" w:rsidRPr="00A57C7C" w:rsidRDefault="00E359BB" w:rsidP="00630556">
            <w:pPr>
              <w:jc w:val="center"/>
              <w:rPr>
                <w:rFonts w:ascii="Arial" w:hAnsi="Arial" w:cs="Arial"/>
                <w:sz w:val="20"/>
                <w:szCs w:val="20"/>
              </w:rPr>
            </w:pPr>
            <w:r>
              <w:rPr>
                <w:rFonts w:ascii="Arial" w:hAnsi="Arial" w:cs="Arial"/>
                <w:sz w:val="20"/>
                <w:szCs w:val="20"/>
              </w:rPr>
              <w:t>4</w:t>
            </w:r>
          </w:p>
        </w:tc>
      </w:tr>
      <w:tr w:rsidR="00E359BB" w:rsidRPr="009B6A1B" w14:paraId="102635CA" w14:textId="77777777" w:rsidTr="00630556">
        <w:trPr>
          <w:trHeight w:val="170"/>
        </w:trPr>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F56B2E" w14:textId="77777777" w:rsidR="00E359BB" w:rsidRPr="00F57B1C" w:rsidRDefault="00E359BB" w:rsidP="00630556">
            <w:pPr>
              <w:jc w:val="center"/>
              <w:rPr>
                <w:rFonts w:ascii="Arial" w:hAnsi="Arial" w:cs="Arial"/>
                <w:sz w:val="20"/>
                <w:szCs w:val="20"/>
                <w:lang w:val="uk-UA"/>
              </w:rPr>
            </w:pPr>
            <w:r>
              <w:rPr>
                <w:rFonts w:ascii="Arial" w:hAnsi="Arial" w:cs="Arial"/>
                <w:sz w:val="20"/>
                <w:szCs w:val="20"/>
                <w:lang w:val="uk-UA"/>
              </w:rPr>
              <w:t>7</w:t>
            </w:r>
          </w:p>
        </w:tc>
        <w:tc>
          <w:tcPr>
            <w:tcW w:w="38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1DBA8D" w14:textId="77777777" w:rsidR="00E359BB" w:rsidRDefault="00E359BB" w:rsidP="00630556">
            <w:pPr>
              <w:jc w:val="both"/>
              <w:rPr>
                <w:rFonts w:ascii="Arial" w:hAnsi="Arial" w:cs="Arial"/>
                <w:sz w:val="20"/>
                <w:szCs w:val="20"/>
                <w:lang w:val="uk-UA"/>
              </w:rPr>
            </w:pPr>
            <w:r>
              <w:rPr>
                <w:rFonts w:ascii="Arial" w:hAnsi="Arial" w:cs="Arial"/>
                <w:sz w:val="20"/>
                <w:szCs w:val="20"/>
              </w:rPr>
              <w:t>Issuance of local medical policy certificates for international and local staff</w:t>
            </w:r>
            <w:r>
              <w:rPr>
                <w:rFonts w:ascii="Arial" w:hAnsi="Arial" w:cs="Arial"/>
                <w:sz w:val="20"/>
                <w:szCs w:val="20"/>
                <w:lang w:val="uk-UA"/>
              </w:rPr>
              <w:t>/</w:t>
            </w:r>
          </w:p>
          <w:p w14:paraId="4E8A80EC" w14:textId="77777777" w:rsidR="00E359BB" w:rsidRPr="00C61BE5" w:rsidRDefault="00E359BB" w:rsidP="00630556">
            <w:pPr>
              <w:jc w:val="both"/>
              <w:rPr>
                <w:rFonts w:ascii="Arial" w:hAnsi="Arial" w:cs="Arial"/>
                <w:sz w:val="20"/>
                <w:szCs w:val="20"/>
                <w:lang w:val="uk-UA"/>
              </w:rPr>
            </w:pPr>
            <w:r w:rsidRPr="00C61BE5">
              <w:rPr>
                <w:rFonts w:ascii="Arial" w:hAnsi="Arial"/>
                <w:sz w:val="20"/>
                <w:lang w:val="uk-UA"/>
              </w:rPr>
              <w:t>Оформлення місцевих медичних полісів для іноземних та місцевих працівників</w:t>
            </w:r>
          </w:p>
        </w:tc>
        <w:tc>
          <w:tcPr>
            <w:tcW w:w="315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3280C570"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t>Please indicate Yes or No</w:t>
            </w:r>
            <w:r>
              <w:rPr>
                <w:rFonts w:ascii="Arial" w:hAnsi="Arial" w:cs="Arial"/>
                <w:i/>
                <w:iCs/>
                <w:sz w:val="20"/>
                <w:szCs w:val="20"/>
                <w:lang w:val="uk-UA"/>
              </w:rPr>
              <w:t xml:space="preserve"> </w:t>
            </w:r>
          </w:p>
          <w:p w14:paraId="11231C27"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sidRPr="00520BFA">
              <w:rPr>
                <w:rFonts w:ascii="Arial" w:hAnsi="Arial" w:cs="Arial"/>
                <w:i/>
                <w:iCs/>
                <w:sz w:val="20"/>
                <w:szCs w:val="20"/>
              </w:rPr>
              <w:t>/</w:t>
            </w:r>
          </w:p>
          <w:p w14:paraId="0AFBBC11"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766A9EFB" w14:textId="77777777" w:rsidR="00E359BB" w:rsidRPr="00601F46" w:rsidRDefault="00E359BB" w:rsidP="00630556">
            <w:pPr>
              <w:jc w:val="center"/>
              <w:rPr>
                <w:rFonts w:ascii="Arial" w:hAnsi="Arial" w:cs="Arial"/>
                <w:sz w:val="20"/>
                <w:szCs w:val="20"/>
                <w:lang w:val="ru-RU"/>
              </w:rPr>
            </w:pPr>
            <w:r>
              <w:rPr>
                <w:rFonts w:ascii="Arial" w:hAnsi="Arial" w:cs="Arial"/>
                <w:i/>
                <w:iCs/>
                <w:sz w:val="20"/>
                <w:szCs w:val="20"/>
                <w:lang w:val="uk-UA"/>
              </w:rPr>
              <w:t>та свій коментар</w:t>
            </w:r>
            <w:r w:rsidRPr="00041F16">
              <w:rPr>
                <w:rFonts w:ascii="Arial" w:hAnsi="Arial" w:cs="Arial"/>
                <w:sz w:val="20"/>
                <w:szCs w:val="20"/>
              </w:rPr>
              <w:t> </w:t>
            </w:r>
          </w:p>
        </w:tc>
        <w:tc>
          <w:tcPr>
            <w:tcW w:w="1800" w:type="dxa"/>
            <w:tcBorders>
              <w:top w:val="single" w:sz="4" w:space="0" w:color="auto"/>
              <w:left w:val="single" w:sz="4" w:space="0" w:color="auto"/>
              <w:bottom w:val="single" w:sz="4" w:space="0" w:color="auto"/>
              <w:right w:val="single" w:sz="4" w:space="0" w:color="auto"/>
            </w:tcBorders>
            <w:vAlign w:val="center"/>
          </w:tcPr>
          <w:p w14:paraId="7361F5F9" w14:textId="77777777" w:rsidR="00E359BB" w:rsidRPr="00A57C7C" w:rsidRDefault="00E359BB" w:rsidP="00630556">
            <w:pPr>
              <w:jc w:val="center"/>
              <w:rPr>
                <w:rFonts w:ascii="Arial" w:hAnsi="Arial" w:cs="Arial"/>
                <w:sz w:val="20"/>
                <w:szCs w:val="20"/>
              </w:rPr>
            </w:pPr>
            <w:r>
              <w:rPr>
                <w:rFonts w:ascii="Arial" w:hAnsi="Arial" w:cs="Arial"/>
                <w:sz w:val="20"/>
                <w:szCs w:val="20"/>
              </w:rPr>
              <w:t>4</w:t>
            </w:r>
          </w:p>
        </w:tc>
      </w:tr>
      <w:tr w:rsidR="00E359BB" w:rsidRPr="00AB3C81" w14:paraId="3397A158" w14:textId="77777777" w:rsidTr="00630556">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EA4241" w14:textId="77777777" w:rsidR="00E359BB" w:rsidRPr="00F57B1C" w:rsidRDefault="00E359BB" w:rsidP="00630556">
            <w:pPr>
              <w:jc w:val="center"/>
              <w:rPr>
                <w:rFonts w:ascii="Arial" w:hAnsi="Arial" w:cs="Arial"/>
                <w:sz w:val="20"/>
                <w:szCs w:val="20"/>
                <w:lang w:val="uk-UA"/>
              </w:rPr>
            </w:pPr>
            <w:r>
              <w:rPr>
                <w:rFonts w:ascii="Arial" w:hAnsi="Arial" w:cs="Arial"/>
                <w:sz w:val="20"/>
                <w:szCs w:val="20"/>
                <w:lang w:val="uk-UA"/>
              </w:rPr>
              <w:t>8</w:t>
            </w:r>
          </w:p>
        </w:tc>
        <w:tc>
          <w:tcPr>
            <w:tcW w:w="38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FC701C" w14:textId="77777777" w:rsidR="00E359BB" w:rsidRDefault="00E359BB" w:rsidP="00630556">
            <w:pPr>
              <w:jc w:val="both"/>
              <w:rPr>
                <w:rFonts w:ascii="Arial" w:hAnsi="Arial" w:cs="Arial"/>
                <w:color w:val="000000" w:themeColor="text1"/>
                <w:sz w:val="20"/>
                <w:szCs w:val="20"/>
              </w:rPr>
            </w:pPr>
            <w:r w:rsidRPr="00312EEB">
              <w:rPr>
                <w:rFonts w:ascii="Arial" w:hAnsi="Arial" w:cs="Arial"/>
                <w:color w:val="000000" w:themeColor="text1"/>
                <w:sz w:val="20"/>
                <w:szCs w:val="20"/>
              </w:rPr>
              <w:t xml:space="preserve">Reissue of ticket for domestic </w:t>
            </w:r>
            <w:proofErr w:type="gramStart"/>
            <w:r w:rsidRPr="00312EEB">
              <w:rPr>
                <w:rFonts w:ascii="Arial" w:hAnsi="Arial" w:cs="Arial"/>
                <w:color w:val="000000" w:themeColor="text1"/>
                <w:sz w:val="20"/>
                <w:szCs w:val="20"/>
              </w:rPr>
              <w:t>flight</w:t>
            </w:r>
            <w:proofErr w:type="gramEnd"/>
            <w:r>
              <w:rPr>
                <w:rFonts w:ascii="Arial" w:hAnsi="Arial" w:cs="Arial"/>
                <w:color w:val="000000" w:themeColor="text1"/>
                <w:sz w:val="20"/>
                <w:szCs w:val="20"/>
              </w:rPr>
              <w:t>/</w:t>
            </w:r>
          </w:p>
          <w:p w14:paraId="7465BA5C" w14:textId="77777777" w:rsidR="00E359BB" w:rsidRPr="00C61BE5" w:rsidRDefault="00E359BB" w:rsidP="00630556">
            <w:pPr>
              <w:jc w:val="both"/>
              <w:rPr>
                <w:rFonts w:ascii="Arial" w:hAnsi="Arial" w:cs="Arial"/>
                <w:lang w:val="uk-UA"/>
              </w:rPr>
            </w:pPr>
            <w:r w:rsidRPr="00C61BE5">
              <w:rPr>
                <w:rFonts w:ascii="Arial" w:hAnsi="Arial"/>
                <w:color w:val="000000" w:themeColor="text1"/>
                <w:sz w:val="20"/>
                <w:lang w:val="uk-UA"/>
              </w:rPr>
              <w:t>Переоформлення квитка на внутрішній рейс</w:t>
            </w:r>
          </w:p>
        </w:tc>
        <w:tc>
          <w:tcPr>
            <w:tcW w:w="315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hideMark/>
          </w:tcPr>
          <w:p w14:paraId="7DAB539A"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t>Please indicate Yes or No</w:t>
            </w:r>
            <w:r>
              <w:rPr>
                <w:rFonts w:ascii="Arial" w:hAnsi="Arial" w:cs="Arial"/>
                <w:i/>
                <w:iCs/>
                <w:sz w:val="20"/>
                <w:szCs w:val="20"/>
                <w:lang w:val="uk-UA"/>
              </w:rPr>
              <w:t xml:space="preserve"> </w:t>
            </w:r>
          </w:p>
          <w:p w14:paraId="30B348A3"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sidRPr="00520BFA">
              <w:rPr>
                <w:rFonts w:ascii="Arial" w:hAnsi="Arial" w:cs="Arial"/>
                <w:i/>
                <w:iCs/>
                <w:sz w:val="20"/>
                <w:szCs w:val="20"/>
              </w:rPr>
              <w:t>/</w:t>
            </w:r>
          </w:p>
          <w:p w14:paraId="68F65B45"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4E185FE6" w14:textId="77777777" w:rsidR="00E359BB" w:rsidRPr="00601F46" w:rsidRDefault="00E359BB" w:rsidP="00630556">
            <w:pPr>
              <w:jc w:val="center"/>
              <w:rPr>
                <w:rFonts w:ascii="Arial" w:hAnsi="Arial" w:cs="Arial"/>
                <w:lang w:val="ru-RU"/>
              </w:rPr>
            </w:pPr>
            <w:r>
              <w:rPr>
                <w:rFonts w:ascii="Arial" w:hAnsi="Arial" w:cs="Arial"/>
                <w:i/>
                <w:iCs/>
                <w:sz w:val="20"/>
                <w:szCs w:val="20"/>
                <w:lang w:val="uk-UA"/>
              </w:rPr>
              <w:t>та свій коментар</w:t>
            </w:r>
            <w:r w:rsidRPr="00041F16">
              <w:rPr>
                <w:rFonts w:ascii="Arial" w:hAnsi="Arial" w:cs="Arial"/>
                <w:sz w:val="20"/>
                <w:szCs w:val="20"/>
              </w:rPr>
              <w:t> </w:t>
            </w:r>
          </w:p>
        </w:tc>
        <w:tc>
          <w:tcPr>
            <w:tcW w:w="1800" w:type="dxa"/>
            <w:tcBorders>
              <w:top w:val="single" w:sz="4" w:space="0" w:color="auto"/>
              <w:left w:val="single" w:sz="4" w:space="0" w:color="auto"/>
              <w:bottom w:val="single" w:sz="4" w:space="0" w:color="auto"/>
              <w:right w:val="single" w:sz="4" w:space="0" w:color="auto"/>
            </w:tcBorders>
            <w:vAlign w:val="center"/>
          </w:tcPr>
          <w:p w14:paraId="1823E1BC" w14:textId="77777777" w:rsidR="00E359BB" w:rsidRPr="00041F16" w:rsidRDefault="00E359BB" w:rsidP="00630556">
            <w:pPr>
              <w:jc w:val="center"/>
              <w:rPr>
                <w:rFonts w:ascii="Arial" w:hAnsi="Arial" w:cs="Arial"/>
                <w:sz w:val="20"/>
                <w:szCs w:val="20"/>
              </w:rPr>
            </w:pPr>
            <w:r>
              <w:rPr>
                <w:rFonts w:ascii="Arial" w:hAnsi="Arial" w:cs="Arial"/>
                <w:sz w:val="20"/>
                <w:szCs w:val="20"/>
              </w:rPr>
              <w:t>4</w:t>
            </w:r>
          </w:p>
        </w:tc>
      </w:tr>
      <w:tr w:rsidR="00E359BB" w:rsidRPr="009B6A1B" w14:paraId="56A00A3A" w14:textId="77777777" w:rsidTr="00630556">
        <w:trPr>
          <w:trHeight w:val="827"/>
        </w:trPr>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1581B6" w14:textId="77777777" w:rsidR="00E359BB" w:rsidRPr="00F57B1C" w:rsidRDefault="00E359BB" w:rsidP="00630556">
            <w:pPr>
              <w:jc w:val="center"/>
              <w:rPr>
                <w:rFonts w:ascii="Arial" w:hAnsi="Arial" w:cs="Arial"/>
                <w:sz w:val="20"/>
                <w:szCs w:val="20"/>
                <w:lang w:val="uk-UA"/>
              </w:rPr>
            </w:pPr>
            <w:r>
              <w:rPr>
                <w:rFonts w:ascii="Arial" w:hAnsi="Arial" w:cs="Arial"/>
                <w:sz w:val="20"/>
                <w:szCs w:val="20"/>
                <w:lang w:val="uk-UA"/>
              </w:rPr>
              <w:t>9</w:t>
            </w:r>
          </w:p>
        </w:tc>
        <w:tc>
          <w:tcPr>
            <w:tcW w:w="38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1E0DAA" w14:textId="77777777" w:rsidR="00E359BB" w:rsidRDefault="00E359BB" w:rsidP="00630556">
            <w:pPr>
              <w:jc w:val="both"/>
              <w:rPr>
                <w:rFonts w:ascii="Arial" w:hAnsi="Arial" w:cs="Arial"/>
                <w:sz w:val="20"/>
                <w:szCs w:val="20"/>
                <w:lang w:val="uk-UA"/>
              </w:rPr>
            </w:pPr>
            <w:r>
              <w:rPr>
                <w:rFonts w:ascii="Arial" w:hAnsi="Arial" w:cs="Arial"/>
                <w:sz w:val="20"/>
                <w:szCs w:val="20"/>
              </w:rPr>
              <w:t>R</w:t>
            </w:r>
            <w:r w:rsidRPr="00041F16">
              <w:rPr>
                <w:rFonts w:ascii="Arial" w:hAnsi="Arial" w:cs="Arial"/>
                <w:sz w:val="20"/>
                <w:szCs w:val="20"/>
              </w:rPr>
              <w:t xml:space="preserve">eissue of ticket for international </w:t>
            </w:r>
            <w:proofErr w:type="gramStart"/>
            <w:r w:rsidRPr="00041F16">
              <w:rPr>
                <w:rFonts w:ascii="Arial" w:hAnsi="Arial" w:cs="Arial"/>
                <w:sz w:val="20"/>
                <w:szCs w:val="20"/>
              </w:rPr>
              <w:t>flight</w:t>
            </w:r>
            <w:r>
              <w:rPr>
                <w:rFonts w:ascii="Arial" w:hAnsi="Arial" w:cs="Arial"/>
                <w:sz w:val="20"/>
                <w:szCs w:val="20"/>
                <w:lang w:val="uk-UA"/>
              </w:rPr>
              <w:t>/</w:t>
            </w:r>
            <w:proofErr w:type="gramEnd"/>
          </w:p>
          <w:p w14:paraId="12FF17D7" w14:textId="77777777" w:rsidR="00E359BB" w:rsidRPr="00C61BE5" w:rsidRDefault="00E359BB" w:rsidP="00630556">
            <w:pPr>
              <w:shd w:val="clear" w:color="auto" w:fill="FFFFFF"/>
              <w:jc w:val="both"/>
              <w:rPr>
                <w:rFonts w:ascii="Arial" w:hAnsi="Arial" w:cs="Arial"/>
                <w:lang w:val="uk-UA"/>
              </w:rPr>
            </w:pPr>
            <w:r w:rsidRPr="00C61BE5">
              <w:rPr>
                <w:rFonts w:ascii="Arial" w:hAnsi="Arial"/>
                <w:sz w:val="20"/>
                <w:lang w:val="uk-UA"/>
              </w:rPr>
              <w:t>Переоформлення квитка на міжнародний рейс</w:t>
            </w:r>
          </w:p>
        </w:tc>
        <w:tc>
          <w:tcPr>
            <w:tcW w:w="315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hideMark/>
          </w:tcPr>
          <w:p w14:paraId="5F4247DA"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t>Please indicate Yes or No</w:t>
            </w:r>
            <w:r>
              <w:rPr>
                <w:rFonts w:ascii="Arial" w:hAnsi="Arial" w:cs="Arial"/>
                <w:i/>
                <w:iCs/>
                <w:sz w:val="20"/>
                <w:szCs w:val="20"/>
                <w:lang w:val="uk-UA"/>
              </w:rPr>
              <w:t xml:space="preserve"> </w:t>
            </w:r>
          </w:p>
          <w:p w14:paraId="0CCB719B"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sidRPr="00520BFA">
              <w:rPr>
                <w:rFonts w:ascii="Arial" w:hAnsi="Arial" w:cs="Arial"/>
                <w:i/>
                <w:iCs/>
                <w:sz w:val="20"/>
                <w:szCs w:val="20"/>
              </w:rPr>
              <w:t>/</w:t>
            </w:r>
          </w:p>
          <w:p w14:paraId="73D20100"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5A7D57F5" w14:textId="77777777" w:rsidR="00E359BB" w:rsidRPr="003E1730" w:rsidRDefault="00E359BB" w:rsidP="00630556">
            <w:pPr>
              <w:jc w:val="center"/>
              <w:rPr>
                <w:rFonts w:ascii="Arial" w:hAnsi="Arial" w:cs="Arial"/>
                <w:lang w:val="ru-RU"/>
              </w:rPr>
            </w:pPr>
            <w:r>
              <w:rPr>
                <w:rFonts w:ascii="Arial" w:hAnsi="Arial" w:cs="Arial"/>
                <w:i/>
                <w:iCs/>
                <w:sz w:val="20"/>
                <w:szCs w:val="20"/>
                <w:lang w:val="uk-UA"/>
              </w:rPr>
              <w:t>та свій коментар</w:t>
            </w:r>
            <w:r w:rsidRPr="00041F16">
              <w:rPr>
                <w:rFonts w:ascii="Arial" w:hAnsi="Arial" w:cs="Arial"/>
                <w:sz w:val="20"/>
                <w:szCs w:val="20"/>
              </w:rPr>
              <w:t> </w:t>
            </w:r>
          </w:p>
        </w:tc>
        <w:tc>
          <w:tcPr>
            <w:tcW w:w="1800" w:type="dxa"/>
            <w:tcBorders>
              <w:top w:val="single" w:sz="4" w:space="0" w:color="auto"/>
              <w:left w:val="single" w:sz="4" w:space="0" w:color="auto"/>
              <w:bottom w:val="single" w:sz="4" w:space="0" w:color="auto"/>
              <w:right w:val="single" w:sz="4" w:space="0" w:color="auto"/>
            </w:tcBorders>
            <w:vAlign w:val="center"/>
          </w:tcPr>
          <w:p w14:paraId="15A42EB1" w14:textId="77777777" w:rsidR="00E359BB" w:rsidRPr="00A57C7C" w:rsidRDefault="00E359BB" w:rsidP="00630556">
            <w:pPr>
              <w:jc w:val="center"/>
              <w:rPr>
                <w:rFonts w:ascii="Arial" w:hAnsi="Arial" w:cs="Arial"/>
                <w:sz w:val="20"/>
                <w:szCs w:val="20"/>
              </w:rPr>
            </w:pPr>
            <w:r>
              <w:rPr>
                <w:rFonts w:ascii="Arial" w:hAnsi="Arial" w:cs="Arial"/>
                <w:sz w:val="20"/>
                <w:szCs w:val="20"/>
              </w:rPr>
              <w:t>4</w:t>
            </w:r>
          </w:p>
        </w:tc>
      </w:tr>
      <w:tr w:rsidR="00E359BB" w:rsidRPr="009B6A1B" w14:paraId="54796489" w14:textId="77777777" w:rsidTr="00630556">
        <w:trPr>
          <w:trHeight w:val="1013"/>
        </w:trPr>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B52950" w14:textId="77777777" w:rsidR="00E359BB" w:rsidRPr="00F57B1C" w:rsidRDefault="00E359BB" w:rsidP="00630556">
            <w:pPr>
              <w:jc w:val="center"/>
              <w:rPr>
                <w:rFonts w:ascii="Arial" w:hAnsi="Arial" w:cs="Arial"/>
                <w:sz w:val="20"/>
                <w:szCs w:val="20"/>
                <w:lang w:val="uk-UA"/>
              </w:rPr>
            </w:pPr>
            <w:r>
              <w:rPr>
                <w:rFonts w:ascii="Arial" w:hAnsi="Arial" w:cs="Arial"/>
                <w:sz w:val="20"/>
                <w:szCs w:val="20"/>
                <w:lang w:val="uk-UA"/>
              </w:rPr>
              <w:t>10</w:t>
            </w:r>
          </w:p>
        </w:tc>
        <w:tc>
          <w:tcPr>
            <w:tcW w:w="38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FEBE86" w14:textId="77777777" w:rsidR="00E359BB" w:rsidRDefault="00E359BB" w:rsidP="00630556">
            <w:pPr>
              <w:jc w:val="both"/>
              <w:rPr>
                <w:rFonts w:ascii="Arial" w:hAnsi="Arial" w:cs="Arial"/>
                <w:sz w:val="20"/>
                <w:szCs w:val="20"/>
                <w:lang w:val="uk-UA"/>
              </w:rPr>
            </w:pPr>
            <w:r>
              <w:rPr>
                <w:rFonts w:ascii="Arial" w:hAnsi="Arial" w:cs="Arial"/>
                <w:sz w:val="20"/>
                <w:szCs w:val="20"/>
              </w:rPr>
              <w:t>B</w:t>
            </w:r>
            <w:r w:rsidRPr="00041F16">
              <w:rPr>
                <w:rFonts w:ascii="Arial" w:hAnsi="Arial" w:cs="Arial"/>
                <w:sz w:val="20"/>
                <w:szCs w:val="20"/>
              </w:rPr>
              <w:t>ooking and issuance of railway</w:t>
            </w:r>
            <w:r>
              <w:rPr>
                <w:rFonts w:ascii="Arial" w:hAnsi="Arial" w:cs="Arial"/>
                <w:sz w:val="20"/>
                <w:szCs w:val="20"/>
              </w:rPr>
              <w:t xml:space="preserve"> or bus</w:t>
            </w:r>
            <w:r w:rsidRPr="00041F16">
              <w:rPr>
                <w:rFonts w:ascii="Arial" w:hAnsi="Arial" w:cs="Arial"/>
                <w:sz w:val="20"/>
                <w:szCs w:val="20"/>
              </w:rPr>
              <w:t xml:space="preserve"> ticket for Ukrainian routes</w:t>
            </w:r>
            <w:r>
              <w:rPr>
                <w:rFonts w:ascii="Arial" w:hAnsi="Arial" w:cs="Arial"/>
                <w:sz w:val="20"/>
                <w:szCs w:val="20"/>
                <w:lang w:val="uk-UA"/>
              </w:rPr>
              <w:t>/</w:t>
            </w:r>
          </w:p>
          <w:p w14:paraId="7BDFFA0F" w14:textId="77777777" w:rsidR="00E359BB" w:rsidRPr="00C61BE5" w:rsidRDefault="00E359BB" w:rsidP="00630556">
            <w:pPr>
              <w:jc w:val="both"/>
              <w:rPr>
                <w:rFonts w:ascii="Arial" w:hAnsi="Arial" w:cs="Arial"/>
                <w:lang w:val="uk-UA"/>
              </w:rPr>
            </w:pPr>
            <w:r w:rsidRPr="00C61BE5">
              <w:rPr>
                <w:rFonts w:ascii="Arial" w:hAnsi="Arial"/>
                <w:sz w:val="20"/>
                <w:lang w:val="uk-UA"/>
              </w:rPr>
              <w:lastRenderedPageBreak/>
              <w:t>Бронювання та оформлення залізничного або автобусного квитка на українські маршрути</w:t>
            </w:r>
          </w:p>
        </w:tc>
        <w:tc>
          <w:tcPr>
            <w:tcW w:w="315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hideMark/>
          </w:tcPr>
          <w:p w14:paraId="5A891A6B"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lastRenderedPageBreak/>
              <w:t>Please indicate Yes or No</w:t>
            </w:r>
            <w:r>
              <w:rPr>
                <w:rFonts w:ascii="Arial" w:hAnsi="Arial" w:cs="Arial"/>
                <w:i/>
                <w:iCs/>
                <w:sz w:val="20"/>
                <w:szCs w:val="20"/>
                <w:lang w:val="uk-UA"/>
              </w:rPr>
              <w:t xml:space="preserve"> </w:t>
            </w:r>
          </w:p>
          <w:p w14:paraId="58C75635"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sidRPr="00520BFA">
              <w:rPr>
                <w:rFonts w:ascii="Arial" w:hAnsi="Arial" w:cs="Arial"/>
                <w:i/>
                <w:iCs/>
                <w:sz w:val="20"/>
                <w:szCs w:val="20"/>
              </w:rPr>
              <w:t>/</w:t>
            </w:r>
          </w:p>
          <w:p w14:paraId="72431933"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132AB397" w14:textId="77777777" w:rsidR="00E359BB" w:rsidRPr="003E1730" w:rsidRDefault="00E359BB" w:rsidP="00630556">
            <w:pPr>
              <w:jc w:val="center"/>
              <w:rPr>
                <w:rFonts w:ascii="Arial" w:hAnsi="Arial" w:cs="Arial"/>
                <w:lang w:val="ru-RU"/>
              </w:rPr>
            </w:pPr>
            <w:r>
              <w:rPr>
                <w:rFonts w:ascii="Arial" w:hAnsi="Arial" w:cs="Arial"/>
                <w:i/>
                <w:iCs/>
                <w:sz w:val="20"/>
                <w:szCs w:val="20"/>
                <w:lang w:val="uk-UA"/>
              </w:rPr>
              <w:t>та свій коментар</w:t>
            </w:r>
            <w:r w:rsidRPr="00041F16">
              <w:rPr>
                <w:rFonts w:ascii="Arial" w:hAnsi="Arial" w:cs="Arial"/>
                <w:sz w:val="20"/>
                <w:szCs w:val="20"/>
              </w:rPr>
              <w:t> </w:t>
            </w:r>
          </w:p>
        </w:tc>
        <w:tc>
          <w:tcPr>
            <w:tcW w:w="1800" w:type="dxa"/>
            <w:tcBorders>
              <w:top w:val="single" w:sz="4" w:space="0" w:color="auto"/>
              <w:left w:val="single" w:sz="4" w:space="0" w:color="auto"/>
              <w:bottom w:val="single" w:sz="4" w:space="0" w:color="auto"/>
              <w:right w:val="single" w:sz="4" w:space="0" w:color="auto"/>
            </w:tcBorders>
            <w:vAlign w:val="center"/>
          </w:tcPr>
          <w:p w14:paraId="68385748" w14:textId="77777777" w:rsidR="00E359BB" w:rsidRPr="00A57C7C" w:rsidRDefault="00E359BB" w:rsidP="00630556">
            <w:pPr>
              <w:jc w:val="center"/>
              <w:rPr>
                <w:rFonts w:ascii="Arial" w:hAnsi="Arial" w:cs="Arial"/>
                <w:sz w:val="20"/>
                <w:szCs w:val="20"/>
              </w:rPr>
            </w:pPr>
            <w:r>
              <w:rPr>
                <w:rFonts w:ascii="Arial" w:hAnsi="Arial" w:cs="Arial"/>
                <w:sz w:val="20"/>
                <w:szCs w:val="20"/>
              </w:rPr>
              <w:t>4</w:t>
            </w:r>
          </w:p>
        </w:tc>
      </w:tr>
      <w:tr w:rsidR="00E359BB" w:rsidRPr="009B6A1B" w14:paraId="1B7BEC5A" w14:textId="77777777" w:rsidTr="00630556">
        <w:trPr>
          <w:trHeight w:val="1013"/>
        </w:trPr>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12AD84" w14:textId="77777777" w:rsidR="00E359BB" w:rsidRPr="00F57B1C" w:rsidRDefault="00E359BB" w:rsidP="00630556">
            <w:pPr>
              <w:jc w:val="center"/>
              <w:rPr>
                <w:rFonts w:ascii="Arial" w:hAnsi="Arial" w:cs="Arial"/>
                <w:sz w:val="20"/>
                <w:szCs w:val="20"/>
                <w:lang w:val="uk-UA"/>
              </w:rPr>
            </w:pPr>
            <w:r>
              <w:rPr>
                <w:rFonts w:ascii="Arial" w:hAnsi="Arial" w:cs="Arial"/>
                <w:sz w:val="20"/>
                <w:szCs w:val="20"/>
                <w:lang w:val="uk-UA"/>
              </w:rPr>
              <w:t>11</w:t>
            </w:r>
          </w:p>
        </w:tc>
        <w:tc>
          <w:tcPr>
            <w:tcW w:w="38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97814F" w14:textId="77777777" w:rsidR="00E359BB" w:rsidRDefault="00E359BB" w:rsidP="00630556">
            <w:pPr>
              <w:jc w:val="both"/>
              <w:rPr>
                <w:rFonts w:ascii="Arial" w:hAnsi="Arial" w:cs="Arial"/>
                <w:sz w:val="20"/>
                <w:szCs w:val="20"/>
                <w:lang w:val="uk-UA"/>
              </w:rPr>
            </w:pPr>
            <w:r>
              <w:rPr>
                <w:rFonts w:ascii="Arial" w:hAnsi="Arial" w:cs="Arial"/>
                <w:sz w:val="20"/>
                <w:szCs w:val="20"/>
              </w:rPr>
              <w:t>Bo</w:t>
            </w:r>
            <w:r w:rsidRPr="00041F16">
              <w:rPr>
                <w:rFonts w:ascii="Arial" w:hAnsi="Arial" w:cs="Arial"/>
                <w:sz w:val="20"/>
                <w:szCs w:val="20"/>
              </w:rPr>
              <w:t>oking and issuance of railway</w:t>
            </w:r>
            <w:r>
              <w:rPr>
                <w:rFonts w:ascii="Arial" w:hAnsi="Arial" w:cs="Arial"/>
                <w:sz w:val="20"/>
                <w:szCs w:val="20"/>
              </w:rPr>
              <w:t xml:space="preserve"> / bus</w:t>
            </w:r>
            <w:r w:rsidRPr="00041F16">
              <w:rPr>
                <w:rFonts w:ascii="Arial" w:hAnsi="Arial" w:cs="Arial"/>
                <w:sz w:val="20"/>
                <w:szCs w:val="20"/>
              </w:rPr>
              <w:t xml:space="preserve"> ticket for </w:t>
            </w:r>
            <w:r>
              <w:rPr>
                <w:rFonts w:ascii="Arial" w:hAnsi="Arial" w:cs="Arial"/>
                <w:sz w:val="20"/>
                <w:szCs w:val="20"/>
              </w:rPr>
              <w:t xml:space="preserve">routes to </w:t>
            </w:r>
            <w:r w:rsidRPr="00041F16">
              <w:rPr>
                <w:rFonts w:ascii="Arial" w:hAnsi="Arial" w:cs="Arial"/>
                <w:sz w:val="20"/>
                <w:szCs w:val="20"/>
              </w:rPr>
              <w:t>Europe</w:t>
            </w:r>
            <w:r>
              <w:rPr>
                <w:rFonts w:ascii="Arial" w:hAnsi="Arial" w:cs="Arial"/>
                <w:sz w:val="20"/>
                <w:szCs w:val="20"/>
                <w:lang w:val="uk-UA"/>
              </w:rPr>
              <w:t>/</w:t>
            </w:r>
          </w:p>
          <w:p w14:paraId="0A48A42C" w14:textId="77777777" w:rsidR="00E359BB" w:rsidRPr="00C61BE5" w:rsidRDefault="00E359BB" w:rsidP="00630556">
            <w:pPr>
              <w:shd w:val="clear" w:color="auto" w:fill="FFFFFF"/>
              <w:jc w:val="both"/>
              <w:rPr>
                <w:rFonts w:ascii="Arial" w:hAnsi="Arial" w:cs="Arial"/>
                <w:lang w:val="uk-UA"/>
              </w:rPr>
            </w:pPr>
            <w:r w:rsidRPr="00C61BE5">
              <w:rPr>
                <w:rFonts w:ascii="Arial" w:hAnsi="Arial"/>
                <w:sz w:val="20"/>
                <w:lang w:val="uk-UA"/>
              </w:rPr>
              <w:t>Бронювання та оформлення залізничних / автобусних квитків на маршрути до Європи</w:t>
            </w:r>
          </w:p>
        </w:tc>
        <w:tc>
          <w:tcPr>
            <w:tcW w:w="315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hideMark/>
          </w:tcPr>
          <w:p w14:paraId="1FCED1D3"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t>Please indicate Yes or No</w:t>
            </w:r>
            <w:r>
              <w:rPr>
                <w:rFonts w:ascii="Arial" w:hAnsi="Arial" w:cs="Arial"/>
                <w:i/>
                <w:iCs/>
                <w:sz w:val="20"/>
                <w:szCs w:val="20"/>
                <w:lang w:val="uk-UA"/>
              </w:rPr>
              <w:t xml:space="preserve"> </w:t>
            </w:r>
          </w:p>
          <w:p w14:paraId="5C545B13"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sidRPr="00520BFA">
              <w:rPr>
                <w:rFonts w:ascii="Arial" w:hAnsi="Arial" w:cs="Arial"/>
                <w:i/>
                <w:iCs/>
                <w:sz w:val="20"/>
                <w:szCs w:val="20"/>
              </w:rPr>
              <w:t>/</w:t>
            </w:r>
          </w:p>
          <w:p w14:paraId="2B36D66C"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71CCC400" w14:textId="77777777" w:rsidR="00E359BB" w:rsidRPr="00312EEB" w:rsidRDefault="00E359BB" w:rsidP="00630556">
            <w:pPr>
              <w:jc w:val="center"/>
              <w:rPr>
                <w:rFonts w:ascii="Arial" w:hAnsi="Arial" w:cs="Arial"/>
                <w:lang w:val="ru-RU"/>
              </w:rPr>
            </w:pPr>
            <w:r>
              <w:rPr>
                <w:rFonts w:ascii="Arial" w:hAnsi="Arial" w:cs="Arial"/>
                <w:i/>
                <w:iCs/>
                <w:sz w:val="20"/>
                <w:szCs w:val="20"/>
                <w:lang w:val="uk-UA"/>
              </w:rPr>
              <w:t>та свій коментар</w:t>
            </w:r>
            <w:r w:rsidRPr="00041F16">
              <w:rPr>
                <w:rFonts w:ascii="Arial" w:hAnsi="Arial" w:cs="Arial"/>
                <w:sz w:val="20"/>
                <w:szCs w:val="20"/>
              </w:rPr>
              <w:t> </w:t>
            </w:r>
          </w:p>
        </w:tc>
        <w:tc>
          <w:tcPr>
            <w:tcW w:w="1800" w:type="dxa"/>
            <w:tcBorders>
              <w:top w:val="single" w:sz="4" w:space="0" w:color="auto"/>
              <w:left w:val="single" w:sz="4" w:space="0" w:color="auto"/>
              <w:bottom w:val="single" w:sz="4" w:space="0" w:color="auto"/>
              <w:right w:val="single" w:sz="4" w:space="0" w:color="auto"/>
            </w:tcBorders>
            <w:vAlign w:val="center"/>
          </w:tcPr>
          <w:p w14:paraId="57881AE0" w14:textId="77777777" w:rsidR="00E359BB" w:rsidRPr="00A57C7C" w:rsidRDefault="00E359BB" w:rsidP="00630556">
            <w:pPr>
              <w:jc w:val="center"/>
              <w:rPr>
                <w:rFonts w:ascii="Arial" w:hAnsi="Arial" w:cs="Arial"/>
                <w:sz w:val="20"/>
                <w:szCs w:val="20"/>
              </w:rPr>
            </w:pPr>
            <w:r>
              <w:rPr>
                <w:rFonts w:ascii="Arial" w:hAnsi="Arial" w:cs="Arial"/>
                <w:sz w:val="20"/>
                <w:szCs w:val="20"/>
              </w:rPr>
              <w:t>4</w:t>
            </w:r>
          </w:p>
        </w:tc>
      </w:tr>
      <w:tr w:rsidR="00E359BB" w:rsidRPr="009B6A1B" w14:paraId="5D795BA0" w14:textId="77777777" w:rsidTr="00630556">
        <w:trPr>
          <w:trHeight w:val="1013"/>
        </w:trPr>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26FE86" w14:textId="77777777" w:rsidR="00E359BB" w:rsidRPr="00F57B1C" w:rsidRDefault="00E359BB" w:rsidP="00630556">
            <w:pPr>
              <w:jc w:val="center"/>
              <w:rPr>
                <w:rFonts w:ascii="Arial" w:hAnsi="Arial" w:cs="Arial"/>
                <w:sz w:val="20"/>
                <w:szCs w:val="20"/>
                <w:lang w:val="uk-UA"/>
              </w:rPr>
            </w:pPr>
            <w:r>
              <w:rPr>
                <w:rFonts w:ascii="Arial" w:hAnsi="Arial" w:cs="Arial"/>
                <w:sz w:val="20"/>
                <w:szCs w:val="20"/>
                <w:lang w:val="uk-UA"/>
              </w:rPr>
              <w:t>12</w:t>
            </w:r>
          </w:p>
        </w:tc>
        <w:tc>
          <w:tcPr>
            <w:tcW w:w="38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FF65F8" w14:textId="77777777" w:rsidR="00E359BB" w:rsidRDefault="00E359BB" w:rsidP="00630556">
            <w:pPr>
              <w:jc w:val="both"/>
              <w:rPr>
                <w:rFonts w:ascii="Arial" w:hAnsi="Arial" w:cs="Arial"/>
                <w:sz w:val="20"/>
                <w:szCs w:val="20"/>
                <w:lang w:val="uk-UA"/>
              </w:rPr>
            </w:pPr>
            <w:r>
              <w:rPr>
                <w:rFonts w:ascii="Arial" w:hAnsi="Arial" w:cs="Arial"/>
                <w:sz w:val="20"/>
                <w:szCs w:val="20"/>
              </w:rPr>
              <w:t>R</w:t>
            </w:r>
            <w:r w:rsidRPr="00041F16">
              <w:rPr>
                <w:rFonts w:ascii="Arial" w:hAnsi="Arial" w:cs="Arial"/>
                <w:sz w:val="20"/>
                <w:szCs w:val="20"/>
              </w:rPr>
              <w:t>eissue</w:t>
            </w:r>
            <w:r>
              <w:rPr>
                <w:rFonts w:ascii="Arial" w:hAnsi="Arial" w:cs="Arial"/>
                <w:sz w:val="20"/>
                <w:szCs w:val="20"/>
              </w:rPr>
              <w:t xml:space="preserve"> or cancellation</w:t>
            </w:r>
            <w:r w:rsidRPr="00041F16">
              <w:rPr>
                <w:rFonts w:ascii="Arial" w:hAnsi="Arial" w:cs="Arial"/>
                <w:sz w:val="20"/>
                <w:szCs w:val="20"/>
              </w:rPr>
              <w:t xml:space="preserve"> of railway</w:t>
            </w:r>
            <w:r>
              <w:rPr>
                <w:rFonts w:ascii="Arial" w:hAnsi="Arial" w:cs="Arial"/>
                <w:sz w:val="20"/>
                <w:szCs w:val="20"/>
              </w:rPr>
              <w:t xml:space="preserve"> / bus</w:t>
            </w:r>
            <w:r w:rsidRPr="00041F16">
              <w:rPr>
                <w:rFonts w:ascii="Arial" w:hAnsi="Arial" w:cs="Arial"/>
                <w:sz w:val="20"/>
                <w:szCs w:val="20"/>
              </w:rPr>
              <w:t xml:space="preserve"> ticket for </w:t>
            </w:r>
            <w:r w:rsidRPr="00B175BA">
              <w:rPr>
                <w:rFonts w:ascii="Arial" w:hAnsi="Arial" w:cs="Arial"/>
                <w:sz w:val="20"/>
                <w:szCs w:val="20"/>
              </w:rPr>
              <w:t>Ukraine</w:t>
            </w:r>
            <w:r>
              <w:rPr>
                <w:rFonts w:ascii="Arial" w:hAnsi="Arial" w:cs="Arial"/>
                <w:sz w:val="20"/>
                <w:szCs w:val="20"/>
                <w:lang w:val="uk-UA"/>
              </w:rPr>
              <w:t>/</w:t>
            </w:r>
          </w:p>
          <w:p w14:paraId="26F7CEB6" w14:textId="77777777" w:rsidR="00E359BB" w:rsidRPr="00C61BE5" w:rsidRDefault="00E359BB" w:rsidP="00630556">
            <w:pPr>
              <w:jc w:val="both"/>
              <w:rPr>
                <w:rFonts w:ascii="Arial" w:hAnsi="Arial" w:cs="Arial"/>
                <w:lang w:val="uk-UA"/>
              </w:rPr>
            </w:pPr>
            <w:r w:rsidRPr="00C61BE5">
              <w:rPr>
                <w:rFonts w:ascii="Arial" w:hAnsi="Arial"/>
                <w:sz w:val="20"/>
                <w:lang w:val="uk-UA"/>
              </w:rPr>
              <w:t>Переоформлення або анулювання залізничного / автобусного квитка по Україні</w:t>
            </w:r>
          </w:p>
        </w:tc>
        <w:tc>
          <w:tcPr>
            <w:tcW w:w="315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hideMark/>
          </w:tcPr>
          <w:p w14:paraId="0BC1DA16" w14:textId="77777777" w:rsidR="00E359BB" w:rsidRDefault="00E359BB" w:rsidP="00630556">
            <w:pPr>
              <w:jc w:val="center"/>
              <w:rPr>
                <w:rFonts w:ascii="Arial" w:hAnsi="Arial" w:cs="Arial"/>
                <w:i/>
                <w:iCs/>
                <w:sz w:val="20"/>
                <w:szCs w:val="20"/>
                <w:lang w:val="uk-UA"/>
              </w:rPr>
            </w:pPr>
            <w:r w:rsidRPr="00041F16">
              <w:rPr>
                <w:rFonts w:ascii="Arial" w:hAnsi="Arial" w:cs="Arial"/>
                <w:sz w:val="20"/>
                <w:szCs w:val="20"/>
              </w:rPr>
              <w:t> </w:t>
            </w:r>
            <w:r w:rsidRPr="00520BFA">
              <w:rPr>
                <w:rFonts w:ascii="Arial" w:hAnsi="Arial" w:cs="Arial"/>
                <w:i/>
                <w:iCs/>
                <w:sz w:val="20"/>
                <w:szCs w:val="20"/>
              </w:rPr>
              <w:t>Please indicate Yes or No</w:t>
            </w:r>
            <w:r>
              <w:rPr>
                <w:rFonts w:ascii="Arial" w:hAnsi="Arial" w:cs="Arial"/>
                <w:i/>
                <w:iCs/>
                <w:sz w:val="20"/>
                <w:szCs w:val="20"/>
                <w:lang w:val="uk-UA"/>
              </w:rPr>
              <w:t xml:space="preserve"> </w:t>
            </w:r>
          </w:p>
          <w:p w14:paraId="26D839C9"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sidRPr="00520BFA">
              <w:rPr>
                <w:rFonts w:ascii="Arial" w:hAnsi="Arial" w:cs="Arial"/>
                <w:i/>
                <w:iCs/>
                <w:sz w:val="20"/>
                <w:szCs w:val="20"/>
              </w:rPr>
              <w:t>/</w:t>
            </w:r>
          </w:p>
          <w:p w14:paraId="502DABE9"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0328E5F6" w14:textId="77777777" w:rsidR="00E359BB" w:rsidRPr="005633ED" w:rsidRDefault="00E359BB" w:rsidP="00630556">
            <w:pPr>
              <w:jc w:val="center"/>
              <w:rPr>
                <w:rFonts w:ascii="Arial" w:hAnsi="Arial" w:cs="Arial"/>
                <w:lang w:val="ru-RU"/>
              </w:rPr>
            </w:pPr>
            <w:r>
              <w:rPr>
                <w:rFonts w:ascii="Arial" w:hAnsi="Arial" w:cs="Arial"/>
                <w:i/>
                <w:iCs/>
                <w:sz w:val="20"/>
                <w:szCs w:val="20"/>
                <w:lang w:val="uk-UA"/>
              </w:rPr>
              <w:t>та свій коментар</w:t>
            </w:r>
            <w:r w:rsidRPr="00041F16">
              <w:rPr>
                <w:rFonts w:ascii="Arial" w:hAnsi="Arial" w:cs="Arial"/>
                <w:sz w:val="20"/>
                <w:szCs w:val="20"/>
              </w:rPr>
              <w:t> </w:t>
            </w:r>
          </w:p>
        </w:tc>
        <w:tc>
          <w:tcPr>
            <w:tcW w:w="1800" w:type="dxa"/>
            <w:tcBorders>
              <w:top w:val="single" w:sz="4" w:space="0" w:color="auto"/>
              <w:left w:val="single" w:sz="4" w:space="0" w:color="auto"/>
              <w:bottom w:val="single" w:sz="4" w:space="0" w:color="auto"/>
              <w:right w:val="single" w:sz="4" w:space="0" w:color="auto"/>
            </w:tcBorders>
            <w:vAlign w:val="center"/>
          </w:tcPr>
          <w:p w14:paraId="530AB973" w14:textId="77777777" w:rsidR="00E359BB" w:rsidRPr="00A57C7C" w:rsidRDefault="00E359BB" w:rsidP="00630556">
            <w:pPr>
              <w:jc w:val="center"/>
              <w:rPr>
                <w:rFonts w:ascii="Arial" w:hAnsi="Arial" w:cs="Arial"/>
                <w:sz w:val="20"/>
                <w:szCs w:val="20"/>
              </w:rPr>
            </w:pPr>
            <w:r>
              <w:rPr>
                <w:rFonts w:ascii="Arial" w:hAnsi="Arial" w:cs="Arial"/>
                <w:sz w:val="20"/>
                <w:szCs w:val="20"/>
              </w:rPr>
              <w:t>4</w:t>
            </w:r>
          </w:p>
        </w:tc>
      </w:tr>
      <w:tr w:rsidR="00E359BB" w:rsidRPr="009B6A1B" w14:paraId="39E12EEB" w14:textId="77777777" w:rsidTr="00630556">
        <w:trPr>
          <w:trHeight w:val="1013"/>
        </w:trPr>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CFAB8" w14:textId="77777777" w:rsidR="00E359BB" w:rsidRPr="00F57B1C" w:rsidRDefault="00E359BB" w:rsidP="00630556">
            <w:pPr>
              <w:jc w:val="center"/>
              <w:rPr>
                <w:rFonts w:ascii="Arial" w:hAnsi="Arial" w:cs="Arial"/>
                <w:sz w:val="20"/>
                <w:szCs w:val="20"/>
                <w:lang w:val="uk-UA"/>
              </w:rPr>
            </w:pPr>
            <w:r>
              <w:rPr>
                <w:rFonts w:ascii="Arial" w:hAnsi="Arial" w:cs="Arial"/>
                <w:sz w:val="20"/>
                <w:szCs w:val="20"/>
                <w:lang w:val="uk-UA"/>
              </w:rPr>
              <w:t>13</w:t>
            </w:r>
          </w:p>
        </w:tc>
        <w:tc>
          <w:tcPr>
            <w:tcW w:w="38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EB2668" w14:textId="77777777" w:rsidR="00E359BB" w:rsidRDefault="00E359BB" w:rsidP="00630556">
            <w:pPr>
              <w:jc w:val="both"/>
              <w:rPr>
                <w:rFonts w:ascii="Arial" w:hAnsi="Arial" w:cs="Arial"/>
                <w:sz w:val="20"/>
                <w:szCs w:val="20"/>
                <w:lang w:val="uk-UA"/>
              </w:rPr>
            </w:pPr>
            <w:r>
              <w:rPr>
                <w:rFonts w:ascii="Arial" w:hAnsi="Arial" w:cs="Arial"/>
                <w:sz w:val="20"/>
                <w:szCs w:val="20"/>
              </w:rPr>
              <w:t>R</w:t>
            </w:r>
            <w:r w:rsidRPr="00041F16">
              <w:rPr>
                <w:rFonts w:ascii="Arial" w:hAnsi="Arial" w:cs="Arial"/>
                <w:sz w:val="20"/>
                <w:szCs w:val="20"/>
              </w:rPr>
              <w:t>eissue o</w:t>
            </w:r>
            <w:r>
              <w:rPr>
                <w:rFonts w:ascii="Arial" w:hAnsi="Arial" w:cs="Arial"/>
                <w:sz w:val="20"/>
                <w:szCs w:val="20"/>
              </w:rPr>
              <w:t>r cancellation of</w:t>
            </w:r>
            <w:r w:rsidRPr="00041F16">
              <w:rPr>
                <w:rFonts w:ascii="Arial" w:hAnsi="Arial" w:cs="Arial"/>
                <w:sz w:val="20"/>
                <w:szCs w:val="20"/>
              </w:rPr>
              <w:t xml:space="preserve"> railway</w:t>
            </w:r>
            <w:r>
              <w:rPr>
                <w:rFonts w:ascii="Arial" w:hAnsi="Arial" w:cs="Arial"/>
                <w:sz w:val="20"/>
                <w:szCs w:val="20"/>
              </w:rPr>
              <w:t xml:space="preserve"> / bus ticket for Europe </w:t>
            </w:r>
            <w:r>
              <w:rPr>
                <w:rFonts w:ascii="Arial" w:hAnsi="Arial" w:cs="Arial"/>
                <w:sz w:val="20"/>
                <w:szCs w:val="20"/>
                <w:lang w:val="uk-UA"/>
              </w:rPr>
              <w:t>/</w:t>
            </w:r>
          </w:p>
          <w:p w14:paraId="7F2D3B25" w14:textId="77777777" w:rsidR="00E359BB" w:rsidRPr="00C61BE5" w:rsidRDefault="00E359BB" w:rsidP="00630556">
            <w:pPr>
              <w:shd w:val="clear" w:color="auto" w:fill="FFFFFF"/>
              <w:jc w:val="both"/>
              <w:rPr>
                <w:rFonts w:ascii="Arial" w:hAnsi="Arial" w:cs="Arial"/>
                <w:lang w:val="uk-UA"/>
              </w:rPr>
            </w:pPr>
            <w:r w:rsidRPr="00C61BE5">
              <w:rPr>
                <w:rFonts w:ascii="Arial" w:hAnsi="Arial"/>
                <w:sz w:val="20"/>
                <w:lang w:val="uk-UA"/>
              </w:rPr>
              <w:t>Переоформлення або анулювання залізничного / автобусного квитка до Європи</w:t>
            </w:r>
          </w:p>
        </w:tc>
        <w:tc>
          <w:tcPr>
            <w:tcW w:w="315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hideMark/>
          </w:tcPr>
          <w:p w14:paraId="0542F2B5"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t>Please indicate Yes or No</w:t>
            </w:r>
            <w:r>
              <w:rPr>
                <w:rFonts w:ascii="Arial" w:hAnsi="Arial" w:cs="Arial"/>
                <w:i/>
                <w:iCs/>
                <w:sz w:val="20"/>
                <w:szCs w:val="20"/>
                <w:lang w:val="uk-UA"/>
              </w:rPr>
              <w:t xml:space="preserve"> </w:t>
            </w:r>
          </w:p>
          <w:p w14:paraId="7465AB65"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sidRPr="00520BFA">
              <w:rPr>
                <w:rFonts w:ascii="Arial" w:hAnsi="Arial" w:cs="Arial"/>
                <w:i/>
                <w:iCs/>
                <w:sz w:val="20"/>
                <w:szCs w:val="20"/>
              </w:rPr>
              <w:t>/</w:t>
            </w:r>
          </w:p>
          <w:p w14:paraId="7B6D30E2"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26F93D39" w14:textId="77777777" w:rsidR="00E359BB" w:rsidRPr="005633ED" w:rsidRDefault="00E359BB" w:rsidP="00630556">
            <w:pPr>
              <w:jc w:val="center"/>
              <w:rPr>
                <w:rFonts w:ascii="Arial" w:hAnsi="Arial" w:cs="Arial"/>
                <w:lang w:val="ru-RU"/>
              </w:rPr>
            </w:pPr>
            <w:r>
              <w:rPr>
                <w:rFonts w:ascii="Arial" w:hAnsi="Arial" w:cs="Arial"/>
                <w:i/>
                <w:iCs/>
                <w:sz w:val="20"/>
                <w:szCs w:val="20"/>
                <w:lang w:val="uk-UA"/>
              </w:rPr>
              <w:t>та свій коментар</w:t>
            </w:r>
            <w:r w:rsidRPr="00041F16">
              <w:rPr>
                <w:rFonts w:ascii="Arial" w:hAnsi="Arial" w:cs="Arial"/>
                <w:sz w:val="20"/>
                <w:szCs w:val="20"/>
              </w:rPr>
              <w:t> </w:t>
            </w:r>
          </w:p>
        </w:tc>
        <w:tc>
          <w:tcPr>
            <w:tcW w:w="1800" w:type="dxa"/>
            <w:tcBorders>
              <w:top w:val="single" w:sz="4" w:space="0" w:color="auto"/>
              <w:left w:val="single" w:sz="4" w:space="0" w:color="auto"/>
              <w:bottom w:val="single" w:sz="4" w:space="0" w:color="auto"/>
              <w:right w:val="single" w:sz="4" w:space="0" w:color="auto"/>
            </w:tcBorders>
            <w:vAlign w:val="center"/>
          </w:tcPr>
          <w:p w14:paraId="42AE7592" w14:textId="77777777" w:rsidR="00E359BB" w:rsidRPr="00A57C7C" w:rsidRDefault="00E359BB" w:rsidP="00630556">
            <w:pPr>
              <w:jc w:val="center"/>
              <w:rPr>
                <w:rFonts w:ascii="Arial" w:hAnsi="Arial" w:cs="Arial"/>
                <w:sz w:val="20"/>
                <w:szCs w:val="20"/>
              </w:rPr>
            </w:pPr>
            <w:r>
              <w:rPr>
                <w:rFonts w:ascii="Arial" w:hAnsi="Arial" w:cs="Arial"/>
                <w:sz w:val="20"/>
                <w:szCs w:val="20"/>
              </w:rPr>
              <w:t>4</w:t>
            </w:r>
          </w:p>
        </w:tc>
      </w:tr>
      <w:tr w:rsidR="00E359BB" w:rsidRPr="009B6A1B" w14:paraId="0587FB4C" w14:textId="77777777" w:rsidTr="00630556">
        <w:trPr>
          <w:trHeight w:val="1013"/>
        </w:trPr>
        <w:tc>
          <w:tcPr>
            <w:tcW w:w="5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D1AEC9" w14:textId="77777777" w:rsidR="00E359BB" w:rsidRPr="00F57B1C" w:rsidRDefault="00E359BB" w:rsidP="00630556">
            <w:pPr>
              <w:jc w:val="center"/>
              <w:rPr>
                <w:rFonts w:ascii="Arial" w:hAnsi="Arial" w:cs="Arial"/>
                <w:sz w:val="20"/>
                <w:szCs w:val="20"/>
                <w:lang w:val="uk-UA"/>
              </w:rPr>
            </w:pPr>
            <w:r>
              <w:rPr>
                <w:rFonts w:ascii="Arial" w:hAnsi="Arial" w:cs="Arial"/>
                <w:sz w:val="20"/>
                <w:szCs w:val="20"/>
                <w:lang w:val="uk-UA"/>
              </w:rPr>
              <w:t>14</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2B1E74" w14:textId="77777777" w:rsidR="00E359BB" w:rsidRDefault="00E359BB" w:rsidP="00630556">
            <w:pPr>
              <w:jc w:val="both"/>
              <w:rPr>
                <w:rFonts w:ascii="Arial" w:hAnsi="Arial" w:cs="Arial"/>
                <w:sz w:val="20"/>
                <w:szCs w:val="20"/>
              </w:rPr>
            </w:pPr>
            <w:r w:rsidRPr="009E6A06">
              <w:rPr>
                <w:rFonts w:ascii="Arial" w:hAnsi="Arial" w:cs="Arial"/>
                <w:sz w:val="20"/>
                <w:szCs w:val="20"/>
              </w:rPr>
              <w:t>Booking hotel in Ukraine.</w:t>
            </w:r>
            <w:r>
              <w:rPr>
                <w:rFonts w:ascii="Arial" w:hAnsi="Arial" w:cs="Arial"/>
                <w:sz w:val="20"/>
                <w:szCs w:val="20"/>
                <w:lang w:val="uk-UA"/>
              </w:rPr>
              <w:t xml:space="preserve"> </w:t>
            </w:r>
            <w:r w:rsidRPr="009E6A06">
              <w:rPr>
                <w:rFonts w:ascii="Arial" w:hAnsi="Arial" w:cs="Arial"/>
                <w:sz w:val="20"/>
                <w:szCs w:val="20"/>
              </w:rPr>
              <w:t xml:space="preserve">Please provide, if available, a list of hotels / partners throughout Ukraine (separate file as an appendix to this section)/ </w:t>
            </w:r>
          </w:p>
          <w:p w14:paraId="1A3BFBEB" w14:textId="77777777" w:rsidR="00E359BB" w:rsidRPr="00C61BE5" w:rsidRDefault="00E359BB" w:rsidP="00630556">
            <w:pPr>
              <w:jc w:val="both"/>
              <w:rPr>
                <w:rFonts w:ascii="Arial" w:hAnsi="Arial" w:cs="Arial"/>
                <w:lang w:val="uk-UA"/>
              </w:rPr>
            </w:pPr>
            <w:r w:rsidRPr="00C61BE5">
              <w:rPr>
                <w:rFonts w:ascii="Arial" w:hAnsi="Arial"/>
                <w:sz w:val="20"/>
                <w:lang w:val="uk-UA"/>
              </w:rPr>
              <w:t xml:space="preserve">Бронювання готелю в Україні. </w:t>
            </w:r>
            <w:r>
              <w:rPr>
                <w:rFonts w:ascii="Arial" w:hAnsi="Arial"/>
                <w:sz w:val="20"/>
                <w:lang w:val="uk-UA"/>
              </w:rPr>
              <w:t xml:space="preserve">Просимо </w:t>
            </w:r>
            <w:r w:rsidRPr="00C61BE5">
              <w:rPr>
                <w:rFonts w:ascii="Arial" w:hAnsi="Arial"/>
                <w:sz w:val="20"/>
                <w:lang w:val="uk-UA"/>
              </w:rPr>
              <w:t>надат</w:t>
            </w:r>
            <w:r>
              <w:rPr>
                <w:rFonts w:ascii="Arial" w:hAnsi="Arial"/>
                <w:sz w:val="20"/>
                <w:lang w:val="uk-UA"/>
              </w:rPr>
              <w:t>и</w:t>
            </w:r>
            <w:r w:rsidRPr="00C61BE5">
              <w:rPr>
                <w:rFonts w:ascii="Arial" w:hAnsi="Arial"/>
                <w:sz w:val="20"/>
                <w:lang w:val="uk-UA"/>
              </w:rPr>
              <w:t>, за наявності, список готелів/партнерів по всій Україні (окремим файлом у додатку до цього розділу)</w:t>
            </w:r>
          </w:p>
        </w:tc>
        <w:tc>
          <w:tcPr>
            <w:tcW w:w="3150" w:type="dxa"/>
            <w:tcBorders>
              <w:top w:val="single" w:sz="4" w:space="0" w:color="auto"/>
              <w:left w:val="single" w:sz="4" w:space="0" w:color="auto"/>
              <w:bottom w:val="single" w:sz="4" w:space="0" w:color="auto"/>
              <w:right w:val="single" w:sz="4" w:space="0" w:color="auto"/>
            </w:tcBorders>
            <w:shd w:val="clear" w:color="auto" w:fill="FFFF00"/>
            <w:vAlign w:val="center"/>
          </w:tcPr>
          <w:p w14:paraId="0A3C2D8E"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t>Please indicate Yes or No</w:t>
            </w:r>
            <w:r>
              <w:rPr>
                <w:rFonts w:ascii="Arial" w:hAnsi="Arial" w:cs="Arial"/>
                <w:i/>
                <w:iCs/>
                <w:sz w:val="20"/>
                <w:szCs w:val="20"/>
                <w:lang w:val="uk-UA"/>
              </w:rPr>
              <w:t xml:space="preserve"> </w:t>
            </w:r>
          </w:p>
          <w:p w14:paraId="41AC697E"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Pr>
                <w:rFonts w:ascii="Arial" w:hAnsi="Arial" w:cs="Arial"/>
                <w:i/>
                <w:iCs/>
                <w:sz w:val="20"/>
                <w:szCs w:val="20"/>
                <w:lang w:val="uk-UA"/>
              </w:rPr>
              <w:t xml:space="preserve"> </w:t>
            </w:r>
            <w:r>
              <w:rPr>
                <w:rFonts w:ascii="Arial" w:hAnsi="Arial" w:cs="Arial"/>
                <w:i/>
                <w:iCs/>
                <w:sz w:val="20"/>
                <w:szCs w:val="20"/>
              </w:rPr>
              <w:t xml:space="preserve">and </w:t>
            </w:r>
            <w:r w:rsidRPr="008E2B48">
              <w:rPr>
                <w:rFonts w:ascii="Arial" w:hAnsi="Arial" w:cs="Arial"/>
                <w:i/>
                <w:iCs/>
                <w:sz w:val="20"/>
                <w:szCs w:val="20"/>
              </w:rPr>
              <w:t>provide, if available, a list of hotels / partners throughout Ukraine (separate file as an appendix to this section)</w:t>
            </w:r>
            <w:r w:rsidRPr="00520BFA">
              <w:rPr>
                <w:rFonts w:ascii="Arial" w:hAnsi="Arial" w:cs="Arial"/>
                <w:i/>
                <w:iCs/>
                <w:sz w:val="20"/>
                <w:szCs w:val="20"/>
              </w:rPr>
              <w:t>/</w:t>
            </w:r>
          </w:p>
          <w:p w14:paraId="0E57D680"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5ACCAA2A" w14:textId="77777777" w:rsidR="00E359BB" w:rsidRPr="008E2B48" w:rsidRDefault="00E359BB" w:rsidP="00630556">
            <w:pPr>
              <w:jc w:val="center"/>
              <w:rPr>
                <w:rFonts w:ascii="Arial" w:hAnsi="Arial" w:cs="Arial"/>
                <w:sz w:val="20"/>
                <w:szCs w:val="20"/>
                <w:lang w:val="uk-UA"/>
              </w:rPr>
            </w:pPr>
            <w:r>
              <w:rPr>
                <w:rFonts w:ascii="Arial" w:hAnsi="Arial" w:cs="Arial"/>
                <w:i/>
                <w:iCs/>
                <w:sz w:val="20"/>
                <w:szCs w:val="20"/>
                <w:lang w:val="uk-UA"/>
              </w:rPr>
              <w:t>та свій коментар</w:t>
            </w:r>
            <w:r w:rsidRPr="00CC226B">
              <w:rPr>
                <w:rFonts w:ascii="Arial" w:hAnsi="Arial" w:cs="Arial"/>
                <w:i/>
                <w:iCs/>
                <w:sz w:val="20"/>
                <w:szCs w:val="20"/>
                <w:lang w:val="uk-UA"/>
              </w:rPr>
              <w:t xml:space="preserve"> </w:t>
            </w:r>
            <w:r>
              <w:rPr>
                <w:rFonts w:ascii="Arial" w:hAnsi="Arial" w:cs="Arial"/>
                <w:i/>
                <w:iCs/>
                <w:sz w:val="20"/>
                <w:szCs w:val="20"/>
                <w:lang w:val="uk-UA"/>
              </w:rPr>
              <w:t xml:space="preserve">та </w:t>
            </w:r>
            <w:r w:rsidRPr="008E2B48">
              <w:rPr>
                <w:rFonts w:ascii="Arial" w:hAnsi="Arial"/>
                <w:i/>
                <w:iCs/>
                <w:sz w:val="20"/>
                <w:lang w:val="uk-UA"/>
              </w:rPr>
              <w:t>нада</w:t>
            </w:r>
            <w:r>
              <w:rPr>
                <w:rFonts w:ascii="Arial" w:hAnsi="Arial"/>
                <w:i/>
                <w:iCs/>
                <w:sz w:val="20"/>
                <w:lang w:val="uk-UA"/>
              </w:rPr>
              <w:t>йте</w:t>
            </w:r>
            <w:r w:rsidRPr="008E2B48">
              <w:rPr>
                <w:rFonts w:ascii="Arial" w:hAnsi="Arial"/>
                <w:i/>
                <w:iCs/>
                <w:sz w:val="20"/>
                <w:lang w:val="uk-UA"/>
              </w:rPr>
              <w:t>, за наявності, список готелів/партнерів по всій Україні (окремим файлом у додатку до цього розділу)</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A8F9E7" w14:textId="77777777" w:rsidR="00E359BB" w:rsidRPr="008F203E" w:rsidRDefault="00E359BB" w:rsidP="00630556">
            <w:pPr>
              <w:jc w:val="center"/>
              <w:rPr>
                <w:rFonts w:ascii="Arial" w:hAnsi="Arial" w:cs="Arial"/>
                <w:sz w:val="20"/>
                <w:szCs w:val="20"/>
                <w:lang w:val="ru-RU"/>
              </w:rPr>
            </w:pPr>
            <w:r>
              <w:rPr>
                <w:rFonts w:ascii="Arial" w:hAnsi="Arial" w:cs="Arial"/>
                <w:sz w:val="20"/>
                <w:szCs w:val="20"/>
              </w:rPr>
              <w:t>4</w:t>
            </w:r>
            <w:r w:rsidRPr="00041F16">
              <w:rPr>
                <w:rFonts w:ascii="Arial" w:hAnsi="Arial" w:cs="Arial"/>
                <w:sz w:val="20"/>
                <w:szCs w:val="20"/>
              </w:rPr>
              <w:t> </w:t>
            </w:r>
          </w:p>
        </w:tc>
      </w:tr>
      <w:tr w:rsidR="00E359BB" w:rsidRPr="009B6A1B" w14:paraId="4AD3F96E" w14:textId="77777777" w:rsidTr="00630556">
        <w:trPr>
          <w:trHeight w:val="1013"/>
        </w:trPr>
        <w:tc>
          <w:tcPr>
            <w:tcW w:w="5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C04722" w14:textId="77777777" w:rsidR="00E359BB" w:rsidRPr="00F57B1C" w:rsidRDefault="00E359BB" w:rsidP="00630556">
            <w:pPr>
              <w:jc w:val="center"/>
              <w:rPr>
                <w:rFonts w:ascii="Arial" w:hAnsi="Arial" w:cs="Arial"/>
                <w:sz w:val="20"/>
                <w:szCs w:val="20"/>
                <w:lang w:val="uk-UA"/>
              </w:rPr>
            </w:pPr>
            <w:r>
              <w:rPr>
                <w:rFonts w:ascii="Arial" w:hAnsi="Arial" w:cs="Arial"/>
                <w:sz w:val="20"/>
                <w:szCs w:val="20"/>
                <w:lang w:val="uk-UA"/>
              </w:rPr>
              <w:t>15</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75C9DB" w14:textId="77777777" w:rsidR="00E359BB" w:rsidRDefault="00E359BB" w:rsidP="00630556">
            <w:pPr>
              <w:jc w:val="both"/>
              <w:rPr>
                <w:rFonts w:ascii="Arial" w:hAnsi="Arial" w:cs="Arial"/>
                <w:sz w:val="20"/>
                <w:szCs w:val="20"/>
                <w:lang w:val="ru-RU"/>
              </w:rPr>
            </w:pPr>
            <w:r>
              <w:rPr>
                <w:rFonts w:ascii="Arial" w:hAnsi="Arial" w:cs="Arial"/>
                <w:sz w:val="20"/>
                <w:szCs w:val="20"/>
              </w:rPr>
              <w:t>B</w:t>
            </w:r>
            <w:r w:rsidRPr="00041F16">
              <w:rPr>
                <w:rFonts w:ascii="Arial" w:hAnsi="Arial" w:cs="Arial"/>
                <w:sz w:val="20"/>
                <w:szCs w:val="20"/>
              </w:rPr>
              <w:t>ooking</w:t>
            </w:r>
            <w:r w:rsidRPr="00206BAF">
              <w:rPr>
                <w:rFonts w:ascii="Arial" w:hAnsi="Arial" w:cs="Arial"/>
                <w:sz w:val="20"/>
                <w:szCs w:val="20"/>
                <w:lang w:val="ru-RU"/>
              </w:rPr>
              <w:t xml:space="preserve"> </w:t>
            </w:r>
            <w:r w:rsidRPr="00041F16">
              <w:rPr>
                <w:rFonts w:ascii="Arial" w:hAnsi="Arial" w:cs="Arial"/>
                <w:sz w:val="20"/>
                <w:szCs w:val="20"/>
              </w:rPr>
              <w:t>hotel</w:t>
            </w:r>
            <w:r w:rsidRPr="00206BAF">
              <w:rPr>
                <w:rFonts w:ascii="Arial" w:hAnsi="Arial" w:cs="Arial"/>
                <w:sz w:val="20"/>
                <w:szCs w:val="20"/>
                <w:lang w:val="ru-RU"/>
              </w:rPr>
              <w:t xml:space="preserve"> </w:t>
            </w:r>
            <w:r w:rsidRPr="00041F16">
              <w:rPr>
                <w:rFonts w:ascii="Arial" w:hAnsi="Arial" w:cs="Arial"/>
                <w:sz w:val="20"/>
                <w:szCs w:val="20"/>
              </w:rPr>
              <w:t>abroad</w:t>
            </w:r>
            <w:r>
              <w:rPr>
                <w:rFonts w:ascii="Arial" w:hAnsi="Arial" w:cs="Arial"/>
                <w:sz w:val="20"/>
                <w:szCs w:val="20"/>
                <w:lang w:val="ru-RU"/>
              </w:rPr>
              <w:t>/</w:t>
            </w:r>
          </w:p>
          <w:p w14:paraId="4CCD9C9E" w14:textId="77777777" w:rsidR="00E359BB" w:rsidRPr="009E61AF" w:rsidRDefault="00E359BB" w:rsidP="00630556">
            <w:pPr>
              <w:jc w:val="both"/>
              <w:rPr>
                <w:rFonts w:ascii="Arial" w:hAnsi="Arial" w:cs="Arial"/>
                <w:sz w:val="20"/>
                <w:szCs w:val="20"/>
                <w:lang w:val="uk-UA"/>
              </w:rPr>
            </w:pPr>
            <w:r w:rsidRPr="009E61AF">
              <w:rPr>
                <w:rFonts w:ascii="Arial" w:hAnsi="Arial"/>
                <w:sz w:val="20"/>
                <w:lang w:val="uk-UA"/>
              </w:rPr>
              <w:t>Бронювання готелю за кордоном</w:t>
            </w:r>
          </w:p>
        </w:tc>
        <w:tc>
          <w:tcPr>
            <w:tcW w:w="3150" w:type="dxa"/>
            <w:tcBorders>
              <w:top w:val="single" w:sz="4" w:space="0" w:color="auto"/>
              <w:left w:val="single" w:sz="4" w:space="0" w:color="auto"/>
              <w:bottom w:val="single" w:sz="4" w:space="0" w:color="auto"/>
              <w:right w:val="single" w:sz="4" w:space="0" w:color="auto"/>
            </w:tcBorders>
            <w:shd w:val="clear" w:color="auto" w:fill="FFFF00"/>
            <w:vAlign w:val="center"/>
          </w:tcPr>
          <w:p w14:paraId="06FE2CDF"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t>Please indicate Yes or No</w:t>
            </w:r>
            <w:r>
              <w:rPr>
                <w:rFonts w:ascii="Arial" w:hAnsi="Arial" w:cs="Arial"/>
                <w:i/>
                <w:iCs/>
                <w:sz w:val="20"/>
                <w:szCs w:val="20"/>
                <w:lang w:val="uk-UA"/>
              </w:rPr>
              <w:t xml:space="preserve"> </w:t>
            </w:r>
          </w:p>
          <w:p w14:paraId="600C27D3"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sidRPr="00520BFA">
              <w:rPr>
                <w:rFonts w:ascii="Arial" w:hAnsi="Arial" w:cs="Arial"/>
                <w:i/>
                <w:iCs/>
                <w:sz w:val="20"/>
                <w:szCs w:val="20"/>
              </w:rPr>
              <w:t>/</w:t>
            </w:r>
          </w:p>
          <w:p w14:paraId="4D60A810"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101C428F" w14:textId="77777777" w:rsidR="00E359BB" w:rsidRPr="008F203E" w:rsidRDefault="00E359BB" w:rsidP="00630556">
            <w:pPr>
              <w:jc w:val="center"/>
              <w:rPr>
                <w:rFonts w:ascii="Arial" w:hAnsi="Arial" w:cs="Arial"/>
                <w:sz w:val="20"/>
                <w:szCs w:val="20"/>
                <w:lang w:val="ru-RU"/>
              </w:rPr>
            </w:pPr>
            <w:r>
              <w:rPr>
                <w:rFonts w:ascii="Arial" w:hAnsi="Arial" w:cs="Arial"/>
                <w:i/>
                <w:iCs/>
                <w:sz w:val="20"/>
                <w:szCs w:val="20"/>
                <w:lang w:val="uk-UA"/>
              </w:rPr>
              <w:t>та свій коментар</w:t>
            </w:r>
            <w:r w:rsidRPr="00041F16">
              <w:rPr>
                <w:rFonts w:ascii="Arial" w:hAnsi="Arial" w:cs="Arial"/>
                <w:sz w:val="20"/>
                <w:szCs w:val="20"/>
              </w:rPr>
              <w:t> </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322C23" w14:textId="77777777" w:rsidR="00E359BB" w:rsidRPr="008F203E" w:rsidRDefault="00E359BB" w:rsidP="00630556">
            <w:pPr>
              <w:jc w:val="center"/>
              <w:rPr>
                <w:rFonts w:ascii="Arial" w:hAnsi="Arial" w:cs="Arial"/>
                <w:sz w:val="20"/>
                <w:szCs w:val="20"/>
                <w:lang w:val="ru-RU"/>
              </w:rPr>
            </w:pPr>
            <w:r w:rsidRPr="00041F16">
              <w:rPr>
                <w:rFonts w:ascii="Arial" w:hAnsi="Arial" w:cs="Arial"/>
                <w:sz w:val="20"/>
                <w:szCs w:val="20"/>
              </w:rPr>
              <w:t> </w:t>
            </w:r>
            <w:r>
              <w:rPr>
                <w:rFonts w:ascii="Arial" w:hAnsi="Arial" w:cs="Arial"/>
                <w:sz w:val="20"/>
                <w:szCs w:val="20"/>
              </w:rPr>
              <w:t>4</w:t>
            </w:r>
          </w:p>
        </w:tc>
      </w:tr>
      <w:tr w:rsidR="00E359BB" w:rsidRPr="00AB3C81" w14:paraId="604C6148" w14:textId="77777777" w:rsidTr="00630556">
        <w:trPr>
          <w:trHeight w:val="1013"/>
        </w:trPr>
        <w:tc>
          <w:tcPr>
            <w:tcW w:w="5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14CC13" w14:textId="77777777" w:rsidR="00E359BB" w:rsidRPr="00F57B1C" w:rsidRDefault="00E359BB" w:rsidP="00630556">
            <w:pPr>
              <w:jc w:val="center"/>
              <w:rPr>
                <w:rFonts w:ascii="Arial" w:hAnsi="Arial" w:cs="Arial"/>
                <w:sz w:val="20"/>
                <w:szCs w:val="20"/>
                <w:lang w:val="uk-UA"/>
              </w:rPr>
            </w:pPr>
            <w:r>
              <w:rPr>
                <w:rFonts w:ascii="Arial" w:hAnsi="Arial" w:cs="Arial"/>
                <w:sz w:val="20"/>
                <w:szCs w:val="20"/>
                <w:lang w:val="uk-UA"/>
              </w:rPr>
              <w:t>16</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E5C9F2" w14:textId="77777777" w:rsidR="00E359BB" w:rsidRDefault="00E359BB" w:rsidP="00630556">
            <w:pPr>
              <w:jc w:val="both"/>
              <w:rPr>
                <w:rFonts w:ascii="Arial" w:hAnsi="Arial" w:cs="Arial"/>
                <w:sz w:val="20"/>
                <w:szCs w:val="20"/>
                <w:lang w:val="uk-UA"/>
              </w:rPr>
            </w:pPr>
            <w:r>
              <w:rPr>
                <w:rFonts w:ascii="Arial" w:hAnsi="Arial" w:cs="Arial"/>
                <w:sz w:val="20"/>
                <w:szCs w:val="20"/>
              </w:rPr>
              <w:t>Rebooking or cancellation of hotel room in Ukraine</w:t>
            </w:r>
            <w:r>
              <w:rPr>
                <w:rFonts w:ascii="Arial" w:hAnsi="Arial" w:cs="Arial"/>
                <w:sz w:val="20"/>
                <w:szCs w:val="20"/>
                <w:lang w:val="uk-UA"/>
              </w:rPr>
              <w:t>/</w:t>
            </w:r>
          </w:p>
          <w:p w14:paraId="6B8128F8" w14:textId="77777777" w:rsidR="00E359BB" w:rsidRPr="009E61AF" w:rsidRDefault="00E359BB" w:rsidP="00630556">
            <w:pPr>
              <w:jc w:val="both"/>
              <w:rPr>
                <w:rFonts w:ascii="Arial" w:hAnsi="Arial" w:cs="Arial"/>
                <w:sz w:val="20"/>
                <w:szCs w:val="20"/>
                <w:lang w:val="uk-UA"/>
              </w:rPr>
            </w:pPr>
            <w:proofErr w:type="spellStart"/>
            <w:r w:rsidRPr="009E61AF">
              <w:rPr>
                <w:rFonts w:ascii="Arial" w:hAnsi="Arial"/>
                <w:sz w:val="20"/>
                <w:lang w:val="uk-UA"/>
              </w:rPr>
              <w:t>Перебронювання</w:t>
            </w:r>
            <w:proofErr w:type="spellEnd"/>
            <w:r w:rsidRPr="009E61AF">
              <w:rPr>
                <w:rFonts w:ascii="Arial" w:hAnsi="Arial"/>
                <w:sz w:val="20"/>
                <w:lang w:val="uk-UA"/>
              </w:rPr>
              <w:t xml:space="preserve"> або анулювання номера в готелі в Україні</w:t>
            </w:r>
          </w:p>
        </w:tc>
        <w:tc>
          <w:tcPr>
            <w:tcW w:w="3150" w:type="dxa"/>
            <w:tcBorders>
              <w:top w:val="single" w:sz="4" w:space="0" w:color="auto"/>
              <w:left w:val="single" w:sz="4" w:space="0" w:color="auto"/>
              <w:bottom w:val="single" w:sz="4" w:space="0" w:color="auto"/>
              <w:right w:val="single" w:sz="4" w:space="0" w:color="auto"/>
            </w:tcBorders>
            <w:shd w:val="clear" w:color="auto" w:fill="FFFF00"/>
            <w:vAlign w:val="center"/>
          </w:tcPr>
          <w:p w14:paraId="550DAD0D"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t>Please indicate Yes or No</w:t>
            </w:r>
            <w:r>
              <w:rPr>
                <w:rFonts w:ascii="Arial" w:hAnsi="Arial" w:cs="Arial"/>
                <w:i/>
                <w:iCs/>
                <w:sz w:val="20"/>
                <w:szCs w:val="20"/>
                <w:lang w:val="uk-UA"/>
              </w:rPr>
              <w:t xml:space="preserve"> </w:t>
            </w:r>
          </w:p>
          <w:p w14:paraId="08B4A86A"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sidRPr="00520BFA">
              <w:rPr>
                <w:rFonts w:ascii="Arial" w:hAnsi="Arial" w:cs="Arial"/>
                <w:i/>
                <w:iCs/>
                <w:sz w:val="20"/>
                <w:szCs w:val="20"/>
              </w:rPr>
              <w:t>/</w:t>
            </w:r>
          </w:p>
          <w:p w14:paraId="15AD9213"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3EC992C8" w14:textId="77777777" w:rsidR="00E359BB" w:rsidRPr="00601F46" w:rsidRDefault="00E359BB" w:rsidP="00630556">
            <w:pPr>
              <w:jc w:val="center"/>
              <w:rPr>
                <w:rFonts w:ascii="Arial" w:hAnsi="Arial" w:cs="Arial"/>
                <w:sz w:val="20"/>
                <w:szCs w:val="20"/>
                <w:lang w:val="ru-RU"/>
              </w:rPr>
            </w:pPr>
            <w:r>
              <w:rPr>
                <w:rFonts w:ascii="Arial" w:hAnsi="Arial" w:cs="Arial"/>
                <w:i/>
                <w:iCs/>
                <w:sz w:val="20"/>
                <w:szCs w:val="20"/>
                <w:lang w:val="uk-UA"/>
              </w:rPr>
              <w:t>та свій коментар</w:t>
            </w:r>
            <w:r w:rsidRPr="00041F16">
              <w:rPr>
                <w:rFonts w:ascii="Arial" w:hAnsi="Arial" w:cs="Arial"/>
                <w:sz w:val="20"/>
                <w:szCs w:val="20"/>
              </w:rPr>
              <w:t> </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10DF1E" w14:textId="77777777" w:rsidR="00E359BB" w:rsidRPr="00041F16" w:rsidRDefault="00E359BB" w:rsidP="00630556">
            <w:pPr>
              <w:jc w:val="center"/>
              <w:rPr>
                <w:rFonts w:ascii="Arial" w:hAnsi="Arial" w:cs="Arial"/>
                <w:sz w:val="20"/>
                <w:szCs w:val="20"/>
              </w:rPr>
            </w:pPr>
            <w:r>
              <w:rPr>
                <w:rFonts w:ascii="Arial" w:hAnsi="Arial" w:cs="Arial"/>
                <w:sz w:val="20"/>
                <w:szCs w:val="20"/>
              </w:rPr>
              <w:t>4</w:t>
            </w:r>
          </w:p>
        </w:tc>
      </w:tr>
      <w:tr w:rsidR="00E359BB" w:rsidRPr="00AB3C81" w14:paraId="39A88380" w14:textId="77777777" w:rsidTr="00630556">
        <w:trPr>
          <w:trHeight w:val="1013"/>
        </w:trPr>
        <w:tc>
          <w:tcPr>
            <w:tcW w:w="5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3CE9C2" w14:textId="77777777" w:rsidR="00E359BB" w:rsidRPr="00F57B1C" w:rsidRDefault="00E359BB" w:rsidP="00630556">
            <w:pPr>
              <w:jc w:val="center"/>
              <w:rPr>
                <w:rFonts w:ascii="Arial" w:hAnsi="Arial" w:cs="Arial"/>
                <w:sz w:val="20"/>
                <w:szCs w:val="20"/>
                <w:lang w:val="uk-UA"/>
              </w:rPr>
            </w:pPr>
            <w:r>
              <w:rPr>
                <w:rFonts w:ascii="Arial" w:hAnsi="Arial" w:cs="Arial"/>
                <w:sz w:val="20"/>
                <w:szCs w:val="20"/>
                <w:lang w:val="uk-UA"/>
              </w:rPr>
              <w:t>17</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E0B92D" w14:textId="77777777" w:rsidR="00E359BB" w:rsidRDefault="00E359BB" w:rsidP="00630556">
            <w:pPr>
              <w:jc w:val="both"/>
              <w:rPr>
                <w:rFonts w:ascii="Arial" w:hAnsi="Arial" w:cs="Arial"/>
                <w:sz w:val="20"/>
                <w:szCs w:val="20"/>
                <w:lang w:val="uk-UA"/>
              </w:rPr>
            </w:pPr>
            <w:r>
              <w:rPr>
                <w:rFonts w:ascii="Arial" w:hAnsi="Arial" w:cs="Arial"/>
                <w:sz w:val="20"/>
                <w:szCs w:val="20"/>
              </w:rPr>
              <w:t>Rebooking or cancellation of hotel room abroad</w:t>
            </w:r>
            <w:r>
              <w:rPr>
                <w:rFonts w:ascii="Arial" w:hAnsi="Arial" w:cs="Arial"/>
                <w:sz w:val="20"/>
                <w:szCs w:val="20"/>
                <w:lang w:val="uk-UA"/>
              </w:rPr>
              <w:t>/</w:t>
            </w:r>
          </w:p>
          <w:p w14:paraId="4C2CDD5F" w14:textId="77777777" w:rsidR="00E359BB" w:rsidRPr="009E61AF" w:rsidRDefault="00E359BB" w:rsidP="00630556">
            <w:pPr>
              <w:jc w:val="both"/>
              <w:rPr>
                <w:rFonts w:ascii="Arial" w:hAnsi="Arial" w:cs="Arial"/>
                <w:sz w:val="20"/>
                <w:szCs w:val="20"/>
                <w:lang w:val="uk-UA"/>
              </w:rPr>
            </w:pPr>
            <w:proofErr w:type="spellStart"/>
            <w:r w:rsidRPr="009E61AF">
              <w:rPr>
                <w:rFonts w:ascii="Arial" w:hAnsi="Arial"/>
                <w:sz w:val="20"/>
                <w:lang w:val="uk-UA"/>
              </w:rPr>
              <w:t>Перебронювання</w:t>
            </w:r>
            <w:proofErr w:type="spellEnd"/>
            <w:r w:rsidRPr="009E61AF">
              <w:rPr>
                <w:rFonts w:ascii="Arial" w:hAnsi="Arial"/>
                <w:sz w:val="20"/>
                <w:lang w:val="uk-UA"/>
              </w:rPr>
              <w:t xml:space="preserve"> або анулювання номера в готелі за кордоном</w:t>
            </w:r>
          </w:p>
        </w:tc>
        <w:tc>
          <w:tcPr>
            <w:tcW w:w="3150" w:type="dxa"/>
            <w:tcBorders>
              <w:top w:val="single" w:sz="4" w:space="0" w:color="auto"/>
              <w:left w:val="single" w:sz="4" w:space="0" w:color="auto"/>
              <w:bottom w:val="single" w:sz="4" w:space="0" w:color="auto"/>
              <w:right w:val="single" w:sz="4" w:space="0" w:color="auto"/>
            </w:tcBorders>
            <w:shd w:val="clear" w:color="auto" w:fill="FFFF00"/>
            <w:vAlign w:val="center"/>
          </w:tcPr>
          <w:p w14:paraId="7035602C"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t>Please indicate Yes or No</w:t>
            </w:r>
            <w:r>
              <w:rPr>
                <w:rFonts w:ascii="Arial" w:hAnsi="Arial" w:cs="Arial"/>
                <w:i/>
                <w:iCs/>
                <w:sz w:val="20"/>
                <w:szCs w:val="20"/>
                <w:lang w:val="uk-UA"/>
              </w:rPr>
              <w:t xml:space="preserve"> </w:t>
            </w:r>
          </w:p>
          <w:p w14:paraId="4AB76FF2"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sidRPr="00520BFA">
              <w:rPr>
                <w:rFonts w:ascii="Arial" w:hAnsi="Arial" w:cs="Arial"/>
                <w:i/>
                <w:iCs/>
                <w:sz w:val="20"/>
                <w:szCs w:val="20"/>
              </w:rPr>
              <w:t>/</w:t>
            </w:r>
          </w:p>
          <w:p w14:paraId="7A4E6968"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2D2EBA76" w14:textId="77777777" w:rsidR="00E359BB" w:rsidRPr="00601F46" w:rsidRDefault="00E359BB" w:rsidP="00630556">
            <w:pPr>
              <w:jc w:val="center"/>
              <w:rPr>
                <w:rFonts w:ascii="Arial" w:hAnsi="Arial" w:cs="Arial"/>
                <w:sz w:val="20"/>
                <w:szCs w:val="20"/>
                <w:lang w:val="ru-RU"/>
              </w:rPr>
            </w:pPr>
            <w:r>
              <w:rPr>
                <w:rFonts w:ascii="Arial" w:hAnsi="Arial" w:cs="Arial"/>
                <w:i/>
                <w:iCs/>
                <w:sz w:val="20"/>
                <w:szCs w:val="20"/>
                <w:lang w:val="uk-UA"/>
              </w:rPr>
              <w:t>та свій коментар</w:t>
            </w:r>
            <w:r w:rsidRPr="00041F16">
              <w:rPr>
                <w:rFonts w:ascii="Arial" w:hAnsi="Arial" w:cs="Arial"/>
                <w:sz w:val="20"/>
                <w:szCs w:val="20"/>
              </w:rPr>
              <w:t> </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B4081F" w14:textId="77777777" w:rsidR="00E359BB" w:rsidRPr="00041F16" w:rsidRDefault="00E359BB" w:rsidP="00630556">
            <w:pPr>
              <w:jc w:val="center"/>
              <w:rPr>
                <w:rFonts w:ascii="Arial" w:hAnsi="Arial" w:cs="Arial"/>
                <w:sz w:val="20"/>
                <w:szCs w:val="20"/>
              </w:rPr>
            </w:pPr>
            <w:r>
              <w:rPr>
                <w:rFonts w:ascii="Arial" w:hAnsi="Arial" w:cs="Arial"/>
                <w:sz w:val="20"/>
                <w:szCs w:val="20"/>
              </w:rPr>
              <w:t>4</w:t>
            </w:r>
          </w:p>
        </w:tc>
      </w:tr>
      <w:tr w:rsidR="00E359BB" w:rsidRPr="009B6A1B" w14:paraId="798A9251" w14:textId="77777777" w:rsidTr="00630556">
        <w:trPr>
          <w:trHeight w:val="1013"/>
        </w:trPr>
        <w:tc>
          <w:tcPr>
            <w:tcW w:w="5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C99141" w14:textId="77777777" w:rsidR="00E359BB" w:rsidRPr="00F57B1C" w:rsidRDefault="00E359BB" w:rsidP="00630556">
            <w:pPr>
              <w:jc w:val="center"/>
              <w:rPr>
                <w:rFonts w:ascii="Arial" w:hAnsi="Arial" w:cs="Arial"/>
                <w:sz w:val="20"/>
                <w:szCs w:val="20"/>
                <w:lang w:val="uk-UA"/>
              </w:rPr>
            </w:pPr>
            <w:r>
              <w:rPr>
                <w:rFonts w:ascii="Arial" w:hAnsi="Arial" w:cs="Arial"/>
                <w:sz w:val="20"/>
                <w:szCs w:val="20"/>
                <w:lang w:val="uk-UA"/>
              </w:rPr>
              <w:t>18</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D63698" w14:textId="77777777" w:rsidR="00E359BB" w:rsidRPr="00B175BA" w:rsidRDefault="00E359BB" w:rsidP="00630556">
            <w:pPr>
              <w:jc w:val="both"/>
              <w:rPr>
                <w:rFonts w:ascii="Arial" w:hAnsi="Arial" w:cs="Arial"/>
                <w:sz w:val="20"/>
                <w:szCs w:val="20"/>
              </w:rPr>
            </w:pPr>
            <w:r>
              <w:rPr>
                <w:rFonts w:ascii="Arial" w:hAnsi="Arial" w:cs="Arial"/>
                <w:sz w:val="20"/>
                <w:szCs w:val="20"/>
              </w:rPr>
              <w:t>B</w:t>
            </w:r>
            <w:r w:rsidRPr="00041F16">
              <w:rPr>
                <w:rFonts w:ascii="Arial" w:hAnsi="Arial" w:cs="Arial"/>
                <w:sz w:val="20"/>
                <w:szCs w:val="20"/>
              </w:rPr>
              <w:t>ooking of car rental.</w:t>
            </w:r>
          </w:p>
          <w:p w14:paraId="77F91FBC" w14:textId="77777777" w:rsidR="00E359BB" w:rsidRDefault="00E359BB" w:rsidP="00630556">
            <w:pPr>
              <w:jc w:val="both"/>
              <w:rPr>
                <w:rFonts w:ascii="Arial" w:hAnsi="Arial" w:cs="Arial"/>
                <w:sz w:val="20"/>
                <w:szCs w:val="20"/>
                <w:lang w:val="uk-UA"/>
              </w:rPr>
            </w:pPr>
            <w:r w:rsidRPr="00041F16">
              <w:rPr>
                <w:rFonts w:ascii="Arial" w:hAnsi="Arial" w:cs="Arial"/>
                <w:sz w:val="20"/>
                <w:szCs w:val="20"/>
              </w:rPr>
              <w:t xml:space="preserve">Please provide, if available, a list of partners throughout Ukraine </w:t>
            </w:r>
          </w:p>
          <w:p w14:paraId="2B436A2E" w14:textId="77777777" w:rsidR="00E359BB" w:rsidRDefault="00E359BB" w:rsidP="00630556">
            <w:pPr>
              <w:jc w:val="both"/>
              <w:rPr>
                <w:rFonts w:ascii="Arial" w:hAnsi="Arial" w:cs="Arial"/>
                <w:sz w:val="20"/>
                <w:szCs w:val="20"/>
                <w:lang w:val="uk-UA"/>
              </w:rPr>
            </w:pPr>
            <w:r w:rsidRPr="00041F16">
              <w:rPr>
                <w:rFonts w:ascii="Arial" w:hAnsi="Arial" w:cs="Arial"/>
                <w:sz w:val="20"/>
                <w:szCs w:val="20"/>
              </w:rPr>
              <w:t>(</w:t>
            </w:r>
            <w:r>
              <w:rPr>
                <w:rFonts w:ascii="Arial" w:hAnsi="Arial" w:cs="Arial"/>
                <w:sz w:val="20"/>
                <w:szCs w:val="20"/>
              </w:rPr>
              <w:t xml:space="preserve">please provide this as a </w:t>
            </w:r>
            <w:r w:rsidRPr="00041F16">
              <w:rPr>
                <w:rFonts w:ascii="Arial" w:hAnsi="Arial" w:cs="Arial"/>
                <w:sz w:val="20"/>
                <w:szCs w:val="20"/>
              </w:rPr>
              <w:t xml:space="preserve">separate file </w:t>
            </w:r>
            <w:r>
              <w:rPr>
                <w:rFonts w:ascii="Arial" w:hAnsi="Arial" w:cs="Arial"/>
                <w:sz w:val="20"/>
                <w:szCs w:val="20"/>
              </w:rPr>
              <w:t>as an appendix to this section)</w:t>
            </w:r>
            <w:r>
              <w:rPr>
                <w:rFonts w:ascii="Arial" w:hAnsi="Arial" w:cs="Arial"/>
                <w:sz w:val="20"/>
                <w:szCs w:val="20"/>
                <w:lang w:val="uk-UA"/>
              </w:rPr>
              <w:t>/</w:t>
            </w:r>
          </w:p>
          <w:p w14:paraId="544D3C5A" w14:textId="77777777" w:rsidR="00E359BB" w:rsidRPr="00B41F3D" w:rsidRDefault="00E359BB" w:rsidP="00630556">
            <w:pPr>
              <w:jc w:val="both"/>
              <w:rPr>
                <w:rFonts w:ascii="Arial" w:hAnsi="Arial" w:cs="Arial"/>
                <w:sz w:val="20"/>
                <w:szCs w:val="20"/>
                <w:lang w:val="uk-UA"/>
              </w:rPr>
            </w:pPr>
            <w:r w:rsidRPr="00B41F3D">
              <w:rPr>
                <w:rFonts w:ascii="Arial" w:hAnsi="Arial"/>
                <w:sz w:val="20"/>
                <w:lang w:val="uk-UA"/>
              </w:rPr>
              <w:t>Бронювання оренди автомобіля.</w:t>
            </w:r>
          </w:p>
          <w:p w14:paraId="32113A23" w14:textId="77777777" w:rsidR="00E359BB" w:rsidRPr="008F203E" w:rsidRDefault="00E359BB" w:rsidP="00630556">
            <w:pPr>
              <w:jc w:val="both"/>
              <w:rPr>
                <w:rFonts w:ascii="Arial" w:hAnsi="Arial" w:cs="Arial"/>
                <w:sz w:val="20"/>
                <w:szCs w:val="20"/>
                <w:lang w:val="ru-RU"/>
              </w:rPr>
            </w:pPr>
            <w:r w:rsidRPr="00B41F3D">
              <w:rPr>
                <w:rFonts w:ascii="Arial" w:hAnsi="Arial"/>
                <w:sz w:val="20"/>
                <w:lang w:val="uk-UA"/>
              </w:rPr>
              <w:t>Надайте, за наявності, список партнерів по всій Україні (просимо надати його окремим файлом як додаток до цього розділу)</w:t>
            </w:r>
          </w:p>
        </w:tc>
        <w:tc>
          <w:tcPr>
            <w:tcW w:w="3150" w:type="dxa"/>
            <w:tcBorders>
              <w:top w:val="single" w:sz="4" w:space="0" w:color="auto"/>
              <w:left w:val="single" w:sz="4" w:space="0" w:color="auto"/>
              <w:bottom w:val="single" w:sz="4" w:space="0" w:color="auto"/>
              <w:right w:val="single" w:sz="4" w:space="0" w:color="auto"/>
            </w:tcBorders>
            <w:shd w:val="clear" w:color="auto" w:fill="FFFF00"/>
            <w:vAlign w:val="center"/>
          </w:tcPr>
          <w:p w14:paraId="59F02AB4"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t>Please indicate Yes or No</w:t>
            </w:r>
            <w:r>
              <w:rPr>
                <w:rFonts w:ascii="Arial" w:hAnsi="Arial" w:cs="Arial"/>
                <w:i/>
                <w:iCs/>
                <w:sz w:val="20"/>
                <w:szCs w:val="20"/>
                <w:lang w:val="uk-UA"/>
              </w:rPr>
              <w:t xml:space="preserve"> </w:t>
            </w:r>
          </w:p>
          <w:p w14:paraId="6DA31AFF"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Pr>
                <w:rFonts w:ascii="Arial" w:hAnsi="Arial" w:cs="Arial"/>
                <w:i/>
                <w:iCs/>
                <w:sz w:val="20"/>
                <w:szCs w:val="20"/>
                <w:lang w:val="uk-UA"/>
              </w:rPr>
              <w:t xml:space="preserve"> </w:t>
            </w:r>
            <w:r>
              <w:rPr>
                <w:rFonts w:ascii="Arial" w:hAnsi="Arial" w:cs="Arial"/>
                <w:i/>
                <w:iCs/>
                <w:sz w:val="20"/>
                <w:szCs w:val="20"/>
              </w:rPr>
              <w:t xml:space="preserve">and </w:t>
            </w:r>
            <w:r w:rsidRPr="008E2B48">
              <w:rPr>
                <w:rFonts w:ascii="Arial" w:hAnsi="Arial" w:cs="Arial"/>
                <w:i/>
                <w:iCs/>
                <w:sz w:val="20"/>
                <w:szCs w:val="20"/>
              </w:rPr>
              <w:t xml:space="preserve">provide, if available, </w:t>
            </w:r>
            <w:r w:rsidRPr="00B41F3D">
              <w:rPr>
                <w:rFonts w:ascii="Arial" w:hAnsi="Arial" w:cs="Arial"/>
                <w:i/>
                <w:iCs/>
                <w:sz w:val="20"/>
                <w:szCs w:val="20"/>
              </w:rPr>
              <w:t xml:space="preserve">a list of partners throughout Ukraine </w:t>
            </w:r>
            <w:r w:rsidRPr="008E2B48">
              <w:rPr>
                <w:rFonts w:ascii="Arial" w:hAnsi="Arial" w:cs="Arial"/>
                <w:i/>
                <w:iCs/>
                <w:sz w:val="20"/>
                <w:szCs w:val="20"/>
              </w:rPr>
              <w:t>(separate file as an appendix to this section)</w:t>
            </w:r>
            <w:r w:rsidRPr="00520BFA">
              <w:rPr>
                <w:rFonts w:ascii="Arial" w:hAnsi="Arial" w:cs="Arial"/>
                <w:i/>
                <w:iCs/>
                <w:sz w:val="20"/>
                <w:szCs w:val="20"/>
              </w:rPr>
              <w:t>/</w:t>
            </w:r>
          </w:p>
          <w:p w14:paraId="254FA026"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7ABFA0DA" w14:textId="77777777" w:rsidR="00E359BB" w:rsidRPr="00B41F3D" w:rsidRDefault="00E359BB" w:rsidP="00630556">
            <w:pPr>
              <w:jc w:val="center"/>
              <w:rPr>
                <w:rFonts w:ascii="Arial" w:hAnsi="Arial" w:cs="Arial"/>
                <w:sz w:val="20"/>
                <w:szCs w:val="20"/>
                <w:lang w:val="uk-UA"/>
              </w:rPr>
            </w:pPr>
            <w:r>
              <w:rPr>
                <w:rFonts w:ascii="Arial" w:hAnsi="Arial" w:cs="Arial"/>
                <w:i/>
                <w:iCs/>
                <w:sz w:val="20"/>
                <w:szCs w:val="20"/>
                <w:lang w:val="uk-UA"/>
              </w:rPr>
              <w:t xml:space="preserve">та свій коментар та </w:t>
            </w:r>
            <w:r w:rsidRPr="008E2B48">
              <w:rPr>
                <w:rFonts w:ascii="Arial" w:hAnsi="Arial"/>
                <w:i/>
                <w:iCs/>
                <w:sz w:val="20"/>
                <w:lang w:val="uk-UA"/>
              </w:rPr>
              <w:t>нада</w:t>
            </w:r>
            <w:r>
              <w:rPr>
                <w:rFonts w:ascii="Arial" w:hAnsi="Arial"/>
                <w:i/>
                <w:iCs/>
                <w:sz w:val="20"/>
                <w:lang w:val="uk-UA"/>
              </w:rPr>
              <w:t>йте</w:t>
            </w:r>
            <w:r w:rsidRPr="008E2B48">
              <w:rPr>
                <w:rFonts w:ascii="Arial" w:hAnsi="Arial"/>
                <w:i/>
                <w:iCs/>
                <w:sz w:val="20"/>
                <w:lang w:val="uk-UA"/>
              </w:rPr>
              <w:t xml:space="preserve">, за наявності, </w:t>
            </w:r>
            <w:r w:rsidRPr="00B41F3D">
              <w:rPr>
                <w:rFonts w:ascii="Arial" w:hAnsi="Arial"/>
                <w:i/>
                <w:iCs/>
                <w:sz w:val="20"/>
                <w:lang w:val="uk-UA"/>
              </w:rPr>
              <w:t xml:space="preserve">список партнерів по всій Україні </w:t>
            </w:r>
            <w:r w:rsidRPr="008E2B48">
              <w:rPr>
                <w:rFonts w:ascii="Arial" w:hAnsi="Arial"/>
                <w:i/>
                <w:iCs/>
                <w:sz w:val="20"/>
                <w:lang w:val="uk-UA"/>
              </w:rPr>
              <w:t>(окремим файлом у додатку до цього розділу)</w:t>
            </w:r>
            <w:r>
              <w:rPr>
                <w:rFonts w:ascii="Arial" w:hAnsi="Arial"/>
                <w:i/>
                <w:iCs/>
                <w:sz w:val="20"/>
                <w:lang w:val="uk-UA"/>
              </w:rPr>
              <w:t xml:space="preserve"> </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8ABD3D" w14:textId="77777777" w:rsidR="00E359BB" w:rsidRPr="008F203E" w:rsidRDefault="00E359BB" w:rsidP="00630556">
            <w:pPr>
              <w:jc w:val="center"/>
              <w:rPr>
                <w:rFonts w:ascii="Arial" w:hAnsi="Arial" w:cs="Arial"/>
                <w:sz w:val="20"/>
                <w:szCs w:val="20"/>
                <w:lang w:val="ru-RU"/>
              </w:rPr>
            </w:pPr>
            <w:r>
              <w:rPr>
                <w:rFonts w:ascii="Arial" w:hAnsi="Arial" w:cs="Arial"/>
                <w:sz w:val="20"/>
                <w:szCs w:val="20"/>
              </w:rPr>
              <w:t>4</w:t>
            </w:r>
          </w:p>
        </w:tc>
      </w:tr>
      <w:tr w:rsidR="00E359BB" w:rsidRPr="009B6A1B" w14:paraId="7750E3BB" w14:textId="77777777" w:rsidTr="00630556">
        <w:trPr>
          <w:trHeight w:val="1013"/>
        </w:trPr>
        <w:tc>
          <w:tcPr>
            <w:tcW w:w="5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1C205D" w14:textId="77777777" w:rsidR="00E359BB" w:rsidRDefault="00E359BB" w:rsidP="00630556">
            <w:pPr>
              <w:jc w:val="center"/>
              <w:rPr>
                <w:rFonts w:ascii="Arial" w:hAnsi="Arial" w:cs="Arial"/>
                <w:sz w:val="20"/>
                <w:szCs w:val="20"/>
                <w:lang w:val="uk-UA"/>
              </w:rPr>
            </w:pPr>
            <w:r>
              <w:rPr>
                <w:rFonts w:ascii="Arial" w:hAnsi="Arial" w:cs="Arial"/>
                <w:sz w:val="20"/>
                <w:szCs w:val="20"/>
                <w:lang w:val="uk-UA"/>
              </w:rPr>
              <w:t>19</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128233" w14:textId="77777777" w:rsidR="00E359BB" w:rsidRPr="00B807EB" w:rsidRDefault="00E359BB" w:rsidP="00630556">
            <w:pPr>
              <w:jc w:val="both"/>
              <w:rPr>
                <w:rFonts w:ascii="Arial" w:hAnsi="Arial" w:cs="Arial"/>
                <w:color w:val="FF0000"/>
                <w:sz w:val="20"/>
                <w:szCs w:val="20"/>
              </w:rPr>
            </w:pPr>
            <w:r>
              <w:rPr>
                <w:rFonts w:ascii="Arial" w:hAnsi="Arial" w:cs="Arial"/>
                <w:color w:val="FF0000"/>
                <w:sz w:val="20"/>
                <w:szCs w:val="20"/>
              </w:rPr>
              <w:t>*</w:t>
            </w:r>
            <w:r w:rsidRPr="00A27EF5">
              <w:rPr>
                <w:rFonts w:ascii="Arial" w:hAnsi="Arial" w:cs="Arial"/>
                <w:sz w:val="20"/>
                <w:szCs w:val="20"/>
              </w:rPr>
              <w:t>Optional</w:t>
            </w:r>
          </w:p>
          <w:p w14:paraId="1F19C661" w14:textId="77777777" w:rsidR="00E359BB" w:rsidRPr="00100A46" w:rsidRDefault="00E359BB" w:rsidP="00630556">
            <w:pPr>
              <w:jc w:val="both"/>
              <w:rPr>
                <w:rFonts w:ascii="Arial" w:hAnsi="Arial" w:cs="Arial"/>
                <w:sz w:val="20"/>
                <w:szCs w:val="20"/>
                <w:lang w:val="uk-UA"/>
              </w:rPr>
            </w:pPr>
            <w:r w:rsidRPr="00100A46">
              <w:rPr>
                <w:rFonts w:ascii="Arial" w:hAnsi="Arial" w:cs="Arial"/>
                <w:sz w:val="20"/>
                <w:szCs w:val="20"/>
                <w:lang w:val="uk-UA"/>
              </w:rPr>
              <w:t xml:space="preserve">The </w:t>
            </w:r>
            <w:proofErr w:type="spellStart"/>
            <w:r w:rsidRPr="00100A46">
              <w:rPr>
                <w:rFonts w:ascii="Arial" w:hAnsi="Arial" w:cs="Arial"/>
                <w:sz w:val="20"/>
                <w:szCs w:val="20"/>
                <w:lang w:val="uk-UA"/>
              </w:rPr>
              <w:t>ability</w:t>
            </w:r>
            <w:proofErr w:type="spellEnd"/>
            <w:r w:rsidRPr="00100A46">
              <w:rPr>
                <w:rFonts w:ascii="Arial" w:hAnsi="Arial" w:cs="Arial"/>
                <w:sz w:val="20"/>
                <w:szCs w:val="20"/>
                <w:lang w:val="uk-UA"/>
              </w:rPr>
              <w:t xml:space="preserve"> </w:t>
            </w:r>
            <w:proofErr w:type="spellStart"/>
            <w:r w:rsidRPr="00100A46">
              <w:rPr>
                <w:rFonts w:ascii="Arial" w:hAnsi="Arial" w:cs="Arial"/>
                <w:sz w:val="20"/>
                <w:szCs w:val="20"/>
                <w:lang w:val="uk-UA"/>
              </w:rPr>
              <w:t>to</w:t>
            </w:r>
            <w:proofErr w:type="spellEnd"/>
            <w:r w:rsidRPr="00100A46">
              <w:rPr>
                <w:rFonts w:ascii="Arial" w:hAnsi="Arial" w:cs="Arial"/>
                <w:sz w:val="20"/>
                <w:szCs w:val="20"/>
                <w:lang w:val="uk-UA"/>
              </w:rPr>
              <w:t xml:space="preserve"> </w:t>
            </w:r>
            <w:proofErr w:type="spellStart"/>
            <w:r w:rsidRPr="00100A46">
              <w:rPr>
                <w:rFonts w:ascii="Arial" w:hAnsi="Arial" w:cs="Arial"/>
                <w:sz w:val="20"/>
                <w:szCs w:val="20"/>
                <w:lang w:val="uk-UA"/>
              </w:rPr>
              <w:t>integrate</w:t>
            </w:r>
            <w:proofErr w:type="spellEnd"/>
            <w:r w:rsidRPr="00100A46">
              <w:rPr>
                <w:rFonts w:ascii="Arial" w:hAnsi="Arial" w:cs="Arial"/>
                <w:sz w:val="20"/>
                <w:szCs w:val="20"/>
                <w:lang w:val="uk-UA"/>
              </w:rPr>
              <w:t xml:space="preserve"> </w:t>
            </w:r>
            <w:proofErr w:type="spellStart"/>
            <w:r w:rsidRPr="00100A46">
              <w:rPr>
                <w:rFonts w:ascii="Arial" w:hAnsi="Arial" w:cs="Arial"/>
                <w:sz w:val="20"/>
                <w:szCs w:val="20"/>
                <w:lang w:val="uk-UA"/>
              </w:rPr>
              <w:t>with</w:t>
            </w:r>
            <w:proofErr w:type="spellEnd"/>
            <w:r w:rsidRPr="00100A46">
              <w:rPr>
                <w:rFonts w:ascii="Arial" w:hAnsi="Arial" w:cs="Arial"/>
                <w:sz w:val="20"/>
                <w:szCs w:val="20"/>
                <w:lang w:val="uk-UA"/>
              </w:rPr>
              <w:t xml:space="preserve"> </w:t>
            </w:r>
            <w:proofErr w:type="spellStart"/>
            <w:r w:rsidRPr="00100A46">
              <w:rPr>
                <w:rFonts w:ascii="Arial" w:hAnsi="Arial" w:cs="Arial"/>
                <w:sz w:val="20"/>
                <w:szCs w:val="20"/>
                <w:lang w:val="uk-UA"/>
              </w:rPr>
              <w:t>the</w:t>
            </w:r>
            <w:proofErr w:type="spellEnd"/>
            <w:r w:rsidRPr="00100A46">
              <w:rPr>
                <w:rFonts w:ascii="Arial" w:hAnsi="Arial" w:cs="Arial"/>
                <w:sz w:val="20"/>
                <w:szCs w:val="20"/>
                <w:lang w:val="uk-UA"/>
              </w:rPr>
              <w:t xml:space="preserve"> Crisis24 </w:t>
            </w:r>
            <w:proofErr w:type="spellStart"/>
            <w:r w:rsidRPr="00100A46">
              <w:rPr>
                <w:rFonts w:ascii="Arial" w:hAnsi="Arial" w:cs="Arial"/>
                <w:sz w:val="20"/>
                <w:szCs w:val="20"/>
                <w:lang w:val="uk-UA"/>
              </w:rPr>
              <w:t>platform</w:t>
            </w:r>
            <w:proofErr w:type="spellEnd"/>
            <w:r w:rsidRPr="00100A46">
              <w:rPr>
                <w:rFonts w:ascii="Arial" w:hAnsi="Arial" w:cs="Arial"/>
                <w:sz w:val="20"/>
                <w:szCs w:val="20"/>
                <w:lang w:val="uk-UA"/>
              </w:rPr>
              <w:t xml:space="preserve"> (</w:t>
            </w:r>
            <w:proofErr w:type="spellStart"/>
            <w:r w:rsidRPr="00100A46">
              <w:rPr>
                <w:rFonts w:ascii="Arial" w:hAnsi="Arial" w:cs="Arial"/>
                <w:sz w:val="20"/>
                <w:szCs w:val="20"/>
                <w:lang w:val="uk-UA"/>
              </w:rPr>
              <w:t>tickets</w:t>
            </w:r>
            <w:proofErr w:type="spellEnd"/>
            <w:r w:rsidRPr="00100A46">
              <w:rPr>
                <w:rFonts w:ascii="Arial" w:hAnsi="Arial" w:cs="Arial"/>
                <w:sz w:val="20"/>
                <w:szCs w:val="20"/>
                <w:lang w:val="uk-UA"/>
              </w:rPr>
              <w:t xml:space="preserve">, </w:t>
            </w:r>
            <w:proofErr w:type="spellStart"/>
            <w:r w:rsidRPr="00100A46">
              <w:rPr>
                <w:rFonts w:ascii="Arial" w:hAnsi="Arial" w:cs="Arial"/>
                <w:sz w:val="20"/>
                <w:szCs w:val="20"/>
                <w:lang w:val="uk-UA"/>
              </w:rPr>
              <w:t>accommodation</w:t>
            </w:r>
            <w:proofErr w:type="spellEnd"/>
            <w:r w:rsidRPr="00100A46">
              <w:rPr>
                <w:rFonts w:ascii="Arial" w:hAnsi="Arial" w:cs="Arial"/>
                <w:sz w:val="20"/>
                <w:szCs w:val="20"/>
                <w:lang w:val="uk-UA"/>
              </w:rPr>
              <w:t xml:space="preserve">) </w:t>
            </w:r>
            <w:proofErr w:type="spellStart"/>
            <w:r w:rsidRPr="00100A46">
              <w:rPr>
                <w:rFonts w:ascii="Arial" w:hAnsi="Arial" w:cs="Arial"/>
                <w:sz w:val="20"/>
                <w:szCs w:val="20"/>
                <w:lang w:val="uk-UA"/>
              </w:rPr>
              <w:t>will</w:t>
            </w:r>
            <w:proofErr w:type="spellEnd"/>
            <w:r w:rsidRPr="00100A46">
              <w:rPr>
                <w:rFonts w:ascii="Arial" w:hAnsi="Arial" w:cs="Arial"/>
                <w:sz w:val="20"/>
                <w:szCs w:val="20"/>
                <w:lang w:val="uk-UA"/>
              </w:rPr>
              <w:t xml:space="preserve"> </w:t>
            </w:r>
            <w:proofErr w:type="spellStart"/>
            <w:r w:rsidRPr="00100A46">
              <w:rPr>
                <w:rFonts w:ascii="Arial" w:hAnsi="Arial" w:cs="Arial"/>
                <w:sz w:val="20"/>
                <w:szCs w:val="20"/>
                <w:lang w:val="uk-UA"/>
              </w:rPr>
              <w:t>be</w:t>
            </w:r>
            <w:proofErr w:type="spellEnd"/>
            <w:r w:rsidRPr="00100A46">
              <w:rPr>
                <w:rFonts w:ascii="Arial" w:hAnsi="Arial" w:cs="Arial"/>
                <w:sz w:val="20"/>
                <w:szCs w:val="20"/>
                <w:lang w:val="uk-UA"/>
              </w:rPr>
              <w:t xml:space="preserve"> </w:t>
            </w:r>
            <w:proofErr w:type="spellStart"/>
            <w:r w:rsidRPr="00100A46">
              <w:rPr>
                <w:rFonts w:ascii="Arial" w:hAnsi="Arial" w:cs="Arial"/>
                <w:sz w:val="20"/>
                <w:szCs w:val="20"/>
                <w:lang w:val="uk-UA"/>
              </w:rPr>
              <w:t>an</w:t>
            </w:r>
            <w:proofErr w:type="spellEnd"/>
            <w:r w:rsidRPr="00100A46">
              <w:rPr>
                <w:rFonts w:ascii="Arial" w:hAnsi="Arial" w:cs="Arial"/>
                <w:sz w:val="20"/>
                <w:szCs w:val="20"/>
                <w:lang w:val="uk-UA"/>
              </w:rPr>
              <w:t xml:space="preserve"> </w:t>
            </w:r>
            <w:proofErr w:type="spellStart"/>
            <w:r w:rsidRPr="00100A46">
              <w:rPr>
                <w:rFonts w:ascii="Arial" w:hAnsi="Arial" w:cs="Arial"/>
                <w:sz w:val="20"/>
                <w:szCs w:val="20"/>
                <w:lang w:val="uk-UA"/>
              </w:rPr>
              <w:t>advantage</w:t>
            </w:r>
            <w:proofErr w:type="spellEnd"/>
          </w:p>
          <w:p w14:paraId="3ADC47A3" w14:textId="77777777" w:rsidR="00E359BB" w:rsidRDefault="00E359BB" w:rsidP="00630556">
            <w:pPr>
              <w:jc w:val="both"/>
              <w:rPr>
                <w:rFonts w:ascii="Arial" w:hAnsi="Arial" w:cs="Arial"/>
                <w:sz w:val="20"/>
                <w:szCs w:val="20"/>
                <w:lang w:val="uk-UA"/>
              </w:rPr>
            </w:pPr>
            <w:r w:rsidRPr="00B807EB">
              <w:rPr>
                <w:rFonts w:ascii="Arial" w:hAnsi="Arial" w:cs="Arial"/>
                <w:color w:val="FF0000"/>
                <w:sz w:val="20"/>
                <w:szCs w:val="20"/>
                <w:lang w:val="uk-UA"/>
              </w:rPr>
              <w:t>*</w:t>
            </w:r>
            <w:r>
              <w:rPr>
                <w:rFonts w:ascii="Arial" w:hAnsi="Arial" w:cs="Arial"/>
                <w:sz w:val="20"/>
                <w:szCs w:val="20"/>
                <w:lang w:val="uk-UA"/>
              </w:rPr>
              <w:t>Опціонально</w:t>
            </w:r>
          </w:p>
          <w:p w14:paraId="2FB50E3C" w14:textId="77777777" w:rsidR="00E359BB" w:rsidRPr="00EC1898" w:rsidRDefault="00E359BB" w:rsidP="00630556">
            <w:pPr>
              <w:jc w:val="both"/>
              <w:rPr>
                <w:rFonts w:ascii="Arial" w:hAnsi="Arial" w:cs="Arial"/>
                <w:sz w:val="20"/>
                <w:szCs w:val="20"/>
                <w:lang w:val="uk-UA"/>
              </w:rPr>
            </w:pPr>
            <w:r>
              <w:rPr>
                <w:rFonts w:ascii="Arial" w:hAnsi="Arial" w:cs="Arial"/>
                <w:sz w:val="20"/>
                <w:szCs w:val="20"/>
                <w:lang w:val="uk-UA"/>
              </w:rPr>
              <w:t xml:space="preserve">Можливість інтеграції з платформою </w:t>
            </w:r>
            <w:r>
              <w:rPr>
                <w:rFonts w:ascii="Arial" w:hAnsi="Arial" w:cs="Arial"/>
                <w:sz w:val="20"/>
                <w:szCs w:val="20"/>
              </w:rPr>
              <w:t>C</w:t>
            </w:r>
            <w:r w:rsidRPr="0012215D">
              <w:rPr>
                <w:rFonts w:ascii="Arial" w:hAnsi="Arial" w:cs="Arial"/>
                <w:sz w:val="20"/>
                <w:szCs w:val="20"/>
                <w:lang w:val="uk-UA"/>
              </w:rPr>
              <w:t>risis24</w:t>
            </w:r>
            <w:r w:rsidRPr="00CC226B">
              <w:rPr>
                <w:rFonts w:ascii="Arial" w:hAnsi="Arial" w:cs="Arial"/>
                <w:sz w:val="20"/>
                <w:szCs w:val="20"/>
                <w:lang w:val="uk-UA"/>
              </w:rPr>
              <w:t xml:space="preserve"> (</w:t>
            </w:r>
            <w:r>
              <w:rPr>
                <w:rFonts w:ascii="Arial" w:hAnsi="Arial" w:cs="Arial"/>
                <w:sz w:val="20"/>
                <w:szCs w:val="20"/>
                <w:lang w:val="uk-UA"/>
              </w:rPr>
              <w:t>з</w:t>
            </w:r>
            <w:r w:rsidRPr="00CC226B">
              <w:rPr>
                <w:rFonts w:ascii="Arial" w:hAnsi="Arial" w:cs="Arial"/>
                <w:sz w:val="20"/>
                <w:szCs w:val="20"/>
                <w:lang w:val="uk-UA"/>
              </w:rPr>
              <w:t xml:space="preserve"> квитками, проживанням) </w:t>
            </w:r>
            <w:r>
              <w:rPr>
                <w:rFonts w:ascii="Arial" w:hAnsi="Arial" w:cs="Arial"/>
                <w:sz w:val="20"/>
                <w:szCs w:val="20"/>
                <w:lang w:val="uk-UA"/>
              </w:rPr>
              <w:t>буде перевагою</w:t>
            </w:r>
          </w:p>
        </w:tc>
        <w:tc>
          <w:tcPr>
            <w:tcW w:w="3150" w:type="dxa"/>
            <w:tcBorders>
              <w:top w:val="single" w:sz="4" w:space="0" w:color="auto"/>
              <w:left w:val="single" w:sz="4" w:space="0" w:color="auto"/>
              <w:bottom w:val="single" w:sz="4" w:space="0" w:color="auto"/>
              <w:right w:val="single" w:sz="4" w:space="0" w:color="auto"/>
            </w:tcBorders>
            <w:shd w:val="clear" w:color="auto" w:fill="FFFF00"/>
            <w:vAlign w:val="center"/>
          </w:tcPr>
          <w:p w14:paraId="4FEFDB5A"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t>Please indicate Yes or No</w:t>
            </w:r>
            <w:r>
              <w:rPr>
                <w:rFonts w:ascii="Arial" w:hAnsi="Arial" w:cs="Arial"/>
                <w:i/>
                <w:iCs/>
                <w:sz w:val="20"/>
                <w:szCs w:val="20"/>
                <w:lang w:val="uk-UA"/>
              </w:rPr>
              <w:t xml:space="preserve"> </w:t>
            </w:r>
          </w:p>
          <w:p w14:paraId="3FBEF771"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sidRPr="00520BFA">
              <w:rPr>
                <w:rFonts w:ascii="Arial" w:hAnsi="Arial" w:cs="Arial"/>
                <w:i/>
                <w:iCs/>
                <w:sz w:val="20"/>
                <w:szCs w:val="20"/>
              </w:rPr>
              <w:t>/</w:t>
            </w:r>
          </w:p>
          <w:p w14:paraId="1C278B89"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3420C64F" w14:textId="77777777" w:rsidR="00E359BB" w:rsidRPr="00520BFA" w:rsidRDefault="00E359BB" w:rsidP="00630556">
            <w:pPr>
              <w:jc w:val="center"/>
              <w:rPr>
                <w:rFonts w:ascii="Arial" w:hAnsi="Arial" w:cs="Arial"/>
                <w:i/>
                <w:iCs/>
                <w:sz w:val="20"/>
                <w:szCs w:val="20"/>
              </w:rPr>
            </w:pPr>
            <w:r>
              <w:rPr>
                <w:rFonts w:ascii="Arial" w:hAnsi="Arial" w:cs="Arial"/>
                <w:i/>
                <w:iCs/>
                <w:sz w:val="20"/>
                <w:szCs w:val="20"/>
                <w:lang w:val="uk-UA"/>
              </w:rPr>
              <w:t>та свій коментар</w:t>
            </w:r>
            <w:r w:rsidRPr="00041F16">
              <w:rPr>
                <w:rFonts w:ascii="Arial" w:hAnsi="Arial" w:cs="Arial"/>
                <w:sz w:val="20"/>
                <w:szCs w:val="20"/>
              </w:rPr>
              <w:t> </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649FBC" w14:textId="77777777" w:rsidR="00E359BB" w:rsidRPr="0012215D" w:rsidRDefault="00E359BB" w:rsidP="00630556">
            <w:pPr>
              <w:jc w:val="center"/>
              <w:rPr>
                <w:rFonts w:ascii="Arial" w:hAnsi="Arial" w:cs="Arial"/>
                <w:sz w:val="20"/>
                <w:szCs w:val="20"/>
                <w:lang w:val="uk-UA"/>
              </w:rPr>
            </w:pPr>
            <w:r>
              <w:rPr>
                <w:rFonts w:ascii="Arial" w:hAnsi="Arial" w:cs="Arial"/>
                <w:sz w:val="20"/>
                <w:szCs w:val="20"/>
                <w:lang w:val="uk-UA"/>
              </w:rPr>
              <w:t>0</w:t>
            </w:r>
          </w:p>
        </w:tc>
      </w:tr>
      <w:tr w:rsidR="00E359BB" w:rsidRPr="009B6A1B" w14:paraId="1707604A" w14:textId="77777777" w:rsidTr="00630556">
        <w:trPr>
          <w:trHeight w:val="467"/>
        </w:trPr>
        <w:tc>
          <w:tcPr>
            <w:tcW w:w="5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3D8779" w14:textId="77777777" w:rsidR="00E359BB" w:rsidRDefault="00E359BB" w:rsidP="00630556">
            <w:pPr>
              <w:rPr>
                <w:rFonts w:ascii="Arial" w:hAnsi="Arial" w:cs="Arial"/>
                <w:sz w:val="20"/>
                <w:szCs w:val="20"/>
              </w:rPr>
            </w:pPr>
          </w:p>
        </w:tc>
        <w:tc>
          <w:tcPr>
            <w:tcW w:w="70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83279D" w14:textId="77777777" w:rsidR="00E359BB" w:rsidRDefault="00E359BB" w:rsidP="00630556">
            <w:pPr>
              <w:jc w:val="center"/>
              <w:rPr>
                <w:rFonts w:ascii="Arial" w:hAnsi="Arial" w:cs="Arial"/>
                <w:sz w:val="20"/>
                <w:szCs w:val="20"/>
                <w:lang w:val="uk-UA"/>
              </w:rPr>
            </w:pPr>
            <w:r>
              <w:rPr>
                <w:rFonts w:ascii="Arial" w:hAnsi="Arial" w:cs="Arial"/>
                <w:sz w:val="20"/>
                <w:szCs w:val="20"/>
              </w:rPr>
              <w:t>Maximum points possible</w:t>
            </w:r>
            <w:r>
              <w:rPr>
                <w:rFonts w:ascii="Arial" w:hAnsi="Arial" w:cs="Arial"/>
                <w:sz w:val="20"/>
                <w:szCs w:val="20"/>
                <w:lang w:val="uk-UA"/>
              </w:rPr>
              <w:t>/</w:t>
            </w:r>
          </w:p>
          <w:p w14:paraId="46939936" w14:textId="77777777" w:rsidR="00E359BB" w:rsidRPr="00601F46" w:rsidRDefault="00E359BB" w:rsidP="00630556">
            <w:pPr>
              <w:jc w:val="center"/>
              <w:rPr>
                <w:rFonts w:ascii="Arial" w:hAnsi="Arial" w:cs="Arial"/>
                <w:sz w:val="20"/>
                <w:szCs w:val="20"/>
              </w:rPr>
            </w:pPr>
            <w:r w:rsidRPr="006304E7">
              <w:rPr>
                <w:rFonts w:ascii="Arial" w:hAnsi="Arial"/>
                <w:sz w:val="20"/>
                <w:lang w:val="uk-UA"/>
              </w:rPr>
              <w:t>Максимальна можлива кількість балів</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698B07" w14:textId="77777777" w:rsidR="00E359BB" w:rsidRDefault="00E359BB" w:rsidP="00630556">
            <w:pPr>
              <w:jc w:val="center"/>
              <w:rPr>
                <w:rFonts w:ascii="Arial" w:hAnsi="Arial" w:cs="Arial"/>
                <w:sz w:val="20"/>
                <w:szCs w:val="20"/>
              </w:rPr>
            </w:pPr>
            <w:r>
              <w:rPr>
                <w:rFonts w:ascii="Arial" w:hAnsi="Arial" w:cs="Arial"/>
                <w:sz w:val="20"/>
                <w:szCs w:val="20"/>
              </w:rPr>
              <w:t>76</w:t>
            </w:r>
          </w:p>
        </w:tc>
      </w:tr>
    </w:tbl>
    <w:p w14:paraId="1105BB12" w14:textId="77777777" w:rsidR="00E359BB" w:rsidRDefault="00E359BB" w:rsidP="00E359BB">
      <w:pPr>
        <w:rPr>
          <w:rStyle w:val="normaltextrun"/>
          <w:rFonts w:ascii="Arial" w:hAnsi="Arial" w:cs="Arial"/>
          <w:color w:val="FF0000"/>
          <w:sz w:val="21"/>
          <w:szCs w:val="21"/>
          <w:highlight w:val="lightGray"/>
          <w:lang w:val="uk-UA"/>
        </w:rPr>
      </w:pPr>
    </w:p>
    <w:tbl>
      <w:tblPr>
        <w:tblW w:w="9382"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2"/>
        <w:gridCol w:w="3870"/>
        <w:gridCol w:w="3150"/>
        <w:gridCol w:w="1800"/>
      </w:tblGrid>
      <w:tr w:rsidR="00E359BB" w:rsidRPr="007B351C" w14:paraId="31AF4C9D" w14:textId="77777777" w:rsidTr="00630556">
        <w:trPr>
          <w:trHeight w:val="300"/>
        </w:trPr>
        <w:tc>
          <w:tcPr>
            <w:tcW w:w="9382"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3E66042" w14:textId="77777777" w:rsidR="00E359BB" w:rsidRDefault="00E359BB" w:rsidP="00630556">
            <w:pPr>
              <w:suppressAutoHyphens w:val="0"/>
              <w:textAlignment w:val="baseline"/>
              <w:rPr>
                <w:rFonts w:ascii="Arial" w:hAnsi="Arial" w:cs="Arial"/>
                <w:b/>
                <w:bCs/>
                <w:sz w:val="20"/>
                <w:szCs w:val="20"/>
                <w:lang w:val="uk-UA"/>
              </w:rPr>
            </w:pPr>
            <w:r>
              <w:rPr>
                <w:rFonts w:ascii="Arial" w:hAnsi="Arial" w:cs="Arial"/>
                <w:b/>
                <w:bCs/>
                <w:sz w:val="20"/>
                <w:szCs w:val="20"/>
              </w:rPr>
              <w:t>Lot 3: Transportation Services</w:t>
            </w:r>
            <w:r>
              <w:rPr>
                <w:rFonts w:ascii="Arial" w:hAnsi="Arial" w:cs="Arial"/>
                <w:b/>
                <w:bCs/>
                <w:sz w:val="20"/>
                <w:szCs w:val="20"/>
                <w:lang w:val="uk-UA"/>
              </w:rPr>
              <w:t>/</w:t>
            </w:r>
          </w:p>
          <w:p w14:paraId="580778BA" w14:textId="77777777" w:rsidR="00E359BB" w:rsidRPr="004E57AC" w:rsidRDefault="00E359BB" w:rsidP="00630556">
            <w:pPr>
              <w:suppressAutoHyphens w:val="0"/>
              <w:textAlignment w:val="baseline"/>
              <w:rPr>
                <w:rFonts w:ascii="Arial" w:hAnsi="Arial" w:cs="Arial"/>
                <w:b/>
                <w:bCs/>
                <w:sz w:val="20"/>
                <w:szCs w:val="20"/>
                <w:lang w:val="uk-UA"/>
              </w:rPr>
            </w:pPr>
            <w:r>
              <w:rPr>
                <w:rFonts w:ascii="Arial" w:hAnsi="Arial"/>
                <w:b/>
                <w:sz w:val="20"/>
                <w:lang w:val="uk-UA"/>
              </w:rPr>
              <w:t xml:space="preserve">Лот </w:t>
            </w:r>
            <w:r w:rsidRPr="004E57AC">
              <w:rPr>
                <w:rFonts w:ascii="Arial" w:hAnsi="Arial"/>
                <w:b/>
                <w:sz w:val="20"/>
                <w:lang w:val="uk-UA"/>
              </w:rPr>
              <w:t>3: Транспортні послуги</w:t>
            </w:r>
          </w:p>
        </w:tc>
      </w:tr>
      <w:tr w:rsidR="00E359BB" w:rsidRPr="007B351C" w14:paraId="0BFAE6EA" w14:textId="77777777" w:rsidTr="00630556">
        <w:trPr>
          <w:trHeight w:val="300"/>
        </w:trPr>
        <w:tc>
          <w:tcPr>
            <w:tcW w:w="562" w:type="dxa"/>
            <w:tcBorders>
              <w:top w:val="single" w:sz="6" w:space="0" w:color="auto"/>
              <w:left w:val="single" w:sz="6" w:space="0" w:color="auto"/>
              <w:bottom w:val="single" w:sz="6" w:space="0" w:color="auto"/>
              <w:right w:val="single" w:sz="6" w:space="0" w:color="auto"/>
            </w:tcBorders>
            <w:vAlign w:val="center"/>
            <w:hideMark/>
          </w:tcPr>
          <w:p w14:paraId="2D1B0318" w14:textId="77777777" w:rsidR="00E359BB" w:rsidRPr="007B351C" w:rsidRDefault="00E359BB" w:rsidP="00630556">
            <w:pPr>
              <w:suppressAutoHyphens w:val="0"/>
              <w:ind w:right="180"/>
              <w:jc w:val="center"/>
              <w:textAlignment w:val="baseline"/>
              <w:rPr>
                <w:rFonts w:ascii="Arial" w:hAnsi="Arial" w:cs="Arial"/>
                <w:sz w:val="20"/>
                <w:szCs w:val="20"/>
              </w:rPr>
            </w:pPr>
            <w:r w:rsidRPr="007B351C">
              <w:rPr>
                <w:rFonts w:ascii="Arial" w:hAnsi="Arial" w:cs="Arial"/>
                <w:b/>
                <w:bCs/>
                <w:sz w:val="20"/>
                <w:szCs w:val="20"/>
                <w:lang w:val="en-GB"/>
              </w:rPr>
              <w:t>##</w:t>
            </w:r>
            <w:r w:rsidRPr="007B351C">
              <w:rPr>
                <w:rFonts w:ascii="Arial" w:hAnsi="Arial" w:cs="Arial"/>
                <w:sz w:val="20"/>
                <w:szCs w:val="20"/>
              </w:rPr>
              <w:t> </w:t>
            </w:r>
          </w:p>
        </w:tc>
        <w:tc>
          <w:tcPr>
            <w:tcW w:w="3870" w:type="dxa"/>
            <w:tcBorders>
              <w:top w:val="single" w:sz="6" w:space="0" w:color="auto"/>
              <w:left w:val="single" w:sz="6" w:space="0" w:color="auto"/>
              <w:bottom w:val="single" w:sz="6" w:space="0" w:color="auto"/>
              <w:right w:val="single" w:sz="6" w:space="0" w:color="auto"/>
            </w:tcBorders>
            <w:vAlign w:val="center"/>
            <w:hideMark/>
          </w:tcPr>
          <w:p w14:paraId="00528451" w14:textId="77777777" w:rsidR="00E359BB" w:rsidRDefault="00E359BB" w:rsidP="00630556">
            <w:pPr>
              <w:suppressAutoHyphens w:val="0"/>
              <w:jc w:val="center"/>
              <w:textAlignment w:val="baseline"/>
              <w:rPr>
                <w:rFonts w:ascii="Arial" w:hAnsi="Arial" w:cs="Arial"/>
                <w:sz w:val="20"/>
                <w:szCs w:val="20"/>
                <w:lang w:val="uk-UA"/>
              </w:rPr>
            </w:pPr>
            <w:r w:rsidRPr="00230EDD">
              <w:rPr>
                <w:rFonts w:ascii="Arial" w:hAnsi="Arial" w:cs="Arial"/>
                <w:b/>
                <w:bCs/>
                <w:sz w:val="20"/>
                <w:szCs w:val="20"/>
                <w:lang w:val="en-GB"/>
              </w:rPr>
              <w:t>Services required</w:t>
            </w:r>
            <w:r w:rsidRPr="007B351C">
              <w:rPr>
                <w:rFonts w:ascii="Arial" w:hAnsi="Arial" w:cs="Arial"/>
                <w:sz w:val="20"/>
                <w:szCs w:val="20"/>
              </w:rPr>
              <w:t> </w:t>
            </w:r>
            <w:r>
              <w:rPr>
                <w:rFonts w:ascii="Arial" w:hAnsi="Arial" w:cs="Arial"/>
                <w:sz w:val="20"/>
                <w:szCs w:val="20"/>
                <w:lang w:val="uk-UA"/>
              </w:rPr>
              <w:t>/</w:t>
            </w:r>
          </w:p>
          <w:p w14:paraId="78AACDAC" w14:textId="77777777" w:rsidR="00E359BB" w:rsidRPr="00F36906" w:rsidRDefault="00E359BB" w:rsidP="00630556">
            <w:pPr>
              <w:suppressAutoHyphens w:val="0"/>
              <w:jc w:val="center"/>
              <w:textAlignment w:val="baseline"/>
              <w:rPr>
                <w:rFonts w:ascii="Arial" w:hAnsi="Arial" w:cs="Arial"/>
                <w:sz w:val="20"/>
                <w:szCs w:val="20"/>
                <w:lang w:val="uk-UA"/>
              </w:rPr>
            </w:pPr>
            <w:r w:rsidRPr="00F36906">
              <w:rPr>
                <w:rFonts w:ascii="Arial" w:hAnsi="Arial"/>
                <w:b/>
                <w:sz w:val="20"/>
                <w:lang w:val="uk-UA"/>
              </w:rPr>
              <w:t>Необхідні послуги</w:t>
            </w:r>
            <w:r w:rsidRPr="00F36906">
              <w:rPr>
                <w:rFonts w:ascii="Arial" w:hAnsi="Arial"/>
                <w:sz w:val="20"/>
                <w:lang w:val="uk-UA"/>
              </w:rPr>
              <w:t> </w:t>
            </w:r>
          </w:p>
        </w:tc>
        <w:tc>
          <w:tcPr>
            <w:tcW w:w="3150" w:type="dxa"/>
            <w:tcBorders>
              <w:top w:val="single" w:sz="6" w:space="0" w:color="auto"/>
              <w:left w:val="single" w:sz="6" w:space="0" w:color="auto"/>
              <w:bottom w:val="single" w:sz="6" w:space="0" w:color="auto"/>
              <w:right w:val="single" w:sz="6" w:space="0" w:color="auto"/>
            </w:tcBorders>
            <w:hideMark/>
          </w:tcPr>
          <w:p w14:paraId="4BA12CCE" w14:textId="77777777" w:rsidR="00E359BB" w:rsidRPr="00251305" w:rsidRDefault="00E359BB" w:rsidP="00630556">
            <w:pPr>
              <w:jc w:val="center"/>
              <w:rPr>
                <w:rFonts w:ascii="Arial" w:hAnsi="Arial" w:cs="Arial"/>
                <w:sz w:val="20"/>
                <w:szCs w:val="20"/>
                <w:lang w:val="uk-UA"/>
              </w:rPr>
            </w:pPr>
            <w:r w:rsidRPr="00251305">
              <w:rPr>
                <w:rFonts w:ascii="Arial" w:hAnsi="Arial" w:cs="Arial"/>
                <w:sz w:val="20"/>
                <w:szCs w:val="20"/>
              </w:rPr>
              <w:t>Service Offered</w:t>
            </w:r>
            <w:r w:rsidRPr="00251305">
              <w:rPr>
                <w:rFonts w:ascii="Arial" w:hAnsi="Arial" w:cs="Arial"/>
                <w:sz w:val="20"/>
                <w:szCs w:val="20"/>
                <w:lang w:val="uk-UA"/>
              </w:rPr>
              <w:t>/</w:t>
            </w:r>
          </w:p>
          <w:p w14:paraId="0140C3AA" w14:textId="77777777" w:rsidR="00E359BB" w:rsidRPr="00251305" w:rsidRDefault="00E359BB" w:rsidP="00630556">
            <w:pPr>
              <w:suppressAutoHyphens w:val="0"/>
              <w:jc w:val="center"/>
              <w:textAlignment w:val="baseline"/>
              <w:rPr>
                <w:rFonts w:ascii="Arial" w:hAnsi="Arial" w:cs="Arial"/>
                <w:b/>
                <w:bCs/>
                <w:sz w:val="20"/>
                <w:szCs w:val="20"/>
                <w:lang w:val="en-GB"/>
              </w:rPr>
            </w:pPr>
            <w:r w:rsidRPr="00251305">
              <w:rPr>
                <w:rFonts w:ascii="Arial" w:hAnsi="Arial" w:cs="Arial"/>
                <w:sz w:val="20"/>
                <w:szCs w:val="20"/>
                <w:lang w:val="uk-UA"/>
              </w:rPr>
              <w:t>Послуга, що пропонується</w:t>
            </w:r>
          </w:p>
          <w:p w14:paraId="2C9F08A8" w14:textId="77777777" w:rsidR="00E359BB" w:rsidRPr="00251305" w:rsidRDefault="00E359BB" w:rsidP="00630556">
            <w:pPr>
              <w:suppressAutoHyphens w:val="0"/>
              <w:jc w:val="center"/>
              <w:textAlignment w:val="baseline"/>
              <w:rPr>
                <w:rFonts w:ascii="Arial" w:hAnsi="Arial" w:cs="Arial"/>
                <w:sz w:val="20"/>
                <w:szCs w:val="20"/>
              </w:rPr>
            </w:pPr>
            <w:r w:rsidRPr="00251305">
              <w:rPr>
                <w:rFonts w:ascii="Arial" w:hAnsi="Arial" w:cs="Arial"/>
                <w:b/>
                <w:bCs/>
                <w:sz w:val="20"/>
                <w:szCs w:val="20"/>
                <w:lang w:val="en-GB"/>
              </w:rPr>
              <w:t>Compliance Remarks</w:t>
            </w:r>
            <w:r w:rsidRPr="00251305">
              <w:rPr>
                <w:rFonts w:ascii="Arial" w:hAnsi="Arial" w:cs="Arial"/>
                <w:sz w:val="20"/>
                <w:szCs w:val="20"/>
              </w:rPr>
              <w:t> </w:t>
            </w:r>
          </w:p>
          <w:p w14:paraId="6C1BDBD6" w14:textId="77777777" w:rsidR="00E359BB" w:rsidRPr="00251305" w:rsidRDefault="00E359BB" w:rsidP="00630556">
            <w:pPr>
              <w:suppressAutoHyphens w:val="0"/>
              <w:jc w:val="center"/>
              <w:textAlignment w:val="baseline"/>
              <w:rPr>
                <w:rFonts w:ascii="Arial" w:hAnsi="Arial" w:cs="Arial"/>
                <w:sz w:val="20"/>
                <w:szCs w:val="20"/>
              </w:rPr>
            </w:pPr>
            <w:r w:rsidRPr="00251305">
              <w:rPr>
                <w:rFonts w:ascii="Arial" w:hAnsi="Arial" w:cs="Arial"/>
                <w:i/>
                <w:iCs/>
                <w:sz w:val="20"/>
                <w:szCs w:val="20"/>
                <w:lang w:val="en-GB"/>
              </w:rPr>
              <w:t>The</w:t>
            </w:r>
            <w:r w:rsidRPr="00251305">
              <w:rPr>
                <w:rFonts w:ascii="Arial" w:hAnsi="Arial" w:cs="Arial"/>
                <w:i/>
                <w:iCs/>
                <w:sz w:val="20"/>
                <w:szCs w:val="20"/>
                <w:lang w:val="uk-UA"/>
              </w:rPr>
              <w:t xml:space="preserve"> </w:t>
            </w:r>
            <w:r w:rsidRPr="00251305">
              <w:rPr>
                <w:rFonts w:ascii="Arial" w:hAnsi="Arial" w:cs="Arial"/>
                <w:i/>
                <w:iCs/>
                <w:sz w:val="20"/>
                <w:szCs w:val="20"/>
                <w:lang w:val="en-GB"/>
              </w:rPr>
              <w:t>Offerors are required to put item-by-item comments demonstrating compliance with or a statement of deviations from the requirements.</w:t>
            </w:r>
            <w:r w:rsidRPr="00251305">
              <w:rPr>
                <w:rFonts w:ascii="Arial" w:hAnsi="Arial" w:cs="Arial"/>
                <w:sz w:val="20"/>
                <w:szCs w:val="20"/>
              </w:rPr>
              <w:t> </w:t>
            </w:r>
          </w:p>
          <w:p w14:paraId="03CD9F0A" w14:textId="77777777" w:rsidR="00E359BB" w:rsidRPr="00251305" w:rsidRDefault="00E359BB" w:rsidP="00630556">
            <w:pPr>
              <w:suppressAutoHyphens w:val="0"/>
              <w:jc w:val="center"/>
              <w:textAlignment w:val="baseline"/>
              <w:rPr>
                <w:rFonts w:ascii="Arial" w:hAnsi="Arial" w:cs="Arial"/>
                <w:sz w:val="20"/>
                <w:szCs w:val="20"/>
              </w:rPr>
            </w:pPr>
            <w:r w:rsidRPr="00251305">
              <w:rPr>
                <w:rFonts w:ascii="Arial" w:hAnsi="Arial" w:cs="Arial"/>
                <w:b/>
                <w:bCs/>
                <w:sz w:val="20"/>
                <w:szCs w:val="20"/>
                <w:lang w:val="uk-UA"/>
              </w:rPr>
              <w:t>Коментарі щодо відповідності</w:t>
            </w:r>
            <w:r w:rsidRPr="00251305">
              <w:rPr>
                <w:rFonts w:ascii="Arial" w:hAnsi="Arial" w:cs="Arial"/>
                <w:sz w:val="20"/>
                <w:szCs w:val="20"/>
              </w:rPr>
              <w:t> </w:t>
            </w:r>
          </w:p>
          <w:p w14:paraId="025AE8ED" w14:textId="77777777" w:rsidR="00E359BB" w:rsidRPr="007B351C" w:rsidRDefault="00E359BB" w:rsidP="00630556">
            <w:pPr>
              <w:suppressAutoHyphens w:val="0"/>
              <w:jc w:val="center"/>
              <w:textAlignment w:val="baseline"/>
              <w:rPr>
                <w:rFonts w:ascii="Arial" w:hAnsi="Arial" w:cs="Arial"/>
                <w:sz w:val="20"/>
                <w:szCs w:val="20"/>
              </w:rPr>
            </w:pPr>
            <w:r w:rsidRPr="00251305">
              <w:rPr>
                <w:rFonts w:ascii="Arial" w:hAnsi="Arial" w:cs="Arial"/>
                <w:i/>
                <w:iCs/>
                <w:sz w:val="20"/>
                <w:szCs w:val="20"/>
                <w:lang w:val="uk-UA"/>
              </w:rPr>
              <w:t xml:space="preserve">Учасники тендеру повинні надати коментарі за кожним пунктом, щоб </w:t>
            </w:r>
            <w:r w:rsidRPr="003A3773">
              <w:rPr>
                <w:rFonts w:ascii="Arial" w:hAnsi="Arial" w:cs="Arial"/>
                <w:b/>
                <w:bCs/>
                <w:i/>
                <w:iCs/>
                <w:sz w:val="20"/>
                <w:szCs w:val="20"/>
                <w:u w:val="single"/>
                <w:lang w:val="uk-UA"/>
              </w:rPr>
              <w:t>продемонструвати відповідність вимогам, або ж зазначити відхилення від вимог</w:t>
            </w:r>
          </w:p>
        </w:tc>
        <w:tc>
          <w:tcPr>
            <w:tcW w:w="1800" w:type="dxa"/>
            <w:tcBorders>
              <w:top w:val="single" w:sz="6" w:space="0" w:color="auto"/>
              <w:left w:val="single" w:sz="6" w:space="0" w:color="auto"/>
              <w:bottom w:val="single" w:sz="6" w:space="0" w:color="auto"/>
              <w:right w:val="single" w:sz="6" w:space="0" w:color="auto"/>
            </w:tcBorders>
            <w:hideMark/>
          </w:tcPr>
          <w:p w14:paraId="74A6789A" w14:textId="77777777" w:rsidR="00E359BB" w:rsidRPr="007B351C" w:rsidRDefault="00E359BB" w:rsidP="00630556">
            <w:pPr>
              <w:suppressAutoHyphens w:val="0"/>
              <w:jc w:val="center"/>
              <w:textAlignment w:val="baseline"/>
              <w:rPr>
                <w:rFonts w:ascii="Arial" w:hAnsi="Arial" w:cs="Arial"/>
                <w:sz w:val="20"/>
                <w:szCs w:val="20"/>
              </w:rPr>
            </w:pPr>
            <w:r w:rsidRPr="007B351C">
              <w:rPr>
                <w:rFonts w:ascii="Arial" w:hAnsi="Arial" w:cs="Arial"/>
                <w:b/>
                <w:bCs/>
                <w:sz w:val="20"/>
                <w:szCs w:val="20"/>
              </w:rPr>
              <w:t>Maximum</w:t>
            </w:r>
            <w:r w:rsidRPr="007B351C">
              <w:rPr>
                <w:rFonts w:ascii="Arial" w:hAnsi="Arial" w:cs="Arial"/>
                <w:b/>
                <w:bCs/>
                <w:sz w:val="20"/>
                <w:szCs w:val="20"/>
                <w:lang w:val="uk-UA"/>
              </w:rPr>
              <w:t xml:space="preserve"> </w:t>
            </w:r>
            <w:r w:rsidRPr="007B351C">
              <w:rPr>
                <w:rFonts w:ascii="Arial" w:hAnsi="Arial" w:cs="Arial"/>
                <w:b/>
                <w:bCs/>
                <w:sz w:val="20"/>
                <w:szCs w:val="20"/>
              </w:rPr>
              <w:t>points</w:t>
            </w:r>
            <w:r w:rsidRPr="007B351C">
              <w:rPr>
                <w:rFonts w:ascii="Arial" w:hAnsi="Arial" w:cs="Arial"/>
                <w:sz w:val="20"/>
                <w:szCs w:val="20"/>
              </w:rPr>
              <w:t> </w:t>
            </w:r>
          </w:p>
          <w:p w14:paraId="316DA81B" w14:textId="77777777" w:rsidR="00E359BB" w:rsidRPr="007B351C" w:rsidRDefault="00E359BB" w:rsidP="00630556">
            <w:pPr>
              <w:suppressAutoHyphens w:val="0"/>
              <w:jc w:val="center"/>
              <w:textAlignment w:val="baseline"/>
              <w:rPr>
                <w:rFonts w:ascii="Arial" w:hAnsi="Arial" w:cs="Arial"/>
                <w:sz w:val="20"/>
                <w:szCs w:val="20"/>
              </w:rPr>
            </w:pPr>
            <w:r w:rsidRPr="007B351C">
              <w:rPr>
                <w:rFonts w:ascii="Arial" w:hAnsi="Arial" w:cs="Arial"/>
                <w:sz w:val="20"/>
                <w:szCs w:val="20"/>
              </w:rPr>
              <w:t> </w:t>
            </w:r>
          </w:p>
          <w:p w14:paraId="56D6DD76" w14:textId="77777777" w:rsidR="00E359BB" w:rsidRPr="007B351C" w:rsidRDefault="00E359BB" w:rsidP="00630556">
            <w:pPr>
              <w:suppressAutoHyphens w:val="0"/>
              <w:jc w:val="center"/>
              <w:textAlignment w:val="baseline"/>
              <w:rPr>
                <w:rFonts w:ascii="Arial" w:hAnsi="Arial" w:cs="Arial"/>
                <w:sz w:val="20"/>
                <w:szCs w:val="20"/>
              </w:rPr>
            </w:pPr>
            <w:r w:rsidRPr="007B351C">
              <w:rPr>
                <w:rFonts w:ascii="Arial" w:hAnsi="Arial" w:cs="Arial"/>
                <w:b/>
                <w:bCs/>
                <w:sz w:val="20"/>
                <w:szCs w:val="20"/>
                <w:lang w:val="uk-UA"/>
              </w:rPr>
              <w:t>Максимальна кількість балів </w:t>
            </w:r>
            <w:r w:rsidRPr="007B351C">
              <w:rPr>
                <w:rFonts w:ascii="Arial" w:hAnsi="Arial" w:cs="Arial"/>
                <w:sz w:val="20"/>
                <w:szCs w:val="20"/>
              </w:rPr>
              <w:t> </w:t>
            </w:r>
          </w:p>
        </w:tc>
      </w:tr>
      <w:tr w:rsidR="00E359BB" w:rsidRPr="007B351C" w14:paraId="3CDDEB56" w14:textId="77777777" w:rsidTr="00630556">
        <w:trPr>
          <w:trHeight w:val="1515"/>
        </w:trPr>
        <w:tc>
          <w:tcPr>
            <w:tcW w:w="562" w:type="dxa"/>
            <w:tcBorders>
              <w:top w:val="single" w:sz="6" w:space="0" w:color="auto"/>
              <w:left w:val="single" w:sz="6" w:space="0" w:color="auto"/>
              <w:bottom w:val="single" w:sz="6" w:space="0" w:color="auto"/>
              <w:right w:val="single" w:sz="6" w:space="0" w:color="auto"/>
            </w:tcBorders>
            <w:vAlign w:val="center"/>
          </w:tcPr>
          <w:p w14:paraId="337959D4" w14:textId="77777777" w:rsidR="00E359BB" w:rsidRPr="00E9354B" w:rsidRDefault="00E359BB" w:rsidP="00630556">
            <w:pPr>
              <w:suppressAutoHyphens w:val="0"/>
              <w:ind w:right="180"/>
              <w:jc w:val="center"/>
              <w:textAlignment w:val="baseline"/>
              <w:rPr>
                <w:rFonts w:ascii="Arial" w:hAnsi="Arial" w:cs="Arial"/>
                <w:sz w:val="20"/>
                <w:szCs w:val="20"/>
                <w:lang w:val="en-GB"/>
              </w:rPr>
            </w:pPr>
            <w:r w:rsidRPr="00E9354B">
              <w:rPr>
                <w:rFonts w:ascii="Arial" w:hAnsi="Arial" w:cs="Arial"/>
                <w:sz w:val="20"/>
                <w:szCs w:val="20"/>
                <w:lang w:val="en-GB"/>
              </w:rPr>
              <w:t>1</w:t>
            </w:r>
          </w:p>
        </w:tc>
        <w:tc>
          <w:tcPr>
            <w:tcW w:w="3870" w:type="dxa"/>
            <w:tcBorders>
              <w:top w:val="single" w:sz="6" w:space="0" w:color="auto"/>
              <w:left w:val="single" w:sz="6" w:space="0" w:color="auto"/>
              <w:bottom w:val="single" w:sz="6" w:space="0" w:color="auto"/>
              <w:right w:val="single" w:sz="6" w:space="0" w:color="auto"/>
            </w:tcBorders>
            <w:vAlign w:val="center"/>
          </w:tcPr>
          <w:p w14:paraId="5177E40B" w14:textId="77777777" w:rsidR="00E359BB" w:rsidRDefault="00E359BB" w:rsidP="00630556">
            <w:pPr>
              <w:ind w:left="88"/>
              <w:rPr>
                <w:rFonts w:ascii="Arial" w:hAnsi="Arial" w:cs="Arial"/>
                <w:sz w:val="20"/>
                <w:szCs w:val="20"/>
                <w:lang w:val="uk-UA"/>
              </w:rPr>
            </w:pPr>
            <w:r>
              <w:rPr>
                <w:rFonts w:ascii="Arial" w:hAnsi="Arial" w:cs="Arial"/>
                <w:sz w:val="20"/>
                <w:szCs w:val="20"/>
              </w:rPr>
              <w:t>Provision of dedicated, qualified, Ukrainian and English -speaking account manager for coordination of all requested work with 24/7 ability to respond to requests</w:t>
            </w:r>
            <w:r>
              <w:rPr>
                <w:rFonts w:ascii="Arial" w:hAnsi="Arial" w:cs="Arial"/>
                <w:sz w:val="20"/>
                <w:szCs w:val="20"/>
                <w:lang w:val="uk-UA"/>
              </w:rPr>
              <w:t>/</w:t>
            </w:r>
          </w:p>
          <w:p w14:paraId="7F746584" w14:textId="77777777" w:rsidR="00E359BB" w:rsidRPr="006C31A7" w:rsidRDefault="00E359BB" w:rsidP="00630556">
            <w:pPr>
              <w:suppressAutoHyphens w:val="0"/>
              <w:ind w:left="108" w:right="157" w:hanging="2"/>
              <w:textAlignment w:val="baseline"/>
              <w:rPr>
                <w:rFonts w:ascii="Arial" w:hAnsi="Arial" w:cs="Arial"/>
                <w:b/>
                <w:bCs/>
                <w:sz w:val="20"/>
                <w:szCs w:val="20"/>
                <w:lang w:val="uk-UA"/>
              </w:rPr>
            </w:pPr>
            <w:r w:rsidRPr="0056354B">
              <w:rPr>
                <w:rFonts w:ascii="Arial" w:hAnsi="Arial"/>
                <w:sz w:val="20"/>
                <w:lang w:val="uk-UA"/>
              </w:rPr>
              <w:t xml:space="preserve">Надання </w:t>
            </w:r>
            <w:r>
              <w:rPr>
                <w:rFonts w:ascii="Arial" w:hAnsi="Arial"/>
                <w:sz w:val="20"/>
                <w:lang w:val="uk-UA"/>
              </w:rPr>
              <w:t>спеціально виділеного, кваліфікованого</w:t>
            </w:r>
            <w:r w:rsidRPr="0056354B">
              <w:rPr>
                <w:rFonts w:ascii="Arial" w:hAnsi="Arial"/>
                <w:sz w:val="20"/>
                <w:lang w:val="uk-UA"/>
              </w:rPr>
              <w:t xml:space="preserve">, </w:t>
            </w:r>
            <w:r>
              <w:rPr>
                <w:rFonts w:ascii="Arial" w:hAnsi="Arial"/>
                <w:sz w:val="20"/>
                <w:lang w:val="uk-UA"/>
              </w:rPr>
              <w:t xml:space="preserve">україно та </w:t>
            </w:r>
            <w:r w:rsidRPr="0056354B">
              <w:rPr>
                <w:rFonts w:ascii="Arial" w:hAnsi="Arial"/>
                <w:sz w:val="20"/>
                <w:lang w:val="uk-UA"/>
              </w:rPr>
              <w:t>англомовного менеджера для координації всіх необхідних робіт з можливістю відповідати на запити 24/7</w:t>
            </w:r>
          </w:p>
        </w:tc>
        <w:tc>
          <w:tcPr>
            <w:tcW w:w="3150" w:type="dxa"/>
            <w:tcBorders>
              <w:top w:val="single" w:sz="6" w:space="0" w:color="auto"/>
              <w:left w:val="single" w:sz="6" w:space="0" w:color="auto"/>
              <w:bottom w:val="single" w:sz="6" w:space="0" w:color="auto"/>
              <w:right w:val="single" w:sz="6" w:space="0" w:color="auto"/>
            </w:tcBorders>
            <w:shd w:val="clear" w:color="auto" w:fill="FFFF00"/>
            <w:vAlign w:val="center"/>
          </w:tcPr>
          <w:p w14:paraId="2F676BE5"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t>Please indicate Yes or No</w:t>
            </w:r>
            <w:r>
              <w:rPr>
                <w:rFonts w:ascii="Arial" w:hAnsi="Arial" w:cs="Arial"/>
                <w:i/>
                <w:iCs/>
                <w:sz w:val="20"/>
                <w:szCs w:val="20"/>
                <w:lang w:val="uk-UA"/>
              </w:rPr>
              <w:t xml:space="preserve"> </w:t>
            </w:r>
          </w:p>
          <w:p w14:paraId="2DA2FC3F"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sidRPr="00520BFA">
              <w:rPr>
                <w:rFonts w:ascii="Arial" w:hAnsi="Arial" w:cs="Arial"/>
                <w:i/>
                <w:iCs/>
                <w:sz w:val="20"/>
                <w:szCs w:val="20"/>
              </w:rPr>
              <w:t>/</w:t>
            </w:r>
          </w:p>
          <w:p w14:paraId="60B3BE5F"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6A9B3945" w14:textId="77777777" w:rsidR="00E359BB" w:rsidRPr="00601F46" w:rsidRDefault="00E359BB" w:rsidP="00630556">
            <w:pPr>
              <w:suppressAutoHyphens w:val="0"/>
              <w:jc w:val="center"/>
              <w:textAlignment w:val="baseline"/>
              <w:rPr>
                <w:rFonts w:ascii="Arial" w:hAnsi="Arial" w:cs="Arial"/>
                <w:b/>
                <w:bCs/>
                <w:sz w:val="20"/>
                <w:szCs w:val="20"/>
                <w:lang w:val="ru-RU"/>
              </w:rPr>
            </w:pPr>
            <w:r>
              <w:rPr>
                <w:rFonts w:ascii="Arial" w:hAnsi="Arial" w:cs="Arial"/>
                <w:i/>
                <w:iCs/>
                <w:sz w:val="20"/>
                <w:szCs w:val="20"/>
                <w:lang w:val="uk-UA"/>
              </w:rPr>
              <w:t>та свій коментар</w:t>
            </w:r>
            <w:r w:rsidRPr="00041F16">
              <w:rPr>
                <w:rFonts w:ascii="Arial" w:hAnsi="Arial" w:cs="Arial"/>
                <w:sz w:val="20"/>
                <w:szCs w:val="20"/>
              </w:rPr>
              <w:t> </w:t>
            </w:r>
          </w:p>
        </w:tc>
        <w:tc>
          <w:tcPr>
            <w:tcW w:w="1800" w:type="dxa"/>
            <w:tcBorders>
              <w:top w:val="single" w:sz="6" w:space="0" w:color="auto"/>
              <w:left w:val="single" w:sz="6" w:space="0" w:color="auto"/>
              <w:bottom w:val="single" w:sz="6" w:space="0" w:color="auto"/>
              <w:right w:val="single" w:sz="6" w:space="0" w:color="auto"/>
            </w:tcBorders>
            <w:vAlign w:val="center"/>
          </w:tcPr>
          <w:p w14:paraId="5FF10872" w14:textId="77777777" w:rsidR="00E359BB" w:rsidRPr="007B351C" w:rsidRDefault="00E359BB" w:rsidP="00630556">
            <w:pPr>
              <w:suppressAutoHyphens w:val="0"/>
              <w:jc w:val="center"/>
              <w:textAlignment w:val="baseline"/>
              <w:rPr>
                <w:rFonts w:ascii="Arial" w:hAnsi="Arial" w:cs="Arial"/>
                <w:b/>
                <w:bCs/>
                <w:sz w:val="20"/>
                <w:szCs w:val="20"/>
              </w:rPr>
            </w:pPr>
            <w:r>
              <w:rPr>
                <w:rFonts w:ascii="Arial" w:hAnsi="Arial" w:cs="Arial"/>
                <w:sz w:val="20"/>
                <w:szCs w:val="20"/>
              </w:rPr>
              <w:t>5</w:t>
            </w:r>
          </w:p>
        </w:tc>
      </w:tr>
      <w:tr w:rsidR="00E359BB" w:rsidRPr="009B6A1B" w14:paraId="51E416E6" w14:textId="77777777" w:rsidTr="00630556">
        <w:trPr>
          <w:trHeight w:val="300"/>
        </w:trPr>
        <w:tc>
          <w:tcPr>
            <w:tcW w:w="562" w:type="dxa"/>
            <w:tcBorders>
              <w:top w:val="single" w:sz="6" w:space="0" w:color="auto"/>
              <w:left w:val="single" w:sz="6" w:space="0" w:color="auto"/>
              <w:bottom w:val="single" w:sz="6" w:space="0" w:color="auto"/>
              <w:right w:val="single" w:sz="6" w:space="0" w:color="auto"/>
            </w:tcBorders>
            <w:vAlign w:val="center"/>
          </w:tcPr>
          <w:p w14:paraId="289A07A1" w14:textId="77777777" w:rsidR="00E359BB" w:rsidRPr="00225C29" w:rsidRDefault="00E359BB" w:rsidP="00630556">
            <w:pPr>
              <w:suppressAutoHyphens w:val="0"/>
              <w:ind w:right="180"/>
              <w:jc w:val="center"/>
              <w:textAlignment w:val="baseline"/>
              <w:rPr>
                <w:rFonts w:ascii="Arial" w:hAnsi="Arial" w:cs="Arial"/>
                <w:sz w:val="20"/>
                <w:szCs w:val="20"/>
              </w:rPr>
            </w:pPr>
            <w:r>
              <w:rPr>
                <w:rFonts w:ascii="Arial" w:hAnsi="Arial" w:cs="Arial"/>
                <w:sz w:val="20"/>
                <w:szCs w:val="20"/>
              </w:rPr>
              <w:t>2</w:t>
            </w:r>
          </w:p>
        </w:tc>
        <w:tc>
          <w:tcPr>
            <w:tcW w:w="3870" w:type="dxa"/>
            <w:tcBorders>
              <w:top w:val="single" w:sz="6" w:space="0" w:color="auto"/>
              <w:left w:val="single" w:sz="6" w:space="0" w:color="auto"/>
              <w:bottom w:val="single" w:sz="6" w:space="0" w:color="auto"/>
              <w:right w:val="single" w:sz="6" w:space="0" w:color="auto"/>
            </w:tcBorders>
            <w:vAlign w:val="center"/>
          </w:tcPr>
          <w:p w14:paraId="3823669C" w14:textId="77777777" w:rsidR="00E359BB" w:rsidRDefault="00E359BB" w:rsidP="00630556">
            <w:pPr>
              <w:ind w:left="108" w:right="157" w:hanging="2"/>
              <w:jc w:val="both"/>
              <w:rPr>
                <w:rFonts w:ascii="Arial" w:hAnsi="Arial" w:cs="Arial"/>
                <w:sz w:val="20"/>
                <w:szCs w:val="20"/>
                <w:lang w:val="uk-UA"/>
              </w:rPr>
            </w:pPr>
            <w:r w:rsidRPr="00230EDD">
              <w:rPr>
                <w:rFonts w:ascii="Arial" w:hAnsi="Arial" w:cs="Arial"/>
                <w:sz w:val="20"/>
                <w:szCs w:val="20"/>
              </w:rPr>
              <w:t>Ability to provide services across all territories contr</w:t>
            </w:r>
            <w:r>
              <w:rPr>
                <w:rFonts w:ascii="Arial" w:hAnsi="Arial" w:cs="Arial"/>
                <w:sz w:val="20"/>
                <w:szCs w:val="20"/>
              </w:rPr>
              <w:t>olled by Ukrainian authorities.</w:t>
            </w:r>
            <w:r>
              <w:rPr>
                <w:rFonts w:ascii="Arial" w:hAnsi="Arial" w:cs="Arial"/>
                <w:sz w:val="20"/>
                <w:szCs w:val="20"/>
                <w:lang w:val="uk-UA"/>
              </w:rPr>
              <w:t xml:space="preserve"> /</w:t>
            </w:r>
          </w:p>
          <w:p w14:paraId="41242E36" w14:textId="77777777" w:rsidR="00E359BB" w:rsidRPr="006C31A7" w:rsidRDefault="00E359BB" w:rsidP="00630556">
            <w:pPr>
              <w:suppressAutoHyphens w:val="0"/>
              <w:ind w:left="108" w:right="157" w:hanging="2"/>
              <w:jc w:val="both"/>
              <w:textAlignment w:val="baseline"/>
              <w:rPr>
                <w:rFonts w:ascii="Arial" w:hAnsi="Arial" w:cs="Arial"/>
                <w:sz w:val="20"/>
                <w:szCs w:val="20"/>
                <w:lang w:val="uk-UA"/>
              </w:rPr>
            </w:pPr>
            <w:r w:rsidRPr="006C31A7">
              <w:rPr>
                <w:rFonts w:ascii="Arial" w:hAnsi="Arial"/>
                <w:sz w:val="20"/>
                <w:lang w:val="uk-UA"/>
              </w:rPr>
              <w:t>Можливість надавати послуги на всіх територіях, підконтрольних українській владі.</w:t>
            </w:r>
          </w:p>
        </w:tc>
        <w:tc>
          <w:tcPr>
            <w:tcW w:w="3150" w:type="dxa"/>
            <w:tcBorders>
              <w:top w:val="single" w:sz="6" w:space="0" w:color="auto"/>
              <w:left w:val="single" w:sz="6" w:space="0" w:color="auto"/>
              <w:bottom w:val="single" w:sz="6" w:space="0" w:color="auto"/>
              <w:right w:val="single" w:sz="6" w:space="0" w:color="auto"/>
            </w:tcBorders>
            <w:shd w:val="clear" w:color="auto" w:fill="FFFF00"/>
            <w:vAlign w:val="center"/>
          </w:tcPr>
          <w:p w14:paraId="240DA8A8"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t>Please indicate Yes or No</w:t>
            </w:r>
            <w:r>
              <w:rPr>
                <w:rFonts w:ascii="Arial" w:hAnsi="Arial" w:cs="Arial"/>
                <w:i/>
                <w:iCs/>
                <w:sz w:val="20"/>
                <w:szCs w:val="20"/>
                <w:lang w:val="uk-UA"/>
              </w:rPr>
              <w:t xml:space="preserve"> </w:t>
            </w:r>
          </w:p>
          <w:p w14:paraId="3B0C031B"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sidRPr="00520BFA">
              <w:rPr>
                <w:rFonts w:ascii="Arial" w:hAnsi="Arial" w:cs="Arial"/>
                <w:i/>
                <w:iCs/>
                <w:sz w:val="20"/>
                <w:szCs w:val="20"/>
              </w:rPr>
              <w:t>/</w:t>
            </w:r>
          </w:p>
          <w:p w14:paraId="56E006FD"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6B78EC21" w14:textId="77777777" w:rsidR="00E359BB" w:rsidRPr="008F203E" w:rsidRDefault="00E359BB" w:rsidP="00630556">
            <w:pPr>
              <w:suppressAutoHyphens w:val="0"/>
              <w:jc w:val="center"/>
              <w:textAlignment w:val="baseline"/>
              <w:rPr>
                <w:rFonts w:ascii="Arial" w:hAnsi="Arial" w:cs="Arial"/>
                <w:sz w:val="20"/>
                <w:szCs w:val="20"/>
                <w:lang w:val="ru-RU"/>
              </w:rPr>
            </w:pPr>
            <w:r>
              <w:rPr>
                <w:rFonts w:ascii="Arial" w:hAnsi="Arial" w:cs="Arial"/>
                <w:i/>
                <w:iCs/>
                <w:sz w:val="20"/>
                <w:szCs w:val="20"/>
                <w:lang w:val="uk-UA"/>
              </w:rPr>
              <w:t>та свій коментар</w:t>
            </w:r>
            <w:r w:rsidRPr="00041F16">
              <w:rPr>
                <w:rFonts w:ascii="Arial" w:hAnsi="Arial" w:cs="Arial"/>
                <w:sz w:val="20"/>
                <w:szCs w:val="20"/>
              </w:rPr>
              <w:t> </w:t>
            </w:r>
          </w:p>
        </w:tc>
        <w:tc>
          <w:tcPr>
            <w:tcW w:w="1800" w:type="dxa"/>
            <w:tcBorders>
              <w:top w:val="single" w:sz="6" w:space="0" w:color="auto"/>
              <w:left w:val="single" w:sz="6" w:space="0" w:color="auto"/>
              <w:bottom w:val="single" w:sz="6" w:space="0" w:color="auto"/>
              <w:right w:val="single" w:sz="6" w:space="0" w:color="auto"/>
            </w:tcBorders>
            <w:vAlign w:val="center"/>
          </w:tcPr>
          <w:p w14:paraId="19078E20" w14:textId="77777777" w:rsidR="00E359BB" w:rsidRPr="008F203E" w:rsidRDefault="00E359BB" w:rsidP="00630556">
            <w:pPr>
              <w:suppressAutoHyphens w:val="0"/>
              <w:jc w:val="center"/>
              <w:textAlignment w:val="baseline"/>
              <w:rPr>
                <w:rFonts w:ascii="Arial" w:hAnsi="Arial" w:cs="Arial"/>
                <w:sz w:val="20"/>
                <w:szCs w:val="20"/>
                <w:lang w:val="ru-RU"/>
              </w:rPr>
            </w:pPr>
            <w:r>
              <w:rPr>
                <w:rFonts w:ascii="Arial" w:hAnsi="Arial" w:cs="Arial"/>
                <w:sz w:val="20"/>
                <w:szCs w:val="20"/>
              </w:rPr>
              <w:t>5</w:t>
            </w:r>
          </w:p>
        </w:tc>
      </w:tr>
      <w:tr w:rsidR="00E359BB" w:rsidRPr="00230EDD" w14:paraId="7FD5DE2F" w14:textId="77777777" w:rsidTr="00630556">
        <w:trPr>
          <w:trHeight w:val="300"/>
        </w:trPr>
        <w:tc>
          <w:tcPr>
            <w:tcW w:w="562" w:type="dxa"/>
            <w:tcBorders>
              <w:top w:val="single" w:sz="6" w:space="0" w:color="auto"/>
              <w:left w:val="single" w:sz="6" w:space="0" w:color="auto"/>
              <w:bottom w:val="single" w:sz="6" w:space="0" w:color="auto"/>
              <w:right w:val="single" w:sz="6" w:space="0" w:color="auto"/>
            </w:tcBorders>
            <w:vAlign w:val="center"/>
          </w:tcPr>
          <w:p w14:paraId="364F5504" w14:textId="77777777" w:rsidR="00E359BB" w:rsidRPr="00225C29" w:rsidRDefault="00E359BB" w:rsidP="00630556">
            <w:pPr>
              <w:suppressAutoHyphens w:val="0"/>
              <w:ind w:right="180"/>
              <w:jc w:val="center"/>
              <w:textAlignment w:val="baseline"/>
              <w:rPr>
                <w:rFonts w:ascii="Arial" w:hAnsi="Arial" w:cs="Arial"/>
                <w:sz w:val="20"/>
                <w:szCs w:val="20"/>
              </w:rPr>
            </w:pPr>
            <w:r>
              <w:rPr>
                <w:rFonts w:ascii="Arial" w:hAnsi="Arial" w:cs="Arial"/>
                <w:sz w:val="20"/>
                <w:szCs w:val="20"/>
              </w:rPr>
              <w:t>3</w:t>
            </w:r>
          </w:p>
        </w:tc>
        <w:tc>
          <w:tcPr>
            <w:tcW w:w="3870" w:type="dxa"/>
            <w:tcBorders>
              <w:top w:val="single" w:sz="6" w:space="0" w:color="auto"/>
              <w:left w:val="single" w:sz="6" w:space="0" w:color="auto"/>
              <w:bottom w:val="single" w:sz="6" w:space="0" w:color="auto"/>
              <w:right w:val="single" w:sz="6" w:space="0" w:color="auto"/>
            </w:tcBorders>
            <w:vAlign w:val="center"/>
          </w:tcPr>
          <w:p w14:paraId="1C7D3DAB" w14:textId="77777777" w:rsidR="00E359BB" w:rsidRDefault="00E359BB" w:rsidP="00630556">
            <w:pPr>
              <w:suppressAutoHyphens w:val="0"/>
              <w:ind w:left="108" w:right="157" w:hanging="2"/>
              <w:jc w:val="both"/>
              <w:textAlignment w:val="baseline"/>
              <w:rPr>
                <w:rFonts w:ascii="Arial" w:hAnsi="Arial" w:cs="Arial"/>
                <w:sz w:val="20"/>
                <w:szCs w:val="20"/>
                <w:lang w:val="uk-UA"/>
              </w:rPr>
            </w:pPr>
            <w:r w:rsidRPr="007B351C">
              <w:rPr>
                <w:rFonts w:ascii="Arial" w:hAnsi="Arial" w:cs="Arial"/>
                <w:sz w:val="20"/>
                <w:szCs w:val="20"/>
                <w:lang w:val="en-GB"/>
              </w:rPr>
              <w:t>Ability to provide services 24/7/</w:t>
            </w:r>
            <w:r>
              <w:rPr>
                <w:rFonts w:ascii="Arial" w:hAnsi="Arial" w:cs="Arial"/>
                <w:sz w:val="20"/>
                <w:szCs w:val="20"/>
              </w:rPr>
              <w:t> </w:t>
            </w:r>
            <w:r>
              <w:rPr>
                <w:rFonts w:ascii="Arial" w:hAnsi="Arial" w:cs="Arial"/>
                <w:sz w:val="20"/>
                <w:szCs w:val="20"/>
                <w:lang w:val="uk-UA"/>
              </w:rPr>
              <w:t>/</w:t>
            </w:r>
          </w:p>
          <w:p w14:paraId="0BB379FA" w14:textId="77777777" w:rsidR="00E359BB" w:rsidRPr="006C31A7" w:rsidRDefault="00E359BB" w:rsidP="00630556">
            <w:pPr>
              <w:suppressAutoHyphens w:val="0"/>
              <w:ind w:left="108" w:right="157" w:hanging="2"/>
              <w:jc w:val="both"/>
              <w:textAlignment w:val="baseline"/>
              <w:rPr>
                <w:rFonts w:ascii="Arial" w:hAnsi="Arial" w:cs="Arial"/>
                <w:sz w:val="20"/>
                <w:szCs w:val="20"/>
                <w:lang w:val="uk-UA"/>
              </w:rPr>
            </w:pPr>
            <w:r w:rsidRPr="006C31A7">
              <w:rPr>
                <w:rFonts w:ascii="Arial" w:hAnsi="Arial"/>
                <w:sz w:val="20"/>
                <w:lang w:val="uk-UA"/>
              </w:rPr>
              <w:t>Можливість надання послуг 24/7</w:t>
            </w:r>
          </w:p>
        </w:tc>
        <w:tc>
          <w:tcPr>
            <w:tcW w:w="3150" w:type="dxa"/>
            <w:tcBorders>
              <w:top w:val="single" w:sz="6" w:space="0" w:color="auto"/>
              <w:left w:val="single" w:sz="6" w:space="0" w:color="auto"/>
              <w:bottom w:val="single" w:sz="6" w:space="0" w:color="auto"/>
              <w:right w:val="single" w:sz="6" w:space="0" w:color="auto"/>
            </w:tcBorders>
            <w:shd w:val="clear" w:color="auto" w:fill="FFFF00"/>
            <w:vAlign w:val="center"/>
          </w:tcPr>
          <w:p w14:paraId="7F5B2FC7"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t>Please indicate Yes or No</w:t>
            </w:r>
            <w:r>
              <w:rPr>
                <w:rFonts w:ascii="Arial" w:hAnsi="Arial" w:cs="Arial"/>
                <w:i/>
                <w:iCs/>
                <w:sz w:val="20"/>
                <w:szCs w:val="20"/>
                <w:lang w:val="uk-UA"/>
              </w:rPr>
              <w:t xml:space="preserve"> </w:t>
            </w:r>
          </w:p>
          <w:p w14:paraId="6844DBD4"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sidRPr="00520BFA">
              <w:rPr>
                <w:rFonts w:ascii="Arial" w:hAnsi="Arial" w:cs="Arial"/>
                <w:i/>
                <w:iCs/>
                <w:sz w:val="20"/>
                <w:szCs w:val="20"/>
              </w:rPr>
              <w:t>/</w:t>
            </w:r>
          </w:p>
          <w:p w14:paraId="34B23BA4"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34A6E46F" w14:textId="77777777" w:rsidR="00E359BB" w:rsidRPr="00230EDD" w:rsidRDefault="00E359BB" w:rsidP="00630556">
            <w:pPr>
              <w:suppressAutoHyphens w:val="0"/>
              <w:jc w:val="center"/>
              <w:textAlignment w:val="baseline"/>
              <w:rPr>
                <w:rFonts w:ascii="Arial" w:hAnsi="Arial" w:cs="Arial"/>
                <w:sz w:val="20"/>
                <w:szCs w:val="20"/>
              </w:rPr>
            </w:pPr>
            <w:r>
              <w:rPr>
                <w:rFonts w:ascii="Arial" w:hAnsi="Arial" w:cs="Arial"/>
                <w:i/>
                <w:iCs/>
                <w:sz w:val="20"/>
                <w:szCs w:val="20"/>
                <w:lang w:val="uk-UA"/>
              </w:rPr>
              <w:t>та свій коментар</w:t>
            </w:r>
            <w:r w:rsidRPr="00041F16">
              <w:rPr>
                <w:rFonts w:ascii="Arial" w:hAnsi="Arial" w:cs="Arial"/>
                <w:sz w:val="20"/>
                <w:szCs w:val="20"/>
              </w:rPr>
              <w:t> </w:t>
            </w:r>
          </w:p>
        </w:tc>
        <w:tc>
          <w:tcPr>
            <w:tcW w:w="1800" w:type="dxa"/>
            <w:tcBorders>
              <w:top w:val="single" w:sz="6" w:space="0" w:color="auto"/>
              <w:left w:val="single" w:sz="6" w:space="0" w:color="auto"/>
              <w:bottom w:val="single" w:sz="6" w:space="0" w:color="auto"/>
              <w:right w:val="single" w:sz="6" w:space="0" w:color="auto"/>
            </w:tcBorders>
            <w:vAlign w:val="center"/>
          </w:tcPr>
          <w:p w14:paraId="019658B6" w14:textId="77777777" w:rsidR="00E359BB" w:rsidRPr="00230EDD" w:rsidRDefault="00E359BB" w:rsidP="00630556">
            <w:pPr>
              <w:suppressAutoHyphens w:val="0"/>
              <w:jc w:val="center"/>
              <w:textAlignment w:val="baseline"/>
              <w:rPr>
                <w:rFonts w:ascii="Arial" w:hAnsi="Arial" w:cs="Arial"/>
                <w:sz w:val="20"/>
                <w:szCs w:val="20"/>
              </w:rPr>
            </w:pPr>
            <w:r>
              <w:rPr>
                <w:rFonts w:ascii="Arial" w:hAnsi="Arial" w:cs="Arial"/>
                <w:sz w:val="20"/>
                <w:szCs w:val="20"/>
              </w:rPr>
              <w:t>5</w:t>
            </w:r>
          </w:p>
        </w:tc>
      </w:tr>
      <w:tr w:rsidR="00E359BB" w:rsidRPr="00230EDD" w14:paraId="2F8A61BE" w14:textId="77777777" w:rsidTr="00630556">
        <w:trPr>
          <w:trHeight w:val="300"/>
        </w:trPr>
        <w:tc>
          <w:tcPr>
            <w:tcW w:w="562" w:type="dxa"/>
            <w:tcBorders>
              <w:top w:val="single" w:sz="6" w:space="0" w:color="auto"/>
              <w:left w:val="single" w:sz="6" w:space="0" w:color="auto"/>
              <w:bottom w:val="single" w:sz="6" w:space="0" w:color="auto"/>
              <w:right w:val="single" w:sz="6" w:space="0" w:color="auto"/>
            </w:tcBorders>
            <w:vAlign w:val="center"/>
          </w:tcPr>
          <w:p w14:paraId="4AB9A763" w14:textId="77777777" w:rsidR="00E359BB" w:rsidRDefault="00E359BB" w:rsidP="00630556">
            <w:pPr>
              <w:suppressAutoHyphens w:val="0"/>
              <w:ind w:right="180"/>
              <w:jc w:val="center"/>
              <w:textAlignment w:val="baseline"/>
              <w:rPr>
                <w:rFonts w:ascii="Arial" w:hAnsi="Arial" w:cs="Arial"/>
                <w:sz w:val="20"/>
                <w:szCs w:val="20"/>
              </w:rPr>
            </w:pPr>
            <w:r>
              <w:rPr>
                <w:rFonts w:ascii="Arial" w:hAnsi="Arial" w:cs="Arial"/>
                <w:sz w:val="20"/>
                <w:szCs w:val="20"/>
              </w:rPr>
              <w:t>4</w:t>
            </w:r>
          </w:p>
        </w:tc>
        <w:tc>
          <w:tcPr>
            <w:tcW w:w="3870" w:type="dxa"/>
            <w:tcBorders>
              <w:top w:val="single" w:sz="6" w:space="0" w:color="auto"/>
              <w:left w:val="single" w:sz="6" w:space="0" w:color="auto"/>
              <w:bottom w:val="single" w:sz="6" w:space="0" w:color="auto"/>
              <w:right w:val="single" w:sz="6" w:space="0" w:color="auto"/>
            </w:tcBorders>
            <w:vAlign w:val="center"/>
          </w:tcPr>
          <w:p w14:paraId="4F575F26" w14:textId="77777777" w:rsidR="00E359BB" w:rsidRPr="00E21B76" w:rsidRDefault="00E359BB" w:rsidP="00630556">
            <w:pPr>
              <w:suppressAutoHyphens w:val="0"/>
              <w:ind w:left="108" w:right="157" w:hanging="2"/>
              <w:jc w:val="both"/>
              <w:textAlignment w:val="baseline"/>
              <w:rPr>
                <w:rFonts w:ascii="Arial" w:hAnsi="Arial" w:cs="Arial"/>
                <w:b/>
                <w:bCs/>
                <w:sz w:val="20"/>
                <w:szCs w:val="20"/>
                <w:u w:val="single"/>
                <w:lang w:val="en-GB"/>
              </w:rPr>
            </w:pPr>
            <w:r w:rsidRPr="00E21B76">
              <w:rPr>
                <w:rFonts w:ascii="Arial" w:hAnsi="Arial" w:cs="Arial"/>
                <w:b/>
                <w:bCs/>
                <w:sz w:val="20"/>
                <w:szCs w:val="20"/>
                <w:u w:val="single"/>
                <w:lang w:val="en-GB"/>
              </w:rPr>
              <w:t xml:space="preserve">Schedule of providing services and flexibility: </w:t>
            </w:r>
          </w:p>
          <w:p w14:paraId="65EA1B01" w14:textId="77777777" w:rsidR="00E359BB" w:rsidRPr="00EA6B1D" w:rsidRDefault="00E359BB" w:rsidP="00630556">
            <w:pPr>
              <w:pStyle w:val="paragraph"/>
              <w:numPr>
                <w:ilvl w:val="0"/>
                <w:numId w:val="14"/>
              </w:numPr>
              <w:spacing w:before="0" w:beforeAutospacing="0" w:after="0" w:afterAutospacing="0"/>
              <w:ind w:left="108" w:right="157" w:hanging="2"/>
              <w:jc w:val="both"/>
              <w:textAlignment w:val="baseline"/>
              <w:rPr>
                <w:rStyle w:val="normaltextrun"/>
              </w:rPr>
            </w:pPr>
            <w:r w:rsidRPr="00466D88">
              <w:rPr>
                <w:rStyle w:val="normaltextrun"/>
                <w:rFonts w:ascii="Arial" w:hAnsi="Arial" w:cs="Arial"/>
                <w:sz w:val="20"/>
                <w:szCs w:val="20"/>
              </w:rPr>
              <w:t>Ability to provide services</w:t>
            </w:r>
            <w:r>
              <w:rPr>
                <w:rStyle w:val="normaltextrun"/>
                <w:rFonts w:ascii="Arial" w:hAnsi="Arial" w:cs="Arial"/>
                <w:sz w:val="20"/>
                <w:szCs w:val="20"/>
              </w:rPr>
              <w:t xml:space="preserve"> on a full-time basis,</w:t>
            </w:r>
            <w:r w:rsidRPr="00466D88">
              <w:rPr>
                <w:rStyle w:val="normaltextrun"/>
                <w:rFonts w:ascii="Arial" w:hAnsi="Arial" w:cs="Arial"/>
                <w:sz w:val="20"/>
                <w:szCs w:val="20"/>
              </w:rPr>
              <w:t xml:space="preserve"> during a part-time working day, on weekends or holidays</w:t>
            </w:r>
          </w:p>
          <w:p w14:paraId="611AEC46" w14:textId="77777777" w:rsidR="00E359BB" w:rsidRDefault="00E359BB" w:rsidP="00630556">
            <w:pPr>
              <w:pStyle w:val="paragraph"/>
              <w:numPr>
                <w:ilvl w:val="0"/>
                <w:numId w:val="14"/>
              </w:numPr>
              <w:spacing w:before="0" w:beforeAutospacing="0" w:after="0" w:afterAutospacing="0"/>
              <w:ind w:left="108" w:right="157" w:hanging="2"/>
              <w:jc w:val="both"/>
              <w:textAlignment w:val="baseline"/>
              <w:rPr>
                <w:rFonts w:ascii="Arial" w:hAnsi="Arial" w:cs="Arial"/>
                <w:sz w:val="20"/>
                <w:szCs w:val="20"/>
              </w:rPr>
            </w:pPr>
            <w:r w:rsidRPr="00466D88">
              <w:rPr>
                <w:rFonts w:ascii="Arial" w:hAnsi="Arial" w:cs="Arial"/>
                <w:sz w:val="20"/>
                <w:szCs w:val="20"/>
                <w:lang w:val="en-GB"/>
              </w:rPr>
              <w:t>Time</w:t>
            </w:r>
            <w:r w:rsidRPr="007B351C">
              <w:rPr>
                <w:rFonts w:ascii="Arial" w:hAnsi="Arial" w:cs="Arial"/>
                <w:sz w:val="20"/>
                <w:szCs w:val="20"/>
              </w:rPr>
              <w:t xml:space="preserve"> required to process the order: from receiving the order to </w:t>
            </w:r>
            <w:r>
              <w:rPr>
                <w:rFonts w:ascii="Arial" w:hAnsi="Arial" w:cs="Arial"/>
                <w:sz w:val="20"/>
                <w:szCs w:val="20"/>
              </w:rPr>
              <w:t>delivering requested services</w:t>
            </w:r>
          </w:p>
          <w:p w14:paraId="60E71D62" w14:textId="77777777" w:rsidR="00E359BB" w:rsidRPr="00466D88" w:rsidRDefault="00E359BB" w:rsidP="00630556">
            <w:pPr>
              <w:pStyle w:val="paragraph"/>
              <w:numPr>
                <w:ilvl w:val="0"/>
                <w:numId w:val="14"/>
              </w:numPr>
              <w:spacing w:before="0" w:beforeAutospacing="0" w:after="0" w:afterAutospacing="0"/>
              <w:ind w:left="108" w:right="157" w:hanging="2"/>
              <w:jc w:val="both"/>
              <w:textAlignment w:val="baseline"/>
              <w:rPr>
                <w:rFonts w:ascii="Arial" w:hAnsi="Arial" w:cs="Arial"/>
                <w:sz w:val="20"/>
                <w:szCs w:val="20"/>
              </w:rPr>
            </w:pPr>
            <w:r w:rsidRPr="007B351C">
              <w:rPr>
                <w:rFonts w:ascii="Arial" w:hAnsi="Arial" w:cs="Arial"/>
                <w:sz w:val="20"/>
                <w:szCs w:val="20"/>
                <w:lang w:val="en-GB"/>
              </w:rPr>
              <w:t>Willingness to prioritize requests from Chemonics</w:t>
            </w:r>
          </w:p>
          <w:p w14:paraId="1D5F1E48" w14:textId="77777777" w:rsidR="00E359BB" w:rsidRDefault="00E359BB" w:rsidP="00630556">
            <w:pPr>
              <w:pStyle w:val="paragraph"/>
              <w:numPr>
                <w:ilvl w:val="0"/>
                <w:numId w:val="14"/>
              </w:numPr>
              <w:spacing w:before="0" w:beforeAutospacing="0" w:after="0" w:afterAutospacing="0"/>
              <w:ind w:left="108" w:right="157" w:hanging="2"/>
              <w:jc w:val="both"/>
              <w:textAlignment w:val="baseline"/>
              <w:rPr>
                <w:rFonts w:ascii="Arial" w:hAnsi="Arial" w:cs="Arial"/>
                <w:sz w:val="20"/>
                <w:szCs w:val="20"/>
              </w:rPr>
            </w:pPr>
            <w:r w:rsidRPr="007B351C">
              <w:rPr>
                <w:rFonts w:ascii="Arial" w:hAnsi="Arial" w:cs="Arial"/>
                <w:sz w:val="20"/>
                <w:szCs w:val="20"/>
                <w:lang w:val="en-GB"/>
              </w:rPr>
              <w:t>Capability and readiness to react on the requests and orders within s</w:t>
            </w:r>
            <w:r>
              <w:rPr>
                <w:rFonts w:ascii="Arial" w:hAnsi="Arial" w:cs="Arial"/>
                <w:sz w:val="20"/>
                <w:szCs w:val="20"/>
                <w:lang w:val="en-GB"/>
              </w:rPr>
              <w:t>everal hours upon the receiving</w:t>
            </w:r>
          </w:p>
          <w:p w14:paraId="6519764A" w14:textId="77777777" w:rsidR="00E359BB" w:rsidRDefault="00E359BB" w:rsidP="00630556">
            <w:pPr>
              <w:pStyle w:val="paragraph"/>
              <w:numPr>
                <w:ilvl w:val="0"/>
                <w:numId w:val="14"/>
              </w:numPr>
              <w:spacing w:before="0" w:beforeAutospacing="0" w:after="0" w:afterAutospacing="0"/>
              <w:ind w:left="108" w:right="157" w:hanging="2"/>
              <w:jc w:val="both"/>
              <w:textAlignment w:val="baseline"/>
              <w:rPr>
                <w:rFonts w:ascii="Arial" w:hAnsi="Arial" w:cs="Arial"/>
                <w:sz w:val="20"/>
                <w:szCs w:val="20"/>
              </w:rPr>
            </w:pPr>
            <w:r w:rsidRPr="00541508">
              <w:rPr>
                <w:rFonts w:ascii="Arial" w:hAnsi="Arial" w:cs="Arial"/>
                <w:sz w:val="20"/>
                <w:szCs w:val="20"/>
              </w:rPr>
              <w:t>Respo</w:t>
            </w:r>
            <w:r>
              <w:rPr>
                <w:rFonts w:ascii="Arial" w:hAnsi="Arial" w:cs="Arial"/>
                <w:sz w:val="20"/>
                <w:szCs w:val="20"/>
              </w:rPr>
              <w:t>nse time for requested services</w:t>
            </w:r>
          </w:p>
          <w:p w14:paraId="1CDBCF53" w14:textId="77777777" w:rsidR="00E359BB" w:rsidRPr="00D51D11" w:rsidRDefault="00E359BB" w:rsidP="00630556">
            <w:pPr>
              <w:pStyle w:val="paragraph"/>
              <w:numPr>
                <w:ilvl w:val="0"/>
                <w:numId w:val="14"/>
              </w:numPr>
              <w:spacing w:before="0" w:beforeAutospacing="0" w:after="0" w:afterAutospacing="0"/>
              <w:ind w:left="108" w:right="157" w:hanging="2"/>
              <w:jc w:val="both"/>
              <w:textAlignment w:val="baseline"/>
              <w:rPr>
                <w:rFonts w:ascii="Arial" w:hAnsi="Arial" w:cs="Arial"/>
                <w:sz w:val="20"/>
                <w:szCs w:val="20"/>
              </w:rPr>
            </w:pPr>
            <w:r w:rsidRPr="00D51D11">
              <w:rPr>
                <w:rFonts w:ascii="Arial" w:hAnsi="Arial" w:cs="Arial"/>
                <w:color w:val="000000"/>
                <w:sz w:val="20"/>
                <w:szCs w:val="20"/>
                <w:shd w:val="clear" w:color="auto" w:fill="FFFFFF"/>
                <w:lang w:val="en-GB"/>
              </w:rPr>
              <w:t xml:space="preserve">If </w:t>
            </w:r>
            <w:r w:rsidRPr="00D51D11">
              <w:rPr>
                <w:rFonts w:ascii="Arial" w:hAnsi="Arial" w:cs="Arial"/>
                <w:sz w:val="20"/>
                <w:szCs w:val="20"/>
              </w:rPr>
              <w:t>the</w:t>
            </w:r>
            <w:r w:rsidRPr="00D51D11">
              <w:rPr>
                <w:rFonts w:ascii="Arial" w:hAnsi="Arial" w:cs="Arial"/>
                <w:color w:val="000000"/>
                <w:sz w:val="20"/>
                <w:szCs w:val="20"/>
                <w:shd w:val="clear" w:color="auto" w:fill="FFFFFF"/>
                <w:lang w:val="en-GB"/>
              </w:rPr>
              <w:t xml:space="preserve"> </w:t>
            </w:r>
            <w:r w:rsidRPr="00D51D11">
              <w:rPr>
                <w:rFonts w:ascii="Arial" w:hAnsi="Arial" w:cs="Arial"/>
                <w:sz w:val="20"/>
                <w:szCs w:val="20"/>
              </w:rPr>
              <w:t>driver</w:t>
            </w:r>
            <w:r w:rsidRPr="00D51D11">
              <w:rPr>
                <w:rFonts w:ascii="Arial" w:hAnsi="Arial" w:cs="Arial"/>
                <w:color w:val="000000"/>
                <w:sz w:val="20"/>
                <w:szCs w:val="20"/>
                <w:shd w:val="clear" w:color="auto" w:fill="FFFFFF"/>
                <w:lang w:val="en-GB"/>
              </w:rPr>
              <w:t xml:space="preserve"> </w:t>
            </w:r>
            <w:r w:rsidRPr="00D51D11">
              <w:rPr>
                <w:rFonts w:ascii="Arial" w:hAnsi="Arial" w:cs="Arial"/>
                <w:sz w:val="20"/>
                <w:szCs w:val="20"/>
              </w:rPr>
              <w:t>is</w:t>
            </w:r>
            <w:r w:rsidRPr="00D51D11">
              <w:rPr>
                <w:rFonts w:ascii="Arial" w:hAnsi="Arial" w:cs="Arial"/>
                <w:color w:val="000000"/>
                <w:sz w:val="20"/>
                <w:szCs w:val="20"/>
                <w:shd w:val="clear" w:color="auto" w:fill="FFFFFF"/>
                <w:lang w:val="en-GB"/>
              </w:rPr>
              <w:t xml:space="preserve"> </w:t>
            </w:r>
            <w:r w:rsidRPr="00D51D11">
              <w:rPr>
                <w:rFonts w:ascii="Arial" w:hAnsi="Arial" w:cs="Arial"/>
                <w:sz w:val="20"/>
                <w:szCs w:val="20"/>
              </w:rPr>
              <w:t>unable</w:t>
            </w:r>
            <w:r w:rsidRPr="00D51D11">
              <w:rPr>
                <w:rFonts w:ascii="Arial" w:hAnsi="Arial" w:cs="Arial"/>
                <w:color w:val="000000"/>
                <w:sz w:val="20"/>
                <w:szCs w:val="20"/>
                <w:shd w:val="clear" w:color="auto" w:fill="FFFFFF"/>
                <w:lang w:val="en-GB"/>
              </w:rPr>
              <w:t xml:space="preserve"> </w:t>
            </w:r>
            <w:r w:rsidRPr="00D51D11">
              <w:rPr>
                <w:rFonts w:ascii="Arial" w:hAnsi="Arial" w:cs="Arial"/>
                <w:sz w:val="20"/>
                <w:szCs w:val="20"/>
              </w:rPr>
              <w:t>to</w:t>
            </w:r>
            <w:r w:rsidRPr="00D51D11">
              <w:rPr>
                <w:rFonts w:ascii="Arial" w:hAnsi="Arial" w:cs="Arial"/>
                <w:color w:val="000000"/>
                <w:sz w:val="20"/>
                <w:szCs w:val="20"/>
                <w:shd w:val="clear" w:color="auto" w:fill="FFFFFF"/>
                <w:lang w:val="en-GB"/>
              </w:rPr>
              <w:t xml:space="preserve"> </w:t>
            </w:r>
            <w:r w:rsidRPr="00D51D11">
              <w:rPr>
                <w:rFonts w:ascii="Arial" w:hAnsi="Arial" w:cs="Arial"/>
                <w:sz w:val="20"/>
                <w:szCs w:val="20"/>
              </w:rPr>
              <w:t>provide</w:t>
            </w:r>
            <w:r w:rsidRPr="00D51D11">
              <w:rPr>
                <w:rFonts w:ascii="Arial" w:hAnsi="Arial" w:cs="Arial"/>
                <w:color w:val="000000"/>
                <w:sz w:val="20"/>
                <w:szCs w:val="20"/>
                <w:shd w:val="clear" w:color="auto" w:fill="FFFFFF"/>
                <w:lang w:val="en-GB"/>
              </w:rPr>
              <w:t xml:space="preserve"> </w:t>
            </w:r>
            <w:r w:rsidRPr="00D51D11">
              <w:rPr>
                <w:rFonts w:ascii="Arial" w:hAnsi="Arial" w:cs="Arial"/>
                <w:sz w:val="20"/>
                <w:szCs w:val="20"/>
              </w:rPr>
              <w:t>transportation</w:t>
            </w:r>
            <w:r w:rsidRPr="00D51D11">
              <w:rPr>
                <w:rFonts w:ascii="Arial" w:hAnsi="Arial" w:cs="Arial"/>
                <w:color w:val="000000"/>
                <w:sz w:val="20"/>
                <w:szCs w:val="20"/>
                <w:shd w:val="clear" w:color="auto" w:fill="FFFFFF"/>
                <w:lang w:val="en-GB"/>
              </w:rPr>
              <w:t xml:space="preserve"> </w:t>
            </w:r>
            <w:r w:rsidRPr="00D51D11">
              <w:rPr>
                <w:rFonts w:ascii="Arial" w:hAnsi="Arial" w:cs="Arial"/>
                <w:sz w:val="20"/>
                <w:szCs w:val="20"/>
              </w:rPr>
              <w:t>services</w:t>
            </w:r>
            <w:r w:rsidRPr="00D51D11">
              <w:rPr>
                <w:rFonts w:ascii="Arial" w:hAnsi="Arial" w:cs="Arial"/>
                <w:color w:val="000000"/>
                <w:sz w:val="20"/>
                <w:szCs w:val="20"/>
                <w:shd w:val="clear" w:color="auto" w:fill="FFFFFF"/>
                <w:lang w:val="en-GB"/>
              </w:rPr>
              <w:t xml:space="preserve"> </w:t>
            </w:r>
            <w:r w:rsidRPr="00D51D11">
              <w:rPr>
                <w:rFonts w:ascii="Arial" w:hAnsi="Arial" w:cs="Arial"/>
                <w:sz w:val="20"/>
                <w:szCs w:val="20"/>
              </w:rPr>
              <w:t>on</w:t>
            </w:r>
            <w:r w:rsidRPr="00D51D11">
              <w:rPr>
                <w:rFonts w:ascii="Arial" w:hAnsi="Arial" w:cs="Arial"/>
                <w:color w:val="000000"/>
                <w:sz w:val="20"/>
                <w:szCs w:val="20"/>
                <w:shd w:val="clear" w:color="auto" w:fill="FFFFFF"/>
                <w:lang w:val="en-GB"/>
              </w:rPr>
              <w:t xml:space="preserve"> </w:t>
            </w:r>
            <w:r w:rsidRPr="00D51D11">
              <w:rPr>
                <w:rFonts w:ascii="Arial" w:hAnsi="Arial" w:cs="Arial"/>
                <w:sz w:val="20"/>
                <w:szCs w:val="20"/>
              </w:rPr>
              <w:t>the</w:t>
            </w:r>
            <w:r w:rsidRPr="00D51D11">
              <w:rPr>
                <w:rFonts w:ascii="Arial" w:hAnsi="Arial" w:cs="Arial"/>
                <w:color w:val="000000"/>
                <w:sz w:val="20"/>
                <w:szCs w:val="20"/>
                <w:shd w:val="clear" w:color="auto" w:fill="FFFFFF"/>
                <w:lang w:val="en-GB"/>
              </w:rPr>
              <w:t xml:space="preserve"> </w:t>
            </w:r>
            <w:r w:rsidRPr="00D51D11">
              <w:rPr>
                <w:rFonts w:ascii="Arial" w:hAnsi="Arial" w:cs="Arial"/>
                <w:sz w:val="20"/>
                <w:szCs w:val="20"/>
              </w:rPr>
              <w:t>day</w:t>
            </w:r>
            <w:r w:rsidRPr="00D51D11">
              <w:rPr>
                <w:rFonts w:ascii="Arial" w:hAnsi="Arial" w:cs="Arial"/>
                <w:color w:val="000000"/>
                <w:sz w:val="20"/>
                <w:szCs w:val="20"/>
                <w:shd w:val="clear" w:color="auto" w:fill="FFFFFF"/>
                <w:lang w:val="en-GB"/>
              </w:rPr>
              <w:t xml:space="preserve"> </w:t>
            </w:r>
            <w:r w:rsidRPr="00D51D11">
              <w:rPr>
                <w:rFonts w:ascii="Arial" w:hAnsi="Arial" w:cs="Arial"/>
                <w:sz w:val="20"/>
                <w:szCs w:val="20"/>
              </w:rPr>
              <w:t>required</w:t>
            </w:r>
            <w:r w:rsidRPr="00D51D11">
              <w:rPr>
                <w:rFonts w:ascii="Arial" w:hAnsi="Arial" w:cs="Arial"/>
                <w:color w:val="000000"/>
                <w:sz w:val="20"/>
                <w:szCs w:val="20"/>
                <w:shd w:val="clear" w:color="auto" w:fill="FFFFFF"/>
                <w:lang w:val="uk-UA"/>
              </w:rPr>
              <w:t xml:space="preserve">, </w:t>
            </w:r>
            <w:r w:rsidRPr="00D51D11">
              <w:rPr>
                <w:rFonts w:ascii="Arial" w:hAnsi="Arial" w:cs="Arial"/>
                <w:color w:val="000000"/>
                <w:sz w:val="20"/>
                <w:szCs w:val="20"/>
                <w:shd w:val="clear" w:color="auto" w:fill="FFFFFF"/>
                <w:lang w:val="en-GB"/>
              </w:rPr>
              <w:t xml:space="preserve">the </w:t>
            </w:r>
            <w:r w:rsidRPr="00D51D11">
              <w:rPr>
                <w:rFonts w:ascii="Arial" w:hAnsi="Arial" w:cs="Arial"/>
                <w:sz w:val="20"/>
                <w:szCs w:val="20"/>
              </w:rPr>
              <w:t>Vendor should</w:t>
            </w:r>
            <w:r w:rsidRPr="00D51D11">
              <w:rPr>
                <w:rFonts w:ascii="Arial" w:hAnsi="Arial" w:cs="Arial"/>
                <w:color w:val="000000"/>
                <w:sz w:val="20"/>
                <w:szCs w:val="20"/>
                <w:shd w:val="clear" w:color="auto" w:fill="FFFFFF"/>
                <w:lang w:val="en-GB"/>
              </w:rPr>
              <w:t xml:space="preserve"> </w:t>
            </w:r>
            <w:r w:rsidRPr="00D51D11">
              <w:rPr>
                <w:rFonts w:ascii="Arial" w:hAnsi="Arial" w:cs="Arial"/>
                <w:sz w:val="20"/>
                <w:szCs w:val="20"/>
              </w:rPr>
              <w:t>substitute</w:t>
            </w:r>
            <w:r w:rsidRPr="00D51D11">
              <w:rPr>
                <w:rFonts w:ascii="Arial" w:hAnsi="Arial" w:cs="Arial"/>
                <w:color w:val="000000"/>
                <w:sz w:val="20"/>
                <w:szCs w:val="20"/>
                <w:shd w:val="clear" w:color="auto" w:fill="FFFFFF"/>
                <w:lang w:val="en-GB"/>
              </w:rPr>
              <w:t xml:space="preserve"> </w:t>
            </w:r>
            <w:r w:rsidRPr="00D51D11">
              <w:rPr>
                <w:rFonts w:ascii="Arial" w:hAnsi="Arial" w:cs="Arial"/>
                <w:sz w:val="20"/>
                <w:szCs w:val="20"/>
              </w:rPr>
              <w:t>the</w:t>
            </w:r>
            <w:r w:rsidRPr="00D51D11">
              <w:rPr>
                <w:rFonts w:ascii="Arial" w:hAnsi="Arial" w:cs="Arial"/>
                <w:color w:val="000000"/>
                <w:sz w:val="20"/>
                <w:szCs w:val="20"/>
                <w:shd w:val="clear" w:color="auto" w:fill="FFFFFF"/>
                <w:lang w:val="en-GB"/>
              </w:rPr>
              <w:t xml:space="preserve"> </w:t>
            </w:r>
            <w:r w:rsidRPr="00D51D11">
              <w:rPr>
                <w:rFonts w:ascii="Arial" w:hAnsi="Arial" w:cs="Arial"/>
                <w:sz w:val="20"/>
                <w:szCs w:val="20"/>
              </w:rPr>
              <w:t>service</w:t>
            </w:r>
            <w:r w:rsidRPr="00D51D11">
              <w:rPr>
                <w:rFonts w:ascii="Arial" w:hAnsi="Arial" w:cs="Arial"/>
                <w:color w:val="000000"/>
                <w:sz w:val="20"/>
                <w:szCs w:val="20"/>
                <w:shd w:val="clear" w:color="auto" w:fill="FFFFFF"/>
                <w:lang w:val="en-GB"/>
              </w:rPr>
              <w:t xml:space="preserve"> </w:t>
            </w:r>
            <w:r w:rsidRPr="00D51D11">
              <w:rPr>
                <w:rFonts w:ascii="Arial" w:hAnsi="Arial" w:cs="Arial"/>
                <w:sz w:val="20"/>
                <w:szCs w:val="20"/>
              </w:rPr>
              <w:t>of</w:t>
            </w:r>
            <w:r w:rsidRPr="00D51D11">
              <w:rPr>
                <w:rFonts w:ascii="Arial" w:hAnsi="Arial" w:cs="Arial"/>
                <w:color w:val="000000"/>
                <w:sz w:val="20"/>
                <w:szCs w:val="20"/>
                <w:shd w:val="clear" w:color="auto" w:fill="FFFFFF"/>
                <w:lang w:val="en-GB"/>
              </w:rPr>
              <w:t xml:space="preserve"> </w:t>
            </w:r>
            <w:r w:rsidRPr="00D51D11">
              <w:rPr>
                <w:rFonts w:ascii="Arial" w:hAnsi="Arial" w:cs="Arial"/>
                <w:sz w:val="20"/>
                <w:szCs w:val="20"/>
              </w:rPr>
              <w:t>another</w:t>
            </w:r>
            <w:r w:rsidRPr="00D51D11">
              <w:rPr>
                <w:rFonts w:ascii="Arial" w:hAnsi="Arial" w:cs="Arial"/>
                <w:color w:val="000000"/>
                <w:sz w:val="20"/>
                <w:szCs w:val="20"/>
                <w:shd w:val="clear" w:color="auto" w:fill="FFFFFF"/>
                <w:lang w:val="en-GB"/>
              </w:rPr>
              <w:t xml:space="preserve"> </w:t>
            </w:r>
            <w:r w:rsidRPr="00D51D11">
              <w:rPr>
                <w:rFonts w:ascii="Arial" w:hAnsi="Arial" w:cs="Arial"/>
                <w:sz w:val="20"/>
                <w:szCs w:val="20"/>
              </w:rPr>
              <w:t>driver</w:t>
            </w:r>
            <w:r w:rsidRPr="00D51D11">
              <w:rPr>
                <w:rFonts w:ascii="Arial" w:hAnsi="Arial" w:cs="Arial"/>
                <w:color w:val="000000"/>
                <w:sz w:val="20"/>
                <w:szCs w:val="20"/>
                <w:shd w:val="clear" w:color="auto" w:fill="FFFFFF"/>
                <w:lang w:val="en-GB"/>
              </w:rPr>
              <w:t xml:space="preserve"> </w:t>
            </w:r>
            <w:r w:rsidRPr="00D51D11">
              <w:rPr>
                <w:rFonts w:ascii="Arial" w:hAnsi="Arial" w:cs="Arial"/>
                <w:sz w:val="20"/>
                <w:szCs w:val="20"/>
              </w:rPr>
              <w:t>within</w:t>
            </w:r>
            <w:r w:rsidRPr="00D51D11">
              <w:rPr>
                <w:rFonts w:ascii="Arial" w:hAnsi="Arial" w:cs="Arial"/>
                <w:color w:val="000000"/>
                <w:sz w:val="20"/>
                <w:szCs w:val="20"/>
                <w:shd w:val="clear" w:color="auto" w:fill="FFFFFF"/>
                <w:lang w:val="uk-UA"/>
              </w:rPr>
              <w:t xml:space="preserve"> 3 </w:t>
            </w:r>
            <w:r w:rsidRPr="00D51D11">
              <w:rPr>
                <w:rFonts w:ascii="Arial" w:hAnsi="Arial" w:cs="Arial"/>
                <w:color w:val="000000"/>
                <w:sz w:val="20"/>
                <w:szCs w:val="20"/>
                <w:shd w:val="clear" w:color="auto" w:fill="FFFFFF"/>
                <w:lang w:val="en-GB"/>
              </w:rPr>
              <w:lastRenderedPageBreak/>
              <w:t xml:space="preserve">hours, unless </w:t>
            </w:r>
            <w:r w:rsidRPr="00D51D11">
              <w:rPr>
                <w:rFonts w:ascii="Arial" w:hAnsi="Arial" w:cs="Arial"/>
                <w:sz w:val="20"/>
                <w:szCs w:val="20"/>
              </w:rPr>
              <w:t>otherwise</w:t>
            </w:r>
            <w:r w:rsidRPr="00D51D11">
              <w:rPr>
                <w:rFonts w:ascii="Arial" w:hAnsi="Arial" w:cs="Arial"/>
                <w:color w:val="000000"/>
                <w:sz w:val="20"/>
                <w:szCs w:val="20"/>
                <w:shd w:val="clear" w:color="auto" w:fill="FFFFFF"/>
                <w:lang w:val="en-GB"/>
              </w:rPr>
              <w:t xml:space="preserve"> </w:t>
            </w:r>
            <w:r w:rsidRPr="00D51D11">
              <w:rPr>
                <w:rFonts w:ascii="Arial" w:hAnsi="Arial" w:cs="Arial"/>
                <w:sz w:val="20"/>
                <w:szCs w:val="20"/>
              </w:rPr>
              <w:t>agreed</w:t>
            </w:r>
            <w:r w:rsidRPr="00D51D11">
              <w:rPr>
                <w:rFonts w:ascii="Arial" w:hAnsi="Arial" w:cs="Arial"/>
                <w:color w:val="000000"/>
                <w:sz w:val="20"/>
                <w:szCs w:val="20"/>
                <w:shd w:val="clear" w:color="auto" w:fill="FFFFFF"/>
                <w:lang w:val="en-GB"/>
              </w:rPr>
              <w:t xml:space="preserve"> </w:t>
            </w:r>
            <w:r w:rsidRPr="00D51D11">
              <w:rPr>
                <w:rFonts w:ascii="Arial" w:hAnsi="Arial" w:cs="Arial"/>
                <w:sz w:val="20"/>
                <w:szCs w:val="20"/>
              </w:rPr>
              <w:t>by</w:t>
            </w:r>
            <w:r w:rsidRPr="00D51D11">
              <w:rPr>
                <w:rFonts w:ascii="Arial" w:hAnsi="Arial" w:cs="Arial"/>
                <w:color w:val="000000"/>
                <w:sz w:val="20"/>
                <w:szCs w:val="20"/>
                <w:shd w:val="clear" w:color="auto" w:fill="FFFFFF"/>
                <w:lang w:val="en-GB"/>
              </w:rPr>
              <w:t xml:space="preserve"> </w:t>
            </w:r>
            <w:r w:rsidRPr="00D51D11">
              <w:rPr>
                <w:rFonts w:ascii="Arial" w:hAnsi="Arial" w:cs="Arial"/>
                <w:sz w:val="20"/>
                <w:szCs w:val="20"/>
              </w:rPr>
              <w:t>the</w:t>
            </w:r>
            <w:r w:rsidRPr="00D51D11">
              <w:rPr>
                <w:rFonts w:ascii="Arial" w:hAnsi="Arial" w:cs="Arial"/>
                <w:color w:val="000000"/>
                <w:sz w:val="20"/>
                <w:szCs w:val="20"/>
                <w:shd w:val="clear" w:color="auto" w:fill="FFFFFF"/>
                <w:lang w:val="en-GB"/>
              </w:rPr>
              <w:t xml:space="preserve"> </w:t>
            </w:r>
            <w:r w:rsidRPr="00D51D11">
              <w:rPr>
                <w:rFonts w:ascii="Arial" w:hAnsi="Arial" w:cs="Arial"/>
                <w:sz w:val="20"/>
                <w:szCs w:val="20"/>
              </w:rPr>
              <w:t>Parties</w:t>
            </w:r>
            <w:r w:rsidRPr="00D51D11">
              <w:rPr>
                <w:rFonts w:ascii="Arial" w:hAnsi="Arial" w:cs="Arial"/>
                <w:color w:val="000000"/>
                <w:sz w:val="20"/>
                <w:szCs w:val="20"/>
                <w:shd w:val="clear" w:color="auto" w:fill="FFFFFF"/>
                <w:lang w:val="uk-UA"/>
              </w:rPr>
              <w:t>. </w:t>
            </w:r>
          </w:p>
          <w:p w14:paraId="37AD5FD8" w14:textId="77777777" w:rsidR="00E359BB" w:rsidRPr="00881611" w:rsidRDefault="00E359BB" w:rsidP="00630556">
            <w:pPr>
              <w:pStyle w:val="paragraph"/>
              <w:numPr>
                <w:ilvl w:val="0"/>
                <w:numId w:val="14"/>
              </w:numPr>
              <w:spacing w:before="0" w:beforeAutospacing="0" w:after="0" w:afterAutospacing="0"/>
              <w:ind w:left="108" w:right="157" w:hanging="2"/>
              <w:jc w:val="both"/>
              <w:textAlignment w:val="baseline"/>
              <w:rPr>
                <w:rFonts w:ascii="Arial" w:hAnsi="Arial" w:cs="Arial"/>
                <w:sz w:val="20"/>
                <w:szCs w:val="20"/>
              </w:rPr>
            </w:pPr>
            <w:r w:rsidRPr="003524A7">
              <w:rPr>
                <w:rFonts w:ascii="Arial" w:hAnsi="Arial" w:cs="Arial"/>
                <w:color w:val="000000"/>
                <w:sz w:val="20"/>
                <w:szCs w:val="20"/>
                <w:shd w:val="clear" w:color="auto" w:fill="FFFFFF"/>
                <w:lang w:val="en-GB"/>
              </w:rPr>
              <w:t xml:space="preserve">If </w:t>
            </w:r>
            <w:r w:rsidRPr="003524A7">
              <w:rPr>
                <w:rFonts w:ascii="Arial" w:hAnsi="Arial" w:cs="Arial"/>
                <w:sz w:val="20"/>
                <w:szCs w:val="20"/>
              </w:rPr>
              <w:t>any</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vehicle</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breaks</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down</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or</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otherwise</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requires</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maintenance</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during</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the</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period</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of</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performance</w:t>
            </w:r>
            <w:r w:rsidRPr="003524A7">
              <w:rPr>
                <w:rFonts w:ascii="Arial" w:hAnsi="Arial" w:cs="Arial"/>
                <w:color w:val="000000"/>
                <w:sz w:val="20"/>
                <w:szCs w:val="20"/>
                <w:shd w:val="clear" w:color="auto" w:fill="FFFFFF"/>
                <w:lang w:val="uk-UA"/>
              </w:rPr>
              <w:t xml:space="preserve">, </w:t>
            </w:r>
            <w:r w:rsidRPr="003524A7">
              <w:rPr>
                <w:rFonts w:ascii="Arial" w:hAnsi="Arial" w:cs="Arial"/>
                <w:color w:val="000000"/>
                <w:sz w:val="20"/>
                <w:szCs w:val="20"/>
                <w:shd w:val="clear" w:color="auto" w:fill="FFFFFF"/>
                <w:lang w:val="en-GB"/>
              </w:rPr>
              <w:t xml:space="preserve">an </w:t>
            </w:r>
            <w:r w:rsidRPr="003524A7">
              <w:rPr>
                <w:rFonts w:ascii="Arial" w:hAnsi="Arial" w:cs="Arial"/>
                <w:sz w:val="20"/>
                <w:szCs w:val="20"/>
              </w:rPr>
              <w:t>alternate</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vehicle</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must</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be</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provided</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by</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the</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Vendor</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within</w:t>
            </w:r>
            <w:r w:rsidRPr="003524A7">
              <w:rPr>
                <w:rFonts w:ascii="Arial" w:hAnsi="Arial" w:cs="Arial"/>
                <w:color w:val="000000"/>
                <w:sz w:val="20"/>
                <w:szCs w:val="20"/>
                <w:shd w:val="clear" w:color="auto" w:fill="FFFFFF"/>
                <w:lang w:val="en-GB"/>
              </w:rPr>
              <w:t xml:space="preserve"> </w:t>
            </w:r>
            <w:r w:rsidRPr="003524A7">
              <w:rPr>
                <w:rFonts w:ascii="Arial" w:hAnsi="Arial" w:cs="Arial"/>
                <w:color w:val="000000"/>
                <w:sz w:val="20"/>
                <w:szCs w:val="20"/>
                <w:shd w:val="clear" w:color="auto" w:fill="FFFFFF"/>
                <w:lang w:val="uk-UA"/>
              </w:rPr>
              <w:t xml:space="preserve">3 </w:t>
            </w:r>
            <w:r w:rsidRPr="003524A7">
              <w:rPr>
                <w:rFonts w:ascii="Arial" w:hAnsi="Arial" w:cs="Arial"/>
                <w:sz w:val="20"/>
                <w:szCs w:val="20"/>
              </w:rPr>
              <w:t>hours</w:t>
            </w:r>
            <w:r w:rsidRPr="003524A7">
              <w:rPr>
                <w:rFonts w:ascii="Arial" w:hAnsi="Arial" w:cs="Arial"/>
                <w:color w:val="000000"/>
                <w:sz w:val="20"/>
                <w:szCs w:val="20"/>
                <w:shd w:val="clear" w:color="auto" w:fill="FFFFFF"/>
                <w:lang w:val="uk-UA"/>
              </w:rPr>
              <w:t xml:space="preserve">, </w:t>
            </w:r>
            <w:r w:rsidRPr="003524A7">
              <w:rPr>
                <w:rFonts w:ascii="Arial" w:hAnsi="Arial" w:cs="Arial"/>
                <w:color w:val="000000"/>
                <w:sz w:val="20"/>
                <w:szCs w:val="20"/>
                <w:shd w:val="clear" w:color="auto" w:fill="FFFFFF"/>
                <w:lang w:val="en-GB"/>
              </w:rPr>
              <w:t xml:space="preserve">unless </w:t>
            </w:r>
            <w:r w:rsidRPr="003524A7">
              <w:rPr>
                <w:rFonts w:ascii="Arial" w:hAnsi="Arial" w:cs="Arial"/>
                <w:sz w:val="20"/>
                <w:szCs w:val="20"/>
              </w:rPr>
              <w:t>otherwise</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agreed</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by</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the</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Parties</w:t>
            </w:r>
            <w:r w:rsidRPr="003524A7">
              <w:rPr>
                <w:rFonts w:ascii="Arial" w:hAnsi="Arial" w:cs="Arial"/>
                <w:color w:val="000000"/>
                <w:sz w:val="20"/>
                <w:szCs w:val="20"/>
                <w:shd w:val="clear" w:color="auto" w:fill="FFFFFF"/>
                <w:lang w:val="uk-UA"/>
              </w:rPr>
              <w:t>. </w:t>
            </w:r>
            <w:r w:rsidRPr="003524A7">
              <w:rPr>
                <w:rFonts w:ascii="Arial" w:hAnsi="Arial" w:cs="Arial"/>
                <w:color w:val="000000"/>
                <w:sz w:val="20"/>
                <w:szCs w:val="20"/>
                <w:shd w:val="clear" w:color="auto" w:fill="FFFFFF"/>
              </w:rPr>
              <w:t> </w:t>
            </w:r>
            <w:r>
              <w:rPr>
                <w:rFonts w:ascii="Arial" w:hAnsi="Arial" w:cs="Arial"/>
                <w:color w:val="000000"/>
                <w:sz w:val="20"/>
                <w:szCs w:val="20"/>
                <w:shd w:val="clear" w:color="auto" w:fill="FFFFFF"/>
                <w:lang w:val="uk-UA"/>
              </w:rPr>
              <w:t>/</w:t>
            </w:r>
          </w:p>
          <w:p w14:paraId="1142C042" w14:textId="77777777" w:rsidR="00E359BB" w:rsidRPr="006C31A7" w:rsidRDefault="00E359BB" w:rsidP="00630556">
            <w:pPr>
              <w:suppressAutoHyphens w:val="0"/>
              <w:ind w:left="108" w:right="157" w:hanging="2"/>
              <w:jc w:val="both"/>
              <w:textAlignment w:val="baseline"/>
              <w:rPr>
                <w:rFonts w:ascii="Arial" w:hAnsi="Arial" w:cs="Arial"/>
                <w:b/>
                <w:bCs/>
                <w:sz w:val="20"/>
                <w:szCs w:val="20"/>
                <w:u w:val="single"/>
                <w:lang w:val="uk-UA"/>
              </w:rPr>
            </w:pPr>
            <w:r w:rsidRPr="006C31A7">
              <w:rPr>
                <w:rFonts w:ascii="Arial" w:hAnsi="Arial"/>
                <w:b/>
                <w:sz w:val="20"/>
                <w:u w:val="single"/>
                <w:lang w:val="uk-UA"/>
              </w:rPr>
              <w:t xml:space="preserve">Графік надання послуг та гнучкість: </w:t>
            </w:r>
          </w:p>
          <w:p w14:paraId="48D64ED6" w14:textId="77777777" w:rsidR="00E359BB" w:rsidRPr="006C31A7" w:rsidRDefault="00E359BB" w:rsidP="00630556">
            <w:pPr>
              <w:pStyle w:val="paragraph"/>
              <w:numPr>
                <w:ilvl w:val="0"/>
                <w:numId w:val="14"/>
              </w:numPr>
              <w:spacing w:before="0" w:beforeAutospacing="0" w:after="0" w:afterAutospacing="0"/>
              <w:ind w:left="108" w:right="157" w:hanging="2"/>
              <w:jc w:val="both"/>
              <w:textAlignment w:val="baseline"/>
              <w:rPr>
                <w:rStyle w:val="normaltextrun"/>
                <w:lang w:val="uk-UA"/>
              </w:rPr>
            </w:pPr>
            <w:r w:rsidRPr="006C31A7">
              <w:rPr>
                <w:rStyle w:val="normaltextrun"/>
                <w:rFonts w:ascii="Arial" w:hAnsi="Arial"/>
                <w:sz w:val="20"/>
                <w:lang w:val="uk-UA"/>
              </w:rPr>
              <w:t>Можливість надавати послуги на постійній основі, протягом неповного робочого дня, у вихідні або святкові дні</w:t>
            </w:r>
          </w:p>
          <w:p w14:paraId="609B3DAF" w14:textId="77777777" w:rsidR="00E359BB" w:rsidRPr="006C31A7" w:rsidRDefault="00E359BB" w:rsidP="00630556">
            <w:pPr>
              <w:pStyle w:val="paragraph"/>
              <w:numPr>
                <w:ilvl w:val="0"/>
                <w:numId w:val="14"/>
              </w:numPr>
              <w:spacing w:before="0" w:beforeAutospacing="0" w:after="0" w:afterAutospacing="0"/>
              <w:ind w:left="108" w:right="157" w:hanging="2"/>
              <w:jc w:val="both"/>
              <w:textAlignment w:val="baseline"/>
              <w:rPr>
                <w:rFonts w:ascii="Arial" w:hAnsi="Arial" w:cs="Arial"/>
                <w:sz w:val="20"/>
                <w:szCs w:val="20"/>
                <w:lang w:val="uk-UA"/>
              </w:rPr>
            </w:pPr>
            <w:r w:rsidRPr="006C31A7">
              <w:rPr>
                <w:rFonts w:ascii="Arial" w:hAnsi="Arial"/>
                <w:sz w:val="20"/>
                <w:lang w:val="uk-UA"/>
              </w:rPr>
              <w:t>Час, необхідний для обробки замовлення: від отримання замовлення до надання запитуваних послуг</w:t>
            </w:r>
          </w:p>
          <w:p w14:paraId="3E9A4987" w14:textId="77777777" w:rsidR="00E359BB" w:rsidRPr="006C31A7" w:rsidRDefault="00E359BB" w:rsidP="00630556">
            <w:pPr>
              <w:pStyle w:val="paragraph"/>
              <w:numPr>
                <w:ilvl w:val="0"/>
                <w:numId w:val="14"/>
              </w:numPr>
              <w:spacing w:before="0" w:beforeAutospacing="0" w:after="0" w:afterAutospacing="0"/>
              <w:ind w:left="108" w:right="157" w:hanging="2"/>
              <w:jc w:val="both"/>
              <w:textAlignment w:val="baseline"/>
              <w:rPr>
                <w:rFonts w:ascii="Arial" w:hAnsi="Arial" w:cs="Arial"/>
                <w:sz w:val="20"/>
                <w:szCs w:val="20"/>
                <w:lang w:val="uk-UA"/>
              </w:rPr>
            </w:pPr>
            <w:r w:rsidRPr="006C31A7">
              <w:rPr>
                <w:rFonts w:ascii="Arial" w:hAnsi="Arial"/>
                <w:sz w:val="20"/>
                <w:lang w:val="uk-UA"/>
              </w:rPr>
              <w:t xml:space="preserve">Готовність надавати пріоритет запитам </w:t>
            </w:r>
            <w:proofErr w:type="spellStart"/>
            <w:r>
              <w:rPr>
                <w:rFonts w:ascii="Arial" w:hAnsi="Arial"/>
                <w:sz w:val="20"/>
                <w:lang w:val="uk-UA"/>
              </w:rPr>
              <w:t>Кімонікс</w:t>
            </w:r>
            <w:proofErr w:type="spellEnd"/>
          </w:p>
          <w:p w14:paraId="4003898C" w14:textId="77777777" w:rsidR="00E359BB" w:rsidRPr="006C31A7" w:rsidRDefault="00E359BB" w:rsidP="00630556">
            <w:pPr>
              <w:pStyle w:val="paragraph"/>
              <w:numPr>
                <w:ilvl w:val="0"/>
                <w:numId w:val="14"/>
              </w:numPr>
              <w:spacing w:before="0" w:beforeAutospacing="0" w:after="0" w:afterAutospacing="0"/>
              <w:ind w:left="108" w:right="157" w:hanging="2"/>
              <w:jc w:val="both"/>
              <w:textAlignment w:val="baseline"/>
              <w:rPr>
                <w:rFonts w:ascii="Arial" w:hAnsi="Arial" w:cs="Arial"/>
                <w:sz w:val="20"/>
                <w:szCs w:val="20"/>
                <w:lang w:val="uk-UA"/>
              </w:rPr>
            </w:pPr>
            <w:r w:rsidRPr="006C31A7">
              <w:rPr>
                <w:rFonts w:ascii="Arial" w:hAnsi="Arial"/>
                <w:sz w:val="20"/>
                <w:lang w:val="uk-UA"/>
              </w:rPr>
              <w:t>Здатність і готовність реагувати на запити та замовлення протягом декількох годин після отримання</w:t>
            </w:r>
          </w:p>
          <w:p w14:paraId="62C0A0F7" w14:textId="77777777" w:rsidR="00E359BB" w:rsidRPr="006C31A7" w:rsidRDefault="00E359BB" w:rsidP="00630556">
            <w:pPr>
              <w:pStyle w:val="paragraph"/>
              <w:numPr>
                <w:ilvl w:val="0"/>
                <w:numId w:val="14"/>
              </w:numPr>
              <w:spacing w:before="0" w:beforeAutospacing="0" w:after="0" w:afterAutospacing="0"/>
              <w:ind w:left="108" w:right="157" w:hanging="2"/>
              <w:jc w:val="both"/>
              <w:textAlignment w:val="baseline"/>
              <w:rPr>
                <w:rFonts w:ascii="Arial" w:hAnsi="Arial" w:cs="Arial"/>
                <w:sz w:val="20"/>
                <w:szCs w:val="20"/>
                <w:lang w:val="uk-UA"/>
              </w:rPr>
            </w:pPr>
            <w:r w:rsidRPr="006C31A7">
              <w:rPr>
                <w:rFonts w:ascii="Arial" w:hAnsi="Arial"/>
                <w:sz w:val="20"/>
                <w:lang w:val="uk-UA"/>
              </w:rPr>
              <w:t xml:space="preserve">Час реагування на </w:t>
            </w:r>
            <w:r>
              <w:rPr>
                <w:rFonts w:ascii="Arial" w:hAnsi="Arial"/>
                <w:sz w:val="20"/>
                <w:lang w:val="uk-UA"/>
              </w:rPr>
              <w:t>запити на надання послуг</w:t>
            </w:r>
            <w:r w:rsidRPr="006C31A7">
              <w:rPr>
                <w:rFonts w:ascii="Arial" w:hAnsi="Arial"/>
                <w:sz w:val="20"/>
                <w:lang w:val="uk-UA"/>
              </w:rPr>
              <w:t>и</w:t>
            </w:r>
          </w:p>
          <w:p w14:paraId="12EC0D28" w14:textId="77777777" w:rsidR="00E359BB" w:rsidRPr="006C31A7" w:rsidRDefault="00E359BB" w:rsidP="00630556">
            <w:pPr>
              <w:pStyle w:val="paragraph"/>
              <w:numPr>
                <w:ilvl w:val="0"/>
                <w:numId w:val="14"/>
              </w:numPr>
              <w:spacing w:before="0" w:beforeAutospacing="0" w:after="0" w:afterAutospacing="0"/>
              <w:ind w:left="108" w:right="157" w:hanging="2"/>
              <w:jc w:val="both"/>
              <w:textAlignment w:val="baseline"/>
              <w:rPr>
                <w:rFonts w:ascii="Arial" w:hAnsi="Arial" w:cs="Arial"/>
                <w:sz w:val="20"/>
                <w:szCs w:val="20"/>
                <w:lang w:val="uk-UA"/>
              </w:rPr>
            </w:pPr>
            <w:r w:rsidRPr="006C31A7">
              <w:rPr>
                <w:rFonts w:ascii="Arial" w:hAnsi="Arial"/>
                <w:color w:val="000000"/>
                <w:sz w:val="20"/>
                <w:shd w:val="clear" w:color="auto" w:fill="FFFFFF"/>
                <w:lang w:val="uk-UA"/>
              </w:rPr>
              <w:t xml:space="preserve">Якщо </w:t>
            </w:r>
            <w:r w:rsidRPr="006C31A7">
              <w:rPr>
                <w:rFonts w:ascii="Arial" w:hAnsi="Arial"/>
                <w:sz w:val="20"/>
                <w:lang w:val="uk-UA"/>
              </w:rPr>
              <w:t>водій</w:t>
            </w:r>
            <w:r w:rsidRPr="006C31A7">
              <w:rPr>
                <w:rFonts w:ascii="Arial" w:hAnsi="Arial"/>
                <w:color w:val="000000"/>
                <w:sz w:val="20"/>
                <w:shd w:val="clear" w:color="auto" w:fill="FFFFFF"/>
                <w:lang w:val="uk-UA"/>
              </w:rPr>
              <w:t xml:space="preserve"> </w:t>
            </w:r>
            <w:r w:rsidRPr="006C31A7">
              <w:rPr>
                <w:rFonts w:ascii="Arial" w:hAnsi="Arial"/>
                <w:sz w:val="20"/>
                <w:lang w:val="uk-UA"/>
              </w:rPr>
              <w:t>не</w:t>
            </w:r>
            <w:r w:rsidRPr="006C31A7">
              <w:rPr>
                <w:rFonts w:ascii="Arial" w:hAnsi="Arial"/>
                <w:color w:val="000000"/>
                <w:sz w:val="20"/>
                <w:shd w:val="clear" w:color="auto" w:fill="FFFFFF"/>
                <w:lang w:val="uk-UA"/>
              </w:rPr>
              <w:t xml:space="preserve"> </w:t>
            </w:r>
            <w:r w:rsidRPr="006C31A7">
              <w:rPr>
                <w:rFonts w:ascii="Arial" w:hAnsi="Arial"/>
                <w:sz w:val="20"/>
                <w:lang w:val="uk-UA"/>
              </w:rPr>
              <w:t>може</w:t>
            </w:r>
            <w:r w:rsidRPr="006C31A7">
              <w:rPr>
                <w:rFonts w:ascii="Arial" w:hAnsi="Arial"/>
                <w:color w:val="000000"/>
                <w:sz w:val="20"/>
                <w:shd w:val="clear" w:color="auto" w:fill="FFFFFF"/>
                <w:lang w:val="uk-UA"/>
              </w:rPr>
              <w:t xml:space="preserve"> </w:t>
            </w:r>
            <w:r w:rsidRPr="006C31A7">
              <w:rPr>
                <w:rFonts w:ascii="Arial" w:hAnsi="Arial"/>
                <w:sz w:val="20"/>
                <w:lang w:val="uk-UA"/>
              </w:rPr>
              <w:t>надати</w:t>
            </w:r>
            <w:r w:rsidRPr="006C31A7">
              <w:rPr>
                <w:rFonts w:ascii="Arial" w:hAnsi="Arial"/>
                <w:color w:val="000000"/>
                <w:sz w:val="20"/>
                <w:shd w:val="clear" w:color="auto" w:fill="FFFFFF"/>
                <w:lang w:val="uk-UA"/>
              </w:rPr>
              <w:t xml:space="preserve"> </w:t>
            </w:r>
            <w:r w:rsidRPr="006C31A7">
              <w:rPr>
                <w:rFonts w:ascii="Arial" w:hAnsi="Arial"/>
                <w:sz w:val="20"/>
                <w:lang w:val="uk-UA"/>
              </w:rPr>
              <w:t>транспортні</w:t>
            </w:r>
            <w:r w:rsidRPr="006C31A7">
              <w:rPr>
                <w:rFonts w:ascii="Arial" w:hAnsi="Arial"/>
                <w:color w:val="000000"/>
                <w:sz w:val="20"/>
                <w:shd w:val="clear" w:color="auto" w:fill="FFFFFF"/>
                <w:lang w:val="uk-UA"/>
              </w:rPr>
              <w:t xml:space="preserve"> </w:t>
            </w:r>
            <w:r w:rsidRPr="006C31A7">
              <w:rPr>
                <w:rFonts w:ascii="Arial" w:hAnsi="Arial"/>
                <w:sz w:val="20"/>
                <w:lang w:val="uk-UA"/>
              </w:rPr>
              <w:t>послуги</w:t>
            </w:r>
            <w:r w:rsidRPr="006C31A7">
              <w:rPr>
                <w:rFonts w:ascii="Arial" w:hAnsi="Arial"/>
                <w:color w:val="000000"/>
                <w:sz w:val="20"/>
                <w:shd w:val="clear" w:color="auto" w:fill="FFFFFF"/>
                <w:lang w:val="uk-UA"/>
              </w:rPr>
              <w:t xml:space="preserve"> </w:t>
            </w:r>
            <w:r w:rsidRPr="006C31A7">
              <w:rPr>
                <w:rFonts w:ascii="Arial" w:hAnsi="Arial"/>
                <w:sz w:val="20"/>
                <w:lang w:val="uk-UA"/>
              </w:rPr>
              <w:t>в</w:t>
            </w:r>
            <w:r w:rsidRPr="006C31A7">
              <w:rPr>
                <w:rFonts w:ascii="Arial" w:hAnsi="Arial"/>
                <w:color w:val="000000"/>
                <w:sz w:val="20"/>
                <w:shd w:val="clear" w:color="auto" w:fill="FFFFFF"/>
                <w:lang w:val="uk-UA"/>
              </w:rPr>
              <w:t xml:space="preserve"> </w:t>
            </w:r>
            <w:r w:rsidRPr="006C31A7">
              <w:rPr>
                <w:rFonts w:ascii="Arial" w:hAnsi="Arial"/>
                <w:sz w:val="20"/>
                <w:lang w:val="uk-UA"/>
              </w:rPr>
              <w:t>необхідний</w:t>
            </w:r>
            <w:r w:rsidRPr="006C31A7">
              <w:rPr>
                <w:rFonts w:ascii="Arial" w:hAnsi="Arial"/>
                <w:color w:val="000000"/>
                <w:sz w:val="20"/>
                <w:shd w:val="clear" w:color="auto" w:fill="FFFFFF"/>
                <w:lang w:val="uk-UA"/>
              </w:rPr>
              <w:t xml:space="preserve"> </w:t>
            </w:r>
            <w:r w:rsidRPr="006C31A7">
              <w:rPr>
                <w:rFonts w:ascii="Arial" w:hAnsi="Arial"/>
                <w:sz w:val="20"/>
                <w:lang w:val="uk-UA"/>
              </w:rPr>
              <w:t>день,</w:t>
            </w:r>
            <w:r w:rsidRPr="006C31A7">
              <w:rPr>
                <w:rFonts w:ascii="Arial" w:hAnsi="Arial"/>
                <w:color w:val="000000"/>
                <w:sz w:val="20"/>
                <w:shd w:val="clear" w:color="auto" w:fill="FFFFFF"/>
                <w:lang w:val="uk-UA"/>
              </w:rPr>
              <w:t xml:space="preserve"> </w:t>
            </w:r>
            <w:r w:rsidRPr="006C31A7">
              <w:rPr>
                <w:rFonts w:ascii="Arial" w:hAnsi="Arial"/>
                <w:sz w:val="20"/>
                <w:lang w:val="uk-UA"/>
              </w:rPr>
              <w:t>Постачальник</w:t>
            </w:r>
            <w:r w:rsidRPr="006C31A7">
              <w:rPr>
                <w:rFonts w:ascii="Arial" w:hAnsi="Arial"/>
                <w:color w:val="000000"/>
                <w:sz w:val="20"/>
                <w:shd w:val="clear" w:color="auto" w:fill="FFFFFF"/>
                <w:lang w:val="uk-UA"/>
              </w:rPr>
              <w:t xml:space="preserve"> </w:t>
            </w:r>
            <w:r w:rsidRPr="006C31A7">
              <w:rPr>
                <w:rFonts w:ascii="Arial" w:hAnsi="Arial"/>
                <w:sz w:val="20"/>
                <w:lang w:val="uk-UA"/>
              </w:rPr>
              <w:t>повинен</w:t>
            </w:r>
            <w:r>
              <w:rPr>
                <w:rFonts w:ascii="Arial" w:hAnsi="Arial"/>
                <w:sz w:val="20"/>
                <w:lang w:val="uk-UA"/>
              </w:rPr>
              <w:t xml:space="preserve"> </w:t>
            </w:r>
            <w:r w:rsidRPr="006C31A7">
              <w:rPr>
                <w:rFonts w:ascii="Arial" w:hAnsi="Arial"/>
                <w:color w:val="000000"/>
                <w:sz w:val="20"/>
                <w:shd w:val="clear" w:color="auto" w:fill="FFFFFF"/>
                <w:lang w:val="uk-UA"/>
              </w:rPr>
              <w:t xml:space="preserve">замінити </w:t>
            </w:r>
            <w:r w:rsidRPr="006C31A7">
              <w:rPr>
                <w:rFonts w:ascii="Arial" w:hAnsi="Arial"/>
                <w:sz w:val="20"/>
                <w:lang w:val="uk-UA"/>
              </w:rPr>
              <w:t>його</w:t>
            </w:r>
            <w:r w:rsidRPr="006C31A7">
              <w:rPr>
                <w:rFonts w:ascii="Arial" w:hAnsi="Arial"/>
                <w:color w:val="000000"/>
                <w:sz w:val="20"/>
                <w:shd w:val="clear" w:color="auto" w:fill="FFFFFF"/>
                <w:lang w:val="uk-UA"/>
              </w:rPr>
              <w:t xml:space="preserve">  </w:t>
            </w:r>
            <w:r w:rsidRPr="006C31A7">
              <w:rPr>
                <w:rFonts w:ascii="Arial" w:hAnsi="Arial"/>
                <w:sz w:val="20"/>
                <w:lang w:val="uk-UA"/>
              </w:rPr>
              <w:t>іншим</w:t>
            </w:r>
            <w:r w:rsidRPr="006C31A7">
              <w:rPr>
                <w:rFonts w:ascii="Arial" w:hAnsi="Arial"/>
                <w:color w:val="000000"/>
                <w:sz w:val="20"/>
                <w:shd w:val="clear" w:color="auto" w:fill="FFFFFF"/>
                <w:lang w:val="uk-UA"/>
              </w:rPr>
              <w:t xml:space="preserve"> </w:t>
            </w:r>
            <w:r w:rsidRPr="006C31A7">
              <w:rPr>
                <w:rFonts w:ascii="Arial" w:hAnsi="Arial"/>
                <w:sz w:val="20"/>
                <w:lang w:val="uk-UA"/>
              </w:rPr>
              <w:t>водієм</w:t>
            </w:r>
            <w:r w:rsidRPr="006C31A7">
              <w:rPr>
                <w:rFonts w:ascii="Arial" w:hAnsi="Arial"/>
                <w:color w:val="000000"/>
                <w:sz w:val="20"/>
                <w:shd w:val="clear" w:color="auto" w:fill="FFFFFF"/>
                <w:lang w:val="uk-UA"/>
              </w:rPr>
              <w:t xml:space="preserve">  </w:t>
            </w:r>
            <w:r w:rsidRPr="006C31A7">
              <w:rPr>
                <w:rFonts w:ascii="Arial" w:hAnsi="Arial"/>
                <w:sz w:val="20"/>
                <w:lang w:val="uk-UA"/>
              </w:rPr>
              <w:t>протягом</w:t>
            </w:r>
            <w:r w:rsidRPr="006C31A7">
              <w:rPr>
                <w:rFonts w:ascii="Arial" w:hAnsi="Arial"/>
                <w:color w:val="000000"/>
                <w:sz w:val="20"/>
                <w:shd w:val="clear" w:color="auto" w:fill="FFFFFF"/>
                <w:lang w:val="uk-UA"/>
              </w:rPr>
              <w:t xml:space="preserve"> </w:t>
            </w:r>
            <w:r w:rsidRPr="006C31A7">
              <w:rPr>
                <w:rFonts w:ascii="Arial" w:hAnsi="Arial"/>
                <w:sz w:val="20"/>
                <w:lang w:val="uk-UA"/>
              </w:rPr>
              <w:t>3</w:t>
            </w:r>
            <w:r w:rsidRPr="006C31A7">
              <w:rPr>
                <w:rFonts w:ascii="Arial" w:hAnsi="Arial"/>
                <w:color w:val="000000"/>
                <w:sz w:val="20"/>
                <w:shd w:val="clear" w:color="auto" w:fill="FFFFFF"/>
                <w:lang w:val="uk-UA"/>
              </w:rPr>
              <w:t xml:space="preserve"> </w:t>
            </w:r>
            <w:r w:rsidRPr="006C31A7">
              <w:rPr>
                <w:rFonts w:ascii="Arial" w:hAnsi="Arial"/>
                <w:sz w:val="20"/>
                <w:lang w:val="uk-UA"/>
              </w:rPr>
              <w:t>годин</w:t>
            </w:r>
            <w:r w:rsidRPr="006C31A7">
              <w:rPr>
                <w:rFonts w:ascii="Arial" w:hAnsi="Arial"/>
                <w:color w:val="000000"/>
                <w:sz w:val="20"/>
                <w:shd w:val="clear" w:color="auto" w:fill="FFFFFF"/>
                <w:lang w:val="uk-UA"/>
              </w:rPr>
              <w:t xml:space="preserve">, </w:t>
            </w:r>
            <w:r w:rsidRPr="006C31A7">
              <w:rPr>
                <w:rFonts w:ascii="Arial" w:hAnsi="Arial"/>
                <w:sz w:val="20"/>
                <w:lang w:val="uk-UA"/>
              </w:rPr>
              <w:t>якщо</w:t>
            </w:r>
            <w:r w:rsidRPr="006C31A7">
              <w:rPr>
                <w:rFonts w:ascii="Arial" w:hAnsi="Arial"/>
                <w:color w:val="000000"/>
                <w:sz w:val="20"/>
                <w:shd w:val="clear" w:color="auto" w:fill="FFFFFF"/>
                <w:lang w:val="uk-UA"/>
              </w:rPr>
              <w:t xml:space="preserve"> </w:t>
            </w:r>
            <w:r w:rsidRPr="006C31A7">
              <w:rPr>
                <w:rFonts w:ascii="Arial" w:hAnsi="Arial"/>
                <w:sz w:val="20"/>
                <w:lang w:val="uk-UA"/>
              </w:rPr>
              <w:t>інше</w:t>
            </w:r>
            <w:r w:rsidRPr="006C31A7">
              <w:rPr>
                <w:rFonts w:ascii="Arial" w:hAnsi="Arial"/>
                <w:color w:val="000000"/>
                <w:sz w:val="20"/>
                <w:shd w:val="clear" w:color="auto" w:fill="FFFFFF"/>
                <w:lang w:val="uk-UA"/>
              </w:rPr>
              <w:t xml:space="preserve"> </w:t>
            </w:r>
            <w:r w:rsidRPr="006C31A7">
              <w:rPr>
                <w:rFonts w:ascii="Arial" w:hAnsi="Arial"/>
                <w:sz w:val="20"/>
                <w:lang w:val="uk-UA"/>
              </w:rPr>
              <w:t>не</w:t>
            </w:r>
            <w:r w:rsidRPr="006C31A7">
              <w:rPr>
                <w:rFonts w:ascii="Arial" w:hAnsi="Arial"/>
                <w:color w:val="000000"/>
                <w:sz w:val="20"/>
                <w:shd w:val="clear" w:color="auto" w:fill="FFFFFF"/>
                <w:lang w:val="uk-UA"/>
              </w:rPr>
              <w:t xml:space="preserve"> </w:t>
            </w:r>
            <w:r w:rsidRPr="006C31A7">
              <w:rPr>
                <w:rFonts w:ascii="Arial" w:hAnsi="Arial"/>
                <w:sz w:val="20"/>
                <w:lang w:val="uk-UA"/>
              </w:rPr>
              <w:t>буде</w:t>
            </w:r>
            <w:r w:rsidRPr="006C31A7">
              <w:rPr>
                <w:rFonts w:ascii="Arial" w:hAnsi="Arial"/>
                <w:color w:val="000000"/>
                <w:sz w:val="20"/>
                <w:shd w:val="clear" w:color="auto" w:fill="FFFFFF"/>
                <w:lang w:val="uk-UA"/>
              </w:rPr>
              <w:t xml:space="preserve"> </w:t>
            </w:r>
            <w:r w:rsidRPr="006C31A7">
              <w:rPr>
                <w:rFonts w:ascii="Arial" w:hAnsi="Arial"/>
                <w:sz w:val="20"/>
                <w:lang w:val="uk-UA"/>
              </w:rPr>
              <w:t>узгоджено Сторонами</w:t>
            </w:r>
            <w:r w:rsidRPr="006C31A7">
              <w:rPr>
                <w:rFonts w:ascii="Arial" w:hAnsi="Arial"/>
                <w:color w:val="000000"/>
                <w:sz w:val="20"/>
                <w:shd w:val="clear" w:color="auto" w:fill="FFFFFF"/>
                <w:lang w:val="uk-UA"/>
              </w:rPr>
              <w:t>. </w:t>
            </w:r>
          </w:p>
          <w:p w14:paraId="04C180D1" w14:textId="77777777" w:rsidR="00E359BB" w:rsidRPr="00601F46" w:rsidRDefault="00E359BB" w:rsidP="00630556">
            <w:pPr>
              <w:pStyle w:val="paragraph"/>
              <w:numPr>
                <w:ilvl w:val="0"/>
                <w:numId w:val="14"/>
              </w:numPr>
              <w:spacing w:before="0" w:beforeAutospacing="0" w:after="0" w:afterAutospacing="0"/>
              <w:ind w:left="108" w:right="157" w:hanging="2"/>
              <w:jc w:val="both"/>
              <w:textAlignment w:val="baseline"/>
              <w:rPr>
                <w:rFonts w:ascii="Arial" w:hAnsi="Arial" w:cs="Arial"/>
                <w:sz w:val="20"/>
                <w:szCs w:val="20"/>
                <w:lang w:val="ru-RU"/>
              </w:rPr>
            </w:pPr>
            <w:r w:rsidRPr="006C31A7">
              <w:rPr>
                <w:rFonts w:ascii="Arial" w:hAnsi="Arial"/>
                <w:color w:val="000000"/>
                <w:sz w:val="20"/>
                <w:shd w:val="clear" w:color="auto" w:fill="FFFFFF"/>
                <w:lang w:val="uk-UA"/>
              </w:rPr>
              <w:t xml:space="preserve">Якщо </w:t>
            </w:r>
            <w:r w:rsidRPr="006C31A7">
              <w:rPr>
                <w:rFonts w:ascii="Arial" w:hAnsi="Arial"/>
                <w:sz w:val="20"/>
                <w:lang w:val="uk-UA"/>
              </w:rPr>
              <w:t>будь-який</w:t>
            </w:r>
            <w:r w:rsidRPr="006C31A7">
              <w:rPr>
                <w:rFonts w:ascii="Arial" w:hAnsi="Arial"/>
                <w:color w:val="000000"/>
                <w:sz w:val="20"/>
                <w:shd w:val="clear" w:color="auto" w:fill="FFFFFF"/>
                <w:lang w:val="uk-UA"/>
              </w:rPr>
              <w:t xml:space="preserve"> </w:t>
            </w:r>
            <w:r w:rsidRPr="006C31A7">
              <w:rPr>
                <w:rFonts w:ascii="Arial" w:hAnsi="Arial"/>
                <w:sz w:val="20"/>
                <w:lang w:val="uk-UA"/>
              </w:rPr>
              <w:t>транспортний</w:t>
            </w:r>
            <w:r w:rsidRPr="006C31A7">
              <w:rPr>
                <w:rFonts w:ascii="Arial" w:hAnsi="Arial"/>
                <w:color w:val="000000"/>
                <w:sz w:val="20"/>
                <w:shd w:val="clear" w:color="auto" w:fill="FFFFFF"/>
                <w:lang w:val="uk-UA"/>
              </w:rPr>
              <w:t xml:space="preserve"> </w:t>
            </w:r>
            <w:r w:rsidRPr="006C31A7">
              <w:rPr>
                <w:rFonts w:ascii="Arial" w:hAnsi="Arial"/>
                <w:sz w:val="20"/>
                <w:lang w:val="uk-UA"/>
              </w:rPr>
              <w:t>засіб</w:t>
            </w:r>
            <w:r w:rsidRPr="006C31A7">
              <w:rPr>
                <w:rFonts w:ascii="Arial" w:hAnsi="Arial"/>
                <w:color w:val="000000"/>
                <w:sz w:val="20"/>
                <w:shd w:val="clear" w:color="auto" w:fill="FFFFFF"/>
                <w:lang w:val="uk-UA"/>
              </w:rPr>
              <w:t xml:space="preserve"> </w:t>
            </w:r>
            <w:r w:rsidRPr="006C31A7">
              <w:rPr>
                <w:rFonts w:ascii="Arial" w:hAnsi="Arial"/>
                <w:sz w:val="20"/>
                <w:lang w:val="uk-UA"/>
              </w:rPr>
              <w:t>виходить</w:t>
            </w:r>
            <w:r w:rsidRPr="006C31A7">
              <w:rPr>
                <w:rFonts w:ascii="Arial" w:hAnsi="Arial"/>
                <w:color w:val="000000"/>
                <w:sz w:val="20"/>
                <w:shd w:val="clear" w:color="auto" w:fill="FFFFFF"/>
                <w:lang w:val="uk-UA"/>
              </w:rPr>
              <w:t xml:space="preserve"> </w:t>
            </w:r>
            <w:r w:rsidRPr="006C31A7">
              <w:rPr>
                <w:rFonts w:ascii="Arial" w:hAnsi="Arial"/>
                <w:sz w:val="20"/>
                <w:lang w:val="uk-UA"/>
              </w:rPr>
              <w:t>з</w:t>
            </w:r>
            <w:r w:rsidRPr="006C31A7">
              <w:rPr>
                <w:rFonts w:ascii="Arial" w:hAnsi="Arial"/>
                <w:color w:val="000000"/>
                <w:sz w:val="20"/>
                <w:shd w:val="clear" w:color="auto" w:fill="FFFFFF"/>
                <w:lang w:val="uk-UA"/>
              </w:rPr>
              <w:t xml:space="preserve"> </w:t>
            </w:r>
            <w:r w:rsidRPr="006C31A7">
              <w:rPr>
                <w:rFonts w:ascii="Arial" w:hAnsi="Arial"/>
                <w:sz w:val="20"/>
                <w:lang w:val="uk-UA"/>
              </w:rPr>
              <w:t>ладу</w:t>
            </w:r>
            <w:r w:rsidRPr="006C31A7">
              <w:rPr>
                <w:rFonts w:ascii="Arial" w:hAnsi="Arial"/>
                <w:color w:val="000000"/>
                <w:sz w:val="20"/>
                <w:shd w:val="clear" w:color="auto" w:fill="FFFFFF"/>
                <w:lang w:val="uk-UA"/>
              </w:rPr>
              <w:t xml:space="preserve"> </w:t>
            </w:r>
            <w:r w:rsidRPr="006C31A7">
              <w:rPr>
                <w:rFonts w:ascii="Arial" w:hAnsi="Arial"/>
                <w:sz w:val="20"/>
                <w:lang w:val="uk-UA"/>
              </w:rPr>
              <w:t>або</w:t>
            </w:r>
            <w:r w:rsidRPr="006C31A7">
              <w:rPr>
                <w:rFonts w:ascii="Arial" w:hAnsi="Arial"/>
                <w:color w:val="000000"/>
                <w:sz w:val="20"/>
                <w:shd w:val="clear" w:color="auto" w:fill="FFFFFF"/>
                <w:lang w:val="uk-UA"/>
              </w:rPr>
              <w:t xml:space="preserve"> </w:t>
            </w:r>
            <w:r w:rsidRPr="006C31A7">
              <w:rPr>
                <w:rFonts w:ascii="Arial" w:hAnsi="Arial"/>
                <w:sz w:val="20"/>
                <w:lang w:val="uk-UA"/>
              </w:rPr>
              <w:t>потребує</w:t>
            </w:r>
            <w:r w:rsidRPr="006C31A7">
              <w:rPr>
                <w:rFonts w:ascii="Arial" w:hAnsi="Arial"/>
                <w:color w:val="000000"/>
                <w:sz w:val="20"/>
                <w:shd w:val="clear" w:color="auto" w:fill="FFFFFF"/>
                <w:lang w:val="uk-UA"/>
              </w:rPr>
              <w:t xml:space="preserve"> </w:t>
            </w:r>
            <w:r w:rsidRPr="006C31A7">
              <w:rPr>
                <w:rFonts w:ascii="Arial" w:hAnsi="Arial"/>
                <w:sz w:val="20"/>
                <w:lang w:val="uk-UA"/>
              </w:rPr>
              <w:t>технічного</w:t>
            </w:r>
            <w:r w:rsidRPr="006C31A7">
              <w:rPr>
                <w:rFonts w:ascii="Arial" w:hAnsi="Arial"/>
                <w:color w:val="000000"/>
                <w:sz w:val="20"/>
                <w:shd w:val="clear" w:color="auto" w:fill="FFFFFF"/>
                <w:lang w:val="uk-UA"/>
              </w:rPr>
              <w:t xml:space="preserve"> </w:t>
            </w:r>
            <w:r w:rsidRPr="006C31A7">
              <w:rPr>
                <w:rFonts w:ascii="Arial" w:hAnsi="Arial"/>
                <w:sz w:val="20"/>
                <w:lang w:val="uk-UA"/>
              </w:rPr>
              <w:t>обслуговування</w:t>
            </w:r>
            <w:r w:rsidRPr="006C31A7">
              <w:rPr>
                <w:rFonts w:ascii="Arial" w:hAnsi="Arial"/>
                <w:color w:val="000000"/>
                <w:sz w:val="20"/>
                <w:shd w:val="clear" w:color="auto" w:fill="FFFFFF"/>
                <w:lang w:val="uk-UA"/>
              </w:rPr>
              <w:t xml:space="preserve"> </w:t>
            </w:r>
            <w:r w:rsidRPr="006C31A7">
              <w:rPr>
                <w:rFonts w:ascii="Arial" w:hAnsi="Arial"/>
                <w:sz w:val="20"/>
                <w:lang w:val="uk-UA"/>
              </w:rPr>
              <w:t>протягом</w:t>
            </w:r>
            <w:r w:rsidRPr="006C31A7">
              <w:rPr>
                <w:rFonts w:ascii="Arial" w:hAnsi="Arial"/>
                <w:color w:val="000000"/>
                <w:sz w:val="20"/>
                <w:shd w:val="clear" w:color="auto" w:fill="FFFFFF"/>
                <w:lang w:val="uk-UA"/>
              </w:rPr>
              <w:t xml:space="preserve"> </w:t>
            </w:r>
            <w:r w:rsidRPr="006C31A7">
              <w:rPr>
                <w:rFonts w:ascii="Arial" w:hAnsi="Arial"/>
                <w:sz w:val="20"/>
                <w:lang w:val="uk-UA"/>
              </w:rPr>
              <w:t>періоду</w:t>
            </w:r>
            <w:r w:rsidRPr="006C31A7">
              <w:rPr>
                <w:rFonts w:ascii="Arial" w:hAnsi="Arial"/>
                <w:color w:val="000000"/>
                <w:sz w:val="20"/>
                <w:shd w:val="clear" w:color="auto" w:fill="FFFFFF"/>
                <w:lang w:val="uk-UA"/>
              </w:rPr>
              <w:t xml:space="preserve"> </w:t>
            </w:r>
            <w:r w:rsidRPr="006C31A7">
              <w:rPr>
                <w:rFonts w:ascii="Arial" w:hAnsi="Arial"/>
                <w:sz w:val="20"/>
                <w:lang w:val="uk-UA"/>
              </w:rPr>
              <w:t>виконання</w:t>
            </w:r>
            <w:r>
              <w:rPr>
                <w:rFonts w:ascii="Arial" w:hAnsi="Arial"/>
                <w:sz w:val="20"/>
                <w:lang w:val="uk-UA"/>
              </w:rPr>
              <w:t xml:space="preserve"> </w:t>
            </w:r>
            <w:r w:rsidRPr="006C31A7">
              <w:rPr>
                <w:rFonts w:ascii="Arial" w:hAnsi="Arial"/>
                <w:color w:val="000000"/>
                <w:sz w:val="20"/>
                <w:shd w:val="clear" w:color="auto" w:fill="FFFFFF"/>
                <w:lang w:val="uk-UA"/>
              </w:rPr>
              <w:t xml:space="preserve">робіт, </w:t>
            </w:r>
            <w:r w:rsidRPr="006C31A7">
              <w:rPr>
                <w:rFonts w:ascii="Arial" w:hAnsi="Arial"/>
                <w:sz w:val="20"/>
                <w:lang w:val="uk-UA"/>
              </w:rPr>
              <w:t>Постачальник</w:t>
            </w:r>
            <w:r w:rsidRPr="006C31A7">
              <w:rPr>
                <w:rFonts w:ascii="Arial" w:hAnsi="Arial"/>
                <w:color w:val="000000"/>
                <w:sz w:val="20"/>
                <w:shd w:val="clear" w:color="auto" w:fill="FFFFFF"/>
                <w:lang w:val="uk-UA"/>
              </w:rPr>
              <w:t xml:space="preserve"> </w:t>
            </w:r>
            <w:r w:rsidRPr="006C31A7">
              <w:rPr>
                <w:rFonts w:ascii="Arial" w:hAnsi="Arial"/>
                <w:sz w:val="20"/>
                <w:lang w:val="uk-UA"/>
              </w:rPr>
              <w:t>повинен</w:t>
            </w:r>
            <w:r w:rsidRPr="006C31A7">
              <w:rPr>
                <w:rFonts w:ascii="Arial" w:hAnsi="Arial"/>
                <w:color w:val="000000"/>
                <w:sz w:val="20"/>
                <w:shd w:val="clear" w:color="auto" w:fill="FFFFFF"/>
                <w:lang w:val="uk-UA"/>
              </w:rPr>
              <w:t xml:space="preserve"> </w:t>
            </w:r>
            <w:r w:rsidRPr="006C31A7">
              <w:rPr>
                <w:rFonts w:ascii="Arial" w:hAnsi="Arial"/>
                <w:sz w:val="20"/>
                <w:lang w:val="uk-UA"/>
              </w:rPr>
              <w:t>надати</w:t>
            </w:r>
            <w:r w:rsidRPr="006C31A7">
              <w:rPr>
                <w:rFonts w:ascii="Arial" w:hAnsi="Arial"/>
                <w:color w:val="000000"/>
                <w:sz w:val="20"/>
                <w:shd w:val="clear" w:color="auto" w:fill="FFFFFF"/>
                <w:lang w:val="uk-UA"/>
              </w:rPr>
              <w:t xml:space="preserve"> </w:t>
            </w:r>
            <w:r w:rsidRPr="006C31A7">
              <w:rPr>
                <w:rFonts w:ascii="Arial" w:hAnsi="Arial"/>
                <w:sz w:val="20"/>
                <w:lang w:val="uk-UA"/>
              </w:rPr>
              <w:t>інший</w:t>
            </w:r>
            <w:r w:rsidRPr="006C31A7">
              <w:rPr>
                <w:rFonts w:ascii="Arial" w:hAnsi="Arial"/>
                <w:color w:val="000000"/>
                <w:sz w:val="20"/>
                <w:shd w:val="clear" w:color="auto" w:fill="FFFFFF"/>
                <w:lang w:val="uk-UA"/>
              </w:rPr>
              <w:t xml:space="preserve"> </w:t>
            </w:r>
            <w:r w:rsidRPr="006C31A7">
              <w:rPr>
                <w:rFonts w:ascii="Arial" w:hAnsi="Arial"/>
                <w:sz w:val="20"/>
                <w:lang w:val="uk-UA"/>
              </w:rPr>
              <w:t>транспортний</w:t>
            </w:r>
            <w:r w:rsidRPr="006C31A7">
              <w:rPr>
                <w:rFonts w:ascii="Arial" w:hAnsi="Arial"/>
                <w:color w:val="000000"/>
                <w:sz w:val="20"/>
                <w:shd w:val="clear" w:color="auto" w:fill="FFFFFF"/>
                <w:lang w:val="uk-UA"/>
              </w:rPr>
              <w:t xml:space="preserve"> </w:t>
            </w:r>
            <w:r w:rsidRPr="006C31A7">
              <w:rPr>
                <w:rFonts w:ascii="Arial" w:hAnsi="Arial"/>
                <w:sz w:val="20"/>
                <w:lang w:val="uk-UA"/>
              </w:rPr>
              <w:t>засіб</w:t>
            </w:r>
            <w:r w:rsidRPr="006C31A7">
              <w:rPr>
                <w:rFonts w:ascii="Arial" w:hAnsi="Arial"/>
                <w:color w:val="000000"/>
                <w:sz w:val="20"/>
                <w:shd w:val="clear" w:color="auto" w:fill="FFFFFF"/>
                <w:lang w:val="uk-UA"/>
              </w:rPr>
              <w:t xml:space="preserve"> </w:t>
            </w:r>
            <w:r w:rsidRPr="006C31A7">
              <w:rPr>
                <w:rFonts w:ascii="Arial" w:hAnsi="Arial"/>
                <w:sz w:val="20"/>
                <w:lang w:val="uk-UA"/>
              </w:rPr>
              <w:t>протягом</w:t>
            </w:r>
            <w:r w:rsidRPr="006C31A7">
              <w:rPr>
                <w:rFonts w:ascii="Arial" w:hAnsi="Arial"/>
                <w:color w:val="000000"/>
                <w:sz w:val="20"/>
                <w:shd w:val="clear" w:color="auto" w:fill="FFFFFF"/>
                <w:lang w:val="uk-UA"/>
              </w:rPr>
              <w:t xml:space="preserve"> </w:t>
            </w:r>
            <w:r w:rsidRPr="006C31A7">
              <w:rPr>
                <w:rFonts w:ascii="Arial" w:hAnsi="Arial"/>
                <w:sz w:val="20"/>
                <w:lang w:val="uk-UA"/>
              </w:rPr>
              <w:t>3</w:t>
            </w:r>
            <w:r w:rsidRPr="006C31A7">
              <w:rPr>
                <w:rFonts w:ascii="Arial" w:hAnsi="Arial"/>
                <w:color w:val="000000"/>
                <w:sz w:val="20"/>
                <w:shd w:val="clear" w:color="auto" w:fill="FFFFFF"/>
                <w:lang w:val="uk-UA"/>
              </w:rPr>
              <w:t xml:space="preserve"> </w:t>
            </w:r>
            <w:r w:rsidRPr="006C31A7">
              <w:rPr>
                <w:rFonts w:ascii="Arial" w:hAnsi="Arial"/>
                <w:sz w:val="20"/>
                <w:lang w:val="uk-UA"/>
              </w:rPr>
              <w:t>годин</w:t>
            </w:r>
            <w:r w:rsidRPr="006C31A7">
              <w:rPr>
                <w:rFonts w:ascii="Arial" w:hAnsi="Arial"/>
                <w:color w:val="000000"/>
                <w:sz w:val="20"/>
                <w:shd w:val="clear" w:color="auto" w:fill="FFFFFF"/>
                <w:lang w:val="uk-UA"/>
              </w:rPr>
              <w:t xml:space="preserve">, </w:t>
            </w:r>
            <w:r w:rsidRPr="006C31A7">
              <w:rPr>
                <w:rFonts w:ascii="Arial" w:hAnsi="Arial"/>
                <w:sz w:val="20"/>
                <w:lang w:val="uk-UA"/>
              </w:rPr>
              <w:t>якщо</w:t>
            </w:r>
            <w:r w:rsidRPr="006C31A7">
              <w:rPr>
                <w:rFonts w:ascii="Arial" w:hAnsi="Arial"/>
                <w:color w:val="000000"/>
                <w:sz w:val="20"/>
                <w:shd w:val="clear" w:color="auto" w:fill="FFFFFF"/>
                <w:lang w:val="uk-UA"/>
              </w:rPr>
              <w:t xml:space="preserve">, інше </w:t>
            </w:r>
            <w:r w:rsidRPr="006C31A7">
              <w:rPr>
                <w:rFonts w:ascii="Arial" w:hAnsi="Arial"/>
                <w:sz w:val="20"/>
                <w:lang w:val="uk-UA"/>
              </w:rPr>
              <w:t>не</w:t>
            </w:r>
            <w:r w:rsidRPr="006C31A7">
              <w:rPr>
                <w:rFonts w:ascii="Arial" w:hAnsi="Arial"/>
                <w:color w:val="000000"/>
                <w:sz w:val="20"/>
                <w:shd w:val="clear" w:color="auto" w:fill="FFFFFF"/>
                <w:lang w:val="uk-UA"/>
              </w:rPr>
              <w:t xml:space="preserve"> </w:t>
            </w:r>
            <w:r w:rsidRPr="006C31A7">
              <w:rPr>
                <w:rFonts w:ascii="Arial" w:hAnsi="Arial"/>
                <w:sz w:val="20"/>
                <w:lang w:val="uk-UA"/>
              </w:rPr>
              <w:t>буде</w:t>
            </w:r>
            <w:r w:rsidRPr="006C31A7">
              <w:rPr>
                <w:rFonts w:ascii="Arial" w:hAnsi="Arial"/>
                <w:color w:val="000000"/>
                <w:sz w:val="20"/>
                <w:shd w:val="clear" w:color="auto" w:fill="FFFFFF"/>
                <w:lang w:val="uk-UA"/>
              </w:rPr>
              <w:t xml:space="preserve">  </w:t>
            </w:r>
            <w:r w:rsidRPr="006C31A7">
              <w:rPr>
                <w:rFonts w:ascii="Arial" w:hAnsi="Arial"/>
                <w:sz w:val="20"/>
                <w:lang w:val="uk-UA"/>
              </w:rPr>
              <w:t>узгоджено</w:t>
            </w:r>
            <w:r w:rsidRPr="006C31A7">
              <w:rPr>
                <w:rFonts w:ascii="Arial" w:hAnsi="Arial"/>
                <w:color w:val="000000"/>
                <w:sz w:val="20"/>
                <w:shd w:val="clear" w:color="auto" w:fill="FFFFFF"/>
                <w:lang w:val="uk-UA"/>
              </w:rPr>
              <w:t xml:space="preserve"> </w:t>
            </w:r>
            <w:r w:rsidRPr="006C31A7">
              <w:rPr>
                <w:rFonts w:ascii="Arial" w:hAnsi="Arial"/>
                <w:sz w:val="20"/>
                <w:lang w:val="uk-UA"/>
              </w:rPr>
              <w:t>Сторонами</w:t>
            </w:r>
            <w:r w:rsidRPr="006C31A7">
              <w:rPr>
                <w:rFonts w:ascii="Arial" w:hAnsi="Arial"/>
                <w:color w:val="000000"/>
                <w:sz w:val="20"/>
                <w:shd w:val="clear" w:color="auto" w:fill="FFFFFF"/>
                <w:lang w:val="uk-UA"/>
              </w:rPr>
              <w:t>.</w:t>
            </w:r>
            <w:r>
              <w:rPr>
                <w:rFonts w:ascii="Arial" w:hAnsi="Arial"/>
                <w:color w:val="000000"/>
                <w:sz w:val="20"/>
                <w:shd w:val="clear" w:color="auto" w:fill="FFFFFF"/>
              </w:rPr>
              <w:t>  </w:t>
            </w:r>
          </w:p>
        </w:tc>
        <w:tc>
          <w:tcPr>
            <w:tcW w:w="3150" w:type="dxa"/>
            <w:tcBorders>
              <w:top w:val="single" w:sz="6" w:space="0" w:color="auto"/>
              <w:left w:val="single" w:sz="6" w:space="0" w:color="auto"/>
              <w:bottom w:val="single" w:sz="6" w:space="0" w:color="auto"/>
              <w:right w:val="single" w:sz="6" w:space="0" w:color="auto"/>
            </w:tcBorders>
            <w:shd w:val="clear" w:color="auto" w:fill="FFFF00"/>
            <w:vAlign w:val="center"/>
          </w:tcPr>
          <w:p w14:paraId="0E7777C5" w14:textId="77777777" w:rsidR="00E359BB" w:rsidRDefault="00E359BB" w:rsidP="00630556">
            <w:pPr>
              <w:ind w:left="120"/>
              <w:jc w:val="center"/>
              <w:rPr>
                <w:rFonts w:ascii="Arial" w:hAnsi="Arial" w:cs="Arial"/>
                <w:i/>
                <w:iCs/>
                <w:sz w:val="20"/>
                <w:szCs w:val="20"/>
                <w:lang w:val="uk-UA"/>
              </w:rPr>
            </w:pPr>
            <w:r w:rsidRPr="00520BFA">
              <w:rPr>
                <w:rFonts w:ascii="Arial" w:hAnsi="Arial" w:cs="Arial"/>
                <w:i/>
                <w:iCs/>
                <w:sz w:val="20"/>
                <w:szCs w:val="20"/>
              </w:rPr>
              <w:lastRenderedPageBreak/>
              <w:t>Please indicate Yes or No</w:t>
            </w:r>
          </w:p>
          <w:p w14:paraId="183A69A1" w14:textId="77777777" w:rsidR="00E359BB" w:rsidRPr="00520BFA" w:rsidRDefault="00E359BB" w:rsidP="00630556">
            <w:pPr>
              <w:ind w:left="120"/>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Pr>
                <w:rFonts w:ascii="Arial" w:hAnsi="Arial" w:cs="Arial"/>
                <w:i/>
                <w:iCs/>
                <w:sz w:val="20"/>
                <w:szCs w:val="20"/>
                <w:lang w:val="uk-UA"/>
              </w:rPr>
              <w:t xml:space="preserve"> </w:t>
            </w:r>
            <w:r>
              <w:rPr>
                <w:rFonts w:ascii="Arial" w:hAnsi="Arial" w:cs="Arial"/>
                <w:i/>
                <w:iCs/>
                <w:sz w:val="20"/>
                <w:szCs w:val="20"/>
              </w:rPr>
              <w:t>as well as time</w:t>
            </w:r>
            <w:r w:rsidRPr="00442899">
              <w:rPr>
                <w:rFonts w:ascii="Arial" w:hAnsi="Arial" w:cs="Arial"/>
                <w:i/>
                <w:iCs/>
                <w:sz w:val="20"/>
                <w:szCs w:val="20"/>
              </w:rPr>
              <w:t xml:space="preserve"> required to process the order: from receiving the order to delivering requested services</w:t>
            </w:r>
            <w:r>
              <w:rPr>
                <w:rFonts w:ascii="Arial" w:hAnsi="Arial" w:cs="Arial"/>
                <w:i/>
                <w:iCs/>
                <w:sz w:val="20"/>
                <w:szCs w:val="20"/>
              </w:rPr>
              <w:t xml:space="preserve"> and response</w:t>
            </w:r>
            <w:r w:rsidRPr="00442899">
              <w:rPr>
                <w:rFonts w:ascii="Arial" w:hAnsi="Arial" w:cs="Arial"/>
                <w:i/>
                <w:iCs/>
                <w:sz w:val="20"/>
                <w:szCs w:val="20"/>
              </w:rPr>
              <w:t xml:space="preserve"> time for requested services</w:t>
            </w:r>
            <w:r w:rsidRPr="00520BFA">
              <w:rPr>
                <w:rFonts w:ascii="Arial" w:hAnsi="Arial" w:cs="Arial"/>
                <w:i/>
                <w:iCs/>
                <w:sz w:val="20"/>
                <w:szCs w:val="20"/>
              </w:rPr>
              <w:t>/</w:t>
            </w:r>
          </w:p>
          <w:p w14:paraId="13F30DA6" w14:textId="77777777" w:rsidR="00E359BB" w:rsidRDefault="00E359BB" w:rsidP="00630556">
            <w:pPr>
              <w:ind w:left="120"/>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w:t>
            </w:r>
          </w:p>
          <w:p w14:paraId="6E5F49B5" w14:textId="77777777" w:rsidR="00E359BB" w:rsidRPr="00A52483" w:rsidRDefault="00E359BB" w:rsidP="00630556">
            <w:pPr>
              <w:ind w:left="120"/>
              <w:jc w:val="center"/>
              <w:rPr>
                <w:rFonts w:ascii="Arial" w:hAnsi="Arial" w:cs="Arial"/>
                <w:i/>
                <w:iCs/>
                <w:sz w:val="20"/>
                <w:szCs w:val="20"/>
                <w:lang w:val="uk-UA"/>
              </w:rPr>
            </w:pPr>
            <w:r>
              <w:rPr>
                <w:rFonts w:ascii="Arial" w:hAnsi="Arial" w:cs="Arial"/>
                <w:i/>
                <w:iCs/>
                <w:sz w:val="20"/>
                <w:szCs w:val="20"/>
                <w:lang w:val="uk-UA"/>
              </w:rPr>
              <w:t>та свій коментар, а також ч</w:t>
            </w:r>
            <w:r w:rsidRPr="00A52483">
              <w:rPr>
                <w:rFonts w:ascii="Arial" w:hAnsi="Arial" w:cs="Arial"/>
                <w:i/>
                <w:iCs/>
                <w:sz w:val="20"/>
                <w:szCs w:val="20"/>
                <w:lang w:val="uk-UA"/>
              </w:rPr>
              <w:t>ас, необхідний для обробки замовлення: від отримання замовлення до надання запитуваних послуг</w:t>
            </w:r>
            <w:r>
              <w:rPr>
                <w:rFonts w:ascii="Arial" w:hAnsi="Arial" w:cs="Arial"/>
                <w:i/>
                <w:iCs/>
                <w:sz w:val="20"/>
                <w:szCs w:val="20"/>
                <w:lang w:val="uk-UA"/>
              </w:rPr>
              <w:t xml:space="preserve"> і ч</w:t>
            </w:r>
            <w:r w:rsidRPr="00A52483">
              <w:rPr>
                <w:rFonts w:ascii="Arial" w:hAnsi="Arial" w:cs="Arial"/>
                <w:i/>
                <w:iCs/>
                <w:sz w:val="20"/>
                <w:szCs w:val="20"/>
                <w:lang w:val="uk-UA"/>
              </w:rPr>
              <w:t>ас реагування на запити на надання послуги</w:t>
            </w:r>
          </w:p>
          <w:p w14:paraId="589B8BA1" w14:textId="77777777" w:rsidR="00E359BB" w:rsidRPr="00A52483" w:rsidRDefault="00E359BB" w:rsidP="00630556">
            <w:pPr>
              <w:ind w:left="120"/>
              <w:jc w:val="center"/>
              <w:rPr>
                <w:rFonts w:ascii="Arial" w:hAnsi="Arial" w:cs="Arial"/>
                <w:i/>
                <w:iCs/>
                <w:sz w:val="20"/>
                <w:szCs w:val="20"/>
                <w:lang w:val="uk-UA"/>
              </w:rPr>
            </w:pPr>
          </w:p>
          <w:p w14:paraId="62488876" w14:textId="77777777" w:rsidR="00E359BB" w:rsidRPr="00601F46" w:rsidRDefault="00E359BB" w:rsidP="00630556">
            <w:pPr>
              <w:suppressAutoHyphens w:val="0"/>
              <w:jc w:val="center"/>
              <w:textAlignment w:val="baseline"/>
              <w:rPr>
                <w:rFonts w:ascii="Arial" w:hAnsi="Arial" w:cs="Arial"/>
                <w:sz w:val="20"/>
                <w:szCs w:val="20"/>
                <w:lang w:val="ru-RU"/>
              </w:rPr>
            </w:pPr>
            <w:r>
              <w:rPr>
                <w:rFonts w:ascii="Arial" w:hAnsi="Arial" w:cs="Arial"/>
                <w:i/>
                <w:iCs/>
                <w:sz w:val="20"/>
                <w:szCs w:val="20"/>
                <w:lang w:val="uk-UA"/>
              </w:rPr>
              <w:t xml:space="preserve"> </w:t>
            </w:r>
            <w:r w:rsidRPr="00041F16">
              <w:rPr>
                <w:rFonts w:ascii="Arial" w:hAnsi="Arial" w:cs="Arial"/>
                <w:sz w:val="20"/>
                <w:szCs w:val="20"/>
              </w:rPr>
              <w:t> </w:t>
            </w:r>
          </w:p>
        </w:tc>
        <w:tc>
          <w:tcPr>
            <w:tcW w:w="1800" w:type="dxa"/>
            <w:tcBorders>
              <w:top w:val="single" w:sz="6" w:space="0" w:color="auto"/>
              <w:left w:val="single" w:sz="6" w:space="0" w:color="auto"/>
              <w:bottom w:val="single" w:sz="6" w:space="0" w:color="auto"/>
              <w:right w:val="single" w:sz="6" w:space="0" w:color="auto"/>
            </w:tcBorders>
            <w:vAlign w:val="center"/>
          </w:tcPr>
          <w:p w14:paraId="13A80311" w14:textId="77777777" w:rsidR="00E359BB" w:rsidRDefault="00E359BB" w:rsidP="00630556">
            <w:pPr>
              <w:suppressAutoHyphens w:val="0"/>
              <w:jc w:val="center"/>
              <w:textAlignment w:val="baseline"/>
              <w:rPr>
                <w:rFonts w:ascii="Arial" w:hAnsi="Arial" w:cs="Arial"/>
                <w:sz w:val="20"/>
                <w:szCs w:val="20"/>
              </w:rPr>
            </w:pPr>
            <w:r>
              <w:rPr>
                <w:rFonts w:ascii="Arial" w:hAnsi="Arial" w:cs="Arial"/>
                <w:sz w:val="20"/>
                <w:szCs w:val="20"/>
              </w:rPr>
              <w:t>5</w:t>
            </w:r>
          </w:p>
        </w:tc>
      </w:tr>
      <w:tr w:rsidR="00E359BB" w:rsidRPr="00230EDD" w14:paraId="72B8DD02" w14:textId="77777777" w:rsidTr="00630556">
        <w:trPr>
          <w:trHeight w:val="300"/>
        </w:trPr>
        <w:tc>
          <w:tcPr>
            <w:tcW w:w="562" w:type="dxa"/>
            <w:tcBorders>
              <w:top w:val="single" w:sz="6" w:space="0" w:color="auto"/>
              <w:left w:val="single" w:sz="6" w:space="0" w:color="auto"/>
              <w:bottom w:val="single" w:sz="6" w:space="0" w:color="auto"/>
              <w:right w:val="single" w:sz="6" w:space="0" w:color="auto"/>
            </w:tcBorders>
            <w:vAlign w:val="center"/>
          </w:tcPr>
          <w:p w14:paraId="6AD48333" w14:textId="77777777" w:rsidR="00E359BB" w:rsidRDefault="00E359BB" w:rsidP="00630556">
            <w:pPr>
              <w:suppressAutoHyphens w:val="0"/>
              <w:ind w:right="180"/>
              <w:jc w:val="center"/>
              <w:textAlignment w:val="baseline"/>
              <w:rPr>
                <w:rFonts w:ascii="Arial" w:hAnsi="Arial" w:cs="Arial"/>
                <w:sz w:val="20"/>
                <w:szCs w:val="20"/>
              </w:rPr>
            </w:pPr>
            <w:r>
              <w:rPr>
                <w:rFonts w:ascii="Arial" w:hAnsi="Arial" w:cs="Arial"/>
                <w:sz w:val="20"/>
                <w:szCs w:val="20"/>
              </w:rPr>
              <w:t>5</w:t>
            </w:r>
          </w:p>
        </w:tc>
        <w:tc>
          <w:tcPr>
            <w:tcW w:w="3870" w:type="dxa"/>
            <w:tcBorders>
              <w:top w:val="single" w:sz="6" w:space="0" w:color="auto"/>
              <w:left w:val="single" w:sz="6" w:space="0" w:color="auto"/>
              <w:bottom w:val="single" w:sz="6" w:space="0" w:color="auto"/>
              <w:right w:val="single" w:sz="6" w:space="0" w:color="auto"/>
            </w:tcBorders>
            <w:vAlign w:val="center"/>
          </w:tcPr>
          <w:p w14:paraId="75BA18CF" w14:textId="77777777" w:rsidR="00E359BB" w:rsidRDefault="00E359BB" w:rsidP="00630556">
            <w:pPr>
              <w:pStyle w:val="paragraph"/>
              <w:spacing w:before="0" w:beforeAutospacing="0" w:after="0" w:afterAutospacing="0"/>
              <w:ind w:left="108" w:right="157" w:hanging="2"/>
              <w:jc w:val="both"/>
              <w:textAlignment w:val="baseline"/>
              <w:rPr>
                <w:rFonts w:ascii="Arial" w:hAnsi="Arial" w:cs="Arial"/>
                <w:sz w:val="20"/>
                <w:szCs w:val="20"/>
                <w:lang w:val="uk-UA"/>
              </w:rPr>
            </w:pPr>
            <w:r w:rsidRPr="003524A7">
              <w:rPr>
                <w:rFonts w:ascii="Arial" w:hAnsi="Arial" w:cs="Arial"/>
                <w:sz w:val="20"/>
                <w:szCs w:val="20"/>
              </w:rPr>
              <w:t>Companies or individuals must operate in Ukraine and have proven previous experience of at least five (5) years in providing transportation services</w:t>
            </w:r>
            <w:r>
              <w:rPr>
                <w:rFonts w:ascii="Arial" w:hAnsi="Arial" w:cs="Arial"/>
                <w:sz w:val="20"/>
                <w:szCs w:val="20"/>
                <w:lang w:val="uk-UA"/>
              </w:rPr>
              <w:t>/</w:t>
            </w:r>
          </w:p>
          <w:p w14:paraId="7F56C2F1" w14:textId="77777777" w:rsidR="00E359BB" w:rsidRPr="00E44207" w:rsidRDefault="00E359BB" w:rsidP="00630556">
            <w:pPr>
              <w:pStyle w:val="paragraph"/>
              <w:spacing w:before="0" w:beforeAutospacing="0" w:after="0" w:afterAutospacing="0"/>
              <w:ind w:left="108" w:right="157" w:hanging="2"/>
              <w:jc w:val="both"/>
              <w:textAlignment w:val="baseline"/>
              <w:rPr>
                <w:rFonts w:ascii="Arial" w:hAnsi="Arial" w:cs="Arial"/>
                <w:sz w:val="20"/>
                <w:szCs w:val="20"/>
                <w:lang w:val="uk-UA"/>
              </w:rPr>
            </w:pPr>
            <w:r w:rsidRPr="00E44207">
              <w:rPr>
                <w:rFonts w:ascii="Arial" w:hAnsi="Arial"/>
                <w:sz w:val="20"/>
                <w:lang w:val="uk-UA"/>
              </w:rPr>
              <w:t>Компанії або фізичні особи повинні здійснювати діяльність в Україні та мати підтверджений попередній досвід надання транспортних послуг не менше 5 (п'яти) років</w:t>
            </w:r>
          </w:p>
        </w:tc>
        <w:tc>
          <w:tcPr>
            <w:tcW w:w="3150" w:type="dxa"/>
            <w:tcBorders>
              <w:top w:val="single" w:sz="6" w:space="0" w:color="auto"/>
              <w:left w:val="single" w:sz="6" w:space="0" w:color="auto"/>
              <w:bottom w:val="single" w:sz="6" w:space="0" w:color="auto"/>
              <w:right w:val="single" w:sz="6" w:space="0" w:color="auto"/>
            </w:tcBorders>
            <w:shd w:val="clear" w:color="auto" w:fill="FFFF00"/>
            <w:vAlign w:val="center"/>
          </w:tcPr>
          <w:p w14:paraId="3E81A098"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t>Please indicate Yes or No</w:t>
            </w:r>
            <w:r>
              <w:rPr>
                <w:rFonts w:ascii="Arial" w:hAnsi="Arial" w:cs="Arial"/>
                <w:i/>
                <w:iCs/>
                <w:sz w:val="20"/>
                <w:szCs w:val="20"/>
                <w:lang w:val="uk-UA"/>
              </w:rPr>
              <w:t xml:space="preserve"> </w:t>
            </w:r>
          </w:p>
          <w:p w14:paraId="0DFAC99A"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sidRPr="00520BFA">
              <w:rPr>
                <w:rFonts w:ascii="Arial" w:hAnsi="Arial" w:cs="Arial"/>
                <w:i/>
                <w:iCs/>
                <w:sz w:val="20"/>
                <w:szCs w:val="20"/>
              </w:rPr>
              <w:t>/</w:t>
            </w:r>
          </w:p>
          <w:p w14:paraId="6914DF60"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60CA5C2F" w14:textId="77777777" w:rsidR="00E359BB" w:rsidRPr="00601F46" w:rsidRDefault="00E359BB" w:rsidP="00630556">
            <w:pPr>
              <w:suppressAutoHyphens w:val="0"/>
              <w:jc w:val="center"/>
              <w:textAlignment w:val="baseline"/>
              <w:rPr>
                <w:rFonts w:ascii="Arial" w:hAnsi="Arial" w:cs="Arial"/>
                <w:sz w:val="20"/>
                <w:szCs w:val="20"/>
                <w:lang w:val="uk-UA"/>
              </w:rPr>
            </w:pPr>
            <w:r>
              <w:rPr>
                <w:rFonts w:ascii="Arial" w:hAnsi="Arial" w:cs="Arial"/>
                <w:i/>
                <w:iCs/>
                <w:sz w:val="20"/>
                <w:szCs w:val="20"/>
                <w:lang w:val="uk-UA"/>
              </w:rPr>
              <w:t>та свій коментар</w:t>
            </w:r>
            <w:r w:rsidRPr="00041F16">
              <w:rPr>
                <w:rFonts w:ascii="Arial" w:hAnsi="Arial" w:cs="Arial"/>
                <w:sz w:val="20"/>
                <w:szCs w:val="20"/>
              </w:rPr>
              <w:t> </w:t>
            </w:r>
          </w:p>
        </w:tc>
        <w:tc>
          <w:tcPr>
            <w:tcW w:w="1800" w:type="dxa"/>
            <w:tcBorders>
              <w:top w:val="single" w:sz="6" w:space="0" w:color="auto"/>
              <w:left w:val="single" w:sz="6" w:space="0" w:color="auto"/>
              <w:bottom w:val="single" w:sz="6" w:space="0" w:color="auto"/>
              <w:right w:val="single" w:sz="6" w:space="0" w:color="auto"/>
            </w:tcBorders>
            <w:vAlign w:val="center"/>
          </w:tcPr>
          <w:p w14:paraId="4E3F7002" w14:textId="77777777" w:rsidR="00E359BB" w:rsidRPr="007B351C" w:rsidRDefault="00E359BB" w:rsidP="00630556">
            <w:pPr>
              <w:suppressAutoHyphens w:val="0"/>
              <w:jc w:val="center"/>
              <w:textAlignment w:val="baseline"/>
              <w:rPr>
                <w:rFonts w:ascii="Arial" w:hAnsi="Arial" w:cs="Arial"/>
                <w:sz w:val="20"/>
                <w:szCs w:val="20"/>
              </w:rPr>
            </w:pPr>
            <w:r>
              <w:rPr>
                <w:rFonts w:ascii="Arial" w:hAnsi="Arial" w:cs="Arial"/>
                <w:sz w:val="20"/>
                <w:szCs w:val="20"/>
              </w:rPr>
              <w:t>4</w:t>
            </w:r>
          </w:p>
        </w:tc>
      </w:tr>
      <w:tr w:rsidR="00E359BB" w:rsidRPr="00230EDD" w14:paraId="542BE486" w14:textId="77777777" w:rsidTr="00630556">
        <w:trPr>
          <w:trHeight w:val="300"/>
        </w:trPr>
        <w:tc>
          <w:tcPr>
            <w:tcW w:w="562" w:type="dxa"/>
            <w:tcBorders>
              <w:top w:val="single" w:sz="6" w:space="0" w:color="auto"/>
              <w:left w:val="single" w:sz="6" w:space="0" w:color="auto"/>
              <w:bottom w:val="single" w:sz="6" w:space="0" w:color="auto"/>
              <w:right w:val="single" w:sz="6" w:space="0" w:color="auto"/>
            </w:tcBorders>
            <w:vAlign w:val="center"/>
          </w:tcPr>
          <w:p w14:paraId="39037F3A" w14:textId="77777777" w:rsidR="00E359BB" w:rsidRPr="00230EDD" w:rsidRDefault="00E359BB" w:rsidP="00630556">
            <w:pPr>
              <w:suppressAutoHyphens w:val="0"/>
              <w:ind w:right="180"/>
              <w:jc w:val="center"/>
              <w:textAlignment w:val="baseline"/>
              <w:rPr>
                <w:rFonts w:ascii="Arial" w:hAnsi="Arial" w:cs="Arial"/>
                <w:sz w:val="20"/>
                <w:szCs w:val="20"/>
              </w:rPr>
            </w:pPr>
            <w:r>
              <w:rPr>
                <w:rFonts w:ascii="Arial" w:hAnsi="Arial" w:cs="Arial"/>
                <w:sz w:val="20"/>
                <w:szCs w:val="20"/>
              </w:rPr>
              <w:t>6</w:t>
            </w:r>
          </w:p>
        </w:tc>
        <w:tc>
          <w:tcPr>
            <w:tcW w:w="3870" w:type="dxa"/>
            <w:tcBorders>
              <w:top w:val="single" w:sz="6" w:space="0" w:color="auto"/>
              <w:left w:val="single" w:sz="6" w:space="0" w:color="auto"/>
              <w:bottom w:val="single" w:sz="6" w:space="0" w:color="auto"/>
              <w:right w:val="single" w:sz="6" w:space="0" w:color="auto"/>
            </w:tcBorders>
            <w:vAlign w:val="center"/>
          </w:tcPr>
          <w:p w14:paraId="5634A451" w14:textId="77777777" w:rsidR="00E359BB" w:rsidRPr="00E21B76" w:rsidRDefault="00E359BB" w:rsidP="00630556">
            <w:pPr>
              <w:ind w:left="108" w:right="157" w:hanging="2"/>
              <w:jc w:val="both"/>
              <w:rPr>
                <w:rFonts w:ascii="Arial" w:hAnsi="Arial" w:cs="Arial"/>
                <w:b/>
                <w:bCs/>
                <w:sz w:val="20"/>
                <w:szCs w:val="20"/>
                <w:u w:val="single"/>
              </w:rPr>
            </w:pPr>
            <w:r w:rsidRPr="00E21B76">
              <w:rPr>
                <w:rFonts w:ascii="Arial" w:hAnsi="Arial" w:cs="Arial"/>
                <w:b/>
                <w:bCs/>
                <w:sz w:val="20"/>
                <w:szCs w:val="20"/>
                <w:u w:val="single"/>
              </w:rPr>
              <w:t>Insurance:</w:t>
            </w:r>
          </w:p>
          <w:p w14:paraId="3C90A5DF" w14:textId="77777777" w:rsidR="00E359BB" w:rsidRDefault="00E359BB" w:rsidP="00630556">
            <w:pPr>
              <w:pStyle w:val="a9"/>
              <w:numPr>
                <w:ilvl w:val="0"/>
                <w:numId w:val="21"/>
              </w:numPr>
              <w:ind w:left="108" w:right="157" w:hanging="2"/>
              <w:jc w:val="both"/>
              <w:rPr>
                <w:rFonts w:ascii="Arial" w:hAnsi="Arial" w:cs="Arial"/>
                <w:sz w:val="20"/>
                <w:szCs w:val="20"/>
              </w:rPr>
            </w:pPr>
            <w:r w:rsidRPr="00E21B76">
              <w:rPr>
                <w:rFonts w:ascii="Arial" w:hAnsi="Arial" w:cs="Arial"/>
                <w:sz w:val="20"/>
                <w:szCs w:val="20"/>
              </w:rPr>
              <w:t xml:space="preserve">The Offeror must provide comprehensive insurance coverage of vehicles and civil liabilities of vehicle owners/drivers in Ukraine. </w:t>
            </w:r>
          </w:p>
          <w:p w14:paraId="14382BD0" w14:textId="77777777" w:rsidR="00E359BB" w:rsidRDefault="00E359BB" w:rsidP="00630556">
            <w:pPr>
              <w:pStyle w:val="a9"/>
              <w:numPr>
                <w:ilvl w:val="0"/>
                <w:numId w:val="21"/>
              </w:numPr>
              <w:ind w:left="108" w:right="157" w:hanging="2"/>
              <w:jc w:val="both"/>
              <w:rPr>
                <w:rFonts w:ascii="Arial" w:hAnsi="Arial" w:cs="Arial"/>
                <w:sz w:val="20"/>
                <w:szCs w:val="20"/>
              </w:rPr>
            </w:pPr>
            <w:r w:rsidRPr="00E21B76">
              <w:rPr>
                <w:rFonts w:ascii="Arial" w:hAnsi="Arial" w:cs="Arial"/>
                <w:sz w:val="20"/>
                <w:szCs w:val="20"/>
              </w:rPr>
              <w:t xml:space="preserve">The Offeror must provide a copy of the policy of mandatory insurance of civil liability of owners of land vehicles and a copy of the policy of voluntary insurance of civil liability of owners of land vehicles (СASCO), if available. </w:t>
            </w:r>
          </w:p>
          <w:p w14:paraId="49F58F32" w14:textId="77777777" w:rsidR="00E359BB" w:rsidRPr="00881611" w:rsidRDefault="00E359BB" w:rsidP="00630556">
            <w:pPr>
              <w:pStyle w:val="a9"/>
              <w:numPr>
                <w:ilvl w:val="0"/>
                <w:numId w:val="21"/>
              </w:numPr>
              <w:ind w:left="108" w:right="157" w:hanging="2"/>
              <w:jc w:val="both"/>
              <w:rPr>
                <w:rFonts w:ascii="Arial" w:hAnsi="Arial" w:cs="Arial"/>
                <w:sz w:val="20"/>
                <w:szCs w:val="20"/>
              </w:rPr>
            </w:pPr>
            <w:r w:rsidRPr="00E21B76">
              <w:rPr>
                <w:rFonts w:ascii="Arial" w:hAnsi="Arial" w:cs="Arial"/>
                <w:sz w:val="20"/>
                <w:szCs w:val="20"/>
                <w:shd w:val="clear" w:color="auto" w:fill="FFFFFF"/>
                <w:lang w:val="en-GB"/>
              </w:rPr>
              <w:t xml:space="preserve">A copy of the insurance policy along with the subject of insurance must </w:t>
            </w:r>
            <w:r w:rsidRPr="00E21B76">
              <w:rPr>
                <w:rFonts w:ascii="Arial" w:hAnsi="Arial" w:cs="Arial"/>
                <w:sz w:val="20"/>
                <w:szCs w:val="20"/>
                <w:shd w:val="clear" w:color="auto" w:fill="FFFFFF"/>
                <w:lang w:val="en-GB"/>
              </w:rPr>
              <w:lastRenderedPageBreak/>
              <w:t xml:space="preserve">be provided to Chemonics prior to </w:t>
            </w:r>
            <w:r w:rsidRPr="00E21B76">
              <w:rPr>
                <w:rFonts w:ascii="Arial" w:hAnsi="Arial" w:cs="Arial"/>
                <w:sz w:val="20"/>
                <w:szCs w:val="20"/>
              </w:rPr>
              <w:t>starting the order execution.</w:t>
            </w:r>
            <w:r w:rsidRPr="00E21B76">
              <w:rPr>
                <w:rFonts w:ascii="Arial" w:hAnsi="Arial" w:cs="Arial"/>
                <w:sz w:val="20"/>
                <w:szCs w:val="20"/>
                <w:shd w:val="clear" w:color="auto" w:fill="FFFFFF"/>
              </w:rPr>
              <w:t> </w:t>
            </w:r>
            <w:r>
              <w:rPr>
                <w:rFonts w:ascii="Arial" w:hAnsi="Arial" w:cs="Arial"/>
                <w:sz w:val="20"/>
                <w:szCs w:val="20"/>
                <w:shd w:val="clear" w:color="auto" w:fill="FFFFFF"/>
                <w:lang w:val="uk-UA"/>
              </w:rPr>
              <w:t>/</w:t>
            </w:r>
          </w:p>
          <w:p w14:paraId="6C8359B0" w14:textId="77777777" w:rsidR="00E359BB" w:rsidRPr="00E44207" w:rsidRDefault="00E359BB" w:rsidP="00630556">
            <w:pPr>
              <w:ind w:left="108" w:right="157" w:hanging="2"/>
              <w:jc w:val="both"/>
              <w:rPr>
                <w:rFonts w:ascii="Arial" w:hAnsi="Arial" w:cs="Arial"/>
                <w:b/>
                <w:bCs/>
                <w:sz w:val="20"/>
                <w:szCs w:val="20"/>
                <w:u w:val="single"/>
                <w:lang w:val="uk-UA"/>
              </w:rPr>
            </w:pPr>
            <w:r w:rsidRPr="00E44207">
              <w:rPr>
                <w:rFonts w:ascii="Arial" w:hAnsi="Arial"/>
                <w:b/>
                <w:sz w:val="20"/>
                <w:u w:val="single"/>
                <w:lang w:val="uk-UA"/>
              </w:rPr>
              <w:t>Страхування:</w:t>
            </w:r>
          </w:p>
          <w:p w14:paraId="06149DB1" w14:textId="77777777" w:rsidR="00E359BB" w:rsidRPr="00E44207" w:rsidRDefault="00E359BB" w:rsidP="00630556">
            <w:pPr>
              <w:pStyle w:val="a9"/>
              <w:numPr>
                <w:ilvl w:val="0"/>
                <w:numId w:val="21"/>
              </w:numPr>
              <w:ind w:left="108" w:right="157" w:hanging="2"/>
              <w:jc w:val="both"/>
              <w:rPr>
                <w:rFonts w:ascii="Arial" w:hAnsi="Arial" w:cs="Arial"/>
                <w:sz w:val="20"/>
                <w:szCs w:val="20"/>
                <w:lang w:val="uk-UA"/>
              </w:rPr>
            </w:pPr>
            <w:r w:rsidRPr="00E44207">
              <w:rPr>
                <w:rFonts w:ascii="Arial" w:hAnsi="Arial"/>
                <w:sz w:val="20"/>
                <w:lang w:val="uk-UA"/>
              </w:rPr>
              <w:t xml:space="preserve">Учасник повинен забезпечити повне страхове покриття транспортних засобів та цивільної відповідальності власників/водіїв транспортних засобів в Україні. </w:t>
            </w:r>
          </w:p>
          <w:p w14:paraId="5FF24061" w14:textId="77777777" w:rsidR="00E359BB" w:rsidRPr="00E44207" w:rsidRDefault="00E359BB" w:rsidP="00630556">
            <w:pPr>
              <w:pStyle w:val="a9"/>
              <w:numPr>
                <w:ilvl w:val="0"/>
                <w:numId w:val="21"/>
              </w:numPr>
              <w:ind w:left="108" w:right="157" w:hanging="2"/>
              <w:jc w:val="both"/>
              <w:rPr>
                <w:rFonts w:ascii="Arial" w:hAnsi="Arial" w:cs="Arial"/>
                <w:sz w:val="20"/>
                <w:szCs w:val="20"/>
                <w:lang w:val="uk-UA"/>
              </w:rPr>
            </w:pPr>
            <w:proofErr w:type="spellStart"/>
            <w:r w:rsidRPr="00E44207">
              <w:rPr>
                <w:rFonts w:ascii="Arial" w:hAnsi="Arial"/>
                <w:sz w:val="20"/>
                <w:lang w:val="uk-UA"/>
              </w:rPr>
              <w:t>Оферент</w:t>
            </w:r>
            <w:proofErr w:type="spellEnd"/>
            <w:r w:rsidRPr="00E44207">
              <w:rPr>
                <w:rFonts w:ascii="Arial" w:hAnsi="Arial"/>
                <w:sz w:val="20"/>
                <w:lang w:val="uk-UA"/>
              </w:rPr>
              <w:t xml:space="preserve"> повинен надати копію полісу обов'язкового страхування цивільно-правової відповідальності власників наземних транспортних засобів та копію полісу добровільного страхування цивільно-правової відповідальності власників наземних транспортних засобів (КАСКО), за наявності. </w:t>
            </w:r>
          </w:p>
          <w:p w14:paraId="6B9CA21A" w14:textId="77777777" w:rsidR="00E359BB" w:rsidRPr="00601F46" w:rsidRDefault="00E359BB" w:rsidP="00630556">
            <w:pPr>
              <w:pStyle w:val="a9"/>
              <w:numPr>
                <w:ilvl w:val="0"/>
                <w:numId w:val="21"/>
              </w:numPr>
              <w:ind w:left="108" w:right="157" w:hanging="2"/>
              <w:jc w:val="both"/>
              <w:rPr>
                <w:rFonts w:ascii="Arial" w:hAnsi="Arial" w:cs="Arial"/>
                <w:sz w:val="20"/>
                <w:szCs w:val="20"/>
                <w:lang w:val="ru-RU"/>
              </w:rPr>
            </w:pPr>
            <w:r w:rsidRPr="00E44207">
              <w:rPr>
                <w:rFonts w:ascii="Arial" w:hAnsi="Arial"/>
                <w:sz w:val="20"/>
                <w:shd w:val="clear" w:color="auto" w:fill="FFFFFF"/>
                <w:lang w:val="uk-UA"/>
              </w:rPr>
              <w:t xml:space="preserve">Копія страхового полісу разом з предметом страхування повинна бути надана компанії </w:t>
            </w:r>
            <w:proofErr w:type="spellStart"/>
            <w:r>
              <w:rPr>
                <w:rFonts w:ascii="Arial" w:hAnsi="Arial"/>
                <w:sz w:val="20"/>
                <w:shd w:val="clear" w:color="auto" w:fill="FFFFFF"/>
                <w:lang w:val="uk-UA"/>
              </w:rPr>
              <w:t>Кімонікс</w:t>
            </w:r>
            <w:proofErr w:type="spellEnd"/>
            <w:r w:rsidRPr="00E44207">
              <w:rPr>
                <w:rFonts w:ascii="Arial" w:hAnsi="Arial"/>
                <w:sz w:val="20"/>
                <w:shd w:val="clear" w:color="auto" w:fill="FFFFFF"/>
                <w:lang w:val="uk-UA"/>
              </w:rPr>
              <w:t xml:space="preserve"> до </w:t>
            </w:r>
            <w:r w:rsidRPr="00E44207">
              <w:rPr>
                <w:rFonts w:ascii="Arial" w:hAnsi="Arial"/>
                <w:sz w:val="20"/>
                <w:lang w:val="uk-UA"/>
              </w:rPr>
              <w:t>початку виконання замовлення.</w:t>
            </w:r>
            <w:r w:rsidRPr="00E44207">
              <w:rPr>
                <w:rFonts w:ascii="Arial" w:hAnsi="Arial"/>
                <w:sz w:val="20"/>
                <w:shd w:val="clear" w:color="auto" w:fill="FFFFFF"/>
                <w:lang w:val="uk-UA"/>
              </w:rPr>
              <w:t> </w:t>
            </w:r>
          </w:p>
        </w:tc>
        <w:tc>
          <w:tcPr>
            <w:tcW w:w="3150" w:type="dxa"/>
            <w:tcBorders>
              <w:top w:val="single" w:sz="6" w:space="0" w:color="auto"/>
              <w:left w:val="single" w:sz="6" w:space="0" w:color="auto"/>
              <w:bottom w:val="single" w:sz="6" w:space="0" w:color="auto"/>
              <w:right w:val="single" w:sz="6" w:space="0" w:color="auto"/>
            </w:tcBorders>
            <w:shd w:val="clear" w:color="auto" w:fill="FFFF00"/>
            <w:vAlign w:val="center"/>
          </w:tcPr>
          <w:p w14:paraId="7303A99E"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lastRenderedPageBreak/>
              <w:t>Please indicate Yes or No</w:t>
            </w:r>
            <w:r>
              <w:rPr>
                <w:rFonts w:ascii="Arial" w:hAnsi="Arial" w:cs="Arial"/>
                <w:i/>
                <w:iCs/>
                <w:sz w:val="20"/>
                <w:szCs w:val="20"/>
                <w:lang w:val="uk-UA"/>
              </w:rPr>
              <w:t xml:space="preserve"> </w:t>
            </w:r>
          </w:p>
          <w:p w14:paraId="6E8EFB12"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sidRPr="00520BFA">
              <w:rPr>
                <w:rFonts w:ascii="Arial" w:hAnsi="Arial" w:cs="Arial"/>
                <w:i/>
                <w:iCs/>
                <w:sz w:val="20"/>
                <w:szCs w:val="20"/>
              </w:rPr>
              <w:t>/</w:t>
            </w:r>
          </w:p>
          <w:p w14:paraId="7E42D84C"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6570D810" w14:textId="77777777" w:rsidR="00E359BB" w:rsidRPr="00601F46" w:rsidRDefault="00E359BB" w:rsidP="00630556">
            <w:pPr>
              <w:suppressAutoHyphens w:val="0"/>
              <w:jc w:val="center"/>
              <w:textAlignment w:val="baseline"/>
              <w:rPr>
                <w:rFonts w:ascii="Arial" w:hAnsi="Arial" w:cs="Arial"/>
                <w:sz w:val="20"/>
                <w:szCs w:val="20"/>
                <w:lang w:val="ru-RU"/>
              </w:rPr>
            </w:pPr>
            <w:r>
              <w:rPr>
                <w:rFonts w:ascii="Arial" w:hAnsi="Arial" w:cs="Arial"/>
                <w:i/>
                <w:iCs/>
                <w:sz w:val="20"/>
                <w:szCs w:val="20"/>
                <w:lang w:val="uk-UA"/>
              </w:rPr>
              <w:t>та свій коментар</w:t>
            </w:r>
            <w:r w:rsidRPr="00041F16">
              <w:rPr>
                <w:rFonts w:ascii="Arial" w:hAnsi="Arial" w:cs="Arial"/>
                <w:sz w:val="20"/>
                <w:szCs w:val="20"/>
              </w:rPr>
              <w:t> </w:t>
            </w:r>
          </w:p>
        </w:tc>
        <w:tc>
          <w:tcPr>
            <w:tcW w:w="1800" w:type="dxa"/>
            <w:tcBorders>
              <w:top w:val="single" w:sz="6" w:space="0" w:color="auto"/>
              <w:left w:val="single" w:sz="6" w:space="0" w:color="auto"/>
              <w:bottom w:val="single" w:sz="6" w:space="0" w:color="auto"/>
              <w:right w:val="single" w:sz="6" w:space="0" w:color="auto"/>
            </w:tcBorders>
            <w:vAlign w:val="center"/>
          </w:tcPr>
          <w:p w14:paraId="351DD2C7" w14:textId="77777777" w:rsidR="00E359BB" w:rsidRPr="003524A7" w:rsidRDefault="00E359BB" w:rsidP="00630556">
            <w:pPr>
              <w:suppressAutoHyphens w:val="0"/>
              <w:jc w:val="center"/>
              <w:textAlignment w:val="baseline"/>
              <w:rPr>
                <w:rFonts w:ascii="Arial" w:hAnsi="Arial" w:cs="Arial"/>
                <w:sz w:val="20"/>
                <w:szCs w:val="20"/>
              </w:rPr>
            </w:pPr>
            <w:r>
              <w:rPr>
                <w:rFonts w:ascii="Arial" w:hAnsi="Arial" w:cs="Arial"/>
                <w:sz w:val="20"/>
                <w:szCs w:val="20"/>
              </w:rPr>
              <w:t>5</w:t>
            </w:r>
          </w:p>
        </w:tc>
      </w:tr>
      <w:tr w:rsidR="00E359BB" w:rsidRPr="00230EDD" w14:paraId="7E514289" w14:textId="77777777" w:rsidTr="00630556">
        <w:trPr>
          <w:trHeight w:val="300"/>
        </w:trPr>
        <w:tc>
          <w:tcPr>
            <w:tcW w:w="562" w:type="dxa"/>
            <w:tcBorders>
              <w:top w:val="single" w:sz="6" w:space="0" w:color="auto"/>
              <w:left w:val="single" w:sz="6" w:space="0" w:color="auto"/>
              <w:bottom w:val="single" w:sz="6" w:space="0" w:color="auto"/>
              <w:right w:val="single" w:sz="6" w:space="0" w:color="auto"/>
            </w:tcBorders>
            <w:vAlign w:val="center"/>
          </w:tcPr>
          <w:p w14:paraId="32EAC66B" w14:textId="77777777" w:rsidR="00E359BB" w:rsidRPr="00230EDD" w:rsidRDefault="00E359BB" w:rsidP="00630556">
            <w:pPr>
              <w:suppressAutoHyphens w:val="0"/>
              <w:ind w:right="180"/>
              <w:jc w:val="center"/>
              <w:textAlignment w:val="baseline"/>
              <w:rPr>
                <w:rFonts w:ascii="Arial" w:hAnsi="Arial" w:cs="Arial"/>
                <w:sz w:val="20"/>
                <w:szCs w:val="20"/>
              </w:rPr>
            </w:pPr>
            <w:r>
              <w:rPr>
                <w:rFonts w:ascii="Arial" w:hAnsi="Arial" w:cs="Arial"/>
                <w:sz w:val="20"/>
                <w:szCs w:val="20"/>
              </w:rPr>
              <w:t>7</w:t>
            </w:r>
          </w:p>
        </w:tc>
        <w:tc>
          <w:tcPr>
            <w:tcW w:w="3870" w:type="dxa"/>
            <w:tcBorders>
              <w:top w:val="single" w:sz="6" w:space="0" w:color="auto"/>
              <w:left w:val="single" w:sz="6" w:space="0" w:color="auto"/>
              <w:bottom w:val="single" w:sz="6" w:space="0" w:color="auto"/>
              <w:right w:val="single" w:sz="6" w:space="0" w:color="auto"/>
            </w:tcBorders>
            <w:vAlign w:val="center"/>
          </w:tcPr>
          <w:p w14:paraId="73CAB343" w14:textId="77777777" w:rsidR="00E359BB" w:rsidRDefault="00E359BB" w:rsidP="00630556">
            <w:pPr>
              <w:ind w:left="108" w:right="157" w:hanging="2"/>
              <w:jc w:val="both"/>
              <w:rPr>
                <w:rFonts w:ascii="Arial" w:hAnsi="Arial" w:cs="Arial"/>
                <w:color w:val="000000"/>
                <w:sz w:val="20"/>
                <w:szCs w:val="20"/>
                <w:shd w:val="clear" w:color="auto" w:fill="FFFFFF"/>
                <w:lang w:val="uk-UA"/>
              </w:rPr>
            </w:pPr>
            <w:r w:rsidRPr="003524A7">
              <w:rPr>
                <w:rFonts w:ascii="Arial" w:hAnsi="Arial" w:cs="Arial"/>
                <w:color w:val="000000"/>
                <w:sz w:val="20"/>
                <w:szCs w:val="20"/>
                <w:shd w:val="clear" w:color="auto" w:fill="FFFFFF"/>
                <w:lang w:val="en-GB"/>
              </w:rPr>
              <w:t xml:space="preserve">The </w:t>
            </w:r>
            <w:r w:rsidRPr="003524A7">
              <w:rPr>
                <w:rFonts w:ascii="Arial" w:hAnsi="Arial" w:cs="Arial"/>
                <w:sz w:val="20"/>
                <w:szCs w:val="20"/>
              </w:rPr>
              <w:t>Vendor must</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provide</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Chemonics</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with</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of</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the</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information</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about</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the</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vehicle</w:t>
            </w:r>
            <w:r w:rsidRPr="003524A7">
              <w:rPr>
                <w:rFonts w:ascii="Arial" w:hAnsi="Arial" w:cs="Arial"/>
                <w:color w:val="000000"/>
                <w:sz w:val="20"/>
                <w:szCs w:val="20"/>
                <w:shd w:val="clear" w:color="auto" w:fill="FFFFFF"/>
                <w:lang w:val="uk-UA"/>
              </w:rPr>
              <w:t>(</w:t>
            </w:r>
            <w:r w:rsidRPr="003524A7">
              <w:rPr>
                <w:rFonts w:ascii="Arial" w:hAnsi="Arial" w:cs="Arial"/>
                <w:color w:val="000000"/>
                <w:sz w:val="20"/>
                <w:szCs w:val="20"/>
                <w:shd w:val="clear" w:color="auto" w:fill="FFFFFF"/>
                <w:lang w:val="en-GB"/>
              </w:rPr>
              <w:t>s</w:t>
            </w:r>
            <w:r w:rsidRPr="003524A7">
              <w:rPr>
                <w:rFonts w:ascii="Arial" w:hAnsi="Arial" w:cs="Arial"/>
                <w:color w:val="000000"/>
                <w:sz w:val="20"/>
                <w:szCs w:val="20"/>
                <w:shd w:val="clear" w:color="auto" w:fill="FFFFFF"/>
                <w:lang w:val="uk-UA"/>
              </w:rPr>
              <w:t xml:space="preserve">) </w:t>
            </w:r>
            <w:r w:rsidRPr="003524A7">
              <w:rPr>
                <w:rFonts w:ascii="Arial" w:hAnsi="Arial" w:cs="Arial"/>
                <w:color w:val="000000"/>
                <w:sz w:val="20"/>
                <w:szCs w:val="20"/>
                <w:shd w:val="clear" w:color="auto" w:fill="FFFFFF"/>
                <w:lang w:val="en-GB"/>
              </w:rPr>
              <w:t xml:space="preserve">prior </w:t>
            </w:r>
            <w:r w:rsidRPr="003524A7">
              <w:rPr>
                <w:rFonts w:ascii="Arial" w:hAnsi="Arial" w:cs="Arial"/>
                <w:sz w:val="20"/>
                <w:szCs w:val="20"/>
              </w:rPr>
              <w:t>to</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starting</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the</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order</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execution</w:t>
            </w:r>
            <w:r w:rsidRPr="003524A7">
              <w:rPr>
                <w:rFonts w:ascii="Arial" w:hAnsi="Arial" w:cs="Arial"/>
                <w:color w:val="000000"/>
                <w:sz w:val="20"/>
                <w:szCs w:val="20"/>
                <w:shd w:val="clear" w:color="auto" w:fill="FFFFFF"/>
                <w:lang w:val="uk-UA"/>
              </w:rPr>
              <w:t>. </w:t>
            </w:r>
            <w:r w:rsidRPr="003524A7">
              <w:rPr>
                <w:rFonts w:ascii="Arial" w:hAnsi="Arial" w:cs="Arial"/>
                <w:color w:val="000000"/>
                <w:sz w:val="20"/>
                <w:szCs w:val="20"/>
                <w:shd w:val="clear" w:color="auto" w:fill="FFFFFF"/>
              </w:rPr>
              <w:t> </w:t>
            </w:r>
            <w:r>
              <w:rPr>
                <w:rFonts w:ascii="Arial" w:hAnsi="Arial" w:cs="Arial"/>
                <w:color w:val="000000"/>
                <w:sz w:val="20"/>
                <w:szCs w:val="20"/>
                <w:shd w:val="clear" w:color="auto" w:fill="FFFFFF"/>
                <w:lang w:val="uk-UA"/>
              </w:rPr>
              <w:t>/</w:t>
            </w:r>
          </w:p>
          <w:p w14:paraId="424BFA9D" w14:textId="77777777" w:rsidR="00E359BB" w:rsidRPr="00E44207" w:rsidRDefault="00E359BB" w:rsidP="00630556">
            <w:pPr>
              <w:ind w:left="108" w:right="157" w:hanging="2"/>
              <w:jc w:val="both"/>
              <w:rPr>
                <w:rFonts w:ascii="Arial" w:hAnsi="Arial" w:cs="Arial"/>
                <w:sz w:val="20"/>
                <w:szCs w:val="20"/>
                <w:lang w:val="uk-UA"/>
              </w:rPr>
            </w:pPr>
            <w:r w:rsidRPr="00E44207">
              <w:rPr>
                <w:rFonts w:ascii="Arial" w:hAnsi="Arial"/>
                <w:color w:val="000000"/>
                <w:sz w:val="20"/>
                <w:shd w:val="clear" w:color="auto" w:fill="FFFFFF"/>
                <w:lang w:val="uk-UA"/>
              </w:rPr>
              <w:t xml:space="preserve">Постачальник </w:t>
            </w:r>
            <w:r w:rsidRPr="00E44207">
              <w:rPr>
                <w:rFonts w:ascii="Arial" w:hAnsi="Arial"/>
                <w:sz w:val="20"/>
                <w:lang w:val="uk-UA"/>
              </w:rPr>
              <w:t>повинен</w:t>
            </w:r>
            <w:r w:rsidRPr="00E44207">
              <w:rPr>
                <w:rFonts w:ascii="Arial" w:hAnsi="Arial"/>
                <w:color w:val="000000"/>
                <w:sz w:val="20"/>
                <w:shd w:val="clear" w:color="auto" w:fill="FFFFFF"/>
                <w:lang w:val="uk-UA"/>
              </w:rPr>
              <w:t xml:space="preserve"> </w:t>
            </w:r>
            <w:r w:rsidRPr="00E44207">
              <w:rPr>
                <w:rFonts w:ascii="Arial" w:hAnsi="Arial"/>
                <w:sz w:val="20"/>
                <w:lang w:val="uk-UA"/>
              </w:rPr>
              <w:t>надати</w:t>
            </w:r>
            <w:r w:rsidRPr="00E44207">
              <w:rPr>
                <w:rFonts w:ascii="Arial" w:hAnsi="Arial"/>
                <w:color w:val="000000"/>
                <w:sz w:val="20"/>
                <w:shd w:val="clear" w:color="auto" w:fill="FFFFFF"/>
                <w:lang w:val="uk-UA"/>
              </w:rPr>
              <w:t xml:space="preserve"> </w:t>
            </w:r>
            <w:r w:rsidRPr="00E44207">
              <w:rPr>
                <w:rFonts w:ascii="Arial" w:hAnsi="Arial"/>
                <w:sz w:val="20"/>
                <w:lang w:val="uk-UA"/>
              </w:rPr>
              <w:t>компанії</w:t>
            </w:r>
            <w:r w:rsidRPr="00E44207">
              <w:rPr>
                <w:rFonts w:ascii="Arial" w:hAnsi="Arial"/>
                <w:color w:val="000000"/>
                <w:sz w:val="20"/>
                <w:shd w:val="clear" w:color="auto" w:fill="FFFFFF"/>
                <w:lang w:val="uk-UA"/>
              </w:rPr>
              <w:t xml:space="preserve"> </w:t>
            </w:r>
            <w:proofErr w:type="spellStart"/>
            <w:r>
              <w:rPr>
                <w:rFonts w:ascii="Arial" w:hAnsi="Arial"/>
                <w:sz w:val="20"/>
                <w:lang w:val="uk-UA"/>
              </w:rPr>
              <w:t>Кімонікс</w:t>
            </w:r>
            <w:proofErr w:type="spellEnd"/>
            <w:r>
              <w:rPr>
                <w:rFonts w:ascii="Arial" w:hAnsi="Arial"/>
                <w:sz w:val="20"/>
                <w:lang w:val="uk-UA"/>
              </w:rPr>
              <w:t xml:space="preserve"> </w:t>
            </w:r>
            <w:r w:rsidRPr="00E44207">
              <w:rPr>
                <w:rFonts w:ascii="Arial" w:hAnsi="Arial"/>
                <w:sz w:val="20"/>
                <w:lang w:val="uk-UA"/>
              </w:rPr>
              <w:t>інформацію</w:t>
            </w:r>
            <w:r w:rsidRPr="00E44207">
              <w:rPr>
                <w:rFonts w:ascii="Arial" w:hAnsi="Arial"/>
                <w:color w:val="000000"/>
                <w:sz w:val="20"/>
                <w:shd w:val="clear" w:color="auto" w:fill="FFFFFF"/>
                <w:lang w:val="uk-UA"/>
              </w:rPr>
              <w:t xml:space="preserve"> </w:t>
            </w:r>
            <w:r w:rsidRPr="00E44207">
              <w:rPr>
                <w:rFonts w:ascii="Arial" w:hAnsi="Arial"/>
                <w:sz w:val="20"/>
                <w:lang w:val="uk-UA"/>
              </w:rPr>
              <w:t>про</w:t>
            </w:r>
            <w:r w:rsidRPr="00E44207">
              <w:rPr>
                <w:rFonts w:ascii="Arial" w:hAnsi="Arial"/>
                <w:color w:val="000000"/>
                <w:sz w:val="20"/>
                <w:shd w:val="clear" w:color="auto" w:fill="FFFFFF"/>
                <w:lang w:val="uk-UA"/>
              </w:rPr>
              <w:t xml:space="preserve"> </w:t>
            </w:r>
            <w:r w:rsidRPr="00E44207">
              <w:rPr>
                <w:rFonts w:ascii="Arial" w:hAnsi="Arial"/>
                <w:sz w:val="20"/>
                <w:lang w:val="uk-UA"/>
              </w:rPr>
              <w:t>транспортний</w:t>
            </w:r>
            <w:r w:rsidRPr="00E44207">
              <w:rPr>
                <w:rFonts w:ascii="Arial" w:hAnsi="Arial"/>
                <w:color w:val="000000"/>
                <w:sz w:val="20"/>
                <w:shd w:val="clear" w:color="auto" w:fill="FFFFFF"/>
                <w:lang w:val="uk-UA"/>
              </w:rPr>
              <w:t xml:space="preserve"> </w:t>
            </w:r>
            <w:r w:rsidRPr="00E44207">
              <w:rPr>
                <w:rFonts w:ascii="Arial" w:hAnsi="Arial"/>
                <w:sz w:val="20"/>
                <w:lang w:val="uk-UA"/>
              </w:rPr>
              <w:t>засіб</w:t>
            </w:r>
            <w:r w:rsidRPr="00E44207">
              <w:rPr>
                <w:rFonts w:ascii="Arial" w:hAnsi="Arial"/>
                <w:color w:val="000000"/>
                <w:sz w:val="20"/>
                <w:shd w:val="clear" w:color="auto" w:fill="FFFFFF"/>
                <w:lang w:val="uk-UA"/>
              </w:rPr>
              <w:t xml:space="preserve"> </w:t>
            </w:r>
            <w:r w:rsidRPr="00E44207">
              <w:rPr>
                <w:rFonts w:ascii="Arial" w:hAnsi="Arial"/>
                <w:sz w:val="20"/>
                <w:lang w:val="uk-UA"/>
              </w:rPr>
              <w:t>(-и)</w:t>
            </w:r>
            <w:r w:rsidRPr="00E44207">
              <w:rPr>
                <w:rFonts w:ascii="Arial" w:hAnsi="Arial"/>
                <w:color w:val="000000"/>
                <w:sz w:val="20"/>
                <w:shd w:val="clear" w:color="auto" w:fill="FFFFFF"/>
                <w:lang w:val="uk-UA"/>
              </w:rPr>
              <w:t xml:space="preserve"> </w:t>
            </w:r>
            <w:r w:rsidRPr="00E44207">
              <w:rPr>
                <w:rFonts w:ascii="Arial" w:hAnsi="Arial"/>
                <w:sz w:val="20"/>
                <w:lang w:val="uk-UA"/>
              </w:rPr>
              <w:t>до</w:t>
            </w:r>
            <w:r>
              <w:rPr>
                <w:rFonts w:ascii="Arial" w:hAnsi="Arial"/>
                <w:sz w:val="20"/>
                <w:lang w:val="uk-UA"/>
              </w:rPr>
              <w:t xml:space="preserve"> </w:t>
            </w:r>
            <w:r w:rsidRPr="00E44207">
              <w:rPr>
                <w:rFonts w:ascii="Arial" w:hAnsi="Arial"/>
                <w:color w:val="000000"/>
                <w:sz w:val="20"/>
                <w:shd w:val="clear" w:color="auto" w:fill="FFFFFF"/>
                <w:lang w:val="uk-UA"/>
              </w:rPr>
              <w:t xml:space="preserve">початку  </w:t>
            </w:r>
            <w:r w:rsidRPr="00E44207">
              <w:rPr>
                <w:rFonts w:ascii="Arial" w:hAnsi="Arial"/>
                <w:sz w:val="20"/>
                <w:lang w:val="uk-UA"/>
              </w:rPr>
              <w:t>виконання</w:t>
            </w:r>
            <w:r w:rsidRPr="00E44207">
              <w:rPr>
                <w:rFonts w:ascii="Arial" w:hAnsi="Arial"/>
                <w:color w:val="000000"/>
                <w:sz w:val="20"/>
                <w:shd w:val="clear" w:color="auto" w:fill="FFFFFF"/>
                <w:lang w:val="uk-UA"/>
              </w:rPr>
              <w:t xml:space="preserve"> </w:t>
            </w:r>
            <w:r w:rsidRPr="00E44207">
              <w:rPr>
                <w:rFonts w:ascii="Arial" w:hAnsi="Arial"/>
                <w:sz w:val="20"/>
                <w:lang w:val="uk-UA"/>
              </w:rPr>
              <w:t>замовлення</w:t>
            </w:r>
            <w:r w:rsidRPr="00E44207">
              <w:rPr>
                <w:rFonts w:ascii="Arial" w:hAnsi="Arial"/>
                <w:color w:val="000000"/>
                <w:sz w:val="20"/>
                <w:shd w:val="clear" w:color="auto" w:fill="FFFFFF"/>
                <w:lang w:val="uk-UA"/>
              </w:rPr>
              <w:t>.  </w:t>
            </w:r>
          </w:p>
        </w:tc>
        <w:tc>
          <w:tcPr>
            <w:tcW w:w="3150" w:type="dxa"/>
            <w:tcBorders>
              <w:top w:val="single" w:sz="6" w:space="0" w:color="auto"/>
              <w:left w:val="single" w:sz="6" w:space="0" w:color="auto"/>
              <w:bottom w:val="single" w:sz="6" w:space="0" w:color="auto"/>
              <w:right w:val="single" w:sz="6" w:space="0" w:color="auto"/>
            </w:tcBorders>
            <w:shd w:val="clear" w:color="auto" w:fill="FFFF00"/>
            <w:vAlign w:val="center"/>
          </w:tcPr>
          <w:p w14:paraId="77DA3AD0"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t>Please indicate Yes or No</w:t>
            </w:r>
            <w:r>
              <w:rPr>
                <w:rFonts w:ascii="Arial" w:hAnsi="Arial" w:cs="Arial"/>
                <w:i/>
                <w:iCs/>
                <w:sz w:val="20"/>
                <w:szCs w:val="20"/>
                <w:lang w:val="uk-UA"/>
              </w:rPr>
              <w:t xml:space="preserve"> </w:t>
            </w:r>
          </w:p>
          <w:p w14:paraId="0A0F3F58"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sidRPr="00520BFA">
              <w:rPr>
                <w:rFonts w:ascii="Arial" w:hAnsi="Arial" w:cs="Arial"/>
                <w:i/>
                <w:iCs/>
                <w:sz w:val="20"/>
                <w:szCs w:val="20"/>
              </w:rPr>
              <w:t>/</w:t>
            </w:r>
          </w:p>
          <w:p w14:paraId="05FDB72A"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71686F77" w14:textId="77777777" w:rsidR="00E359BB" w:rsidRPr="00601F46" w:rsidRDefault="00E359BB" w:rsidP="00630556">
            <w:pPr>
              <w:suppressAutoHyphens w:val="0"/>
              <w:jc w:val="center"/>
              <w:textAlignment w:val="baseline"/>
              <w:rPr>
                <w:rFonts w:ascii="Arial" w:hAnsi="Arial" w:cs="Arial"/>
                <w:sz w:val="20"/>
                <w:szCs w:val="20"/>
                <w:lang w:val="ru-RU"/>
              </w:rPr>
            </w:pPr>
            <w:r>
              <w:rPr>
                <w:rFonts w:ascii="Arial" w:hAnsi="Arial" w:cs="Arial"/>
                <w:i/>
                <w:iCs/>
                <w:sz w:val="20"/>
                <w:szCs w:val="20"/>
                <w:lang w:val="uk-UA"/>
              </w:rPr>
              <w:t>та свій коментар</w:t>
            </w:r>
            <w:r w:rsidRPr="00041F16">
              <w:rPr>
                <w:rFonts w:ascii="Arial" w:hAnsi="Arial" w:cs="Arial"/>
                <w:sz w:val="20"/>
                <w:szCs w:val="20"/>
              </w:rPr>
              <w:t> </w:t>
            </w:r>
          </w:p>
        </w:tc>
        <w:tc>
          <w:tcPr>
            <w:tcW w:w="1800" w:type="dxa"/>
            <w:tcBorders>
              <w:top w:val="single" w:sz="6" w:space="0" w:color="auto"/>
              <w:left w:val="single" w:sz="6" w:space="0" w:color="auto"/>
              <w:bottom w:val="single" w:sz="6" w:space="0" w:color="auto"/>
              <w:right w:val="single" w:sz="6" w:space="0" w:color="auto"/>
            </w:tcBorders>
            <w:vAlign w:val="center"/>
          </w:tcPr>
          <w:p w14:paraId="4E8924B0" w14:textId="77777777" w:rsidR="00E359BB" w:rsidRPr="003524A7" w:rsidRDefault="00E359BB" w:rsidP="00630556">
            <w:pPr>
              <w:suppressAutoHyphens w:val="0"/>
              <w:jc w:val="center"/>
              <w:textAlignment w:val="baseline"/>
              <w:rPr>
                <w:rFonts w:ascii="Arial" w:hAnsi="Arial" w:cs="Arial"/>
                <w:sz w:val="20"/>
                <w:szCs w:val="20"/>
              </w:rPr>
            </w:pPr>
            <w:r>
              <w:rPr>
                <w:rFonts w:ascii="Arial" w:hAnsi="Arial" w:cs="Arial"/>
                <w:sz w:val="20"/>
                <w:szCs w:val="20"/>
              </w:rPr>
              <w:t>4</w:t>
            </w:r>
          </w:p>
        </w:tc>
      </w:tr>
      <w:tr w:rsidR="00E359BB" w:rsidRPr="00230EDD" w14:paraId="68F2D369" w14:textId="77777777" w:rsidTr="00630556">
        <w:trPr>
          <w:trHeight w:val="300"/>
        </w:trPr>
        <w:tc>
          <w:tcPr>
            <w:tcW w:w="562" w:type="dxa"/>
            <w:tcBorders>
              <w:top w:val="single" w:sz="6" w:space="0" w:color="auto"/>
              <w:left w:val="single" w:sz="6" w:space="0" w:color="auto"/>
              <w:bottom w:val="single" w:sz="6" w:space="0" w:color="auto"/>
              <w:right w:val="single" w:sz="6" w:space="0" w:color="auto"/>
            </w:tcBorders>
            <w:vAlign w:val="center"/>
          </w:tcPr>
          <w:p w14:paraId="0E72705E" w14:textId="77777777" w:rsidR="00E359BB" w:rsidRPr="00FE0E58" w:rsidRDefault="00E359BB" w:rsidP="00630556">
            <w:pPr>
              <w:suppressAutoHyphens w:val="0"/>
              <w:ind w:right="180"/>
              <w:jc w:val="center"/>
              <w:textAlignment w:val="baseline"/>
              <w:rPr>
                <w:rFonts w:ascii="Arial" w:hAnsi="Arial" w:cs="Arial"/>
                <w:sz w:val="20"/>
                <w:szCs w:val="20"/>
                <w:lang w:val="uk-UA"/>
              </w:rPr>
            </w:pPr>
            <w:r>
              <w:rPr>
                <w:rFonts w:ascii="Arial" w:hAnsi="Arial" w:cs="Arial"/>
                <w:sz w:val="20"/>
                <w:szCs w:val="20"/>
                <w:lang w:val="uk-UA"/>
              </w:rPr>
              <w:t>8</w:t>
            </w:r>
          </w:p>
        </w:tc>
        <w:tc>
          <w:tcPr>
            <w:tcW w:w="3870" w:type="dxa"/>
            <w:tcBorders>
              <w:top w:val="single" w:sz="6" w:space="0" w:color="auto"/>
              <w:left w:val="single" w:sz="6" w:space="0" w:color="auto"/>
              <w:bottom w:val="single" w:sz="6" w:space="0" w:color="auto"/>
              <w:right w:val="single" w:sz="6" w:space="0" w:color="auto"/>
            </w:tcBorders>
            <w:vAlign w:val="center"/>
          </w:tcPr>
          <w:p w14:paraId="574D7D85" w14:textId="77777777" w:rsidR="00E359BB" w:rsidRPr="00E21B76" w:rsidRDefault="00E359BB" w:rsidP="00630556">
            <w:pPr>
              <w:ind w:left="108" w:right="157" w:hanging="2"/>
              <w:rPr>
                <w:rFonts w:ascii="Arial" w:hAnsi="Arial" w:cs="Arial"/>
                <w:b/>
                <w:bCs/>
                <w:sz w:val="20"/>
                <w:szCs w:val="20"/>
                <w:u w:val="single"/>
              </w:rPr>
            </w:pPr>
            <w:r w:rsidRPr="00E21B76">
              <w:rPr>
                <w:rFonts w:ascii="Arial" w:hAnsi="Arial" w:cs="Arial"/>
                <w:b/>
                <w:bCs/>
                <w:sz w:val="20"/>
                <w:szCs w:val="20"/>
                <w:u w:val="single"/>
              </w:rPr>
              <w:t>Vehicle requirements:</w:t>
            </w:r>
          </w:p>
          <w:p w14:paraId="52D53A12" w14:textId="77777777" w:rsidR="00E359BB" w:rsidRDefault="00E359BB" w:rsidP="00630556">
            <w:pPr>
              <w:pStyle w:val="a9"/>
              <w:numPr>
                <w:ilvl w:val="0"/>
                <w:numId w:val="20"/>
              </w:numPr>
              <w:ind w:left="108" w:right="157" w:hanging="2"/>
              <w:jc w:val="both"/>
              <w:rPr>
                <w:rFonts w:ascii="Arial" w:hAnsi="Arial" w:cs="Arial"/>
                <w:sz w:val="20"/>
                <w:szCs w:val="20"/>
              </w:rPr>
            </w:pPr>
            <w:r w:rsidRPr="00FD4EFF">
              <w:rPr>
                <w:rFonts w:ascii="Arial" w:hAnsi="Arial" w:cs="Arial"/>
                <w:sz w:val="20"/>
                <w:szCs w:val="20"/>
              </w:rPr>
              <w:t>Vehicle must be fully fueled at the start of service</w:t>
            </w:r>
          </w:p>
          <w:p w14:paraId="5921ADD0" w14:textId="77777777" w:rsidR="00E359BB" w:rsidRDefault="00E359BB" w:rsidP="00630556">
            <w:pPr>
              <w:pStyle w:val="a9"/>
              <w:numPr>
                <w:ilvl w:val="0"/>
                <w:numId w:val="20"/>
              </w:numPr>
              <w:ind w:left="108" w:right="157" w:hanging="2"/>
              <w:jc w:val="both"/>
              <w:rPr>
                <w:rFonts w:ascii="Arial" w:hAnsi="Arial" w:cs="Arial"/>
                <w:sz w:val="20"/>
                <w:szCs w:val="20"/>
              </w:rPr>
            </w:pPr>
            <w:r w:rsidRPr="003524A7">
              <w:rPr>
                <w:rFonts w:ascii="Arial" w:hAnsi="Arial" w:cs="Arial"/>
                <w:sz w:val="20"/>
                <w:szCs w:val="20"/>
              </w:rPr>
              <w:t xml:space="preserve">Vehicles must have functioning climate control, headlights, windshield wipers, working front and rear seat belts, electronic door locks, and electronic window </w:t>
            </w:r>
            <w:proofErr w:type="gramStart"/>
            <w:r w:rsidRPr="003524A7">
              <w:rPr>
                <w:rFonts w:ascii="Arial" w:hAnsi="Arial" w:cs="Arial"/>
                <w:sz w:val="20"/>
                <w:szCs w:val="20"/>
              </w:rPr>
              <w:t>controls;</w:t>
            </w:r>
            <w:proofErr w:type="gramEnd"/>
          </w:p>
          <w:p w14:paraId="7C15E644" w14:textId="77777777" w:rsidR="00E359BB" w:rsidRDefault="00E359BB" w:rsidP="00630556">
            <w:pPr>
              <w:pStyle w:val="a9"/>
              <w:numPr>
                <w:ilvl w:val="0"/>
                <w:numId w:val="20"/>
              </w:numPr>
              <w:ind w:left="108" w:right="157" w:hanging="2"/>
              <w:jc w:val="both"/>
              <w:rPr>
                <w:rFonts w:ascii="Arial" w:hAnsi="Arial" w:cs="Arial"/>
                <w:sz w:val="20"/>
                <w:szCs w:val="20"/>
              </w:rPr>
            </w:pPr>
            <w:r w:rsidRPr="003524A7">
              <w:rPr>
                <w:rFonts w:ascii="Arial" w:hAnsi="Arial" w:cs="Arial"/>
                <w:sz w:val="20"/>
                <w:szCs w:val="20"/>
              </w:rPr>
              <w:t xml:space="preserve">Vehicles must be equipped with full breakdown and safety gear and necessary accessories in accordance with local law, including a working fire extinguisher, emergency stop sign, spare tire, jack, wheel brace, basic tool set, tow rope, warning triangle, first aid kit, and any other such emergency breakdown </w:t>
            </w:r>
            <w:proofErr w:type="gramStart"/>
            <w:r w:rsidRPr="003524A7">
              <w:rPr>
                <w:rFonts w:ascii="Arial" w:hAnsi="Arial" w:cs="Arial"/>
                <w:sz w:val="20"/>
                <w:szCs w:val="20"/>
              </w:rPr>
              <w:t>items;</w:t>
            </w:r>
            <w:proofErr w:type="gramEnd"/>
          </w:p>
          <w:p w14:paraId="6F2FB982" w14:textId="77777777" w:rsidR="00E359BB" w:rsidRPr="00881611" w:rsidRDefault="00E359BB" w:rsidP="00630556">
            <w:pPr>
              <w:pStyle w:val="a9"/>
              <w:numPr>
                <w:ilvl w:val="0"/>
                <w:numId w:val="20"/>
              </w:numPr>
              <w:ind w:left="108" w:right="157" w:hanging="2"/>
              <w:jc w:val="both"/>
              <w:rPr>
                <w:rFonts w:ascii="Arial" w:hAnsi="Arial" w:cs="Arial"/>
                <w:sz w:val="20"/>
                <w:szCs w:val="20"/>
              </w:rPr>
            </w:pPr>
            <w:r w:rsidRPr="003524A7">
              <w:rPr>
                <w:rFonts w:ascii="Arial" w:hAnsi="Arial" w:cs="Arial"/>
                <w:sz w:val="20"/>
                <w:szCs w:val="20"/>
              </w:rPr>
              <w:t>Vehicles must have evidence of ongoing maintenance, such as oil changes, tire rotation, belt, fan, and filter changes per the manufacturer’s recommended schedule for maintenance</w:t>
            </w:r>
            <w:r>
              <w:rPr>
                <w:rFonts w:ascii="Arial" w:hAnsi="Arial" w:cs="Arial"/>
                <w:sz w:val="20"/>
                <w:szCs w:val="20"/>
                <w:lang w:val="uk-UA"/>
              </w:rPr>
              <w:t>/</w:t>
            </w:r>
          </w:p>
          <w:p w14:paraId="14ECA558" w14:textId="77777777" w:rsidR="00E359BB" w:rsidRPr="00E44207" w:rsidRDefault="00E359BB" w:rsidP="00630556">
            <w:pPr>
              <w:ind w:left="108" w:right="157" w:hanging="2"/>
              <w:rPr>
                <w:rFonts w:ascii="Arial" w:hAnsi="Arial" w:cs="Arial"/>
                <w:b/>
                <w:bCs/>
                <w:sz w:val="20"/>
                <w:szCs w:val="20"/>
                <w:u w:val="single"/>
                <w:lang w:val="uk-UA"/>
              </w:rPr>
            </w:pPr>
            <w:r w:rsidRPr="00E44207">
              <w:rPr>
                <w:rFonts w:ascii="Arial" w:hAnsi="Arial"/>
                <w:b/>
                <w:sz w:val="20"/>
                <w:u w:val="single"/>
                <w:lang w:val="uk-UA"/>
              </w:rPr>
              <w:t>Вимоги до транспортного засобу:</w:t>
            </w:r>
          </w:p>
          <w:p w14:paraId="558FD0D9" w14:textId="77777777" w:rsidR="00E359BB" w:rsidRPr="00E44207" w:rsidRDefault="00E359BB" w:rsidP="00630556">
            <w:pPr>
              <w:pStyle w:val="a9"/>
              <w:numPr>
                <w:ilvl w:val="0"/>
                <w:numId w:val="20"/>
              </w:numPr>
              <w:ind w:left="108" w:right="157" w:hanging="2"/>
              <w:jc w:val="both"/>
              <w:rPr>
                <w:rFonts w:ascii="Arial" w:hAnsi="Arial" w:cs="Arial"/>
                <w:sz w:val="20"/>
                <w:szCs w:val="20"/>
                <w:lang w:val="uk-UA"/>
              </w:rPr>
            </w:pPr>
            <w:r w:rsidRPr="00E44207">
              <w:rPr>
                <w:rFonts w:ascii="Arial" w:hAnsi="Arial"/>
                <w:sz w:val="20"/>
                <w:lang w:val="uk-UA"/>
              </w:rPr>
              <w:t>Транспортний засіб повинен бути повністю заправлений на початку обслуговування</w:t>
            </w:r>
          </w:p>
          <w:p w14:paraId="094BF14C" w14:textId="77777777" w:rsidR="00E359BB" w:rsidRPr="00E44207" w:rsidRDefault="00E359BB" w:rsidP="00630556">
            <w:pPr>
              <w:pStyle w:val="a9"/>
              <w:numPr>
                <w:ilvl w:val="0"/>
                <w:numId w:val="20"/>
              </w:numPr>
              <w:ind w:left="108" w:right="157" w:hanging="2"/>
              <w:jc w:val="both"/>
              <w:rPr>
                <w:rFonts w:ascii="Arial" w:hAnsi="Arial" w:cs="Arial"/>
                <w:sz w:val="20"/>
                <w:szCs w:val="20"/>
                <w:lang w:val="uk-UA"/>
              </w:rPr>
            </w:pPr>
            <w:r w:rsidRPr="00E44207">
              <w:rPr>
                <w:rFonts w:ascii="Arial" w:hAnsi="Arial"/>
                <w:sz w:val="20"/>
                <w:lang w:val="uk-UA"/>
              </w:rPr>
              <w:t xml:space="preserve">Транспортні засоби повинні мати функціонуючий клімат-контроль, фари, склоочисники, працюючі передні та задні ремені безпеки, </w:t>
            </w:r>
            <w:r w:rsidRPr="00E44207">
              <w:rPr>
                <w:rFonts w:ascii="Arial" w:hAnsi="Arial"/>
                <w:sz w:val="20"/>
                <w:lang w:val="uk-UA"/>
              </w:rPr>
              <w:lastRenderedPageBreak/>
              <w:t xml:space="preserve">електронні замки дверей та електронні </w:t>
            </w:r>
            <w:proofErr w:type="spellStart"/>
            <w:r w:rsidRPr="00E44207">
              <w:rPr>
                <w:rFonts w:ascii="Arial" w:hAnsi="Arial"/>
                <w:sz w:val="20"/>
                <w:lang w:val="uk-UA"/>
              </w:rPr>
              <w:t>склопідйомники</w:t>
            </w:r>
            <w:proofErr w:type="spellEnd"/>
            <w:r w:rsidRPr="00E44207">
              <w:rPr>
                <w:rFonts w:ascii="Arial" w:hAnsi="Arial"/>
                <w:sz w:val="20"/>
                <w:lang w:val="uk-UA"/>
              </w:rPr>
              <w:t>;</w:t>
            </w:r>
          </w:p>
          <w:p w14:paraId="4174A9A1" w14:textId="77777777" w:rsidR="00E359BB" w:rsidRPr="00E44207" w:rsidRDefault="00E359BB" w:rsidP="00630556">
            <w:pPr>
              <w:pStyle w:val="a9"/>
              <w:numPr>
                <w:ilvl w:val="0"/>
                <w:numId w:val="20"/>
              </w:numPr>
              <w:ind w:left="108" w:right="157" w:hanging="2"/>
              <w:jc w:val="both"/>
              <w:rPr>
                <w:rFonts w:ascii="Arial" w:hAnsi="Arial" w:cs="Arial"/>
                <w:sz w:val="20"/>
                <w:szCs w:val="20"/>
                <w:lang w:val="uk-UA"/>
              </w:rPr>
            </w:pPr>
            <w:r w:rsidRPr="00E44207">
              <w:rPr>
                <w:rFonts w:ascii="Arial" w:hAnsi="Arial"/>
                <w:sz w:val="20"/>
                <w:lang w:val="uk-UA"/>
              </w:rPr>
              <w:t xml:space="preserve">Транспортні засоби повинні бути укомплектовані повним аварійним і захисним спорядженням та необхідними аксесуарами відповідно до місцевого законодавства, включаючи робочий вогнегасник, знак аварійної зупинки, запасне колесо, домкрат, кріплення для коліс, базовий набір інструментів, </w:t>
            </w:r>
            <w:proofErr w:type="spellStart"/>
            <w:r w:rsidRPr="00E44207">
              <w:rPr>
                <w:rFonts w:ascii="Arial" w:hAnsi="Arial"/>
                <w:sz w:val="20"/>
                <w:lang w:val="uk-UA"/>
              </w:rPr>
              <w:t>буксирувальний</w:t>
            </w:r>
            <w:proofErr w:type="spellEnd"/>
            <w:r w:rsidRPr="00E44207">
              <w:rPr>
                <w:rFonts w:ascii="Arial" w:hAnsi="Arial"/>
                <w:sz w:val="20"/>
                <w:lang w:val="uk-UA"/>
              </w:rPr>
              <w:t xml:space="preserve"> трос, попереджувальний трикутник, аптечку та будь-які інші подібні предмети на випадок аварійної поломки;</w:t>
            </w:r>
          </w:p>
          <w:p w14:paraId="339C6818" w14:textId="77777777" w:rsidR="00E359BB" w:rsidRPr="00601F46" w:rsidRDefault="00E359BB" w:rsidP="00630556">
            <w:pPr>
              <w:pStyle w:val="a9"/>
              <w:numPr>
                <w:ilvl w:val="0"/>
                <w:numId w:val="20"/>
              </w:numPr>
              <w:ind w:left="108" w:right="157" w:hanging="2"/>
              <w:jc w:val="both"/>
              <w:rPr>
                <w:rFonts w:ascii="Arial" w:hAnsi="Arial" w:cs="Arial"/>
                <w:sz w:val="20"/>
                <w:szCs w:val="20"/>
                <w:lang w:val="uk-UA"/>
              </w:rPr>
            </w:pPr>
            <w:r w:rsidRPr="00E44207">
              <w:rPr>
                <w:rFonts w:ascii="Arial" w:hAnsi="Arial"/>
                <w:sz w:val="20"/>
                <w:lang w:val="uk-UA"/>
              </w:rPr>
              <w:t>Транспортні засоби повинні мати докази поточного технічного обслуговування, такі як заміна масла, ротація шин, заміна ременів, вентилятора та фільтрів відповідно до рекомендованого виробником графіку технічного обслуговування</w:t>
            </w:r>
          </w:p>
        </w:tc>
        <w:tc>
          <w:tcPr>
            <w:tcW w:w="3150" w:type="dxa"/>
            <w:tcBorders>
              <w:top w:val="single" w:sz="6" w:space="0" w:color="auto"/>
              <w:left w:val="single" w:sz="6" w:space="0" w:color="auto"/>
              <w:bottom w:val="single" w:sz="6" w:space="0" w:color="auto"/>
              <w:right w:val="single" w:sz="6" w:space="0" w:color="auto"/>
            </w:tcBorders>
            <w:shd w:val="clear" w:color="auto" w:fill="FFFF00"/>
            <w:vAlign w:val="center"/>
          </w:tcPr>
          <w:p w14:paraId="12523C0F"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lastRenderedPageBreak/>
              <w:t>Please indicate Yes or No</w:t>
            </w:r>
            <w:r>
              <w:rPr>
                <w:rFonts w:ascii="Arial" w:hAnsi="Arial" w:cs="Arial"/>
                <w:i/>
                <w:iCs/>
                <w:sz w:val="20"/>
                <w:szCs w:val="20"/>
                <w:lang w:val="uk-UA"/>
              </w:rPr>
              <w:t xml:space="preserve"> </w:t>
            </w:r>
          </w:p>
          <w:p w14:paraId="77D6CF08"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sidRPr="00520BFA">
              <w:rPr>
                <w:rFonts w:ascii="Arial" w:hAnsi="Arial" w:cs="Arial"/>
                <w:i/>
                <w:iCs/>
                <w:sz w:val="20"/>
                <w:szCs w:val="20"/>
              </w:rPr>
              <w:t>/</w:t>
            </w:r>
          </w:p>
          <w:p w14:paraId="06D15FF8"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295B5C86" w14:textId="77777777" w:rsidR="00E359BB" w:rsidRPr="00601F46" w:rsidRDefault="00E359BB" w:rsidP="00630556">
            <w:pPr>
              <w:suppressAutoHyphens w:val="0"/>
              <w:jc w:val="center"/>
              <w:textAlignment w:val="baseline"/>
              <w:rPr>
                <w:rFonts w:ascii="Arial" w:hAnsi="Arial" w:cs="Arial"/>
                <w:sz w:val="20"/>
                <w:szCs w:val="20"/>
                <w:lang w:val="uk-UA"/>
              </w:rPr>
            </w:pPr>
            <w:r>
              <w:rPr>
                <w:rFonts w:ascii="Arial" w:hAnsi="Arial" w:cs="Arial"/>
                <w:i/>
                <w:iCs/>
                <w:sz w:val="20"/>
                <w:szCs w:val="20"/>
                <w:lang w:val="uk-UA"/>
              </w:rPr>
              <w:t>та свій коментар</w:t>
            </w:r>
            <w:r w:rsidRPr="00041F16">
              <w:rPr>
                <w:rFonts w:ascii="Arial" w:hAnsi="Arial" w:cs="Arial"/>
                <w:sz w:val="20"/>
                <w:szCs w:val="20"/>
              </w:rPr>
              <w:t> </w:t>
            </w:r>
          </w:p>
        </w:tc>
        <w:tc>
          <w:tcPr>
            <w:tcW w:w="1800" w:type="dxa"/>
            <w:tcBorders>
              <w:top w:val="single" w:sz="6" w:space="0" w:color="auto"/>
              <w:left w:val="single" w:sz="6" w:space="0" w:color="auto"/>
              <w:bottom w:val="single" w:sz="6" w:space="0" w:color="auto"/>
              <w:right w:val="single" w:sz="6" w:space="0" w:color="auto"/>
            </w:tcBorders>
            <w:vAlign w:val="center"/>
          </w:tcPr>
          <w:p w14:paraId="30F959B2" w14:textId="77777777" w:rsidR="00E359BB" w:rsidRPr="003524A7" w:rsidRDefault="00E359BB" w:rsidP="00630556">
            <w:pPr>
              <w:suppressAutoHyphens w:val="0"/>
              <w:jc w:val="center"/>
              <w:textAlignment w:val="baseline"/>
              <w:rPr>
                <w:rFonts w:ascii="Arial" w:hAnsi="Arial" w:cs="Arial"/>
                <w:sz w:val="20"/>
                <w:szCs w:val="20"/>
              </w:rPr>
            </w:pPr>
            <w:r>
              <w:rPr>
                <w:rFonts w:ascii="Arial" w:hAnsi="Arial" w:cs="Arial"/>
                <w:sz w:val="20"/>
                <w:szCs w:val="20"/>
              </w:rPr>
              <w:t>5</w:t>
            </w:r>
          </w:p>
        </w:tc>
      </w:tr>
      <w:tr w:rsidR="00E359BB" w:rsidRPr="00230EDD" w14:paraId="286B3E80" w14:textId="77777777" w:rsidTr="00630556">
        <w:trPr>
          <w:trHeight w:val="300"/>
        </w:trPr>
        <w:tc>
          <w:tcPr>
            <w:tcW w:w="562" w:type="dxa"/>
            <w:tcBorders>
              <w:top w:val="single" w:sz="6" w:space="0" w:color="auto"/>
              <w:left w:val="single" w:sz="6" w:space="0" w:color="auto"/>
              <w:bottom w:val="single" w:sz="6" w:space="0" w:color="auto"/>
              <w:right w:val="single" w:sz="6" w:space="0" w:color="auto"/>
            </w:tcBorders>
            <w:vAlign w:val="center"/>
          </w:tcPr>
          <w:p w14:paraId="46A54381" w14:textId="77777777" w:rsidR="00E359BB" w:rsidRPr="00FE0E58" w:rsidRDefault="00E359BB" w:rsidP="00630556">
            <w:pPr>
              <w:suppressAutoHyphens w:val="0"/>
              <w:ind w:right="180"/>
              <w:jc w:val="center"/>
              <w:textAlignment w:val="baseline"/>
              <w:rPr>
                <w:rFonts w:ascii="Arial" w:hAnsi="Arial" w:cs="Arial"/>
                <w:sz w:val="20"/>
                <w:szCs w:val="20"/>
                <w:lang w:val="uk-UA"/>
              </w:rPr>
            </w:pPr>
            <w:r>
              <w:rPr>
                <w:rFonts w:ascii="Arial" w:hAnsi="Arial" w:cs="Arial"/>
                <w:sz w:val="20"/>
                <w:szCs w:val="20"/>
                <w:lang w:val="uk-UA"/>
              </w:rPr>
              <w:t>9</w:t>
            </w:r>
          </w:p>
        </w:tc>
        <w:tc>
          <w:tcPr>
            <w:tcW w:w="3870" w:type="dxa"/>
            <w:tcBorders>
              <w:top w:val="single" w:sz="6" w:space="0" w:color="auto"/>
              <w:left w:val="single" w:sz="6" w:space="0" w:color="auto"/>
              <w:bottom w:val="single" w:sz="6" w:space="0" w:color="auto"/>
              <w:right w:val="single" w:sz="6" w:space="0" w:color="auto"/>
            </w:tcBorders>
            <w:vAlign w:val="center"/>
          </w:tcPr>
          <w:p w14:paraId="4D1B75F8" w14:textId="77777777" w:rsidR="00E359BB" w:rsidRPr="004F615E" w:rsidRDefault="00E359BB" w:rsidP="00630556">
            <w:pPr>
              <w:ind w:left="108" w:right="157" w:hanging="2"/>
              <w:jc w:val="both"/>
              <w:rPr>
                <w:rFonts w:ascii="Arial" w:hAnsi="Arial" w:cs="Arial"/>
                <w:b/>
                <w:bCs/>
                <w:sz w:val="20"/>
                <w:szCs w:val="20"/>
                <w:u w:val="single"/>
              </w:rPr>
            </w:pPr>
            <w:r>
              <w:rPr>
                <w:rFonts w:ascii="Arial" w:hAnsi="Arial" w:cs="Arial"/>
                <w:b/>
                <w:bCs/>
                <w:sz w:val="20"/>
                <w:szCs w:val="20"/>
                <w:u w:val="single"/>
              </w:rPr>
              <w:t>L</w:t>
            </w:r>
            <w:r w:rsidRPr="004F615E">
              <w:rPr>
                <w:rFonts w:ascii="Arial" w:hAnsi="Arial" w:cs="Arial"/>
                <w:b/>
                <w:bCs/>
                <w:sz w:val="20"/>
                <w:szCs w:val="20"/>
                <w:u w:val="single"/>
              </w:rPr>
              <w:t>icenses, registration, and certifications</w:t>
            </w:r>
          </w:p>
          <w:p w14:paraId="31897739" w14:textId="77777777" w:rsidR="00E359BB" w:rsidRDefault="00E359BB" w:rsidP="00630556">
            <w:pPr>
              <w:pStyle w:val="a9"/>
              <w:numPr>
                <w:ilvl w:val="0"/>
                <w:numId w:val="19"/>
              </w:numPr>
              <w:suppressAutoHyphens w:val="0"/>
              <w:ind w:left="108" w:right="157" w:hanging="2"/>
              <w:textAlignment w:val="center"/>
              <w:rPr>
                <w:rFonts w:ascii="Arial" w:hAnsi="Arial" w:cs="Arial"/>
                <w:sz w:val="20"/>
                <w:szCs w:val="20"/>
              </w:rPr>
            </w:pPr>
            <w:r>
              <w:rPr>
                <w:rFonts w:ascii="Arial" w:hAnsi="Arial" w:cs="Arial"/>
                <w:sz w:val="20"/>
                <w:szCs w:val="20"/>
              </w:rPr>
              <w:t xml:space="preserve">All drivers and vehicles provided must </w:t>
            </w:r>
            <w:r w:rsidRPr="003524A7">
              <w:rPr>
                <w:rFonts w:ascii="Arial" w:hAnsi="Arial" w:cs="Arial"/>
                <w:sz w:val="20"/>
                <w:szCs w:val="20"/>
              </w:rPr>
              <w:t>meet the requirements of the Law "About Road Transport", the Traffic Rules, the Rules of Wheeled Vehicles Operation and other laws of Ukraine.</w:t>
            </w:r>
          </w:p>
          <w:p w14:paraId="01AF8E2B" w14:textId="77777777" w:rsidR="00E359BB" w:rsidRDefault="00E359BB" w:rsidP="00630556">
            <w:pPr>
              <w:pStyle w:val="a9"/>
              <w:numPr>
                <w:ilvl w:val="0"/>
                <w:numId w:val="19"/>
              </w:numPr>
              <w:suppressAutoHyphens w:val="0"/>
              <w:ind w:left="108" w:right="157" w:hanging="2"/>
              <w:textAlignment w:val="center"/>
              <w:rPr>
                <w:rFonts w:ascii="Arial" w:hAnsi="Arial" w:cs="Arial"/>
                <w:sz w:val="20"/>
                <w:szCs w:val="20"/>
              </w:rPr>
            </w:pPr>
            <w:r w:rsidRPr="00C87EB2">
              <w:rPr>
                <w:rFonts w:ascii="Arial" w:hAnsi="Arial" w:cs="Arial"/>
                <w:sz w:val="20"/>
                <w:szCs w:val="20"/>
              </w:rPr>
              <w:t>Offeror</w:t>
            </w:r>
            <w:r w:rsidRPr="007B351C">
              <w:rPr>
                <w:rFonts w:ascii="Arial" w:hAnsi="Arial" w:cs="Arial"/>
                <w:sz w:val="20"/>
                <w:szCs w:val="20"/>
                <w:lang w:val="en-GB"/>
              </w:rPr>
              <w:t xml:space="preserve"> should have all necessary licences and permissions for civil transportation</w:t>
            </w:r>
          </w:p>
          <w:p w14:paraId="46EDAD89" w14:textId="77777777" w:rsidR="00E359BB" w:rsidRPr="00D51D11" w:rsidRDefault="00E359BB" w:rsidP="00630556">
            <w:pPr>
              <w:pStyle w:val="a9"/>
              <w:numPr>
                <w:ilvl w:val="0"/>
                <w:numId w:val="19"/>
              </w:numPr>
              <w:suppressAutoHyphens w:val="0"/>
              <w:ind w:left="108" w:right="157" w:hanging="2"/>
              <w:textAlignment w:val="center"/>
              <w:rPr>
                <w:rFonts w:ascii="Arial" w:hAnsi="Arial" w:cs="Arial"/>
                <w:sz w:val="20"/>
                <w:szCs w:val="20"/>
              </w:rPr>
            </w:pPr>
            <w:r w:rsidRPr="00C87EB2">
              <w:rPr>
                <w:rFonts w:ascii="Arial" w:hAnsi="Arial" w:cs="Arial"/>
                <w:sz w:val="20"/>
                <w:szCs w:val="20"/>
                <w:lang w:val="en-GB"/>
              </w:rPr>
              <w:t>All vehicles must have the acting (</w:t>
            </w:r>
            <w:proofErr w:type="gramStart"/>
            <w:r w:rsidRPr="00C87EB2">
              <w:rPr>
                <w:rFonts w:ascii="Arial" w:hAnsi="Arial" w:cs="Arial"/>
                <w:sz w:val="20"/>
                <w:szCs w:val="20"/>
                <w:lang w:val="en-GB"/>
              </w:rPr>
              <w:t>up-to-date</w:t>
            </w:r>
            <w:proofErr w:type="gramEnd"/>
            <w:r w:rsidRPr="00C87EB2">
              <w:rPr>
                <w:rFonts w:ascii="Arial" w:hAnsi="Arial" w:cs="Arial"/>
                <w:sz w:val="20"/>
                <w:szCs w:val="20"/>
                <w:lang w:val="en-GB"/>
              </w:rPr>
              <w:t>) technical certification and valid registration</w:t>
            </w:r>
          </w:p>
          <w:p w14:paraId="2727372B" w14:textId="77777777" w:rsidR="00E359BB" w:rsidRPr="00331445" w:rsidRDefault="00E359BB" w:rsidP="00630556">
            <w:pPr>
              <w:pStyle w:val="a9"/>
              <w:numPr>
                <w:ilvl w:val="0"/>
                <w:numId w:val="19"/>
              </w:numPr>
              <w:suppressAutoHyphens w:val="0"/>
              <w:ind w:left="108" w:right="157" w:hanging="2"/>
              <w:textAlignment w:val="center"/>
              <w:rPr>
                <w:rFonts w:ascii="Arial" w:hAnsi="Arial" w:cs="Arial"/>
                <w:sz w:val="20"/>
                <w:szCs w:val="20"/>
              </w:rPr>
            </w:pPr>
            <w:r w:rsidRPr="003524A7">
              <w:rPr>
                <w:rFonts w:ascii="Arial" w:hAnsi="Arial" w:cs="Arial"/>
                <w:color w:val="000000"/>
                <w:sz w:val="20"/>
                <w:szCs w:val="20"/>
                <w:shd w:val="clear" w:color="auto" w:fill="FFFFFF"/>
                <w:lang w:val="en-GB"/>
              </w:rPr>
              <w:t xml:space="preserve">The </w:t>
            </w:r>
            <w:r w:rsidRPr="003524A7">
              <w:rPr>
                <w:rFonts w:ascii="Arial" w:hAnsi="Arial" w:cs="Arial"/>
                <w:sz w:val="20"/>
                <w:szCs w:val="20"/>
              </w:rPr>
              <w:t>Vendor</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must</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provide</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Chemonics</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with</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copies</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of</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certificates</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confirming</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the</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vehicle</w:t>
            </w:r>
            <w:r w:rsidRPr="003524A7">
              <w:rPr>
                <w:rFonts w:ascii="Arial" w:hAnsi="Arial" w:cs="Arial"/>
                <w:color w:val="000000"/>
                <w:sz w:val="20"/>
                <w:szCs w:val="20"/>
                <w:shd w:val="clear" w:color="auto" w:fill="FFFFFF"/>
                <w:lang w:val="uk-UA"/>
              </w:rPr>
              <w:t>/</w:t>
            </w:r>
            <w:r w:rsidRPr="003524A7">
              <w:rPr>
                <w:rFonts w:ascii="Arial" w:hAnsi="Arial" w:cs="Arial"/>
                <w:color w:val="000000"/>
                <w:sz w:val="20"/>
                <w:szCs w:val="20"/>
                <w:shd w:val="clear" w:color="auto" w:fill="FFFFFF"/>
                <w:lang w:val="en-GB"/>
              </w:rPr>
              <w:t xml:space="preserve">s </w:t>
            </w:r>
            <w:r w:rsidRPr="003524A7">
              <w:rPr>
                <w:rFonts w:ascii="Arial" w:hAnsi="Arial" w:cs="Arial"/>
                <w:sz w:val="20"/>
                <w:szCs w:val="20"/>
              </w:rPr>
              <w:t>have</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passed</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appropriate</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inspection</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at</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the</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state</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vehicle</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inspection</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department</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prior</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to</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starting</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the</w:t>
            </w:r>
            <w:r w:rsidRPr="003524A7">
              <w:rPr>
                <w:rFonts w:ascii="Arial" w:hAnsi="Arial" w:cs="Arial"/>
                <w:color w:val="000000"/>
                <w:sz w:val="20"/>
                <w:szCs w:val="20"/>
                <w:shd w:val="clear" w:color="auto" w:fill="FFFFFF"/>
                <w:lang w:val="en-GB"/>
              </w:rPr>
              <w:t xml:space="preserve"> </w:t>
            </w:r>
            <w:r w:rsidRPr="003524A7">
              <w:rPr>
                <w:rFonts w:ascii="Arial" w:hAnsi="Arial" w:cs="Arial"/>
                <w:sz w:val="20"/>
                <w:szCs w:val="20"/>
              </w:rPr>
              <w:t>order</w:t>
            </w:r>
            <w:r w:rsidRPr="003524A7">
              <w:rPr>
                <w:rFonts w:ascii="Arial" w:hAnsi="Arial" w:cs="Arial"/>
                <w:color w:val="000000"/>
                <w:sz w:val="20"/>
                <w:szCs w:val="20"/>
                <w:shd w:val="clear" w:color="auto" w:fill="FFFFFF"/>
                <w:lang w:val="en-GB"/>
              </w:rPr>
              <w:t xml:space="preserve"> </w:t>
            </w:r>
            <w:proofErr w:type="gramStart"/>
            <w:r w:rsidRPr="003524A7">
              <w:rPr>
                <w:rFonts w:ascii="Arial" w:hAnsi="Arial" w:cs="Arial"/>
                <w:sz w:val="20"/>
                <w:szCs w:val="20"/>
              </w:rPr>
              <w:t>execution</w:t>
            </w:r>
            <w:r w:rsidRPr="003524A7">
              <w:rPr>
                <w:rFonts w:ascii="Arial" w:hAnsi="Arial" w:cs="Arial"/>
                <w:color w:val="000000"/>
                <w:sz w:val="20"/>
                <w:szCs w:val="20"/>
                <w:shd w:val="clear" w:color="auto" w:fill="FFFFFF"/>
                <w:lang w:val="uk-UA"/>
              </w:rPr>
              <w:t>.</w:t>
            </w:r>
            <w:r>
              <w:rPr>
                <w:rFonts w:ascii="Arial" w:hAnsi="Arial" w:cs="Arial"/>
                <w:color w:val="000000"/>
                <w:sz w:val="20"/>
                <w:szCs w:val="20"/>
                <w:shd w:val="clear" w:color="auto" w:fill="FFFFFF"/>
              </w:rPr>
              <w:t>/</w:t>
            </w:r>
            <w:proofErr w:type="gramEnd"/>
          </w:p>
          <w:p w14:paraId="267C214C" w14:textId="77777777" w:rsidR="00E359BB" w:rsidRPr="000E44F3" w:rsidRDefault="00E359BB" w:rsidP="00630556">
            <w:pPr>
              <w:ind w:left="108" w:right="157" w:hanging="2"/>
              <w:jc w:val="both"/>
              <w:rPr>
                <w:rFonts w:ascii="Arial" w:hAnsi="Arial" w:cs="Arial"/>
                <w:b/>
                <w:bCs/>
                <w:sz w:val="20"/>
                <w:szCs w:val="20"/>
                <w:u w:val="single"/>
                <w:lang w:val="uk-UA"/>
              </w:rPr>
            </w:pPr>
            <w:r w:rsidRPr="000E44F3">
              <w:rPr>
                <w:rFonts w:ascii="Arial" w:hAnsi="Arial"/>
                <w:b/>
                <w:sz w:val="20"/>
                <w:u w:val="single"/>
                <w:lang w:val="uk-UA"/>
              </w:rPr>
              <w:t>Ліцензії, реєстрація та сертифікація</w:t>
            </w:r>
          </w:p>
          <w:p w14:paraId="03162EB0" w14:textId="77777777" w:rsidR="00E359BB" w:rsidRPr="000E44F3" w:rsidRDefault="00E359BB" w:rsidP="00630556">
            <w:pPr>
              <w:pStyle w:val="a9"/>
              <w:numPr>
                <w:ilvl w:val="0"/>
                <w:numId w:val="19"/>
              </w:numPr>
              <w:suppressAutoHyphens w:val="0"/>
              <w:ind w:left="108" w:right="157" w:hanging="2"/>
              <w:textAlignment w:val="center"/>
              <w:rPr>
                <w:rFonts w:ascii="Arial" w:hAnsi="Arial" w:cs="Arial"/>
                <w:sz w:val="20"/>
                <w:szCs w:val="20"/>
                <w:lang w:val="uk-UA"/>
              </w:rPr>
            </w:pPr>
            <w:r w:rsidRPr="000E44F3">
              <w:rPr>
                <w:rFonts w:ascii="Arial" w:hAnsi="Arial"/>
                <w:sz w:val="20"/>
                <w:lang w:val="uk-UA"/>
              </w:rPr>
              <w:t>Всі водії та транспортні засоби, що надаються, повинні відповідати вимогам Закону "Про автомобільний транспорт", Правил дорожнього руху, Правил експлуатації колісних транспортних засобів та інших законів України.</w:t>
            </w:r>
          </w:p>
          <w:p w14:paraId="0509D3C2" w14:textId="77777777" w:rsidR="00E359BB" w:rsidRPr="000E44F3" w:rsidRDefault="00E359BB" w:rsidP="00630556">
            <w:pPr>
              <w:pStyle w:val="a9"/>
              <w:numPr>
                <w:ilvl w:val="0"/>
                <w:numId w:val="19"/>
              </w:numPr>
              <w:suppressAutoHyphens w:val="0"/>
              <w:ind w:left="108" w:right="157" w:hanging="2"/>
              <w:textAlignment w:val="center"/>
              <w:rPr>
                <w:rFonts w:ascii="Arial" w:hAnsi="Arial" w:cs="Arial"/>
                <w:sz w:val="20"/>
                <w:szCs w:val="20"/>
                <w:lang w:val="uk-UA"/>
              </w:rPr>
            </w:pPr>
            <w:proofErr w:type="spellStart"/>
            <w:r w:rsidRPr="000E44F3">
              <w:rPr>
                <w:rFonts w:ascii="Arial" w:hAnsi="Arial"/>
                <w:sz w:val="20"/>
                <w:lang w:val="uk-UA"/>
              </w:rPr>
              <w:t>Оферент</w:t>
            </w:r>
            <w:proofErr w:type="spellEnd"/>
            <w:r w:rsidRPr="000E44F3">
              <w:rPr>
                <w:rFonts w:ascii="Arial" w:hAnsi="Arial"/>
                <w:sz w:val="20"/>
                <w:lang w:val="uk-UA"/>
              </w:rPr>
              <w:t xml:space="preserve"> повинен мати всі необхідні ліцензії та дозволи для здійснення цивільних перевезень</w:t>
            </w:r>
          </w:p>
          <w:p w14:paraId="650D6755" w14:textId="77777777" w:rsidR="00E359BB" w:rsidRPr="000E44F3" w:rsidRDefault="00E359BB" w:rsidP="00630556">
            <w:pPr>
              <w:pStyle w:val="a9"/>
              <w:numPr>
                <w:ilvl w:val="0"/>
                <w:numId w:val="19"/>
              </w:numPr>
              <w:suppressAutoHyphens w:val="0"/>
              <w:ind w:left="108" w:right="157" w:hanging="2"/>
              <w:textAlignment w:val="center"/>
              <w:rPr>
                <w:rFonts w:ascii="Arial" w:hAnsi="Arial" w:cs="Arial"/>
                <w:sz w:val="20"/>
                <w:szCs w:val="20"/>
                <w:lang w:val="uk-UA"/>
              </w:rPr>
            </w:pPr>
            <w:r w:rsidRPr="000E44F3">
              <w:rPr>
                <w:rFonts w:ascii="Arial" w:hAnsi="Arial"/>
                <w:sz w:val="20"/>
                <w:lang w:val="uk-UA"/>
              </w:rPr>
              <w:t>Всі транспортні засоби повинні мати чинний (актуальний) технічний паспорт та дійсну реєстрацію</w:t>
            </w:r>
          </w:p>
          <w:p w14:paraId="4E421F01" w14:textId="77777777" w:rsidR="00E359BB" w:rsidRPr="00601F46" w:rsidRDefault="00E359BB" w:rsidP="00630556">
            <w:pPr>
              <w:pStyle w:val="a9"/>
              <w:numPr>
                <w:ilvl w:val="0"/>
                <w:numId w:val="19"/>
              </w:numPr>
              <w:suppressAutoHyphens w:val="0"/>
              <w:ind w:left="108" w:right="157" w:hanging="2"/>
              <w:textAlignment w:val="center"/>
              <w:rPr>
                <w:rFonts w:ascii="Arial" w:hAnsi="Arial" w:cs="Arial"/>
                <w:sz w:val="20"/>
                <w:szCs w:val="20"/>
                <w:lang w:val="uk-UA"/>
              </w:rPr>
            </w:pPr>
            <w:r w:rsidRPr="000E44F3">
              <w:rPr>
                <w:rFonts w:ascii="Arial" w:hAnsi="Arial"/>
                <w:color w:val="000000"/>
                <w:sz w:val="20"/>
                <w:shd w:val="clear" w:color="auto" w:fill="FFFFFF"/>
                <w:lang w:val="uk-UA"/>
              </w:rPr>
              <w:t xml:space="preserve">Постачальник </w:t>
            </w:r>
            <w:r w:rsidRPr="000E44F3">
              <w:rPr>
                <w:rFonts w:ascii="Arial" w:hAnsi="Arial"/>
                <w:sz w:val="20"/>
                <w:lang w:val="uk-UA"/>
              </w:rPr>
              <w:t>повинен</w:t>
            </w:r>
            <w:r w:rsidRPr="000E44F3">
              <w:rPr>
                <w:rFonts w:ascii="Arial" w:hAnsi="Arial"/>
                <w:color w:val="000000"/>
                <w:sz w:val="20"/>
                <w:shd w:val="clear" w:color="auto" w:fill="FFFFFF"/>
                <w:lang w:val="uk-UA"/>
              </w:rPr>
              <w:t xml:space="preserve"> </w:t>
            </w:r>
            <w:r w:rsidRPr="000E44F3">
              <w:rPr>
                <w:rFonts w:ascii="Arial" w:hAnsi="Arial"/>
                <w:sz w:val="20"/>
                <w:lang w:val="uk-UA"/>
              </w:rPr>
              <w:t>надати</w:t>
            </w:r>
            <w:r w:rsidRPr="000E44F3">
              <w:rPr>
                <w:rFonts w:ascii="Arial" w:hAnsi="Arial"/>
                <w:color w:val="000000"/>
                <w:sz w:val="20"/>
                <w:shd w:val="clear" w:color="auto" w:fill="FFFFFF"/>
                <w:lang w:val="uk-UA"/>
              </w:rPr>
              <w:t xml:space="preserve"> </w:t>
            </w:r>
            <w:proofErr w:type="spellStart"/>
            <w:r>
              <w:rPr>
                <w:rFonts w:ascii="Arial" w:hAnsi="Arial"/>
                <w:sz w:val="20"/>
                <w:lang w:val="uk-UA"/>
              </w:rPr>
              <w:t>Кімонікс</w:t>
            </w:r>
            <w:proofErr w:type="spellEnd"/>
            <w:r>
              <w:rPr>
                <w:rFonts w:ascii="Arial" w:hAnsi="Arial"/>
                <w:sz w:val="20"/>
                <w:lang w:val="uk-UA"/>
              </w:rPr>
              <w:t xml:space="preserve"> </w:t>
            </w:r>
            <w:r w:rsidRPr="000E44F3">
              <w:rPr>
                <w:rFonts w:ascii="Arial" w:hAnsi="Arial"/>
                <w:sz w:val="20"/>
                <w:lang w:val="uk-UA"/>
              </w:rPr>
              <w:t>копії</w:t>
            </w:r>
            <w:r w:rsidRPr="000E44F3">
              <w:rPr>
                <w:rFonts w:ascii="Arial" w:hAnsi="Arial"/>
                <w:color w:val="000000"/>
                <w:sz w:val="20"/>
                <w:shd w:val="clear" w:color="auto" w:fill="FFFFFF"/>
                <w:lang w:val="uk-UA"/>
              </w:rPr>
              <w:t xml:space="preserve"> </w:t>
            </w:r>
            <w:r w:rsidRPr="000E44F3">
              <w:rPr>
                <w:rFonts w:ascii="Arial" w:hAnsi="Arial"/>
                <w:sz w:val="20"/>
                <w:lang w:val="uk-UA"/>
              </w:rPr>
              <w:t>сертифікатів</w:t>
            </w:r>
            <w:r w:rsidRPr="000E44F3">
              <w:rPr>
                <w:rFonts w:ascii="Arial" w:hAnsi="Arial"/>
                <w:color w:val="000000"/>
                <w:sz w:val="20"/>
                <w:shd w:val="clear" w:color="auto" w:fill="FFFFFF"/>
                <w:lang w:val="uk-UA"/>
              </w:rPr>
              <w:t xml:space="preserve"> </w:t>
            </w:r>
            <w:r w:rsidRPr="000E44F3">
              <w:rPr>
                <w:rFonts w:ascii="Arial" w:hAnsi="Arial"/>
                <w:sz w:val="20"/>
                <w:lang w:val="uk-UA"/>
              </w:rPr>
              <w:t>,</w:t>
            </w:r>
            <w:r w:rsidRPr="000E44F3">
              <w:rPr>
                <w:rFonts w:ascii="Arial" w:hAnsi="Arial"/>
                <w:color w:val="000000"/>
                <w:sz w:val="20"/>
                <w:shd w:val="clear" w:color="auto" w:fill="FFFFFF"/>
                <w:lang w:val="uk-UA"/>
              </w:rPr>
              <w:t xml:space="preserve"> </w:t>
            </w:r>
            <w:r w:rsidRPr="000E44F3">
              <w:rPr>
                <w:rFonts w:ascii="Arial" w:hAnsi="Arial"/>
                <w:sz w:val="20"/>
                <w:lang w:val="uk-UA"/>
              </w:rPr>
              <w:t>що</w:t>
            </w:r>
            <w:r w:rsidRPr="000E44F3">
              <w:rPr>
                <w:rFonts w:ascii="Arial" w:hAnsi="Arial"/>
                <w:color w:val="000000"/>
                <w:sz w:val="20"/>
                <w:shd w:val="clear" w:color="auto" w:fill="FFFFFF"/>
                <w:lang w:val="uk-UA"/>
              </w:rPr>
              <w:t xml:space="preserve"> </w:t>
            </w:r>
            <w:r w:rsidRPr="000E44F3">
              <w:rPr>
                <w:rFonts w:ascii="Arial" w:hAnsi="Arial"/>
                <w:sz w:val="20"/>
                <w:lang w:val="uk-UA"/>
              </w:rPr>
              <w:t>підтверджують,</w:t>
            </w:r>
            <w:r w:rsidRPr="000E44F3">
              <w:rPr>
                <w:rFonts w:ascii="Arial" w:hAnsi="Arial"/>
                <w:color w:val="000000"/>
                <w:sz w:val="20"/>
                <w:shd w:val="clear" w:color="auto" w:fill="FFFFFF"/>
                <w:lang w:val="uk-UA"/>
              </w:rPr>
              <w:t xml:space="preserve"> </w:t>
            </w:r>
            <w:r w:rsidRPr="000E44F3">
              <w:rPr>
                <w:rFonts w:ascii="Arial" w:hAnsi="Arial"/>
                <w:sz w:val="20"/>
                <w:lang w:val="uk-UA"/>
              </w:rPr>
              <w:t>що</w:t>
            </w:r>
            <w:r w:rsidRPr="000E44F3">
              <w:rPr>
                <w:rFonts w:ascii="Arial" w:hAnsi="Arial"/>
                <w:color w:val="000000"/>
                <w:sz w:val="20"/>
                <w:shd w:val="clear" w:color="auto" w:fill="FFFFFF"/>
                <w:lang w:val="uk-UA"/>
              </w:rPr>
              <w:t xml:space="preserve"> </w:t>
            </w:r>
            <w:r w:rsidRPr="000E44F3">
              <w:rPr>
                <w:rFonts w:ascii="Arial" w:hAnsi="Arial"/>
                <w:sz w:val="20"/>
                <w:lang w:val="uk-UA"/>
              </w:rPr>
              <w:t>транспортний</w:t>
            </w:r>
            <w:r>
              <w:rPr>
                <w:rFonts w:ascii="Arial" w:hAnsi="Arial"/>
                <w:sz w:val="20"/>
                <w:lang w:val="uk-UA"/>
              </w:rPr>
              <w:t xml:space="preserve"> </w:t>
            </w:r>
            <w:r w:rsidRPr="000E44F3">
              <w:rPr>
                <w:rFonts w:ascii="Arial" w:hAnsi="Arial"/>
                <w:color w:val="000000"/>
                <w:sz w:val="20"/>
                <w:shd w:val="clear" w:color="auto" w:fill="FFFFFF"/>
                <w:lang w:val="uk-UA"/>
              </w:rPr>
              <w:t xml:space="preserve">засіб </w:t>
            </w:r>
            <w:r w:rsidRPr="000E44F3">
              <w:rPr>
                <w:rFonts w:ascii="Arial" w:hAnsi="Arial"/>
                <w:sz w:val="20"/>
                <w:lang w:val="uk-UA"/>
              </w:rPr>
              <w:t>/транспортні</w:t>
            </w:r>
            <w:r w:rsidRPr="000E44F3">
              <w:rPr>
                <w:rFonts w:ascii="Arial" w:hAnsi="Arial"/>
                <w:color w:val="000000"/>
                <w:sz w:val="20"/>
                <w:shd w:val="clear" w:color="auto" w:fill="FFFFFF"/>
                <w:lang w:val="uk-UA"/>
              </w:rPr>
              <w:t xml:space="preserve"> </w:t>
            </w:r>
            <w:r w:rsidRPr="000E44F3">
              <w:rPr>
                <w:rFonts w:ascii="Arial" w:hAnsi="Arial"/>
                <w:sz w:val="20"/>
                <w:lang w:val="uk-UA"/>
              </w:rPr>
              <w:t>засоби</w:t>
            </w:r>
            <w:r w:rsidRPr="000E44F3">
              <w:rPr>
                <w:rFonts w:ascii="Arial" w:hAnsi="Arial"/>
                <w:color w:val="000000"/>
                <w:sz w:val="20"/>
                <w:shd w:val="clear" w:color="auto" w:fill="FFFFFF"/>
                <w:lang w:val="uk-UA"/>
              </w:rPr>
              <w:t xml:space="preserve"> </w:t>
            </w:r>
            <w:r w:rsidRPr="000E44F3">
              <w:rPr>
                <w:rFonts w:ascii="Arial" w:hAnsi="Arial"/>
                <w:sz w:val="20"/>
                <w:lang w:val="uk-UA"/>
              </w:rPr>
              <w:t>пройшли</w:t>
            </w:r>
            <w:r w:rsidRPr="000E44F3">
              <w:rPr>
                <w:rFonts w:ascii="Arial" w:hAnsi="Arial"/>
                <w:color w:val="000000"/>
                <w:sz w:val="20"/>
                <w:shd w:val="clear" w:color="auto" w:fill="FFFFFF"/>
                <w:lang w:val="uk-UA"/>
              </w:rPr>
              <w:t xml:space="preserve"> </w:t>
            </w:r>
            <w:r w:rsidRPr="000E44F3">
              <w:rPr>
                <w:rFonts w:ascii="Arial" w:hAnsi="Arial"/>
                <w:sz w:val="20"/>
                <w:lang w:val="uk-UA"/>
              </w:rPr>
              <w:t>відповідну</w:t>
            </w:r>
            <w:r w:rsidRPr="000E44F3">
              <w:rPr>
                <w:rFonts w:ascii="Arial" w:hAnsi="Arial"/>
                <w:color w:val="000000"/>
                <w:sz w:val="20"/>
                <w:shd w:val="clear" w:color="auto" w:fill="FFFFFF"/>
                <w:lang w:val="uk-UA"/>
              </w:rPr>
              <w:t xml:space="preserve"> </w:t>
            </w:r>
            <w:r w:rsidRPr="000E44F3">
              <w:rPr>
                <w:rFonts w:ascii="Arial" w:hAnsi="Arial"/>
                <w:sz w:val="20"/>
                <w:lang w:val="uk-UA"/>
              </w:rPr>
              <w:t>перевірку</w:t>
            </w:r>
            <w:r w:rsidRPr="000E44F3">
              <w:rPr>
                <w:rFonts w:ascii="Arial" w:hAnsi="Arial"/>
                <w:color w:val="000000"/>
                <w:sz w:val="20"/>
                <w:shd w:val="clear" w:color="auto" w:fill="FFFFFF"/>
                <w:lang w:val="uk-UA"/>
              </w:rPr>
              <w:t xml:space="preserve"> </w:t>
            </w:r>
            <w:r w:rsidRPr="000E44F3">
              <w:rPr>
                <w:rFonts w:ascii="Arial" w:hAnsi="Arial"/>
                <w:sz w:val="20"/>
                <w:lang w:val="uk-UA"/>
              </w:rPr>
              <w:t>в</w:t>
            </w:r>
            <w:r w:rsidRPr="000E44F3">
              <w:rPr>
                <w:rFonts w:ascii="Arial" w:hAnsi="Arial"/>
                <w:color w:val="000000"/>
                <w:sz w:val="20"/>
                <w:shd w:val="clear" w:color="auto" w:fill="FFFFFF"/>
                <w:lang w:val="uk-UA"/>
              </w:rPr>
              <w:t xml:space="preserve"> </w:t>
            </w:r>
            <w:r w:rsidRPr="000E44F3">
              <w:rPr>
                <w:rFonts w:ascii="Arial" w:hAnsi="Arial"/>
                <w:sz w:val="20"/>
                <w:lang w:val="uk-UA"/>
              </w:rPr>
              <w:t>державній</w:t>
            </w:r>
            <w:r w:rsidRPr="000E44F3">
              <w:rPr>
                <w:rFonts w:ascii="Arial" w:hAnsi="Arial"/>
                <w:color w:val="000000"/>
                <w:sz w:val="20"/>
                <w:shd w:val="clear" w:color="auto" w:fill="FFFFFF"/>
                <w:lang w:val="uk-UA"/>
              </w:rPr>
              <w:t xml:space="preserve"> </w:t>
            </w:r>
            <w:r w:rsidRPr="000E44F3">
              <w:rPr>
                <w:rFonts w:ascii="Arial" w:hAnsi="Arial"/>
                <w:sz w:val="20"/>
                <w:lang w:val="uk-UA"/>
              </w:rPr>
              <w:t>автомобільній</w:t>
            </w:r>
            <w:r w:rsidRPr="000E44F3">
              <w:rPr>
                <w:rFonts w:ascii="Arial" w:hAnsi="Arial"/>
                <w:color w:val="000000"/>
                <w:sz w:val="20"/>
                <w:shd w:val="clear" w:color="auto" w:fill="FFFFFF"/>
                <w:lang w:val="uk-UA"/>
              </w:rPr>
              <w:t xml:space="preserve"> </w:t>
            </w:r>
            <w:r w:rsidRPr="000E44F3">
              <w:rPr>
                <w:rFonts w:ascii="Arial" w:hAnsi="Arial"/>
                <w:sz w:val="20"/>
                <w:lang w:val="uk-UA"/>
              </w:rPr>
              <w:t>інспекції</w:t>
            </w:r>
            <w:r w:rsidRPr="000E44F3">
              <w:rPr>
                <w:rFonts w:ascii="Arial" w:hAnsi="Arial"/>
                <w:color w:val="000000"/>
                <w:sz w:val="20"/>
                <w:shd w:val="clear" w:color="auto" w:fill="FFFFFF"/>
                <w:lang w:val="uk-UA"/>
              </w:rPr>
              <w:t xml:space="preserve"> </w:t>
            </w:r>
            <w:r w:rsidRPr="000E44F3">
              <w:rPr>
                <w:rFonts w:ascii="Arial" w:hAnsi="Arial"/>
                <w:sz w:val="20"/>
                <w:lang w:val="uk-UA"/>
              </w:rPr>
              <w:t>до</w:t>
            </w:r>
            <w:r w:rsidRPr="000E44F3">
              <w:rPr>
                <w:rFonts w:ascii="Arial" w:hAnsi="Arial"/>
                <w:color w:val="000000"/>
                <w:sz w:val="20"/>
                <w:shd w:val="clear" w:color="auto" w:fill="FFFFFF"/>
                <w:lang w:val="uk-UA"/>
              </w:rPr>
              <w:t xml:space="preserve"> </w:t>
            </w:r>
            <w:r w:rsidRPr="000E44F3">
              <w:rPr>
                <w:rFonts w:ascii="Arial" w:hAnsi="Arial"/>
                <w:sz w:val="20"/>
                <w:lang w:val="uk-UA"/>
              </w:rPr>
              <w:t>початку</w:t>
            </w:r>
            <w:r w:rsidRPr="000E44F3">
              <w:rPr>
                <w:rFonts w:ascii="Arial" w:hAnsi="Arial"/>
                <w:color w:val="000000"/>
                <w:sz w:val="20"/>
                <w:shd w:val="clear" w:color="auto" w:fill="FFFFFF"/>
                <w:lang w:val="uk-UA"/>
              </w:rPr>
              <w:t xml:space="preserve">  </w:t>
            </w:r>
            <w:r w:rsidRPr="000E44F3">
              <w:rPr>
                <w:rFonts w:ascii="Arial" w:hAnsi="Arial"/>
                <w:sz w:val="20"/>
                <w:lang w:val="uk-UA"/>
              </w:rPr>
              <w:t>виконання</w:t>
            </w:r>
            <w:r w:rsidRPr="000E44F3">
              <w:rPr>
                <w:rFonts w:ascii="Arial" w:hAnsi="Arial"/>
                <w:color w:val="000000"/>
                <w:sz w:val="20"/>
                <w:shd w:val="clear" w:color="auto" w:fill="FFFFFF"/>
                <w:lang w:val="uk-UA"/>
              </w:rPr>
              <w:t xml:space="preserve">   </w:t>
            </w:r>
            <w:r w:rsidRPr="000E44F3">
              <w:rPr>
                <w:rFonts w:ascii="Arial" w:hAnsi="Arial"/>
                <w:sz w:val="20"/>
                <w:lang w:val="uk-UA"/>
              </w:rPr>
              <w:t>замовлення</w:t>
            </w:r>
            <w:r w:rsidRPr="000E44F3">
              <w:rPr>
                <w:rFonts w:ascii="Arial" w:hAnsi="Arial"/>
                <w:color w:val="000000"/>
                <w:sz w:val="20"/>
                <w:shd w:val="clear" w:color="auto" w:fill="FFFFFF"/>
                <w:lang w:val="uk-UA"/>
              </w:rPr>
              <w:t>.</w:t>
            </w:r>
          </w:p>
        </w:tc>
        <w:tc>
          <w:tcPr>
            <w:tcW w:w="3150" w:type="dxa"/>
            <w:tcBorders>
              <w:top w:val="single" w:sz="6" w:space="0" w:color="auto"/>
              <w:left w:val="single" w:sz="6" w:space="0" w:color="auto"/>
              <w:bottom w:val="single" w:sz="6" w:space="0" w:color="auto"/>
              <w:right w:val="single" w:sz="6" w:space="0" w:color="auto"/>
            </w:tcBorders>
            <w:shd w:val="clear" w:color="auto" w:fill="FFFF00"/>
            <w:vAlign w:val="center"/>
          </w:tcPr>
          <w:p w14:paraId="59AC52F0"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t>Please indicate Yes or No</w:t>
            </w:r>
            <w:r>
              <w:rPr>
                <w:rFonts w:ascii="Arial" w:hAnsi="Arial" w:cs="Arial"/>
                <w:i/>
                <w:iCs/>
                <w:sz w:val="20"/>
                <w:szCs w:val="20"/>
                <w:lang w:val="uk-UA"/>
              </w:rPr>
              <w:t xml:space="preserve"> </w:t>
            </w:r>
          </w:p>
          <w:p w14:paraId="42F69867"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sidRPr="00520BFA">
              <w:rPr>
                <w:rFonts w:ascii="Arial" w:hAnsi="Arial" w:cs="Arial"/>
                <w:i/>
                <w:iCs/>
                <w:sz w:val="20"/>
                <w:szCs w:val="20"/>
              </w:rPr>
              <w:t>/</w:t>
            </w:r>
          </w:p>
          <w:p w14:paraId="094191BF"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3380F633" w14:textId="77777777" w:rsidR="00E359BB" w:rsidRPr="00601F46" w:rsidRDefault="00E359BB" w:rsidP="00630556">
            <w:pPr>
              <w:suppressAutoHyphens w:val="0"/>
              <w:jc w:val="center"/>
              <w:textAlignment w:val="baseline"/>
              <w:rPr>
                <w:rFonts w:ascii="Arial" w:hAnsi="Arial" w:cs="Arial"/>
                <w:sz w:val="20"/>
                <w:szCs w:val="20"/>
                <w:lang w:val="uk-UA"/>
              </w:rPr>
            </w:pPr>
            <w:r>
              <w:rPr>
                <w:rFonts w:ascii="Arial" w:hAnsi="Arial" w:cs="Arial"/>
                <w:i/>
                <w:iCs/>
                <w:sz w:val="20"/>
                <w:szCs w:val="20"/>
                <w:lang w:val="uk-UA"/>
              </w:rPr>
              <w:t>та свій коментар</w:t>
            </w:r>
            <w:r w:rsidRPr="00041F16">
              <w:rPr>
                <w:rFonts w:ascii="Arial" w:hAnsi="Arial" w:cs="Arial"/>
                <w:sz w:val="20"/>
                <w:szCs w:val="20"/>
              </w:rPr>
              <w:t> </w:t>
            </w:r>
          </w:p>
        </w:tc>
        <w:tc>
          <w:tcPr>
            <w:tcW w:w="1800" w:type="dxa"/>
            <w:tcBorders>
              <w:top w:val="single" w:sz="6" w:space="0" w:color="auto"/>
              <w:left w:val="single" w:sz="6" w:space="0" w:color="auto"/>
              <w:bottom w:val="single" w:sz="6" w:space="0" w:color="auto"/>
              <w:right w:val="single" w:sz="6" w:space="0" w:color="auto"/>
            </w:tcBorders>
            <w:vAlign w:val="center"/>
          </w:tcPr>
          <w:p w14:paraId="7571C3A3" w14:textId="77777777" w:rsidR="00E359BB" w:rsidRPr="00230EDD" w:rsidRDefault="00E359BB" w:rsidP="00630556">
            <w:pPr>
              <w:suppressAutoHyphens w:val="0"/>
              <w:jc w:val="center"/>
              <w:textAlignment w:val="baseline"/>
              <w:rPr>
                <w:rFonts w:ascii="Arial" w:hAnsi="Arial" w:cs="Arial"/>
                <w:sz w:val="20"/>
                <w:szCs w:val="20"/>
              </w:rPr>
            </w:pPr>
            <w:r>
              <w:rPr>
                <w:rFonts w:ascii="Arial" w:hAnsi="Arial" w:cs="Arial"/>
                <w:sz w:val="20"/>
                <w:szCs w:val="20"/>
              </w:rPr>
              <w:t>5</w:t>
            </w:r>
          </w:p>
        </w:tc>
      </w:tr>
      <w:tr w:rsidR="00E359BB" w:rsidRPr="007B351C" w14:paraId="501C387D" w14:textId="77777777" w:rsidTr="00630556">
        <w:trPr>
          <w:trHeight w:val="300"/>
        </w:trPr>
        <w:tc>
          <w:tcPr>
            <w:tcW w:w="562" w:type="dxa"/>
            <w:tcBorders>
              <w:top w:val="single" w:sz="6" w:space="0" w:color="auto"/>
              <w:left w:val="single" w:sz="6" w:space="0" w:color="auto"/>
              <w:bottom w:val="single" w:sz="6" w:space="0" w:color="auto"/>
              <w:right w:val="single" w:sz="6" w:space="0" w:color="auto"/>
            </w:tcBorders>
            <w:vAlign w:val="center"/>
          </w:tcPr>
          <w:p w14:paraId="354978C3" w14:textId="77777777" w:rsidR="00E359BB" w:rsidRPr="00FE0E58" w:rsidRDefault="00E359BB" w:rsidP="00630556">
            <w:pPr>
              <w:suppressAutoHyphens w:val="0"/>
              <w:ind w:right="180"/>
              <w:jc w:val="center"/>
              <w:textAlignment w:val="baseline"/>
              <w:rPr>
                <w:rFonts w:ascii="Arial" w:hAnsi="Arial" w:cs="Arial"/>
                <w:sz w:val="20"/>
                <w:szCs w:val="20"/>
                <w:lang w:val="uk-UA"/>
              </w:rPr>
            </w:pPr>
            <w:r>
              <w:rPr>
                <w:rFonts w:ascii="Arial" w:hAnsi="Arial" w:cs="Arial"/>
                <w:sz w:val="20"/>
                <w:szCs w:val="20"/>
                <w:lang w:val="uk-UA"/>
              </w:rPr>
              <w:lastRenderedPageBreak/>
              <w:t>10</w:t>
            </w:r>
          </w:p>
        </w:tc>
        <w:tc>
          <w:tcPr>
            <w:tcW w:w="3870" w:type="dxa"/>
            <w:tcBorders>
              <w:top w:val="single" w:sz="6" w:space="0" w:color="auto"/>
              <w:left w:val="single" w:sz="6" w:space="0" w:color="auto"/>
              <w:bottom w:val="single" w:sz="6" w:space="0" w:color="auto"/>
              <w:right w:val="single" w:sz="6" w:space="0" w:color="auto"/>
            </w:tcBorders>
            <w:vAlign w:val="center"/>
          </w:tcPr>
          <w:p w14:paraId="5EAA9686" w14:textId="77777777" w:rsidR="00E359BB" w:rsidRPr="004F615E" w:rsidRDefault="00E359BB" w:rsidP="00630556">
            <w:pPr>
              <w:suppressAutoHyphens w:val="0"/>
              <w:ind w:left="108" w:right="157" w:hanging="2"/>
              <w:textAlignment w:val="center"/>
              <w:rPr>
                <w:rFonts w:ascii="Arial" w:hAnsi="Arial" w:cs="Arial"/>
                <w:b/>
                <w:bCs/>
                <w:sz w:val="20"/>
                <w:szCs w:val="20"/>
                <w:u w:val="single"/>
              </w:rPr>
            </w:pPr>
            <w:r w:rsidRPr="004F615E">
              <w:rPr>
                <w:rFonts w:ascii="Arial" w:hAnsi="Arial" w:cs="Arial"/>
                <w:b/>
                <w:bCs/>
                <w:sz w:val="20"/>
                <w:szCs w:val="20"/>
                <w:u w:val="single"/>
              </w:rPr>
              <w:t>Driver qualifications, skills, and availability:</w:t>
            </w:r>
          </w:p>
          <w:p w14:paraId="515D69AC" w14:textId="77777777" w:rsidR="00E359BB" w:rsidRDefault="00E359BB" w:rsidP="00630556">
            <w:pPr>
              <w:pStyle w:val="a9"/>
              <w:numPr>
                <w:ilvl w:val="0"/>
                <w:numId w:val="19"/>
              </w:numPr>
              <w:suppressAutoHyphens w:val="0"/>
              <w:ind w:left="108" w:right="157" w:hanging="2"/>
              <w:textAlignment w:val="center"/>
              <w:rPr>
                <w:rFonts w:ascii="Arial" w:hAnsi="Arial" w:cs="Arial"/>
                <w:sz w:val="20"/>
                <w:szCs w:val="20"/>
              </w:rPr>
            </w:pPr>
            <w:r w:rsidRPr="00C943C6">
              <w:rPr>
                <w:rFonts w:ascii="Arial" w:hAnsi="Arial" w:cs="Arial"/>
                <w:sz w:val="20"/>
                <w:szCs w:val="20"/>
              </w:rPr>
              <w:t xml:space="preserve">Fluent Ukrainian and/or Russian, basic level of </w:t>
            </w:r>
            <w:proofErr w:type="gramStart"/>
            <w:r w:rsidRPr="00C943C6">
              <w:rPr>
                <w:rFonts w:ascii="Arial" w:hAnsi="Arial" w:cs="Arial"/>
                <w:sz w:val="20"/>
                <w:szCs w:val="20"/>
              </w:rPr>
              <w:t>English;</w:t>
            </w:r>
            <w:proofErr w:type="gramEnd"/>
            <w:r w:rsidRPr="00C943C6">
              <w:rPr>
                <w:rFonts w:ascii="Arial" w:hAnsi="Arial" w:cs="Arial"/>
                <w:sz w:val="20"/>
                <w:szCs w:val="20"/>
              </w:rPr>
              <w:t> </w:t>
            </w:r>
          </w:p>
          <w:p w14:paraId="07ABC0E8" w14:textId="77777777" w:rsidR="00E359BB" w:rsidRPr="004F615E" w:rsidRDefault="00E359BB" w:rsidP="00630556">
            <w:pPr>
              <w:pStyle w:val="a9"/>
              <w:numPr>
                <w:ilvl w:val="0"/>
                <w:numId w:val="19"/>
              </w:numPr>
              <w:suppressAutoHyphens w:val="0"/>
              <w:ind w:left="108" w:right="157" w:hanging="2"/>
              <w:textAlignment w:val="center"/>
              <w:rPr>
                <w:rFonts w:ascii="Arial" w:hAnsi="Arial" w:cs="Arial"/>
                <w:sz w:val="20"/>
                <w:szCs w:val="20"/>
              </w:rPr>
            </w:pPr>
            <w:r w:rsidRPr="008E4697">
              <w:rPr>
                <w:rFonts w:ascii="Arial" w:hAnsi="Arial" w:cs="Arial"/>
                <w:sz w:val="20"/>
                <w:szCs w:val="20"/>
                <w:lang w:val="en-GB"/>
              </w:rPr>
              <w:t>Proposed drivers shall have a valid Ukrainian driver’s license and clean driving record and at least two years of experience</w:t>
            </w:r>
          </w:p>
          <w:p w14:paraId="63143A74" w14:textId="77777777" w:rsidR="00E359BB" w:rsidRDefault="00E359BB" w:rsidP="00630556">
            <w:pPr>
              <w:pStyle w:val="a9"/>
              <w:numPr>
                <w:ilvl w:val="0"/>
                <w:numId w:val="19"/>
              </w:numPr>
              <w:suppressAutoHyphens w:val="0"/>
              <w:ind w:left="108" w:right="157" w:hanging="2"/>
              <w:textAlignment w:val="center"/>
              <w:rPr>
                <w:rFonts w:ascii="Arial" w:hAnsi="Arial" w:cs="Arial"/>
                <w:sz w:val="20"/>
                <w:szCs w:val="20"/>
              </w:rPr>
            </w:pPr>
            <w:r>
              <w:rPr>
                <w:rFonts w:ascii="Arial" w:hAnsi="Arial" w:cs="Arial"/>
                <w:sz w:val="20"/>
                <w:szCs w:val="20"/>
              </w:rPr>
              <w:t xml:space="preserve">Drivers must </w:t>
            </w:r>
            <w:proofErr w:type="gramStart"/>
            <w:r>
              <w:rPr>
                <w:rFonts w:ascii="Arial" w:hAnsi="Arial" w:cs="Arial"/>
                <w:sz w:val="20"/>
                <w:szCs w:val="20"/>
              </w:rPr>
              <w:t>have at</w:t>
            </w:r>
            <w:proofErr w:type="gramEnd"/>
            <w:r>
              <w:rPr>
                <w:rFonts w:ascii="Arial" w:hAnsi="Arial" w:cs="Arial"/>
                <w:sz w:val="20"/>
                <w:szCs w:val="20"/>
              </w:rPr>
              <w:t xml:space="preserve"> excellent knowledge of traffic rules, good knowledge of the general structure of the vehicle, ability to perform basic maintenance (change oil, change a tire), ability to read maps and use electronic means of navigation (GPS)</w:t>
            </w:r>
          </w:p>
          <w:p w14:paraId="1A135A7F" w14:textId="77777777" w:rsidR="00E359BB" w:rsidRDefault="00E359BB" w:rsidP="00630556">
            <w:pPr>
              <w:pStyle w:val="a9"/>
              <w:numPr>
                <w:ilvl w:val="0"/>
                <w:numId w:val="19"/>
              </w:numPr>
              <w:suppressAutoHyphens w:val="0"/>
              <w:ind w:left="108" w:right="157" w:hanging="2"/>
              <w:textAlignment w:val="center"/>
              <w:rPr>
                <w:rFonts w:ascii="Arial" w:hAnsi="Arial" w:cs="Arial"/>
                <w:sz w:val="20"/>
                <w:szCs w:val="20"/>
              </w:rPr>
            </w:pPr>
            <w:r w:rsidRPr="008E4697">
              <w:rPr>
                <w:rFonts w:ascii="Arial" w:hAnsi="Arial" w:cs="Arial"/>
                <w:sz w:val="20"/>
                <w:szCs w:val="20"/>
              </w:rPr>
              <w:t xml:space="preserve">Drivers must be able to work full-time Readiness to work full-time (if needed) or part-time, both on weekdays and weekends and </w:t>
            </w:r>
            <w:proofErr w:type="gramStart"/>
            <w:r w:rsidRPr="008E4697">
              <w:rPr>
                <w:rFonts w:ascii="Arial" w:hAnsi="Arial" w:cs="Arial"/>
                <w:sz w:val="20"/>
                <w:szCs w:val="20"/>
              </w:rPr>
              <w:t>o</w:t>
            </w:r>
            <w:r>
              <w:rPr>
                <w:rFonts w:ascii="Arial" w:hAnsi="Arial" w:cs="Arial"/>
                <w:sz w:val="20"/>
                <w:szCs w:val="20"/>
              </w:rPr>
              <w:t>v</w:t>
            </w:r>
            <w:r w:rsidRPr="008E4697">
              <w:rPr>
                <w:rFonts w:ascii="Arial" w:hAnsi="Arial" w:cs="Arial"/>
                <w:sz w:val="20"/>
                <w:szCs w:val="20"/>
              </w:rPr>
              <w:t>ertime ((</w:t>
            </w:r>
            <w:proofErr w:type="gramEnd"/>
            <w:r w:rsidRPr="008E4697">
              <w:rPr>
                <w:rFonts w:ascii="Arial" w:hAnsi="Arial" w:cs="Arial"/>
                <w:sz w:val="20"/>
                <w:szCs w:val="20"/>
              </w:rPr>
              <w:t>before 9:00 and after 18:00</w:t>
            </w:r>
            <w:proofErr w:type="gramStart"/>
            <w:r w:rsidRPr="008E4697">
              <w:rPr>
                <w:rFonts w:ascii="Arial" w:hAnsi="Arial" w:cs="Arial"/>
                <w:sz w:val="20"/>
                <w:szCs w:val="20"/>
              </w:rPr>
              <w:t>);</w:t>
            </w:r>
            <w:proofErr w:type="gramEnd"/>
          </w:p>
          <w:p w14:paraId="73837241" w14:textId="77777777" w:rsidR="00E359BB" w:rsidRPr="00331445" w:rsidRDefault="00E359BB" w:rsidP="00630556">
            <w:pPr>
              <w:pStyle w:val="a9"/>
              <w:numPr>
                <w:ilvl w:val="0"/>
                <w:numId w:val="19"/>
              </w:numPr>
              <w:suppressAutoHyphens w:val="0"/>
              <w:ind w:left="108" w:right="157" w:hanging="2"/>
              <w:textAlignment w:val="center"/>
              <w:rPr>
                <w:rFonts w:ascii="Arial" w:hAnsi="Arial" w:cs="Arial"/>
                <w:sz w:val="20"/>
                <w:szCs w:val="20"/>
              </w:rPr>
            </w:pPr>
            <w:r w:rsidRPr="00C943C6">
              <w:rPr>
                <w:rFonts w:ascii="Arial" w:hAnsi="Arial" w:cs="Arial"/>
                <w:sz w:val="20"/>
                <w:szCs w:val="20"/>
              </w:rPr>
              <w:t>Drivers must be available to travel on overnight business trips within Ukraine if needed</w:t>
            </w:r>
            <w:r>
              <w:rPr>
                <w:rFonts w:ascii="Arial" w:hAnsi="Arial" w:cs="Arial"/>
                <w:sz w:val="20"/>
                <w:szCs w:val="20"/>
                <w:lang w:val="uk-UA"/>
              </w:rPr>
              <w:t>/</w:t>
            </w:r>
          </w:p>
          <w:p w14:paraId="14C329B1" w14:textId="77777777" w:rsidR="00E359BB" w:rsidRPr="003E030E" w:rsidRDefault="00E359BB" w:rsidP="00630556">
            <w:pPr>
              <w:suppressAutoHyphens w:val="0"/>
              <w:ind w:left="108" w:right="157" w:hanging="2"/>
              <w:textAlignment w:val="center"/>
              <w:rPr>
                <w:rFonts w:ascii="Arial" w:hAnsi="Arial" w:cs="Arial"/>
                <w:b/>
                <w:bCs/>
                <w:sz w:val="20"/>
                <w:szCs w:val="20"/>
                <w:u w:val="single"/>
                <w:lang w:val="uk-UA"/>
              </w:rPr>
            </w:pPr>
            <w:r w:rsidRPr="003E030E">
              <w:rPr>
                <w:rFonts w:ascii="Arial" w:hAnsi="Arial"/>
                <w:b/>
                <w:sz w:val="20"/>
                <w:u w:val="single"/>
                <w:lang w:val="uk-UA"/>
              </w:rPr>
              <w:t>Кваліфікація, навички та наявність водія:</w:t>
            </w:r>
          </w:p>
          <w:p w14:paraId="1E232B5E" w14:textId="77777777" w:rsidR="00E359BB" w:rsidRPr="003E030E" w:rsidRDefault="00E359BB" w:rsidP="00630556">
            <w:pPr>
              <w:pStyle w:val="a9"/>
              <w:numPr>
                <w:ilvl w:val="0"/>
                <w:numId w:val="19"/>
              </w:numPr>
              <w:suppressAutoHyphens w:val="0"/>
              <w:ind w:left="108" w:right="157" w:hanging="2"/>
              <w:textAlignment w:val="center"/>
              <w:rPr>
                <w:rFonts w:ascii="Arial" w:hAnsi="Arial" w:cs="Arial"/>
                <w:sz w:val="20"/>
                <w:szCs w:val="20"/>
                <w:lang w:val="uk-UA"/>
              </w:rPr>
            </w:pPr>
            <w:r w:rsidRPr="003E030E">
              <w:rPr>
                <w:rFonts w:ascii="Arial" w:hAnsi="Arial"/>
                <w:sz w:val="20"/>
                <w:lang w:val="uk-UA"/>
              </w:rPr>
              <w:t>Вільне володіння українською та/або російською мовами, базовий рівень володіння англійською мовою; </w:t>
            </w:r>
          </w:p>
          <w:p w14:paraId="4643743D" w14:textId="77777777" w:rsidR="00E359BB" w:rsidRPr="003E030E" w:rsidRDefault="00E359BB" w:rsidP="00630556">
            <w:pPr>
              <w:pStyle w:val="a9"/>
              <w:numPr>
                <w:ilvl w:val="0"/>
                <w:numId w:val="19"/>
              </w:numPr>
              <w:suppressAutoHyphens w:val="0"/>
              <w:ind w:left="108" w:right="157" w:hanging="2"/>
              <w:textAlignment w:val="center"/>
              <w:rPr>
                <w:rFonts w:ascii="Arial" w:hAnsi="Arial" w:cs="Arial"/>
                <w:sz w:val="20"/>
                <w:szCs w:val="20"/>
                <w:lang w:val="uk-UA"/>
              </w:rPr>
            </w:pPr>
            <w:r w:rsidRPr="003E030E">
              <w:rPr>
                <w:rFonts w:ascii="Arial" w:hAnsi="Arial"/>
                <w:sz w:val="20"/>
                <w:lang w:val="uk-UA"/>
              </w:rPr>
              <w:t>Запропоновані водії повинні мати дійсне українське водійське посвідчення, чисту водійську історію та щонайменше два роки досвіду</w:t>
            </w:r>
          </w:p>
          <w:p w14:paraId="24CF1FC1" w14:textId="77777777" w:rsidR="00E359BB" w:rsidRPr="003E030E" w:rsidRDefault="00E359BB" w:rsidP="00630556">
            <w:pPr>
              <w:pStyle w:val="a9"/>
              <w:numPr>
                <w:ilvl w:val="0"/>
                <w:numId w:val="19"/>
              </w:numPr>
              <w:suppressAutoHyphens w:val="0"/>
              <w:ind w:left="108" w:right="157" w:hanging="2"/>
              <w:textAlignment w:val="center"/>
              <w:rPr>
                <w:rFonts w:ascii="Arial" w:hAnsi="Arial" w:cs="Arial"/>
                <w:sz w:val="20"/>
                <w:szCs w:val="20"/>
                <w:lang w:val="uk-UA"/>
              </w:rPr>
            </w:pPr>
            <w:r w:rsidRPr="003E030E">
              <w:rPr>
                <w:rFonts w:ascii="Arial" w:hAnsi="Arial"/>
                <w:sz w:val="20"/>
                <w:lang w:val="uk-UA"/>
              </w:rPr>
              <w:t>Водії повинні мати відмінні знання правил дорожнього руху, добре знати загальну будову транспортного засобу, вміти виконувати базове технічне обслуговування (заміна масла, заміна шин), вміти читати карти та користуватися електронними засобами навігації (GPS)</w:t>
            </w:r>
          </w:p>
          <w:p w14:paraId="3901EF8D" w14:textId="77777777" w:rsidR="00E359BB" w:rsidRPr="003E030E" w:rsidRDefault="00E359BB" w:rsidP="00630556">
            <w:pPr>
              <w:pStyle w:val="a9"/>
              <w:numPr>
                <w:ilvl w:val="0"/>
                <w:numId w:val="19"/>
              </w:numPr>
              <w:suppressAutoHyphens w:val="0"/>
              <w:ind w:left="108" w:right="157" w:hanging="2"/>
              <w:textAlignment w:val="center"/>
              <w:rPr>
                <w:rFonts w:ascii="Arial" w:hAnsi="Arial" w:cs="Arial"/>
                <w:sz w:val="20"/>
                <w:szCs w:val="20"/>
                <w:lang w:val="uk-UA"/>
              </w:rPr>
            </w:pPr>
            <w:r w:rsidRPr="003E030E">
              <w:rPr>
                <w:rFonts w:ascii="Arial" w:hAnsi="Arial"/>
                <w:sz w:val="20"/>
                <w:lang w:val="uk-UA"/>
              </w:rPr>
              <w:t>Водії повинні бути готові працювати повний робочий день Готовність працювати повний робочий день (за необхідності) або неповний робочий день, як у будні, так і у вихідні дні та понаднормово (до 9:00 та після 18:00);</w:t>
            </w:r>
          </w:p>
          <w:p w14:paraId="1A4FD628" w14:textId="77777777" w:rsidR="00E359BB" w:rsidRPr="00601F46" w:rsidRDefault="00E359BB" w:rsidP="00630556">
            <w:pPr>
              <w:pStyle w:val="a9"/>
              <w:numPr>
                <w:ilvl w:val="0"/>
                <w:numId w:val="19"/>
              </w:numPr>
              <w:suppressAutoHyphens w:val="0"/>
              <w:ind w:left="108" w:right="157" w:hanging="2"/>
              <w:textAlignment w:val="center"/>
              <w:rPr>
                <w:rFonts w:ascii="Arial" w:hAnsi="Arial" w:cs="Arial"/>
                <w:sz w:val="20"/>
                <w:szCs w:val="20"/>
                <w:lang w:val="ru-RU"/>
              </w:rPr>
            </w:pPr>
            <w:r w:rsidRPr="003E030E">
              <w:rPr>
                <w:rFonts w:ascii="Arial" w:hAnsi="Arial"/>
                <w:sz w:val="20"/>
                <w:lang w:val="uk-UA"/>
              </w:rPr>
              <w:t xml:space="preserve">Водії повинні бути готові до нічних </w:t>
            </w:r>
            <w:proofErr w:type="spellStart"/>
            <w:r w:rsidRPr="003E030E">
              <w:rPr>
                <w:rFonts w:ascii="Arial" w:hAnsi="Arial"/>
                <w:sz w:val="20"/>
                <w:lang w:val="uk-UA"/>
              </w:rPr>
              <w:t>відряджень</w:t>
            </w:r>
            <w:proofErr w:type="spellEnd"/>
            <w:r w:rsidRPr="003E030E">
              <w:rPr>
                <w:rFonts w:ascii="Arial" w:hAnsi="Arial"/>
                <w:sz w:val="20"/>
                <w:lang w:val="uk-UA"/>
              </w:rPr>
              <w:t xml:space="preserve"> в межах України у разі необхідності</w:t>
            </w:r>
          </w:p>
        </w:tc>
        <w:tc>
          <w:tcPr>
            <w:tcW w:w="3150" w:type="dxa"/>
            <w:tcBorders>
              <w:top w:val="single" w:sz="6" w:space="0" w:color="auto"/>
              <w:left w:val="single" w:sz="6" w:space="0" w:color="auto"/>
              <w:bottom w:val="single" w:sz="6" w:space="0" w:color="auto"/>
              <w:right w:val="single" w:sz="6" w:space="0" w:color="auto"/>
            </w:tcBorders>
            <w:shd w:val="clear" w:color="auto" w:fill="FFFF00"/>
            <w:vAlign w:val="center"/>
          </w:tcPr>
          <w:p w14:paraId="03D77F85"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t>Please indicate Yes or No</w:t>
            </w:r>
            <w:r>
              <w:rPr>
                <w:rFonts w:ascii="Arial" w:hAnsi="Arial" w:cs="Arial"/>
                <w:i/>
                <w:iCs/>
                <w:sz w:val="20"/>
                <w:szCs w:val="20"/>
                <w:lang w:val="uk-UA"/>
              </w:rPr>
              <w:t xml:space="preserve"> </w:t>
            </w:r>
          </w:p>
          <w:p w14:paraId="7D43D3A0"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sidRPr="00520BFA">
              <w:rPr>
                <w:rFonts w:ascii="Arial" w:hAnsi="Arial" w:cs="Arial"/>
                <w:i/>
                <w:iCs/>
                <w:sz w:val="20"/>
                <w:szCs w:val="20"/>
              </w:rPr>
              <w:t>/</w:t>
            </w:r>
          </w:p>
          <w:p w14:paraId="2E1A97D0"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4D3ED59D" w14:textId="77777777" w:rsidR="00E359BB" w:rsidRPr="00601F46" w:rsidRDefault="00E359BB" w:rsidP="00630556">
            <w:pPr>
              <w:suppressAutoHyphens w:val="0"/>
              <w:jc w:val="center"/>
              <w:textAlignment w:val="baseline"/>
              <w:rPr>
                <w:rFonts w:ascii="Arial" w:hAnsi="Arial" w:cs="Arial"/>
                <w:sz w:val="20"/>
                <w:szCs w:val="20"/>
                <w:lang w:val="ru-RU"/>
              </w:rPr>
            </w:pPr>
            <w:r>
              <w:rPr>
                <w:rFonts w:ascii="Arial" w:hAnsi="Arial" w:cs="Arial"/>
                <w:i/>
                <w:iCs/>
                <w:sz w:val="20"/>
                <w:szCs w:val="20"/>
                <w:lang w:val="uk-UA"/>
              </w:rPr>
              <w:t>та свій коментар</w:t>
            </w:r>
            <w:r w:rsidRPr="00041F16">
              <w:rPr>
                <w:rFonts w:ascii="Arial" w:hAnsi="Arial" w:cs="Arial"/>
                <w:sz w:val="20"/>
                <w:szCs w:val="20"/>
              </w:rPr>
              <w:t> </w:t>
            </w:r>
          </w:p>
        </w:tc>
        <w:tc>
          <w:tcPr>
            <w:tcW w:w="1800" w:type="dxa"/>
            <w:tcBorders>
              <w:top w:val="single" w:sz="6" w:space="0" w:color="auto"/>
              <w:left w:val="single" w:sz="6" w:space="0" w:color="auto"/>
              <w:bottom w:val="single" w:sz="6" w:space="0" w:color="auto"/>
              <w:right w:val="single" w:sz="6" w:space="0" w:color="auto"/>
            </w:tcBorders>
            <w:vAlign w:val="center"/>
          </w:tcPr>
          <w:p w14:paraId="7E95B3B6" w14:textId="77777777" w:rsidR="00E359BB" w:rsidRPr="007B351C" w:rsidRDefault="00E359BB" w:rsidP="00630556">
            <w:pPr>
              <w:suppressAutoHyphens w:val="0"/>
              <w:jc w:val="center"/>
              <w:textAlignment w:val="baseline"/>
              <w:rPr>
                <w:rFonts w:ascii="Arial" w:hAnsi="Arial" w:cs="Arial"/>
                <w:sz w:val="20"/>
                <w:szCs w:val="20"/>
              </w:rPr>
            </w:pPr>
            <w:r>
              <w:rPr>
                <w:rFonts w:ascii="Arial" w:hAnsi="Arial" w:cs="Arial"/>
                <w:sz w:val="20"/>
                <w:szCs w:val="20"/>
              </w:rPr>
              <w:t>5</w:t>
            </w:r>
          </w:p>
        </w:tc>
      </w:tr>
      <w:tr w:rsidR="00E359BB" w:rsidRPr="00230EDD" w14:paraId="6330356A" w14:textId="77777777" w:rsidTr="00630556">
        <w:trPr>
          <w:trHeight w:val="300"/>
        </w:trPr>
        <w:tc>
          <w:tcPr>
            <w:tcW w:w="562" w:type="dxa"/>
            <w:tcBorders>
              <w:top w:val="single" w:sz="6" w:space="0" w:color="auto"/>
              <w:left w:val="single" w:sz="6" w:space="0" w:color="auto"/>
              <w:bottom w:val="single" w:sz="6" w:space="0" w:color="auto"/>
              <w:right w:val="single" w:sz="6" w:space="0" w:color="auto"/>
            </w:tcBorders>
            <w:vAlign w:val="center"/>
          </w:tcPr>
          <w:p w14:paraId="65AFF87D" w14:textId="77777777" w:rsidR="00E359BB" w:rsidRPr="00FE0E58" w:rsidRDefault="00E359BB" w:rsidP="00630556">
            <w:pPr>
              <w:suppressAutoHyphens w:val="0"/>
              <w:ind w:right="180"/>
              <w:jc w:val="center"/>
              <w:textAlignment w:val="baseline"/>
              <w:rPr>
                <w:rFonts w:ascii="Arial" w:hAnsi="Arial" w:cs="Arial"/>
                <w:sz w:val="20"/>
                <w:szCs w:val="20"/>
                <w:lang w:val="uk-UA"/>
              </w:rPr>
            </w:pPr>
            <w:r>
              <w:rPr>
                <w:rFonts w:ascii="Arial" w:hAnsi="Arial" w:cs="Arial"/>
                <w:sz w:val="20"/>
                <w:szCs w:val="20"/>
                <w:lang w:val="uk-UA"/>
              </w:rPr>
              <w:t>11</w:t>
            </w:r>
          </w:p>
        </w:tc>
        <w:tc>
          <w:tcPr>
            <w:tcW w:w="3870" w:type="dxa"/>
            <w:tcBorders>
              <w:top w:val="single" w:sz="6" w:space="0" w:color="auto"/>
              <w:left w:val="single" w:sz="6" w:space="0" w:color="auto"/>
              <w:bottom w:val="single" w:sz="6" w:space="0" w:color="auto"/>
              <w:right w:val="single" w:sz="6" w:space="0" w:color="auto"/>
            </w:tcBorders>
            <w:vAlign w:val="center"/>
          </w:tcPr>
          <w:p w14:paraId="2ADCAE86" w14:textId="77777777" w:rsidR="00E359BB" w:rsidRPr="004F615E" w:rsidRDefault="00E359BB" w:rsidP="00630556">
            <w:pPr>
              <w:suppressAutoHyphens w:val="0"/>
              <w:ind w:left="108" w:right="157" w:hanging="2"/>
              <w:jc w:val="both"/>
              <w:textAlignment w:val="baseline"/>
              <w:rPr>
                <w:rFonts w:ascii="Arial" w:hAnsi="Arial" w:cs="Arial"/>
                <w:b/>
                <w:bCs/>
                <w:sz w:val="20"/>
                <w:szCs w:val="20"/>
                <w:u w:val="single"/>
              </w:rPr>
            </w:pPr>
            <w:r w:rsidRPr="004F615E">
              <w:rPr>
                <w:rFonts w:ascii="Arial" w:hAnsi="Arial" w:cs="Arial"/>
                <w:b/>
                <w:bCs/>
                <w:sz w:val="20"/>
                <w:szCs w:val="20"/>
                <w:u w:val="single"/>
              </w:rPr>
              <w:t>Mobilizing vehicles:</w:t>
            </w:r>
          </w:p>
          <w:p w14:paraId="6F201FB9" w14:textId="77777777" w:rsidR="00E359BB" w:rsidRDefault="00E359BB" w:rsidP="00630556">
            <w:pPr>
              <w:pStyle w:val="a9"/>
              <w:numPr>
                <w:ilvl w:val="0"/>
                <w:numId w:val="18"/>
              </w:numPr>
              <w:suppressAutoHyphens w:val="0"/>
              <w:ind w:left="108" w:right="157" w:hanging="2"/>
              <w:jc w:val="both"/>
              <w:textAlignment w:val="baseline"/>
              <w:rPr>
                <w:rFonts w:ascii="Arial" w:hAnsi="Arial" w:cs="Arial"/>
                <w:sz w:val="20"/>
                <w:szCs w:val="20"/>
              </w:rPr>
            </w:pPr>
            <w:r w:rsidRPr="008E4697">
              <w:rPr>
                <w:rFonts w:ascii="Arial" w:hAnsi="Arial" w:cs="Arial"/>
                <w:sz w:val="20"/>
                <w:szCs w:val="20"/>
              </w:rPr>
              <w:t>Number of sedans available or that can be mobilized through a partner network</w:t>
            </w:r>
          </w:p>
          <w:p w14:paraId="3E6DDC44" w14:textId="77777777" w:rsidR="00E359BB" w:rsidRDefault="00E359BB" w:rsidP="00630556">
            <w:pPr>
              <w:pStyle w:val="a9"/>
              <w:numPr>
                <w:ilvl w:val="0"/>
                <w:numId w:val="18"/>
              </w:numPr>
              <w:suppressAutoHyphens w:val="0"/>
              <w:ind w:left="108" w:right="157" w:hanging="2"/>
              <w:jc w:val="both"/>
              <w:textAlignment w:val="baseline"/>
              <w:rPr>
                <w:rFonts w:ascii="Arial" w:hAnsi="Arial" w:cs="Arial"/>
                <w:sz w:val="20"/>
                <w:szCs w:val="20"/>
              </w:rPr>
            </w:pPr>
            <w:r w:rsidRPr="00C943C6">
              <w:rPr>
                <w:rFonts w:ascii="Arial" w:hAnsi="Arial" w:cs="Arial"/>
                <w:sz w:val="20"/>
                <w:szCs w:val="20"/>
              </w:rPr>
              <w:t>Number of 4x4 vehicles available or that can be mobilized through a partner network</w:t>
            </w:r>
          </w:p>
          <w:p w14:paraId="17A7F173" w14:textId="77777777" w:rsidR="00E359BB" w:rsidRDefault="00E359BB" w:rsidP="00630556">
            <w:pPr>
              <w:pStyle w:val="a9"/>
              <w:numPr>
                <w:ilvl w:val="0"/>
                <w:numId w:val="18"/>
              </w:numPr>
              <w:suppressAutoHyphens w:val="0"/>
              <w:ind w:left="108" w:right="157" w:hanging="2"/>
              <w:jc w:val="both"/>
              <w:textAlignment w:val="baseline"/>
              <w:rPr>
                <w:rFonts w:ascii="Arial" w:hAnsi="Arial" w:cs="Arial"/>
                <w:sz w:val="20"/>
                <w:szCs w:val="20"/>
              </w:rPr>
            </w:pPr>
            <w:r w:rsidRPr="00C943C6">
              <w:rPr>
                <w:rFonts w:ascii="Arial" w:hAnsi="Arial" w:cs="Arial"/>
                <w:sz w:val="20"/>
                <w:szCs w:val="20"/>
              </w:rPr>
              <w:t>Number of mini vans available or that can be mobilized through a partner network</w:t>
            </w:r>
          </w:p>
          <w:p w14:paraId="20E68CF7" w14:textId="77777777" w:rsidR="00E359BB" w:rsidRPr="008E4697" w:rsidRDefault="00E359BB" w:rsidP="00630556">
            <w:pPr>
              <w:pStyle w:val="a9"/>
              <w:numPr>
                <w:ilvl w:val="0"/>
                <w:numId w:val="18"/>
              </w:numPr>
              <w:suppressAutoHyphens w:val="0"/>
              <w:ind w:left="108" w:right="157" w:hanging="2"/>
              <w:jc w:val="both"/>
              <w:textAlignment w:val="baseline"/>
              <w:rPr>
                <w:rFonts w:ascii="Arial" w:hAnsi="Arial" w:cs="Arial"/>
                <w:sz w:val="20"/>
                <w:szCs w:val="20"/>
              </w:rPr>
            </w:pPr>
            <w:r w:rsidRPr="008E4697">
              <w:rPr>
                <w:rFonts w:ascii="Arial" w:hAnsi="Arial" w:cs="Arial"/>
                <w:sz w:val="20"/>
                <w:szCs w:val="20"/>
              </w:rPr>
              <w:lastRenderedPageBreak/>
              <w:t>Number of sprinter vans (8 seats) available or that can be mobilized through a partner network</w:t>
            </w:r>
            <w:r>
              <w:rPr>
                <w:rFonts w:ascii="Arial" w:hAnsi="Arial" w:cs="Arial"/>
                <w:sz w:val="20"/>
                <w:szCs w:val="20"/>
              </w:rPr>
              <w:t xml:space="preserve">/ </w:t>
            </w:r>
            <w:r w:rsidRPr="008E4697">
              <w:rPr>
                <w:rFonts w:ascii="Arial" w:hAnsi="Arial" w:cs="Arial"/>
                <w:sz w:val="20"/>
                <w:szCs w:val="20"/>
                <w:lang w:val="uk-UA"/>
              </w:rPr>
              <w:t>Кількість власних автобусів кожного типу/ розміру</w:t>
            </w:r>
          </w:p>
          <w:p w14:paraId="47BA9E72" w14:textId="77777777" w:rsidR="00E359BB" w:rsidRDefault="00E359BB" w:rsidP="00630556">
            <w:pPr>
              <w:pStyle w:val="a9"/>
              <w:numPr>
                <w:ilvl w:val="0"/>
                <w:numId w:val="18"/>
              </w:numPr>
              <w:suppressAutoHyphens w:val="0"/>
              <w:ind w:left="108" w:right="157" w:hanging="2"/>
              <w:jc w:val="both"/>
              <w:textAlignment w:val="baseline"/>
              <w:rPr>
                <w:rFonts w:ascii="Arial" w:hAnsi="Arial" w:cs="Arial"/>
                <w:sz w:val="20"/>
                <w:szCs w:val="20"/>
              </w:rPr>
            </w:pPr>
            <w:r w:rsidRPr="00230EDD">
              <w:rPr>
                <w:rFonts w:ascii="Arial" w:hAnsi="Arial" w:cs="Arial"/>
                <w:sz w:val="20"/>
                <w:szCs w:val="20"/>
              </w:rPr>
              <w:t xml:space="preserve">Number of </w:t>
            </w:r>
            <w:proofErr w:type="gramStart"/>
            <w:r w:rsidRPr="00230EDD">
              <w:rPr>
                <w:rFonts w:ascii="Arial" w:hAnsi="Arial" w:cs="Arial"/>
                <w:sz w:val="20"/>
                <w:szCs w:val="20"/>
              </w:rPr>
              <w:t>18 seater</w:t>
            </w:r>
            <w:proofErr w:type="gramEnd"/>
            <w:r w:rsidRPr="00230EDD">
              <w:rPr>
                <w:rFonts w:ascii="Arial" w:hAnsi="Arial" w:cs="Arial"/>
                <w:sz w:val="20"/>
                <w:szCs w:val="20"/>
              </w:rPr>
              <w:t xml:space="preserve"> buses available or that can be mobilized through a partner network</w:t>
            </w:r>
            <w:r w:rsidRPr="008E4697">
              <w:rPr>
                <w:rFonts w:ascii="Arial" w:hAnsi="Arial" w:cs="Arial"/>
                <w:sz w:val="20"/>
                <w:szCs w:val="20"/>
              </w:rPr>
              <w:t> </w:t>
            </w:r>
          </w:p>
          <w:p w14:paraId="5D5D5687" w14:textId="77777777" w:rsidR="00E359BB" w:rsidRPr="00331445" w:rsidRDefault="00E359BB" w:rsidP="00630556">
            <w:pPr>
              <w:pStyle w:val="a9"/>
              <w:numPr>
                <w:ilvl w:val="0"/>
                <w:numId w:val="18"/>
              </w:numPr>
              <w:suppressAutoHyphens w:val="0"/>
              <w:ind w:left="108" w:right="157" w:hanging="2"/>
              <w:jc w:val="both"/>
              <w:textAlignment w:val="baseline"/>
              <w:rPr>
                <w:rFonts w:ascii="Arial" w:hAnsi="Arial" w:cs="Arial"/>
                <w:sz w:val="20"/>
                <w:szCs w:val="20"/>
              </w:rPr>
            </w:pPr>
            <w:r w:rsidRPr="00230EDD">
              <w:rPr>
                <w:rFonts w:ascii="Arial" w:hAnsi="Arial" w:cs="Arial"/>
                <w:sz w:val="20"/>
                <w:szCs w:val="20"/>
              </w:rPr>
              <w:t xml:space="preserve">Number of </w:t>
            </w:r>
            <w:proofErr w:type="gramStart"/>
            <w:r w:rsidRPr="00230EDD">
              <w:rPr>
                <w:rFonts w:ascii="Arial" w:hAnsi="Arial" w:cs="Arial"/>
                <w:sz w:val="20"/>
                <w:szCs w:val="20"/>
              </w:rPr>
              <w:t>45 seater</w:t>
            </w:r>
            <w:proofErr w:type="gramEnd"/>
            <w:r w:rsidRPr="00230EDD">
              <w:rPr>
                <w:rFonts w:ascii="Arial" w:hAnsi="Arial" w:cs="Arial"/>
                <w:sz w:val="20"/>
                <w:szCs w:val="20"/>
              </w:rPr>
              <w:t xml:space="preserve"> buses available or that can be mobilized through a partner network</w:t>
            </w:r>
            <w:r>
              <w:rPr>
                <w:rFonts w:ascii="Arial" w:hAnsi="Arial" w:cs="Arial"/>
                <w:sz w:val="20"/>
                <w:szCs w:val="20"/>
                <w:lang w:val="uk-UA"/>
              </w:rPr>
              <w:t>/</w:t>
            </w:r>
          </w:p>
          <w:p w14:paraId="60CD4E16" w14:textId="77777777" w:rsidR="00E359BB" w:rsidRPr="003E030E" w:rsidRDefault="00E359BB" w:rsidP="00630556">
            <w:pPr>
              <w:suppressAutoHyphens w:val="0"/>
              <w:ind w:left="108" w:right="157" w:hanging="2"/>
              <w:jc w:val="both"/>
              <w:textAlignment w:val="baseline"/>
              <w:rPr>
                <w:rFonts w:ascii="Arial" w:hAnsi="Arial" w:cs="Arial"/>
                <w:b/>
                <w:bCs/>
                <w:sz w:val="20"/>
                <w:szCs w:val="20"/>
                <w:u w:val="single"/>
                <w:lang w:val="uk-UA"/>
              </w:rPr>
            </w:pPr>
            <w:r w:rsidRPr="003E030E">
              <w:rPr>
                <w:rFonts w:ascii="Arial" w:hAnsi="Arial"/>
                <w:b/>
                <w:sz w:val="20"/>
                <w:u w:val="single"/>
                <w:lang w:val="uk-UA"/>
              </w:rPr>
              <w:t>Мобілізація транспортних засобів:</w:t>
            </w:r>
          </w:p>
          <w:p w14:paraId="3F39820D" w14:textId="77777777" w:rsidR="00E359BB" w:rsidRPr="003E030E" w:rsidRDefault="00E359BB" w:rsidP="00630556">
            <w:pPr>
              <w:pStyle w:val="a9"/>
              <w:numPr>
                <w:ilvl w:val="0"/>
                <w:numId w:val="18"/>
              </w:numPr>
              <w:suppressAutoHyphens w:val="0"/>
              <w:ind w:left="108" w:right="157" w:hanging="2"/>
              <w:jc w:val="both"/>
              <w:textAlignment w:val="baseline"/>
              <w:rPr>
                <w:rFonts w:ascii="Arial" w:hAnsi="Arial" w:cs="Arial"/>
                <w:sz w:val="20"/>
                <w:szCs w:val="20"/>
                <w:lang w:val="uk-UA"/>
              </w:rPr>
            </w:pPr>
            <w:r w:rsidRPr="003E030E">
              <w:rPr>
                <w:rFonts w:ascii="Arial" w:hAnsi="Arial"/>
                <w:sz w:val="20"/>
                <w:lang w:val="uk-UA"/>
              </w:rPr>
              <w:t>Кількість седанів, які є в наявності або можуть бути мобілізовані через партнерську мережу</w:t>
            </w:r>
          </w:p>
          <w:p w14:paraId="1C3F0152" w14:textId="77777777" w:rsidR="00E359BB" w:rsidRPr="003E030E" w:rsidRDefault="00E359BB" w:rsidP="00630556">
            <w:pPr>
              <w:pStyle w:val="a9"/>
              <w:numPr>
                <w:ilvl w:val="0"/>
                <w:numId w:val="18"/>
              </w:numPr>
              <w:suppressAutoHyphens w:val="0"/>
              <w:ind w:left="108" w:right="157" w:hanging="2"/>
              <w:jc w:val="both"/>
              <w:textAlignment w:val="baseline"/>
              <w:rPr>
                <w:rFonts w:ascii="Arial" w:hAnsi="Arial" w:cs="Arial"/>
                <w:sz w:val="20"/>
                <w:szCs w:val="20"/>
                <w:lang w:val="uk-UA"/>
              </w:rPr>
            </w:pPr>
            <w:r w:rsidRPr="003E030E">
              <w:rPr>
                <w:rFonts w:ascii="Arial" w:hAnsi="Arial"/>
                <w:sz w:val="20"/>
                <w:lang w:val="uk-UA"/>
              </w:rPr>
              <w:t>Кількість транспортних засобів 4х4, які є в наявності або можуть бути мобілізовані через партнерську мережу</w:t>
            </w:r>
          </w:p>
          <w:p w14:paraId="38225D0A" w14:textId="77777777" w:rsidR="00E359BB" w:rsidRPr="003E030E" w:rsidRDefault="00E359BB" w:rsidP="00630556">
            <w:pPr>
              <w:pStyle w:val="a9"/>
              <w:numPr>
                <w:ilvl w:val="0"/>
                <w:numId w:val="18"/>
              </w:numPr>
              <w:suppressAutoHyphens w:val="0"/>
              <w:ind w:left="108" w:right="157" w:hanging="2"/>
              <w:jc w:val="both"/>
              <w:textAlignment w:val="baseline"/>
              <w:rPr>
                <w:rFonts w:ascii="Arial" w:hAnsi="Arial" w:cs="Arial"/>
                <w:sz w:val="20"/>
                <w:szCs w:val="20"/>
                <w:lang w:val="uk-UA"/>
              </w:rPr>
            </w:pPr>
            <w:r w:rsidRPr="003E030E">
              <w:rPr>
                <w:rFonts w:ascii="Arial" w:hAnsi="Arial"/>
                <w:sz w:val="20"/>
                <w:lang w:val="uk-UA"/>
              </w:rPr>
              <w:t>Кількість мікроавтобусів, які є в наявності або можуть бути мобілізовані через партнерську мережу</w:t>
            </w:r>
          </w:p>
          <w:p w14:paraId="19580F98" w14:textId="77777777" w:rsidR="00E359BB" w:rsidRPr="003E030E" w:rsidRDefault="00E359BB" w:rsidP="00630556">
            <w:pPr>
              <w:pStyle w:val="a9"/>
              <w:numPr>
                <w:ilvl w:val="0"/>
                <w:numId w:val="18"/>
              </w:numPr>
              <w:suppressAutoHyphens w:val="0"/>
              <w:ind w:left="108" w:right="157" w:hanging="2"/>
              <w:jc w:val="both"/>
              <w:textAlignment w:val="baseline"/>
              <w:rPr>
                <w:rFonts w:ascii="Arial" w:hAnsi="Arial" w:cs="Arial"/>
                <w:sz w:val="20"/>
                <w:szCs w:val="20"/>
                <w:lang w:val="uk-UA"/>
              </w:rPr>
            </w:pPr>
            <w:r w:rsidRPr="003E030E">
              <w:rPr>
                <w:rFonts w:ascii="Arial" w:hAnsi="Arial"/>
                <w:sz w:val="20"/>
                <w:lang w:val="uk-UA"/>
              </w:rPr>
              <w:t>Кількість мікроавтобусів спринтера (8 місць), що є в наявності або можуть бути мобілізовані через партнерську мережу/ Кількість власних автобусів кожного типу/розміру</w:t>
            </w:r>
          </w:p>
          <w:p w14:paraId="625AEE38" w14:textId="77777777" w:rsidR="00E359BB" w:rsidRPr="003E030E" w:rsidRDefault="00E359BB" w:rsidP="00630556">
            <w:pPr>
              <w:pStyle w:val="a9"/>
              <w:numPr>
                <w:ilvl w:val="0"/>
                <w:numId w:val="18"/>
              </w:numPr>
              <w:suppressAutoHyphens w:val="0"/>
              <w:ind w:left="108" w:right="157" w:hanging="2"/>
              <w:jc w:val="both"/>
              <w:textAlignment w:val="baseline"/>
              <w:rPr>
                <w:rFonts w:ascii="Arial" w:hAnsi="Arial" w:cs="Arial"/>
                <w:sz w:val="20"/>
                <w:szCs w:val="20"/>
                <w:lang w:val="uk-UA"/>
              </w:rPr>
            </w:pPr>
            <w:r w:rsidRPr="003E030E">
              <w:rPr>
                <w:rFonts w:ascii="Arial" w:hAnsi="Arial"/>
                <w:sz w:val="20"/>
                <w:lang w:val="uk-UA"/>
              </w:rPr>
              <w:t>Кількість 18-місних автобусів, які є в наявності або можуть бути мобілізовані через партнерську мережу </w:t>
            </w:r>
          </w:p>
          <w:p w14:paraId="5571B66E" w14:textId="77777777" w:rsidR="00E359BB" w:rsidRPr="00601F46" w:rsidRDefault="00E359BB" w:rsidP="00630556">
            <w:pPr>
              <w:pStyle w:val="a9"/>
              <w:numPr>
                <w:ilvl w:val="0"/>
                <w:numId w:val="18"/>
              </w:numPr>
              <w:suppressAutoHyphens w:val="0"/>
              <w:ind w:left="108" w:right="157" w:hanging="2"/>
              <w:jc w:val="both"/>
              <w:textAlignment w:val="baseline"/>
              <w:rPr>
                <w:rFonts w:ascii="Arial" w:hAnsi="Arial" w:cs="Arial"/>
                <w:sz w:val="20"/>
                <w:szCs w:val="20"/>
                <w:lang w:val="ru-RU"/>
              </w:rPr>
            </w:pPr>
            <w:r w:rsidRPr="003E030E">
              <w:rPr>
                <w:rFonts w:ascii="Arial" w:hAnsi="Arial"/>
                <w:sz w:val="20"/>
                <w:lang w:val="uk-UA"/>
              </w:rPr>
              <w:t>Кількість 45-місних автобусів, які є в наявності або можуть бути мобілізовані через партнерську мережу</w:t>
            </w:r>
          </w:p>
        </w:tc>
        <w:tc>
          <w:tcPr>
            <w:tcW w:w="3150" w:type="dxa"/>
            <w:tcBorders>
              <w:top w:val="single" w:sz="6" w:space="0" w:color="auto"/>
              <w:left w:val="single" w:sz="6" w:space="0" w:color="auto"/>
              <w:bottom w:val="single" w:sz="6" w:space="0" w:color="auto"/>
              <w:right w:val="single" w:sz="6" w:space="0" w:color="auto"/>
            </w:tcBorders>
            <w:shd w:val="clear" w:color="auto" w:fill="FFFF00"/>
            <w:vAlign w:val="center"/>
          </w:tcPr>
          <w:p w14:paraId="06707CDF"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rPr>
              <w:lastRenderedPageBreak/>
              <w:t>Please indicate Yes or No</w:t>
            </w:r>
            <w:r>
              <w:rPr>
                <w:rFonts w:ascii="Arial" w:hAnsi="Arial" w:cs="Arial"/>
                <w:i/>
                <w:iCs/>
                <w:sz w:val="20"/>
                <w:szCs w:val="20"/>
                <w:lang w:val="uk-UA"/>
              </w:rPr>
              <w:t xml:space="preserve"> </w:t>
            </w:r>
          </w:p>
          <w:p w14:paraId="24732180" w14:textId="77777777" w:rsidR="00E359BB" w:rsidRPr="00520BFA" w:rsidRDefault="00E359BB" w:rsidP="00630556">
            <w:pPr>
              <w:jc w:val="center"/>
              <w:rPr>
                <w:rFonts w:ascii="Arial" w:hAnsi="Arial" w:cs="Arial"/>
                <w:i/>
                <w:iCs/>
                <w:sz w:val="20"/>
                <w:szCs w:val="20"/>
              </w:rPr>
            </w:pPr>
            <w:r>
              <w:rPr>
                <w:rFonts w:ascii="Arial" w:hAnsi="Arial" w:cs="Arial"/>
                <w:i/>
                <w:iCs/>
                <w:sz w:val="20"/>
                <w:szCs w:val="20"/>
              </w:rPr>
              <w:t>and</w:t>
            </w:r>
            <w:r w:rsidRPr="005F5201">
              <w:rPr>
                <w:rFonts w:ascii="Arial" w:hAnsi="Arial" w:cs="Arial"/>
                <w:i/>
                <w:iCs/>
                <w:sz w:val="20"/>
                <w:szCs w:val="20"/>
              </w:rPr>
              <w:t xml:space="preserve"> your comment</w:t>
            </w:r>
            <w:r>
              <w:rPr>
                <w:rFonts w:ascii="Arial" w:hAnsi="Arial" w:cs="Arial"/>
                <w:i/>
                <w:iCs/>
                <w:sz w:val="20"/>
                <w:szCs w:val="20"/>
              </w:rPr>
              <w:t xml:space="preserve"> and the number of vehicles</w:t>
            </w:r>
            <w:r>
              <w:rPr>
                <w:rFonts w:ascii="Arial" w:hAnsi="Arial" w:cs="Arial"/>
                <w:i/>
                <w:iCs/>
                <w:sz w:val="20"/>
                <w:szCs w:val="20"/>
                <w:lang w:val="uk-UA"/>
              </w:rPr>
              <w:t xml:space="preserve"> </w:t>
            </w:r>
            <w:r w:rsidRPr="00A114B5">
              <w:rPr>
                <w:rFonts w:ascii="Arial" w:hAnsi="Arial" w:cs="Arial"/>
                <w:i/>
                <w:iCs/>
                <w:sz w:val="20"/>
                <w:szCs w:val="20"/>
                <w:lang w:val="uk-UA"/>
              </w:rPr>
              <w:t xml:space="preserve">for </w:t>
            </w:r>
            <w:proofErr w:type="spellStart"/>
            <w:r w:rsidRPr="00A114B5">
              <w:rPr>
                <w:rFonts w:ascii="Arial" w:hAnsi="Arial" w:cs="Arial"/>
                <w:i/>
                <w:iCs/>
                <w:sz w:val="20"/>
                <w:szCs w:val="20"/>
                <w:lang w:val="uk-UA"/>
              </w:rPr>
              <w:t>each</w:t>
            </w:r>
            <w:proofErr w:type="spellEnd"/>
            <w:r w:rsidRPr="00A114B5">
              <w:rPr>
                <w:rFonts w:ascii="Arial" w:hAnsi="Arial" w:cs="Arial"/>
                <w:i/>
                <w:iCs/>
                <w:sz w:val="20"/>
                <w:szCs w:val="20"/>
                <w:lang w:val="uk-UA"/>
              </w:rPr>
              <w:t xml:space="preserve"> </w:t>
            </w:r>
            <w:proofErr w:type="spellStart"/>
            <w:r w:rsidRPr="00A114B5">
              <w:rPr>
                <w:rFonts w:ascii="Arial" w:hAnsi="Arial" w:cs="Arial"/>
                <w:i/>
                <w:iCs/>
                <w:sz w:val="20"/>
                <w:szCs w:val="20"/>
                <w:lang w:val="uk-UA"/>
              </w:rPr>
              <w:t>item</w:t>
            </w:r>
            <w:proofErr w:type="spellEnd"/>
            <w:r w:rsidRPr="00520BFA">
              <w:rPr>
                <w:rFonts w:ascii="Arial" w:hAnsi="Arial" w:cs="Arial"/>
                <w:i/>
                <w:iCs/>
                <w:sz w:val="20"/>
                <w:szCs w:val="20"/>
              </w:rPr>
              <w:t>/</w:t>
            </w:r>
          </w:p>
          <w:p w14:paraId="6FD8DE99" w14:textId="77777777" w:rsidR="00E359BB" w:rsidRDefault="00E359BB" w:rsidP="00630556">
            <w:pPr>
              <w:jc w:val="center"/>
              <w:rPr>
                <w:rFonts w:ascii="Arial" w:hAnsi="Arial" w:cs="Arial"/>
                <w:i/>
                <w:iCs/>
                <w:sz w:val="20"/>
                <w:szCs w:val="20"/>
                <w:lang w:val="uk-UA"/>
              </w:rPr>
            </w:pPr>
            <w:r w:rsidRPr="00520BFA">
              <w:rPr>
                <w:rFonts w:ascii="Arial" w:hAnsi="Arial" w:cs="Arial"/>
                <w:i/>
                <w:iCs/>
                <w:sz w:val="20"/>
                <w:szCs w:val="20"/>
                <w:lang w:val="uk-UA"/>
              </w:rPr>
              <w:t>Будь ласка вкажіть Так або Ні</w:t>
            </w:r>
            <w:r>
              <w:rPr>
                <w:rFonts w:ascii="Arial" w:hAnsi="Arial" w:cs="Arial"/>
                <w:i/>
                <w:iCs/>
                <w:sz w:val="20"/>
                <w:szCs w:val="20"/>
                <w:lang w:val="uk-UA"/>
              </w:rPr>
              <w:t xml:space="preserve">, </w:t>
            </w:r>
          </w:p>
          <w:p w14:paraId="6DE08F23" w14:textId="77777777" w:rsidR="00E359BB" w:rsidRPr="00A114B5" w:rsidRDefault="00E359BB" w:rsidP="00630556">
            <w:pPr>
              <w:suppressAutoHyphens w:val="0"/>
              <w:jc w:val="center"/>
              <w:textAlignment w:val="baseline"/>
              <w:rPr>
                <w:rFonts w:ascii="Arial" w:hAnsi="Arial" w:cs="Arial"/>
                <w:sz w:val="20"/>
                <w:szCs w:val="20"/>
                <w:lang w:val="uk-UA"/>
              </w:rPr>
            </w:pPr>
            <w:r>
              <w:rPr>
                <w:rFonts w:ascii="Arial" w:hAnsi="Arial" w:cs="Arial"/>
                <w:i/>
                <w:iCs/>
                <w:sz w:val="20"/>
                <w:szCs w:val="20"/>
                <w:lang w:val="uk-UA"/>
              </w:rPr>
              <w:t>та свій коментар та кількість транспортних засобів по кожному пункту</w:t>
            </w:r>
          </w:p>
        </w:tc>
        <w:tc>
          <w:tcPr>
            <w:tcW w:w="1800" w:type="dxa"/>
            <w:tcBorders>
              <w:top w:val="single" w:sz="6" w:space="0" w:color="auto"/>
              <w:left w:val="single" w:sz="6" w:space="0" w:color="auto"/>
              <w:bottom w:val="single" w:sz="6" w:space="0" w:color="auto"/>
              <w:right w:val="single" w:sz="6" w:space="0" w:color="auto"/>
            </w:tcBorders>
            <w:vAlign w:val="center"/>
          </w:tcPr>
          <w:p w14:paraId="5AE01FC8" w14:textId="77777777" w:rsidR="00E359BB" w:rsidRPr="00230EDD" w:rsidRDefault="00E359BB" w:rsidP="00630556">
            <w:pPr>
              <w:suppressAutoHyphens w:val="0"/>
              <w:jc w:val="center"/>
              <w:textAlignment w:val="baseline"/>
              <w:rPr>
                <w:rFonts w:ascii="Arial" w:hAnsi="Arial" w:cs="Arial"/>
                <w:sz w:val="20"/>
                <w:szCs w:val="20"/>
              </w:rPr>
            </w:pPr>
            <w:r>
              <w:rPr>
                <w:rFonts w:ascii="Arial" w:hAnsi="Arial" w:cs="Arial"/>
                <w:sz w:val="20"/>
                <w:szCs w:val="20"/>
              </w:rPr>
              <w:t>4</w:t>
            </w:r>
          </w:p>
        </w:tc>
      </w:tr>
      <w:tr w:rsidR="00E359BB" w:rsidRPr="00230EDD" w14:paraId="52425793" w14:textId="77777777" w:rsidTr="00630556">
        <w:trPr>
          <w:trHeight w:val="300"/>
        </w:trPr>
        <w:tc>
          <w:tcPr>
            <w:tcW w:w="7582" w:type="dxa"/>
            <w:gridSpan w:val="3"/>
            <w:tcBorders>
              <w:top w:val="single" w:sz="6" w:space="0" w:color="auto"/>
              <w:left w:val="single" w:sz="6" w:space="0" w:color="auto"/>
              <w:bottom w:val="single" w:sz="6" w:space="0" w:color="auto"/>
              <w:right w:val="single" w:sz="6" w:space="0" w:color="auto"/>
            </w:tcBorders>
            <w:vAlign w:val="center"/>
            <w:hideMark/>
          </w:tcPr>
          <w:p w14:paraId="4B7E03B7" w14:textId="77777777" w:rsidR="00E359BB" w:rsidRDefault="00E359BB" w:rsidP="00630556">
            <w:pPr>
              <w:ind w:right="90"/>
              <w:jc w:val="right"/>
              <w:rPr>
                <w:rFonts w:ascii="Arial" w:hAnsi="Arial" w:cs="Arial"/>
                <w:sz w:val="20"/>
                <w:szCs w:val="20"/>
              </w:rPr>
            </w:pPr>
            <w:r>
              <w:rPr>
                <w:rFonts w:ascii="Arial" w:hAnsi="Arial" w:cs="Arial"/>
                <w:sz w:val="20"/>
                <w:szCs w:val="20"/>
              </w:rPr>
              <w:t>Maximum points possible</w:t>
            </w:r>
          </w:p>
          <w:p w14:paraId="3C616603" w14:textId="77777777" w:rsidR="00E359BB" w:rsidRPr="00230EDD" w:rsidRDefault="00E359BB" w:rsidP="00630556">
            <w:pPr>
              <w:ind w:right="90"/>
              <w:jc w:val="right"/>
              <w:rPr>
                <w:rFonts w:ascii="Arial" w:hAnsi="Arial" w:cs="Arial"/>
                <w:sz w:val="20"/>
                <w:szCs w:val="20"/>
              </w:rPr>
            </w:pPr>
            <w:r>
              <w:rPr>
                <w:rFonts w:ascii="Arial" w:hAnsi="Arial" w:cs="Arial"/>
                <w:sz w:val="20"/>
                <w:szCs w:val="20"/>
                <w:lang w:val="uk-UA"/>
              </w:rPr>
              <w:t>/</w:t>
            </w:r>
            <w:r w:rsidRPr="006304E7">
              <w:rPr>
                <w:rFonts w:ascii="Arial" w:hAnsi="Arial"/>
                <w:sz w:val="20"/>
                <w:lang w:val="uk-UA"/>
              </w:rPr>
              <w:t>Максимальна можлива кількість балів</w:t>
            </w:r>
          </w:p>
        </w:tc>
        <w:tc>
          <w:tcPr>
            <w:tcW w:w="1800" w:type="dxa"/>
            <w:tcBorders>
              <w:top w:val="single" w:sz="6" w:space="0" w:color="auto"/>
              <w:left w:val="single" w:sz="6" w:space="0" w:color="auto"/>
              <w:bottom w:val="single" w:sz="6" w:space="0" w:color="auto"/>
              <w:right w:val="single" w:sz="6" w:space="0" w:color="auto"/>
            </w:tcBorders>
            <w:vAlign w:val="center"/>
            <w:hideMark/>
          </w:tcPr>
          <w:p w14:paraId="7F935575" w14:textId="77777777" w:rsidR="00E359BB" w:rsidRPr="007B351C" w:rsidRDefault="00E359BB" w:rsidP="00630556">
            <w:pPr>
              <w:suppressAutoHyphens w:val="0"/>
              <w:jc w:val="center"/>
              <w:textAlignment w:val="baseline"/>
              <w:rPr>
                <w:rFonts w:ascii="Arial" w:hAnsi="Arial" w:cs="Arial"/>
                <w:sz w:val="20"/>
                <w:szCs w:val="20"/>
              </w:rPr>
            </w:pPr>
            <w:r>
              <w:rPr>
                <w:rFonts w:ascii="Arial" w:hAnsi="Arial" w:cs="Arial"/>
                <w:sz w:val="20"/>
                <w:szCs w:val="20"/>
              </w:rPr>
              <w:t>52</w:t>
            </w:r>
          </w:p>
        </w:tc>
      </w:tr>
    </w:tbl>
    <w:p w14:paraId="562675CC" w14:textId="77777777" w:rsidR="00E359BB" w:rsidRPr="00696DC8" w:rsidRDefault="00E359BB" w:rsidP="00E359BB">
      <w:pPr>
        <w:rPr>
          <w:rStyle w:val="normaltextrun"/>
          <w:rFonts w:ascii="Arial" w:hAnsi="Arial" w:cs="Arial"/>
          <w:color w:val="FF0000"/>
          <w:sz w:val="21"/>
          <w:szCs w:val="21"/>
          <w:highlight w:val="lightGray"/>
          <w:lang w:val="uk-UA"/>
        </w:rPr>
      </w:pPr>
    </w:p>
    <w:tbl>
      <w:tblPr>
        <w:tblStyle w:val="af9"/>
        <w:tblW w:w="9810" w:type="dxa"/>
        <w:tblInd w:w="0" w:type="dxa"/>
        <w:tblLook w:val="04A0" w:firstRow="1" w:lastRow="0" w:firstColumn="1" w:lastColumn="0" w:noHBand="0" w:noVBand="1"/>
      </w:tblPr>
      <w:tblGrid>
        <w:gridCol w:w="4882"/>
        <w:gridCol w:w="4928"/>
      </w:tblGrid>
      <w:tr w:rsidR="00E359BB" w:rsidRPr="004B21EE" w14:paraId="1A9F7C71" w14:textId="77777777" w:rsidTr="00630556">
        <w:tc>
          <w:tcPr>
            <w:tcW w:w="4882" w:type="dxa"/>
          </w:tcPr>
          <w:p w14:paraId="1C81F352" w14:textId="77777777" w:rsidR="00E359BB" w:rsidRPr="004B21EE" w:rsidRDefault="00E359BB" w:rsidP="00630556">
            <w:pPr>
              <w:jc w:val="both"/>
              <w:rPr>
                <w:rFonts w:ascii="Arial" w:hAnsi="Arial" w:cs="Arial"/>
                <w:b/>
                <w:bCs/>
                <w:sz w:val="18"/>
                <w:szCs w:val="18"/>
                <w:lang w:val="en-GB"/>
              </w:rPr>
            </w:pPr>
            <w:r w:rsidRPr="004B21EE">
              <w:rPr>
                <w:rFonts w:ascii="Arial" w:hAnsi="Arial" w:cs="Arial"/>
                <w:b/>
                <w:bCs/>
                <w:sz w:val="18"/>
                <w:szCs w:val="18"/>
                <w:lang w:val="en-GB"/>
              </w:rPr>
              <w:t xml:space="preserve">PRICING </w:t>
            </w:r>
          </w:p>
          <w:p w14:paraId="40604CF5" w14:textId="77777777" w:rsidR="00E359BB" w:rsidRPr="004B21EE" w:rsidRDefault="00E359BB" w:rsidP="00630556">
            <w:pPr>
              <w:jc w:val="both"/>
              <w:rPr>
                <w:rFonts w:ascii="Arial" w:eastAsiaTheme="minorEastAsia" w:hAnsi="Arial" w:cs="Arial"/>
                <w:sz w:val="18"/>
                <w:szCs w:val="18"/>
                <w:lang w:val="en-GB"/>
              </w:rPr>
            </w:pPr>
            <w:r w:rsidRPr="004B21EE">
              <w:rPr>
                <w:rFonts w:ascii="Arial" w:eastAsiaTheme="minorEastAsia" w:hAnsi="Arial" w:cs="Arial"/>
                <w:sz w:val="18"/>
                <w:szCs w:val="18"/>
                <w:lang w:val="en-GB"/>
              </w:rPr>
              <w:t xml:space="preserve">Chemonics will pay invoices within thirty (30) calendar days after both a) Chemonics’ approval of the Goods or acceptance of Services, and b) Chemonics’ receipt of a valid invoice.  </w:t>
            </w:r>
          </w:p>
          <w:p w14:paraId="4975275F" w14:textId="77777777" w:rsidR="00E359BB" w:rsidRPr="004B21EE" w:rsidRDefault="00E359BB" w:rsidP="00630556">
            <w:pPr>
              <w:jc w:val="both"/>
              <w:rPr>
                <w:rFonts w:ascii="Arial" w:hAnsi="Arial" w:cs="Arial"/>
                <w:sz w:val="18"/>
                <w:szCs w:val="18"/>
              </w:rPr>
            </w:pPr>
          </w:p>
          <w:p w14:paraId="2E745595" w14:textId="77777777" w:rsidR="00E359BB" w:rsidRPr="004B21EE" w:rsidRDefault="00E359BB" w:rsidP="00630556">
            <w:pPr>
              <w:jc w:val="both"/>
              <w:rPr>
                <w:rFonts w:ascii="Arial" w:eastAsiaTheme="minorEastAsia" w:hAnsi="Arial" w:cs="Arial"/>
                <w:sz w:val="18"/>
                <w:szCs w:val="18"/>
                <w:lang w:val="uk-UA"/>
              </w:rPr>
            </w:pPr>
            <w:r w:rsidRPr="004B21EE">
              <w:rPr>
                <w:rFonts w:ascii="Arial" w:eastAsiaTheme="minorEastAsia" w:hAnsi="Arial" w:cs="Arial"/>
                <w:sz w:val="18"/>
                <w:szCs w:val="18"/>
                <w:lang w:val="en-GB"/>
              </w:rPr>
              <w:t xml:space="preserve">The table in the Annex </w:t>
            </w:r>
            <w:r w:rsidRPr="004B21EE">
              <w:rPr>
                <w:rFonts w:ascii="Arial" w:eastAsiaTheme="minorEastAsia" w:hAnsi="Arial" w:cs="Arial"/>
                <w:sz w:val="18"/>
                <w:szCs w:val="18"/>
                <w:lang w:val="uk-UA"/>
              </w:rPr>
              <w:t>«</w:t>
            </w:r>
            <w:r w:rsidRPr="004B21EE">
              <w:rPr>
                <w:rFonts w:ascii="Arial" w:eastAsiaTheme="minorEastAsia" w:hAnsi="Arial" w:cs="Arial"/>
                <w:sz w:val="18"/>
                <w:szCs w:val="18"/>
                <w:lang w:val="en-GB"/>
              </w:rPr>
              <w:t>Volume 3</w:t>
            </w:r>
            <w:r w:rsidRPr="004B21EE">
              <w:rPr>
                <w:rFonts w:ascii="Arial" w:eastAsiaTheme="minorEastAsia" w:hAnsi="Arial" w:cs="Arial"/>
                <w:sz w:val="18"/>
                <w:szCs w:val="18"/>
                <w:lang w:val="uk-UA"/>
              </w:rPr>
              <w:t>»</w:t>
            </w:r>
            <w:r w:rsidRPr="004B21EE">
              <w:rPr>
                <w:rFonts w:ascii="Arial" w:eastAsiaTheme="minorEastAsia" w:hAnsi="Arial" w:cs="Arial"/>
                <w:sz w:val="18"/>
                <w:szCs w:val="18"/>
                <w:lang w:val="en-GB"/>
              </w:rPr>
              <w:t xml:space="preserve"> contains the list of services under ITT. Offerors are requested to provide quotations (Commercial proposals) on official letterhead or official quotation format. </w:t>
            </w:r>
          </w:p>
          <w:p w14:paraId="40040873" w14:textId="77777777" w:rsidR="00E359BB" w:rsidRPr="004B21EE" w:rsidRDefault="00E359BB" w:rsidP="00630556">
            <w:pPr>
              <w:jc w:val="both"/>
              <w:rPr>
                <w:rFonts w:ascii="Arial" w:eastAsiaTheme="minorEastAsia" w:hAnsi="Arial" w:cs="Arial"/>
                <w:sz w:val="18"/>
                <w:szCs w:val="18"/>
                <w:lang w:val="uk-UA"/>
              </w:rPr>
            </w:pPr>
          </w:p>
          <w:p w14:paraId="75C4FD04" w14:textId="77777777" w:rsidR="00E359BB" w:rsidRPr="004B21EE" w:rsidRDefault="00E359BB" w:rsidP="00630556">
            <w:pPr>
              <w:jc w:val="both"/>
              <w:rPr>
                <w:rFonts w:ascii="Arial" w:hAnsi="Arial" w:cs="Arial"/>
                <w:sz w:val="18"/>
                <w:szCs w:val="18"/>
                <w:lang w:val="uk-UA"/>
              </w:rPr>
            </w:pPr>
          </w:p>
          <w:p w14:paraId="212B691B" w14:textId="77777777" w:rsidR="00E359BB" w:rsidRPr="004B21EE" w:rsidRDefault="00E359BB" w:rsidP="00630556">
            <w:pPr>
              <w:jc w:val="both"/>
              <w:rPr>
                <w:rFonts w:ascii="Arial" w:hAnsi="Arial" w:cs="Arial"/>
                <w:b/>
                <w:bCs/>
                <w:sz w:val="18"/>
                <w:szCs w:val="18"/>
                <w:lang w:val="en-GB"/>
              </w:rPr>
            </w:pPr>
            <w:r w:rsidRPr="004B21EE">
              <w:rPr>
                <w:rFonts w:ascii="Arial" w:hAnsi="Arial" w:cs="Arial"/>
                <w:b/>
                <w:bCs/>
                <w:sz w:val="18"/>
                <w:szCs w:val="18"/>
                <w:lang w:val="en-GB"/>
              </w:rPr>
              <w:t>DUTY OF CARE</w:t>
            </w:r>
          </w:p>
          <w:p w14:paraId="196C04F5" w14:textId="77777777" w:rsidR="00E359BB" w:rsidRPr="004B21EE" w:rsidRDefault="00E359BB" w:rsidP="00630556">
            <w:pPr>
              <w:jc w:val="both"/>
              <w:rPr>
                <w:rStyle w:val="normaltextrun"/>
                <w:color w:val="FF0000"/>
                <w:sz w:val="18"/>
                <w:szCs w:val="18"/>
                <w:lang w:val="uk-UA"/>
              </w:rPr>
            </w:pPr>
            <w:r w:rsidRPr="004B21EE">
              <w:rPr>
                <w:rFonts w:ascii="Arial" w:hAnsi="Arial" w:cs="Arial"/>
                <w:sz w:val="18"/>
                <w:szCs w:val="18"/>
                <w:lang w:val="en-GB"/>
              </w:rPr>
              <w:t>The Vendor/Subcontractor</w:t>
            </w:r>
            <w:r w:rsidRPr="004B21EE" w:rsidDel="00DD1BA9">
              <w:rPr>
                <w:rFonts w:ascii="Arial" w:hAnsi="Arial" w:cs="Arial"/>
                <w:sz w:val="18"/>
                <w:szCs w:val="18"/>
                <w:lang w:val="en-GB"/>
              </w:rPr>
              <w:t xml:space="preserve"> </w:t>
            </w:r>
            <w:r w:rsidRPr="004B21EE">
              <w:rPr>
                <w:rFonts w:ascii="Arial" w:hAnsi="Arial" w:cs="Arial"/>
                <w:sz w:val="18"/>
                <w:szCs w:val="18"/>
                <w:lang w:val="en-GB"/>
              </w:rPr>
              <w:t xml:space="preserve">will be responsible for their own safety and </w:t>
            </w:r>
            <w:proofErr w:type="gramStart"/>
            <w:r w:rsidRPr="004B21EE">
              <w:rPr>
                <w:rFonts w:ascii="Arial" w:hAnsi="Arial" w:cs="Arial"/>
                <w:sz w:val="18"/>
                <w:szCs w:val="18"/>
                <w:lang w:val="en-GB"/>
              </w:rPr>
              <w:t>well-being</w:t>
            </w:r>
            <w:proofErr w:type="gramEnd"/>
            <w:r w:rsidRPr="004B21EE">
              <w:rPr>
                <w:rFonts w:ascii="Arial" w:hAnsi="Arial" w:cs="Arial"/>
                <w:sz w:val="18"/>
                <w:szCs w:val="18"/>
                <w:lang w:val="en-GB"/>
              </w:rPr>
              <w:t xml:space="preserve"> and Third Parties affected by the Vendor/Subcontractor’s</w:t>
            </w:r>
            <w:r w:rsidRPr="004B21EE" w:rsidDel="00DD1BA9">
              <w:rPr>
                <w:rFonts w:ascii="Arial" w:hAnsi="Arial" w:cs="Arial"/>
                <w:sz w:val="18"/>
                <w:szCs w:val="18"/>
                <w:lang w:val="en-GB"/>
              </w:rPr>
              <w:t xml:space="preserve"> </w:t>
            </w:r>
            <w:r w:rsidRPr="004B21EE">
              <w:rPr>
                <w:rFonts w:ascii="Arial" w:hAnsi="Arial" w:cs="Arial"/>
                <w:sz w:val="18"/>
                <w:szCs w:val="18"/>
                <w:lang w:val="en-GB"/>
              </w:rPr>
              <w:t>activities under any resulting Agreement, including appropriate security arrangements. The Vendor/Subcontractor</w:t>
            </w:r>
            <w:r w:rsidRPr="004B21EE" w:rsidDel="00DD1BA9">
              <w:rPr>
                <w:rFonts w:ascii="Arial" w:hAnsi="Arial" w:cs="Arial"/>
                <w:sz w:val="18"/>
                <w:szCs w:val="18"/>
                <w:lang w:val="en-GB"/>
              </w:rPr>
              <w:t xml:space="preserve"> </w:t>
            </w:r>
            <w:r w:rsidRPr="004B21EE">
              <w:rPr>
                <w:rFonts w:ascii="Arial" w:hAnsi="Arial" w:cs="Arial"/>
                <w:sz w:val="18"/>
                <w:szCs w:val="18"/>
                <w:lang w:val="en-GB"/>
              </w:rPr>
              <w:t>will also be responsible for providing suitable security arrangements for their domestic and business property.</w:t>
            </w:r>
          </w:p>
        </w:tc>
        <w:tc>
          <w:tcPr>
            <w:tcW w:w="4928" w:type="dxa"/>
          </w:tcPr>
          <w:p w14:paraId="6006DDCE" w14:textId="77777777" w:rsidR="00E359BB" w:rsidRPr="004B21EE" w:rsidRDefault="00E359BB" w:rsidP="00630556">
            <w:pPr>
              <w:tabs>
                <w:tab w:val="left" w:pos="0"/>
              </w:tabs>
              <w:jc w:val="both"/>
              <w:rPr>
                <w:rFonts w:ascii="Arial" w:hAnsi="Arial" w:cs="Arial"/>
                <w:sz w:val="18"/>
                <w:szCs w:val="18"/>
                <w:lang w:val="uk-UA"/>
              </w:rPr>
            </w:pPr>
            <w:r w:rsidRPr="004B21EE">
              <w:rPr>
                <w:rFonts w:ascii="Arial" w:hAnsi="Arial" w:cs="Arial"/>
                <w:b/>
                <w:sz w:val="18"/>
                <w:szCs w:val="18"/>
              </w:rPr>
              <w:t xml:space="preserve">ЦІНА </w:t>
            </w:r>
          </w:p>
          <w:p w14:paraId="02780786" w14:textId="77777777" w:rsidR="00E359BB" w:rsidRPr="004B21EE" w:rsidRDefault="00E359BB" w:rsidP="00630556">
            <w:pPr>
              <w:tabs>
                <w:tab w:val="left" w:pos="0"/>
              </w:tabs>
              <w:jc w:val="both"/>
              <w:rPr>
                <w:rFonts w:ascii="Arial" w:hAnsi="Arial" w:cs="Arial"/>
                <w:sz w:val="18"/>
                <w:szCs w:val="18"/>
                <w:lang w:val="uk-UA"/>
              </w:rPr>
            </w:pPr>
            <w:proofErr w:type="spellStart"/>
            <w:r w:rsidRPr="004B21EE">
              <w:rPr>
                <w:rFonts w:ascii="Arial" w:hAnsi="Arial" w:cs="Arial"/>
                <w:sz w:val="18"/>
                <w:szCs w:val="18"/>
                <w:lang w:val="uk-UA"/>
              </w:rPr>
              <w:t>Кімонікс</w:t>
            </w:r>
            <w:proofErr w:type="spellEnd"/>
            <w:r w:rsidRPr="004B21EE">
              <w:rPr>
                <w:rFonts w:ascii="Arial" w:hAnsi="Arial" w:cs="Arial"/>
                <w:sz w:val="18"/>
                <w:szCs w:val="18"/>
                <w:lang w:val="uk-UA"/>
              </w:rPr>
              <w:t xml:space="preserve"> оплачує рахунки протягом тридцяти (30) календарних днів після: а) погодження Товарів або прийняття Послуг з боку </w:t>
            </w:r>
            <w:proofErr w:type="spellStart"/>
            <w:r w:rsidRPr="004B21EE">
              <w:rPr>
                <w:rFonts w:ascii="Arial" w:hAnsi="Arial" w:cs="Arial"/>
                <w:sz w:val="18"/>
                <w:szCs w:val="18"/>
                <w:lang w:val="uk-UA"/>
              </w:rPr>
              <w:t>Кімонікс</w:t>
            </w:r>
            <w:proofErr w:type="spellEnd"/>
            <w:r w:rsidRPr="004B21EE">
              <w:rPr>
                <w:rFonts w:ascii="Arial" w:hAnsi="Arial" w:cs="Arial"/>
                <w:sz w:val="18"/>
                <w:szCs w:val="18"/>
                <w:lang w:val="uk-UA"/>
              </w:rPr>
              <w:t xml:space="preserve"> і </w:t>
            </w:r>
            <w:r w:rsidRPr="004B21EE">
              <w:rPr>
                <w:rFonts w:ascii="Arial" w:hAnsi="Arial" w:cs="Arial"/>
                <w:sz w:val="18"/>
                <w:szCs w:val="18"/>
              </w:rPr>
              <w:t>b</w:t>
            </w:r>
            <w:r w:rsidRPr="004B21EE">
              <w:rPr>
                <w:rFonts w:ascii="Arial" w:hAnsi="Arial" w:cs="Arial"/>
                <w:sz w:val="18"/>
                <w:szCs w:val="18"/>
                <w:lang w:val="uk-UA"/>
              </w:rPr>
              <w:t>) отримання компанією дійсного рахунку-фактури.</w:t>
            </w:r>
          </w:p>
          <w:p w14:paraId="51C5516E" w14:textId="77777777" w:rsidR="00E359BB" w:rsidRPr="004B21EE" w:rsidRDefault="00E359BB" w:rsidP="00630556">
            <w:pPr>
              <w:tabs>
                <w:tab w:val="left" w:pos="0"/>
              </w:tabs>
              <w:jc w:val="both"/>
              <w:rPr>
                <w:rFonts w:ascii="Arial" w:hAnsi="Arial" w:cs="Arial"/>
                <w:sz w:val="18"/>
                <w:szCs w:val="18"/>
                <w:lang w:val="uk-UA"/>
              </w:rPr>
            </w:pPr>
          </w:p>
          <w:p w14:paraId="19D1DA2F" w14:textId="77777777" w:rsidR="00E359BB" w:rsidRPr="004B21EE" w:rsidRDefault="00E359BB" w:rsidP="00630556">
            <w:pPr>
              <w:tabs>
                <w:tab w:val="left" w:pos="0"/>
              </w:tabs>
              <w:jc w:val="both"/>
              <w:rPr>
                <w:rFonts w:ascii="Arial" w:hAnsi="Arial" w:cs="Arial"/>
                <w:sz w:val="18"/>
                <w:szCs w:val="18"/>
                <w:lang w:val="uk-UA"/>
              </w:rPr>
            </w:pPr>
            <w:r w:rsidRPr="004B21EE">
              <w:rPr>
                <w:rFonts w:ascii="Arial" w:hAnsi="Arial" w:cs="Arial"/>
                <w:sz w:val="18"/>
                <w:szCs w:val="18"/>
              </w:rPr>
              <w:t xml:space="preserve">У </w:t>
            </w:r>
            <w:proofErr w:type="spellStart"/>
            <w:r w:rsidRPr="004B21EE">
              <w:rPr>
                <w:rFonts w:ascii="Arial" w:hAnsi="Arial" w:cs="Arial"/>
                <w:sz w:val="18"/>
                <w:szCs w:val="18"/>
              </w:rPr>
              <w:t>таблиці</w:t>
            </w:r>
            <w:proofErr w:type="spellEnd"/>
            <w:r w:rsidRPr="004B21EE">
              <w:rPr>
                <w:rFonts w:ascii="Arial" w:hAnsi="Arial" w:cs="Arial"/>
                <w:sz w:val="18"/>
                <w:szCs w:val="18"/>
              </w:rPr>
              <w:t xml:space="preserve"> </w:t>
            </w:r>
            <w:r w:rsidRPr="004B21EE">
              <w:rPr>
                <w:rFonts w:ascii="Arial" w:hAnsi="Arial" w:cs="Arial"/>
                <w:sz w:val="18"/>
                <w:szCs w:val="18"/>
                <w:lang w:val="uk-UA"/>
              </w:rPr>
              <w:t xml:space="preserve">Додатку </w:t>
            </w:r>
            <w:r w:rsidRPr="004B21EE">
              <w:rPr>
                <w:rFonts w:ascii="Arial" w:eastAsiaTheme="minorEastAsia" w:hAnsi="Arial" w:cs="Arial"/>
                <w:sz w:val="18"/>
                <w:szCs w:val="18"/>
                <w:lang w:val="uk-UA"/>
              </w:rPr>
              <w:t>«</w:t>
            </w:r>
            <w:r w:rsidRPr="004B21EE">
              <w:rPr>
                <w:rFonts w:ascii="Arial" w:eastAsiaTheme="minorEastAsia" w:hAnsi="Arial" w:cs="Arial"/>
                <w:sz w:val="18"/>
                <w:szCs w:val="18"/>
                <w:lang w:val="en-GB"/>
              </w:rPr>
              <w:t>Volume 3</w:t>
            </w:r>
            <w:r w:rsidRPr="004B21EE">
              <w:rPr>
                <w:rFonts w:ascii="Arial" w:eastAsiaTheme="minorEastAsia" w:hAnsi="Arial" w:cs="Arial"/>
                <w:sz w:val="18"/>
                <w:szCs w:val="18"/>
                <w:lang w:val="uk-UA"/>
              </w:rPr>
              <w:t>»</w:t>
            </w:r>
            <w:r w:rsidRPr="004B21EE">
              <w:rPr>
                <w:rFonts w:ascii="Arial" w:hAnsi="Arial" w:cs="Arial"/>
                <w:sz w:val="18"/>
                <w:szCs w:val="18"/>
              </w:rPr>
              <w:t xml:space="preserve"> </w:t>
            </w:r>
            <w:proofErr w:type="spellStart"/>
            <w:r w:rsidRPr="004B21EE">
              <w:rPr>
                <w:rFonts w:ascii="Arial" w:hAnsi="Arial" w:cs="Arial"/>
                <w:sz w:val="18"/>
                <w:szCs w:val="18"/>
              </w:rPr>
              <w:t>наведено</w:t>
            </w:r>
            <w:proofErr w:type="spellEnd"/>
            <w:r w:rsidRPr="004B21EE">
              <w:rPr>
                <w:rFonts w:ascii="Arial" w:hAnsi="Arial" w:cs="Arial"/>
                <w:sz w:val="18"/>
                <w:szCs w:val="18"/>
              </w:rPr>
              <w:t xml:space="preserve"> </w:t>
            </w:r>
            <w:proofErr w:type="spellStart"/>
            <w:r w:rsidRPr="004B21EE">
              <w:rPr>
                <w:rFonts w:ascii="Arial" w:hAnsi="Arial" w:cs="Arial"/>
                <w:sz w:val="18"/>
                <w:szCs w:val="18"/>
              </w:rPr>
              <w:t>перелік</w:t>
            </w:r>
            <w:proofErr w:type="spellEnd"/>
            <w:r w:rsidRPr="004B21EE">
              <w:rPr>
                <w:rFonts w:ascii="Arial" w:hAnsi="Arial" w:cs="Arial"/>
                <w:sz w:val="18"/>
                <w:szCs w:val="18"/>
              </w:rPr>
              <w:t xml:space="preserve"> </w:t>
            </w:r>
            <w:proofErr w:type="spellStart"/>
            <w:r w:rsidRPr="004B21EE">
              <w:rPr>
                <w:rFonts w:ascii="Arial" w:hAnsi="Arial" w:cs="Arial"/>
                <w:sz w:val="18"/>
                <w:szCs w:val="18"/>
              </w:rPr>
              <w:t>послуг</w:t>
            </w:r>
            <w:proofErr w:type="spellEnd"/>
            <w:r w:rsidRPr="004B21EE">
              <w:rPr>
                <w:rFonts w:ascii="Arial" w:hAnsi="Arial" w:cs="Arial"/>
                <w:sz w:val="18"/>
                <w:szCs w:val="18"/>
              </w:rPr>
              <w:t xml:space="preserve"> </w:t>
            </w:r>
            <w:proofErr w:type="spellStart"/>
            <w:r w:rsidRPr="004B21EE">
              <w:rPr>
                <w:rFonts w:ascii="Arial" w:hAnsi="Arial" w:cs="Arial"/>
                <w:sz w:val="18"/>
                <w:szCs w:val="18"/>
              </w:rPr>
              <w:t>за</w:t>
            </w:r>
            <w:proofErr w:type="spellEnd"/>
            <w:r w:rsidRPr="004B21EE">
              <w:rPr>
                <w:rFonts w:ascii="Arial" w:hAnsi="Arial" w:cs="Arial"/>
                <w:sz w:val="18"/>
                <w:szCs w:val="18"/>
              </w:rPr>
              <w:t xml:space="preserve"> </w:t>
            </w:r>
            <w:proofErr w:type="spellStart"/>
            <w:r w:rsidRPr="004B21EE">
              <w:rPr>
                <w:rFonts w:ascii="Arial" w:hAnsi="Arial" w:cs="Arial"/>
                <w:sz w:val="18"/>
                <w:szCs w:val="18"/>
              </w:rPr>
              <w:t>Запрошенням</w:t>
            </w:r>
            <w:proofErr w:type="spellEnd"/>
            <w:r w:rsidRPr="004B21EE">
              <w:rPr>
                <w:rFonts w:ascii="Arial" w:hAnsi="Arial" w:cs="Arial"/>
                <w:sz w:val="18"/>
                <w:szCs w:val="18"/>
              </w:rPr>
              <w:t xml:space="preserve"> </w:t>
            </w:r>
            <w:proofErr w:type="spellStart"/>
            <w:r w:rsidRPr="004B21EE">
              <w:rPr>
                <w:rFonts w:ascii="Arial" w:hAnsi="Arial" w:cs="Arial"/>
                <w:sz w:val="18"/>
                <w:szCs w:val="18"/>
              </w:rPr>
              <w:t>на</w:t>
            </w:r>
            <w:proofErr w:type="spellEnd"/>
            <w:r w:rsidRPr="004B21EE">
              <w:rPr>
                <w:rFonts w:ascii="Arial" w:hAnsi="Arial" w:cs="Arial"/>
                <w:sz w:val="18"/>
                <w:szCs w:val="18"/>
              </w:rPr>
              <w:t xml:space="preserve"> </w:t>
            </w:r>
            <w:proofErr w:type="spellStart"/>
            <w:r w:rsidRPr="004B21EE">
              <w:rPr>
                <w:rFonts w:ascii="Arial" w:hAnsi="Arial" w:cs="Arial"/>
                <w:sz w:val="18"/>
                <w:szCs w:val="18"/>
              </w:rPr>
              <w:t>участь</w:t>
            </w:r>
            <w:proofErr w:type="spellEnd"/>
            <w:r w:rsidRPr="004B21EE">
              <w:rPr>
                <w:rFonts w:ascii="Arial" w:hAnsi="Arial" w:cs="Arial"/>
                <w:sz w:val="18"/>
                <w:szCs w:val="18"/>
              </w:rPr>
              <w:t xml:space="preserve"> у </w:t>
            </w:r>
            <w:proofErr w:type="spellStart"/>
            <w:r w:rsidRPr="004B21EE">
              <w:rPr>
                <w:rFonts w:ascii="Arial" w:hAnsi="Arial" w:cs="Arial"/>
                <w:sz w:val="18"/>
                <w:szCs w:val="18"/>
              </w:rPr>
              <w:t>тендері</w:t>
            </w:r>
            <w:proofErr w:type="spellEnd"/>
            <w:r w:rsidRPr="004B21EE">
              <w:rPr>
                <w:rFonts w:ascii="Arial" w:hAnsi="Arial" w:cs="Arial"/>
                <w:sz w:val="18"/>
                <w:szCs w:val="18"/>
              </w:rPr>
              <w:t xml:space="preserve">. </w:t>
            </w:r>
            <w:proofErr w:type="spellStart"/>
            <w:r w:rsidRPr="004B21EE">
              <w:rPr>
                <w:rFonts w:ascii="Arial" w:hAnsi="Arial" w:cs="Arial"/>
                <w:sz w:val="18"/>
                <w:szCs w:val="18"/>
              </w:rPr>
              <w:t>Учасникам</w:t>
            </w:r>
            <w:proofErr w:type="spellEnd"/>
            <w:r w:rsidRPr="004B21EE">
              <w:rPr>
                <w:rFonts w:ascii="Arial" w:hAnsi="Arial" w:cs="Arial"/>
                <w:sz w:val="18"/>
                <w:szCs w:val="18"/>
              </w:rPr>
              <w:t xml:space="preserve"> </w:t>
            </w:r>
            <w:proofErr w:type="spellStart"/>
            <w:r w:rsidRPr="004B21EE">
              <w:rPr>
                <w:rFonts w:ascii="Arial" w:hAnsi="Arial" w:cs="Arial"/>
                <w:sz w:val="18"/>
                <w:szCs w:val="18"/>
              </w:rPr>
              <w:t>пропозиції</w:t>
            </w:r>
            <w:proofErr w:type="spellEnd"/>
            <w:r w:rsidRPr="004B21EE">
              <w:rPr>
                <w:rFonts w:ascii="Arial" w:hAnsi="Arial" w:cs="Arial"/>
                <w:sz w:val="18"/>
                <w:szCs w:val="18"/>
              </w:rPr>
              <w:t xml:space="preserve"> </w:t>
            </w:r>
            <w:proofErr w:type="spellStart"/>
            <w:r w:rsidRPr="004B21EE">
              <w:rPr>
                <w:rFonts w:ascii="Arial" w:hAnsi="Arial" w:cs="Arial"/>
                <w:sz w:val="18"/>
                <w:szCs w:val="18"/>
              </w:rPr>
              <w:t>пропонується</w:t>
            </w:r>
            <w:proofErr w:type="spellEnd"/>
            <w:r w:rsidRPr="004B21EE">
              <w:rPr>
                <w:rFonts w:ascii="Arial" w:hAnsi="Arial" w:cs="Arial"/>
                <w:sz w:val="18"/>
                <w:szCs w:val="18"/>
              </w:rPr>
              <w:t xml:space="preserve"> </w:t>
            </w:r>
            <w:proofErr w:type="spellStart"/>
            <w:r w:rsidRPr="004B21EE">
              <w:rPr>
                <w:rFonts w:ascii="Arial" w:hAnsi="Arial" w:cs="Arial"/>
                <w:sz w:val="18"/>
                <w:szCs w:val="18"/>
              </w:rPr>
              <w:t>надати</w:t>
            </w:r>
            <w:proofErr w:type="spellEnd"/>
            <w:r w:rsidRPr="004B21EE">
              <w:rPr>
                <w:rFonts w:ascii="Arial" w:hAnsi="Arial" w:cs="Arial"/>
                <w:sz w:val="18"/>
                <w:szCs w:val="18"/>
              </w:rPr>
              <w:t xml:space="preserve"> </w:t>
            </w:r>
            <w:proofErr w:type="spellStart"/>
            <w:r w:rsidRPr="004B21EE">
              <w:rPr>
                <w:rFonts w:ascii="Arial" w:hAnsi="Arial" w:cs="Arial"/>
                <w:sz w:val="18"/>
                <w:szCs w:val="18"/>
              </w:rPr>
              <w:t>пропозиції</w:t>
            </w:r>
            <w:proofErr w:type="spellEnd"/>
            <w:r w:rsidRPr="004B21EE">
              <w:rPr>
                <w:rFonts w:ascii="Arial" w:hAnsi="Arial" w:cs="Arial"/>
                <w:sz w:val="18"/>
                <w:szCs w:val="18"/>
              </w:rPr>
              <w:t xml:space="preserve"> (</w:t>
            </w:r>
            <w:proofErr w:type="spellStart"/>
            <w:r w:rsidRPr="004B21EE">
              <w:rPr>
                <w:rFonts w:ascii="Arial" w:hAnsi="Arial" w:cs="Arial"/>
                <w:sz w:val="18"/>
                <w:szCs w:val="18"/>
              </w:rPr>
              <w:t>комерційні</w:t>
            </w:r>
            <w:proofErr w:type="spellEnd"/>
            <w:r w:rsidRPr="004B21EE">
              <w:rPr>
                <w:rFonts w:ascii="Arial" w:hAnsi="Arial" w:cs="Arial"/>
                <w:sz w:val="18"/>
                <w:szCs w:val="18"/>
              </w:rPr>
              <w:t xml:space="preserve"> </w:t>
            </w:r>
            <w:proofErr w:type="spellStart"/>
            <w:r w:rsidRPr="004B21EE">
              <w:rPr>
                <w:rFonts w:ascii="Arial" w:hAnsi="Arial" w:cs="Arial"/>
                <w:sz w:val="18"/>
                <w:szCs w:val="18"/>
              </w:rPr>
              <w:t>пропозиції</w:t>
            </w:r>
            <w:proofErr w:type="spellEnd"/>
            <w:r w:rsidRPr="004B21EE">
              <w:rPr>
                <w:rFonts w:ascii="Arial" w:hAnsi="Arial" w:cs="Arial"/>
                <w:sz w:val="18"/>
                <w:szCs w:val="18"/>
              </w:rPr>
              <w:t xml:space="preserve">), </w:t>
            </w:r>
            <w:proofErr w:type="spellStart"/>
            <w:r w:rsidRPr="004B21EE">
              <w:rPr>
                <w:rFonts w:ascii="Arial" w:hAnsi="Arial" w:cs="Arial"/>
                <w:sz w:val="18"/>
                <w:szCs w:val="18"/>
              </w:rPr>
              <w:t>на</w:t>
            </w:r>
            <w:proofErr w:type="spellEnd"/>
            <w:r w:rsidRPr="004B21EE">
              <w:rPr>
                <w:rFonts w:ascii="Arial" w:hAnsi="Arial" w:cs="Arial"/>
                <w:sz w:val="18"/>
                <w:szCs w:val="18"/>
              </w:rPr>
              <w:t xml:space="preserve"> </w:t>
            </w:r>
            <w:proofErr w:type="spellStart"/>
            <w:r w:rsidRPr="004B21EE">
              <w:rPr>
                <w:rFonts w:ascii="Arial" w:hAnsi="Arial" w:cs="Arial"/>
                <w:sz w:val="18"/>
                <w:szCs w:val="18"/>
              </w:rPr>
              <w:t>офіційному</w:t>
            </w:r>
            <w:proofErr w:type="spellEnd"/>
            <w:r w:rsidRPr="004B21EE">
              <w:rPr>
                <w:rFonts w:ascii="Arial" w:hAnsi="Arial" w:cs="Arial"/>
                <w:sz w:val="18"/>
                <w:szCs w:val="18"/>
              </w:rPr>
              <w:t xml:space="preserve"> </w:t>
            </w:r>
            <w:proofErr w:type="spellStart"/>
            <w:r w:rsidRPr="004B21EE">
              <w:rPr>
                <w:rFonts w:ascii="Arial" w:hAnsi="Arial" w:cs="Arial"/>
                <w:sz w:val="18"/>
                <w:szCs w:val="18"/>
              </w:rPr>
              <w:t>бланку</w:t>
            </w:r>
            <w:proofErr w:type="spellEnd"/>
            <w:r w:rsidRPr="004B21EE">
              <w:rPr>
                <w:rFonts w:ascii="Arial" w:hAnsi="Arial" w:cs="Arial"/>
                <w:sz w:val="18"/>
                <w:szCs w:val="18"/>
              </w:rPr>
              <w:t xml:space="preserve"> </w:t>
            </w:r>
            <w:proofErr w:type="spellStart"/>
            <w:r w:rsidRPr="004B21EE">
              <w:rPr>
                <w:rFonts w:ascii="Arial" w:hAnsi="Arial" w:cs="Arial"/>
                <w:sz w:val="18"/>
                <w:szCs w:val="18"/>
              </w:rPr>
              <w:t>або</w:t>
            </w:r>
            <w:proofErr w:type="spellEnd"/>
            <w:r w:rsidRPr="004B21EE">
              <w:rPr>
                <w:rFonts w:ascii="Arial" w:hAnsi="Arial" w:cs="Arial"/>
                <w:sz w:val="18"/>
                <w:szCs w:val="18"/>
              </w:rPr>
              <w:t xml:space="preserve"> в </w:t>
            </w:r>
            <w:proofErr w:type="spellStart"/>
            <w:r w:rsidRPr="004B21EE">
              <w:rPr>
                <w:rFonts w:ascii="Arial" w:hAnsi="Arial" w:cs="Arial"/>
                <w:sz w:val="18"/>
                <w:szCs w:val="18"/>
              </w:rPr>
              <w:t>офіційному</w:t>
            </w:r>
            <w:proofErr w:type="spellEnd"/>
            <w:r w:rsidRPr="004B21EE">
              <w:rPr>
                <w:rFonts w:ascii="Arial" w:hAnsi="Arial" w:cs="Arial"/>
                <w:sz w:val="18"/>
                <w:szCs w:val="18"/>
              </w:rPr>
              <w:t xml:space="preserve"> </w:t>
            </w:r>
            <w:proofErr w:type="spellStart"/>
            <w:r w:rsidRPr="004B21EE">
              <w:rPr>
                <w:rFonts w:ascii="Arial" w:hAnsi="Arial" w:cs="Arial"/>
                <w:sz w:val="18"/>
                <w:szCs w:val="18"/>
              </w:rPr>
              <w:t>форматі</w:t>
            </w:r>
            <w:proofErr w:type="spellEnd"/>
            <w:r w:rsidRPr="004B21EE">
              <w:rPr>
                <w:rFonts w:ascii="Arial" w:hAnsi="Arial" w:cs="Arial"/>
                <w:sz w:val="18"/>
                <w:szCs w:val="18"/>
              </w:rPr>
              <w:t xml:space="preserve"> </w:t>
            </w:r>
            <w:proofErr w:type="spellStart"/>
            <w:r w:rsidRPr="004B21EE">
              <w:rPr>
                <w:rFonts w:ascii="Arial" w:hAnsi="Arial" w:cs="Arial"/>
                <w:sz w:val="18"/>
                <w:szCs w:val="18"/>
              </w:rPr>
              <w:t>пропозиції</w:t>
            </w:r>
            <w:proofErr w:type="spellEnd"/>
            <w:r w:rsidRPr="004B21EE">
              <w:rPr>
                <w:rFonts w:ascii="Arial" w:hAnsi="Arial" w:cs="Arial"/>
                <w:sz w:val="18"/>
                <w:szCs w:val="18"/>
              </w:rPr>
              <w:t xml:space="preserve">. </w:t>
            </w:r>
          </w:p>
          <w:p w14:paraId="22ABF2CD" w14:textId="77777777" w:rsidR="00E359BB" w:rsidRPr="004B21EE" w:rsidRDefault="00E359BB" w:rsidP="00630556">
            <w:pPr>
              <w:jc w:val="both"/>
              <w:rPr>
                <w:rFonts w:ascii="Arial" w:hAnsi="Arial" w:cs="Arial"/>
                <w:b/>
                <w:bCs/>
                <w:sz w:val="18"/>
                <w:szCs w:val="18"/>
                <w:lang w:val="ru-RU"/>
              </w:rPr>
            </w:pPr>
          </w:p>
          <w:p w14:paraId="398E5F04" w14:textId="77777777" w:rsidR="00E359BB" w:rsidRPr="004B21EE" w:rsidRDefault="00E359BB" w:rsidP="00630556">
            <w:pPr>
              <w:jc w:val="both"/>
              <w:rPr>
                <w:rFonts w:ascii="Arial" w:hAnsi="Arial" w:cs="Arial"/>
                <w:b/>
                <w:bCs/>
                <w:sz w:val="18"/>
                <w:szCs w:val="18"/>
                <w:lang w:val="ru-RU"/>
              </w:rPr>
            </w:pPr>
            <w:r w:rsidRPr="004B21EE">
              <w:rPr>
                <w:rFonts w:ascii="Arial" w:hAnsi="Arial" w:cs="Arial"/>
                <w:b/>
                <w:bCs/>
                <w:sz w:val="18"/>
                <w:szCs w:val="18"/>
                <w:lang w:val="ru-RU"/>
              </w:rPr>
              <w:t>ОБОВ’ЯЗОК НАЛЕЖНОЇ ТУРБОТИ</w:t>
            </w:r>
          </w:p>
          <w:p w14:paraId="25DFED4D" w14:textId="77777777" w:rsidR="00E359BB" w:rsidRPr="004B21EE" w:rsidRDefault="00E359BB" w:rsidP="00630556">
            <w:pPr>
              <w:pStyle w:val="3"/>
              <w:spacing w:before="0"/>
              <w:jc w:val="both"/>
              <w:rPr>
                <w:b/>
                <w:bCs/>
                <w:sz w:val="18"/>
                <w:szCs w:val="18"/>
                <w:lang w:val="uk-UA"/>
              </w:rPr>
            </w:pPr>
            <w:proofErr w:type="spellStart"/>
            <w:r w:rsidRPr="00E359BB">
              <w:rPr>
                <w:rFonts w:ascii="Arial" w:eastAsia="Times New Roman" w:hAnsi="Arial" w:cs="Arial"/>
                <w:color w:val="auto"/>
                <w:sz w:val="18"/>
                <w:szCs w:val="18"/>
                <w:lang w:val="en-GB"/>
              </w:rPr>
              <w:t>Постачальник</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несе</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відповідальність</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за</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власну</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безпеку</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та</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благополуччя</w:t>
            </w:r>
            <w:proofErr w:type="spellEnd"/>
            <w:r w:rsidRPr="00E359BB">
              <w:rPr>
                <w:rFonts w:ascii="Arial" w:eastAsia="Times New Roman" w:hAnsi="Arial" w:cs="Arial"/>
                <w:color w:val="auto"/>
                <w:sz w:val="18"/>
                <w:szCs w:val="18"/>
                <w:lang w:val="en-GB"/>
              </w:rPr>
              <w:t xml:space="preserve">, а </w:t>
            </w:r>
            <w:proofErr w:type="spellStart"/>
            <w:r w:rsidRPr="00E359BB">
              <w:rPr>
                <w:rFonts w:ascii="Arial" w:eastAsia="Times New Roman" w:hAnsi="Arial" w:cs="Arial"/>
                <w:color w:val="auto"/>
                <w:sz w:val="18"/>
                <w:szCs w:val="18"/>
                <w:lang w:val="en-GB"/>
              </w:rPr>
              <w:t>також</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за</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Третіх</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осіб</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на</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яких</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впливають</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реалізовувані</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Постачальником</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проєктні</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заходи</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за</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відповідною</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укладеною</w:t>
            </w:r>
            <w:proofErr w:type="spellEnd"/>
            <w:r w:rsidRPr="00E359BB">
              <w:rPr>
                <w:rFonts w:ascii="Arial" w:eastAsia="Times New Roman" w:hAnsi="Arial" w:cs="Arial"/>
                <w:color w:val="auto"/>
                <w:sz w:val="18"/>
                <w:szCs w:val="18"/>
                <w:lang w:val="en-GB"/>
              </w:rPr>
              <w:t xml:space="preserve"> Угодою, у </w:t>
            </w:r>
            <w:proofErr w:type="spellStart"/>
            <w:r w:rsidRPr="00E359BB">
              <w:rPr>
                <w:rFonts w:ascii="Arial" w:eastAsia="Times New Roman" w:hAnsi="Arial" w:cs="Arial"/>
                <w:color w:val="auto"/>
                <w:sz w:val="18"/>
                <w:szCs w:val="18"/>
                <w:lang w:val="en-GB"/>
              </w:rPr>
              <w:t>тому</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числі</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за</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забезпечення</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відповідних</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заходів</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безпеки</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Постачальник</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також</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несе</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відповідальність</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за</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забезпечення</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належних</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заходів</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безпеки</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щодо</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свого</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особистого</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та</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комерційного</w:t>
            </w:r>
            <w:proofErr w:type="spellEnd"/>
            <w:r w:rsidRPr="00E359BB">
              <w:rPr>
                <w:rFonts w:ascii="Arial" w:eastAsia="Times New Roman" w:hAnsi="Arial" w:cs="Arial"/>
                <w:color w:val="auto"/>
                <w:sz w:val="18"/>
                <w:szCs w:val="18"/>
                <w:lang w:val="en-GB"/>
              </w:rPr>
              <w:t xml:space="preserve"> </w:t>
            </w:r>
            <w:proofErr w:type="spellStart"/>
            <w:r w:rsidRPr="00E359BB">
              <w:rPr>
                <w:rFonts w:ascii="Arial" w:eastAsia="Times New Roman" w:hAnsi="Arial" w:cs="Arial"/>
                <w:color w:val="auto"/>
                <w:sz w:val="18"/>
                <w:szCs w:val="18"/>
                <w:lang w:val="en-GB"/>
              </w:rPr>
              <w:t>майна</w:t>
            </w:r>
            <w:proofErr w:type="spellEnd"/>
            <w:r w:rsidRPr="00E359BB">
              <w:rPr>
                <w:rFonts w:ascii="Arial" w:eastAsia="Times New Roman" w:hAnsi="Arial" w:cs="Arial"/>
                <w:color w:val="auto"/>
                <w:sz w:val="18"/>
                <w:szCs w:val="18"/>
                <w:lang w:val="en-GB"/>
              </w:rPr>
              <w:t>.</w:t>
            </w:r>
            <w:r w:rsidRPr="00E359BB">
              <w:rPr>
                <w:rFonts w:ascii="Arial" w:eastAsia="Times New Roman" w:hAnsi="Arial" w:cs="Arial"/>
                <w:color w:val="auto"/>
                <w:sz w:val="18"/>
                <w:szCs w:val="18"/>
                <w:lang w:val="en-GB"/>
              </w:rPr>
              <w:br w:type="page"/>
            </w:r>
          </w:p>
        </w:tc>
      </w:tr>
      <w:tr w:rsidR="00E359BB" w:rsidRPr="004B21EE" w14:paraId="03BF9AA7" w14:textId="77777777" w:rsidTr="00630556">
        <w:tc>
          <w:tcPr>
            <w:tcW w:w="4882" w:type="dxa"/>
          </w:tcPr>
          <w:p w14:paraId="7375A9E1" w14:textId="77777777" w:rsidR="00E359BB" w:rsidRPr="004B21EE" w:rsidRDefault="00E359BB" w:rsidP="00630556">
            <w:pPr>
              <w:jc w:val="both"/>
              <w:rPr>
                <w:rStyle w:val="normaltextrun"/>
                <w:color w:val="FF0000"/>
                <w:sz w:val="18"/>
                <w:szCs w:val="18"/>
                <w:lang w:val="uk-UA"/>
              </w:rPr>
            </w:pPr>
          </w:p>
        </w:tc>
        <w:tc>
          <w:tcPr>
            <w:tcW w:w="4928" w:type="dxa"/>
          </w:tcPr>
          <w:p w14:paraId="04030ABD" w14:textId="77777777" w:rsidR="00E359BB" w:rsidRPr="004B21EE" w:rsidRDefault="00E359BB" w:rsidP="00630556">
            <w:pPr>
              <w:pStyle w:val="3"/>
              <w:spacing w:before="0"/>
              <w:jc w:val="both"/>
              <w:rPr>
                <w:sz w:val="18"/>
                <w:szCs w:val="18"/>
                <w:lang w:val="uk-UA"/>
              </w:rPr>
            </w:pPr>
          </w:p>
        </w:tc>
      </w:tr>
      <w:tr w:rsidR="00E359BB" w:rsidRPr="004B21EE" w14:paraId="33063A95" w14:textId="77777777" w:rsidTr="00630556">
        <w:tc>
          <w:tcPr>
            <w:tcW w:w="4882" w:type="dxa"/>
          </w:tcPr>
          <w:p w14:paraId="689CAFAA" w14:textId="77777777" w:rsidR="00E359BB" w:rsidRPr="004B21EE" w:rsidRDefault="00E359BB" w:rsidP="00630556">
            <w:pPr>
              <w:jc w:val="both"/>
              <w:rPr>
                <w:rFonts w:ascii="Arial" w:hAnsi="Arial" w:cs="Arial"/>
                <w:b/>
                <w:bCs/>
                <w:sz w:val="18"/>
                <w:szCs w:val="18"/>
                <w:lang w:val="en-GB"/>
              </w:rPr>
            </w:pPr>
            <w:r w:rsidRPr="004B21EE">
              <w:rPr>
                <w:rFonts w:ascii="Arial" w:hAnsi="Arial" w:cs="Arial"/>
                <w:b/>
                <w:bCs/>
                <w:sz w:val="18"/>
                <w:szCs w:val="18"/>
                <w:lang w:val="en-GB"/>
              </w:rPr>
              <w:lastRenderedPageBreak/>
              <w:t xml:space="preserve">ELIGIBILITY: </w:t>
            </w:r>
          </w:p>
          <w:p w14:paraId="5E0BF309" w14:textId="77777777" w:rsidR="00E359BB" w:rsidRPr="004B21EE" w:rsidRDefault="00E359BB" w:rsidP="00630556">
            <w:pPr>
              <w:jc w:val="both"/>
              <w:rPr>
                <w:rFonts w:ascii="Arial" w:hAnsi="Arial" w:cs="Arial"/>
                <w:sz w:val="18"/>
                <w:szCs w:val="18"/>
                <w:lang w:val="en-GB"/>
              </w:rPr>
            </w:pPr>
            <w:r w:rsidRPr="004B21EE">
              <w:rPr>
                <w:rFonts w:ascii="Arial" w:hAnsi="Arial" w:cs="Arial"/>
                <w:sz w:val="18"/>
                <w:szCs w:val="18"/>
                <w:lang w:val="en-GB"/>
              </w:rPr>
              <w:t>By submitting an offer in response to this ITT, the offeror certifies that it and its principal officers are not debarred, suspended, or otherwise considered ineligible for an award by the FCDO. Chemonics will not award a contract to any firm that is debarred, suspended, or considered to be ineligible by FCDO.</w:t>
            </w:r>
          </w:p>
          <w:p w14:paraId="0B7777CA" w14:textId="77777777" w:rsidR="00E359BB" w:rsidRPr="004B21EE" w:rsidRDefault="00E359BB" w:rsidP="00630556">
            <w:pPr>
              <w:jc w:val="both"/>
              <w:rPr>
                <w:rStyle w:val="normaltextrun"/>
                <w:color w:val="FF0000"/>
                <w:sz w:val="18"/>
                <w:szCs w:val="18"/>
                <w:lang w:val="uk-UA"/>
              </w:rPr>
            </w:pPr>
          </w:p>
        </w:tc>
        <w:tc>
          <w:tcPr>
            <w:tcW w:w="4928" w:type="dxa"/>
          </w:tcPr>
          <w:p w14:paraId="013B39DB" w14:textId="77777777" w:rsidR="00E359BB" w:rsidRPr="004B21EE" w:rsidRDefault="00E359BB" w:rsidP="00630556">
            <w:pPr>
              <w:jc w:val="both"/>
              <w:rPr>
                <w:rFonts w:ascii="Arial" w:hAnsi="Arial" w:cs="Arial"/>
                <w:b/>
                <w:bCs/>
                <w:sz w:val="18"/>
                <w:szCs w:val="18"/>
              </w:rPr>
            </w:pPr>
            <w:r w:rsidRPr="004B21EE">
              <w:rPr>
                <w:rFonts w:ascii="Arial" w:hAnsi="Arial" w:cs="Arial"/>
                <w:b/>
                <w:bCs/>
                <w:sz w:val="18"/>
                <w:szCs w:val="18"/>
              </w:rPr>
              <w:t>ПРИЙНЯТНІСТЬ</w:t>
            </w:r>
          </w:p>
          <w:p w14:paraId="5827463F" w14:textId="77777777" w:rsidR="00E359BB" w:rsidRPr="004B21EE" w:rsidRDefault="00E359BB" w:rsidP="00630556">
            <w:pPr>
              <w:jc w:val="both"/>
              <w:rPr>
                <w:rFonts w:ascii="Arial" w:hAnsi="Arial" w:cs="Arial"/>
                <w:sz w:val="18"/>
                <w:szCs w:val="18"/>
              </w:rPr>
            </w:pPr>
            <w:proofErr w:type="spellStart"/>
            <w:r w:rsidRPr="004B21EE">
              <w:rPr>
                <w:rFonts w:ascii="Arial" w:hAnsi="Arial" w:cs="Arial"/>
                <w:sz w:val="18"/>
                <w:szCs w:val="18"/>
              </w:rPr>
              <w:t>Подаючи</w:t>
            </w:r>
            <w:proofErr w:type="spellEnd"/>
            <w:r w:rsidRPr="004B21EE">
              <w:rPr>
                <w:rFonts w:ascii="Arial" w:hAnsi="Arial" w:cs="Arial"/>
                <w:sz w:val="18"/>
                <w:szCs w:val="18"/>
              </w:rPr>
              <w:t xml:space="preserve"> </w:t>
            </w:r>
            <w:proofErr w:type="spellStart"/>
            <w:r w:rsidRPr="004B21EE">
              <w:rPr>
                <w:rFonts w:ascii="Arial" w:hAnsi="Arial" w:cs="Arial"/>
                <w:sz w:val="18"/>
                <w:szCs w:val="18"/>
              </w:rPr>
              <w:t>пропозицію</w:t>
            </w:r>
            <w:proofErr w:type="spellEnd"/>
            <w:r w:rsidRPr="004B21EE">
              <w:rPr>
                <w:rFonts w:ascii="Arial" w:hAnsi="Arial" w:cs="Arial"/>
                <w:sz w:val="18"/>
                <w:szCs w:val="18"/>
              </w:rPr>
              <w:t xml:space="preserve"> у </w:t>
            </w:r>
            <w:proofErr w:type="spellStart"/>
            <w:r w:rsidRPr="004B21EE">
              <w:rPr>
                <w:rFonts w:ascii="Arial" w:hAnsi="Arial" w:cs="Arial"/>
                <w:sz w:val="18"/>
                <w:szCs w:val="18"/>
              </w:rPr>
              <w:t>відповідь</w:t>
            </w:r>
            <w:proofErr w:type="spellEnd"/>
            <w:r w:rsidRPr="004B21EE">
              <w:rPr>
                <w:rFonts w:ascii="Arial" w:hAnsi="Arial" w:cs="Arial"/>
                <w:sz w:val="18"/>
                <w:szCs w:val="18"/>
              </w:rPr>
              <w:t xml:space="preserve"> </w:t>
            </w:r>
            <w:proofErr w:type="spellStart"/>
            <w:r w:rsidRPr="004B21EE">
              <w:rPr>
                <w:rFonts w:ascii="Arial" w:hAnsi="Arial" w:cs="Arial"/>
                <w:sz w:val="18"/>
                <w:szCs w:val="18"/>
              </w:rPr>
              <w:t>на</w:t>
            </w:r>
            <w:proofErr w:type="spellEnd"/>
            <w:r w:rsidRPr="004B21EE">
              <w:rPr>
                <w:rFonts w:ascii="Arial" w:hAnsi="Arial" w:cs="Arial"/>
                <w:sz w:val="18"/>
                <w:szCs w:val="18"/>
              </w:rPr>
              <w:t xml:space="preserve"> </w:t>
            </w:r>
            <w:proofErr w:type="spellStart"/>
            <w:r w:rsidRPr="004B21EE">
              <w:rPr>
                <w:rFonts w:ascii="Arial" w:hAnsi="Arial" w:cs="Arial"/>
                <w:sz w:val="18"/>
                <w:szCs w:val="18"/>
              </w:rPr>
              <w:t>це</w:t>
            </w:r>
            <w:proofErr w:type="spellEnd"/>
            <w:r w:rsidRPr="004B21EE">
              <w:rPr>
                <w:rFonts w:ascii="Arial" w:hAnsi="Arial" w:cs="Arial"/>
                <w:sz w:val="18"/>
                <w:szCs w:val="18"/>
              </w:rPr>
              <w:t xml:space="preserve"> </w:t>
            </w:r>
            <w:proofErr w:type="spellStart"/>
            <w:r w:rsidRPr="004B21EE">
              <w:rPr>
                <w:rFonts w:ascii="Arial" w:hAnsi="Arial" w:cs="Arial"/>
                <w:sz w:val="18"/>
                <w:szCs w:val="18"/>
              </w:rPr>
              <w:t>Запрошення</w:t>
            </w:r>
            <w:proofErr w:type="spellEnd"/>
            <w:r w:rsidRPr="004B21EE">
              <w:rPr>
                <w:rFonts w:ascii="Arial" w:hAnsi="Arial" w:cs="Arial"/>
                <w:sz w:val="18"/>
                <w:szCs w:val="18"/>
              </w:rPr>
              <w:t xml:space="preserve"> </w:t>
            </w:r>
            <w:proofErr w:type="spellStart"/>
            <w:r w:rsidRPr="004B21EE">
              <w:rPr>
                <w:rFonts w:ascii="Arial" w:hAnsi="Arial" w:cs="Arial"/>
                <w:sz w:val="18"/>
                <w:szCs w:val="18"/>
              </w:rPr>
              <w:t>на</w:t>
            </w:r>
            <w:proofErr w:type="spellEnd"/>
            <w:r w:rsidRPr="004B21EE">
              <w:rPr>
                <w:rFonts w:ascii="Arial" w:hAnsi="Arial" w:cs="Arial"/>
                <w:sz w:val="18"/>
                <w:szCs w:val="18"/>
              </w:rPr>
              <w:t xml:space="preserve"> </w:t>
            </w:r>
            <w:proofErr w:type="spellStart"/>
            <w:r w:rsidRPr="004B21EE">
              <w:rPr>
                <w:rFonts w:ascii="Arial" w:hAnsi="Arial" w:cs="Arial"/>
                <w:sz w:val="18"/>
                <w:szCs w:val="18"/>
              </w:rPr>
              <w:t>участь</w:t>
            </w:r>
            <w:proofErr w:type="spellEnd"/>
            <w:r w:rsidRPr="004B21EE">
              <w:rPr>
                <w:rFonts w:ascii="Arial" w:hAnsi="Arial" w:cs="Arial"/>
                <w:sz w:val="18"/>
                <w:szCs w:val="18"/>
              </w:rPr>
              <w:t xml:space="preserve"> у </w:t>
            </w:r>
            <w:proofErr w:type="spellStart"/>
            <w:r w:rsidRPr="004B21EE">
              <w:rPr>
                <w:rFonts w:ascii="Arial" w:hAnsi="Arial" w:cs="Arial"/>
                <w:sz w:val="18"/>
                <w:szCs w:val="18"/>
              </w:rPr>
              <w:t>Тендері</w:t>
            </w:r>
            <w:proofErr w:type="spellEnd"/>
            <w:r w:rsidRPr="004B21EE">
              <w:rPr>
                <w:rFonts w:ascii="Arial" w:hAnsi="Arial" w:cs="Arial"/>
                <w:sz w:val="18"/>
                <w:szCs w:val="18"/>
              </w:rPr>
              <w:t xml:space="preserve">, </w:t>
            </w:r>
            <w:proofErr w:type="spellStart"/>
            <w:r w:rsidRPr="004B21EE">
              <w:rPr>
                <w:rFonts w:ascii="Arial" w:hAnsi="Arial" w:cs="Arial"/>
                <w:sz w:val="18"/>
                <w:szCs w:val="18"/>
              </w:rPr>
              <w:t>учасник</w:t>
            </w:r>
            <w:proofErr w:type="spellEnd"/>
            <w:r w:rsidRPr="004B21EE">
              <w:rPr>
                <w:rFonts w:ascii="Arial" w:hAnsi="Arial" w:cs="Arial"/>
                <w:sz w:val="18"/>
                <w:szCs w:val="18"/>
              </w:rPr>
              <w:t xml:space="preserve"> </w:t>
            </w:r>
            <w:proofErr w:type="spellStart"/>
            <w:r w:rsidRPr="004B21EE">
              <w:rPr>
                <w:rFonts w:ascii="Arial" w:hAnsi="Arial" w:cs="Arial"/>
                <w:sz w:val="18"/>
                <w:szCs w:val="18"/>
              </w:rPr>
              <w:t>засвідчує</w:t>
            </w:r>
            <w:proofErr w:type="spellEnd"/>
            <w:r w:rsidRPr="004B21EE">
              <w:rPr>
                <w:rFonts w:ascii="Arial" w:hAnsi="Arial" w:cs="Arial"/>
                <w:sz w:val="18"/>
                <w:szCs w:val="18"/>
              </w:rPr>
              <w:t xml:space="preserve">, </w:t>
            </w:r>
            <w:proofErr w:type="spellStart"/>
            <w:r w:rsidRPr="004B21EE">
              <w:rPr>
                <w:rFonts w:ascii="Arial" w:hAnsi="Arial" w:cs="Arial"/>
                <w:sz w:val="18"/>
                <w:szCs w:val="18"/>
              </w:rPr>
              <w:t>що</w:t>
            </w:r>
            <w:proofErr w:type="spellEnd"/>
            <w:r w:rsidRPr="004B21EE">
              <w:rPr>
                <w:rFonts w:ascii="Arial" w:hAnsi="Arial" w:cs="Arial"/>
                <w:sz w:val="18"/>
                <w:szCs w:val="18"/>
              </w:rPr>
              <w:t xml:space="preserve"> FCDO </w:t>
            </w:r>
            <w:proofErr w:type="spellStart"/>
            <w:r w:rsidRPr="004B21EE">
              <w:rPr>
                <w:rFonts w:ascii="Arial" w:hAnsi="Arial" w:cs="Arial"/>
                <w:sz w:val="18"/>
                <w:szCs w:val="18"/>
              </w:rPr>
              <w:t>не</w:t>
            </w:r>
            <w:proofErr w:type="spellEnd"/>
            <w:r w:rsidRPr="004B21EE">
              <w:rPr>
                <w:rFonts w:ascii="Arial" w:hAnsi="Arial" w:cs="Arial"/>
                <w:sz w:val="18"/>
                <w:szCs w:val="18"/>
              </w:rPr>
              <w:t xml:space="preserve"> </w:t>
            </w:r>
            <w:proofErr w:type="spellStart"/>
            <w:r w:rsidRPr="004B21EE">
              <w:rPr>
                <w:rFonts w:ascii="Arial" w:hAnsi="Arial" w:cs="Arial"/>
                <w:sz w:val="18"/>
                <w:szCs w:val="18"/>
              </w:rPr>
              <w:t>позбавив</w:t>
            </w:r>
            <w:proofErr w:type="spellEnd"/>
            <w:r w:rsidRPr="004B21EE">
              <w:rPr>
                <w:rFonts w:ascii="Arial" w:hAnsi="Arial" w:cs="Arial"/>
                <w:sz w:val="18"/>
                <w:szCs w:val="18"/>
              </w:rPr>
              <w:t xml:space="preserve"> </w:t>
            </w:r>
            <w:proofErr w:type="spellStart"/>
            <w:r w:rsidRPr="004B21EE">
              <w:rPr>
                <w:rFonts w:ascii="Arial" w:hAnsi="Arial" w:cs="Arial"/>
                <w:sz w:val="18"/>
                <w:szCs w:val="18"/>
              </w:rPr>
              <w:t>його</w:t>
            </w:r>
            <w:proofErr w:type="spellEnd"/>
            <w:r w:rsidRPr="004B21EE">
              <w:rPr>
                <w:rFonts w:ascii="Arial" w:hAnsi="Arial" w:cs="Arial"/>
                <w:sz w:val="18"/>
                <w:szCs w:val="18"/>
              </w:rPr>
              <w:t xml:space="preserve"> </w:t>
            </w:r>
            <w:proofErr w:type="spellStart"/>
            <w:r w:rsidRPr="004B21EE">
              <w:rPr>
                <w:rFonts w:ascii="Arial" w:hAnsi="Arial" w:cs="Arial"/>
                <w:sz w:val="18"/>
                <w:szCs w:val="18"/>
              </w:rPr>
              <w:t>та</w:t>
            </w:r>
            <w:proofErr w:type="spellEnd"/>
            <w:r w:rsidRPr="004B21EE">
              <w:rPr>
                <w:rFonts w:ascii="Arial" w:hAnsi="Arial" w:cs="Arial"/>
                <w:sz w:val="18"/>
                <w:szCs w:val="18"/>
              </w:rPr>
              <w:t xml:space="preserve"> </w:t>
            </w:r>
            <w:proofErr w:type="spellStart"/>
            <w:r w:rsidRPr="004B21EE">
              <w:rPr>
                <w:rFonts w:ascii="Arial" w:hAnsi="Arial" w:cs="Arial"/>
                <w:sz w:val="18"/>
                <w:szCs w:val="18"/>
              </w:rPr>
              <w:t>його</w:t>
            </w:r>
            <w:proofErr w:type="spellEnd"/>
            <w:r w:rsidRPr="004B21EE">
              <w:rPr>
                <w:rFonts w:ascii="Arial" w:hAnsi="Arial" w:cs="Arial"/>
                <w:sz w:val="18"/>
                <w:szCs w:val="18"/>
              </w:rPr>
              <w:t xml:space="preserve"> </w:t>
            </w:r>
            <w:proofErr w:type="spellStart"/>
            <w:r w:rsidRPr="004B21EE">
              <w:rPr>
                <w:rFonts w:ascii="Arial" w:hAnsi="Arial" w:cs="Arial"/>
                <w:sz w:val="18"/>
                <w:szCs w:val="18"/>
              </w:rPr>
              <w:t>головних</w:t>
            </w:r>
            <w:proofErr w:type="spellEnd"/>
            <w:r w:rsidRPr="004B21EE">
              <w:rPr>
                <w:rFonts w:ascii="Arial" w:hAnsi="Arial" w:cs="Arial"/>
                <w:sz w:val="18"/>
                <w:szCs w:val="18"/>
              </w:rPr>
              <w:t xml:space="preserve"> </w:t>
            </w:r>
            <w:proofErr w:type="spellStart"/>
            <w:r w:rsidRPr="004B21EE">
              <w:rPr>
                <w:rFonts w:ascii="Arial" w:hAnsi="Arial" w:cs="Arial"/>
                <w:sz w:val="18"/>
                <w:szCs w:val="18"/>
              </w:rPr>
              <w:t>посадових</w:t>
            </w:r>
            <w:proofErr w:type="spellEnd"/>
            <w:r w:rsidRPr="004B21EE">
              <w:rPr>
                <w:rFonts w:ascii="Arial" w:hAnsi="Arial" w:cs="Arial"/>
                <w:sz w:val="18"/>
                <w:szCs w:val="18"/>
              </w:rPr>
              <w:t xml:space="preserve"> </w:t>
            </w:r>
            <w:proofErr w:type="spellStart"/>
            <w:r w:rsidRPr="004B21EE">
              <w:rPr>
                <w:rFonts w:ascii="Arial" w:hAnsi="Arial" w:cs="Arial"/>
                <w:sz w:val="18"/>
                <w:szCs w:val="18"/>
              </w:rPr>
              <w:t>осіб</w:t>
            </w:r>
            <w:proofErr w:type="spellEnd"/>
            <w:r w:rsidRPr="004B21EE">
              <w:rPr>
                <w:rFonts w:ascii="Arial" w:hAnsi="Arial" w:cs="Arial"/>
                <w:sz w:val="18"/>
                <w:szCs w:val="18"/>
              </w:rPr>
              <w:t xml:space="preserve">, </w:t>
            </w:r>
            <w:proofErr w:type="spellStart"/>
            <w:r w:rsidRPr="004B21EE">
              <w:rPr>
                <w:rFonts w:ascii="Arial" w:hAnsi="Arial" w:cs="Arial"/>
                <w:sz w:val="18"/>
                <w:szCs w:val="18"/>
              </w:rPr>
              <w:t>не</w:t>
            </w:r>
            <w:proofErr w:type="spellEnd"/>
            <w:r w:rsidRPr="004B21EE">
              <w:rPr>
                <w:rFonts w:ascii="Arial" w:hAnsi="Arial" w:cs="Arial"/>
                <w:sz w:val="18"/>
                <w:szCs w:val="18"/>
              </w:rPr>
              <w:t xml:space="preserve"> </w:t>
            </w:r>
            <w:proofErr w:type="spellStart"/>
            <w:r w:rsidRPr="004B21EE">
              <w:rPr>
                <w:rFonts w:ascii="Arial" w:hAnsi="Arial" w:cs="Arial"/>
                <w:sz w:val="18"/>
                <w:szCs w:val="18"/>
              </w:rPr>
              <w:t>відсторонив</w:t>
            </w:r>
            <w:proofErr w:type="spellEnd"/>
            <w:r w:rsidRPr="004B21EE">
              <w:rPr>
                <w:rFonts w:ascii="Arial" w:hAnsi="Arial" w:cs="Arial"/>
                <w:sz w:val="18"/>
                <w:szCs w:val="18"/>
              </w:rPr>
              <w:t xml:space="preserve"> </w:t>
            </w:r>
            <w:proofErr w:type="spellStart"/>
            <w:r w:rsidRPr="004B21EE">
              <w:rPr>
                <w:rFonts w:ascii="Arial" w:hAnsi="Arial" w:cs="Arial"/>
                <w:sz w:val="18"/>
                <w:szCs w:val="18"/>
              </w:rPr>
              <w:t>їх</w:t>
            </w:r>
            <w:proofErr w:type="spellEnd"/>
            <w:r w:rsidRPr="004B21EE">
              <w:rPr>
                <w:rFonts w:ascii="Arial" w:hAnsi="Arial" w:cs="Arial"/>
                <w:sz w:val="18"/>
                <w:szCs w:val="18"/>
              </w:rPr>
              <w:t xml:space="preserve"> </w:t>
            </w:r>
            <w:proofErr w:type="spellStart"/>
            <w:r w:rsidRPr="004B21EE">
              <w:rPr>
                <w:rFonts w:ascii="Arial" w:hAnsi="Arial" w:cs="Arial"/>
                <w:sz w:val="18"/>
                <w:szCs w:val="18"/>
              </w:rPr>
              <w:t>від</w:t>
            </w:r>
            <w:proofErr w:type="spellEnd"/>
            <w:r w:rsidRPr="004B21EE">
              <w:rPr>
                <w:rFonts w:ascii="Arial" w:hAnsi="Arial" w:cs="Arial"/>
                <w:sz w:val="18"/>
                <w:szCs w:val="18"/>
              </w:rPr>
              <w:t xml:space="preserve"> </w:t>
            </w:r>
            <w:proofErr w:type="spellStart"/>
            <w:r w:rsidRPr="004B21EE">
              <w:rPr>
                <w:rFonts w:ascii="Arial" w:hAnsi="Arial" w:cs="Arial"/>
                <w:sz w:val="18"/>
                <w:szCs w:val="18"/>
              </w:rPr>
              <w:t>участі</w:t>
            </w:r>
            <w:proofErr w:type="spellEnd"/>
            <w:r w:rsidRPr="004B21EE">
              <w:rPr>
                <w:rFonts w:ascii="Arial" w:hAnsi="Arial" w:cs="Arial"/>
                <w:sz w:val="18"/>
                <w:szCs w:val="18"/>
              </w:rPr>
              <w:t xml:space="preserve"> </w:t>
            </w:r>
            <w:proofErr w:type="spellStart"/>
            <w:r w:rsidRPr="004B21EE">
              <w:rPr>
                <w:rFonts w:ascii="Arial" w:hAnsi="Arial" w:cs="Arial"/>
                <w:sz w:val="18"/>
                <w:szCs w:val="18"/>
              </w:rPr>
              <w:t>або</w:t>
            </w:r>
            <w:proofErr w:type="spellEnd"/>
            <w:r w:rsidRPr="004B21EE">
              <w:rPr>
                <w:rFonts w:ascii="Arial" w:hAnsi="Arial" w:cs="Arial"/>
                <w:sz w:val="18"/>
                <w:szCs w:val="18"/>
              </w:rPr>
              <w:t xml:space="preserve"> </w:t>
            </w:r>
            <w:proofErr w:type="spellStart"/>
            <w:r w:rsidRPr="004B21EE">
              <w:rPr>
                <w:rFonts w:ascii="Arial" w:hAnsi="Arial" w:cs="Arial"/>
                <w:sz w:val="18"/>
                <w:szCs w:val="18"/>
              </w:rPr>
              <w:t>іншим</w:t>
            </w:r>
            <w:proofErr w:type="spellEnd"/>
            <w:r w:rsidRPr="004B21EE">
              <w:rPr>
                <w:rFonts w:ascii="Arial" w:hAnsi="Arial" w:cs="Arial"/>
                <w:sz w:val="18"/>
                <w:szCs w:val="18"/>
              </w:rPr>
              <w:t xml:space="preserve"> </w:t>
            </w:r>
            <w:proofErr w:type="spellStart"/>
            <w:r w:rsidRPr="004B21EE">
              <w:rPr>
                <w:rFonts w:ascii="Arial" w:hAnsi="Arial" w:cs="Arial"/>
                <w:sz w:val="18"/>
                <w:szCs w:val="18"/>
              </w:rPr>
              <w:t>чином</w:t>
            </w:r>
            <w:proofErr w:type="spellEnd"/>
            <w:r w:rsidRPr="004B21EE">
              <w:rPr>
                <w:rFonts w:ascii="Arial" w:hAnsi="Arial" w:cs="Arial"/>
                <w:sz w:val="18"/>
                <w:szCs w:val="18"/>
              </w:rPr>
              <w:t xml:space="preserve"> </w:t>
            </w:r>
            <w:proofErr w:type="spellStart"/>
            <w:r w:rsidRPr="004B21EE">
              <w:rPr>
                <w:rFonts w:ascii="Arial" w:hAnsi="Arial" w:cs="Arial"/>
                <w:sz w:val="18"/>
                <w:szCs w:val="18"/>
              </w:rPr>
              <w:t>не</w:t>
            </w:r>
            <w:proofErr w:type="spellEnd"/>
            <w:r w:rsidRPr="004B21EE">
              <w:rPr>
                <w:rFonts w:ascii="Arial" w:hAnsi="Arial" w:cs="Arial"/>
                <w:sz w:val="18"/>
                <w:szCs w:val="18"/>
              </w:rPr>
              <w:t xml:space="preserve"> </w:t>
            </w:r>
            <w:proofErr w:type="spellStart"/>
            <w:r w:rsidRPr="004B21EE">
              <w:rPr>
                <w:rFonts w:ascii="Arial" w:hAnsi="Arial" w:cs="Arial"/>
                <w:sz w:val="18"/>
                <w:szCs w:val="18"/>
              </w:rPr>
              <w:t>вважає</w:t>
            </w:r>
            <w:proofErr w:type="spellEnd"/>
            <w:r w:rsidRPr="004B21EE">
              <w:rPr>
                <w:rFonts w:ascii="Arial" w:hAnsi="Arial" w:cs="Arial"/>
                <w:sz w:val="18"/>
                <w:szCs w:val="18"/>
              </w:rPr>
              <w:t xml:space="preserve"> </w:t>
            </w:r>
            <w:proofErr w:type="spellStart"/>
            <w:r w:rsidRPr="004B21EE">
              <w:rPr>
                <w:rFonts w:ascii="Arial" w:hAnsi="Arial" w:cs="Arial"/>
                <w:sz w:val="18"/>
                <w:szCs w:val="18"/>
              </w:rPr>
              <w:t>такими</w:t>
            </w:r>
            <w:proofErr w:type="spellEnd"/>
            <w:r w:rsidRPr="004B21EE">
              <w:rPr>
                <w:rFonts w:ascii="Arial" w:hAnsi="Arial" w:cs="Arial"/>
                <w:sz w:val="18"/>
                <w:szCs w:val="18"/>
              </w:rPr>
              <w:t xml:space="preserve">, </w:t>
            </w:r>
            <w:proofErr w:type="spellStart"/>
            <w:r w:rsidRPr="004B21EE">
              <w:rPr>
                <w:rFonts w:ascii="Arial" w:hAnsi="Arial" w:cs="Arial"/>
                <w:sz w:val="18"/>
                <w:szCs w:val="18"/>
              </w:rPr>
              <w:t>що</w:t>
            </w:r>
            <w:proofErr w:type="spellEnd"/>
            <w:r w:rsidRPr="004B21EE">
              <w:rPr>
                <w:rFonts w:ascii="Arial" w:hAnsi="Arial" w:cs="Arial"/>
                <w:sz w:val="18"/>
                <w:szCs w:val="18"/>
              </w:rPr>
              <w:t xml:space="preserve"> </w:t>
            </w:r>
            <w:proofErr w:type="spellStart"/>
            <w:r w:rsidRPr="004B21EE">
              <w:rPr>
                <w:rFonts w:ascii="Arial" w:hAnsi="Arial" w:cs="Arial"/>
                <w:sz w:val="18"/>
                <w:szCs w:val="18"/>
              </w:rPr>
              <w:t>мають</w:t>
            </w:r>
            <w:proofErr w:type="spellEnd"/>
            <w:r w:rsidRPr="004B21EE">
              <w:rPr>
                <w:rFonts w:ascii="Arial" w:hAnsi="Arial" w:cs="Arial"/>
                <w:sz w:val="18"/>
                <w:szCs w:val="18"/>
              </w:rPr>
              <w:t xml:space="preserve"> </w:t>
            </w:r>
            <w:proofErr w:type="spellStart"/>
            <w:r w:rsidRPr="004B21EE">
              <w:rPr>
                <w:rFonts w:ascii="Arial" w:hAnsi="Arial" w:cs="Arial"/>
                <w:sz w:val="18"/>
                <w:szCs w:val="18"/>
              </w:rPr>
              <w:t>право</w:t>
            </w:r>
            <w:proofErr w:type="spellEnd"/>
            <w:r w:rsidRPr="004B21EE">
              <w:rPr>
                <w:rFonts w:ascii="Arial" w:hAnsi="Arial" w:cs="Arial"/>
                <w:sz w:val="18"/>
                <w:szCs w:val="18"/>
              </w:rPr>
              <w:t xml:space="preserve"> </w:t>
            </w:r>
            <w:proofErr w:type="spellStart"/>
            <w:r w:rsidRPr="004B21EE">
              <w:rPr>
                <w:rFonts w:ascii="Arial" w:hAnsi="Arial" w:cs="Arial"/>
                <w:sz w:val="18"/>
                <w:szCs w:val="18"/>
              </w:rPr>
              <w:t>на</w:t>
            </w:r>
            <w:proofErr w:type="spellEnd"/>
            <w:r w:rsidRPr="004B21EE">
              <w:rPr>
                <w:rFonts w:ascii="Arial" w:hAnsi="Arial" w:cs="Arial"/>
                <w:sz w:val="18"/>
                <w:szCs w:val="18"/>
              </w:rPr>
              <w:t xml:space="preserve"> </w:t>
            </w:r>
            <w:proofErr w:type="spellStart"/>
            <w:r w:rsidRPr="004B21EE">
              <w:rPr>
                <w:rFonts w:ascii="Arial" w:hAnsi="Arial" w:cs="Arial"/>
                <w:sz w:val="18"/>
                <w:szCs w:val="18"/>
              </w:rPr>
              <w:t>отримання</w:t>
            </w:r>
            <w:proofErr w:type="spellEnd"/>
            <w:r w:rsidRPr="004B21EE">
              <w:rPr>
                <w:rFonts w:ascii="Arial" w:hAnsi="Arial" w:cs="Arial"/>
                <w:sz w:val="18"/>
                <w:szCs w:val="18"/>
              </w:rPr>
              <w:t xml:space="preserve"> </w:t>
            </w:r>
            <w:proofErr w:type="spellStart"/>
            <w:r w:rsidRPr="004B21EE">
              <w:rPr>
                <w:rFonts w:ascii="Arial" w:hAnsi="Arial" w:cs="Arial"/>
                <w:sz w:val="18"/>
                <w:szCs w:val="18"/>
              </w:rPr>
              <w:t>нагороди</w:t>
            </w:r>
            <w:proofErr w:type="spellEnd"/>
            <w:r w:rsidRPr="004B21EE">
              <w:rPr>
                <w:rFonts w:ascii="Arial" w:hAnsi="Arial" w:cs="Arial"/>
                <w:sz w:val="18"/>
                <w:szCs w:val="18"/>
              </w:rPr>
              <w:t xml:space="preserve">. </w:t>
            </w:r>
            <w:proofErr w:type="spellStart"/>
            <w:r w:rsidRPr="004B21EE">
              <w:rPr>
                <w:rFonts w:ascii="Arial" w:hAnsi="Arial" w:cs="Arial"/>
                <w:sz w:val="18"/>
                <w:szCs w:val="18"/>
              </w:rPr>
              <w:t>Кімонікс</w:t>
            </w:r>
            <w:proofErr w:type="spellEnd"/>
            <w:r w:rsidRPr="004B21EE">
              <w:rPr>
                <w:rFonts w:ascii="Arial" w:hAnsi="Arial" w:cs="Arial"/>
                <w:sz w:val="18"/>
                <w:szCs w:val="18"/>
              </w:rPr>
              <w:t xml:space="preserve"> </w:t>
            </w:r>
            <w:proofErr w:type="spellStart"/>
            <w:r w:rsidRPr="004B21EE">
              <w:rPr>
                <w:rFonts w:ascii="Arial" w:hAnsi="Arial" w:cs="Arial"/>
                <w:sz w:val="18"/>
                <w:szCs w:val="18"/>
              </w:rPr>
              <w:t>не</w:t>
            </w:r>
            <w:proofErr w:type="spellEnd"/>
            <w:r w:rsidRPr="004B21EE">
              <w:rPr>
                <w:rFonts w:ascii="Arial" w:hAnsi="Arial" w:cs="Arial"/>
                <w:sz w:val="18"/>
                <w:szCs w:val="18"/>
              </w:rPr>
              <w:t xml:space="preserve"> </w:t>
            </w:r>
            <w:proofErr w:type="spellStart"/>
            <w:r w:rsidRPr="004B21EE">
              <w:rPr>
                <w:rFonts w:ascii="Arial" w:hAnsi="Arial" w:cs="Arial"/>
                <w:sz w:val="18"/>
                <w:szCs w:val="18"/>
              </w:rPr>
              <w:t>укладатиме</w:t>
            </w:r>
            <w:proofErr w:type="spellEnd"/>
            <w:r w:rsidRPr="004B21EE">
              <w:rPr>
                <w:rFonts w:ascii="Arial" w:hAnsi="Arial" w:cs="Arial"/>
                <w:sz w:val="18"/>
                <w:szCs w:val="18"/>
              </w:rPr>
              <w:t xml:space="preserve"> </w:t>
            </w:r>
            <w:proofErr w:type="spellStart"/>
            <w:r w:rsidRPr="004B21EE">
              <w:rPr>
                <w:rFonts w:ascii="Arial" w:hAnsi="Arial" w:cs="Arial"/>
                <w:sz w:val="18"/>
                <w:szCs w:val="18"/>
              </w:rPr>
              <w:t>контракт</w:t>
            </w:r>
            <w:proofErr w:type="spellEnd"/>
            <w:r w:rsidRPr="004B21EE">
              <w:rPr>
                <w:rFonts w:ascii="Arial" w:hAnsi="Arial" w:cs="Arial"/>
                <w:sz w:val="18"/>
                <w:szCs w:val="18"/>
              </w:rPr>
              <w:t xml:space="preserve"> </w:t>
            </w:r>
            <w:proofErr w:type="spellStart"/>
            <w:r w:rsidRPr="004B21EE">
              <w:rPr>
                <w:rFonts w:ascii="Arial" w:hAnsi="Arial" w:cs="Arial"/>
                <w:sz w:val="18"/>
                <w:szCs w:val="18"/>
              </w:rPr>
              <w:t>із</w:t>
            </w:r>
            <w:proofErr w:type="spellEnd"/>
            <w:r w:rsidRPr="004B21EE">
              <w:rPr>
                <w:rFonts w:ascii="Arial" w:hAnsi="Arial" w:cs="Arial"/>
                <w:sz w:val="18"/>
                <w:szCs w:val="18"/>
              </w:rPr>
              <w:t xml:space="preserve"> </w:t>
            </w:r>
            <w:proofErr w:type="spellStart"/>
            <w:r w:rsidRPr="004B21EE">
              <w:rPr>
                <w:rFonts w:ascii="Arial" w:hAnsi="Arial" w:cs="Arial"/>
                <w:sz w:val="18"/>
                <w:szCs w:val="18"/>
              </w:rPr>
              <w:t>будь-якою</w:t>
            </w:r>
            <w:proofErr w:type="spellEnd"/>
            <w:r w:rsidRPr="004B21EE">
              <w:rPr>
                <w:rFonts w:ascii="Arial" w:hAnsi="Arial" w:cs="Arial"/>
                <w:sz w:val="18"/>
                <w:szCs w:val="18"/>
              </w:rPr>
              <w:t xml:space="preserve"> </w:t>
            </w:r>
            <w:proofErr w:type="spellStart"/>
            <w:r w:rsidRPr="004B21EE">
              <w:rPr>
                <w:rFonts w:ascii="Arial" w:hAnsi="Arial" w:cs="Arial"/>
                <w:sz w:val="18"/>
                <w:szCs w:val="18"/>
              </w:rPr>
              <w:t>фірмою</w:t>
            </w:r>
            <w:proofErr w:type="spellEnd"/>
            <w:r w:rsidRPr="004B21EE">
              <w:rPr>
                <w:rFonts w:ascii="Arial" w:hAnsi="Arial" w:cs="Arial"/>
                <w:sz w:val="18"/>
                <w:szCs w:val="18"/>
              </w:rPr>
              <w:t xml:space="preserve">, </w:t>
            </w:r>
            <w:proofErr w:type="spellStart"/>
            <w:r w:rsidRPr="004B21EE">
              <w:rPr>
                <w:rFonts w:ascii="Arial" w:hAnsi="Arial" w:cs="Arial"/>
                <w:sz w:val="18"/>
                <w:szCs w:val="18"/>
              </w:rPr>
              <w:t>яку</w:t>
            </w:r>
            <w:proofErr w:type="spellEnd"/>
            <w:r w:rsidRPr="004B21EE">
              <w:rPr>
                <w:rFonts w:ascii="Arial" w:hAnsi="Arial" w:cs="Arial"/>
                <w:sz w:val="18"/>
                <w:szCs w:val="18"/>
              </w:rPr>
              <w:t xml:space="preserve"> FCDO </w:t>
            </w:r>
            <w:proofErr w:type="spellStart"/>
            <w:r w:rsidRPr="004B21EE">
              <w:rPr>
                <w:rFonts w:ascii="Arial" w:hAnsi="Arial" w:cs="Arial"/>
                <w:sz w:val="18"/>
                <w:szCs w:val="18"/>
              </w:rPr>
              <w:t>відхилила</w:t>
            </w:r>
            <w:proofErr w:type="spellEnd"/>
            <w:r w:rsidRPr="004B21EE">
              <w:rPr>
                <w:rFonts w:ascii="Arial" w:hAnsi="Arial" w:cs="Arial"/>
                <w:sz w:val="18"/>
                <w:szCs w:val="18"/>
              </w:rPr>
              <w:t xml:space="preserve">, </w:t>
            </w:r>
            <w:proofErr w:type="spellStart"/>
            <w:r w:rsidRPr="004B21EE">
              <w:rPr>
                <w:rFonts w:ascii="Arial" w:hAnsi="Arial" w:cs="Arial"/>
                <w:sz w:val="18"/>
                <w:szCs w:val="18"/>
              </w:rPr>
              <w:t>призупинила</w:t>
            </w:r>
            <w:proofErr w:type="spellEnd"/>
            <w:r w:rsidRPr="004B21EE">
              <w:rPr>
                <w:rFonts w:ascii="Arial" w:hAnsi="Arial" w:cs="Arial"/>
                <w:sz w:val="18"/>
                <w:szCs w:val="18"/>
              </w:rPr>
              <w:t xml:space="preserve"> </w:t>
            </w:r>
            <w:proofErr w:type="spellStart"/>
            <w:r w:rsidRPr="004B21EE">
              <w:rPr>
                <w:rFonts w:ascii="Arial" w:hAnsi="Arial" w:cs="Arial"/>
                <w:sz w:val="18"/>
                <w:szCs w:val="18"/>
              </w:rPr>
              <w:t>або</w:t>
            </w:r>
            <w:proofErr w:type="spellEnd"/>
            <w:r w:rsidRPr="004B21EE">
              <w:rPr>
                <w:rFonts w:ascii="Arial" w:hAnsi="Arial" w:cs="Arial"/>
                <w:sz w:val="18"/>
                <w:szCs w:val="18"/>
              </w:rPr>
              <w:t xml:space="preserve"> </w:t>
            </w:r>
            <w:proofErr w:type="spellStart"/>
            <w:r w:rsidRPr="004B21EE">
              <w:rPr>
                <w:rFonts w:ascii="Arial" w:hAnsi="Arial" w:cs="Arial"/>
                <w:sz w:val="18"/>
                <w:szCs w:val="18"/>
              </w:rPr>
              <w:t>вважає</w:t>
            </w:r>
            <w:proofErr w:type="spellEnd"/>
            <w:r w:rsidRPr="004B21EE">
              <w:rPr>
                <w:rFonts w:ascii="Arial" w:hAnsi="Arial" w:cs="Arial"/>
                <w:sz w:val="18"/>
                <w:szCs w:val="18"/>
              </w:rPr>
              <w:t xml:space="preserve"> </w:t>
            </w:r>
            <w:proofErr w:type="spellStart"/>
            <w:r w:rsidRPr="004B21EE">
              <w:rPr>
                <w:rFonts w:ascii="Arial" w:hAnsi="Arial" w:cs="Arial"/>
                <w:sz w:val="18"/>
                <w:szCs w:val="18"/>
              </w:rPr>
              <w:t>невідповідною</w:t>
            </w:r>
            <w:proofErr w:type="spellEnd"/>
            <w:r w:rsidRPr="004B21EE">
              <w:rPr>
                <w:rFonts w:ascii="Arial" w:hAnsi="Arial" w:cs="Arial"/>
                <w:sz w:val="18"/>
                <w:szCs w:val="18"/>
              </w:rPr>
              <w:t>.</w:t>
            </w:r>
          </w:p>
          <w:p w14:paraId="75BEC7DC" w14:textId="77777777" w:rsidR="00E359BB" w:rsidRPr="004B21EE" w:rsidRDefault="00E359BB" w:rsidP="00630556">
            <w:pPr>
              <w:pStyle w:val="3"/>
              <w:spacing w:before="0"/>
              <w:jc w:val="both"/>
              <w:rPr>
                <w:sz w:val="18"/>
                <w:szCs w:val="18"/>
                <w:lang w:val="uk-UA"/>
              </w:rPr>
            </w:pPr>
          </w:p>
        </w:tc>
      </w:tr>
    </w:tbl>
    <w:tbl>
      <w:tblPr>
        <w:tblW w:w="97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0"/>
        <w:gridCol w:w="1620"/>
        <w:gridCol w:w="1890"/>
      </w:tblGrid>
      <w:tr w:rsidR="00E359BB" w:rsidRPr="0031008A" w14:paraId="3C4AA5AA" w14:textId="77777777" w:rsidTr="00630556">
        <w:trPr>
          <w:trHeight w:val="413"/>
        </w:trPr>
        <w:tc>
          <w:tcPr>
            <w:tcW w:w="6210" w:type="dxa"/>
            <w:vAlign w:val="center"/>
            <w:hideMark/>
          </w:tcPr>
          <w:p w14:paraId="1102431E" w14:textId="77777777" w:rsidR="00E359BB" w:rsidRPr="00CC226B" w:rsidRDefault="00E359BB" w:rsidP="00630556">
            <w:pPr>
              <w:rPr>
                <w:rFonts w:ascii="Calibri" w:hAnsi="Calibri" w:cs="Calibri"/>
                <w:b/>
                <w:bCs/>
                <w:color w:val="000000"/>
                <w:sz w:val="16"/>
                <w:szCs w:val="16"/>
                <w:lang w:val="uk-UA" w:eastAsia="uk-UA"/>
              </w:rPr>
            </w:pPr>
            <w:r w:rsidRPr="003A3773">
              <w:rPr>
                <w:rFonts w:ascii="Calibri" w:hAnsi="Calibri" w:cs="Calibri"/>
                <w:b/>
                <w:bCs/>
                <w:color w:val="000000"/>
                <w:sz w:val="16"/>
                <w:szCs w:val="16"/>
                <w:lang w:eastAsia="uk-UA"/>
              </w:rPr>
              <w:t>The</w:t>
            </w:r>
            <w:r w:rsidRPr="00CC226B">
              <w:rPr>
                <w:rFonts w:ascii="Calibri" w:hAnsi="Calibri" w:cs="Calibri"/>
                <w:b/>
                <w:bCs/>
                <w:color w:val="000000"/>
                <w:sz w:val="16"/>
                <w:szCs w:val="16"/>
                <w:lang w:val="uk-UA" w:eastAsia="uk-UA"/>
              </w:rPr>
              <w:t xml:space="preserve"> С</w:t>
            </w:r>
            <w:proofErr w:type="spellStart"/>
            <w:r w:rsidRPr="003A3773">
              <w:rPr>
                <w:rFonts w:ascii="Calibri" w:hAnsi="Calibri" w:cs="Calibri"/>
                <w:b/>
                <w:bCs/>
                <w:color w:val="000000"/>
                <w:sz w:val="16"/>
                <w:szCs w:val="16"/>
                <w:lang w:eastAsia="uk-UA"/>
              </w:rPr>
              <w:t>ontractor</w:t>
            </w:r>
            <w:proofErr w:type="spellEnd"/>
            <w:r w:rsidRPr="00CC226B">
              <w:rPr>
                <w:rFonts w:ascii="Calibri" w:hAnsi="Calibri" w:cs="Calibri"/>
                <w:b/>
                <w:bCs/>
                <w:color w:val="000000"/>
                <w:sz w:val="16"/>
                <w:szCs w:val="16"/>
                <w:lang w:val="uk-UA" w:eastAsia="uk-UA"/>
              </w:rPr>
              <w:t xml:space="preserve"> </w:t>
            </w:r>
            <w:r w:rsidRPr="003A3773">
              <w:rPr>
                <w:rFonts w:ascii="Calibri" w:hAnsi="Calibri" w:cs="Calibri"/>
                <w:b/>
                <w:bCs/>
                <w:color w:val="000000"/>
                <w:sz w:val="16"/>
                <w:szCs w:val="16"/>
                <w:lang w:eastAsia="uk-UA"/>
              </w:rPr>
              <w:t>is</w:t>
            </w:r>
            <w:r w:rsidRPr="00CC226B">
              <w:rPr>
                <w:rFonts w:ascii="Calibri" w:hAnsi="Calibri" w:cs="Calibri"/>
                <w:b/>
                <w:bCs/>
                <w:color w:val="000000"/>
                <w:sz w:val="16"/>
                <w:szCs w:val="16"/>
                <w:lang w:val="uk-UA" w:eastAsia="uk-UA"/>
              </w:rPr>
              <w:t xml:space="preserve"> </w:t>
            </w:r>
            <w:r w:rsidRPr="003A3773">
              <w:rPr>
                <w:rFonts w:ascii="Calibri" w:hAnsi="Calibri" w:cs="Calibri"/>
                <w:b/>
                <w:bCs/>
                <w:color w:val="000000"/>
                <w:sz w:val="16"/>
                <w:szCs w:val="16"/>
                <w:lang w:eastAsia="uk-UA"/>
              </w:rPr>
              <w:t>ready</w:t>
            </w:r>
            <w:r w:rsidRPr="00CC226B">
              <w:rPr>
                <w:rFonts w:ascii="Calibri" w:hAnsi="Calibri" w:cs="Calibri"/>
                <w:b/>
                <w:bCs/>
                <w:color w:val="000000"/>
                <w:sz w:val="16"/>
                <w:szCs w:val="16"/>
                <w:lang w:val="uk-UA" w:eastAsia="uk-UA"/>
              </w:rPr>
              <w:t xml:space="preserve"> </w:t>
            </w:r>
            <w:r w:rsidRPr="003A3773">
              <w:rPr>
                <w:rFonts w:ascii="Calibri" w:hAnsi="Calibri" w:cs="Calibri"/>
                <w:b/>
                <w:bCs/>
                <w:color w:val="000000"/>
                <w:sz w:val="16"/>
                <w:szCs w:val="16"/>
                <w:lang w:eastAsia="uk-UA"/>
              </w:rPr>
              <w:t>to</w:t>
            </w:r>
            <w:r w:rsidRPr="00CC226B">
              <w:rPr>
                <w:rFonts w:ascii="Calibri" w:hAnsi="Calibri" w:cs="Calibri"/>
                <w:b/>
                <w:bCs/>
                <w:color w:val="000000"/>
                <w:sz w:val="16"/>
                <w:szCs w:val="16"/>
                <w:lang w:val="uk-UA" w:eastAsia="uk-UA"/>
              </w:rPr>
              <w:t xml:space="preserve"> </w:t>
            </w:r>
            <w:r w:rsidRPr="003A3773">
              <w:rPr>
                <w:rFonts w:ascii="Calibri" w:hAnsi="Calibri" w:cs="Calibri"/>
                <w:b/>
                <w:bCs/>
                <w:color w:val="000000"/>
                <w:sz w:val="16"/>
                <w:szCs w:val="16"/>
                <w:lang w:eastAsia="uk-UA"/>
              </w:rPr>
              <w:t>provide</w:t>
            </w:r>
            <w:r w:rsidRPr="00CC226B">
              <w:rPr>
                <w:rFonts w:ascii="Calibri" w:hAnsi="Calibri" w:cs="Calibri"/>
                <w:b/>
                <w:bCs/>
                <w:color w:val="000000"/>
                <w:sz w:val="16"/>
                <w:szCs w:val="16"/>
                <w:lang w:val="uk-UA" w:eastAsia="uk-UA"/>
              </w:rPr>
              <w:t xml:space="preserve"> </w:t>
            </w:r>
            <w:r w:rsidRPr="003A3773">
              <w:rPr>
                <w:rFonts w:ascii="Calibri" w:hAnsi="Calibri" w:cs="Calibri"/>
                <w:b/>
                <w:bCs/>
                <w:color w:val="000000"/>
                <w:sz w:val="16"/>
                <w:szCs w:val="16"/>
                <w:lang w:eastAsia="uk-UA"/>
              </w:rPr>
              <w:t>services</w:t>
            </w:r>
            <w:r w:rsidRPr="00CC226B">
              <w:rPr>
                <w:rFonts w:ascii="Calibri" w:hAnsi="Calibri" w:cs="Calibri"/>
                <w:b/>
                <w:bCs/>
                <w:color w:val="000000"/>
                <w:sz w:val="16"/>
                <w:szCs w:val="16"/>
                <w:lang w:val="uk-UA" w:eastAsia="uk-UA"/>
              </w:rPr>
              <w:t xml:space="preserve"> </w:t>
            </w:r>
            <w:r w:rsidRPr="003A3773">
              <w:rPr>
                <w:rFonts w:ascii="Calibri" w:hAnsi="Calibri" w:cs="Calibri"/>
                <w:b/>
                <w:bCs/>
                <w:color w:val="000000"/>
                <w:sz w:val="16"/>
                <w:szCs w:val="16"/>
                <w:lang w:eastAsia="uk-UA"/>
              </w:rPr>
              <w:t>throughout</w:t>
            </w:r>
            <w:r w:rsidRPr="00CC226B">
              <w:rPr>
                <w:rFonts w:ascii="Calibri" w:hAnsi="Calibri" w:cs="Calibri"/>
                <w:b/>
                <w:bCs/>
                <w:color w:val="000000"/>
                <w:sz w:val="16"/>
                <w:szCs w:val="16"/>
                <w:lang w:val="uk-UA" w:eastAsia="uk-UA"/>
              </w:rPr>
              <w:t xml:space="preserve"> </w:t>
            </w:r>
            <w:r w:rsidRPr="003A3773">
              <w:rPr>
                <w:rFonts w:ascii="Calibri" w:hAnsi="Calibri" w:cs="Calibri"/>
                <w:b/>
                <w:bCs/>
                <w:color w:val="000000"/>
                <w:sz w:val="16"/>
                <w:szCs w:val="16"/>
                <w:lang w:eastAsia="uk-UA"/>
              </w:rPr>
              <w:t>the</w:t>
            </w:r>
            <w:r w:rsidRPr="00CC226B">
              <w:rPr>
                <w:rFonts w:ascii="Calibri" w:hAnsi="Calibri" w:cs="Calibri"/>
                <w:b/>
                <w:bCs/>
                <w:color w:val="000000"/>
                <w:sz w:val="16"/>
                <w:szCs w:val="16"/>
                <w:lang w:val="uk-UA" w:eastAsia="uk-UA"/>
              </w:rPr>
              <w:t xml:space="preserve"> </w:t>
            </w:r>
            <w:r w:rsidRPr="003A3773">
              <w:rPr>
                <w:rFonts w:ascii="Calibri" w:hAnsi="Calibri" w:cs="Calibri"/>
                <w:b/>
                <w:bCs/>
                <w:color w:val="000000"/>
                <w:sz w:val="16"/>
                <w:szCs w:val="16"/>
                <w:lang w:eastAsia="uk-UA"/>
              </w:rPr>
              <w:t>unoccupied</w:t>
            </w:r>
            <w:r w:rsidRPr="00CC226B">
              <w:rPr>
                <w:rFonts w:ascii="Calibri" w:hAnsi="Calibri" w:cs="Calibri"/>
                <w:b/>
                <w:bCs/>
                <w:color w:val="000000"/>
                <w:sz w:val="16"/>
                <w:szCs w:val="16"/>
                <w:lang w:val="uk-UA" w:eastAsia="uk-UA"/>
              </w:rPr>
              <w:t xml:space="preserve"> </w:t>
            </w:r>
            <w:r w:rsidRPr="003A3773">
              <w:rPr>
                <w:rFonts w:ascii="Calibri" w:hAnsi="Calibri" w:cs="Calibri"/>
                <w:b/>
                <w:bCs/>
                <w:color w:val="000000"/>
                <w:sz w:val="16"/>
                <w:szCs w:val="16"/>
                <w:lang w:eastAsia="uk-UA"/>
              </w:rPr>
              <w:t>territory</w:t>
            </w:r>
            <w:r w:rsidRPr="00CC226B">
              <w:rPr>
                <w:rFonts w:ascii="Calibri" w:hAnsi="Calibri" w:cs="Calibri"/>
                <w:b/>
                <w:bCs/>
                <w:color w:val="000000"/>
                <w:sz w:val="16"/>
                <w:szCs w:val="16"/>
                <w:lang w:val="uk-UA" w:eastAsia="uk-UA"/>
              </w:rPr>
              <w:t xml:space="preserve"> </w:t>
            </w:r>
            <w:r w:rsidRPr="003A3773">
              <w:rPr>
                <w:rFonts w:ascii="Calibri" w:hAnsi="Calibri" w:cs="Calibri"/>
                <w:b/>
                <w:bCs/>
                <w:color w:val="000000"/>
                <w:sz w:val="16"/>
                <w:szCs w:val="16"/>
                <w:lang w:eastAsia="uk-UA"/>
              </w:rPr>
              <w:t>of</w:t>
            </w:r>
            <w:r w:rsidRPr="00CC226B">
              <w:rPr>
                <w:rFonts w:ascii="Calibri" w:hAnsi="Calibri" w:cs="Calibri"/>
                <w:b/>
                <w:bCs/>
                <w:color w:val="000000"/>
                <w:sz w:val="16"/>
                <w:szCs w:val="16"/>
                <w:lang w:val="uk-UA" w:eastAsia="uk-UA"/>
              </w:rPr>
              <w:t xml:space="preserve"> </w:t>
            </w:r>
            <w:r w:rsidRPr="003A3773">
              <w:rPr>
                <w:rFonts w:ascii="Calibri" w:hAnsi="Calibri" w:cs="Calibri"/>
                <w:b/>
                <w:bCs/>
                <w:color w:val="000000"/>
                <w:sz w:val="16"/>
                <w:szCs w:val="16"/>
                <w:lang w:eastAsia="uk-UA"/>
              </w:rPr>
              <w:t>Ukraine</w:t>
            </w:r>
            <w:r w:rsidRPr="00CC226B">
              <w:rPr>
                <w:rFonts w:ascii="Calibri" w:hAnsi="Calibri" w:cs="Calibri"/>
                <w:b/>
                <w:bCs/>
                <w:color w:val="000000"/>
                <w:sz w:val="16"/>
                <w:szCs w:val="16"/>
                <w:lang w:val="uk-UA" w:eastAsia="uk-UA"/>
              </w:rPr>
              <w:t>. /</w:t>
            </w:r>
            <w:r w:rsidRPr="00CC226B">
              <w:rPr>
                <w:rFonts w:ascii="Calibri" w:hAnsi="Calibri" w:cs="Calibri"/>
                <w:b/>
                <w:bCs/>
                <w:color w:val="000000"/>
                <w:sz w:val="16"/>
                <w:szCs w:val="16"/>
                <w:lang w:val="uk-UA" w:eastAsia="uk-UA"/>
              </w:rPr>
              <w:br/>
              <w:t>Підрядник готовий надавати послуги по всій неокупованій території України.</w:t>
            </w:r>
          </w:p>
        </w:tc>
        <w:tc>
          <w:tcPr>
            <w:tcW w:w="1620" w:type="dxa"/>
            <w:shd w:val="clear" w:color="auto" w:fill="FFFF00"/>
            <w:noWrap/>
            <w:vAlign w:val="bottom"/>
            <w:hideMark/>
          </w:tcPr>
          <w:p w14:paraId="1ED59956" w14:textId="77777777" w:rsidR="00E359BB" w:rsidRPr="00CC226B" w:rsidRDefault="00E359BB" w:rsidP="00630556">
            <w:pPr>
              <w:rPr>
                <w:rFonts w:ascii="Calibri" w:hAnsi="Calibri" w:cs="Calibri"/>
                <w:sz w:val="16"/>
                <w:szCs w:val="16"/>
                <w:lang w:val="uk-UA" w:eastAsia="uk-UA"/>
              </w:rPr>
            </w:pPr>
            <w:r w:rsidRPr="003A3773">
              <w:rPr>
                <w:rFonts w:ascii="Calibri" w:hAnsi="Calibri" w:cs="Calibri"/>
                <w:sz w:val="16"/>
                <w:szCs w:val="16"/>
                <w:lang w:eastAsia="uk-UA"/>
              </w:rPr>
              <w:t> </w:t>
            </w:r>
          </w:p>
        </w:tc>
        <w:tc>
          <w:tcPr>
            <w:tcW w:w="1890" w:type="dxa"/>
            <w:noWrap/>
            <w:vAlign w:val="center"/>
            <w:hideMark/>
          </w:tcPr>
          <w:p w14:paraId="03683E01" w14:textId="77777777" w:rsidR="00E359BB" w:rsidRPr="003A3773" w:rsidRDefault="00E359BB" w:rsidP="00630556">
            <w:pPr>
              <w:jc w:val="center"/>
              <w:rPr>
                <w:rFonts w:ascii="Calibri" w:hAnsi="Calibri" w:cs="Calibri"/>
                <w:color w:val="000000"/>
                <w:sz w:val="16"/>
                <w:szCs w:val="16"/>
                <w:lang w:val="uk-UA" w:eastAsia="uk-UA"/>
              </w:rPr>
            </w:pPr>
            <w:r w:rsidRPr="003A3773">
              <w:rPr>
                <w:rFonts w:ascii="Calibri" w:hAnsi="Calibri" w:cs="Calibri"/>
                <w:color w:val="000000"/>
                <w:sz w:val="16"/>
                <w:szCs w:val="16"/>
                <w:lang w:eastAsia="uk-UA"/>
              </w:rPr>
              <w:t>(</w:t>
            </w:r>
            <w:proofErr w:type="spellStart"/>
            <w:r w:rsidRPr="003A3773">
              <w:rPr>
                <w:rFonts w:ascii="Calibri" w:hAnsi="Calibri" w:cs="Calibri"/>
                <w:color w:val="000000"/>
                <w:sz w:val="16"/>
                <w:szCs w:val="16"/>
                <w:lang w:eastAsia="uk-UA"/>
              </w:rPr>
              <w:t>вказати</w:t>
            </w:r>
            <w:proofErr w:type="spellEnd"/>
            <w:r w:rsidRPr="003A3773">
              <w:rPr>
                <w:rFonts w:ascii="Calibri" w:hAnsi="Calibri" w:cs="Calibri"/>
                <w:color w:val="000000"/>
                <w:sz w:val="16"/>
                <w:szCs w:val="16"/>
                <w:lang w:eastAsia="uk-UA"/>
              </w:rPr>
              <w:t xml:space="preserve"> ТАК </w:t>
            </w:r>
            <w:proofErr w:type="spellStart"/>
            <w:r w:rsidRPr="003A3773">
              <w:rPr>
                <w:rFonts w:ascii="Calibri" w:hAnsi="Calibri" w:cs="Calibri"/>
                <w:color w:val="000000"/>
                <w:sz w:val="16"/>
                <w:szCs w:val="16"/>
                <w:lang w:eastAsia="uk-UA"/>
              </w:rPr>
              <w:t>або</w:t>
            </w:r>
            <w:proofErr w:type="spellEnd"/>
            <w:r w:rsidRPr="003A3773">
              <w:rPr>
                <w:rFonts w:ascii="Calibri" w:hAnsi="Calibri" w:cs="Calibri"/>
                <w:color w:val="000000"/>
                <w:sz w:val="16"/>
                <w:szCs w:val="16"/>
                <w:lang w:eastAsia="uk-UA"/>
              </w:rPr>
              <w:t xml:space="preserve"> НІ)</w:t>
            </w:r>
          </w:p>
          <w:p w14:paraId="511F63F6" w14:textId="77777777" w:rsidR="00E359BB" w:rsidRPr="003A3773" w:rsidRDefault="00E359BB" w:rsidP="00630556">
            <w:pPr>
              <w:jc w:val="center"/>
              <w:rPr>
                <w:rFonts w:ascii="Calibri" w:hAnsi="Calibri" w:cs="Calibri"/>
                <w:color w:val="000000"/>
                <w:sz w:val="16"/>
                <w:szCs w:val="16"/>
                <w:lang w:val="uk-UA" w:eastAsia="uk-UA"/>
              </w:rPr>
            </w:pPr>
            <w:r w:rsidRPr="003A3773">
              <w:rPr>
                <w:rFonts w:ascii="Calibri" w:hAnsi="Calibri" w:cs="Calibri"/>
                <w:color w:val="000000"/>
                <w:sz w:val="16"/>
                <w:szCs w:val="16"/>
                <w:lang w:val="uk-UA" w:eastAsia="uk-UA"/>
              </w:rPr>
              <w:t>(</w:t>
            </w:r>
            <w:proofErr w:type="spellStart"/>
            <w:r w:rsidRPr="003A3773">
              <w:rPr>
                <w:rFonts w:ascii="Calibri" w:hAnsi="Calibri" w:cs="Calibri"/>
                <w:color w:val="000000"/>
                <w:sz w:val="16"/>
                <w:szCs w:val="16"/>
                <w:lang w:val="uk-UA" w:eastAsia="uk-UA"/>
              </w:rPr>
              <w:t>indicate</w:t>
            </w:r>
            <w:proofErr w:type="spellEnd"/>
            <w:r w:rsidRPr="003A3773">
              <w:rPr>
                <w:rFonts w:ascii="Calibri" w:hAnsi="Calibri" w:cs="Calibri"/>
                <w:color w:val="000000"/>
                <w:sz w:val="16"/>
                <w:szCs w:val="16"/>
                <w:lang w:val="uk-UA" w:eastAsia="uk-UA"/>
              </w:rPr>
              <w:t xml:space="preserve"> YES </w:t>
            </w:r>
            <w:proofErr w:type="spellStart"/>
            <w:r w:rsidRPr="003A3773">
              <w:rPr>
                <w:rFonts w:ascii="Calibri" w:hAnsi="Calibri" w:cs="Calibri"/>
                <w:color w:val="000000"/>
                <w:sz w:val="16"/>
                <w:szCs w:val="16"/>
                <w:lang w:val="uk-UA" w:eastAsia="uk-UA"/>
              </w:rPr>
              <w:t>or</w:t>
            </w:r>
            <w:proofErr w:type="spellEnd"/>
            <w:r w:rsidRPr="003A3773">
              <w:rPr>
                <w:rFonts w:ascii="Calibri" w:hAnsi="Calibri" w:cs="Calibri"/>
                <w:color w:val="000000"/>
                <w:sz w:val="16"/>
                <w:szCs w:val="16"/>
                <w:lang w:val="uk-UA" w:eastAsia="uk-UA"/>
              </w:rPr>
              <w:t xml:space="preserve"> NO)</w:t>
            </w:r>
          </w:p>
        </w:tc>
      </w:tr>
      <w:tr w:rsidR="00E359BB" w:rsidRPr="0031008A" w14:paraId="25EA5CD0" w14:textId="77777777" w:rsidTr="00630556">
        <w:trPr>
          <w:trHeight w:val="529"/>
        </w:trPr>
        <w:tc>
          <w:tcPr>
            <w:tcW w:w="6210" w:type="dxa"/>
            <w:vAlign w:val="center"/>
            <w:hideMark/>
          </w:tcPr>
          <w:p w14:paraId="16C247AC" w14:textId="77777777" w:rsidR="00E359BB" w:rsidRPr="003A3773" w:rsidRDefault="00E359BB" w:rsidP="00630556">
            <w:pPr>
              <w:rPr>
                <w:rFonts w:ascii="Calibri" w:hAnsi="Calibri" w:cs="Calibri"/>
                <w:b/>
                <w:bCs/>
                <w:color w:val="000000"/>
                <w:sz w:val="16"/>
                <w:szCs w:val="16"/>
                <w:lang w:eastAsia="uk-UA"/>
              </w:rPr>
            </w:pPr>
            <w:r w:rsidRPr="003A3773">
              <w:rPr>
                <w:rFonts w:ascii="Calibri" w:hAnsi="Calibri" w:cs="Calibri"/>
                <w:b/>
                <w:bCs/>
                <w:color w:val="000000"/>
                <w:sz w:val="16"/>
                <w:szCs w:val="16"/>
                <w:lang w:eastAsia="uk-UA"/>
              </w:rPr>
              <w:t xml:space="preserve">The proposal includes all possible expenses of the Contractor for the quality and timely provision of services. / </w:t>
            </w:r>
            <w:r w:rsidRPr="003A3773">
              <w:rPr>
                <w:rFonts w:ascii="Calibri" w:hAnsi="Calibri" w:cs="Calibri"/>
                <w:b/>
                <w:bCs/>
                <w:color w:val="000000"/>
                <w:sz w:val="16"/>
                <w:szCs w:val="16"/>
                <w:lang w:eastAsia="uk-UA"/>
              </w:rPr>
              <w:br/>
            </w:r>
            <w:proofErr w:type="spellStart"/>
            <w:r w:rsidRPr="003A3773">
              <w:rPr>
                <w:rFonts w:ascii="Calibri" w:hAnsi="Calibri" w:cs="Calibri"/>
                <w:b/>
                <w:bCs/>
                <w:color w:val="000000"/>
                <w:sz w:val="16"/>
                <w:szCs w:val="16"/>
                <w:lang w:eastAsia="uk-UA"/>
              </w:rPr>
              <w:t>Пропозиція</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враховує</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усі</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можливі</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видатки</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Підрядника</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для</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якісного</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та</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своєчасного</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надання</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послуг</w:t>
            </w:r>
            <w:proofErr w:type="spellEnd"/>
            <w:r w:rsidRPr="003A3773">
              <w:rPr>
                <w:rFonts w:ascii="Calibri" w:hAnsi="Calibri" w:cs="Calibri"/>
                <w:b/>
                <w:bCs/>
                <w:color w:val="000000"/>
                <w:sz w:val="16"/>
                <w:szCs w:val="16"/>
                <w:lang w:eastAsia="uk-UA"/>
              </w:rPr>
              <w:t>.</w:t>
            </w:r>
          </w:p>
        </w:tc>
        <w:tc>
          <w:tcPr>
            <w:tcW w:w="1620" w:type="dxa"/>
            <w:shd w:val="clear" w:color="auto" w:fill="FFFF00"/>
            <w:noWrap/>
            <w:vAlign w:val="bottom"/>
            <w:hideMark/>
          </w:tcPr>
          <w:p w14:paraId="36444DF4" w14:textId="77777777" w:rsidR="00E359BB" w:rsidRPr="003A3773" w:rsidRDefault="00E359BB" w:rsidP="00630556">
            <w:pPr>
              <w:rPr>
                <w:rFonts w:ascii="Calibri" w:hAnsi="Calibri" w:cs="Calibri"/>
                <w:sz w:val="16"/>
                <w:szCs w:val="16"/>
                <w:lang w:eastAsia="uk-UA"/>
              </w:rPr>
            </w:pPr>
            <w:r w:rsidRPr="003A3773">
              <w:rPr>
                <w:rFonts w:ascii="Calibri" w:hAnsi="Calibri" w:cs="Calibri"/>
                <w:sz w:val="16"/>
                <w:szCs w:val="16"/>
                <w:lang w:eastAsia="uk-UA"/>
              </w:rPr>
              <w:t> </w:t>
            </w:r>
          </w:p>
        </w:tc>
        <w:tc>
          <w:tcPr>
            <w:tcW w:w="1890" w:type="dxa"/>
            <w:noWrap/>
            <w:vAlign w:val="center"/>
            <w:hideMark/>
          </w:tcPr>
          <w:p w14:paraId="756F5384" w14:textId="77777777" w:rsidR="00E359BB" w:rsidRPr="003A3773" w:rsidRDefault="00E359BB" w:rsidP="00630556">
            <w:pPr>
              <w:jc w:val="center"/>
              <w:rPr>
                <w:rFonts w:ascii="Calibri" w:hAnsi="Calibri" w:cs="Calibri"/>
                <w:color w:val="000000"/>
                <w:sz w:val="16"/>
                <w:szCs w:val="16"/>
                <w:lang w:val="uk-UA" w:eastAsia="uk-UA"/>
              </w:rPr>
            </w:pPr>
            <w:r w:rsidRPr="003A3773">
              <w:rPr>
                <w:rFonts w:ascii="Calibri" w:hAnsi="Calibri" w:cs="Calibri"/>
                <w:color w:val="000000"/>
                <w:sz w:val="16"/>
                <w:szCs w:val="16"/>
                <w:lang w:eastAsia="uk-UA"/>
              </w:rPr>
              <w:t>(</w:t>
            </w:r>
            <w:proofErr w:type="spellStart"/>
            <w:r w:rsidRPr="003A3773">
              <w:rPr>
                <w:rFonts w:ascii="Calibri" w:hAnsi="Calibri" w:cs="Calibri"/>
                <w:color w:val="000000"/>
                <w:sz w:val="16"/>
                <w:szCs w:val="16"/>
                <w:lang w:eastAsia="uk-UA"/>
              </w:rPr>
              <w:t>вказати</w:t>
            </w:r>
            <w:proofErr w:type="spellEnd"/>
            <w:r w:rsidRPr="003A3773">
              <w:rPr>
                <w:rFonts w:ascii="Calibri" w:hAnsi="Calibri" w:cs="Calibri"/>
                <w:color w:val="000000"/>
                <w:sz w:val="16"/>
                <w:szCs w:val="16"/>
                <w:lang w:eastAsia="uk-UA"/>
              </w:rPr>
              <w:t xml:space="preserve"> ТАК </w:t>
            </w:r>
            <w:proofErr w:type="spellStart"/>
            <w:r w:rsidRPr="003A3773">
              <w:rPr>
                <w:rFonts w:ascii="Calibri" w:hAnsi="Calibri" w:cs="Calibri"/>
                <w:color w:val="000000"/>
                <w:sz w:val="16"/>
                <w:szCs w:val="16"/>
                <w:lang w:eastAsia="uk-UA"/>
              </w:rPr>
              <w:t>або</w:t>
            </w:r>
            <w:proofErr w:type="spellEnd"/>
            <w:r w:rsidRPr="003A3773">
              <w:rPr>
                <w:rFonts w:ascii="Calibri" w:hAnsi="Calibri" w:cs="Calibri"/>
                <w:color w:val="000000"/>
                <w:sz w:val="16"/>
                <w:szCs w:val="16"/>
                <w:lang w:eastAsia="uk-UA"/>
              </w:rPr>
              <w:t xml:space="preserve"> НІ)</w:t>
            </w:r>
          </w:p>
          <w:p w14:paraId="4AE3F2E7" w14:textId="77777777" w:rsidR="00E359BB" w:rsidRPr="003A3773" w:rsidRDefault="00E359BB" w:rsidP="00630556">
            <w:pPr>
              <w:jc w:val="center"/>
              <w:rPr>
                <w:rFonts w:ascii="Calibri" w:hAnsi="Calibri" w:cs="Calibri"/>
                <w:color w:val="000000"/>
                <w:sz w:val="16"/>
                <w:szCs w:val="16"/>
                <w:lang w:val="uk-UA" w:eastAsia="uk-UA"/>
              </w:rPr>
            </w:pPr>
            <w:r w:rsidRPr="003A3773">
              <w:rPr>
                <w:rFonts w:ascii="Calibri" w:hAnsi="Calibri" w:cs="Calibri"/>
                <w:color w:val="000000"/>
                <w:sz w:val="16"/>
                <w:szCs w:val="16"/>
                <w:lang w:val="uk-UA" w:eastAsia="uk-UA"/>
              </w:rPr>
              <w:t>(</w:t>
            </w:r>
            <w:proofErr w:type="spellStart"/>
            <w:r w:rsidRPr="003A3773">
              <w:rPr>
                <w:rFonts w:ascii="Calibri" w:hAnsi="Calibri" w:cs="Calibri"/>
                <w:color w:val="000000"/>
                <w:sz w:val="16"/>
                <w:szCs w:val="16"/>
                <w:lang w:val="uk-UA" w:eastAsia="uk-UA"/>
              </w:rPr>
              <w:t>indicate</w:t>
            </w:r>
            <w:proofErr w:type="spellEnd"/>
            <w:r w:rsidRPr="003A3773">
              <w:rPr>
                <w:rFonts w:ascii="Calibri" w:hAnsi="Calibri" w:cs="Calibri"/>
                <w:color w:val="000000"/>
                <w:sz w:val="16"/>
                <w:szCs w:val="16"/>
                <w:lang w:val="uk-UA" w:eastAsia="uk-UA"/>
              </w:rPr>
              <w:t xml:space="preserve"> YES </w:t>
            </w:r>
            <w:proofErr w:type="spellStart"/>
            <w:r w:rsidRPr="003A3773">
              <w:rPr>
                <w:rFonts w:ascii="Calibri" w:hAnsi="Calibri" w:cs="Calibri"/>
                <w:color w:val="000000"/>
                <w:sz w:val="16"/>
                <w:szCs w:val="16"/>
                <w:lang w:val="uk-UA" w:eastAsia="uk-UA"/>
              </w:rPr>
              <w:t>or</w:t>
            </w:r>
            <w:proofErr w:type="spellEnd"/>
            <w:r w:rsidRPr="003A3773">
              <w:rPr>
                <w:rFonts w:ascii="Calibri" w:hAnsi="Calibri" w:cs="Calibri"/>
                <w:color w:val="000000"/>
                <w:sz w:val="16"/>
                <w:szCs w:val="16"/>
                <w:lang w:val="uk-UA" w:eastAsia="uk-UA"/>
              </w:rPr>
              <w:t xml:space="preserve"> NO)</w:t>
            </w:r>
          </w:p>
        </w:tc>
      </w:tr>
      <w:tr w:rsidR="00E359BB" w:rsidRPr="0031008A" w14:paraId="20A76D87" w14:textId="77777777" w:rsidTr="00630556">
        <w:trPr>
          <w:trHeight w:val="503"/>
        </w:trPr>
        <w:tc>
          <w:tcPr>
            <w:tcW w:w="6210" w:type="dxa"/>
            <w:vAlign w:val="center"/>
            <w:hideMark/>
          </w:tcPr>
          <w:p w14:paraId="2AF769AF" w14:textId="77777777" w:rsidR="00E359BB" w:rsidRPr="003A3773" w:rsidRDefault="00E359BB" w:rsidP="00630556">
            <w:pPr>
              <w:rPr>
                <w:rFonts w:ascii="Calibri" w:hAnsi="Calibri" w:cs="Calibri"/>
                <w:b/>
                <w:bCs/>
                <w:color w:val="000000"/>
                <w:sz w:val="16"/>
                <w:szCs w:val="16"/>
                <w:lang w:eastAsia="uk-UA"/>
              </w:rPr>
            </w:pPr>
            <w:r w:rsidRPr="003A3773">
              <w:rPr>
                <w:rFonts w:ascii="Calibri" w:hAnsi="Calibri" w:cs="Calibri"/>
                <w:b/>
                <w:bCs/>
                <w:color w:val="000000"/>
                <w:sz w:val="16"/>
                <w:szCs w:val="16"/>
                <w:lang w:eastAsia="uk-UA"/>
              </w:rPr>
              <w:t>Suggested payment terms (recommended - deferred payment in 30 calendar days):</w:t>
            </w:r>
            <w:r w:rsidRPr="003A3773">
              <w:rPr>
                <w:rFonts w:ascii="Calibri" w:hAnsi="Calibri" w:cs="Calibri"/>
                <w:b/>
                <w:bCs/>
                <w:color w:val="000000"/>
                <w:sz w:val="16"/>
                <w:szCs w:val="16"/>
                <w:lang w:eastAsia="uk-UA"/>
              </w:rPr>
              <w:br/>
            </w:r>
            <w:proofErr w:type="spellStart"/>
            <w:r w:rsidRPr="003A3773">
              <w:rPr>
                <w:rFonts w:ascii="Calibri" w:hAnsi="Calibri" w:cs="Calibri"/>
                <w:b/>
                <w:bCs/>
                <w:color w:val="000000"/>
                <w:sz w:val="16"/>
                <w:szCs w:val="16"/>
                <w:lang w:eastAsia="uk-UA"/>
              </w:rPr>
              <w:t>Пропоновані</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умови</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оплати</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рекомендується</w:t>
            </w:r>
            <w:proofErr w:type="spellEnd"/>
            <w:r w:rsidRPr="003A3773">
              <w:rPr>
                <w:rFonts w:ascii="Calibri" w:hAnsi="Calibri" w:cs="Calibri"/>
                <w:b/>
                <w:bCs/>
                <w:color w:val="000000"/>
                <w:sz w:val="16"/>
                <w:szCs w:val="16"/>
                <w:lang w:eastAsia="uk-UA"/>
              </w:rPr>
              <w:t xml:space="preserve"> - </w:t>
            </w:r>
            <w:proofErr w:type="spellStart"/>
            <w:r w:rsidRPr="003A3773">
              <w:rPr>
                <w:rFonts w:ascii="Calibri" w:hAnsi="Calibri" w:cs="Calibri"/>
                <w:b/>
                <w:bCs/>
                <w:color w:val="000000"/>
                <w:sz w:val="16"/>
                <w:szCs w:val="16"/>
                <w:lang w:eastAsia="uk-UA"/>
              </w:rPr>
              <w:t>відтермінування</w:t>
            </w:r>
            <w:proofErr w:type="spellEnd"/>
            <w:r w:rsidRPr="003A3773">
              <w:rPr>
                <w:rFonts w:ascii="Calibri" w:hAnsi="Calibri" w:cs="Calibri"/>
                <w:b/>
                <w:bCs/>
                <w:color w:val="000000"/>
                <w:sz w:val="16"/>
                <w:szCs w:val="16"/>
                <w:lang w:eastAsia="uk-UA"/>
              </w:rPr>
              <w:t xml:space="preserve"> в 30 </w:t>
            </w:r>
            <w:proofErr w:type="spellStart"/>
            <w:r w:rsidRPr="003A3773">
              <w:rPr>
                <w:rFonts w:ascii="Calibri" w:hAnsi="Calibri" w:cs="Calibri"/>
                <w:b/>
                <w:bCs/>
                <w:color w:val="000000"/>
                <w:sz w:val="16"/>
                <w:szCs w:val="16"/>
                <w:lang w:eastAsia="uk-UA"/>
              </w:rPr>
              <w:t>к.д</w:t>
            </w:r>
            <w:proofErr w:type="spellEnd"/>
            <w:r w:rsidRPr="003A3773">
              <w:rPr>
                <w:rFonts w:ascii="Calibri" w:hAnsi="Calibri" w:cs="Calibri"/>
                <w:b/>
                <w:bCs/>
                <w:color w:val="000000"/>
                <w:sz w:val="16"/>
                <w:szCs w:val="16"/>
                <w:lang w:eastAsia="uk-UA"/>
              </w:rPr>
              <w:t>.):</w:t>
            </w:r>
          </w:p>
        </w:tc>
        <w:tc>
          <w:tcPr>
            <w:tcW w:w="1620" w:type="dxa"/>
            <w:shd w:val="clear" w:color="auto" w:fill="FFFF00"/>
            <w:noWrap/>
            <w:vAlign w:val="bottom"/>
            <w:hideMark/>
          </w:tcPr>
          <w:p w14:paraId="709E3B68" w14:textId="77777777" w:rsidR="00E359BB" w:rsidRPr="003A3773" w:rsidRDefault="00E359BB" w:rsidP="00630556">
            <w:pPr>
              <w:rPr>
                <w:rFonts w:ascii="Calibri" w:hAnsi="Calibri" w:cs="Calibri"/>
                <w:sz w:val="16"/>
                <w:szCs w:val="16"/>
                <w:lang w:eastAsia="uk-UA"/>
              </w:rPr>
            </w:pPr>
            <w:r w:rsidRPr="003A3773">
              <w:rPr>
                <w:rFonts w:ascii="Calibri" w:hAnsi="Calibri" w:cs="Calibri"/>
                <w:sz w:val="16"/>
                <w:szCs w:val="16"/>
                <w:lang w:eastAsia="uk-UA"/>
              </w:rPr>
              <w:t> </w:t>
            </w:r>
          </w:p>
        </w:tc>
        <w:tc>
          <w:tcPr>
            <w:tcW w:w="1890" w:type="dxa"/>
            <w:noWrap/>
            <w:vAlign w:val="center"/>
            <w:hideMark/>
          </w:tcPr>
          <w:p w14:paraId="015A0703" w14:textId="77777777" w:rsidR="00E359BB" w:rsidRPr="003A3773" w:rsidRDefault="00E359BB" w:rsidP="00630556">
            <w:pPr>
              <w:jc w:val="center"/>
              <w:rPr>
                <w:rFonts w:ascii="Calibri" w:hAnsi="Calibri" w:cs="Calibri"/>
                <w:color w:val="000000"/>
                <w:sz w:val="16"/>
                <w:szCs w:val="16"/>
                <w:lang w:val="uk-UA" w:eastAsia="uk-UA"/>
              </w:rPr>
            </w:pPr>
            <w:r w:rsidRPr="009459F1">
              <w:rPr>
                <w:rFonts w:ascii="Calibri" w:hAnsi="Calibri" w:cs="Calibri"/>
                <w:color w:val="000000"/>
                <w:sz w:val="16"/>
                <w:szCs w:val="16"/>
                <w:lang w:val="ru-RU" w:eastAsia="uk-UA"/>
              </w:rPr>
              <w:t>(</w:t>
            </w:r>
            <w:proofErr w:type="spellStart"/>
            <w:r w:rsidRPr="009459F1">
              <w:rPr>
                <w:rFonts w:ascii="Calibri" w:hAnsi="Calibri" w:cs="Calibri"/>
                <w:color w:val="000000"/>
                <w:sz w:val="16"/>
                <w:szCs w:val="16"/>
                <w:lang w:val="ru-RU" w:eastAsia="uk-UA"/>
              </w:rPr>
              <w:t>вказати</w:t>
            </w:r>
            <w:proofErr w:type="spellEnd"/>
            <w:r w:rsidRPr="009459F1">
              <w:rPr>
                <w:rFonts w:ascii="Calibri" w:hAnsi="Calibri" w:cs="Calibri"/>
                <w:color w:val="000000"/>
                <w:sz w:val="16"/>
                <w:szCs w:val="16"/>
                <w:lang w:val="ru-RU" w:eastAsia="uk-UA"/>
              </w:rPr>
              <w:t xml:space="preserve"> ТАК </w:t>
            </w:r>
            <w:proofErr w:type="spellStart"/>
            <w:r w:rsidRPr="009459F1">
              <w:rPr>
                <w:rFonts w:ascii="Calibri" w:hAnsi="Calibri" w:cs="Calibri"/>
                <w:color w:val="000000"/>
                <w:sz w:val="16"/>
                <w:szCs w:val="16"/>
                <w:lang w:val="ru-RU" w:eastAsia="uk-UA"/>
              </w:rPr>
              <w:t>або</w:t>
            </w:r>
            <w:proofErr w:type="spellEnd"/>
            <w:r w:rsidRPr="009459F1">
              <w:rPr>
                <w:rFonts w:ascii="Calibri" w:hAnsi="Calibri" w:cs="Calibri"/>
                <w:color w:val="000000"/>
                <w:sz w:val="16"/>
                <w:szCs w:val="16"/>
                <w:lang w:val="ru-RU" w:eastAsia="uk-UA"/>
              </w:rPr>
              <w:t xml:space="preserve"> ВЛАСНІ УМОВИ)</w:t>
            </w:r>
          </w:p>
          <w:p w14:paraId="75CBA5E0" w14:textId="77777777" w:rsidR="00E359BB" w:rsidRPr="003A3773" w:rsidRDefault="00E359BB" w:rsidP="00630556">
            <w:pPr>
              <w:jc w:val="center"/>
              <w:rPr>
                <w:rFonts w:ascii="Calibri" w:hAnsi="Calibri" w:cs="Calibri"/>
                <w:color w:val="000000"/>
                <w:sz w:val="16"/>
                <w:szCs w:val="16"/>
                <w:lang w:val="uk-UA" w:eastAsia="uk-UA"/>
              </w:rPr>
            </w:pPr>
            <w:r w:rsidRPr="003A3773">
              <w:rPr>
                <w:rFonts w:ascii="Calibri" w:hAnsi="Calibri" w:cs="Calibri"/>
                <w:color w:val="000000"/>
                <w:sz w:val="16"/>
                <w:szCs w:val="16"/>
                <w:lang w:val="uk-UA" w:eastAsia="uk-UA"/>
              </w:rPr>
              <w:t>(</w:t>
            </w:r>
            <w:proofErr w:type="spellStart"/>
            <w:r w:rsidRPr="003A3773">
              <w:rPr>
                <w:rFonts w:ascii="Calibri" w:hAnsi="Calibri" w:cs="Calibri"/>
                <w:color w:val="000000"/>
                <w:sz w:val="16"/>
                <w:szCs w:val="16"/>
                <w:lang w:val="uk-UA" w:eastAsia="uk-UA"/>
              </w:rPr>
              <w:t>specify</w:t>
            </w:r>
            <w:proofErr w:type="spellEnd"/>
            <w:r w:rsidRPr="003A3773">
              <w:rPr>
                <w:rFonts w:ascii="Calibri" w:hAnsi="Calibri" w:cs="Calibri"/>
                <w:color w:val="000000"/>
                <w:sz w:val="16"/>
                <w:szCs w:val="16"/>
                <w:lang w:val="uk-UA" w:eastAsia="uk-UA"/>
              </w:rPr>
              <w:t xml:space="preserve"> YES </w:t>
            </w:r>
            <w:proofErr w:type="spellStart"/>
            <w:r w:rsidRPr="003A3773">
              <w:rPr>
                <w:rFonts w:ascii="Calibri" w:hAnsi="Calibri" w:cs="Calibri"/>
                <w:color w:val="000000"/>
                <w:sz w:val="16"/>
                <w:szCs w:val="16"/>
                <w:lang w:val="uk-UA" w:eastAsia="uk-UA"/>
              </w:rPr>
              <w:t>or</w:t>
            </w:r>
            <w:proofErr w:type="spellEnd"/>
            <w:r w:rsidRPr="003A3773">
              <w:rPr>
                <w:rFonts w:ascii="Calibri" w:hAnsi="Calibri" w:cs="Calibri"/>
                <w:color w:val="000000"/>
                <w:sz w:val="16"/>
                <w:szCs w:val="16"/>
                <w:lang w:val="uk-UA" w:eastAsia="uk-UA"/>
              </w:rPr>
              <w:t xml:space="preserve"> OWN CONDITIONS)</w:t>
            </w:r>
          </w:p>
        </w:tc>
      </w:tr>
      <w:tr w:rsidR="00E359BB" w:rsidRPr="0031008A" w14:paraId="75718601" w14:textId="77777777" w:rsidTr="00630556">
        <w:trPr>
          <w:trHeight w:val="480"/>
        </w:trPr>
        <w:tc>
          <w:tcPr>
            <w:tcW w:w="6210" w:type="dxa"/>
            <w:vAlign w:val="center"/>
            <w:hideMark/>
          </w:tcPr>
          <w:p w14:paraId="52218951" w14:textId="77777777" w:rsidR="00E359BB" w:rsidRPr="003A3773" w:rsidRDefault="00E359BB" w:rsidP="00630556">
            <w:pPr>
              <w:rPr>
                <w:rFonts w:ascii="Calibri" w:hAnsi="Calibri" w:cs="Calibri"/>
                <w:b/>
                <w:bCs/>
                <w:color w:val="000000"/>
                <w:sz w:val="16"/>
                <w:szCs w:val="16"/>
                <w:lang w:eastAsia="uk-UA"/>
              </w:rPr>
            </w:pPr>
            <w:r w:rsidRPr="003A3773">
              <w:rPr>
                <w:rFonts w:ascii="Calibri" w:hAnsi="Calibri" w:cs="Calibri"/>
                <w:b/>
                <w:bCs/>
                <w:color w:val="000000"/>
                <w:sz w:val="16"/>
                <w:szCs w:val="16"/>
                <w:lang w:eastAsia="uk-UA"/>
              </w:rPr>
              <w:t xml:space="preserve">The prices quoted above remain fixed for the next </w:t>
            </w:r>
            <w:r>
              <w:rPr>
                <w:rFonts w:ascii="Calibri" w:hAnsi="Calibri" w:cs="Calibri"/>
                <w:b/>
                <w:bCs/>
                <w:color w:val="000000"/>
                <w:sz w:val="16"/>
                <w:szCs w:val="16"/>
                <w:lang w:val="uk-UA" w:eastAsia="uk-UA"/>
              </w:rPr>
              <w:t>90</w:t>
            </w:r>
            <w:r w:rsidRPr="003A3773">
              <w:rPr>
                <w:rFonts w:ascii="Calibri" w:hAnsi="Calibri" w:cs="Calibri"/>
                <w:b/>
                <w:bCs/>
                <w:color w:val="000000"/>
                <w:sz w:val="16"/>
                <w:szCs w:val="16"/>
                <w:lang w:eastAsia="uk-UA"/>
              </w:rPr>
              <w:t xml:space="preserve"> days after the closure of ITT: Yes / No</w:t>
            </w:r>
            <w:r w:rsidRPr="003A3773">
              <w:rPr>
                <w:rFonts w:ascii="Calibri" w:hAnsi="Calibri" w:cs="Calibri"/>
                <w:b/>
                <w:bCs/>
                <w:color w:val="000000"/>
                <w:sz w:val="16"/>
                <w:szCs w:val="16"/>
                <w:lang w:eastAsia="uk-UA"/>
              </w:rPr>
              <w:br/>
            </w:r>
            <w:proofErr w:type="spellStart"/>
            <w:r w:rsidRPr="003A3773">
              <w:rPr>
                <w:rFonts w:ascii="Calibri" w:hAnsi="Calibri" w:cs="Calibri"/>
                <w:b/>
                <w:bCs/>
                <w:color w:val="000000"/>
                <w:sz w:val="16"/>
                <w:szCs w:val="16"/>
                <w:lang w:eastAsia="uk-UA"/>
              </w:rPr>
              <w:t>Запропоновані</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ціни</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не</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змінюватимуться</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протягом</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наступних</w:t>
            </w:r>
            <w:proofErr w:type="spellEnd"/>
            <w:r w:rsidRPr="003A3773">
              <w:rPr>
                <w:rFonts w:ascii="Calibri" w:hAnsi="Calibri" w:cs="Calibri"/>
                <w:b/>
                <w:bCs/>
                <w:color w:val="000000"/>
                <w:sz w:val="16"/>
                <w:szCs w:val="16"/>
                <w:lang w:eastAsia="uk-UA"/>
              </w:rPr>
              <w:t xml:space="preserve"> </w:t>
            </w:r>
            <w:r>
              <w:rPr>
                <w:rFonts w:ascii="Calibri" w:hAnsi="Calibri" w:cs="Calibri"/>
                <w:b/>
                <w:bCs/>
                <w:color w:val="000000"/>
                <w:sz w:val="16"/>
                <w:szCs w:val="16"/>
                <w:lang w:val="uk-UA" w:eastAsia="uk-UA"/>
              </w:rPr>
              <w:t>90</w:t>
            </w:r>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днів</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після</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закриття</w:t>
            </w:r>
            <w:proofErr w:type="spellEnd"/>
            <w:r w:rsidRPr="003A3773">
              <w:rPr>
                <w:rFonts w:ascii="Calibri" w:hAnsi="Calibri" w:cs="Calibri"/>
                <w:b/>
                <w:bCs/>
                <w:color w:val="000000"/>
                <w:sz w:val="16"/>
                <w:szCs w:val="16"/>
                <w:lang w:eastAsia="uk-UA"/>
              </w:rPr>
              <w:t xml:space="preserve"> ITT: </w:t>
            </w:r>
            <w:proofErr w:type="spellStart"/>
            <w:r w:rsidRPr="003A3773">
              <w:rPr>
                <w:rFonts w:ascii="Calibri" w:hAnsi="Calibri" w:cs="Calibri"/>
                <w:b/>
                <w:bCs/>
                <w:color w:val="000000"/>
                <w:sz w:val="16"/>
                <w:szCs w:val="16"/>
                <w:lang w:eastAsia="uk-UA"/>
              </w:rPr>
              <w:t>Так</w:t>
            </w:r>
            <w:proofErr w:type="spellEnd"/>
            <w:r w:rsidRPr="003A3773">
              <w:rPr>
                <w:rFonts w:ascii="Calibri" w:hAnsi="Calibri" w:cs="Calibri"/>
                <w:b/>
                <w:bCs/>
                <w:color w:val="000000"/>
                <w:sz w:val="16"/>
                <w:szCs w:val="16"/>
                <w:lang w:eastAsia="uk-UA"/>
              </w:rPr>
              <w:t xml:space="preserve"> / </w:t>
            </w:r>
            <w:proofErr w:type="spellStart"/>
            <w:r w:rsidRPr="003A3773">
              <w:rPr>
                <w:rFonts w:ascii="Calibri" w:hAnsi="Calibri" w:cs="Calibri"/>
                <w:b/>
                <w:bCs/>
                <w:color w:val="000000"/>
                <w:sz w:val="16"/>
                <w:szCs w:val="16"/>
                <w:lang w:eastAsia="uk-UA"/>
              </w:rPr>
              <w:t>Ні</w:t>
            </w:r>
            <w:proofErr w:type="spellEnd"/>
          </w:p>
        </w:tc>
        <w:tc>
          <w:tcPr>
            <w:tcW w:w="1620" w:type="dxa"/>
            <w:shd w:val="clear" w:color="auto" w:fill="FFFF00"/>
            <w:noWrap/>
            <w:vAlign w:val="bottom"/>
            <w:hideMark/>
          </w:tcPr>
          <w:p w14:paraId="6B9DC7E2" w14:textId="77777777" w:rsidR="00E359BB" w:rsidRPr="003A3773" w:rsidRDefault="00E359BB" w:rsidP="00630556">
            <w:pPr>
              <w:rPr>
                <w:rFonts w:ascii="Calibri" w:hAnsi="Calibri" w:cs="Calibri"/>
                <w:sz w:val="16"/>
                <w:szCs w:val="16"/>
                <w:lang w:eastAsia="uk-UA"/>
              </w:rPr>
            </w:pPr>
            <w:r w:rsidRPr="003A3773">
              <w:rPr>
                <w:rFonts w:ascii="Calibri" w:hAnsi="Calibri" w:cs="Calibri"/>
                <w:sz w:val="16"/>
                <w:szCs w:val="16"/>
                <w:lang w:eastAsia="uk-UA"/>
              </w:rPr>
              <w:t> </w:t>
            </w:r>
          </w:p>
        </w:tc>
        <w:tc>
          <w:tcPr>
            <w:tcW w:w="1890" w:type="dxa"/>
            <w:noWrap/>
            <w:vAlign w:val="center"/>
            <w:hideMark/>
          </w:tcPr>
          <w:p w14:paraId="1F0A12AE" w14:textId="77777777" w:rsidR="00E359BB" w:rsidRPr="003A3773" w:rsidRDefault="00E359BB" w:rsidP="00630556">
            <w:pPr>
              <w:jc w:val="center"/>
              <w:rPr>
                <w:rFonts w:ascii="Calibri" w:hAnsi="Calibri" w:cs="Calibri"/>
                <w:color w:val="000000"/>
                <w:sz w:val="16"/>
                <w:szCs w:val="16"/>
                <w:lang w:val="uk-UA" w:eastAsia="uk-UA"/>
              </w:rPr>
            </w:pPr>
            <w:r w:rsidRPr="003A3773">
              <w:rPr>
                <w:rFonts w:ascii="Calibri" w:hAnsi="Calibri" w:cs="Calibri"/>
                <w:color w:val="000000"/>
                <w:sz w:val="16"/>
                <w:szCs w:val="16"/>
                <w:lang w:eastAsia="uk-UA"/>
              </w:rPr>
              <w:t>(</w:t>
            </w:r>
            <w:proofErr w:type="spellStart"/>
            <w:r w:rsidRPr="003A3773">
              <w:rPr>
                <w:rFonts w:ascii="Calibri" w:hAnsi="Calibri" w:cs="Calibri"/>
                <w:color w:val="000000"/>
                <w:sz w:val="16"/>
                <w:szCs w:val="16"/>
                <w:lang w:eastAsia="uk-UA"/>
              </w:rPr>
              <w:t>вказати</w:t>
            </w:r>
            <w:proofErr w:type="spellEnd"/>
            <w:r w:rsidRPr="003A3773">
              <w:rPr>
                <w:rFonts w:ascii="Calibri" w:hAnsi="Calibri" w:cs="Calibri"/>
                <w:color w:val="000000"/>
                <w:sz w:val="16"/>
                <w:szCs w:val="16"/>
                <w:lang w:eastAsia="uk-UA"/>
              </w:rPr>
              <w:t xml:space="preserve"> ТАК </w:t>
            </w:r>
            <w:proofErr w:type="spellStart"/>
            <w:r w:rsidRPr="003A3773">
              <w:rPr>
                <w:rFonts w:ascii="Calibri" w:hAnsi="Calibri" w:cs="Calibri"/>
                <w:color w:val="000000"/>
                <w:sz w:val="16"/>
                <w:szCs w:val="16"/>
                <w:lang w:eastAsia="uk-UA"/>
              </w:rPr>
              <w:t>або</w:t>
            </w:r>
            <w:proofErr w:type="spellEnd"/>
            <w:r w:rsidRPr="003A3773">
              <w:rPr>
                <w:rFonts w:ascii="Calibri" w:hAnsi="Calibri" w:cs="Calibri"/>
                <w:color w:val="000000"/>
                <w:sz w:val="16"/>
                <w:szCs w:val="16"/>
                <w:lang w:eastAsia="uk-UA"/>
              </w:rPr>
              <w:t xml:space="preserve"> НІ)</w:t>
            </w:r>
          </w:p>
          <w:p w14:paraId="607B4E23" w14:textId="77777777" w:rsidR="00E359BB" w:rsidRPr="003A3773" w:rsidRDefault="00E359BB" w:rsidP="00630556">
            <w:pPr>
              <w:jc w:val="center"/>
              <w:rPr>
                <w:rFonts w:ascii="Calibri" w:hAnsi="Calibri" w:cs="Calibri"/>
                <w:color w:val="000000"/>
                <w:sz w:val="16"/>
                <w:szCs w:val="16"/>
                <w:lang w:eastAsia="uk-UA"/>
              </w:rPr>
            </w:pPr>
            <w:r w:rsidRPr="003A3773">
              <w:rPr>
                <w:rFonts w:ascii="Calibri" w:hAnsi="Calibri" w:cs="Calibri"/>
                <w:color w:val="000000"/>
                <w:sz w:val="16"/>
                <w:szCs w:val="16"/>
                <w:lang w:val="uk-UA" w:eastAsia="uk-UA"/>
              </w:rPr>
              <w:t>(</w:t>
            </w:r>
            <w:proofErr w:type="spellStart"/>
            <w:r w:rsidRPr="003A3773">
              <w:rPr>
                <w:rFonts w:ascii="Calibri" w:hAnsi="Calibri" w:cs="Calibri"/>
                <w:color w:val="000000"/>
                <w:sz w:val="16"/>
                <w:szCs w:val="16"/>
                <w:lang w:val="uk-UA" w:eastAsia="uk-UA"/>
              </w:rPr>
              <w:t>indicate</w:t>
            </w:r>
            <w:proofErr w:type="spellEnd"/>
            <w:r w:rsidRPr="003A3773">
              <w:rPr>
                <w:rFonts w:ascii="Calibri" w:hAnsi="Calibri" w:cs="Calibri"/>
                <w:color w:val="000000"/>
                <w:sz w:val="16"/>
                <w:szCs w:val="16"/>
                <w:lang w:val="uk-UA" w:eastAsia="uk-UA"/>
              </w:rPr>
              <w:t xml:space="preserve"> YES </w:t>
            </w:r>
            <w:proofErr w:type="spellStart"/>
            <w:r w:rsidRPr="003A3773">
              <w:rPr>
                <w:rFonts w:ascii="Calibri" w:hAnsi="Calibri" w:cs="Calibri"/>
                <w:color w:val="000000"/>
                <w:sz w:val="16"/>
                <w:szCs w:val="16"/>
                <w:lang w:val="uk-UA" w:eastAsia="uk-UA"/>
              </w:rPr>
              <w:t>or</w:t>
            </w:r>
            <w:proofErr w:type="spellEnd"/>
            <w:r w:rsidRPr="003A3773">
              <w:rPr>
                <w:rFonts w:ascii="Calibri" w:hAnsi="Calibri" w:cs="Calibri"/>
                <w:color w:val="000000"/>
                <w:sz w:val="16"/>
                <w:szCs w:val="16"/>
                <w:lang w:val="uk-UA" w:eastAsia="uk-UA"/>
              </w:rPr>
              <w:t xml:space="preserve"> NO)</w:t>
            </w:r>
          </w:p>
        </w:tc>
      </w:tr>
      <w:tr w:rsidR="00E359BB" w:rsidRPr="0031008A" w14:paraId="687FFBD3" w14:textId="77777777" w:rsidTr="00630556">
        <w:trPr>
          <w:trHeight w:val="480"/>
        </w:trPr>
        <w:tc>
          <w:tcPr>
            <w:tcW w:w="6210" w:type="dxa"/>
            <w:vAlign w:val="center"/>
          </w:tcPr>
          <w:p w14:paraId="1F2EC6C8" w14:textId="77777777" w:rsidR="00E359BB" w:rsidRPr="006A60C5" w:rsidRDefault="00E359BB" w:rsidP="00630556">
            <w:pPr>
              <w:rPr>
                <w:rFonts w:ascii="Calibri" w:hAnsi="Calibri" w:cs="Calibri"/>
                <w:b/>
                <w:bCs/>
                <w:color w:val="000000"/>
                <w:sz w:val="16"/>
                <w:szCs w:val="16"/>
                <w:lang w:eastAsia="uk-UA"/>
              </w:rPr>
            </w:pPr>
            <w:r w:rsidRPr="006A60C5">
              <w:rPr>
                <w:rFonts w:ascii="Calibri" w:hAnsi="Calibri" w:cs="Calibri"/>
                <w:b/>
                <w:bCs/>
                <w:color w:val="000000"/>
                <w:sz w:val="16"/>
                <w:szCs w:val="16"/>
                <w:lang w:eastAsia="uk-UA"/>
              </w:rPr>
              <w:t xml:space="preserve">Consent to </w:t>
            </w:r>
            <w:proofErr w:type="gramStart"/>
            <w:r w:rsidRPr="006A60C5">
              <w:rPr>
                <w:rFonts w:ascii="Calibri" w:hAnsi="Calibri" w:cs="Calibri"/>
                <w:b/>
                <w:bCs/>
                <w:color w:val="000000"/>
                <w:sz w:val="16"/>
                <w:szCs w:val="16"/>
                <w:lang w:eastAsia="uk-UA"/>
              </w:rPr>
              <w:t>enter into</w:t>
            </w:r>
            <w:proofErr w:type="gramEnd"/>
            <w:r w:rsidRPr="006A60C5">
              <w:rPr>
                <w:rFonts w:ascii="Calibri" w:hAnsi="Calibri" w:cs="Calibri"/>
                <w:b/>
                <w:bCs/>
                <w:color w:val="000000"/>
                <w:sz w:val="16"/>
                <w:szCs w:val="16"/>
                <w:lang w:eastAsia="uk-UA"/>
              </w:rPr>
              <w:t xml:space="preserve"> the twelve (12) months Framework </w:t>
            </w:r>
            <w:proofErr w:type="gramStart"/>
            <w:r w:rsidRPr="006A60C5">
              <w:rPr>
                <w:rFonts w:ascii="Calibri" w:hAnsi="Calibri" w:cs="Calibri"/>
                <w:b/>
                <w:bCs/>
                <w:color w:val="000000"/>
                <w:sz w:val="16"/>
                <w:szCs w:val="16"/>
                <w:lang w:eastAsia="uk-UA"/>
              </w:rPr>
              <w:t>Agreement :</w:t>
            </w:r>
            <w:proofErr w:type="gramEnd"/>
            <w:r w:rsidRPr="006A60C5">
              <w:rPr>
                <w:rFonts w:ascii="Calibri" w:hAnsi="Calibri" w:cs="Calibri"/>
                <w:b/>
                <w:bCs/>
                <w:color w:val="000000"/>
                <w:sz w:val="16"/>
                <w:szCs w:val="16"/>
                <w:lang w:eastAsia="uk-UA"/>
              </w:rPr>
              <w:t xml:space="preserve"> | </w:t>
            </w:r>
          </w:p>
          <w:p w14:paraId="608CA838" w14:textId="77777777" w:rsidR="00E359BB" w:rsidRPr="003A3773" w:rsidRDefault="00E359BB" w:rsidP="00630556">
            <w:pPr>
              <w:rPr>
                <w:rFonts w:ascii="Calibri" w:hAnsi="Calibri" w:cs="Calibri"/>
                <w:b/>
                <w:bCs/>
                <w:color w:val="000000"/>
                <w:sz w:val="16"/>
                <w:szCs w:val="16"/>
                <w:lang w:eastAsia="uk-UA"/>
              </w:rPr>
            </w:pPr>
            <w:proofErr w:type="spellStart"/>
            <w:r w:rsidRPr="006A60C5">
              <w:rPr>
                <w:rFonts w:ascii="Calibri" w:hAnsi="Calibri" w:cs="Calibri"/>
                <w:b/>
                <w:bCs/>
                <w:color w:val="000000"/>
                <w:sz w:val="16"/>
                <w:szCs w:val="16"/>
                <w:lang w:eastAsia="uk-UA"/>
              </w:rPr>
              <w:t>Згода</w:t>
            </w:r>
            <w:proofErr w:type="spellEnd"/>
            <w:r w:rsidRPr="006A60C5">
              <w:rPr>
                <w:rFonts w:ascii="Calibri" w:hAnsi="Calibri" w:cs="Calibri"/>
                <w:b/>
                <w:bCs/>
                <w:color w:val="000000"/>
                <w:sz w:val="16"/>
                <w:szCs w:val="16"/>
                <w:lang w:eastAsia="uk-UA"/>
              </w:rPr>
              <w:t xml:space="preserve"> </w:t>
            </w:r>
            <w:proofErr w:type="spellStart"/>
            <w:r w:rsidRPr="006A60C5">
              <w:rPr>
                <w:rFonts w:ascii="Calibri" w:hAnsi="Calibri" w:cs="Calibri"/>
                <w:b/>
                <w:bCs/>
                <w:color w:val="000000"/>
                <w:sz w:val="16"/>
                <w:szCs w:val="16"/>
                <w:lang w:eastAsia="uk-UA"/>
              </w:rPr>
              <w:t>на</w:t>
            </w:r>
            <w:proofErr w:type="spellEnd"/>
            <w:r w:rsidRPr="006A60C5">
              <w:rPr>
                <w:rFonts w:ascii="Calibri" w:hAnsi="Calibri" w:cs="Calibri"/>
                <w:b/>
                <w:bCs/>
                <w:color w:val="000000"/>
                <w:sz w:val="16"/>
                <w:szCs w:val="16"/>
                <w:lang w:eastAsia="uk-UA"/>
              </w:rPr>
              <w:t xml:space="preserve"> </w:t>
            </w:r>
            <w:proofErr w:type="spellStart"/>
            <w:r w:rsidRPr="006A60C5">
              <w:rPr>
                <w:rFonts w:ascii="Calibri" w:hAnsi="Calibri" w:cs="Calibri"/>
                <w:b/>
                <w:bCs/>
                <w:color w:val="000000"/>
                <w:sz w:val="16"/>
                <w:szCs w:val="16"/>
                <w:lang w:eastAsia="uk-UA"/>
              </w:rPr>
              <w:t>укладення</w:t>
            </w:r>
            <w:proofErr w:type="spellEnd"/>
            <w:r w:rsidRPr="006A60C5">
              <w:rPr>
                <w:rFonts w:ascii="Calibri" w:hAnsi="Calibri" w:cs="Calibri"/>
                <w:b/>
                <w:bCs/>
                <w:color w:val="000000"/>
                <w:sz w:val="16"/>
                <w:szCs w:val="16"/>
                <w:lang w:eastAsia="uk-UA"/>
              </w:rPr>
              <w:t xml:space="preserve"> </w:t>
            </w:r>
            <w:proofErr w:type="spellStart"/>
            <w:r w:rsidRPr="006A60C5">
              <w:rPr>
                <w:rFonts w:ascii="Calibri" w:hAnsi="Calibri" w:cs="Calibri"/>
                <w:b/>
                <w:bCs/>
                <w:color w:val="000000"/>
                <w:sz w:val="16"/>
                <w:szCs w:val="16"/>
                <w:lang w:eastAsia="uk-UA"/>
              </w:rPr>
              <w:t>дванадцяти</w:t>
            </w:r>
            <w:proofErr w:type="spellEnd"/>
            <w:r w:rsidRPr="006A60C5">
              <w:rPr>
                <w:rFonts w:ascii="Calibri" w:hAnsi="Calibri" w:cs="Calibri"/>
                <w:b/>
                <w:bCs/>
                <w:color w:val="000000"/>
                <w:sz w:val="16"/>
                <w:szCs w:val="16"/>
                <w:lang w:eastAsia="uk-UA"/>
              </w:rPr>
              <w:t xml:space="preserve"> (12) </w:t>
            </w:r>
            <w:proofErr w:type="spellStart"/>
            <w:r w:rsidRPr="006A60C5">
              <w:rPr>
                <w:rFonts w:ascii="Calibri" w:hAnsi="Calibri" w:cs="Calibri"/>
                <w:b/>
                <w:bCs/>
                <w:color w:val="000000"/>
                <w:sz w:val="16"/>
                <w:szCs w:val="16"/>
                <w:lang w:eastAsia="uk-UA"/>
              </w:rPr>
              <w:t>місячної</w:t>
            </w:r>
            <w:proofErr w:type="spellEnd"/>
            <w:r w:rsidRPr="006A60C5">
              <w:rPr>
                <w:rFonts w:ascii="Calibri" w:hAnsi="Calibri" w:cs="Calibri"/>
                <w:b/>
                <w:bCs/>
                <w:color w:val="000000"/>
                <w:sz w:val="16"/>
                <w:szCs w:val="16"/>
                <w:lang w:eastAsia="uk-UA"/>
              </w:rPr>
              <w:t xml:space="preserve"> </w:t>
            </w:r>
            <w:proofErr w:type="spellStart"/>
            <w:r w:rsidRPr="006A60C5">
              <w:rPr>
                <w:rFonts w:ascii="Calibri" w:hAnsi="Calibri" w:cs="Calibri"/>
                <w:b/>
                <w:bCs/>
                <w:color w:val="000000"/>
                <w:sz w:val="16"/>
                <w:szCs w:val="16"/>
                <w:lang w:eastAsia="uk-UA"/>
              </w:rPr>
              <w:t>Рамкової</w:t>
            </w:r>
            <w:proofErr w:type="spellEnd"/>
            <w:r w:rsidRPr="006A60C5">
              <w:rPr>
                <w:rFonts w:ascii="Calibri" w:hAnsi="Calibri" w:cs="Calibri"/>
                <w:b/>
                <w:bCs/>
                <w:color w:val="000000"/>
                <w:sz w:val="16"/>
                <w:szCs w:val="16"/>
                <w:lang w:eastAsia="uk-UA"/>
              </w:rPr>
              <w:t xml:space="preserve"> </w:t>
            </w:r>
            <w:proofErr w:type="spellStart"/>
            <w:r w:rsidRPr="006A60C5">
              <w:rPr>
                <w:rFonts w:ascii="Calibri" w:hAnsi="Calibri" w:cs="Calibri"/>
                <w:b/>
                <w:bCs/>
                <w:color w:val="000000"/>
                <w:sz w:val="16"/>
                <w:szCs w:val="16"/>
                <w:lang w:eastAsia="uk-UA"/>
              </w:rPr>
              <w:t>угоди</w:t>
            </w:r>
            <w:proofErr w:type="spellEnd"/>
            <w:r w:rsidRPr="006A60C5">
              <w:rPr>
                <w:rFonts w:ascii="Calibri" w:hAnsi="Calibri" w:cs="Calibri"/>
                <w:b/>
                <w:bCs/>
                <w:color w:val="000000"/>
                <w:sz w:val="16"/>
                <w:szCs w:val="16"/>
                <w:lang w:eastAsia="uk-UA"/>
              </w:rPr>
              <w:t>:</w:t>
            </w:r>
          </w:p>
        </w:tc>
        <w:tc>
          <w:tcPr>
            <w:tcW w:w="1620" w:type="dxa"/>
            <w:shd w:val="clear" w:color="auto" w:fill="FFFF00"/>
            <w:noWrap/>
            <w:vAlign w:val="bottom"/>
          </w:tcPr>
          <w:p w14:paraId="0F1E43B7" w14:textId="77777777" w:rsidR="00E359BB" w:rsidRPr="003A3773" w:rsidRDefault="00E359BB" w:rsidP="00630556">
            <w:pPr>
              <w:rPr>
                <w:rFonts w:ascii="Calibri" w:hAnsi="Calibri" w:cs="Calibri"/>
                <w:sz w:val="16"/>
                <w:szCs w:val="16"/>
                <w:lang w:eastAsia="uk-UA"/>
              </w:rPr>
            </w:pPr>
          </w:p>
        </w:tc>
        <w:tc>
          <w:tcPr>
            <w:tcW w:w="1890" w:type="dxa"/>
            <w:noWrap/>
            <w:vAlign w:val="center"/>
          </w:tcPr>
          <w:p w14:paraId="17186F04" w14:textId="77777777" w:rsidR="00E359BB" w:rsidRPr="00BB0B0D" w:rsidRDefault="00E359BB" w:rsidP="00630556">
            <w:pPr>
              <w:jc w:val="center"/>
              <w:rPr>
                <w:rFonts w:ascii="Calibri" w:hAnsi="Calibri" w:cs="Calibri"/>
                <w:color w:val="000000"/>
                <w:sz w:val="16"/>
                <w:szCs w:val="16"/>
                <w:lang w:eastAsia="uk-UA"/>
              </w:rPr>
            </w:pPr>
            <w:r w:rsidRPr="00BB0B0D">
              <w:rPr>
                <w:rFonts w:ascii="Calibri" w:hAnsi="Calibri" w:cs="Calibri"/>
                <w:color w:val="000000"/>
                <w:sz w:val="16"/>
                <w:szCs w:val="16"/>
                <w:lang w:eastAsia="uk-UA"/>
              </w:rPr>
              <w:t>(</w:t>
            </w:r>
            <w:proofErr w:type="spellStart"/>
            <w:r w:rsidRPr="00BB0B0D">
              <w:rPr>
                <w:rFonts w:ascii="Calibri" w:hAnsi="Calibri" w:cs="Calibri"/>
                <w:color w:val="000000"/>
                <w:sz w:val="16"/>
                <w:szCs w:val="16"/>
                <w:lang w:eastAsia="uk-UA"/>
              </w:rPr>
              <w:t>вказати</w:t>
            </w:r>
            <w:proofErr w:type="spellEnd"/>
            <w:r w:rsidRPr="00BB0B0D">
              <w:rPr>
                <w:rFonts w:ascii="Calibri" w:hAnsi="Calibri" w:cs="Calibri"/>
                <w:color w:val="000000"/>
                <w:sz w:val="16"/>
                <w:szCs w:val="16"/>
                <w:lang w:eastAsia="uk-UA"/>
              </w:rPr>
              <w:t xml:space="preserve"> ТАК </w:t>
            </w:r>
            <w:proofErr w:type="spellStart"/>
            <w:r w:rsidRPr="00BB0B0D">
              <w:rPr>
                <w:rFonts w:ascii="Calibri" w:hAnsi="Calibri" w:cs="Calibri"/>
                <w:color w:val="000000"/>
                <w:sz w:val="16"/>
                <w:szCs w:val="16"/>
                <w:lang w:eastAsia="uk-UA"/>
              </w:rPr>
              <w:t>або</w:t>
            </w:r>
            <w:proofErr w:type="spellEnd"/>
            <w:r w:rsidRPr="00BB0B0D">
              <w:rPr>
                <w:rFonts w:ascii="Calibri" w:hAnsi="Calibri" w:cs="Calibri"/>
                <w:color w:val="000000"/>
                <w:sz w:val="16"/>
                <w:szCs w:val="16"/>
                <w:lang w:eastAsia="uk-UA"/>
              </w:rPr>
              <w:t xml:space="preserve"> НІ)</w:t>
            </w:r>
          </w:p>
          <w:p w14:paraId="1F67B463" w14:textId="77777777" w:rsidR="00E359BB" w:rsidRPr="003A3773" w:rsidRDefault="00E359BB" w:rsidP="00630556">
            <w:pPr>
              <w:jc w:val="center"/>
              <w:rPr>
                <w:rFonts w:ascii="Calibri" w:hAnsi="Calibri" w:cs="Calibri"/>
                <w:color w:val="000000"/>
                <w:sz w:val="16"/>
                <w:szCs w:val="16"/>
                <w:lang w:eastAsia="uk-UA"/>
              </w:rPr>
            </w:pPr>
            <w:r w:rsidRPr="00BB0B0D">
              <w:rPr>
                <w:rFonts w:ascii="Calibri" w:hAnsi="Calibri" w:cs="Calibri"/>
                <w:color w:val="000000"/>
                <w:sz w:val="16"/>
                <w:szCs w:val="16"/>
                <w:lang w:eastAsia="uk-UA"/>
              </w:rPr>
              <w:t>(Please indicate YES or NO)</w:t>
            </w:r>
          </w:p>
        </w:tc>
      </w:tr>
      <w:tr w:rsidR="00E359BB" w:rsidRPr="0031008A" w14:paraId="088225F1" w14:textId="77777777" w:rsidTr="00630556">
        <w:trPr>
          <w:trHeight w:val="480"/>
        </w:trPr>
        <w:tc>
          <w:tcPr>
            <w:tcW w:w="6210" w:type="dxa"/>
            <w:vAlign w:val="center"/>
          </w:tcPr>
          <w:p w14:paraId="10ECC0E5" w14:textId="77777777" w:rsidR="00E359BB" w:rsidRPr="00FB52B6" w:rsidRDefault="00E359BB" w:rsidP="00630556">
            <w:pPr>
              <w:rPr>
                <w:rFonts w:ascii="Calibri" w:hAnsi="Calibri" w:cs="Calibri"/>
                <w:b/>
                <w:bCs/>
                <w:color w:val="000000"/>
                <w:sz w:val="16"/>
                <w:szCs w:val="16"/>
                <w:lang w:eastAsia="uk-UA"/>
              </w:rPr>
            </w:pPr>
            <w:proofErr w:type="spellStart"/>
            <w:r w:rsidRPr="00FB52B6">
              <w:rPr>
                <w:rFonts w:ascii="Calibri" w:hAnsi="Calibri" w:cs="Calibri"/>
                <w:b/>
                <w:bCs/>
                <w:color w:val="000000"/>
                <w:sz w:val="16"/>
                <w:szCs w:val="16"/>
                <w:lang w:eastAsia="uk-UA"/>
              </w:rPr>
              <w:t>Згода</w:t>
            </w:r>
            <w:proofErr w:type="spellEnd"/>
            <w:r w:rsidRPr="00FB52B6">
              <w:rPr>
                <w:rFonts w:ascii="Calibri" w:hAnsi="Calibri" w:cs="Calibri"/>
                <w:b/>
                <w:bCs/>
                <w:color w:val="000000"/>
                <w:sz w:val="16"/>
                <w:szCs w:val="16"/>
                <w:lang w:eastAsia="uk-UA"/>
              </w:rPr>
              <w:t xml:space="preserve"> </w:t>
            </w:r>
            <w:proofErr w:type="spellStart"/>
            <w:r w:rsidRPr="00FB52B6">
              <w:rPr>
                <w:rFonts w:ascii="Calibri" w:hAnsi="Calibri" w:cs="Calibri"/>
                <w:b/>
                <w:bCs/>
                <w:color w:val="000000"/>
                <w:sz w:val="16"/>
                <w:szCs w:val="16"/>
                <w:lang w:eastAsia="uk-UA"/>
              </w:rPr>
              <w:t>на</w:t>
            </w:r>
            <w:proofErr w:type="spellEnd"/>
            <w:r w:rsidRPr="00FB52B6">
              <w:rPr>
                <w:rFonts w:ascii="Calibri" w:hAnsi="Calibri" w:cs="Calibri"/>
                <w:b/>
                <w:bCs/>
                <w:color w:val="000000"/>
                <w:sz w:val="16"/>
                <w:szCs w:val="16"/>
                <w:lang w:eastAsia="uk-UA"/>
              </w:rPr>
              <w:t xml:space="preserve"> </w:t>
            </w:r>
            <w:proofErr w:type="spellStart"/>
            <w:r w:rsidRPr="00FB52B6">
              <w:rPr>
                <w:rFonts w:ascii="Calibri" w:hAnsi="Calibri" w:cs="Calibri"/>
                <w:b/>
                <w:bCs/>
                <w:color w:val="000000"/>
                <w:sz w:val="16"/>
                <w:szCs w:val="16"/>
                <w:lang w:eastAsia="uk-UA"/>
              </w:rPr>
              <w:t>укладення</w:t>
            </w:r>
            <w:proofErr w:type="spellEnd"/>
            <w:r w:rsidRPr="00FB52B6">
              <w:rPr>
                <w:rFonts w:ascii="Calibri" w:hAnsi="Calibri" w:cs="Calibri"/>
                <w:b/>
                <w:bCs/>
                <w:color w:val="000000"/>
                <w:sz w:val="16"/>
                <w:szCs w:val="16"/>
                <w:lang w:eastAsia="uk-UA"/>
              </w:rPr>
              <w:t xml:space="preserve"> </w:t>
            </w:r>
            <w:proofErr w:type="spellStart"/>
            <w:r w:rsidRPr="00FB52B6">
              <w:rPr>
                <w:rFonts w:ascii="Calibri" w:hAnsi="Calibri" w:cs="Calibri"/>
                <w:b/>
                <w:bCs/>
                <w:color w:val="000000"/>
                <w:sz w:val="16"/>
                <w:szCs w:val="16"/>
                <w:lang w:eastAsia="uk-UA"/>
              </w:rPr>
              <w:t>Рамкової</w:t>
            </w:r>
            <w:proofErr w:type="spellEnd"/>
            <w:r w:rsidRPr="00FB52B6">
              <w:rPr>
                <w:rFonts w:ascii="Calibri" w:hAnsi="Calibri" w:cs="Calibri"/>
                <w:b/>
                <w:bCs/>
                <w:color w:val="000000"/>
                <w:sz w:val="16"/>
                <w:szCs w:val="16"/>
                <w:lang w:eastAsia="uk-UA"/>
              </w:rPr>
              <w:t xml:space="preserve"> </w:t>
            </w:r>
            <w:proofErr w:type="spellStart"/>
            <w:r w:rsidRPr="00FB52B6">
              <w:rPr>
                <w:rFonts w:ascii="Calibri" w:hAnsi="Calibri" w:cs="Calibri"/>
                <w:b/>
                <w:bCs/>
                <w:color w:val="000000"/>
                <w:sz w:val="16"/>
                <w:szCs w:val="16"/>
                <w:lang w:eastAsia="uk-UA"/>
              </w:rPr>
              <w:t>угоди</w:t>
            </w:r>
            <w:proofErr w:type="spellEnd"/>
            <w:r w:rsidRPr="00FB52B6">
              <w:rPr>
                <w:rFonts w:ascii="Calibri" w:hAnsi="Calibri" w:cs="Calibri"/>
                <w:b/>
                <w:bCs/>
                <w:color w:val="000000"/>
                <w:sz w:val="16"/>
                <w:szCs w:val="16"/>
                <w:lang w:eastAsia="uk-UA"/>
              </w:rPr>
              <w:t xml:space="preserve"> </w:t>
            </w:r>
            <w:proofErr w:type="spellStart"/>
            <w:r w:rsidRPr="00FB52B6">
              <w:rPr>
                <w:rFonts w:ascii="Calibri" w:hAnsi="Calibri" w:cs="Calibri"/>
                <w:b/>
                <w:bCs/>
                <w:color w:val="000000"/>
                <w:sz w:val="16"/>
                <w:szCs w:val="16"/>
                <w:lang w:eastAsia="uk-UA"/>
              </w:rPr>
              <w:t>за</w:t>
            </w:r>
            <w:proofErr w:type="spellEnd"/>
            <w:r w:rsidRPr="00FB52B6">
              <w:rPr>
                <w:rFonts w:ascii="Calibri" w:hAnsi="Calibri" w:cs="Calibri"/>
                <w:b/>
                <w:bCs/>
                <w:color w:val="000000"/>
                <w:sz w:val="16"/>
                <w:szCs w:val="16"/>
                <w:lang w:eastAsia="uk-UA"/>
              </w:rPr>
              <w:t xml:space="preserve"> </w:t>
            </w:r>
            <w:proofErr w:type="spellStart"/>
            <w:r w:rsidRPr="00FB52B6">
              <w:rPr>
                <w:rFonts w:ascii="Calibri" w:hAnsi="Calibri" w:cs="Calibri"/>
                <w:b/>
                <w:bCs/>
                <w:color w:val="000000"/>
                <w:sz w:val="16"/>
                <w:szCs w:val="16"/>
                <w:lang w:eastAsia="uk-UA"/>
              </w:rPr>
              <w:t>шаблоном</w:t>
            </w:r>
            <w:proofErr w:type="spellEnd"/>
            <w:r w:rsidRPr="00FB52B6">
              <w:rPr>
                <w:rFonts w:ascii="Calibri" w:hAnsi="Calibri" w:cs="Calibri"/>
                <w:b/>
                <w:bCs/>
                <w:color w:val="000000"/>
                <w:sz w:val="16"/>
                <w:szCs w:val="16"/>
                <w:lang w:eastAsia="uk-UA"/>
              </w:rPr>
              <w:t xml:space="preserve"> </w:t>
            </w:r>
            <w:proofErr w:type="spellStart"/>
            <w:r w:rsidRPr="00FB52B6">
              <w:rPr>
                <w:rFonts w:ascii="Calibri" w:hAnsi="Calibri" w:cs="Calibri"/>
                <w:b/>
                <w:bCs/>
                <w:color w:val="000000"/>
                <w:sz w:val="16"/>
                <w:szCs w:val="16"/>
                <w:lang w:eastAsia="uk-UA"/>
              </w:rPr>
              <w:t>Кімонікс</w:t>
            </w:r>
            <w:proofErr w:type="spellEnd"/>
            <w:r w:rsidRPr="00FB52B6">
              <w:rPr>
                <w:rFonts w:ascii="Calibri" w:hAnsi="Calibri" w:cs="Calibri"/>
                <w:b/>
                <w:bCs/>
                <w:color w:val="000000"/>
                <w:sz w:val="16"/>
                <w:szCs w:val="16"/>
                <w:lang w:eastAsia="uk-UA"/>
              </w:rPr>
              <w:t xml:space="preserve"> (</w:t>
            </w:r>
            <w:proofErr w:type="spellStart"/>
            <w:r w:rsidRPr="00FB52B6">
              <w:rPr>
                <w:rFonts w:ascii="Calibri" w:hAnsi="Calibri" w:cs="Calibri"/>
                <w:b/>
                <w:bCs/>
                <w:color w:val="000000"/>
                <w:sz w:val="16"/>
                <w:szCs w:val="16"/>
                <w:lang w:eastAsia="uk-UA"/>
              </w:rPr>
              <w:t>Копія</w:t>
            </w:r>
            <w:proofErr w:type="spellEnd"/>
            <w:r w:rsidRPr="00FB52B6">
              <w:rPr>
                <w:rFonts w:ascii="Calibri" w:hAnsi="Calibri" w:cs="Calibri"/>
                <w:b/>
                <w:bCs/>
                <w:color w:val="000000"/>
                <w:sz w:val="16"/>
                <w:szCs w:val="16"/>
                <w:lang w:eastAsia="uk-UA"/>
              </w:rPr>
              <w:t xml:space="preserve"> </w:t>
            </w:r>
            <w:proofErr w:type="spellStart"/>
            <w:r w:rsidRPr="00FB52B6">
              <w:rPr>
                <w:rFonts w:ascii="Calibri" w:hAnsi="Calibri" w:cs="Calibri"/>
                <w:b/>
                <w:bCs/>
                <w:color w:val="000000"/>
                <w:sz w:val="16"/>
                <w:szCs w:val="16"/>
                <w:lang w:eastAsia="uk-UA"/>
              </w:rPr>
              <w:t>повного</w:t>
            </w:r>
            <w:proofErr w:type="spellEnd"/>
            <w:r w:rsidRPr="00FB52B6">
              <w:rPr>
                <w:rFonts w:ascii="Calibri" w:hAnsi="Calibri" w:cs="Calibri"/>
                <w:b/>
                <w:bCs/>
                <w:color w:val="000000"/>
                <w:sz w:val="16"/>
                <w:szCs w:val="16"/>
                <w:lang w:eastAsia="uk-UA"/>
              </w:rPr>
              <w:t xml:space="preserve"> </w:t>
            </w:r>
            <w:proofErr w:type="spellStart"/>
            <w:proofErr w:type="gramStart"/>
            <w:r w:rsidRPr="00FB52B6">
              <w:rPr>
                <w:rFonts w:ascii="Calibri" w:hAnsi="Calibri" w:cs="Calibri"/>
                <w:b/>
                <w:bCs/>
                <w:color w:val="000000"/>
                <w:sz w:val="16"/>
                <w:szCs w:val="16"/>
                <w:lang w:eastAsia="uk-UA"/>
              </w:rPr>
              <w:t>тексту</w:t>
            </w:r>
            <w:proofErr w:type="spellEnd"/>
            <w:r w:rsidRPr="00FB52B6">
              <w:rPr>
                <w:rFonts w:ascii="Calibri" w:hAnsi="Calibri" w:cs="Calibri"/>
                <w:b/>
                <w:bCs/>
                <w:color w:val="000000"/>
                <w:sz w:val="16"/>
                <w:szCs w:val="16"/>
                <w:lang w:eastAsia="uk-UA"/>
              </w:rPr>
              <w:t xml:space="preserve">  </w:t>
            </w:r>
            <w:proofErr w:type="spellStart"/>
            <w:r w:rsidRPr="00FB52B6">
              <w:rPr>
                <w:rFonts w:ascii="Calibri" w:hAnsi="Calibri" w:cs="Calibri"/>
                <w:b/>
                <w:bCs/>
                <w:color w:val="000000"/>
                <w:sz w:val="16"/>
                <w:szCs w:val="16"/>
                <w:lang w:eastAsia="uk-UA"/>
              </w:rPr>
              <w:t>надається</w:t>
            </w:r>
            <w:proofErr w:type="spellEnd"/>
            <w:proofErr w:type="gramEnd"/>
            <w:r w:rsidRPr="00FB52B6">
              <w:rPr>
                <w:rFonts w:ascii="Calibri" w:hAnsi="Calibri" w:cs="Calibri"/>
                <w:b/>
                <w:bCs/>
                <w:color w:val="000000"/>
                <w:sz w:val="16"/>
                <w:szCs w:val="16"/>
                <w:lang w:eastAsia="uk-UA"/>
              </w:rPr>
              <w:t xml:space="preserve"> </w:t>
            </w:r>
            <w:proofErr w:type="spellStart"/>
            <w:r w:rsidRPr="00FB52B6">
              <w:rPr>
                <w:rFonts w:ascii="Calibri" w:hAnsi="Calibri" w:cs="Calibri"/>
                <w:b/>
                <w:bCs/>
                <w:color w:val="000000"/>
                <w:sz w:val="16"/>
                <w:szCs w:val="16"/>
                <w:lang w:eastAsia="uk-UA"/>
              </w:rPr>
              <w:t>як</w:t>
            </w:r>
            <w:proofErr w:type="spellEnd"/>
            <w:r w:rsidRPr="00FB52B6">
              <w:rPr>
                <w:rFonts w:ascii="Calibri" w:hAnsi="Calibri" w:cs="Calibri"/>
                <w:b/>
                <w:bCs/>
                <w:color w:val="000000"/>
                <w:sz w:val="16"/>
                <w:szCs w:val="16"/>
                <w:lang w:eastAsia="uk-UA"/>
              </w:rPr>
              <w:t xml:space="preserve"> </w:t>
            </w:r>
            <w:proofErr w:type="spellStart"/>
            <w:r w:rsidRPr="00FB52B6">
              <w:rPr>
                <w:rFonts w:ascii="Calibri" w:hAnsi="Calibri" w:cs="Calibri"/>
                <w:b/>
                <w:bCs/>
                <w:color w:val="000000"/>
                <w:sz w:val="16"/>
                <w:szCs w:val="16"/>
                <w:lang w:eastAsia="uk-UA"/>
              </w:rPr>
              <w:t>частина</w:t>
            </w:r>
            <w:proofErr w:type="spellEnd"/>
            <w:r w:rsidRPr="00FB52B6">
              <w:rPr>
                <w:rFonts w:ascii="Calibri" w:hAnsi="Calibri" w:cs="Calibri"/>
                <w:b/>
                <w:bCs/>
                <w:color w:val="000000"/>
                <w:sz w:val="16"/>
                <w:szCs w:val="16"/>
                <w:lang w:eastAsia="uk-UA"/>
              </w:rPr>
              <w:t xml:space="preserve"> </w:t>
            </w:r>
            <w:proofErr w:type="spellStart"/>
            <w:r w:rsidRPr="00FB52B6">
              <w:rPr>
                <w:rFonts w:ascii="Calibri" w:hAnsi="Calibri" w:cs="Calibri"/>
                <w:b/>
                <w:bCs/>
                <w:color w:val="000000"/>
                <w:sz w:val="16"/>
                <w:szCs w:val="16"/>
                <w:lang w:eastAsia="uk-UA"/>
              </w:rPr>
              <w:t>цього</w:t>
            </w:r>
            <w:proofErr w:type="spellEnd"/>
            <w:r w:rsidRPr="00FB52B6">
              <w:rPr>
                <w:rFonts w:ascii="Calibri" w:hAnsi="Calibri" w:cs="Calibri"/>
                <w:b/>
                <w:bCs/>
                <w:color w:val="000000"/>
                <w:sz w:val="16"/>
                <w:szCs w:val="16"/>
                <w:lang w:eastAsia="uk-UA"/>
              </w:rPr>
              <w:t xml:space="preserve"> ІТТ):</w:t>
            </w:r>
          </w:p>
          <w:p w14:paraId="65B0D29A" w14:textId="77777777" w:rsidR="00E359BB" w:rsidRPr="003A3773" w:rsidRDefault="00E359BB" w:rsidP="00630556">
            <w:pPr>
              <w:rPr>
                <w:rFonts w:ascii="Calibri" w:hAnsi="Calibri" w:cs="Calibri"/>
                <w:b/>
                <w:bCs/>
                <w:color w:val="000000"/>
                <w:sz w:val="16"/>
                <w:szCs w:val="16"/>
                <w:lang w:eastAsia="uk-UA"/>
              </w:rPr>
            </w:pPr>
            <w:r w:rsidRPr="00FB52B6">
              <w:rPr>
                <w:rFonts w:ascii="Calibri" w:hAnsi="Calibri" w:cs="Calibri"/>
                <w:b/>
                <w:bCs/>
                <w:color w:val="000000"/>
                <w:sz w:val="16"/>
                <w:szCs w:val="16"/>
                <w:lang w:eastAsia="uk-UA"/>
              </w:rPr>
              <w:t>Consent to the conclusion of the Vendor Framework Agreement based on the Chemonics template (copy of the full VFA is available as a part of this ITT):</w:t>
            </w:r>
          </w:p>
        </w:tc>
        <w:tc>
          <w:tcPr>
            <w:tcW w:w="1620" w:type="dxa"/>
            <w:shd w:val="clear" w:color="auto" w:fill="FFFF00"/>
            <w:noWrap/>
            <w:vAlign w:val="bottom"/>
          </w:tcPr>
          <w:p w14:paraId="4B8C4DBD" w14:textId="77777777" w:rsidR="00E359BB" w:rsidRPr="003A3773" w:rsidRDefault="00E359BB" w:rsidP="00630556">
            <w:pPr>
              <w:rPr>
                <w:rFonts w:ascii="Calibri" w:hAnsi="Calibri" w:cs="Calibri"/>
                <w:sz w:val="16"/>
                <w:szCs w:val="16"/>
                <w:lang w:eastAsia="uk-UA"/>
              </w:rPr>
            </w:pPr>
          </w:p>
        </w:tc>
        <w:tc>
          <w:tcPr>
            <w:tcW w:w="1890" w:type="dxa"/>
            <w:noWrap/>
            <w:vAlign w:val="center"/>
          </w:tcPr>
          <w:p w14:paraId="608F25CC" w14:textId="77777777" w:rsidR="00E359BB" w:rsidRPr="00BB0B0D" w:rsidRDefault="00E359BB" w:rsidP="00630556">
            <w:pPr>
              <w:jc w:val="center"/>
              <w:rPr>
                <w:rFonts w:ascii="Calibri" w:hAnsi="Calibri" w:cs="Calibri"/>
                <w:color w:val="000000"/>
                <w:sz w:val="16"/>
                <w:szCs w:val="16"/>
                <w:lang w:eastAsia="uk-UA"/>
              </w:rPr>
            </w:pPr>
            <w:r w:rsidRPr="00BB0B0D">
              <w:rPr>
                <w:rFonts w:ascii="Calibri" w:hAnsi="Calibri" w:cs="Calibri"/>
                <w:color w:val="000000"/>
                <w:sz w:val="16"/>
                <w:szCs w:val="16"/>
                <w:lang w:eastAsia="uk-UA"/>
              </w:rPr>
              <w:t>(</w:t>
            </w:r>
            <w:proofErr w:type="spellStart"/>
            <w:r w:rsidRPr="00BB0B0D">
              <w:rPr>
                <w:rFonts w:ascii="Calibri" w:hAnsi="Calibri" w:cs="Calibri"/>
                <w:color w:val="000000"/>
                <w:sz w:val="16"/>
                <w:szCs w:val="16"/>
                <w:lang w:eastAsia="uk-UA"/>
              </w:rPr>
              <w:t>вказати</w:t>
            </w:r>
            <w:proofErr w:type="spellEnd"/>
            <w:r w:rsidRPr="00BB0B0D">
              <w:rPr>
                <w:rFonts w:ascii="Calibri" w:hAnsi="Calibri" w:cs="Calibri"/>
                <w:color w:val="000000"/>
                <w:sz w:val="16"/>
                <w:szCs w:val="16"/>
                <w:lang w:eastAsia="uk-UA"/>
              </w:rPr>
              <w:t xml:space="preserve"> ТАК </w:t>
            </w:r>
            <w:proofErr w:type="spellStart"/>
            <w:r w:rsidRPr="00BB0B0D">
              <w:rPr>
                <w:rFonts w:ascii="Calibri" w:hAnsi="Calibri" w:cs="Calibri"/>
                <w:color w:val="000000"/>
                <w:sz w:val="16"/>
                <w:szCs w:val="16"/>
                <w:lang w:eastAsia="uk-UA"/>
              </w:rPr>
              <w:t>або</w:t>
            </w:r>
            <w:proofErr w:type="spellEnd"/>
            <w:r w:rsidRPr="00BB0B0D">
              <w:rPr>
                <w:rFonts w:ascii="Calibri" w:hAnsi="Calibri" w:cs="Calibri"/>
                <w:color w:val="000000"/>
                <w:sz w:val="16"/>
                <w:szCs w:val="16"/>
                <w:lang w:eastAsia="uk-UA"/>
              </w:rPr>
              <w:t xml:space="preserve"> НІ)</w:t>
            </w:r>
          </w:p>
          <w:p w14:paraId="6EA9F0A7" w14:textId="77777777" w:rsidR="00E359BB" w:rsidRPr="003A3773" w:rsidRDefault="00E359BB" w:rsidP="00630556">
            <w:pPr>
              <w:jc w:val="center"/>
              <w:rPr>
                <w:rFonts w:ascii="Calibri" w:hAnsi="Calibri" w:cs="Calibri"/>
                <w:color w:val="000000"/>
                <w:sz w:val="16"/>
                <w:szCs w:val="16"/>
                <w:lang w:eastAsia="uk-UA"/>
              </w:rPr>
            </w:pPr>
            <w:r w:rsidRPr="00BB0B0D">
              <w:rPr>
                <w:rFonts w:ascii="Calibri" w:hAnsi="Calibri" w:cs="Calibri"/>
                <w:color w:val="000000"/>
                <w:sz w:val="16"/>
                <w:szCs w:val="16"/>
                <w:lang w:eastAsia="uk-UA"/>
              </w:rPr>
              <w:t>(Please indicate YES or NO)</w:t>
            </w:r>
          </w:p>
        </w:tc>
      </w:tr>
    </w:tbl>
    <w:p w14:paraId="0597A507" w14:textId="77777777" w:rsidR="00CB23E6" w:rsidRDefault="00CB23E6"/>
    <w:sectPr w:rsidR="00CB23E6" w:rsidSect="00303265">
      <w:pgSz w:w="12240" w:h="15840" w:code="1"/>
      <w:pgMar w:top="720" w:right="720" w:bottom="720" w:left="720" w:header="720"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991E78"/>
    <w:multiLevelType w:val="hybridMultilevel"/>
    <w:tmpl w:val="22FA5CE0"/>
    <w:lvl w:ilvl="0" w:tplc="D55CC10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C526098"/>
    <w:multiLevelType w:val="hybridMultilevel"/>
    <w:tmpl w:val="07B28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23578"/>
    <w:multiLevelType w:val="hybridMultilevel"/>
    <w:tmpl w:val="DF46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71F17"/>
    <w:multiLevelType w:val="hybridMultilevel"/>
    <w:tmpl w:val="FBD0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B1CC1"/>
    <w:multiLevelType w:val="hybridMultilevel"/>
    <w:tmpl w:val="79481AA6"/>
    <w:lvl w:ilvl="0" w:tplc="D55CC102">
      <w:start w:val="1"/>
      <w:numFmt w:val="lowerLetter"/>
      <w:lvlText w:val="%1."/>
      <w:lvlJc w:val="left"/>
      <w:pPr>
        <w:tabs>
          <w:tab w:val="num" w:pos="720"/>
        </w:tabs>
        <w:ind w:left="720" w:hanging="360"/>
      </w:pPr>
      <w:rPr>
        <w:rFonts w:hint="default"/>
      </w:rPr>
    </w:lvl>
    <w:lvl w:ilvl="1" w:tplc="0809001B">
      <w:start w:val="1"/>
      <w:numFmt w:val="lowerRoman"/>
      <w:lvlText w:val="%2."/>
      <w:lvlJc w:val="righ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E111B2"/>
    <w:multiLevelType w:val="hybridMultilevel"/>
    <w:tmpl w:val="0F8A762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64B83"/>
    <w:multiLevelType w:val="hybridMultilevel"/>
    <w:tmpl w:val="4D02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762177"/>
    <w:multiLevelType w:val="hybridMultilevel"/>
    <w:tmpl w:val="30A23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580194"/>
    <w:multiLevelType w:val="hybridMultilevel"/>
    <w:tmpl w:val="3336123E"/>
    <w:lvl w:ilvl="0" w:tplc="8D46552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1FF821B6"/>
    <w:multiLevelType w:val="hybridMultilevel"/>
    <w:tmpl w:val="01BC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B54A5D"/>
    <w:multiLevelType w:val="hybridMultilevel"/>
    <w:tmpl w:val="624A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E7034C"/>
    <w:multiLevelType w:val="multilevel"/>
    <w:tmpl w:val="5C267542"/>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14" w15:restartNumberingAfterBreak="0">
    <w:nsid w:val="2FC429CF"/>
    <w:multiLevelType w:val="hybridMultilevel"/>
    <w:tmpl w:val="5832FF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318648F"/>
    <w:multiLevelType w:val="hybridMultilevel"/>
    <w:tmpl w:val="291EB9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51E71A8"/>
    <w:multiLevelType w:val="hybridMultilevel"/>
    <w:tmpl w:val="EFBE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FB45A9"/>
    <w:multiLevelType w:val="hybridMultilevel"/>
    <w:tmpl w:val="B9A21F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D762B19"/>
    <w:multiLevelType w:val="hybridMultilevel"/>
    <w:tmpl w:val="2534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5E64604E"/>
    <w:multiLevelType w:val="hybridMultilevel"/>
    <w:tmpl w:val="D3CE0C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7771877"/>
    <w:multiLevelType w:val="hybridMultilevel"/>
    <w:tmpl w:val="F580F05A"/>
    <w:lvl w:ilvl="0" w:tplc="50CC0ED2">
      <w:start w:val="1"/>
      <w:numFmt w:val="decimal"/>
      <w:lvlText w:val="%1."/>
      <w:lvlJc w:val="left"/>
      <w:pPr>
        <w:tabs>
          <w:tab w:val="num" w:pos="720"/>
        </w:tabs>
        <w:ind w:left="720" w:hanging="360"/>
      </w:pPr>
      <w:rPr>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23" w15:restartNumberingAfterBreak="0">
    <w:nsid w:val="6DD55BC1"/>
    <w:multiLevelType w:val="hybridMultilevel"/>
    <w:tmpl w:val="0F8A762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487F8B"/>
    <w:multiLevelType w:val="hybridMultilevel"/>
    <w:tmpl w:val="F580F05A"/>
    <w:lvl w:ilvl="0" w:tplc="50CC0ED2">
      <w:start w:val="1"/>
      <w:numFmt w:val="decimal"/>
      <w:lvlText w:val="%1."/>
      <w:lvlJc w:val="left"/>
      <w:pPr>
        <w:tabs>
          <w:tab w:val="num" w:pos="720"/>
        </w:tabs>
        <w:ind w:left="720" w:hanging="360"/>
      </w:pPr>
      <w:rPr>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25" w15:restartNumberingAfterBreak="0">
    <w:nsid w:val="6F816CDC"/>
    <w:multiLevelType w:val="hybridMultilevel"/>
    <w:tmpl w:val="22FA5CE0"/>
    <w:lvl w:ilvl="0" w:tplc="D55CC10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3E7049"/>
    <w:multiLevelType w:val="hybridMultilevel"/>
    <w:tmpl w:val="E9D8B69C"/>
    <w:lvl w:ilvl="0" w:tplc="0809001B">
      <w:start w:val="1"/>
      <w:numFmt w:val="lowerRoman"/>
      <w:lvlText w:val="%1."/>
      <w:lvlJc w:val="right"/>
      <w:pPr>
        <w:tabs>
          <w:tab w:val="num" w:pos="1440"/>
        </w:tabs>
        <w:ind w:left="1440" w:hanging="360"/>
      </w:pPr>
      <w:rPr>
        <w:rFonts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8496984"/>
    <w:multiLevelType w:val="hybridMultilevel"/>
    <w:tmpl w:val="860E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872D45"/>
    <w:multiLevelType w:val="hybridMultilevel"/>
    <w:tmpl w:val="87C40872"/>
    <w:lvl w:ilvl="0" w:tplc="53AC401E">
      <w:start w:val="4"/>
      <w:numFmt w:val="decimal"/>
      <w:lvlText w:val="%1."/>
      <w:lvlJc w:val="left"/>
      <w:pPr>
        <w:tabs>
          <w:tab w:val="num" w:pos="720"/>
        </w:tabs>
        <w:ind w:left="720" w:hanging="360"/>
      </w:pPr>
      <w:rPr>
        <w:rFonts w:hint="default"/>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num w:numId="1" w16cid:durableId="1084955092">
    <w:abstractNumId w:val="24"/>
  </w:num>
  <w:num w:numId="2"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477224">
    <w:abstractNumId w:val="19"/>
  </w:num>
  <w:num w:numId="4" w16cid:durableId="1403721103">
    <w:abstractNumId w:val="1"/>
  </w:num>
  <w:num w:numId="5" w16cid:durableId="1296645550">
    <w:abstractNumId w:val="6"/>
  </w:num>
  <w:num w:numId="6" w16cid:durableId="518739572">
    <w:abstractNumId w:val="7"/>
  </w:num>
  <w:num w:numId="7" w16cid:durableId="1467625796">
    <w:abstractNumId w:val="22"/>
  </w:num>
  <w:num w:numId="8" w16cid:durableId="441605961">
    <w:abstractNumId w:val="10"/>
  </w:num>
  <w:num w:numId="9" w16cid:durableId="546795217">
    <w:abstractNumId w:val="28"/>
  </w:num>
  <w:num w:numId="10" w16cid:durableId="18169170">
    <w:abstractNumId w:val="25"/>
  </w:num>
  <w:num w:numId="11" w16cid:durableId="450981874">
    <w:abstractNumId w:val="26"/>
  </w:num>
  <w:num w:numId="12" w16cid:durableId="821115105">
    <w:abstractNumId w:val="23"/>
  </w:num>
  <w:num w:numId="13" w16cid:durableId="1884443220">
    <w:abstractNumId w:val="12"/>
  </w:num>
  <w:num w:numId="14" w16cid:durableId="575478237">
    <w:abstractNumId w:val="13"/>
  </w:num>
  <w:num w:numId="15" w16cid:durableId="1723866463">
    <w:abstractNumId w:val="3"/>
  </w:num>
  <w:num w:numId="16" w16cid:durableId="1832598128">
    <w:abstractNumId w:val="8"/>
  </w:num>
  <w:num w:numId="17" w16cid:durableId="2090271450">
    <w:abstractNumId w:val="11"/>
  </w:num>
  <w:num w:numId="18" w16cid:durableId="535965461">
    <w:abstractNumId w:val="27"/>
  </w:num>
  <w:num w:numId="19" w16cid:durableId="1942058676">
    <w:abstractNumId w:val="4"/>
  </w:num>
  <w:num w:numId="20" w16cid:durableId="881676984">
    <w:abstractNumId w:val="5"/>
  </w:num>
  <w:num w:numId="21" w16cid:durableId="1941645515">
    <w:abstractNumId w:val="9"/>
  </w:num>
  <w:num w:numId="22" w16cid:durableId="2108230943">
    <w:abstractNumId w:val="16"/>
  </w:num>
  <w:num w:numId="23" w16cid:durableId="121465296">
    <w:abstractNumId w:val="14"/>
  </w:num>
  <w:num w:numId="24" w16cid:durableId="1301495907">
    <w:abstractNumId w:val="21"/>
  </w:num>
  <w:num w:numId="25" w16cid:durableId="577859205">
    <w:abstractNumId w:val="18"/>
  </w:num>
  <w:num w:numId="26" w16cid:durableId="1346249170">
    <w:abstractNumId w:val="17"/>
  </w:num>
  <w:num w:numId="27" w16cid:durableId="789670346">
    <w:abstractNumId w:val="15"/>
  </w:num>
  <w:num w:numId="28" w16cid:durableId="706952689">
    <w:abstractNumId w:val="20"/>
  </w:num>
  <w:num w:numId="29" w16cid:durableId="1808232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1E"/>
    <w:rsid w:val="001850F1"/>
    <w:rsid w:val="001E2BEB"/>
    <w:rsid w:val="00303265"/>
    <w:rsid w:val="00456F6F"/>
    <w:rsid w:val="00501E0A"/>
    <w:rsid w:val="006C67B5"/>
    <w:rsid w:val="00A2701E"/>
    <w:rsid w:val="00B9565F"/>
    <w:rsid w:val="00BF1621"/>
    <w:rsid w:val="00CB23E6"/>
    <w:rsid w:val="00D21F6B"/>
    <w:rsid w:val="00E359BB"/>
    <w:rsid w:val="00EB27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02F5"/>
  <w15:chartTrackingRefBased/>
  <w15:docId w15:val="{A547710B-A7BC-4DA5-864E-0E5E27D1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Alt-N"/>
    <w:qFormat/>
    <w:rsid w:val="00E359BB"/>
    <w:pPr>
      <w:suppressAutoHyphens/>
      <w:spacing w:after="0" w:line="240" w:lineRule="auto"/>
    </w:pPr>
    <w:rPr>
      <w:rFonts w:ascii="Times New Roman" w:eastAsia="Times New Roman" w:hAnsi="Times New Roman" w:cs="Times New Roman"/>
      <w:sz w:val="24"/>
      <w:szCs w:val="24"/>
      <w:lang w:val="en-US"/>
      <w14:ligatures w14:val="none"/>
    </w:rPr>
  </w:style>
  <w:style w:type="paragraph" w:styleId="1">
    <w:name w:val="heading 1"/>
    <w:basedOn w:val="a"/>
    <w:next w:val="a"/>
    <w:link w:val="10"/>
    <w:qFormat/>
    <w:rsid w:val="00A270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A270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A2701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A2701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A2701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A2701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2701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2701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2701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701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A2701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A2701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A2701E"/>
    <w:rPr>
      <w:rFonts w:eastAsiaTheme="majorEastAsia" w:cstheme="majorBidi"/>
      <w:i/>
      <w:iCs/>
      <w:color w:val="0F4761" w:themeColor="accent1" w:themeShade="BF"/>
    </w:rPr>
  </w:style>
  <w:style w:type="character" w:customStyle="1" w:styleId="50">
    <w:name w:val="Заголовок 5 Знак"/>
    <w:basedOn w:val="a0"/>
    <w:link w:val="5"/>
    <w:rsid w:val="00A2701E"/>
    <w:rPr>
      <w:rFonts w:eastAsiaTheme="majorEastAsia" w:cstheme="majorBidi"/>
      <w:color w:val="0F4761" w:themeColor="accent1" w:themeShade="BF"/>
    </w:rPr>
  </w:style>
  <w:style w:type="character" w:customStyle="1" w:styleId="60">
    <w:name w:val="Заголовок 6 Знак"/>
    <w:basedOn w:val="a0"/>
    <w:link w:val="6"/>
    <w:rsid w:val="00A2701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2701E"/>
    <w:rPr>
      <w:rFonts w:eastAsiaTheme="majorEastAsia" w:cstheme="majorBidi"/>
      <w:color w:val="595959" w:themeColor="text1" w:themeTint="A6"/>
    </w:rPr>
  </w:style>
  <w:style w:type="character" w:customStyle="1" w:styleId="80">
    <w:name w:val="Заголовок 8 Знак"/>
    <w:basedOn w:val="a0"/>
    <w:link w:val="8"/>
    <w:uiPriority w:val="9"/>
    <w:semiHidden/>
    <w:rsid w:val="00A2701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2701E"/>
    <w:rPr>
      <w:rFonts w:eastAsiaTheme="majorEastAsia" w:cstheme="majorBidi"/>
      <w:color w:val="272727" w:themeColor="text1" w:themeTint="D8"/>
    </w:rPr>
  </w:style>
  <w:style w:type="paragraph" w:styleId="a3">
    <w:name w:val="Title"/>
    <w:basedOn w:val="a"/>
    <w:next w:val="a"/>
    <w:link w:val="a4"/>
    <w:qFormat/>
    <w:rsid w:val="00A2701E"/>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rsid w:val="00A2701E"/>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A2701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rsid w:val="00A2701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2701E"/>
    <w:pPr>
      <w:spacing w:before="160"/>
      <w:jc w:val="center"/>
    </w:pPr>
    <w:rPr>
      <w:i/>
      <w:iCs/>
      <w:color w:val="404040" w:themeColor="text1" w:themeTint="BF"/>
    </w:rPr>
  </w:style>
  <w:style w:type="character" w:customStyle="1" w:styleId="a8">
    <w:name w:val="Цитата Знак"/>
    <w:basedOn w:val="a0"/>
    <w:link w:val="a7"/>
    <w:uiPriority w:val="29"/>
    <w:rsid w:val="00A2701E"/>
    <w:rPr>
      <w:i/>
      <w:iCs/>
      <w:color w:val="404040" w:themeColor="text1" w:themeTint="BF"/>
    </w:rPr>
  </w:style>
  <w:style w:type="paragraph" w:styleId="a9">
    <w:name w:val="List Paragraph"/>
    <w:aliases w:val="Dot pt,F5 List Paragraph,List Paragraph1,No Spacing1,List Paragraph Char Char Char,Indicator Text,Numbered Para 1,List Paragraph11,Bullet 1,Bullet Points,MAIN CONTENT,List Paragraph2,Normal numbered,OBC Bullet,L,Colorful List - Accent 11"/>
    <w:basedOn w:val="a"/>
    <w:link w:val="aa"/>
    <w:uiPriority w:val="34"/>
    <w:qFormat/>
    <w:rsid w:val="00A2701E"/>
    <w:pPr>
      <w:ind w:left="720"/>
      <w:contextualSpacing/>
    </w:pPr>
  </w:style>
  <w:style w:type="character" w:styleId="ab">
    <w:name w:val="Intense Emphasis"/>
    <w:basedOn w:val="a0"/>
    <w:uiPriority w:val="21"/>
    <w:qFormat/>
    <w:rsid w:val="00A2701E"/>
    <w:rPr>
      <w:i/>
      <w:iCs/>
      <w:color w:val="0F4761" w:themeColor="accent1" w:themeShade="BF"/>
    </w:rPr>
  </w:style>
  <w:style w:type="paragraph" w:styleId="ac">
    <w:name w:val="Intense Quote"/>
    <w:basedOn w:val="a"/>
    <w:next w:val="a"/>
    <w:link w:val="ad"/>
    <w:uiPriority w:val="30"/>
    <w:qFormat/>
    <w:rsid w:val="00A270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A2701E"/>
    <w:rPr>
      <w:i/>
      <w:iCs/>
      <w:color w:val="0F4761" w:themeColor="accent1" w:themeShade="BF"/>
    </w:rPr>
  </w:style>
  <w:style w:type="character" w:styleId="ae">
    <w:name w:val="Intense Reference"/>
    <w:basedOn w:val="a0"/>
    <w:uiPriority w:val="32"/>
    <w:qFormat/>
    <w:rsid w:val="00A2701E"/>
    <w:rPr>
      <w:b/>
      <w:bCs/>
      <w:smallCaps/>
      <w:color w:val="0F4761" w:themeColor="accent1" w:themeShade="BF"/>
      <w:spacing w:val="5"/>
    </w:rPr>
  </w:style>
  <w:style w:type="character" w:styleId="af">
    <w:name w:val="Hyperlink"/>
    <w:unhideWhenUsed/>
    <w:rsid w:val="00E359BB"/>
    <w:rPr>
      <w:color w:val="0000FF"/>
      <w:u w:val="single"/>
    </w:rPr>
  </w:style>
  <w:style w:type="paragraph" w:customStyle="1" w:styleId="AnnexA">
    <w:name w:val="Annex A"/>
    <w:basedOn w:val="a"/>
    <w:qFormat/>
    <w:rsid w:val="00E359BB"/>
    <w:pPr>
      <w:jc w:val="center"/>
    </w:pPr>
    <w:rPr>
      <w:b/>
      <w:sz w:val="32"/>
    </w:rPr>
  </w:style>
  <w:style w:type="character" w:styleId="af0">
    <w:name w:val="Unresolved Mention"/>
    <w:basedOn w:val="a0"/>
    <w:uiPriority w:val="99"/>
    <w:unhideWhenUsed/>
    <w:rsid w:val="00E359BB"/>
    <w:rPr>
      <w:color w:val="605E5C"/>
      <w:shd w:val="clear" w:color="auto" w:fill="E1DFDD"/>
    </w:rPr>
  </w:style>
  <w:style w:type="character" w:styleId="af1">
    <w:name w:val="annotation reference"/>
    <w:basedOn w:val="a0"/>
    <w:uiPriority w:val="99"/>
    <w:unhideWhenUsed/>
    <w:rsid w:val="00E359BB"/>
    <w:rPr>
      <w:sz w:val="16"/>
      <w:szCs w:val="16"/>
    </w:rPr>
  </w:style>
  <w:style w:type="paragraph" w:styleId="af2">
    <w:name w:val="annotation text"/>
    <w:basedOn w:val="a"/>
    <w:link w:val="af3"/>
    <w:uiPriority w:val="99"/>
    <w:unhideWhenUsed/>
    <w:rsid w:val="00E359BB"/>
    <w:rPr>
      <w:sz w:val="20"/>
      <w:szCs w:val="20"/>
    </w:rPr>
  </w:style>
  <w:style w:type="character" w:customStyle="1" w:styleId="af3">
    <w:name w:val="Текст примітки Знак"/>
    <w:basedOn w:val="a0"/>
    <w:link w:val="af2"/>
    <w:uiPriority w:val="99"/>
    <w:rsid w:val="00E359BB"/>
    <w:rPr>
      <w:rFonts w:ascii="Times New Roman" w:eastAsia="Times New Roman" w:hAnsi="Times New Roman" w:cs="Times New Roman"/>
      <w:sz w:val="20"/>
      <w:szCs w:val="20"/>
      <w:lang w:val="en-US"/>
      <w14:ligatures w14:val="none"/>
    </w:rPr>
  </w:style>
  <w:style w:type="paragraph" w:styleId="af4">
    <w:name w:val="annotation subject"/>
    <w:basedOn w:val="af2"/>
    <w:next w:val="af2"/>
    <w:link w:val="af5"/>
    <w:uiPriority w:val="99"/>
    <w:semiHidden/>
    <w:unhideWhenUsed/>
    <w:rsid w:val="00E359BB"/>
    <w:rPr>
      <w:b/>
      <w:bCs/>
    </w:rPr>
  </w:style>
  <w:style w:type="character" w:customStyle="1" w:styleId="af5">
    <w:name w:val="Тема примітки Знак"/>
    <w:basedOn w:val="af3"/>
    <w:link w:val="af4"/>
    <w:uiPriority w:val="99"/>
    <w:semiHidden/>
    <w:rsid w:val="00E359BB"/>
    <w:rPr>
      <w:rFonts w:ascii="Times New Roman" w:eastAsia="Times New Roman" w:hAnsi="Times New Roman" w:cs="Times New Roman"/>
      <w:b/>
      <w:bCs/>
      <w:sz w:val="20"/>
      <w:szCs w:val="20"/>
      <w:lang w:val="en-US"/>
      <w14:ligatures w14:val="none"/>
    </w:rPr>
  </w:style>
  <w:style w:type="paragraph" w:styleId="21">
    <w:name w:val="Body Text Indent 2"/>
    <w:basedOn w:val="a"/>
    <w:link w:val="22"/>
    <w:unhideWhenUsed/>
    <w:rsid w:val="00E359BB"/>
    <w:pPr>
      <w:widowControl w:val="0"/>
      <w:suppressAutoHyphens w:val="0"/>
      <w:autoSpaceDE w:val="0"/>
      <w:autoSpaceDN w:val="0"/>
      <w:adjustRightInd w:val="0"/>
      <w:ind w:left="1496" w:hanging="1496"/>
    </w:pPr>
    <w:rPr>
      <w:bCs/>
      <w:sz w:val="20"/>
      <w:szCs w:val="20"/>
      <w:lang w:val="x-none" w:eastAsia="x-none"/>
    </w:rPr>
  </w:style>
  <w:style w:type="character" w:customStyle="1" w:styleId="22">
    <w:name w:val="Основний текст з відступом 2 Знак"/>
    <w:basedOn w:val="a0"/>
    <w:link w:val="21"/>
    <w:rsid w:val="00E359BB"/>
    <w:rPr>
      <w:rFonts w:ascii="Times New Roman" w:eastAsia="Times New Roman" w:hAnsi="Times New Roman" w:cs="Times New Roman"/>
      <w:bCs/>
      <w:sz w:val="20"/>
      <w:szCs w:val="20"/>
      <w:lang w:val="x-none" w:eastAsia="x-none"/>
      <w14:ligatures w14:val="none"/>
    </w:rPr>
  </w:style>
  <w:style w:type="paragraph" w:styleId="af6">
    <w:name w:val="Body Text Indent"/>
    <w:basedOn w:val="a"/>
    <w:link w:val="af7"/>
    <w:uiPriority w:val="99"/>
    <w:semiHidden/>
    <w:unhideWhenUsed/>
    <w:rsid w:val="00E359BB"/>
    <w:pPr>
      <w:spacing w:after="120"/>
      <w:ind w:left="283"/>
    </w:pPr>
  </w:style>
  <w:style w:type="character" w:customStyle="1" w:styleId="af7">
    <w:name w:val="Основний текст з відступом Знак"/>
    <w:basedOn w:val="a0"/>
    <w:link w:val="af6"/>
    <w:uiPriority w:val="99"/>
    <w:semiHidden/>
    <w:rsid w:val="00E359BB"/>
    <w:rPr>
      <w:rFonts w:ascii="Times New Roman" w:eastAsia="Times New Roman" w:hAnsi="Times New Roman" w:cs="Times New Roman"/>
      <w:sz w:val="24"/>
      <w:szCs w:val="24"/>
      <w:lang w:val="en-US"/>
      <w14:ligatures w14:val="none"/>
    </w:rPr>
  </w:style>
  <w:style w:type="character" w:customStyle="1" w:styleId="USAIDreportbodytext-TNR12ptChar">
    <w:name w:val="USAID report body text - TNR 12pt Char"/>
    <w:link w:val="USAIDreportbodytext-TNR12pt"/>
    <w:locked/>
    <w:rsid w:val="00E359BB"/>
    <w:rPr>
      <w:rFonts w:ascii="Times New Roman" w:eastAsia="MS Mincho" w:hAnsi="Times New Roman" w:cs="Times New Roman"/>
      <w:sz w:val="24"/>
      <w:lang w:val="x-none" w:eastAsia="x-none"/>
    </w:rPr>
  </w:style>
  <w:style w:type="paragraph" w:customStyle="1" w:styleId="USAIDreportbodytext-TNR12pt">
    <w:name w:val="USAID report body text - TNR 12pt"/>
    <w:basedOn w:val="a"/>
    <w:link w:val="USAIDreportbodytext-TNR12ptChar"/>
    <w:rsid w:val="00E359BB"/>
    <w:rPr>
      <w:rFonts w:eastAsia="MS Mincho"/>
      <w:szCs w:val="22"/>
      <w:lang w:val="x-none" w:eastAsia="x-none"/>
      <w14:ligatures w14:val="standardContextual"/>
    </w:rPr>
  </w:style>
  <w:style w:type="character" w:customStyle="1" w:styleId="SubheadChar1">
    <w:name w:val="Subhead Char1"/>
    <w:aliases w:val="Alt-S Char1,Alt-S Char Char,Subhead Char Char"/>
    <w:link w:val="Subhead"/>
    <w:locked/>
    <w:rsid w:val="00E359BB"/>
    <w:rPr>
      <w:rFonts w:ascii="Arial" w:eastAsia="Times New Roman" w:hAnsi="Arial" w:cs="Arial"/>
      <w:b/>
      <w:bCs/>
      <w:noProof/>
    </w:rPr>
  </w:style>
  <w:style w:type="paragraph" w:customStyle="1" w:styleId="Subhead">
    <w:name w:val="Subhead"/>
    <w:aliases w:val="Alt-S,Alt-S Char,Subhead Char,Alt-S Char Char Char,Alt-S Char Char Char Char,Alt-S Char Char Char Char Char Char Char,Alt-S Char Char Char Char Char Char"/>
    <w:next w:val="a"/>
    <w:link w:val="SubheadChar1"/>
    <w:rsid w:val="00E359BB"/>
    <w:pPr>
      <w:keepNext/>
      <w:spacing w:after="240" w:line="240" w:lineRule="auto"/>
    </w:pPr>
    <w:rPr>
      <w:rFonts w:ascii="Arial" w:eastAsia="Times New Roman" w:hAnsi="Arial" w:cs="Arial"/>
      <w:b/>
      <w:bCs/>
      <w:noProof/>
    </w:rPr>
  </w:style>
  <w:style w:type="paragraph" w:styleId="af8">
    <w:name w:val="Normal (Web)"/>
    <w:basedOn w:val="a"/>
    <w:uiPriority w:val="99"/>
    <w:unhideWhenUsed/>
    <w:rsid w:val="00E359BB"/>
    <w:pPr>
      <w:spacing w:before="100" w:beforeAutospacing="1" w:after="100" w:afterAutospacing="1"/>
    </w:pPr>
    <w:rPr>
      <w:szCs w:val="20"/>
      <w:lang w:eastAsia="zh-CN"/>
    </w:rPr>
  </w:style>
  <w:style w:type="paragraph" w:styleId="31">
    <w:name w:val="Body Text 3"/>
    <w:basedOn w:val="a"/>
    <w:link w:val="32"/>
    <w:uiPriority w:val="99"/>
    <w:unhideWhenUsed/>
    <w:rsid w:val="00E359BB"/>
    <w:pPr>
      <w:spacing w:after="120"/>
    </w:pPr>
    <w:rPr>
      <w:sz w:val="16"/>
      <w:szCs w:val="16"/>
      <w:lang w:val="x-none" w:eastAsia="x-none"/>
    </w:rPr>
  </w:style>
  <w:style w:type="character" w:customStyle="1" w:styleId="32">
    <w:name w:val="Основний текст 3 Знак"/>
    <w:basedOn w:val="a0"/>
    <w:link w:val="31"/>
    <w:uiPriority w:val="99"/>
    <w:rsid w:val="00E359BB"/>
    <w:rPr>
      <w:rFonts w:ascii="Times New Roman" w:eastAsia="Times New Roman" w:hAnsi="Times New Roman" w:cs="Times New Roman"/>
      <w:sz w:val="16"/>
      <w:szCs w:val="16"/>
      <w:lang w:val="x-none" w:eastAsia="x-none"/>
      <w14:ligatures w14:val="none"/>
    </w:rPr>
  </w:style>
  <w:style w:type="paragraph" w:customStyle="1" w:styleId="paragraph">
    <w:name w:val="paragraph"/>
    <w:basedOn w:val="a"/>
    <w:rsid w:val="00E359BB"/>
    <w:pPr>
      <w:suppressAutoHyphens w:val="0"/>
      <w:spacing w:before="100" w:beforeAutospacing="1" w:after="100" w:afterAutospacing="1"/>
    </w:pPr>
  </w:style>
  <w:style w:type="paragraph" w:customStyle="1" w:styleId="Normal33">
    <w:name w:val="Normal33"/>
    <w:basedOn w:val="a"/>
    <w:uiPriority w:val="99"/>
    <w:rsid w:val="00E359BB"/>
    <w:pPr>
      <w:suppressAutoHyphens w:val="0"/>
      <w:spacing w:before="100" w:beforeAutospacing="1" w:after="100" w:afterAutospacing="1"/>
    </w:pPr>
    <w:rPr>
      <w:rFonts w:eastAsiaTheme="minorEastAsia"/>
    </w:rPr>
  </w:style>
  <w:style w:type="character" w:customStyle="1" w:styleId="eop">
    <w:name w:val="eop"/>
    <w:basedOn w:val="a0"/>
    <w:rsid w:val="00E359BB"/>
  </w:style>
  <w:style w:type="character" w:customStyle="1" w:styleId="normaltextrun">
    <w:name w:val="normaltextrun"/>
    <w:basedOn w:val="a0"/>
    <w:rsid w:val="00E359BB"/>
  </w:style>
  <w:style w:type="table" w:styleId="af9">
    <w:name w:val="Table Grid"/>
    <w:basedOn w:val="a1"/>
    <w:uiPriority w:val="39"/>
    <w:rsid w:val="00E359BB"/>
    <w:pPr>
      <w:spacing w:after="0" w:line="240" w:lineRule="auto"/>
    </w:pPr>
    <w:rPr>
      <w:rFonts w:ascii="Arial" w:eastAsia="Times New Roman" w:hAnsi="Arial" w:cs="Times New Roman"/>
      <w:sz w:val="18"/>
      <w:szCs w:val="20"/>
      <w:lang w:val="en-US"/>
      <w14:ligatures w14:val="none"/>
    </w:rPr>
    <w:tblPr>
      <w:tblInd w:w="0" w:type="nil"/>
    </w:tblPr>
  </w:style>
  <w:style w:type="paragraph" w:styleId="afa">
    <w:name w:val="footer"/>
    <w:basedOn w:val="a"/>
    <w:link w:val="afb"/>
    <w:uiPriority w:val="4"/>
    <w:unhideWhenUsed/>
    <w:rsid w:val="00E359BB"/>
    <w:pPr>
      <w:tabs>
        <w:tab w:val="center" w:pos="5040"/>
        <w:tab w:val="right" w:pos="10080"/>
      </w:tabs>
      <w:spacing w:line="200" w:lineRule="exact"/>
    </w:pPr>
    <w:rPr>
      <w:rFonts w:ascii="Arial" w:hAnsi="Arial"/>
      <w:sz w:val="16"/>
      <w:szCs w:val="20"/>
      <w:lang w:val="x-none" w:eastAsia="x-none"/>
    </w:rPr>
  </w:style>
  <w:style w:type="character" w:customStyle="1" w:styleId="afb">
    <w:name w:val="Нижній колонтитул Знак"/>
    <w:basedOn w:val="a0"/>
    <w:link w:val="afa"/>
    <w:uiPriority w:val="4"/>
    <w:rsid w:val="00E359BB"/>
    <w:rPr>
      <w:rFonts w:ascii="Arial" w:eastAsia="Times New Roman" w:hAnsi="Arial" w:cs="Times New Roman"/>
      <w:sz w:val="16"/>
      <w:szCs w:val="20"/>
      <w:lang w:val="x-none" w:eastAsia="x-none"/>
      <w14:ligatures w14:val="none"/>
    </w:rPr>
  </w:style>
  <w:style w:type="paragraph" w:customStyle="1" w:styleId="tableanswers">
    <w:name w:val="tableanswers"/>
    <w:basedOn w:val="a"/>
    <w:rsid w:val="00E359BB"/>
    <w:pPr>
      <w:widowControl w:val="0"/>
      <w:suppressAutoHyphens w:val="0"/>
      <w:snapToGrid w:val="0"/>
      <w:spacing w:before="100" w:beforeAutospacing="1" w:after="100" w:afterAutospacing="1" w:line="200" w:lineRule="atLeast"/>
    </w:pPr>
    <w:rPr>
      <w:rFonts w:ascii="Arial" w:hAnsi="Arial"/>
      <w:noProof/>
      <w:sz w:val="22"/>
    </w:rPr>
  </w:style>
  <w:style w:type="paragraph" w:styleId="afc">
    <w:name w:val="Revision"/>
    <w:hidden/>
    <w:uiPriority w:val="99"/>
    <w:semiHidden/>
    <w:rsid w:val="00E359BB"/>
    <w:pPr>
      <w:spacing w:after="0" w:line="240" w:lineRule="auto"/>
    </w:pPr>
    <w:rPr>
      <w:rFonts w:ascii="Times New Roman" w:eastAsia="Times New Roman" w:hAnsi="Times New Roman" w:cs="Times New Roman"/>
      <w:sz w:val="24"/>
      <w:szCs w:val="24"/>
      <w:lang w:val="en-US"/>
      <w14:ligatures w14:val="none"/>
    </w:rPr>
  </w:style>
  <w:style w:type="table" w:styleId="11">
    <w:name w:val="Plain Table 1"/>
    <w:basedOn w:val="a1"/>
    <w:uiPriority w:val="41"/>
    <w:rsid w:val="00E359BB"/>
    <w:pPr>
      <w:spacing w:after="0" w:line="240" w:lineRule="auto"/>
    </w:pPr>
    <w:rPr>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SAIDMediumSubhead-Arial11ptChar">
    <w:name w:val="USAID Medium Subhead - Arial 11pt Char"/>
    <w:link w:val="USAIDMediumSubhead-Arial11pt"/>
    <w:rsid w:val="00E359BB"/>
    <w:rPr>
      <w:rFonts w:ascii="Arial" w:hAnsi="Arial"/>
      <w:b/>
      <w:color w:val="000000"/>
    </w:rPr>
  </w:style>
  <w:style w:type="paragraph" w:customStyle="1" w:styleId="USAIDMediumSubhead-Arial11pt">
    <w:name w:val="USAID Medium Subhead - Arial 11pt"/>
    <w:basedOn w:val="a"/>
    <w:link w:val="USAIDMediumSubhead-Arial11ptChar"/>
    <w:rsid w:val="00E359BB"/>
    <w:pPr>
      <w:suppressAutoHyphens w:val="0"/>
    </w:pPr>
    <w:rPr>
      <w:rFonts w:ascii="Arial" w:eastAsiaTheme="minorHAnsi" w:hAnsi="Arial" w:cstheme="minorBidi"/>
      <w:b/>
      <w:color w:val="000000"/>
      <w:sz w:val="22"/>
      <w:szCs w:val="22"/>
      <w:lang w:val="uk-UA"/>
      <w14:ligatures w14:val="standardContextual"/>
    </w:rPr>
  </w:style>
  <w:style w:type="paragraph" w:styleId="afd">
    <w:name w:val="header"/>
    <w:basedOn w:val="a"/>
    <w:link w:val="afe"/>
    <w:uiPriority w:val="99"/>
    <w:unhideWhenUsed/>
    <w:rsid w:val="00E359BB"/>
    <w:pPr>
      <w:tabs>
        <w:tab w:val="center" w:pos="4513"/>
        <w:tab w:val="right" w:pos="9026"/>
      </w:tabs>
    </w:pPr>
  </w:style>
  <w:style w:type="character" w:customStyle="1" w:styleId="afe">
    <w:name w:val="Верхній колонтитул Знак"/>
    <w:basedOn w:val="a0"/>
    <w:link w:val="afd"/>
    <w:uiPriority w:val="99"/>
    <w:rsid w:val="00E359BB"/>
    <w:rPr>
      <w:rFonts w:ascii="Times New Roman" w:eastAsia="Times New Roman" w:hAnsi="Times New Roman" w:cs="Times New Roman"/>
      <w:sz w:val="24"/>
      <w:szCs w:val="24"/>
      <w:lang w:val="en-US"/>
      <w14:ligatures w14:val="none"/>
    </w:rPr>
  </w:style>
  <w:style w:type="paragraph" w:customStyle="1" w:styleId="Char1">
    <w:name w:val="Char1"/>
    <w:basedOn w:val="a"/>
    <w:rsid w:val="00E359BB"/>
    <w:pPr>
      <w:suppressAutoHyphens w:val="0"/>
      <w:spacing w:after="160" w:line="240" w:lineRule="exact"/>
    </w:pPr>
    <w:rPr>
      <w:rFonts w:ascii="Verdana" w:hAnsi="Verdana"/>
      <w:sz w:val="20"/>
      <w:szCs w:val="20"/>
    </w:rPr>
  </w:style>
  <w:style w:type="character" w:styleId="aff">
    <w:name w:val="Mention"/>
    <w:basedOn w:val="a0"/>
    <w:uiPriority w:val="99"/>
    <w:unhideWhenUsed/>
    <w:rsid w:val="00E359BB"/>
    <w:rPr>
      <w:color w:val="2B579A"/>
      <w:shd w:val="clear" w:color="auto" w:fill="E1DFDD"/>
    </w:rPr>
  </w:style>
  <w:style w:type="paragraph" w:styleId="aff0">
    <w:name w:val="No Spacing"/>
    <w:qFormat/>
    <w:rsid w:val="00E359BB"/>
    <w:pPr>
      <w:suppressAutoHyphens/>
      <w:spacing w:after="0" w:line="240" w:lineRule="auto"/>
    </w:pPr>
    <w:rPr>
      <w:rFonts w:ascii="Times New Roman" w:eastAsia="Times New Roman" w:hAnsi="Times New Roman" w:cs="Times New Roman"/>
      <w:sz w:val="24"/>
      <w:szCs w:val="24"/>
      <w:lang w:val="en-US"/>
      <w14:ligatures w14:val="none"/>
    </w:rPr>
  </w:style>
  <w:style w:type="character" w:styleId="aff1">
    <w:name w:val="FollowedHyperlink"/>
    <w:basedOn w:val="a0"/>
    <w:uiPriority w:val="99"/>
    <w:semiHidden/>
    <w:unhideWhenUsed/>
    <w:rsid w:val="00E359BB"/>
    <w:rPr>
      <w:color w:val="96607D" w:themeColor="followedHyperlink"/>
      <w:u w:val="single"/>
    </w:rPr>
  </w:style>
  <w:style w:type="character" w:customStyle="1" w:styleId="aa">
    <w:name w:val="Абзац списку Знак"/>
    <w:aliases w:val="Dot pt Знак,F5 List Paragraph Знак,List Paragraph1 Знак,No Spacing1 Знак,List Paragraph Char Char Char Знак,Indicator Text Знак,Numbered Para 1 Знак,List Paragraph11 Знак,Bullet 1 Знак,Bullet Points Знак,MAIN CONTENT Знак,L Знак"/>
    <w:basedOn w:val="a0"/>
    <w:link w:val="a9"/>
    <w:uiPriority w:val="34"/>
    <w:qFormat/>
    <w:locked/>
    <w:rsid w:val="00E359BB"/>
  </w:style>
  <w:style w:type="table" w:customStyle="1" w:styleId="TableNormal1">
    <w:name w:val="Table Normal1"/>
    <w:uiPriority w:val="2"/>
    <w:semiHidden/>
    <w:unhideWhenUsed/>
    <w:qFormat/>
    <w:rsid w:val="00E359BB"/>
    <w:pPr>
      <w:widowControl w:val="0"/>
      <w:autoSpaceDE w:val="0"/>
      <w:autoSpaceDN w:val="0"/>
      <w:spacing w:after="0" w:line="240" w:lineRule="auto"/>
    </w:pPr>
    <w:rPr>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359BB"/>
    <w:pPr>
      <w:widowControl w:val="0"/>
      <w:suppressAutoHyphens w:val="0"/>
      <w:autoSpaceDE w:val="0"/>
      <w:autoSpaceDN w:val="0"/>
    </w:pPr>
    <w:rPr>
      <w:rFonts w:ascii="Arial" w:eastAsia="Arial" w:hAnsi="Arial" w:cs="Arial"/>
      <w:sz w:val="22"/>
      <w:szCs w:val="22"/>
      <w:lang w:bidi="en-US"/>
    </w:rPr>
  </w:style>
  <w:style w:type="character" w:customStyle="1" w:styleId="UnresolvedMention1">
    <w:name w:val="Unresolved Mention1"/>
    <w:basedOn w:val="a0"/>
    <w:uiPriority w:val="99"/>
    <w:unhideWhenUsed/>
    <w:rsid w:val="00E359BB"/>
    <w:rPr>
      <w:color w:val="605E5C"/>
      <w:shd w:val="clear" w:color="auto" w:fill="E1DFDD"/>
    </w:rPr>
  </w:style>
  <w:style w:type="character" w:customStyle="1" w:styleId="Mention1">
    <w:name w:val="Mention1"/>
    <w:basedOn w:val="a0"/>
    <w:uiPriority w:val="99"/>
    <w:unhideWhenUsed/>
    <w:rsid w:val="00E359BB"/>
    <w:rPr>
      <w:color w:val="2B579A"/>
      <w:shd w:val="clear" w:color="auto" w:fill="E1DFDD"/>
    </w:rPr>
  </w:style>
  <w:style w:type="paragraph" w:styleId="aff2">
    <w:name w:val="Balloon Text"/>
    <w:basedOn w:val="a"/>
    <w:link w:val="aff3"/>
    <w:uiPriority w:val="99"/>
    <w:semiHidden/>
    <w:unhideWhenUsed/>
    <w:rsid w:val="00E359BB"/>
    <w:rPr>
      <w:rFonts w:ascii="Segoe UI" w:hAnsi="Segoe UI" w:cs="Segoe UI"/>
      <w:sz w:val="18"/>
      <w:szCs w:val="18"/>
    </w:rPr>
  </w:style>
  <w:style w:type="character" w:customStyle="1" w:styleId="aff3">
    <w:name w:val="Текст у виносці Знак"/>
    <w:basedOn w:val="a0"/>
    <w:link w:val="aff2"/>
    <w:uiPriority w:val="99"/>
    <w:semiHidden/>
    <w:rsid w:val="00E359BB"/>
    <w:rPr>
      <w:rFonts w:ascii="Segoe UI" w:eastAsia="Times New Roman" w:hAnsi="Segoe UI" w:cs="Segoe UI"/>
      <w:sz w:val="18"/>
      <w:szCs w:val="18"/>
      <w:lang w:val="en-US"/>
      <w14:ligatures w14:val="none"/>
    </w:rPr>
  </w:style>
  <w:style w:type="character" w:customStyle="1" w:styleId="cf01">
    <w:name w:val="cf01"/>
    <w:basedOn w:val="a0"/>
    <w:rsid w:val="00E359BB"/>
    <w:rPr>
      <w:rFonts w:ascii="Segoe UI" w:hAnsi="Segoe UI" w:cs="Segoe UI" w:hint="default"/>
      <w:sz w:val="18"/>
      <w:szCs w:val="18"/>
    </w:rPr>
  </w:style>
  <w:style w:type="numbering" w:customStyle="1" w:styleId="12">
    <w:name w:val="Немає списку1"/>
    <w:next w:val="a2"/>
    <w:uiPriority w:val="99"/>
    <w:semiHidden/>
    <w:unhideWhenUsed/>
    <w:rsid w:val="00E359BB"/>
  </w:style>
  <w:style w:type="paragraph" w:customStyle="1" w:styleId="Normal1">
    <w:name w:val="Normal1"/>
    <w:rsid w:val="00E359BB"/>
    <w:pPr>
      <w:spacing w:after="0" w:line="240" w:lineRule="auto"/>
    </w:pPr>
    <w:rPr>
      <w:rFonts w:ascii="Times New Roman" w:eastAsia="Times New Roman" w:hAnsi="Times New Roman" w:cs="Times New Roman"/>
      <w:color w:val="000000"/>
      <w:sz w:val="24"/>
      <w:szCs w:val="24"/>
      <w:lang w:val="en-GB"/>
      <w14:ligatures w14:val="none"/>
    </w:rPr>
  </w:style>
  <w:style w:type="paragraph" w:styleId="aff4">
    <w:name w:val="footnote text"/>
    <w:basedOn w:val="a"/>
    <w:link w:val="aff5"/>
    <w:uiPriority w:val="99"/>
    <w:unhideWhenUsed/>
    <w:rsid w:val="00E359BB"/>
    <w:pPr>
      <w:suppressAutoHyphens w:val="0"/>
    </w:pPr>
    <w:rPr>
      <w:color w:val="000000"/>
      <w:lang w:val="en-GB"/>
    </w:rPr>
  </w:style>
  <w:style w:type="character" w:customStyle="1" w:styleId="aff5">
    <w:name w:val="Текст виноски Знак"/>
    <w:basedOn w:val="a0"/>
    <w:link w:val="aff4"/>
    <w:uiPriority w:val="99"/>
    <w:rsid w:val="00E359BB"/>
    <w:rPr>
      <w:rFonts w:ascii="Times New Roman" w:eastAsia="Times New Roman" w:hAnsi="Times New Roman" w:cs="Times New Roman"/>
      <w:color w:val="000000"/>
      <w:sz w:val="24"/>
      <w:szCs w:val="24"/>
      <w:lang w:val="en-GB"/>
      <w14:ligatures w14:val="none"/>
    </w:rPr>
  </w:style>
  <w:style w:type="character" w:styleId="aff6">
    <w:name w:val="footnote reference"/>
    <w:basedOn w:val="a0"/>
    <w:uiPriority w:val="99"/>
    <w:unhideWhenUsed/>
    <w:rsid w:val="00E359BB"/>
    <w:rPr>
      <w:vertAlign w:val="superscript"/>
    </w:rPr>
  </w:style>
  <w:style w:type="character" w:styleId="aff7">
    <w:name w:val="page number"/>
    <w:basedOn w:val="a0"/>
    <w:uiPriority w:val="99"/>
    <w:semiHidden/>
    <w:unhideWhenUsed/>
    <w:rsid w:val="00E359BB"/>
  </w:style>
  <w:style w:type="table" w:customStyle="1" w:styleId="13">
    <w:name w:val="Сітка таблиці1"/>
    <w:basedOn w:val="a1"/>
    <w:next w:val="af9"/>
    <w:uiPriority w:val="59"/>
    <w:rsid w:val="00E359BB"/>
    <w:pPr>
      <w:spacing w:after="0" w:line="240" w:lineRule="auto"/>
    </w:pPr>
    <w:rPr>
      <w:rFonts w:ascii="Times New Roman" w:eastAsia="Times New Roman" w:hAnsi="Times New Roman" w:cs="Times New Roman"/>
      <w:color w:val="00000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59BB"/>
    <w:pPr>
      <w:autoSpaceDE w:val="0"/>
      <w:autoSpaceDN w:val="0"/>
      <w:adjustRightInd w:val="0"/>
      <w:spacing w:after="0" w:line="240" w:lineRule="auto"/>
    </w:pPr>
    <w:rPr>
      <w:rFonts w:ascii="Arial" w:eastAsia="Times New Roman" w:hAnsi="Arial" w:cs="Arial"/>
      <w:color w:val="000000"/>
      <w:sz w:val="24"/>
      <w:szCs w:val="24"/>
      <w:lang w:val="en-GB"/>
      <w14:ligatures w14:val="none"/>
    </w:rPr>
  </w:style>
  <w:style w:type="paragraph" w:customStyle="1" w:styleId="Bullet2">
    <w:name w:val="Bullet 2"/>
    <w:basedOn w:val="Bullet"/>
    <w:qFormat/>
    <w:rsid w:val="00E359BB"/>
    <w:pPr>
      <w:numPr>
        <w:ilvl w:val="1"/>
      </w:numPr>
      <w:tabs>
        <w:tab w:val="num" w:pos="1440"/>
      </w:tabs>
      <w:ind w:left="1440"/>
    </w:pPr>
  </w:style>
  <w:style w:type="paragraph" w:customStyle="1" w:styleId="Bullet">
    <w:name w:val="Bullet"/>
    <w:basedOn w:val="a"/>
    <w:qFormat/>
    <w:rsid w:val="00E359BB"/>
    <w:pPr>
      <w:numPr>
        <w:numId w:val="29"/>
      </w:numPr>
      <w:tabs>
        <w:tab w:val="clear" w:pos="360"/>
        <w:tab w:val="num" w:pos="720"/>
      </w:tabs>
      <w:ind w:left="720"/>
    </w:pPr>
    <w:rPr>
      <w:rFonts w:ascii="Arial" w:hAnsi="Arial"/>
      <w:color w:val="000000"/>
      <w:sz w:val="20"/>
      <w:lang w:val="en-GB"/>
    </w:rPr>
  </w:style>
  <w:style w:type="paragraph" w:customStyle="1" w:styleId="Numberedlist">
    <w:name w:val="Numbered list"/>
    <w:basedOn w:val="a"/>
    <w:qFormat/>
    <w:rsid w:val="00E359BB"/>
    <w:pPr>
      <w:numPr>
        <w:numId w:val="28"/>
      </w:numPr>
      <w:ind w:left="720"/>
    </w:pPr>
    <w:rPr>
      <w:rFonts w:ascii="Arial" w:hAnsi="Arial"/>
      <w:color w:val="000000"/>
      <w:sz w:val="20"/>
      <w:lang w:val="en-GB"/>
    </w:rPr>
  </w:style>
  <w:style w:type="paragraph" w:customStyle="1" w:styleId="BoxTableText">
    <w:name w:val="Box/Table Text"/>
    <w:basedOn w:val="a"/>
    <w:link w:val="BoxTableTextChar"/>
    <w:qFormat/>
    <w:rsid w:val="00E359BB"/>
    <w:rPr>
      <w:rFonts w:ascii="Arial" w:hAnsi="Arial" w:cs="Arial"/>
      <w:color w:val="000000"/>
      <w:kern w:val="20"/>
      <w:sz w:val="20"/>
      <w:szCs w:val="20"/>
      <w:lang w:val="en-GB"/>
    </w:rPr>
  </w:style>
  <w:style w:type="character" w:customStyle="1" w:styleId="BoxTableTextChar">
    <w:name w:val="Box/Table Text Char"/>
    <w:basedOn w:val="a0"/>
    <w:link w:val="BoxTableText"/>
    <w:rsid w:val="00E359BB"/>
    <w:rPr>
      <w:rFonts w:ascii="Arial" w:eastAsia="Times New Roman" w:hAnsi="Arial" w:cs="Arial"/>
      <w:color w:val="000000"/>
      <w:kern w:val="20"/>
      <w:sz w:val="20"/>
      <w:szCs w:val="20"/>
      <w:lang w:val="en-GB"/>
      <w14:ligatures w14:val="none"/>
    </w:rPr>
  </w:style>
  <w:style w:type="character" w:customStyle="1" w:styleId="tabchar">
    <w:name w:val="tabchar"/>
    <w:basedOn w:val="a0"/>
    <w:rsid w:val="00E359BB"/>
  </w:style>
  <w:style w:type="paragraph" w:customStyle="1" w:styleId="TableHeaders">
    <w:name w:val="Table Headers"/>
    <w:basedOn w:val="a"/>
    <w:link w:val="TableHeadersChar"/>
    <w:qFormat/>
    <w:rsid w:val="00E359BB"/>
    <w:pPr>
      <w:keepNext/>
    </w:pPr>
    <w:rPr>
      <w:rFonts w:ascii="Arial" w:hAnsi="Arial" w:cs="Arial"/>
      <w:b/>
      <w:color w:val="FFFFFF"/>
      <w:kern w:val="20"/>
      <w:sz w:val="20"/>
      <w:szCs w:val="20"/>
      <w:lang w:val="en-GB"/>
    </w:rPr>
  </w:style>
  <w:style w:type="character" w:customStyle="1" w:styleId="TableHeadersChar">
    <w:name w:val="Table Headers Char"/>
    <w:basedOn w:val="a0"/>
    <w:link w:val="TableHeaders"/>
    <w:rsid w:val="00E359BB"/>
    <w:rPr>
      <w:rFonts w:ascii="Arial" w:eastAsia="Times New Roman" w:hAnsi="Arial" w:cs="Arial"/>
      <w:b/>
      <w:color w:val="FFFFFF"/>
      <w:kern w:val="2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74D5AB-4153-488E-8D48-738CD5DC1EFF}">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2.xml><?xml version="1.0" encoding="utf-8"?>
<ds:datastoreItem xmlns:ds="http://schemas.openxmlformats.org/officeDocument/2006/customXml" ds:itemID="{2D086736-3B9B-4AB3-A263-93B13CA7EF93}">
  <ds:schemaRefs>
    <ds:schemaRef ds:uri="http://schemas.microsoft.com/sharepoint/v3/contenttype/forms"/>
  </ds:schemaRefs>
</ds:datastoreItem>
</file>

<file path=customXml/itemProps3.xml><?xml version="1.0" encoding="utf-8"?>
<ds:datastoreItem xmlns:ds="http://schemas.openxmlformats.org/officeDocument/2006/customXml" ds:itemID="{EAB56889-07B9-4946-B747-E01A57529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7076</Words>
  <Characters>42457</Characters>
  <Application>Microsoft Office Word</Application>
  <DocSecurity>0</DocSecurity>
  <Lines>1769</Lines>
  <Paragraphs>717</Paragraphs>
  <ScaleCrop>false</ScaleCrop>
  <Company/>
  <LinksUpToDate>false</LinksUpToDate>
  <CharactersWithSpaces>48816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Anastasiia Stavnichuk</dc:creator>
  <cp:keywords/>
  <dc:description/>
  <cp:lastModifiedBy>Anastasiia Stavnichuk</cp:lastModifiedBy>
  <cp:revision>7</cp:revision>
  <dcterms:created xsi:type="dcterms:W3CDTF">2026-01-16T12:41:00Z</dcterms:created>
  <dcterms:modified xsi:type="dcterms:W3CDTF">2026-01-21T12:44:00Z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4" name="MediaServiceImageTags">
    <vt:lpwstr/>
  </property>
  <property fmtid="{D5CDD505-2E9C-101B-9397-08002B2CF9AE}" pid="5" name="Project_x0020_Document_x0020_Type">
    <vt:lpwstr/>
  </property>
  <property fmtid="{D5CDD505-2E9C-101B-9397-08002B2CF9AE}" pid="6" name="Project Document Type">
    <vt:lpwstr/>
  </property>
</Properties>
</file>